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3D28C" w14:textId="34BE227C" w:rsidR="00425473" w:rsidRDefault="00437E46" w:rsidP="00425473">
      <w:pPr>
        <w:spacing w:line="276" w:lineRule="auto"/>
        <w:ind w:left="-567" w:right="-1085"/>
        <w:rPr>
          <w:rFonts w:ascii="Noto Sans" w:hAnsi="Noto Sans" w:cs="Noto Sans"/>
          <w:b/>
          <w:bCs/>
          <w:sz w:val="20"/>
          <w:szCs w:val="20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78E466" wp14:editId="7AD03A9B">
                <wp:simplePos x="0" y="0"/>
                <wp:positionH relativeFrom="column">
                  <wp:posOffset>-363855</wp:posOffset>
                </wp:positionH>
                <wp:positionV relativeFrom="paragraph">
                  <wp:posOffset>-1031240</wp:posOffset>
                </wp:positionV>
                <wp:extent cx="3784600" cy="909955"/>
                <wp:effectExtent l="0" t="0" r="6350" b="4445"/>
                <wp:wrapNone/>
                <wp:docPr id="637155458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4600" cy="909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5B16868" w14:textId="77777777" w:rsidR="00425473" w:rsidRPr="00DA19C2" w:rsidRDefault="00425473" w:rsidP="00425473">
                            <w:pPr>
                              <w:rPr>
                                <w:rFonts w:ascii="Noto Sans" w:hAnsi="Noto Sans" w:cs="Noto Sans"/>
                                <w:b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b/>
                                <w:sz w:val="20"/>
                                <w:szCs w:val="20"/>
                              </w:rPr>
                              <w:t>DIRECCIÓN DE ADMINISTRACIÓN</w:t>
                            </w:r>
                          </w:p>
                          <w:p w14:paraId="01FF1648" w14:textId="77777777" w:rsidR="00425473" w:rsidRPr="00DA19C2" w:rsidRDefault="00425473" w:rsidP="0042547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Unidad de Administración</w:t>
                            </w:r>
                          </w:p>
                          <w:p w14:paraId="320679FC" w14:textId="77777777" w:rsidR="00425473" w:rsidRPr="00DA19C2" w:rsidRDefault="00425473" w:rsidP="0042547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Coordinación de Conservación y Servicios Generales</w:t>
                            </w:r>
                          </w:p>
                          <w:p w14:paraId="3D828A5F" w14:textId="77777777" w:rsidR="00425473" w:rsidRPr="00DA19C2" w:rsidRDefault="00425473" w:rsidP="0042547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Coordinación Técnica de Administración de Activos</w:t>
                            </w:r>
                          </w:p>
                          <w:p w14:paraId="5403367A" w14:textId="77777777" w:rsidR="00425473" w:rsidRPr="00DA19C2" w:rsidRDefault="00425473" w:rsidP="0042547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División de Arrendamiento y Comercialización</w:t>
                            </w:r>
                          </w:p>
                          <w:p w14:paraId="42DCB999" w14:textId="47F4641C" w:rsidR="009E2AA8" w:rsidRPr="004E0D31" w:rsidRDefault="009E2AA8" w:rsidP="009E2AA8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-28.65pt;margin-top:-81.2pt;width:298pt;height:71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" filled="f" stroked="f">
                <v:path arrowok="t"/>
                <v:textbox inset="0,0,0,0">
                  <w:txbxContent>
                    <w:p w14:paraId="05B16868" w14:textId="77777777" w:rsidR="00425473" w:rsidRPr="00DA19C2" w:rsidRDefault="00425473" w:rsidP="00425473">
                      <w:pPr>
                        <w:rPr>
                          <w:rFonts w:ascii="Noto Sans" w:hAnsi="Noto Sans" w:cs="Noto Sans"/>
                          <w:b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b/>
                          <w:sz w:val="20"/>
                          <w:szCs w:val="20"/>
                        </w:rPr>
                        <w:t>DIRECCIÓN DE ADMINISTRACIÓN</w:t>
                      </w:r>
                    </w:p>
                    <w:p w14:paraId="01FF1648" w14:textId="77777777" w:rsidR="00425473" w:rsidRPr="00DA19C2" w:rsidRDefault="00425473" w:rsidP="00425473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Unidad de Administración</w:t>
                      </w:r>
                    </w:p>
                    <w:p w14:paraId="320679FC" w14:textId="77777777" w:rsidR="00425473" w:rsidRPr="00DA19C2" w:rsidRDefault="00425473" w:rsidP="00425473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Coordinación de Conservación y Servicios Generales</w:t>
                      </w:r>
                    </w:p>
                    <w:p w14:paraId="3D828A5F" w14:textId="77777777" w:rsidR="00425473" w:rsidRPr="00DA19C2" w:rsidRDefault="00425473" w:rsidP="00425473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Coordinación Técnica de Administración de Activos</w:t>
                      </w:r>
                    </w:p>
                    <w:p w14:paraId="5403367A" w14:textId="77777777" w:rsidR="00425473" w:rsidRPr="00DA19C2" w:rsidRDefault="00425473" w:rsidP="00425473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División de Arrendamiento y Comercialización</w:t>
                      </w:r>
                    </w:p>
                    <w:p w14:paraId="42DCB999" w14:textId="47F4641C" w:rsidR="009E2AA8" w:rsidRPr="004E0D31" w:rsidRDefault="009E2AA8" w:rsidP="009E2AA8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5473"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CB4DE35" wp14:editId="7D3DB36A">
                <wp:simplePos x="0" y="0"/>
                <wp:positionH relativeFrom="column">
                  <wp:posOffset>3709670</wp:posOffset>
                </wp:positionH>
                <wp:positionV relativeFrom="paragraph">
                  <wp:posOffset>-756920</wp:posOffset>
                </wp:positionV>
                <wp:extent cx="2424430" cy="638175"/>
                <wp:effectExtent l="0" t="0" r="13970" b="9525"/>
                <wp:wrapNone/>
                <wp:docPr id="131113308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443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1030AE" w14:textId="77777777" w:rsidR="00425473" w:rsidRPr="00264BA1" w:rsidRDefault="00425473" w:rsidP="00425473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264BA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Of. N° </w:t>
                            </w:r>
                            <w:r w:rsidRPr="00264BA1"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_tradnl"/>
                              </w:rPr>
                              <w:t>09 53 43 14D2/</w:t>
                            </w:r>
                          </w:p>
                          <w:p w14:paraId="77A7E52C" w14:textId="77777777" w:rsidR="00425473" w:rsidRDefault="00425473" w:rsidP="00425473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7F0FAFB5" w14:textId="77777777" w:rsidR="00425473" w:rsidRPr="004E0D31" w:rsidRDefault="00425473" w:rsidP="009E2AA8">
                            <w:pPr>
                              <w:spacing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3F77A4B4" w14:textId="5FF83508" w:rsidR="009E2AA8" w:rsidRPr="004E0D31" w:rsidRDefault="009E2AA8" w:rsidP="00425473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" o:spid="_x0000_s1027" type="#_x0000_t202" style="position:absolute;left:0;text-align:left;margin-left:292.1pt;margin-top:-59.6pt;width:190.9pt;height:50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" filled="f" stroked="f">
                <v:path arrowok="t"/>
                <v:textbox inset="0,0,0,0">
                  <w:txbxContent>
                    <w:p w14:paraId="561030AE" w14:textId="77777777" w:rsidR="00425473" w:rsidRPr="00264BA1" w:rsidRDefault="00425473" w:rsidP="00425473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264BA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Of. N° </w:t>
                      </w:r>
                      <w:r w:rsidRPr="00264BA1">
                        <w:rPr>
                          <w:rFonts w:ascii="Noto Sans" w:hAnsi="Noto Sans" w:cs="Noto Sans"/>
                          <w:sz w:val="20"/>
                          <w:szCs w:val="20"/>
                          <w:lang w:val="es-ES_tradnl"/>
                        </w:rPr>
                        <w:t>09 53 43 14D2/</w:t>
                      </w:r>
                    </w:p>
                    <w:p w14:paraId="77A7E52C" w14:textId="77777777" w:rsidR="00425473" w:rsidRDefault="00425473" w:rsidP="00425473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  <w:p w14:paraId="7F0FAFB5" w14:textId="77777777" w:rsidR="00425473" w:rsidRPr="004E0D31" w:rsidRDefault="00425473" w:rsidP="009E2AA8">
                      <w:pPr>
                        <w:spacing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  <w:p w14:paraId="3F77A4B4" w14:textId="5FF83508" w:rsidR="009E2AA8" w:rsidRPr="004E0D31" w:rsidRDefault="009E2AA8" w:rsidP="00425473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</w:t>
                      </w:r>
                    </w:p>
                  </w:txbxContent>
                </v:textbox>
              </v:shape>
            </w:pict>
          </mc:Fallback>
        </mc:AlternateContent>
      </w:r>
    </w:p>
    <w:p w14:paraId="1AE14238" w14:textId="77777777" w:rsidR="00425473" w:rsidRDefault="00425473" w:rsidP="00425473">
      <w:pPr>
        <w:spacing w:line="276" w:lineRule="auto"/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14:paraId="516E4A1B" w14:textId="2E34B660" w:rsidR="00491FEE" w:rsidRPr="00D2488D" w:rsidRDefault="00D2488D" w:rsidP="00491FEE">
      <w:pPr>
        <w:ind w:left="-567" w:right="-518"/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r>
        <w:rPr>
          <w:rFonts w:ascii="Noto Sans" w:hAnsi="Noto Sans" w:cs="Noto Sans"/>
          <w:b/>
          <w:bCs/>
          <w:sz w:val="20"/>
          <w:szCs w:val="20"/>
        </w:rPr>
        <w:t>L.C. Juan Carlos Hernández Rodríguez</w:t>
      </w:r>
    </w:p>
    <w:p w14:paraId="7DFE0B66" w14:textId="065BA636" w:rsidR="00425473" w:rsidRDefault="00D2488D" w:rsidP="00E85120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>
        <w:rPr>
          <w:rFonts w:ascii="Noto Sans" w:hAnsi="Noto Sans" w:cs="Noto Sans"/>
          <w:bCs/>
          <w:sz w:val="20"/>
          <w:szCs w:val="20"/>
          <w:lang w:val="es-MX"/>
        </w:rPr>
        <w:t>Titular</w:t>
      </w:r>
      <w:r w:rsidR="00E85120" w:rsidRPr="00E85120">
        <w:rPr>
          <w:rFonts w:ascii="Noto Sans" w:hAnsi="Noto Sans" w:cs="Noto Sans"/>
          <w:bCs/>
          <w:sz w:val="20"/>
          <w:szCs w:val="20"/>
          <w:lang w:val="es-MX"/>
        </w:rPr>
        <w:t xml:space="preserve"> de la Jefatura d</w:t>
      </w:r>
      <w:r w:rsidR="00E85120">
        <w:rPr>
          <w:rFonts w:ascii="Noto Sans" w:hAnsi="Noto Sans" w:cs="Noto Sans"/>
          <w:bCs/>
          <w:sz w:val="20"/>
          <w:szCs w:val="20"/>
          <w:lang w:val="es-MX"/>
        </w:rPr>
        <w:t>e Servicios Administrativos</w:t>
      </w:r>
    </w:p>
    <w:p w14:paraId="45F38FFA" w14:textId="39EB9599" w:rsidR="00E85120" w:rsidRDefault="00E85120" w:rsidP="00E85120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 w:rsidRPr="00E85120">
        <w:rPr>
          <w:rFonts w:ascii="Noto Sans" w:hAnsi="Noto Sans" w:cs="Noto Sans"/>
          <w:bCs/>
          <w:sz w:val="20"/>
          <w:szCs w:val="20"/>
          <w:lang w:val="es-MX"/>
        </w:rPr>
        <w:t>del Órgano de Operación A</w:t>
      </w:r>
      <w:r>
        <w:rPr>
          <w:rFonts w:ascii="Noto Sans" w:hAnsi="Noto Sans" w:cs="Noto Sans"/>
          <w:bCs/>
          <w:sz w:val="20"/>
          <w:szCs w:val="20"/>
          <w:lang w:val="es-MX"/>
        </w:rPr>
        <w:t>dministrativa Desconcentrada</w:t>
      </w:r>
    </w:p>
    <w:p w14:paraId="57B0B3A4" w14:textId="323441A7" w:rsidR="00E85120" w:rsidRPr="00D2488D" w:rsidRDefault="00E85120" w:rsidP="00E85120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it-IT"/>
        </w:rPr>
      </w:pPr>
      <w:r w:rsidRPr="00D2488D">
        <w:rPr>
          <w:rFonts w:ascii="Noto Sans" w:hAnsi="Noto Sans" w:cs="Noto Sans"/>
          <w:bCs/>
          <w:sz w:val="20"/>
          <w:szCs w:val="20"/>
          <w:lang w:val="it-IT"/>
        </w:rPr>
        <w:t xml:space="preserve">Regional </w:t>
      </w:r>
      <w:r w:rsidR="00D2488D" w:rsidRPr="00D2488D">
        <w:rPr>
          <w:rFonts w:ascii="Noto Sans" w:hAnsi="Noto Sans" w:cs="Noto Sans"/>
          <w:bCs/>
          <w:sz w:val="20"/>
          <w:szCs w:val="20"/>
          <w:lang w:val="it-IT"/>
        </w:rPr>
        <w:t>Ba</w:t>
      </w:r>
      <w:r w:rsidR="00D2488D">
        <w:rPr>
          <w:rFonts w:ascii="Noto Sans" w:hAnsi="Noto Sans" w:cs="Noto Sans"/>
          <w:bCs/>
          <w:sz w:val="20"/>
          <w:szCs w:val="20"/>
          <w:lang w:val="it-IT"/>
        </w:rPr>
        <w:t>ja California</w:t>
      </w:r>
    </w:p>
    <w:p w14:paraId="4A2488A6" w14:textId="77777777" w:rsidR="00425473" w:rsidRPr="00D2488D" w:rsidRDefault="00425473" w:rsidP="00425473">
      <w:pPr>
        <w:ind w:left="-567" w:right="-1083"/>
        <w:rPr>
          <w:rFonts w:ascii="Noto Sans" w:hAnsi="Noto Sans" w:cs="Noto Sans"/>
          <w:bCs/>
          <w:sz w:val="20"/>
          <w:szCs w:val="20"/>
          <w:lang w:val="it-IT"/>
        </w:rPr>
      </w:pPr>
      <w:r w:rsidRPr="00D2488D">
        <w:rPr>
          <w:rFonts w:ascii="Noto Sans" w:hAnsi="Noto Sans" w:cs="Noto Sans"/>
          <w:bCs/>
          <w:sz w:val="20"/>
          <w:szCs w:val="20"/>
          <w:lang w:val="it-IT"/>
        </w:rPr>
        <w:t>P r e s e n t e.</w:t>
      </w:r>
    </w:p>
    <w:p w14:paraId="39A1C9CB" w14:textId="77777777" w:rsidR="00425473" w:rsidRPr="00D2488D" w:rsidRDefault="00425473" w:rsidP="00425473">
      <w:pPr>
        <w:spacing w:line="276" w:lineRule="auto"/>
        <w:ind w:left="-567" w:right="-1085"/>
        <w:rPr>
          <w:rFonts w:ascii="Noto Sans" w:hAnsi="Noto Sans" w:cs="Noto Sans"/>
          <w:b/>
          <w:bCs/>
          <w:sz w:val="20"/>
          <w:szCs w:val="20"/>
          <w:lang w:val="it-IT"/>
        </w:rPr>
      </w:pPr>
    </w:p>
    <w:p w14:paraId="3FEE0819" w14:textId="620A03FB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 w:rsidRPr="00AA7CB9">
        <w:rPr>
          <w:rFonts w:ascii="Noto Sans" w:hAnsi="Noto Sans" w:cs="Noto Sans"/>
          <w:bCs/>
          <w:sz w:val="20"/>
          <w:szCs w:val="20"/>
          <w:lang w:val="es-MX"/>
        </w:rPr>
        <w:t>Me refiero al Oficio No.</w:t>
      </w:r>
      <w:r w:rsidR="00E85120">
        <w:rPr>
          <w:rFonts w:ascii="Noto Sans" w:hAnsi="Noto Sans" w:cs="Noto Sans"/>
          <w:bCs/>
          <w:sz w:val="20"/>
          <w:szCs w:val="20"/>
          <w:lang w:val="es-MX"/>
        </w:rPr>
        <w:t xml:space="preserve"> </w:t>
      </w:r>
      <w:r w:rsidR="00D2488D">
        <w:rPr>
          <w:rFonts w:ascii="Noto Sans" w:hAnsi="Noto Sans" w:cs="Noto Sans"/>
          <w:bCs/>
          <w:sz w:val="20"/>
          <w:szCs w:val="20"/>
          <w:lang w:val="es-MX"/>
        </w:rPr>
        <w:t>29001</w:t>
      </w:r>
      <w:r w:rsidR="00D3793E">
        <w:rPr>
          <w:rFonts w:ascii="Noto Sans" w:hAnsi="Noto Sans" w:cs="Noto Sans"/>
          <w:bCs/>
          <w:sz w:val="20"/>
          <w:szCs w:val="20"/>
          <w:lang w:val="es-MX"/>
        </w:rPr>
        <w:t>/</w:t>
      </w:r>
      <w:r w:rsidR="00D2488D">
        <w:rPr>
          <w:rFonts w:ascii="Noto Sans" w:hAnsi="Noto Sans" w:cs="Noto Sans"/>
          <w:bCs/>
          <w:sz w:val="20"/>
          <w:szCs w:val="20"/>
          <w:lang w:val="es-MX"/>
        </w:rPr>
        <w:t>140</w:t>
      </w:r>
      <w:r w:rsidR="00D3793E">
        <w:rPr>
          <w:rFonts w:ascii="Noto Sans" w:hAnsi="Noto Sans" w:cs="Noto Sans"/>
          <w:bCs/>
          <w:sz w:val="20"/>
          <w:szCs w:val="20"/>
          <w:lang w:val="es-MX"/>
        </w:rPr>
        <w:t>-</w:t>
      </w:r>
      <w:r w:rsidR="00D2488D">
        <w:rPr>
          <w:rFonts w:ascii="Noto Sans" w:hAnsi="Noto Sans" w:cs="Noto Sans"/>
          <w:bCs/>
          <w:sz w:val="20"/>
          <w:szCs w:val="20"/>
          <w:lang w:val="es-MX"/>
        </w:rPr>
        <w:t>100/</w:t>
      </w:r>
      <w:r w:rsidR="002373D2">
        <w:rPr>
          <w:rFonts w:ascii="Noto Sans" w:hAnsi="Noto Sans" w:cs="Noto Sans"/>
          <w:bCs/>
          <w:sz w:val="20"/>
          <w:szCs w:val="20"/>
          <w:lang w:val="es-MX"/>
        </w:rPr>
        <w:t>2</w:t>
      </w:r>
      <w:r w:rsidR="003B6C8E">
        <w:rPr>
          <w:rFonts w:ascii="Noto Sans" w:hAnsi="Noto Sans" w:cs="Noto Sans"/>
          <w:bCs/>
          <w:sz w:val="20"/>
          <w:szCs w:val="20"/>
          <w:lang w:val="es-MX"/>
        </w:rPr>
        <w:t>130</w:t>
      </w:r>
      <w:r w:rsidR="00E85120">
        <w:rPr>
          <w:rFonts w:ascii="Noto Sans" w:hAnsi="Noto Sans" w:cs="Noto Sans"/>
          <w:bCs/>
          <w:sz w:val="20"/>
          <w:szCs w:val="20"/>
          <w:lang w:val="es-MX"/>
        </w:rPr>
        <w:t>/202</w:t>
      </w:r>
      <w:r w:rsidR="002373D2">
        <w:rPr>
          <w:rFonts w:ascii="Noto Sans" w:hAnsi="Noto Sans" w:cs="Noto Sans"/>
          <w:bCs/>
          <w:sz w:val="20"/>
          <w:szCs w:val="20"/>
          <w:lang w:val="es-MX"/>
        </w:rPr>
        <w:t>6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 de fecha </w:t>
      </w:r>
      <w:r w:rsidR="00D2488D">
        <w:rPr>
          <w:rFonts w:ascii="Noto Sans" w:hAnsi="Noto Sans" w:cs="Noto Sans"/>
          <w:bCs/>
          <w:sz w:val="20"/>
          <w:szCs w:val="20"/>
          <w:lang w:val="es-MX"/>
        </w:rPr>
        <w:t>2</w:t>
      </w:r>
      <w:r w:rsidR="003B6C8E">
        <w:rPr>
          <w:rFonts w:ascii="Noto Sans" w:hAnsi="Noto Sans" w:cs="Noto Sans"/>
          <w:bCs/>
          <w:sz w:val="20"/>
          <w:szCs w:val="20"/>
          <w:lang w:val="es-MX"/>
        </w:rPr>
        <w:t>4</w:t>
      </w:r>
      <w:r>
        <w:rPr>
          <w:rFonts w:ascii="Noto Sans" w:hAnsi="Noto Sans" w:cs="Noto Sans"/>
          <w:bCs/>
          <w:sz w:val="20"/>
          <w:szCs w:val="20"/>
          <w:lang w:val="es-MX"/>
        </w:rPr>
        <w:t xml:space="preserve"> de </w:t>
      </w:r>
      <w:r w:rsidR="003B6C8E">
        <w:rPr>
          <w:rFonts w:ascii="Noto Sans" w:hAnsi="Noto Sans" w:cs="Noto Sans"/>
          <w:bCs/>
          <w:sz w:val="20"/>
          <w:szCs w:val="20"/>
          <w:lang w:val="es-MX"/>
        </w:rPr>
        <w:t xml:space="preserve">junio </w:t>
      </w:r>
      <w:r w:rsidR="002373D2">
        <w:rPr>
          <w:rFonts w:ascii="Noto Sans" w:hAnsi="Noto Sans" w:cs="Noto Sans"/>
          <w:bCs/>
          <w:sz w:val="20"/>
          <w:szCs w:val="20"/>
          <w:lang w:val="es-MX"/>
        </w:rPr>
        <w:t>de 2026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, recibido en esta División el </w:t>
      </w:r>
      <w:r w:rsidR="00E85120">
        <w:rPr>
          <w:rFonts w:ascii="Noto Sans" w:hAnsi="Noto Sans" w:cs="Noto Sans"/>
          <w:bCs/>
          <w:sz w:val="20"/>
          <w:szCs w:val="20"/>
          <w:lang w:val="es-MX"/>
        </w:rPr>
        <w:t>0</w:t>
      </w:r>
      <w:r w:rsidR="003B6C8E">
        <w:rPr>
          <w:rFonts w:ascii="Noto Sans" w:hAnsi="Noto Sans" w:cs="Noto Sans"/>
          <w:bCs/>
          <w:sz w:val="20"/>
          <w:szCs w:val="20"/>
          <w:lang w:val="es-MX"/>
        </w:rPr>
        <w:t>7</w:t>
      </w:r>
      <w:r w:rsidR="00E85120">
        <w:rPr>
          <w:rFonts w:ascii="Noto Sans" w:hAnsi="Noto Sans" w:cs="Noto Sans"/>
          <w:bCs/>
          <w:sz w:val="20"/>
          <w:szCs w:val="20"/>
          <w:lang w:val="es-MX"/>
        </w:rPr>
        <w:t xml:space="preserve"> de </w:t>
      </w:r>
      <w:r w:rsidR="003B6C8E">
        <w:rPr>
          <w:rFonts w:ascii="Noto Sans" w:hAnsi="Noto Sans" w:cs="Noto Sans"/>
          <w:bCs/>
          <w:sz w:val="20"/>
          <w:szCs w:val="20"/>
          <w:lang w:val="es-MX"/>
        </w:rPr>
        <w:t>julio</w:t>
      </w:r>
      <w:r w:rsidR="00E85120">
        <w:rPr>
          <w:rFonts w:ascii="Noto Sans" w:hAnsi="Noto Sans" w:cs="Noto Sans"/>
          <w:bCs/>
          <w:sz w:val="20"/>
          <w:szCs w:val="20"/>
          <w:lang w:val="es-MX"/>
        </w:rPr>
        <w:t xml:space="preserve"> de</w:t>
      </w:r>
      <w:r w:rsidR="002373D2">
        <w:rPr>
          <w:rFonts w:ascii="Noto Sans" w:hAnsi="Noto Sans" w:cs="Noto Sans"/>
          <w:bCs/>
          <w:sz w:val="20"/>
          <w:szCs w:val="20"/>
          <w:lang w:val="es-MX"/>
        </w:rPr>
        <w:t>l mismo año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, relativo a la actualización de la información que se incorporará a la Plataforma Nacional de Transparencia, correspondiente al </w:t>
      </w:r>
      <w:r w:rsidR="003B6C8E">
        <w:rPr>
          <w:rFonts w:ascii="Noto Sans" w:hAnsi="Noto Sans" w:cs="Noto Sans"/>
          <w:b/>
          <w:bCs/>
          <w:sz w:val="20"/>
          <w:szCs w:val="20"/>
          <w:lang w:val="es-MX"/>
        </w:rPr>
        <w:t>Segundo</w:t>
      </w:r>
      <w:r w:rsidRPr="00AA7CB9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Trimestre de 202</w:t>
      </w:r>
      <w:r w:rsidR="002373D2">
        <w:rPr>
          <w:rFonts w:ascii="Noto Sans" w:hAnsi="Noto Sans" w:cs="Noto Sans"/>
          <w:b/>
          <w:bCs/>
          <w:sz w:val="20"/>
          <w:szCs w:val="20"/>
          <w:lang w:val="es-MX"/>
        </w:rPr>
        <w:t>6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>, particularmente en lo que a Permisos de Uso Temporal Revocable y Contratos de Subarrendamiento se refiere.</w:t>
      </w:r>
    </w:p>
    <w:p w14:paraId="29B97E73" w14:textId="77777777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</w:p>
    <w:p w14:paraId="3F697B25" w14:textId="7913D58C" w:rsidR="002373D2" w:rsidRPr="00AA7CB9" w:rsidRDefault="002373D2" w:rsidP="002373D2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 w:rsidRPr="00AA7CB9">
        <w:rPr>
          <w:rFonts w:ascii="Noto Sans" w:hAnsi="Noto Sans" w:cs="Noto Sans"/>
          <w:bCs/>
          <w:sz w:val="20"/>
          <w:szCs w:val="20"/>
          <w:lang w:val="es-MX"/>
        </w:rPr>
        <w:t>Al respecto, le comunico que la información remitida por es</w:t>
      </w:r>
      <w:r>
        <w:rPr>
          <w:rFonts w:ascii="Noto Sans" w:hAnsi="Noto Sans" w:cs="Noto Sans"/>
          <w:bCs/>
          <w:sz w:val="20"/>
          <w:szCs w:val="20"/>
          <w:lang w:val="es-MX"/>
        </w:rPr>
        <w:t>e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 Órgano fue </w:t>
      </w:r>
      <w:r w:rsidR="009C6569">
        <w:rPr>
          <w:rFonts w:ascii="Noto Sans" w:hAnsi="Noto Sans" w:cs="Noto Sans"/>
          <w:bCs/>
          <w:sz w:val="20"/>
          <w:szCs w:val="20"/>
          <w:lang w:val="es-MX"/>
        </w:rPr>
        <w:t>incorporada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 en dicha plataforma,</w:t>
      </w:r>
      <w:r>
        <w:rPr>
          <w:rFonts w:ascii="Noto Sans" w:hAnsi="Noto Sans" w:cs="Noto Sans"/>
          <w:bCs/>
          <w:sz w:val="20"/>
          <w:szCs w:val="20"/>
          <w:lang w:val="es-MX"/>
        </w:rPr>
        <w:t xml:space="preserve"> 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para lo cual envío a usted </w:t>
      </w:r>
      <w:r>
        <w:rPr>
          <w:rFonts w:ascii="Noto Sans" w:hAnsi="Noto Sans" w:cs="Noto Sans"/>
          <w:bCs/>
          <w:sz w:val="20"/>
          <w:szCs w:val="20"/>
          <w:lang w:val="es-MX"/>
        </w:rPr>
        <w:t>captura de pantalla con el DETALLE DE CARGA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 xml:space="preserve"> emitido por el </w:t>
      </w:r>
      <w:r w:rsidRPr="008273CA">
        <w:rPr>
          <w:rFonts w:ascii="Noto Sans" w:hAnsi="Noto Sans" w:cs="Noto Sans"/>
          <w:bCs/>
          <w:sz w:val="20"/>
          <w:szCs w:val="20"/>
          <w:lang w:val="es-MX"/>
        </w:rPr>
        <w:t>Portal de Obligaciones de Transparencia</w:t>
      </w:r>
      <w:r>
        <w:rPr>
          <w:rFonts w:ascii="Noto Sans" w:hAnsi="Noto Sans" w:cs="Noto Sans"/>
          <w:bCs/>
          <w:sz w:val="20"/>
          <w:szCs w:val="20"/>
          <w:lang w:val="es-MX"/>
        </w:rPr>
        <w:t xml:space="preserve"> (POT)</w:t>
      </w:r>
      <w:r w:rsidRPr="008273CA">
        <w:rPr>
          <w:rFonts w:ascii="Noto Sans" w:hAnsi="Noto Sans" w:cs="Noto Sans"/>
          <w:bCs/>
          <w:sz w:val="20"/>
          <w:szCs w:val="20"/>
          <w:lang w:val="es-MX"/>
        </w:rPr>
        <w:t>.</w:t>
      </w:r>
      <w:r>
        <w:rPr>
          <w:rFonts w:ascii="Noto Sans" w:hAnsi="Noto Sans" w:cs="Noto Sans"/>
          <w:bCs/>
          <w:sz w:val="20"/>
          <w:szCs w:val="20"/>
          <w:lang w:val="es-MX"/>
        </w:rPr>
        <w:t xml:space="preserve"> </w:t>
      </w:r>
      <w:r w:rsidRPr="00AA7CB9">
        <w:rPr>
          <w:rFonts w:ascii="Noto Sans" w:hAnsi="Noto Sans" w:cs="Noto Sans"/>
          <w:bCs/>
          <w:sz w:val="20"/>
          <w:szCs w:val="20"/>
          <w:lang w:val="es-MX"/>
        </w:rPr>
        <w:t>Cabe señalar, que las versiones públicas de los permisos reportados serán revisadas para su posterior envío al Comité de Transparencia del IMSS para su aprobación y estar en posibilidades de incorporarlas al POT.</w:t>
      </w:r>
    </w:p>
    <w:p w14:paraId="21A95BC8" w14:textId="77777777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</w:p>
    <w:p w14:paraId="7932C984" w14:textId="35B94125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 w:rsidRPr="00AA7CB9">
        <w:rPr>
          <w:rFonts w:ascii="Noto Sans" w:hAnsi="Noto Sans" w:cs="Noto Sans"/>
          <w:bCs/>
          <w:sz w:val="20"/>
          <w:szCs w:val="20"/>
          <w:lang w:val="es-MX"/>
        </w:rPr>
        <w:t>No omito mencionar que la veracidad e integridad de la información es responsabilidad de esa Área y que de presentarse cualquier requerimiento de aclaración de esta por parte de órganos revisores y/o fiscalizadores corresponderá a</w:t>
      </w:r>
      <w:r w:rsidR="00090B6D">
        <w:rPr>
          <w:rFonts w:ascii="Noto Sans" w:hAnsi="Noto Sans" w:cs="Noto Sans"/>
          <w:bCs/>
          <w:sz w:val="20"/>
          <w:szCs w:val="20"/>
          <w:lang w:val="es-MX"/>
        </w:rPr>
        <w:t>l</w:t>
      </w:r>
      <w:r w:rsidR="00E85120">
        <w:rPr>
          <w:rFonts w:ascii="Noto Sans" w:hAnsi="Noto Sans" w:cs="Noto Sans"/>
          <w:bCs/>
          <w:sz w:val="20"/>
          <w:szCs w:val="20"/>
          <w:lang w:val="es-MX"/>
        </w:rPr>
        <w:t xml:space="preserve"> Órgano de Operación Administrativa Desconcentrada Regional </w:t>
      </w:r>
      <w:r w:rsidR="00D2488D">
        <w:rPr>
          <w:rFonts w:ascii="Noto Sans" w:hAnsi="Noto Sans" w:cs="Noto Sans"/>
          <w:bCs/>
          <w:sz w:val="20"/>
          <w:szCs w:val="20"/>
          <w:lang w:val="es-MX"/>
        </w:rPr>
        <w:t>Baja California</w:t>
      </w:r>
      <w:r w:rsidR="00090B6D">
        <w:rPr>
          <w:rFonts w:ascii="Noto Sans" w:hAnsi="Noto Sans" w:cs="Noto Sans"/>
          <w:bCs/>
          <w:sz w:val="20"/>
          <w:szCs w:val="20"/>
          <w:lang w:val="es-MX"/>
        </w:rPr>
        <w:t xml:space="preserve"> su atención</w:t>
      </w:r>
      <w:r w:rsidR="00E85120">
        <w:rPr>
          <w:rFonts w:ascii="Noto Sans" w:hAnsi="Noto Sans" w:cs="Noto Sans"/>
          <w:bCs/>
          <w:sz w:val="20"/>
          <w:szCs w:val="20"/>
          <w:lang w:val="es-MX"/>
        </w:rPr>
        <w:t>.</w:t>
      </w:r>
    </w:p>
    <w:p w14:paraId="2C69C032" w14:textId="77777777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</w:p>
    <w:p w14:paraId="6FFEFF93" w14:textId="77777777" w:rsidR="00425473" w:rsidRPr="00AA7CB9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MX"/>
        </w:rPr>
      </w:pPr>
      <w:r w:rsidRPr="00AA7CB9">
        <w:rPr>
          <w:rFonts w:ascii="Noto Sans" w:hAnsi="Noto Sans" w:cs="Noto Sans"/>
          <w:bCs/>
          <w:sz w:val="20"/>
          <w:szCs w:val="20"/>
          <w:lang w:val="es-MX"/>
        </w:rPr>
        <w:t>Sin otro particular, le envío un cordial saludo.</w:t>
      </w:r>
    </w:p>
    <w:p w14:paraId="249F9A33" w14:textId="77777777" w:rsidR="00425473" w:rsidRPr="00AA7CB9" w:rsidRDefault="00425473" w:rsidP="00425473">
      <w:pPr>
        <w:ind w:left="-567" w:right="-376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19EB4A4E" w14:textId="77777777" w:rsidR="00425473" w:rsidRPr="00AA7CB9" w:rsidRDefault="00425473" w:rsidP="00425473">
      <w:pPr>
        <w:ind w:left="-567" w:right="-376"/>
        <w:rPr>
          <w:rFonts w:ascii="Noto Sans" w:hAnsi="Noto Sans" w:cs="Noto Sans"/>
          <w:b/>
          <w:bCs/>
          <w:sz w:val="20"/>
          <w:szCs w:val="20"/>
        </w:rPr>
      </w:pPr>
      <w:r w:rsidRPr="00AA7CB9">
        <w:rPr>
          <w:rFonts w:ascii="Noto Sans" w:hAnsi="Noto Sans" w:cs="Noto Sans"/>
          <w:b/>
          <w:bCs/>
          <w:sz w:val="20"/>
          <w:szCs w:val="20"/>
        </w:rPr>
        <w:t>Atentamente,</w:t>
      </w:r>
    </w:p>
    <w:p w14:paraId="728E5984" w14:textId="77777777" w:rsidR="00425473" w:rsidRPr="00AA7CB9" w:rsidRDefault="00425473" w:rsidP="00425473">
      <w:pPr>
        <w:ind w:left="-567" w:right="-376"/>
        <w:rPr>
          <w:rFonts w:ascii="Noto Sans" w:hAnsi="Noto Sans" w:cs="Noto Sans"/>
          <w:bCs/>
          <w:sz w:val="20"/>
          <w:szCs w:val="20"/>
        </w:rPr>
      </w:pPr>
      <w:r w:rsidRPr="00AA7CB9">
        <w:rPr>
          <w:rFonts w:ascii="Noto Sans" w:hAnsi="Noto Sans" w:cs="Noto Sans"/>
          <w:bCs/>
          <w:sz w:val="20"/>
          <w:szCs w:val="20"/>
        </w:rPr>
        <w:t>El Titular de la División</w:t>
      </w:r>
    </w:p>
    <w:p w14:paraId="5A0D0C38" w14:textId="77777777" w:rsidR="00425473" w:rsidRPr="00AA7CB9" w:rsidRDefault="00425473" w:rsidP="00425473">
      <w:pPr>
        <w:ind w:left="-567" w:right="-376"/>
        <w:rPr>
          <w:rFonts w:ascii="Noto Sans" w:hAnsi="Noto Sans" w:cs="Noto Sans"/>
          <w:b/>
          <w:bCs/>
          <w:sz w:val="20"/>
          <w:szCs w:val="20"/>
        </w:rPr>
      </w:pPr>
    </w:p>
    <w:p w14:paraId="419AB682" w14:textId="77777777" w:rsidR="00425473" w:rsidRPr="00AA7CB9" w:rsidRDefault="00425473" w:rsidP="00425473">
      <w:pPr>
        <w:ind w:left="-567" w:right="-376"/>
        <w:rPr>
          <w:rFonts w:ascii="Noto Sans" w:hAnsi="Noto Sans" w:cs="Noto Sans"/>
          <w:b/>
          <w:bCs/>
          <w:sz w:val="20"/>
          <w:szCs w:val="20"/>
        </w:rPr>
      </w:pPr>
    </w:p>
    <w:p w14:paraId="67585DDC" w14:textId="77777777" w:rsidR="00425473" w:rsidRPr="00AA7CB9" w:rsidRDefault="00425473" w:rsidP="00425473">
      <w:pPr>
        <w:ind w:left="-567" w:right="-376"/>
        <w:rPr>
          <w:rFonts w:ascii="Noto Sans" w:hAnsi="Noto Sans" w:cs="Noto Sans"/>
          <w:b/>
          <w:bCs/>
          <w:sz w:val="20"/>
          <w:szCs w:val="20"/>
        </w:rPr>
      </w:pPr>
    </w:p>
    <w:p w14:paraId="4415A972" w14:textId="77777777" w:rsidR="00425473" w:rsidRPr="00AA7CB9" w:rsidRDefault="00425473" w:rsidP="00425473">
      <w:pPr>
        <w:ind w:left="-567" w:right="-376"/>
        <w:rPr>
          <w:rFonts w:ascii="Noto Sans" w:hAnsi="Noto Sans" w:cs="Noto Sans"/>
          <w:b/>
          <w:bCs/>
          <w:sz w:val="20"/>
          <w:szCs w:val="20"/>
        </w:rPr>
      </w:pPr>
    </w:p>
    <w:p w14:paraId="0E12632B" w14:textId="77777777" w:rsidR="00425473" w:rsidRPr="00AA7CB9" w:rsidRDefault="00425473" w:rsidP="00425473">
      <w:pPr>
        <w:ind w:left="-567" w:right="-376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AA7CB9">
        <w:rPr>
          <w:rFonts w:ascii="Noto Sans" w:hAnsi="Noto Sans" w:cs="Noto Sans"/>
          <w:b/>
          <w:bCs/>
          <w:sz w:val="20"/>
          <w:szCs w:val="20"/>
        </w:rPr>
        <w:t>Mtro. Carlos Francisco Trujillo Santos</w:t>
      </w:r>
    </w:p>
    <w:p w14:paraId="7273198C" w14:textId="77777777" w:rsidR="00425473" w:rsidRPr="003C312C" w:rsidRDefault="00425473" w:rsidP="00425473">
      <w:pPr>
        <w:ind w:left="-567" w:right="-518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44A80127" w14:textId="77777777" w:rsidR="00425473" w:rsidRPr="003C312C" w:rsidRDefault="00425473" w:rsidP="00425473">
      <w:pPr>
        <w:ind w:left="-567" w:right="-518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tbl>
      <w:tblPr>
        <w:tblW w:w="3731" w:type="pct"/>
        <w:jc w:val="right"/>
        <w:tblLook w:val="04A0" w:firstRow="1" w:lastRow="0" w:firstColumn="1" w:lastColumn="0" w:noHBand="0" w:noVBand="1"/>
      </w:tblPr>
      <w:tblGrid>
        <w:gridCol w:w="3305"/>
        <w:gridCol w:w="3451"/>
      </w:tblGrid>
      <w:tr w:rsidR="00425473" w:rsidRPr="00BD02FE" w14:paraId="0D66E141" w14:textId="77777777" w:rsidTr="002373D2">
        <w:trPr>
          <w:jc w:val="right"/>
        </w:trPr>
        <w:tc>
          <w:tcPr>
            <w:tcW w:w="2446" w:type="pct"/>
          </w:tcPr>
          <w:p w14:paraId="23AF708E" w14:textId="1C7DCECE" w:rsidR="002373D2" w:rsidRDefault="002373D2" w:rsidP="002373D2">
            <w:pPr>
              <w:ind w:left="35" w:right="140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_______________________________________</w:t>
            </w:r>
          </w:p>
          <w:p w14:paraId="66B054AA" w14:textId="15ACDD38" w:rsidR="002373D2" w:rsidRDefault="002373D2" w:rsidP="002373D2">
            <w:pPr>
              <w:ind w:left="35" w:right="140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REVISÓ</w:t>
            </w:r>
          </w:p>
          <w:p w14:paraId="49F3BFE0" w14:textId="77777777" w:rsidR="002373D2" w:rsidRDefault="002373D2" w:rsidP="002373D2">
            <w:pPr>
              <w:ind w:left="35" w:right="140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Guillermo Enrique Gómez Parra</w:t>
            </w:r>
          </w:p>
          <w:p w14:paraId="2EF87155" w14:textId="2714DEB4" w:rsidR="00425473" w:rsidRPr="00BD02FE" w:rsidRDefault="002373D2" w:rsidP="002373D2">
            <w:pPr>
              <w:ind w:left="35" w:right="140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Jefe del Área de Comercialización</w:t>
            </w:r>
          </w:p>
        </w:tc>
        <w:tc>
          <w:tcPr>
            <w:tcW w:w="2554" w:type="pct"/>
          </w:tcPr>
          <w:p w14:paraId="0C209170" w14:textId="77777777" w:rsidR="00425473" w:rsidRPr="00BD02FE" w:rsidRDefault="00425473" w:rsidP="004D254B">
            <w:pPr>
              <w:ind w:left="213" w:right="112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 w:rsidRPr="00BD02FE"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___________________________________</w:t>
            </w:r>
          </w:p>
          <w:p w14:paraId="58783B12" w14:textId="77777777" w:rsidR="00425473" w:rsidRPr="00BD02FE" w:rsidRDefault="00425473" w:rsidP="004D254B">
            <w:pPr>
              <w:ind w:left="213" w:right="112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 w:rsidRPr="00BD02FE"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ELABORÓ</w:t>
            </w:r>
          </w:p>
          <w:p w14:paraId="177F0306" w14:textId="7D578476" w:rsidR="00425473" w:rsidRPr="00BD02FE" w:rsidRDefault="00425473" w:rsidP="004D254B">
            <w:pPr>
              <w:ind w:left="213" w:right="112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Dalia Anaid Silva Villaseñor</w:t>
            </w:r>
          </w:p>
          <w:p w14:paraId="7EA3BCB7" w14:textId="77777777" w:rsidR="00425473" w:rsidRPr="00BD02FE" w:rsidRDefault="00425473" w:rsidP="004D254B">
            <w:pPr>
              <w:ind w:left="213" w:right="112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  <w:r w:rsidRPr="00BD02FE"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  <w:t>Área de Comercialización</w:t>
            </w:r>
          </w:p>
          <w:p w14:paraId="6A8BB9E1" w14:textId="77777777" w:rsidR="00425473" w:rsidRPr="00BD02FE" w:rsidRDefault="00425473" w:rsidP="004D254B">
            <w:pPr>
              <w:ind w:left="-30" w:right="-518"/>
              <w:jc w:val="center"/>
              <w:rPr>
                <w:rFonts w:ascii="Noto Sans" w:hAnsi="Noto Sans" w:cs="Noto Sans"/>
                <w:bCs/>
                <w:sz w:val="14"/>
                <w:szCs w:val="14"/>
                <w:lang w:val="es-ES_tradnl"/>
              </w:rPr>
            </w:pPr>
          </w:p>
        </w:tc>
      </w:tr>
    </w:tbl>
    <w:p w14:paraId="3749494F" w14:textId="77777777" w:rsidR="009E2AA8" w:rsidRPr="004E0D31" w:rsidRDefault="009E2AA8" w:rsidP="009E2AA8">
      <w:pPr>
        <w:spacing w:line="276" w:lineRule="auto"/>
        <w:ind w:left="-567" w:right="-1085"/>
        <w:rPr>
          <w:rFonts w:ascii="Noto Sans" w:eastAsia="Times New Roman" w:hAnsi="Noto Sans" w:cs="Noto Sans"/>
          <w:b/>
          <w:bCs/>
          <w:sz w:val="20"/>
          <w:szCs w:val="20"/>
        </w:rPr>
      </w:pPr>
    </w:p>
    <w:p w14:paraId="15DA27A5" w14:textId="77777777" w:rsidR="00425473" w:rsidRPr="00BD02FE" w:rsidRDefault="00425473" w:rsidP="00425473">
      <w:pPr>
        <w:ind w:left="-567" w:right="-518"/>
        <w:jc w:val="both"/>
        <w:rPr>
          <w:rFonts w:ascii="Noto Sans" w:hAnsi="Noto Sans" w:cs="Noto Sans"/>
          <w:bCs/>
          <w:sz w:val="14"/>
          <w:szCs w:val="14"/>
          <w:lang w:val="es-ES_tradnl"/>
        </w:rPr>
      </w:pPr>
      <w:r w:rsidRPr="00BD02FE">
        <w:rPr>
          <w:rFonts w:ascii="Noto Sans" w:hAnsi="Noto Sans" w:cs="Noto Sans"/>
          <w:bCs/>
          <w:sz w:val="14"/>
          <w:szCs w:val="14"/>
          <w:lang w:val="es-ES_tradnl"/>
        </w:rPr>
        <w:t>Con copias para:</w:t>
      </w:r>
    </w:p>
    <w:p w14:paraId="6D2F9D0F" w14:textId="77777777" w:rsidR="00425473" w:rsidRPr="00BD02FE" w:rsidRDefault="00425473" w:rsidP="00425473">
      <w:pPr>
        <w:ind w:left="-567" w:right="-518"/>
        <w:jc w:val="both"/>
        <w:rPr>
          <w:rFonts w:ascii="Noto Sans" w:hAnsi="Noto Sans" w:cs="Noto Sans"/>
          <w:bCs/>
          <w:sz w:val="14"/>
          <w:szCs w:val="14"/>
          <w:lang w:val="es-ES_tradnl"/>
        </w:rPr>
      </w:pPr>
    </w:p>
    <w:p w14:paraId="56A94A86" w14:textId="77777777" w:rsidR="00425473" w:rsidRPr="00BD02FE" w:rsidRDefault="00425473" w:rsidP="00425473">
      <w:pPr>
        <w:numPr>
          <w:ilvl w:val="0"/>
          <w:numId w:val="1"/>
        </w:numPr>
        <w:ind w:left="0" w:right="-518"/>
        <w:jc w:val="both"/>
        <w:rPr>
          <w:rFonts w:ascii="Noto Sans" w:hAnsi="Noto Sans" w:cs="Noto Sans"/>
          <w:bCs/>
          <w:sz w:val="14"/>
          <w:szCs w:val="14"/>
          <w:lang w:val="es-MX"/>
        </w:rPr>
      </w:pPr>
      <w:r w:rsidRPr="002B57D6">
        <w:rPr>
          <w:rFonts w:ascii="Noto Sans" w:hAnsi="Noto Sans" w:cs="Noto Sans"/>
          <w:bCs/>
          <w:sz w:val="14"/>
          <w:szCs w:val="14"/>
          <w:lang w:val="it-IT"/>
        </w:rPr>
        <w:t xml:space="preserve">Mtro. Ángel Annuar Rubio Moreno. </w:t>
      </w:r>
      <w:r w:rsidRPr="00BD02FE">
        <w:rPr>
          <w:rFonts w:ascii="Noto Sans" w:hAnsi="Noto Sans" w:cs="Noto Sans"/>
          <w:bCs/>
          <w:sz w:val="14"/>
          <w:szCs w:val="14"/>
          <w:lang w:val="es-MX"/>
        </w:rPr>
        <w:t>Titular de la Coordinación de Conservación y Servicios Generales.</w:t>
      </w:r>
    </w:p>
    <w:p w14:paraId="379CDD1C" w14:textId="77777777" w:rsidR="00425473" w:rsidRPr="00BD02FE" w:rsidRDefault="00425473" w:rsidP="00425473">
      <w:pPr>
        <w:numPr>
          <w:ilvl w:val="0"/>
          <w:numId w:val="1"/>
        </w:numPr>
        <w:ind w:left="0" w:right="-518"/>
        <w:jc w:val="both"/>
        <w:rPr>
          <w:rFonts w:ascii="Noto Sans" w:hAnsi="Noto Sans" w:cs="Noto Sans"/>
          <w:bCs/>
          <w:sz w:val="14"/>
          <w:szCs w:val="14"/>
          <w:lang w:val="es-MX"/>
        </w:rPr>
      </w:pPr>
      <w:r w:rsidRPr="00BD02FE">
        <w:rPr>
          <w:rFonts w:ascii="Noto Sans" w:hAnsi="Noto Sans" w:cs="Noto Sans"/>
          <w:bCs/>
          <w:sz w:val="14"/>
          <w:szCs w:val="14"/>
          <w:lang w:val="es-MX"/>
        </w:rPr>
        <w:t>Lic. Martha Guadalupe Pineda Ríos. Titular de la Coordinación Técnica de Administración de Activos.</w:t>
      </w:r>
    </w:p>
    <w:p w14:paraId="17DB3A44" w14:textId="77777777" w:rsidR="00425473" w:rsidRPr="00BD02FE" w:rsidRDefault="00425473" w:rsidP="00425473">
      <w:pPr>
        <w:ind w:left="-567" w:right="-518"/>
        <w:jc w:val="both"/>
        <w:rPr>
          <w:rFonts w:ascii="Noto Sans" w:hAnsi="Noto Sans" w:cs="Noto Sans"/>
          <w:bCs/>
          <w:sz w:val="14"/>
          <w:szCs w:val="14"/>
          <w:lang w:val="es-ES_tradnl"/>
        </w:rPr>
      </w:pPr>
    </w:p>
    <w:p w14:paraId="5056F3EE" w14:textId="6961F9B9" w:rsidR="00425473" w:rsidRPr="00BD02FE" w:rsidRDefault="00251B9F" w:rsidP="00425473">
      <w:pPr>
        <w:ind w:left="-567" w:right="-518"/>
        <w:jc w:val="both"/>
        <w:rPr>
          <w:rFonts w:ascii="Noto Sans" w:hAnsi="Noto Sans" w:cs="Noto Sans"/>
          <w:bCs/>
          <w:sz w:val="14"/>
          <w:szCs w:val="14"/>
          <w:lang w:val="es-ES_tradnl"/>
        </w:rPr>
      </w:pPr>
      <w:r>
        <w:rPr>
          <w:rFonts w:ascii="Noto Sans" w:hAnsi="Noto Sans" w:cs="Noto Sans"/>
          <w:bCs/>
          <w:sz w:val="14"/>
          <w:szCs w:val="14"/>
          <w:lang w:val="es-ES_tradnl"/>
        </w:rPr>
        <w:t>CFTS</w:t>
      </w:r>
      <w:r w:rsidR="00425473">
        <w:rPr>
          <w:rFonts w:ascii="Noto Sans" w:hAnsi="Noto Sans" w:cs="Noto Sans"/>
          <w:bCs/>
          <w:sz w:val="14"/>
          <w:szCs w:val="14"/>
          <w:lang w:val="es-ES_tradnl"/>
        </w:rPr>
        <w:t>/</w:t>
      </w:r>
      <w:r w:rsidR="00F90A33">
        <w:rPr>
          <w:rFonts w:ascii="Noto Sans" w:hAnsi="Noto Sans" w:cs="Noto Sans"/>
          <w:bCs/>
          <w:sz w:val="14"/>
          <w:szCs w:val="14"/>
          <w:lang w:val="es-ES_tradnl"/>
        </w:rPr>
        <w:t>GEGP/</w:t>
      </w:r>
      <w:bookmarkStart w:id="0" w:name="_GoBack"/>
      <w:bookmarkEnd w:id="0"/>
      <w:r w:rsidR="00425473">
        <w:rPr>
          <w:rFonts w:ascii="Noto Sans" w:hAnsi="Noto Sans" w:cs="Noto Sans"/>
          <w:bCs/>
          <w:sz w:val="14"/>
          <w:szCs w:val="14"/>
          <w:lang w:val="es-ES_tradnl"/>
        </w:rPr>
        <w:t>DASV</w:t>
      </w:r>
      <w:r w:rsidR="00425473" w:rsidRPr="00BD02FE">
        <w:rPr>
          <w:rFonts w:ascii="Noto Sans" w:hAnsi="Noto Sans" w:cs="Noto Sans"/>
          <w:bCs/>
          <w:sz w:val="14"/>
          <w:szCs w:val="14"/>
          <w:lang w:val="es-ES_tradnl"/>
        </w:rPr>
        <w:tab/>
      </w:r>
    </w:p>
    <w:p w14:paraId="32D8D844" w14:textId="2AF7955B" w:rsidR="00425473" w:rsidRPr="00BD02FE" w:rsidRDefault="00425473" w:rsidP="00425473">
      <w:pPr>
        <w:ind w:left="-567" w:right="-518"/>
        <w:jc w:val="center"/>
        <w:rPr>
          <w:rFonts w:ascii="Noto Sans" w:hAnsi="Noto Sans" w:cs="Noto Sans"/>
          <w:b/>
          <w:bCs/>
          <w:sz w:val="14"/>
          <w:szCs w:val="14"/>
          <w:lang w:val="es-ES_tradnl"/>
        </w:rPr>
      </w:pPr>
      <w:r>
        <w:rPr>
          <w:rFonts w:ascii="Noto Sans" w:hAnsi="Noto Sans" w:cs="Noto Sans"/>
          <w:b/>
          <w:bCs/>
          <w:sz w:val="14"/>
          <w:szCs w:val="14"/>
          <w:lang w:val="es-ES_tradnl"/>
        </w:rPr>
        <w:t>Volante de descargo: 202</w:t>
      </w:r>
      <w:r w:rsidR="003B6C8E">
        <w:rPr>
          <w:rFonts w:ascii="Noto Sans" w:hAnsi="Noto Sans" w:cs="Noto Sans"/>
          <w:b/>
          <w:bCs/>
          <w:sz w:val="14"/>
          <w:szCs w:val="14"/>
          <w:lang w:val="es-ES_tradnl"/>
        </w:rPr>
        <w:t>6005035</w:t>
      </w:r>
    </w:p>
    <w:p w14:paraId="43ED6445" w14:textId="77777777" w:rsidR="00425473" w:rsidRPr="00E25A20" w:rsidRDefault="00425473" w:rsidP="00425473">
      <w:pPr>
        <w:ind w:left="-567" w:right="-234"/>
        <w:jc w:val="both"/>
      </w:pPr>
    </w:p>
    <w:p w14:paraId="22075C1C" w14:textId="77777777" w:rsidR="009E2AA8" w:rsidRPr="004E0D31" w:rsidRDefault="009E2AA8" w:rsidP="009E2AA8">
      <w:pPr>
        <w:ind w:left="-567" w:right="-801"/>
        <w:jc w:val="both"/>
        <w:rPr>
          <w:rFonts w:ascii="Noto Sans" w:hAnsi="Noto Sans" w:cs="Noto Sans"/>
          <w:sz w:val="20"/>
          <w:szCs w:val="20"/>
        </w:rPr>
      </w:pPr>
    </w:p>
    <w:sectPr w:rsidR="009E2AA8" w:rsidRPr="004E0D31" w:rsidSect="00425473">
      <w:headerReference w:type="default" r:id="rId12"/>
      <w:footerReference w:type="default" r:id="rId13"/>
      <w:pgSz w:w="12240" w:h="15840"/>
      <w:pgMar w:top="3686" w:right="1701" w:bottom="1418" w:left="1701" w:header="2267" w:footer="22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9F0680" w14:textId="77777777" w:rsidR="008B4C3A" w:rsidRDefault="008B4C3A">
      <w:r>
        <w:separator/>
      </w:r>
    </w:p>
  </w:endnote>
  <w:endnote w:type="continuationSeparator" w:id="0">
    <w:p w14:paraId="770BDDBF" w14:textId="77777777" w:rsidR="008B4C3A" w:rsidRDefault="008B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Mangal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EAE16E" w14:textId="77777777" w:rsidR="00283B32" w:rsidRDefault="00283B32">
    <w:pPr>
      <w:tabs>
        <w:tab w:val="center" w:pos="4419"/>
        <w:tab w:val="right" w:pos="8838"/>
      </w:tabs>
      <w:jc w:val="both"/>
      <w:rPr>
        <w:rFonts w:ascii="Noto Sans" w:eastAsia="Noto Sans" w:hAnsi="Noto Sans" w:cs="Noto Sans"/>
        <w:sz w:val="18"/>
        <w:szCs w:val="18"/>
      </w:rPr>
    </w:pPr>
  </w:p>
  <w:p w14:paraId="6FD6DD13" w14:textId="44627805" w:rsidR="00283B32" w:rsidRDefault="002471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A7FD513" wp14:editId="2CF2CB25">
              <wp:simplePos x="0" y="0"/>
              <wp:positionH relativeFrom="column">
                <wp:posOffset>1188671</wp:posOffset>
              </wp:positionH>
              <wp:positionV relativeFrom="paragraph">
                <wp:posOffset>859241</wp:posOffset>
              </wp:positionV>
              <wp:extent cx="4711873" cy="34974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11873" cy="349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F65D8A" w14:textId="77777777" w:rsidR="009F1E97" w:rsidRDefault="009F1E97">
                          <w:pPr>
                            <w:textDirection w:val="btLr"/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</w:pPr>
                          <w:r w:rsidRPr="0031247B">
                            <w:rPr>
                              <w:rFonts w:ascii="Noto Sans" w:eastAsia="Times New Roman" w:hAnsi="Noto Sans" w:cs="Noto Sans"/>
                              <w:color w:val="4D192A"/>
                              <w:sz w:val="12"/>
                              <w:szCs w:val="12"/>
                            </w:rPr>
                            <w:t>Calle Tokio No. 104, Piso 4, Col. Juárez, CP. 06600, Alcaldía Cuauhtémoc, Ciudad de México, Tel: (55) 52 38 27 00 ext. 11542</w:t>
                          </w:r>
                        </w:p>
                        <w:p w14:paraId="2E60EC44" w14:textId="08CDD879" w:rsidR="00283B32" w:rsidRDefault="008945A2">
                          <w:pPr>
                            <w:textDirection w:val="btLr"/>
                          </w:pP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www.</w:t>
                          </w:r>
                          <w:r w:rsidR="00B07EBC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imss.gob.mx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rect w14:anchorId="6A7FD513" id="Rectángulo 1" o:spid="_x0000_s1028" style="position:absolute;margin-left:93.6pt;margin-top:67.65pt;width:371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" filled="f" stroked="f">
              <v:textbox inset="2.53958mm,1.2694mm,2.53958mm,1.2694mm">
                <w:txbxContent>
                  <w:p w14:paraId="5BF65D8A" w14:textId="77777777" w:rsidR="009F1E97" w:rsidRDefault="009F1E97">
                    <w:pPr>
                      <w:textDirection w:val="btLr"/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</w:pPr>
                    <w:r w:rsidRPr="0031247B">
                      <w:rPr>
                        <w:rFonts w:ascii="Noto Sans" w:eastAsia="Times New Roman" w:hAnsi="Noto Sans" w:cs="Noto Sans"/>
                        <w:color w:val="4D192A"/>
                        <w:sz w:val="12"/>
                        <w:szCs w:val="12"/>
                      </w:rPr>
                      <w:t>Calle Tokio No. 104, Piso 4, Col. Juárez, CP. 06600, Alcaldía Cuauhtémoc, Ciudad de México, Tel: (55) 52 38 27 00 ext. 11542</w:t>
                    </w:r>
                  </w:p>
                  <w:p w14:paraId="2E60EC44" w14:textId="08CDD879" w:rsidR="00283B32" w:rsidRDefault="008945A2">
                    <w:pPr>
                      <w:textDirection w:val="btLr"/>
                    </w:pP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www.</w:t>
                    </w:r>
                    <w:r w:rsidR="00B07EBC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imss.gob.mx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2AEA5C" w14:textId="77777777" w:rsidR="008B4C3A" w:rsidRDefault="008B4C3A">
      <w:r>
        <w:separator/>
      </w:r>
    </w:p>
  </w:footnote>
  <w:footnote w:type="continuationSeparator" w:id="0">
    <w:p w14:paraId="57AFCEF7" w14:textId="77777777" w:rsidR="008B4C3A" w:rsidRDefault="008B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36609D" w14:textId="51C18BFD" w:rsidR="00283B32" w:rsidRDefault="00E960B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  <w:lang w:val="es-MX"/>
      </w:rPr>
      <w:drawing>
        <wp:anchor distT="0" distB="0" distL="114300" distR="114300" simplePos="0" relativeHeight="251660288" behindDoc="1" locked="0" layoutInCell="1" allowOverlap="1" wp14:anchorId="09243A83" wp14:editId="703C1552">
          <wp:simplePos x="0" y="0"/>
          <wp:positionH relativeFrom="page">
            <wp:align>right</wp:align>
          </wp:positionH>
          <wp:positionV relativeFrom="paragraph">
            <wp:posOffset>-1444259</wp:posOffset>
          </wp:positionV>
          <wp:extent cx="7758112" cy="10040027"/>
          <wp:effectExtent l="0" t="0" r="0" b="0"/>
          <wp:wrapNone/>
          <wp:docPr id="18701681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8112" cy="100400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15BBE"/>
    <w:multiLevelType w:val="hybridMultilevel"/>
    <w:tmpl w:val="844E05DA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B32"/>
    <w:rsid w:val="00090B6D"/>
    <w:rsid w:val="00112357"/>
    <w:rsid w:val="00127F6F"/>
    <w:rsid w:val="00180E13"/>
    <w:rsid w:val="00206391"/>
    <w:rsid w:val="002373D2"/>
    <w:rsid w:val="002471A6"/>
    <w:rsid w:val="00251B9F"/>
    <w:rsid w:val="00283B32"/>
    <w:rsid w:val="002B57D6"/>
    <w:rsid w:val="002C7191"/>
    <w:rsid w:val="003053FE"/>
    <w:rsid w:val="00316E0C"/>
    <w:rsid w:val="003A2EA0"/>
    <w:rsid w:val="003B6C8E"/>
    <w:rsid w:val="00425473"/>
    <w:rsid w:val="00437E46"/>
    <w:rsid w:val="00464CE4"/>
    <w:rsid w:val="00491FEE"/>
    <w:rsid w:val="004A3D6A"/>
    <w:rsid w:val="005267C0"/>
    <w:rsid w:val="00542807"/>
    <w:rsid w:val="005A227B"/>
    <w:rsid w:val="005C27A0"/>
    <w:rsid w:val="00602011"/>
    <w:rsid w:val="006227B2"/>
    <w:rsid w:val="0064703A"/>
    <w:rsid w:val="00677F27"/>
    <w:rsid w:val="007C57D3"/>
    <w:rsid w:val="007E0681"/>
    <w:rsid w:val="008945A2"/>
    <w:rsid w:val="008B4C3A"/>
    <w:rsid w:val="008E2817"/>
    <w:rsid w:val="009C6569"/>
    <w:rsid w:val="009E2AA8"/>
    <w:rsid w:val="009F1E97"/>
    <w:rsid w:val="00A51D91"/>
    <w:rsid w:val="00A83382"/>
    <w:rsid w:val="00B014BD"/>
    <w:rsid w:val="00B07EBC"/>
    <w:rsid w:val="00B31C83"/>
    <w:rsid w:val="00B8772F"/>
    <w:rsid w:val="00BD4F69"/>
    <w:rsid w:val="00C477D4"/>
    <w:rsid w:val="00CE0FB4"/>
    <w:rsid w:val="00D03358"/>
    <w:rsid w:val="00D246F3"/>
    <w:rsid w:val="00D2488D"/>
    <w:rsid w:val="00D3793E"/>
    <w:rsid w:val="00D43A1C"/>
    <w:rsid w:val="00D555CE"/>
    <w:rsid w:val="00D67FF2"/>
    <w:rsid w:val="00DB06A3"/>
    <w:rsid w:val="00DF1175"/>
    <w:rsid w:val="00E1044C"/>
    <w:rsid w:val="00E107E8"/>
    <w:rsid w:val="00E4474B"/>
    <w:rsid w:val="00E71A4A"/>
    <w:rsid w:val="00E85120"/>
    <w:rsid w:val="00E960B4"/>
    <w:rsid w:val="00F11CF3"/>
    <w:rsid w:val="00F37A63"/>
    <w:rsid w:val="00F40D94"/>
    <w:rsid w:val="00F9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9EBD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paragraph" w:styleId="Textodeglobo">
    <w:name w:val="Balloon Text"/>
    <w:basedOn w:val="Normal"/>
    <w:link w:val="TextodegloboCar"/>
    <w:uiPriority w:val="99"/>
    <w:semiHidden/>
    <w:unhideWhenUsed/>
    <w:rsid w:val="00437E4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7E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paragraph" w:styleId="Textodeglobo">
    <w:name w:val="Balloon Text"/>
    <w:basedOn w:val="Normal"/>
    <w:link w:val="TextodegloboCar"/>
    <w:uiPriority w:val="99"/>
    <w:semiHidden/>
    <w:unhideWhenUsed/>
    <w:rsid w:val="00437E4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7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2C1D38-A8A2-468E-92E3-3A2A4CF6C373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18C83C-8D9C-40F6-9CD1-F94D434A3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 Anaid Silva Villaseñor</dc:creator>
  <cp:lastModifiedBy>Dalia Anaid Silva Villaseñor</cp:lastModifiedBy>
  <cp:revision>4</cp:revision>
  <cp:lastPrinted>2026-04-09T22:48:00Z</cp:lastPrinted>
  <dcterms:created xsi:type="dcterms:W3CDTF">2026-07-10T17:22:00Z</dcterms:created>
  <dcterms:modified xsi:type="dcterms:W3CDTF">2026-07-10T20:17:00Z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