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4D4B7" w14:textId="77777777" w:rsidR="00600AFC" w:rsidRPr="000B0718" w:rsidRDefault="00600AFC" w:rsidP="000B0718">
      <w:pPr>
        <w:tabs>
          <w:tab w:val="left" w:pos="1508"/>
        </w:tabs>
        <w:rPr>
          <w:rFonts w:ascii="Montserrat" w:hAnsi="Montserrat" w:cs="Times New Roman"/>
          <w:sz w:val="20"/>
          <w:szCs w:val="20"/>
        </w:rPr>
      </w:pPr>
    </w:p>
    <w:p w14:paraId="6852739D" w14:textId="77777777" w:rsidR="00492DDA" w:rsidRDefault="00492DDA" w:rsidP="00525A5D">
      <w:pPr>
        <w:ind w:right="15"/>
        <w:jc w:val="both"/>
        <w:rPr>
          <w:rFonts w:ascii="Montserrat" w:hAnsi="Montserrat" w:cs="Arial"/>
          <w:b/>
          <w:bCs/>
          <w:sz w:val="22"/>
          <w:szCs w:val="22"/>
          <w:lang w:eastAsia="ar-SA"/>
        </w:rPr>
      </w:pPr>
    </w:p>
    <w:tbl>
      <w:tblPr>
        <w:tblStyle w:val="Tablaconcuadrcula"/>
        <w:tblW w:w="107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1"/>
        <w:gridCol w:w="670"/>
        <w:gridCol w:w="4053"/>
        <w:gridCol w:w="713"/>
        <w:gridCol w:w="659"/>
        <w:gridCol w:w="441"/>
        <w:gridCol w:w="10"/>
        <w:gridCol w:w="425"/>
        <w:gridCol w:w="13"/>
        <w:gridCol w:w="526"/>
        <w:gridCol w:w="23"/>
        <w:gridCol w:w="567"/>
        <w:gridCol w:w="8"/>
        <w:gridCol w:w="985"/>
      </w:tblGrid>
      <w:tr w:rsidR="0096135B" w:rsidRPr="00091600" w14:paraId="3DFACCCC" w14:textId="77777777" w:rsidTr="0096135B">
        <w:trPr>
          <w:tblHeader/>
        </w:trPr>
        <w:tc>
          <w:tcPr>
            <w:tcW w:w="1631" w:type="dxa"/>
            <w:vMerge w:val="restart"/>
            <w:shd w:val="clear" w:color="auto" w:fill="C4BD97"/>
            <w:vAlign w:val="center"/>
          </w:tcPr>
          <w:p w14:paraId="1D1ADEC9" w14:textId="77777777" w:rsidR="0096135B" w:rsidRPr="0096135B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4"/>
                <w:szCs w:val="14"/>
              </w:rPr>
            </w:pPr>
            <w:r w:rsidRPr="0096135B">
              <w:rPr>
                <w:rFonts w:ascii="Montserrat" w:hAnsi="Montserrat" w:cstheme="minorHAnsi"/>
                <w:color w:val="000000" w:themeColor="text1"/>
                <w:sz w:val="14"/>
                <w:szCs w:val="14"/>
              </w:rPr>
              <w:t>RESPONSABLE</w:t>
            </w:r>
          </w:p>
          <w:p w14:paraId="6FEACF40" w14:textId="114A6DBE" w:rsidR="0096135B" w:rsidRPr="0096135B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4"/>
                <w:szCs w:val="14"/>
              </w:rPr>
            </w:pPr>
            <w:r w:rsidRPr="0096135B">
              <w:rPr>
                <w:rFonts w:ascii="Montserrat" w:hAnsi="Montserrat" w:cstheme="minorHAnsi"/>
                <w:color w:val="000000" w:themeColor="text1"/>
                <w:sz w:val="14"/>
                <w:szCs w:val="14"/>
              </w:rPr>
              <w:t>PROPORCIONA</w:t>
            </w:r>
            <w:r>
              <w:rPr>
                <w:rFonts w:ascii="Montserrat" w:hAnsi="Montserrat" w:cstheme="minorHAnsi"/>
                <w:color w:val="000000" w:themeColor="text1"/>
                <w:sz w:val="14"/>
                <w:szCs w:val="14"/>
              </w:rPr>
              <w:t>R</w:t>
            </w:r>
            <w:r w:rsidRPr="0096135B">
              <w:rPr>
                <w:rFonts w:ascii="Montserrat" w:hAnsi="Montserrat" w:cstheme="minorHAnsi"/>
                <w:color w:val="000000" w:themeColor="text1"/>
                <w:sz w:val="14"/>
                <w:szCs w:val="14"/>
              </w:rPr>
              <w:t>LO</w:t>
            </w:r>
          </w:p>
        </w:tc>
        <w:tc>
          <w:tcPr>
            <w:tcW w:w="671" w:type="dxa"/>
            <w:vMerge w:val="restart"/>
            <w:shd w:val="clear" w:color="auto" w:fill="C4BD97"/>
            <w:vAlign w:val="center"/>
          </w:tcPr>
          <w:p w14:paraId="4E0BDCF8" w14:textId="5375F953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proofErr w:type="spellStart"/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N°</w:t>
            </w:r>
            <w:proofErr w:type="spellEnd"/>
          </w:p>
        </w:tc>
        <w:tc>
          <w:tcPr>
            <w:tcW w:w="4077" w:type="dxa"/>
            <w:vMerge w:val="restart"/>
            <w:shd w:val="clear" w:color="auto" w:fill="C4BD97"/>
            <w:vAlign w:val="center"/>
          </w:tcPr>
          <w:p w14:paraId="38290570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DOCUMENTO</w:t>
            </w:r>
          </w:p>
        </w:tc>
        <w:tc>
          <w:tcPr>
            <w:tcW w:w="1373" w:type="dxa"/>
            <w:gridSpan w:val="2"/>
            <w:shd w:val="clear" w:color="auto" w:fill="C4BD97"/>
            <w:vAlign w:val="center"/>
          </w:tcPr>
          <w:p w14:paraId="18C27062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PARTICULAR</w:t>
            </w:r>
          </w:p>
        </w:tc>
        <w:tc>
          <w:tcPr>
            <w:tcW w:w="1987" w:type="dxa"/>
            <w:gridSpan w:val="8"/>
            <w:shd w:val="clear" w:color="auto" w:fill="C4BD97"/>
            <w:vAlign w:val="center"/>
          </w:tcPr>
          <w:p w14:paraId="765E1925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GOBIERNO</w:t>
            </w:r>
          </w:p>
        </w:tc>
        <w:tc>
          <w:tcPr>
            <w:tcW w:w="985" w:type="dxa"/>
            <w:vMerge w:val="restart"/>
            <w:shd w:val="clear" w:color="auto" w:fill="C4BD97"/>
            <w:vAlign w:val="center"/>
          </w:tcPr>
          <w:p w14:paraId="12F78D7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AGRARIO</w:t>
            </w:r>
          </w:p>
        </w:tc>
      </w:tr>
      <w:tr w:rsidR="0096135B" w:rsidRPr="00091600" w14:paraId="0A19CFEA" w14:textId="77777777" w:rsidTr="0096135B">
        <w:trPr>
          <w:tblHeader/>
        </w:trPr>
        <w:tc>
          <w:tcPr>
            <w:tcW w:w="1631" w:type="dxa"/>
            <w:vMerge/>
            <w:vAlign w:val="center"/>
          </w:tcPr>
          <w:p w14:paraId="7357CAA6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71" w:type="dxa"/>
            <w:vMerge/>
            <w:vAlign w:val="center"/>
          </w:tcPr>
          <w:p w14:paraId="598F7B49" w14:textId="1E1DABE2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077" w:type="dxa"/>
            <w:vMerge/>
            <w:vAlign w:val="center"/>
          </w:tcPr>
          <w:p w14:paraId="70797CCD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714" w:type="dxa"/>
            <w:shd w:val="clear" w:color="auto" w:fill="C4BD97"/>
            <w:vAlign w:val="center"/>
          </w:tcPr>
          <w:p w14:paraId="7FB5CA24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PF</w:t>
            </w:r>
          </w:p>
        </w:tc>
        <w:tc>
          <w:tcPr>
            <w:tcW w:w="659" w:type="dxa"/>
            <w:shd w:val="clear" w:color="auto" w:fill="C4BD97"/>
            <w:vAlign w:val="center"/>
          </w:tcPr>
          <w:p w14:paraId="7C18C913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PM</w:t>
            </w:r>
          </w:p>
        </w:tc>
        <w:tc>
          <w:tcPr>
            <w:tcW w:w="415" w:type="dxa"/>
            <w:shd w:val="clear" w:color="auto" w:fill="C4BD97"/>
            <w:vAlign w:val="center"/>
          </w:tcPr>
          <w:p w14:paraId="5DE6E3CC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GF</w:t>
            </w:r>
          </w:p>
        </w:tc>
        <w:tc>
          <w:tcPr>
            <w:tcW w:w="448" w:type="dxa"/>
            <w:gridSpan w:val="3"/>
            <w:shd w:val="clear" w:color="auto" w:fill="C4BD97"/>
            <w:vAlign w:val="center"/>
          </w:tcPr>
          <w:p w14:paraId="7DBDF9B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GE</w:t>
            </w:r>
          </w:p>
        </w:tc>
        <w:tc>
          <w:tcPr>
            <w:tcW w:w="526" w:type="dxa"/>
            <w:shd w:val="clear" w:color="auto" w:fill="C4BD97"/>
            <w:vAlign w:val="center"/>
          </w:tcPr>
          <w:p w14:paraId="7C222EA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GM</w:t>
            </w:r>
          </w:p>
        </w:tc>
        <w:tc>
          <w:tcPr>
            <w:tcW w:w="598" w:type="dxa"/>
            <w:gridSpan w:val="3"/>
            <w:shd w:val="clear" w:color="auto" w:fill="C4BD97"/>
            <w:vAlign w:val="center"/>
          </w:tcPr>
          <w:p w14:paraId="4663E394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OPD</w:t>
            </w:r>
          </w:p>
        </w:tc>
        <w:tc>
          <w:tcPr>
            <w:tcW w:w="985" w:type="dxa"/>
            <w:vMerge/>
            <w:vAlign w:val="center"/>
          </w:tcPr>
          <w:p w14:paraId="011E7FCF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</w:tr>
      <w:tr w:rsidR="0096135B" w:rsidRPr="00091600" w14:paraId="2102EDF0" w14:textId="77777777" w:rsidTr="0096135B">
        <w:tc>
          <w:tcPr>
            <w:tcW w:w="1631" w:type="dxa"/>
            <w:vAlign w:val="center"/>
          </w:tcPr>
          <w:p w14:paraId="2D2F672E" w14:textId="5D3B7640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OOAD</w:t>
            </w:r>
          </w:p>
        </w:tc>
        <w:tc>
          <w:tcPr>
            <w:tcW w:w="671" w:type="dxa"/>
            <w:vAlign w:val="center"/>
          </w:tcPr>
          <w:p w14:paraId="1B4A01D4" w14:textId="0A064270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4077" w:type="dxa"/>
            <w:vAlign w:val="center"/>
          </w:tcPr>
          <w:p w14:paraId="0134DB61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Oficio emitido por el titular del OOAD en su calidad de Coordinador Inmobiliario dirigido a la CCSG, por el que se haga constar que no cuenta con inmuebles institucionales disponibles o que los existentes no son adecuados o convenientes para los fines requeridos</w:t>
            </w:r>
          </w:p>
        </w:tc>
        <w:tc>
          <w:tcPr>
            <w:tcW w:w="714" w:type="dxa"/>
            <w:vAlign w:val="center"/>
          </w:tcPr>
          <w:p w14:paraId="63D0BA4B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5987AB38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15" w:type="dxa"/>
            <w:vAlign w:val="center"/>
          </w:tcPr>
          <w:p w14:paraId="44C07A7B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48" w:type="dxa"/>
            <w:gridSpan w:val="3"/>
            <w:vAlign w:val="center"/>
          </w:tcPr>
          <w:p w14:paraId="2727932E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26" w:type="dxa"/>
            <w:vAlign w:val="center"/>
          </w:tcPr>
          <w:p w14:paraId="3446250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98" w:type="dxa"/>
            <w:gridSpan w:val="3"/>
            <w:vAlign w:val="center"/>
          </w:tcPr>
          <w:p w14:paraId="020744CE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5" w:type="dxa"/>
            <w:vAlign w:val="center"/>
          </w:tcPr>
          <w:p w14:paraId="6BE73C58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52D4AF2B" w14:textId="77777777" w:rsidTr="0096135B">
        <w:tc>
          <w:tcPr>
            <w:tcW w:w="1631" w:type="dxa"/>
            <w:vAlign w:val="center"/>
          </w:tcPr>
          <w:p w14:paraId="2EA89BB8" w14:textId="51577E8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086EE53C" w14:textId="0E9614CC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II</w:t>
            </w:r>
          </w:p>
        </w:tc>
        <w:tc>
          <w:tcPr>
            <w:tcW w:w="4077" w:type="dxa"/>
            <w:vAlign w:val="center"/>
          </w:tcPr>
          <w:p w14:paraId="215CE87E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Escrito del propietario o persona facultada, ofreciendo al IMSS los bienes objeto de la operación inmobiliaria de que se trate, que contenga, entre otros aspectos, el domicilio y croquis de ubicación del inmueble, la superficie propuesta para la enajenación, y en su caso el inventario de equipos e instalaciones con que cuenta el inmueble</w:t>
            </w:r>
          </w:p>
        </w:tc>
        <w:tc>
          <w:tcPr>
            <w:tcW w:w="714" w:type="dxa"/>
            <w:vAlign w:val="center"/>
          </w:tcPr>
          <w:p w14:paraId="044FFE5F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0BDE38C3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15" w:type="dxa"/>
            <w:vAlign w:val="center"/>
          </w:tcPr>
          <w:p w14:paraId="673457CB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48" w:type="dxa"/>
            <w:gridSpan w:val="3"/>
            <w:vAlign w:val="center"/>
          </w:tcPr>
          <w:p w14:paraId="5E19077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26" w:type="dxa"/>
            <w:vAlign w:val="center"/>
          </w:tcPr>
          <w:p w14:paraId="0140890C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98" w:type="dxa"/>
            <w:gridSpan w:val="3"/>
            <w:vAlign w:val="center"/>
          </w:tcPr>
          <w:p w14:paraId="23D64DE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5" w:type="dxa"/>
            <w:vAlign w:val="center"/>
          </w:tcPr>
          <w:p w14:paraId="6F7767C4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355DE137" w14:textId="77777777" w:rsidTr="0096135B">
        <w:tc>
          <w:tcPr>
            <w:tcW w:w="1631" w:type="dxa"/>
            <w:vAlign w:val="center"/>
          </w:tcPr>
          <w:p w14:paraId="39366B30" w14:textId="5A7D9842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4450E880" w14:textId="156AB1DF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III</w:t>
            </w:r>
          </w:p>
        </w:tc>
        <w:tc>
          <w:tcPr>
            <w:tcW w:w="4077" w:type="dxa"/>
            <w:vAlign w:val="center"/>
          </w:tcPr>
          <w:p w14:paraId="6EF45535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Cédula de Evaluación de terreno y Dictamen de factibilidad del terreno, en su caso; tratándose de construcciones, el dictamen técnico autorizado por la CII.</w:t>
            </w:r>
          </w:p>
        </w:tc>
        <w:tc>
          <w:tcPr>
            <w:tcW w:w="714" w:type="dxa"/>
            <w:vAlign w:val="center"/>
          </w:tcPr>
          <w:p w14:paraId="2E75C2DF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76C1BF26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15" w:type="dxa"/>
            <w:vAlign w:val="center"/>
          </w:tcPr>
          <w:p w14:paraId="01CF025B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48" w:type="dxa"/>
            <w:gridSpan w:val="3"/>
            <w:vAlign w:val="center"/>
          </w:tcPr>
          <w:p w14:paraId="7D99FFBF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26" w:type="dxa"/>
            <w:vAlign w:val="center"/>
          </w:tcPr>
          <w:p w14:paraId="17F5466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98" w:type="dxa"/>
            <w:gridSpan w:val="3"/>
            <w:vAlign w:val="center"/>
          </w:tcPr>
          <w:p w14:paraId="379B1D03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85" w:type="dxa"/>
            <w:vAlign w:val="center"/>
          </w:tcPr>
          <w:p w14:paraId="54B4C106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6F88FC39" w14:textId="77777777" w:rsidTr="0096135B">
        <w:tc>
          <w:tcPr>
            <w:tcW w:w="1631" w:type="dxa"/>
            <w:vAlign w:val="center"/>
          </w:tcPr>
          <w:p w14:paraId="59139374" w14:textId="0E8F9361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OOAD</w:t>
            </w:r>
          </w:p>
        </w:tc>
        <w:tc>
          <w:tcPr>
            <w:tcW w:w="671" w:type="dxa"/>
            <w:vAlign w:val="center"/>
          </w:tcPr>
          <w:p w14:paraId="58CFBE84" w14:textId="77BAEC99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IV</w:t>
            </w:r>
          </w:p>
        </w:tc>
        <w:tc>
          <w:tcPr>
            <w:tcW w:w="4077" w:type="dxa"/>
            <w:vAlign w:val="center"/>
          </w:tcPr>
          <w:p w14:paraId="34CCB102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Cédula de Evaluación de Proyectos de obra Pública (CEPI OP), con la autorización de la CII, en su caso.</w:t>
            </w:r>
          </w:p>
        </w:tc>
        <w:tc>
          <w:tcPr>
            <w:tcW w:w="714" w:type="dxa"/>
            <w:vAlign w:val="center"/>
          </w:tcPr>
          <w:p w14:paraId="2BAF7883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05AF0AD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273EA382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291372D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6A28856E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2F93AE12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4F89AB9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0C05B10D" w14:textId="77777777" w:rsidTr="0096135B">
        <w:tc>
          <w:tcPr>
            <w:tcW w:w="1631" w:type="dxa"/>
            <w:vAlign w:val="center"/>
          </w:tcPr>
          <w:p w14:paraId="06A0DD26" w14:textId="0585EFFE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OOAD</w:t>
            </w:r>
          </w:p>
        </w:tc>
        <w:tc>
          <w:tcPr>
            <w:tcW w:w="671" w:type="dxa"/>
            <w:vAlign w:val="center"/>
          </w:tcPr>
          <w:p w14:paraId="75410945" w14:textId="5F0CBC4E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V</w:t>
            </w:r>
          </w:p>
        </w:tc>
        <w:tc>
          <w:tcPr>
            <w:tcW w:w="4077" w:type="dxa"/>
            <w:vAlign w:val="center"/>
          </w:tcPr>
          <w:p w14:paraId="5B0D91ED" w14:textId="26E744E3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Cédula de Evaluación de Proyectos de Inversión Física Médica (CEPI Médica), tratándose de unidades o servicios médicos, con la autorización de las áreas normativas competentes de la Dirección de Prestaciones Médicas.</w:t>
            </w:r>
          </w:p>
        </w:tc>
        <w:tc>
          <w:tcPr>
            <w:tcW w:w="714" w:type="dxa"/>
            <w:vAlign w:val="center"/>
          </w:tcPr>
          <w:p w14:paraId="32A426A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5E6BFB02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6F895EDB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0408DD5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631F1350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3A34C85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15F5A69E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15C7B9F8" w14:textId="77777777" w:rsidTr="0096135B">
        <w:tc>
          <w:tcPr>
            <w:tcW w:w="1631" w:type="dxa"/>
            <w:vAlign w:val="center"/>
          </w:tcPr>
          <w:p w14:paraId="0463670B" w14:textId="7E548510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5165F54C" w14:textId="6450A1FE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VI</w:t>
            </w:r>
          </w:p>
        </w:tc>
        <w:tc>
          <w:tcPr>
            <w:tcW w:w="4077" w:type="dxa"/>
            <w:vAlign w:val="center"/>
          </w:tcPr>
          <w:p w14:paraId="4F803994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Documento que acredite la capacidad del propietario y en su caso de su representante.</w:t>
            </w:r>
          </w:p>
        </w:tc>
        <w:tc>
          <w:tcPr>
            <w:tcW w:w="714" w:type="dxa"/>
            <w:vAlign w:val="center"/>
          </w:tcPr>
          <w:p w14:paraId="052DBBDC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468C9946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1AE0EEAB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4230E09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68253C8C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7790C76F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083FE1D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7290683E" w14:textId="77777777" w:rsidTr="0096135B">
        <w:tc>
          <w:tcPr>
            <w:tcW w:w="1631" w:type="dxa"/>
            <w:vAlign w:val="center"/>
          </w:tcPr>
          <w:p w14:paraId="3C5D81C1" w14:textId="0B81B3F2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2A360FCC" w14:textId="7474B555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VII</w:t>
            </w:r>
          </w:p>
        </w:tc>
        <w:tc>
          <w:tcPr>
            <w:tcW w:w="4077" w:type="dxa"/>
            <w:vAlign w:val="center"/>
          </w:tcPr>
          <w:p w14:paraId="7708E17E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Documento que acredite la legítima propiedad y posesión por parte del oferente, de los bienes</w:t>
            </w:r>
          </w:p>
        </w:tc>
        <w:tc>
          <w:tcPr>
            <w:tcW w:w="714" w:type="dxa"/>
            <w:vAlign w:val="center"/>
          </w:tcPr>
          <w:p w14:paraId="2ABF9D8E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140C10F4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2DF3153E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6182B2A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6E0BB2C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51D6C33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370C6BCD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74294028" w14:textId="77777777" w:rsidTr="0096135B">
        <w:tc>
          <w:tcPr>
            <w:tcW w:w="1631" w:type="dxa"/>
            <w:vAlign w:val="center"/>
          </w:tcPr>
          <w:p w14:paraId="57775101" w14:textId="4FBEE731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OOAD</w:t>
            </w:r>
          </w:p>
        </w:tc>
        <w:tc>
          <w:tcPr>
            <w:tcW w:w="671" w:type="dxa"/>
            <w:vAlign w:val="center"/>
          </w:tcPr>
          <w:p w14:paraId="28FC0B62" w14:textId="6A4796F6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VIII</w:t>
            </w:r>
          </w:p>
        </w:tc>
        <w:tc>
          <w:tcPr>
            <w:tcW w:w="4077" w:type="dxa"/>
            <w:vAlign w:val="center"/>
          </w:tcPr>
          <w:p w14:paraId="684D87FD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Acta de cabildo</w:t>
            </w:r>
          </w:p>
        </w:tc>
        <w:tc>
          <w:tcPr>
            <w:tcW w:w="714" w:type="dxa"/>
            <w:vAlign w:val="center"/>
          </w:tcPr>
          <w:p w14:paraId="0166E98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59" w:type="dxa"/>
            <w:vAlign w:val="center"/>
          </w:tcPr>
          <w:p w14:paraId="64189F40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FA24C98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0612934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62" w:type="dxa"/>
            <w:gridSpan w:val="3"/>
            <w:vAlign w:val="center"/>
          </w:tcPr>
          <w:p w14:paraId="1A767C65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4E8EF3A0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D251F2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</w:tr>
      <w:tr w:rsidR="0096135B" w:rsidRPr="00091600" w14:paraId="3111646E" w14:textId="77777777" w:rsidTr="0096135B">
        <w:tc>
          <w:tcPr>
            <w:tcW w:w="1631" w:type="dxa"/>
            <w:vAlign w:val="center"/>
          </w:tcPr>
          <w:p w14:paraId="104BE9ED" w14:textId="430F568C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OOAD</w:t>
            </w:r>
          </w:p>
        </w:tc>
        <w:tc>
          <w:tcPr>
            <w:tcW w:w="671" w:type="dxa"/>
            <w:vAlign w:val="center"/>
          </w:tcPr>
          <w:p w14:paraId="6D8F3DAF" w14:textId="176B73F3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IX</w:t>
            </w:r>
          </w:p>
        </w:tc>
        <w:tc>
          <w:tcPr>
            <w:tcW w:w="4077" w:type="dxa"/>
            <w:vAlign w:val="center"/>
          </w:tcPr>
          <w:p w14:paraId="2B3E45DB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Decreto de desincorporación y autorización de enajenación</w:t>
            </w:r>
          </w:p>
        </w:tc>
        <w:tc>
          <w:tcPr>
            <w:tcW w:w="714" w:type="dxa"/>
            <w:vAlign w:val="center"/>
          </w:tcPr>
          <w:p w14:paraId="0F0AAFF6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59" w:type="dxa"/>
            <w:vAlign w:val="center"/>
          </w:tcPr>
          <w:p w14:paraId="280D3C32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ECB1D1D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712897EE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3D5980B8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2DABE50B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67E9470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</w:tr>
      <w:tr w:rsidR="0096135B" w:rsidRPr="00091600" w14:paraId="32853075" w14:textId="77777777" w:rsidTr="0096135B">
        <w:tc>
          <w:tcPr>
            <w:tcW w:w="1631" w:type="dxa"/>
            <w:vAlign w:val="center"/>
          </w:tcPr>
          <w:p w14:paraId="53472FDD" w14:textId="6709EAC5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OOAD</w:t>
            </w:r>
          </w:p>
        </w:tc>
        <w:tc>
          <w:tcPr>
            <w:tcW w:w="671" w:type="dxa"/>
            <w:vAlign w:val="center"/>
          </w:tcPr>
          <w:p w14:paraId="03469E57" w14:textId="4B59E8DC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077" w:type="dxa"/>
            <w:vAlign w:val="center"/>
          </w:tcPr>
          <w:p w14:paraId="473522EE" w14:textId="77777777" w:rsidR="0096135B" w:rsidRPr="00D1783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D1783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Acuerdo del Órgano de Gobierno</w:t>
            </w:r>
          </w:p>
        </w:tc>
        <w:tc>
          <w:tcPr>
            <w:tcW w:w="714" w:type="dxa"/>
            <w:vAlign w:val="center"/>
          </w:tcPr>
          <w:p w14:paraId="5C89EE8F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59" w:type="dxa"/>
            <w:vAlign w:val="center"/>
          </w:tcPr>
          <w:p w14:paraId="3291DC96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0C82AE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A22B38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62" w:type="dxa"/>
            <w:gridSpan w:val="3"/>
            <w:vAlign w:val="center"/>
          </w:tcPr>
          <w:p w14:paraId="604E83E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F264B45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3B226B8F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</w:tr>
      <w:tr w:rsidR="0096135B" w:rsidRPr="00091600" w14:paraId="0B0F76A2" w14:textId="77777777" w:rsidTr="0096135B">
        <w:tc>
          <w:tcPr>
            <w:tcW w:w="1631" w:type="dxa"/>
            <w:vAlign w:val="center"/>
          </w:tcPr>
          <w:p w14:paraId="514DC3B9" w14:textId="6137E445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OOAD</w:t>
            </w:r>
          </w:p>
        </w:tc>
        <w:tc>
          <w:tcPr>
            <w:tcW w:w="671" w:type="dxa"/>
            <w:vAlign w:val="center"/>
          </w:tcPr>
          <w:p w14:paraId="3AA0B45F" w14:textId="6D04195C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XI</w:t>
            </w:r>
          </w:p>
        </w:tc>
        <w:tc>
          <w:tcPr>
            <w:tcW w:w="4077" w:type="dxa"/>
            <w:vAlign w:val="center"/>
          </w:tcPr>
          <w:p w14:paraId="42347F5F" w14:textId="77777777" w:rsidR="0096135B" w:rsidRPr="00D1783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D1783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Acta del Consejo de Administración</w:t>
            </w:r>
          </w:p>
        </w:tc>
        <w:tc>
          <w:tcPr>
            <w:tcW w:w="714" w:type="dxa"/>
            <w:vAlign w:val="center"/>
          </w:tcPr>
          <w:p w14:paraId="730737B3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59" w:type="dxa"/>
            <w:vAlign w:val="center"/>
          </w:tcPr>
          <w:p w14:paraId="76F0C636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0DF0ECF2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EBEC5F8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62" w:type="dxa"/>
            <w:gridSpan w:val="3"/>
            <w:vAlign w:val="center"/>
          </w:tcPr>
          <w:p w14:paraId="27BDB4EE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3D2CF6D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96C4E95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</w:tr>
      <w:tr w:rsidR="0096135B" w:rsidRPr="00091600" w14:paraId="3B270747" w14:textId="77777777" w:rsidTr="0096135B">
        <w:tc>
          <w:tcPr>
            <w:tcW w:w="1631" w:type="dxa"/>
            <w:vAlign w:val="center"/>
          </w:tcPr>
          <w:p w14:paraId="3DF5F9C0" w14:textId="45B5BFE4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OOAD</w:t>
            </w:r>
          </w:p>
        </w:tc>
        <w:tc>
          <w:tcPr>
            <w:tcW w:w="671" w:type="dxa"/>
            <w:vAlign w:val="center"/>
          </w:tcPr>
          <w:p w14:paraId="6B46E9C9" w14:textId="2F5A803A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XII</w:t>
            </w:r>
          </w:p>
        </w:tc>
        <w:tc>
          <w:tcPr>
            <w:tcW w:w="4077" w:type="dxa"/>
            <w:vAlign w:val="center"/>
          </w:tcPr>
          <w:p w14:paraId="1A83A20F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El avalúo emitido por INDAABIN del inmueble respecto del que se pretenda adquirir derechos de propiedad.</w:t>
            </w:r>
          </w:p>
        </w:tc>
        <w:tc>
          <w:tcPr>
            <w:tcW w:w="714" w:type="dxa"/>
            <w:vAlign w:val="center"/>
          </w:tcPr>
          <w:p w14:paraId="46ECCB6D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0544F45C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415F2625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7A47202C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15AA23CF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3B2C7E5D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34F8782C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26C1D91E" w14:textId="77777777" w:rsidTr="0096135B">
        <w:tc>
          <w:tcPr>
            <w:tcW w:w="1631" w:type="dxa"/>
            <w:vAlign w:val="center"/>
          </w:tcPr>
          <w:p w14:paraId="2DEB69DB" w14:textId="690259FA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OOAD</w:t>
            </w:r>
          </w:p>
        </w:tc>
        <w:tc>
          <w:tcPr>
            <w:tcW w:w="671" w:type="dxa"/>
            <w:vAlign w:val="center"/>
          </w:tcPr>
          <w:p w14:paraId="634EF9B8" w14:textId="207B1BEF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XIII</w:t>
            </w:r>
          </w:p>
        </w:tc>
        <w:tc>
          <w:tcPr>
            <w:tcW w:w="4077" w:type="dxa"/>
            <w:vAlign w:val="center"/>
          </w:tcPr>
          <w:p w14:paraId="67CEFA42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Constancia de No Afectación Agraria.</w:t>
            </w:r>
          </w:p>
        </w:tc>
        <w:tc>
          <w:tcPr>
            <w:tcW w:w="714" w:type="dxa"/>
            <w:vAlign w:val="center"/>
          </w:tcPr>
          <w:p w14:paraId="0A639DD5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2AAA9E6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6E8C1E86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107BE89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7C97216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4CE954DE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2E69AA95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666B250A" w14:textId="77777777" w:rsidTr="0096135B">
        <w:tc>
          <w:tcPr>
            <w:tcW w:w="1631" w:type="dxa"/>
            <w:vAlign w:val="center"/>
          </w:tcPr>
          <w:p w14:paraId="70564E6B" w14:textId="2F38C99B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75B31635" w14:textId="3B48BBB8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XIV</w:t>
            </w:r>
          </w:p>
        </w:tc>
        <w:tc>
          <w:tcPr>
            <w:tcW w:w="4077" w:type="dxa"/>
            <w:vAlign w:val="center"/>
          </w:tcPr>
          <w:p w14:paraId="7267E5F0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Plano topográfico con superficie, medidas y colindancias de la poligonal envolvente.</w:t>
            </w:r>
          </w:p>
        </w:tc>
        <w:tc>
          <w:tcPr>
            <w:tcW w:w="714" w:type="dxa"/>
            <w:vAlign w:val="center"/>
          </w:tcPr>
          <w:p w14:paraId="16ED1D9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219568B3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7BDE6700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1E22723F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2A85AF7B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65A9DE4B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40C1D09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2F060006" w14:textId="77777777" w:rsidTr="0096135B">
        <w:tc>
          <w:tcPr>
            <w:tcW w:w="1631" w:type="dxa"/>
            <w:vAlign w:val="center"/>
          </w:tcPr>
          <w:p w14:paraId="5F3485B4" w14:textId="309B1660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3778CCB8" w14:textId="3A0B5123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XV</w:t>
            </w:r>
          </w:p>
        </w:tc>
        <w:tc>
          <w:tcPr>
            <w:tcW w:w="4077" w:type="dxa"/>
            <w:vAlign w:val="center"/>
          </w:tcPr>
          <w:p w14:paraId="305291C0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Tratándose de construcciones, dictamen de seguridad estructural y planos arquitectónicos actualizados y aprobados con relación de construcciones.</w:t>
            </w:r>
          </w:p>
        </w:tc>
        <w:tc>
          <w:tcPr>
            <w:tcW w:w="714" w:type="dxa"/>
            <w:vAlign w:val="center"/>
          </w:tcPr>
          <w:p w14:paraId="6AAE4398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3A641E0C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2DE1878E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401A1A38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446CA2B2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16AA640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21CC2075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6DF4A225" w14:textId="77777777" w:rsidTr="0096135B">
        <w:tc>
          <w:tcPr>
            <w:tcW w:w="1631" w:type="dxa"/>
            <w:vAlign w:val="center"/>
          </w:tcPr>
          <w:p w14:paraId="242A1326" w14:textId="48B63D43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143B9FA7" w14:textId="7CFA29FF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XVI</w:t>
            </w:r>
          </w:p>
        </w:tc>
        <w:tc>
          <w:tcPr>
            <w:tcW w:w="4077" w:type="dxa"/>
            <w:vAlign w:val="center"/>
          </w:tcPr>
          <w:p w14:paraId="4E68895B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Constancia de uso de suelo vigente</w:t>
            </w:r>
          </w:p>
        </w:tc>
        <w:tc>
          <w:tcPr>
            <w:tcW w:w="714" w:type="dxa"/>
            <w:vAlign w:val="center"/>
          </w:tcPr>
          <w:p w14:paraId="1B6A510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58B38C1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7B12A65F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15857E0E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3D41962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182A69C8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2E28CAB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</w:tr>
      <w:tr w:rsidR="0096135B" w:rsidRPr="00091600" w14:paraId="04D1B6D4" w14:textId="77777777" w:rsidTr="0096135B">
        <w:tc>
          <w:tcPr>
            <w:tcW w:w="1631" w:type="dxa"/>
            <w:vAlign w:val="center"/>
          </w:tcPr>
          <w:p w14:paraId="51F6083C" w14:textId="12590BC2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5CFD47F8" w14:textId="7D2D67DA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XVII</w:t>
            </w:r>
          </w:p>
        </w:tc>
        <w:tc>
          <w:tcPr>
            <w:tcW w:w="4077" w:type="dxa"/>
            <w:vAlign w:val="center"/>
          </w:tcPr>
          <w:p w14:paraId="7BBEEFE6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Certificado de libertad de gravamen vigente</w:t>
            </w:r>
          </w:p>
        </w:tc>
        <w:tc>
          <w:tcPr>
            <w:tcW w:w="714" w:type="dxa"/>
            <w:vAlign w:val="center"/>
          </w:tcPr>
          <w:p w14:paraId="67063F9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75C2799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40BE973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6ABC671B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58CC6B3F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353B341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3B494465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69803FFE" w14:textId="77777777" w:rsidTr="0096135B">
        <w:tc>
          <w:tcPr>
            <w:tcW w:w="1631" w:type="dxa"/>
            <w:vAlign w:val="center"/>
          </w:tcPr>
          <w:p w14:paraId="28B9035E" w14:textId="7D24D1D6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7C5F9836" w14:textId="66A6D151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XVIII</w:t>
            </w:r>
          </w:p>
        </w:tc>
        <w:tc>
          <w:tcPr>
            <w:tcW w:w="4077" w:type="dxa"/>
            <w:vAlign w:val="center"/>
          </w:tcPr>
          <w:p w14:paraId="7A5F4E78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Autorización de subdivisión, en caso de que el inmueble forme parte uno mayor</w:t>
            </w:r>
          </w:p>
        </w:tc>
        <w:tc>
          <w:tcPr>
            <w:tcW w:w="714" w:type="dxa"/>
            <w:vAlign w:val="center"/>
          </w:tcPr>
          <w:p w14:paraId="35523F5D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2F55B0AC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056780D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6EC58C98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2BAF85AD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07A80B6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54CA21D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5C83840E" w14:textId="77777777" w:rsidTr="0096135B">
        <w:tc>
          <w:tcPr>
            <w:tcW w:w="1631" w:type="dxa"/>
            <w:vAlign w:val="center"/>
          </w:tcPr>
          <w:p w14:paraId="3ED941A3" w14:textId="08930012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7823D0C8" w14:textId="5CC2F90D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XIX</w:t>
            </w:r>
          </w:p>
        </w:tc>
        <w:tc>
          <w:tcPr>
            <w:tcW w:w="4077" w:type="dxa"/>
            <w:vAlign w:val="center"/>
          </w:tcPr>
          <w:p w14:paraId="110D7CE0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Alineamiento y número oficial</w:t>
            </w:r>
          </w:p>
        </w:tc>
        <w:tc>
          <w:tcPr>
            <w:tcW w:w="714" w:type="dxa"/>
            <w:vAlign w:val="center"/>
          </w:tcPr>
          <w:p w14:paraId="4D7C465C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33A41EF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3A45115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06B7437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3FA43F04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1B124FED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2890F7E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</w:tr>
      <w:tr w:rsidR="0096135B" w:rsidRPr="00091600" w14:paraId="6BC43766" w14:textId="77777777" w:rsidTr="0096135B">
        <w:tc>
          <w:tcPr>
            <w:tcW w:w="1631" w:type="dxa"/>
            <w:vAlign w:val="center"/>
          </w:tcPr>
          <w:p w14:paraId="3C86C0D4" w14:textId="362F0F49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OOAD</w:t>
            </w:r>
          </w:p>
        </w:tc>
        <w:tc>
          <w:tcPr>
            <w:tcW w:w="671" w:type="dxa"/>
            <w:vAlign w:val="center"/>
          </w:tcPr>
          <w:p w14:paraId="3C6DE1D5" w14:textId="2FB7E2DB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XX</w:t>
            </w:r>
          </w:p>
        </w:tc>
        <w:tc>
          <w:tcPr>
            <w:tcW w:w="4077" w:type="dxa"/>
            <w:vAlign w:val="center"/>
          </w:tcPr>
          <w:p w14:paraId="5E7D6C90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 xml:space="preserve">Dictamen de factibilidad presupuestal emitido por la DF en el que se dictamine la factibilidad presupuestal para llevar a cabo las mejoras, adaptaciones, instalaciones y edificaciones que se requieren y para los servicios de </w:t>
            </w: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lastRenderedPageBreak/>
              <w:t>conservación, mantenimiento y vigilancia de dichos inmuebles en tanto se ejecutan tales trabajos.</w:t>
            </w:r>
          </w:p>
          <w:p w14:paraId="0CBAB565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Tratándose de contratos de compraventa se requiere acreditar la suficiencia presupuestal mediante el Oficio de Liberación de Inversión</w:t>
            </w:r>
          </w:p>
        </w:tc>
        <w:tc>
          <w:tcPr>
            <w:tcW w:w="714" w:type="dxa"/>
            <w:vAlign w:val="center"/>
          </w:tcPr>
          <w:p w14:paraId="71CD9870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lastRenderedPageBreak/>
              <w:t>X</w:t>
            </w:r>
          </w:p>
        </w:tc>
        <w:tc>
          <w:tcPr>
            <w:tcW w:w="659" w:type="dxa"/>
            <w:vAlign w:val="center"/>
          </w:tcPr>
          <w:p w14:paraId="775DFC1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6B9D04D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01CFFAD6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22D69CE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1E4E873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45A52689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2F81DA0E" w14:textId="77777777" w:rsidTr="0096135B">
        <w:tc>
          <w:tcPr>
            <w:tcW w:w="1631" w:type="dxa"/>
            <w:vAlign w:val="center"/>
          </w:tcPr>
          <w:p w14:paraId="59B49CA1" w14:textId="466A2D40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618E37E4" w14:textId="18A0539E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XXI</w:t>
            </w:r>
          </w:p>
        </w:tc>
        <w:tc>
          <w:tcPr>
            <w:tcW w:w="4077" w:type="dxa"/>
            <w:vAlign w:val="center"/>
          </w:tcPr>
          <w:p w14:paraId="28031F24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Boletas de pago de impuesto predial y de derechos de agua, por las que se compruebe que no se adeuda cantidad alguna por estos conceptos</w:t>
            </w:r>
          </w:p>
        </w:tc>
        <w:tc>
          <w:tcPr>
            <w:tcW w:w="714" w:type="dxa"/>
            <w:vAlign w:val="center"/>
          </w:tcPr>
          <w:p w14:paraId="1ACE5E7B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7A0B4336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1D1E671B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32662D48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14E3FF05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09BB30D2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6D4C9F22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44A5E5C6" w14:textId="77777777" w:rsidTr="0096135B">
        <w:tc>
          <w:tcPr>
            <w:tcW w:w="1631" w:type="dxa"/>
            <w:vAlign w:val="center"/>
          </w:tcPr>
          <w:p w14:paraId="1F342F77" w14:textId="53ECF2F4" w:rsidR="0096135B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23972AEC" w14:textId="00E9AA3A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XXII</w:t>
            </w:r>
          </w:p>
        </w:tc>
        <w:tc>
          <w:tcPr>
            <w:tcW w:w="4077" w:type="dxa"/>
            <w:vAlign w:val="center"/>
          </w:tcPr>
          <w:p w14:paraId="79565F6C" w14:textId="050CB79F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 xml:space="preserve">Copia de la Constancia de no adeudos fiscales del inmueble expedida por la </w:t>
            </w: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Tesorería</w:t>
            </w: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 xml:space="preserve"> del Estado o su equivalente</w:t>
            </w:r>
          </w:p>
        </w:tc>
        <w:tc>
          <w:tcPr>
            <w:tcW w:w="714" w:type="dxa"/>
            <w:vAlign w:val="center"/>
          </w:tcPr>
          <w:p w14:paraId="01979B3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302A2C8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5CFAFC93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23B88E53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7A38CC22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6FFC2737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3779545B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0D1AD90C" w14:textId="77777777" w:rsidTr="0096135B">
        <w:tc>
          <w:tcPr>
            <w:tcW w:w="1631" w:type="dxa"/>
            <w:vAlign w:val="center"/>
          </w:tcPr>
          <w:p w14:paraId="176B714A" w14:textId="44314A3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PROPIETARIO</w:t>
            </w:r>
          </w:p>
        </w:tc>
        <w:tc>
          <w:tcPr>
            <w:tcW w:w="671" w:type="dxa"/>
            <w:vAlign w:val="center"/>
          </w:tcPr>
          <w:p w14:paraId="2B6CB80B" w14:textId="300DAB25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XXII</w:t>
            </w: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I</w:t>
            </w:r>
          </w:p>
        </w:tc>
        <w:tc>
          <w:tcPr>
            <w:tcW w:w="4077" w:type="dxa"/>
            <w:vAlign w:val="center"/>
          </w:tcPr>
          <w:p w14:paraId="04DD530B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C</w:t>
            </w: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ualquier otra documentación necesaria para la incorporación del inmueble atendiendo la naturaleza de la operación inmobiliaria y/o del propietario.</w:t>
            </w:r>
          </w:p>
        </w:tc>
        <w:tc>
          <w:tcPr>
            <w:tcW w:w="714" w:type="dxa"/>
            <w:vAlign w:val="center"/>
          </w:tcPr>
          <w:p w14:paraId="39C786B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659" w:type="dxa"/>
            <w:vAlign w:val="center"/>
          </w:tcPr>
          <w:p w14:paraId="368708E5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gridSpan w:val="2"/>
            <w:vAlign w:val="center"/>
          </w:tcPr>
          <w:p w14:paraId="756D15CD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425" w:type="dxa"/>
            <w:vAlign w:val="center"/>
          </w:tcPr>
          <w:p w14:paraId="74EA46C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2" w:type="dxa"/>
            <w:gridSpan w:val="3"/>
            <w:vAlign w:val="center"/>
          </w:tcPr>
          <w:p w14:paraId="5AAAB42F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567" w:type="dxa"/>
            <w:vAlign w:val="center"/>
          </w:tcPr>
          <w:p w14:paraId="61CF5234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  <w:tc>
          <w:tcPr>
            <w:tcW w:w="993" w:type="dxa"/>
            <w:gridSpan w:val="2"/>
            <w:vAlign w:val="center"/>
          </w:tcPr>
          <w:p w14:paraId="69917AA4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091600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  <w:tr w:rsidR="0096135B" w:rsidRPr="00091600" w14:paraId="236F46D3" w14:textId="77777777" w:rsidTr="0096135B">
        <w:tc>
          <w:tcPr>
            <w:tcW w:w="1631" w:type="dxa"/>
            <w:vAlign w:val="center"/>
          </w:tcPr>
          <w:p w14:paraId="00E6B620" w14:textId="6E648290" w:rsidR="0096135B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OOAD</w:t>
            </w:r>
          </w:p>
        </w:tc>
        <w:tc>
          <w:tcPr>
            <w:tcW w:w="671" w:type="dxa"/>
            <w:vAlign w:val="center"/>
          </w:tcPr>
          <w:p w14:paraId="5A055150" w14:textId="0FE5E09E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XXIV</w:t>
            </w:r>
          </w:p>
        </w:tc>
        <w:tc>
          <w:tcPr>
            <w:tcW w:w="4077" w:type="dxa"/>
            <w:vAlign w:val="center"/>
          </w:tcPr>
          <w:p w14:paraId="190D4D7F" w14:textId="77777777" w:rsidR="0096135B" w:rsidRPr="00091600" w:rsidRDefault="0096135B" w:rsidP="0096135B">
            <w:pPr>
              <w:jc w:val="both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 w:rsidRPr="00683422"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Tratándose de inmuebles que se pretendan incorporar afectos al Programa IMSS Bienestar, deberán obtener el dictamen favorable por parte de IMSS Bienestar</w:t>
            </w: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14" w:type="dxa"/>
            <w:vAlign w:val="center"/>
          </w:tcPr>
          <w:p w14:paraId="2E62B60A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659" w:type="dxa"/>
            <w:vAlign w:val="center"/>
          </w:tcPr>
          <w:p w14:paraId="1BEE5A4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2092111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3465E85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62" w:type="dxa"/>
            <w:gridSpan w:val="3"/>
            <w:vAlign w:val="center"/>
          </w:tcPr>
          <w:p w14:paraId="4DA4E9E2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AAD6D93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7A517E82" w14:textId="77777777" w:rsidR="0096135B" w:rsidRPr="00091600" w:rsidRDefault="0096135B" w:rsidP="0096135B">
            <w:pPr>
              <w:jc w:val="center"/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</w:pPr>
            <w:r>
              <w:rPr>
                <w:rFonts w:ascii="Montserrat" w:hAnsi="Montserrat" w:cstheme="minorHAnsi"/>
                <w:color w:val="000000" w:themeColor="text1"/>
                <w:sz w:val="16"/>
                <w:szCs w:val="16"/>
              </w:rPr>
              <w:t>X</w:t>
            </w:r>
          </w:p>
        </w:tc>
      </w:tr>
    </w:tbl>
    <w:p w14:paraId="3E2A2999" w14:textId="77777777" w:rsidR="00492DDA" w:rsidRDefault="00492DDA" w:rsidP="00525A5D">
      <w:pPr>
        <w:ind w:right="15"/>
        <w:jc w:val="both"/>
        <w:rPr>
          <w:rFonts w:ascii="Montserrat" w:hAnsi="Montserrat" w:cs="Arial"/>
          <w:b/>
          <w:bCs/>
          <w:sz w:val="22"/>
          <w:szCs w:val="22"/>
          <w:lang w:eastAsia="ar-SA"/>
        </w:rPr>
      </w:pPr>
    </w:p>
    <w:sectPr w:rsidR="00492DDA" w:rsidSect="00CC0B37">
      <w:headerReference w:type="default" r:id="rId11"/>
      <w:footerReference w:type="default" r:id="rId12"/>
      <w:pgSz w:w="12240" w:h="15840"/>
      <w:pgMar w:top="1985" w:right="1276" w:bottom="1588" w:left="1276" w:header="2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A253C" w14:textId="77777777" w:rsidR="00D30D38" w:rsidRDefault="00D30D38" w:rsidP="00984A99">
      <w:r>
        <w:separator/>
      </w:r>
    </w:p>
  </w:endnote>
  <w:endnote w:type="continuationSeparator" w:id="0">
    <w:p w14:paraId="1D3D554D" w14:textId="77777777" w:rsidR="00D30D38" w:rsidRDefault="00D30D38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75862" w14:textId="6DDE6A82" w:rsidR="004D3473" w:rsidRDefault="004D3473" w:rsidP="000D31E3">
    <w:pPr>
      <w:pStyle w:val="Piedepgina"/>
      <w:ind w:left="-127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C7BF7" w14:textId="77777777" w:rsidR="00D30D38" w:rsidRDefault="00D30D38" w:rsidP="00984A99">
      <w:r>
        <w:separator/>
      </w:r>
    </w:p>
  </w:footnote>
  <w:footnote w:type="continuationSeparator" w:id="0">
    <w:p w14:paraId="5A58136C" w14:textId="77777777" w:rsidR="00D30D38" w:rsidRDefault="00D30D38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66F3A" w14:textId="58E661EB" w:rsidR="004D3473" w:rsidRDefault="004D3473" w:rsidP="000D31E3">
    <w:pPr>
      <w:pStyle w:val="Encabezado"/>
      <w:ind w:left="-1276"/>
    </w:pPr>
    <w:r>
      <w:rPr>
        <w:noProof/>
        <w:lang w:eastAsia="es-MX"/>
      </w:rPr>
      <w:drawing>
        <wp:anchor distT="0" distB="0" distL="114300" distR="114300" simplePos="0" relativeHeight="251664384" behindDoc="0" locked="0" layoutInCell="1" allowOverlap="1" wp14:anchorId="09D41D11" wp14:editId="19476750">
          <wp:simplePos x="0" y="0"/>
          <wp:positionH relativeFrom="column">
            <wp:posOffset>-446405</wp:posOffset>
          </wp:positionH>
          <wp:positionV relativeFrom="paragraph">
            <wp:posOffset>495300</wp:posOffset>
          </wp:positionV>
          <wp:extent cx="3159125" cy="695325"/>
          <wp:effectExtent l="0" t="0" r="3175" b="3175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 rotWithShape="1">
                  <a:blip r:embed="rId1"/>
                  <a:srcRect l="8308" t="45696" r="52179" b="6514"/>
                  <a:stretch/>
                </pic:blipFill>
                <pic:spPr bwMode="auto">
                  <a:xfrm>
                    <a:off x="0" y="0"/>
                    <a:ext cx="3159125" cy="695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0E1D"/>
    <w:multiLevelType w:val="hybridMultilevel"/>
    <w:tmpl w:val="CEE497BC"/>
    <w:lvl w:ilvl="0" w:tplc="AC7A6834">
      <w:start w:val="3"/>
      <w:numFmt w:val="bullet"/>
      <w:lvlText w:val="-"/>
      <w:lvlJc w:val="left"/>
      <w:pPr>
        <w:ind w:left="720" w:hanging="360"/>
      </w:pPr>
      <w:rPr>
        <w:rFonts w:ascii="Montserrat Medium" w:eastAsiaTheme="minorEastAsia" w:hAnsi="Montserrat Medium" w:cstheme="minorBidi" w:hint="default"/>
        <w:b w:val="0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46468"/>
    <w:multiLevelType w:val="hybridMultilevel"/>
    <w:tmpl w:val="87985990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B7332"/>
    <w:multiLevelType w:val="hybridMultilevel"/>
    <w:tmpl w:val="1EFC3236"/>
    <w:lvl w:ilvl="0" w:tplc="D8E8C33E">
      <w:numFmt w:val="bullet"/>
      <w:lvlText w:val="-"/>
      <w:lvlJc w:val="left"/>
      <w:pPr>
        <w:ind w:left="8724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5B485B"/>
    <w:multiLevelType w:val="hybridMultilevel"/>
    <w:tmpl w:val="3B5484AC"/>
    <w:lvl w:ilvl="0" w:tplc="3B442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797070">
    <w:abstractNumId w:val="3"/>
  </w:num>
  <w:num w:numId="2" w16cid:durableId="824589769">
    <w:abstractNumId w:val="1"/>
  </w:num>
  <w:num w:numId="3" w16cid:durableId="1503930186">
    <w:abstractNumId w:val="2"/>
  </w:num>
  <w:num w:numId="4" w16cid:durableId="55096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99"/>
    <w:rsid w:val="000718D5"/>
    <w:rsid w:val="00090A4C"/>
    <w:rsid w:val="00092D3E"/>
    <w:rsid w:val="000A1338"/>
    <w:rsid w:val="000A165F"/>
    <w:rsid w:val="000A2369"/>
    <w:rsid w:val="000B0718"/>
    <w:rsid w:val="000C4FB7"/>
    <w:rsid w:val="000C6CAB"/>
    <w:rsid w:val="000D31E3"/>
    <w:rsid w:val="000D3FA9"/>
    <w:rsid w:val="00101B9E"/>
    <w:rsid w:val="00117072"/>
    <w:rsid w:val="00134167"/>
    <w:rsid w:val="0014476B"/>
    <w:rsid w:val="00161B35"/>
    <w:rsid w:val="00170F07"/>
    <w:rsid w:val="00173F73"/>
    <w:rsid w:val="0017773D"/>
    <w:rsid w:val="00195CE1"/>
    <w:rsid w:val="001A5BA7"/>
    <w:rsid w:val="001D45E6"/>
    <w:rsid w:val="001E2D3B"/>
    <w:rsid w:val="001F45AD"/>
    <w:rsid w:val="00201CC3"/>
    <w:rsid w:val="00212B06"/>
    <w:rsid w:val="00213C3B"/>
    <w:rsid w:val="002236DC"/>
    <w:rsid w:val="00227379"/>
    <w:rsid w:val="00241D29"/>
    <w:rsid w:val="00247A81"/>
    <w:rsid w:val="00253115"/>
    <w:rsid w:val="00265138"/>
    <w:rsid w:val="00296242"/>
    <w:rsid w:val="002A2483"/>
    <w:rsid w:val="002D4D28"/>
    <w:rsid w:val="002D6716"/>
    <w:rsid w:val="002E61A6"/>
    <w:rsid w:val="00312789"/>
    <w:rsid w:val="00313CCC"/>
    <w:rsid w:val="00314A36"/>
    <w:rsid w:val="00315AAC"/>
    <w:rsid w:val="00342892"/>
    <w:rsid w:val="0036285C"/>
    <w:rsid w:val="00365F3B"/>
    <w:rsid w:val="0038034F"/>
    <w:rsid w:val="00380F4F"/>
    <w:rsid w:val="003A323C"/>
    <w:rsid w:val="003E1984"/>
    <w:rsid w:val="003E6483"/>
    <w:rsid w:val="003F50AB"/>
    <w:rsid w:val="0040650B"/>
    <w:rsid w:val="00413094"/>
    <w:rsid w:val="00420FF2"/>
    <w:rsid w:val="00421AC3"/>
    <w:rsid w:val="00447ADC"/>
    <w:rsid w:val="0046065E"/>
    <w:rsid w:val="004645F6"/>
    <w:rsid w:val="00467062"/>
    <w:rsid w:val="00487CDA"/>
    <w:rsid w:val="00492DDA"/>
    <w:rsid w:val="00492F1E"/>
    <w:rsid w:val="004C137C"/>
    <w:rsid w:val="004C7711"/>
    <w:rsid w:val="004D3473"/>
    <w:rsid w:val="004E3B17"/>
    <w:rsid w:val="004F6150"/>
    <w:rsid w:val="005171A2"/>
    <w:rsid w:val="005229E1"/>
    <w:rsid w:val="00525A5D"/>
    <w:rsid w:val="00552D7F"/>
    <w:rsid w:val="00570363"/>
    <w:rsid w:val="005747AF"/>
    <w:rsid w:val="005950B0"/>
    <w:rsid w:val="005C0E55"/>
    <w:rsid w:val="005F02DB"/>
    <w:rsid w:val="005F1D6C"/>
    <w:rsid w:val="005F7946"/>
    <w:rsid w:val="00600AFC"/>
    <w:rsid w:val="00606BA6"/>
    <w:rsid w:val="00610D95"/>
    <w:rsid w:val="00616AD8"/>
    <w:rsid w:val="00631540"/>
    <w:rsid w:val="006339B0"/>
    <w:rsid w:val="0064443E"/>
    <w:rsid w:val="00667D8D"/>
    <w:rsid w:val="00685DBD"/>
    <w:rsid w:val="006922A2"/>
    <w:rsid w:val="006C2855"/>
    <w:rsid w:val="006C64C4"/>
    <w:rsid w:val="006C6590"/>
    <w:rsid w:val="006D053A"/>
    <w:rsid w:val="006D301F"/>
    <w:rsid w:val="006D3162"/>
    <w:rsid w:val="00700D78"/>
    <w:rsid w:val="00706951"/>
    <w:rsid w:val="007404E4"/>
    <w:rsid w:val="00740508"/>
    <w:rsid w:val="00740C39"/>
    <w:rsid w:val="0076798C"/>
    <w:rsid w:val="007734B4"/>
    <w:rsid w:val="00786FAD"/>
    <w:rsid w:val="00794772"/>
    <w:rsid w:val="007A5C1B"/>
    <w:rsid w:val="007B3E21"/>
    <w:rsid w:val="007C0A97"/>
    <w:rsid w:val="007E3759"/>
    <w:rsid w:val="00815C91"/>
    <w:rsid w:val="00844075"/>
    <w:rsid w:val="008818D5"/>
    <w:rsid w:val="008832B6"/>
    <w:rsid w:val="008A5F8D"/>
    <w:rsid w:val="008C3826"/>
    <w:rsid w:val="008D1BBB"/>
    <w:rsid w:val="009075A9"/>
    <w:rsid w:val="00911725"/>
    <w:rsid w:val="009134E7"/>
    <w:rsid w:val="00933061"/>
    <w:rsid w:val="00934404"/>
    <w:rsid w:val="00935CC6"/>
    <w:rsid w:val="009523A8"/>
    <w:rsid w:val="0096135B"/>
    <w:rsid w:val="00966EB7"/>
    <w:rsid w:val="00976C62"/>
    <w:rsid w:val="00976F6C"/>
    <w:rsid w:val="00977E32"/>
    <w:rsid w:val="00984A99"/>
    <w:rsid w:val="00992D61"/>
    <w:rsid w:val="009A0E7A"/>
    <w:rsid w:val="009A2B42"/>
    <w:rsid w:val="009C5B21"/>
    <w:rsid w:val="009C65E4"/>
    <w:rsid w:val="009D0F24"/>
    <w:rsid w:val="009E4C7F"/>
    <w:rsid w:val="009F1919"/>
    <w:rsid w:val="009F7EDC"/>
    <w:rsid w:val="00A002DA"/>
    <w:rsid w:val="00A10B3E"/>
    <w:rsid w:val="00A21AB2"/>
    <w:rsid w:val="00A24B0C"/>
    <w:rsid w:val="00A32BFE"/>
    <w:rsid w:val="00A3322D"/>
    <w:rsid w:val="00A36835"/>
    <w:rsid w:val="00A419B1"/>
    <w:rsid w:val="00A42DA2"/>
    <w:rsid w:val="00A54F17"/>
    <w:rsid w:val="00A706A2"/>
    <w:rsid w:val="00A86ACA"/>
    <w:rsid w:val="00AA0535"/>
    <w:rsid w:val="00AA649E"/>
    <w:rsid w:val="00AB43BB"/>
    <w:rsid w:val="00AC5562"/>
    <w:rsid w:val="00AE4602"/>
    <w:rsid w:val="00AF3D90"/>
    <w:rsid w:val="00B00131"/>
    <w:rsid w:val="00B02A37"/>
    <w:rsid w:val="00B1451F"/>
    <w:rsid w:val="00B26078"/>
    <w:rsid w:val="00B42322"/>
    <w:rsid w:val="00B6401E"/>
    <w:rsid w:val="00B846C5"/>
    <w:rsid w:val="00B95DF9"/>
    <w:rsid w:val="00B96FEA"/>
    <w:rsid w:val="00BA322B"/>
    <w:rsid w:val="00BA3537"/>
    <w:rsid w:val="00BA6CB5"/>
    <w:rsid w:val="00BB655F"/>
    <w:rsid w:val="00BE7230"/>
    <w:rsid w:val="00BF1BF1"/>
    <w:rsid w:val="00C07ED9"/>
    <w:rsid w:val="00C101FA"/>
    <w:rsid w:val="00C23BE3"/>
    <w:rsid w:val="00C37B89"/>
    <w:rsid w:val="00C37E8E"/>
    <w:rsid w:val="00C838AD"/>
    <w:rsid w:val="00C96A31"/>
    <w:rsid w:val="00CA14A6"/>
    <w:rsid w:val="00CA4B04"/>
    <w:rsid w:val="00CB14FA"/>
    <w:rsid w:val="00CC0B37"/>
    <w:rsid w:val="00CE0CBC"/>
    <w:rsid w:val="00CE1871"/>
    <w:rsid w:val="00CE295D"/>
    <w:rsid w:val="00D30D38"/>
    <w:rsid w:val="00D44587"/>
    <w:rsid w:val="00D46FBD"/>
    <w:rsid w:val="00D714F7"/>
    <w:rsid w:val="00D86B99"/>
    <w:rsid w:val="00DB75A7"/>
    <w:rsid w:val="00DC24D3"/>
    <w:rsid w:val="00DC6263"/>
    <w:rsid w:val="00DD161D"/>
    <w:rsid w:val="00DE571C"/>
    <w:rsid w:val="00E129CF"/>
    <w:rsid w:val="00E16AFE"/>
    <w:rsid w:val="00E33763"/>
    <w:rsid w:val="00E37270"/>
    <w:rsid w:val="00E53148"/>
    <w:rsid w:val="00E5340A"/>
    <w:rsid w:val="00E66DDF"/>
    <w:rsid w:val="00E726B1"/>
    <w:rsid w:val="00E74998"/>
    <w:rsid w:val="00E7774C"/>
    <w:rsid w:val="00E93A57"/>
    <w:rsid w:val="00EC4EF1"/>
    <w:rsid w:val="00EC4EF9"/>
    <w:rsid w:val="00EC671E"/>
    <w:rsid w:val="00EE5067"/>
    <w:rsid w:val="00F02900"/>
    <w:rsid w:val="00F05396"/>
    <w:rsid w:val="00F2342F"/>
    <w:rsid w:val="00F31856"/>
    <w:rsid w:val="00F425A1"/>
    <w:rsid w:val="00F6777B"/>
    <w:rsid w:val="00F76057"/>
    <w:rsid w:val="00F80895"/>
    <w:rsid w:val="00F962FC"/>
    <w:rsid w:val="00FC033C"/>
    <w:rsid w:val="00FC3196"/>
    <w:rsid w:val="00FD7BD1"/>
    <w:rsid w:val="00FE0DCB"/>
    <w:rsid w:val="00FE1778"/>
    <w:rsid w:val="00F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CBF1BB"/>
  <w15:docId w15:val="{EAB11E29-C0BF-4496-95A3-AA512818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AC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6798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table" w:styleId="Tablaconcuadrcula">
    <w:name w:val="Table Grid"/>
    <w:basedOn w:val="Tablanormal"/>
    <w:uiPriority w:val="59"/>
    <w:rsid w:val="00767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6798C"/>
    <w:pPr>
      <w:spacing w:after="12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798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A6C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BA6CB5"/>
    <w:rPr>
      <w:b/>
      <w:bCs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1F45AD"/>
  </w:style>
  <w:style w:type="paragraph" w:styleId="Sinespaciado">
    <w:name w:val="No Spacing"/>
    <w:uiPriority w:val="1"/>
    <w:qFormat/>
    <w:rsid w:val="005F02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756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606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474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772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499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01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72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6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600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2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530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96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41B7052-D5F0-415D-8ACB-06B074205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Eloy Rodriguez Dorantes</dc:creator>
  <cp:lastModifiedBy>Guillermo Enrique Gomez Parra</cp:lastModifiedBy>
  <cp:revision>2</cp:revision>
  <cp:lastPrinted>2022-03-14T22:13:00Z</cp:lastPrinted>
  <dcterms:created xsi:type="dcterms:W3CDTF">2023-08-31T19:05:00Z</dcterms:created>
  <dcterms:modified xsi:type="dcterms:W3CDTF">2023-08-31T19:05:00Z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