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F37599" w:rsidRDefault="00E1105E" w:rsidP="00E1105E">
      <w:pPr>
        <w:ind w:left="-567" w:right="-801"/>
        <w:jc w:val="both"/>
        <w:rPr>
          <w:rFonts w:ascii="Noto Sans" w:hAnsi="Noto Sans" w:cs="Noto Sans"/>
          <w:b/>
          <w:sz w:val="18"/>
          <w:szCs w:val="18"/>
          <w:lang w:val="es-ES_tradnl"/>
        </w:rPr>
      </w:pPr>
      <w:r w:rsidRPr="00F37599">
        <w:rPr>
          <w:rFonts w:ascii="Noto Sans" w:hAnsi="Noto Sans" w:cs="Noto Sans"/>
          <w:b/>
          <w:sz w:val="18"/>
          <w:szCs w:val="18"/>
          <w:lang w:val="es-ES_tradnl"/>
        </w:rPr>
        <w:t>C.P. Carlos Francisco Trujillo Santos</w:t>
      </w:r>
    </w:p>
    <w:p w14:paraId="393FD004"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Titular de la División de Arrendamiento y Comercialización</w:t>
      </w:r>
    </w:p>
    <w:p w14:paraId="601C0098"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Presente</w:t>
      </w:r>
    </w:p>
    <w:p w14:paraId="2D4FAA93" w14:textId="77777777" w:rsidR="00E1105E" w:rsidRPr="00043FB6" w:rsidRDefault="00E1105E" w:rsidP="00E1105E">
      <w:pPr>
        <w:ind w:left="-567" w:right="-801"/>
        <w:jc w:val="both"/>
        <w:rPr>
          <w:rFonts w:ascii="Noto Sans" w:hAnsi="Noto Sans" w:cs="Noto Sans"/>
          <w:b/>
          <w:sz w:val="14"/>
          <w:szCs w:val="14"/>
          <w:lang w:val="es-ES_tradnl"/>
        </w:rPr>
      </w:pPr>
    </w:p>
    <w:p w14:paraId="644F9DB2" w14:textId="1182182A" w:rsidR="00E84984" w:rsidRPr="00F37599" w:rsidRDefault="00E1105E" w:rsidP="00172893">
      <w:pPr>
        <w:ind w:left="-567" w:right="-801"/>
        <w:jc w:val="both"/>
        <w:rPr>
          <w:rFonts w:ascii="Noto Sans" w:hAnsi="Noto Sans" w:cs="Noto Sans"/>
          <w:sz w:val="18"/>
          <w:szCs w:val="18"/>
        </w:rPr>
      </w:pPr>
      <w:r w:rsidRPr="00F37599">
        <w:rPr>
          <w:rFonts w:ascii="Noto Sans" w:hAnsi="Noto Sans" w:cs="Noto Sans"/>
          <w:sz w:val="18"/>
          <w:szCs w:val="18"/>
          <w:lang w:val="es-ES_tradnl"/>
        </w:rPr>
        <w:t xml:space="preserve">Me refiero al </w:t>
      </w:r>
      <w:r w:rsidR="00E84984" w:rsidRPr="00F37599">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37599">
        <w:rPr>
          <w:rFonts w:ascii="Noto Sans" w:hAnsi="Noto Sans" w:cs="Noto Sans"/>
          <w:sz w:val="18"/>
          <w:szCs w:val="18"/>
          <w:lang w:val="es-ES_tradnl"/>
        </w:rPr>
        <w:t xml:space="preserve"> </w:t>
      </w:r>
      <w:r w:rsidR="00E84984" w:rsidRPr="00F37599">
        <w:rPr>
          <w:rFonts w:ascii="Noto Sans" w:hAnsi="Noto Sans" w:cs="Noto Sans"/>
          <w:sz w:val="18"/>
          <w:szCs w:val="18"/>
          <w:lang w:val="es-ES_tradnl"/>
        </w:rPr>
        <w:t>3.</w:t>
      </w:r>
      <w:r w:rsidR="00E84984" w:rsidRPr="00F37599">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37599">
        <w:rPr>
          <w:rFonts w:ascii="Noto Sans" w:hAnsi="Noto Sans" w:cs="Noto Sans"/>
          <w:sz w:val="18"/>
          <w:szCs w:val="18"/>
        </w:rPr>
        <w:t>vés del Programa IMSS-Bienestar</w:t>
      </w:r>
      <w:r w:rsidR="00CC5876" w:rsidRPr="00F37599">
        <w:rPr>
          <w:rFonts w:ascii="Noto Sans" w:hAnsi="Noto Sans" w:cs="Noto Sans"/>
          <w:sz w:val="18"/>
          <w:szCs w:val="18"/>
        </w:rPr>
        <w:t>, a</w:t>
      </w:r>
      <w:r w:rsidR="00172893" w:rsidRPr="00F37599">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F37599" w:rsidRDefault="00172893" w:rsidP="00172893">
      <w:pPr>
        <w:ind w:left="-567" w:right="-801"/>
        <w:jc w:val="both"/>
        <w:rPr>
          <w:rFonts w:ascii="Noto Sans" w:hAnsi="Noto Sans" w:cs="Noto Sans"/>
          <w:sz w:val="14"/>
          <w:szCs w:val="14"/>
          <w:lang w:val="es-ES_tradnl"/>
        </w:rPr>
      </w:pPr>
    </w:p>
    <w:p w14:paraId="510B5330" w14:textId="5C47EDA9" w:rsidR="00BF4E89" w:rsidRPr="00F37599" w:rsidRDefault="00172893" w:rsidP="00172893">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F37599">
        <w:rPr>
          <w:rFonts w:ascii="Noto Sans" w:hAnsi="Noto Sans" w:cs="Noto Sans"/>
          <w:sz w:val="18"/>
          <w:szCs w:val="18"/>
          <w:lang w:val="es-ES_tradnl"/>
        </w:rPr>
        <w:t xml:space="preserve">comercial </w:t>
      </w:r>
      <w:r w:rsidRPr="00F37599">
        <w:rPr>
          <w:rFonts w:ascii="Noto Sans" w:hAnsi="Noto Sans" w:cs="Noto Sans"/>
          <w:sz w:val="18"/>
          <w:szCs w:val="18"/>
          <w:lang w:val="es-ES_tradnl"/>
        </w:rPr>
        <w:t>en el que se determine el valor de</w:t>
      </w:r>
      <w:r w:rsidR="00BF4E89" w:rsidRPr="00F37599">
        <w:rPr>
          <w:rFonts w:ascii="Noto Sans" w:hAnsi="Noto Sans" w:cs="Noto Sans"/>
          <w:sz w:val="18"/>
          <w:szCs w:val="18"/>
          <w:lang w:val="es-ES_tradnl"/>
        </w:rPr>
        <w:t>l siguiente inmueble:</w:t>
      </w:r>
    </w:p>
    <w:p w14:paraId="67A552AF" w14:textId="77777777" w:rsidR="00F37599" w:rsidRPr="00F37599" w:rsidRDefault="00F37599" w:rsidP="00483CCB">
      <w:pPr>
        <w:ind w:right="-801"/>
        <w:jc w:val="both"/>
        <w:rPr>
          <w:rFonts w:ascii="Noto Sans" w:hAnsi="Noto Sans" w:cs="Noto Sans"/>
          <w:sz w:val="14"/>
          <w:szCs w:val="14"/>
          <w:lang w:val="es-ES_tradnl"/>
        </w:rPr>
      </w:pPr>
    </w:p>
    <w:p w14:paraId="11C44C30" w14:textId="3287A30F" w:rsidR="00AA7CEC" w:rsidRPr="00F37599" w:rsidRDefault="00353B35" w:rsidP="00AA7CEC">
      <w:pPr>
        <w:pStyle w:val="Prrafodelista"/>
        <w:numPr>
          <w:ilvl w:val="0"/>
          <w:numId w:val="7"/>
        </w:numPr>
        <w:ind w:right="-801"/>
        <w:jc w:val="both"/>
        <w:rPr>
          <w:rFonts w:ascii="Noto Sans" w:hAnsi="Noto Sans" w:cs="Noto Sans"/>
          <w:sz w:val="18"/>
          <w:szCs w:val="18"/>
          <w:lang w:val="es-ES_tradnl"/>
        </w:rPr>
      </w:pPr>
      <w:bookmarkStart w:id="0" w:name="_Hlk212716181"/>
      <w:r>
        <w:rPr>
          <w:rFonts w:ascii="Noto Sans" w:hAnsi="Noto Sans" w:cs="Noto Sans"/>
          <w:b/>
          <w:bCs/>
          <w:sz w:val="18"/>
          <w:szCs w:val="18"/>
          <w:lang w:val="es-ES_tradnl"/>
        </w:rPr>
        <w:t xml:space="preserve">Unidad Médica </w:t>
      </w:r>
      <w:r w:rsidR="008E7D89">
        <w:rPr>
          <w:rFonts w:ascii="Noto Sans" w:hAnsi="Noto Sans" w:cs="Noto Sans"/>
          <w:b/>
          <w:bCs/>
          <w:sz w:val="18"/>
          <w:szCs w:val="18"/>
          <w:lang w:val="es-ES_tradnl"/>
        </w:rPr>
        <w:t xml:space="preserve">Rural </w:t>
      </w:r>
      <w:r>
        <w:rPr>
          <w:rFonts w:ascii="Noto Sans" w:hAnsi="Noto Sans" w:cs="Noto Sans"/>
          <w:b/>
          <w:bCs/>
          <w:sz w:val="18"/>
          <w:szCs w:val="18"/>
          <w:lang w:val="es-ES_tradnl"/>
        </w:rPr>
        <w:t>46 Santa Fe, Torreón</w:t>
      </w:r>
      <w:r w:rsidR="008E7D89">
        <w:rPr>
          <w:rFonts w:ascii="Noto Sans" w:hAnsi="Noto Sans" w:cs="Noto Sans"/>
          <w:b/>
          <w:bCs/>
          <w:sz w:val="18"/>
          <w:szCs w:val="18"/>
          <w:lang w:val="es-ES_tradnl"/>
        </w:rPr>
        <w:t xml:space="preserve">, ubicado en </w:t>
      </w:r>
      <w:r>
        <w:rPr>
          <w:rFonts w:ascii="Noto Sans" w:hAnsi="Noto Sans" w:cs="Noto Sans"/>
          <w:b/>
          <w:bCs/>
          <w:sz w:val="18"/>
          <w:szCs w:val="18"/>
          <w:lang w:val="es-ES_tradnl"/>
        </w:rPr>
        <w:t>calle Mariano Matamoros s/n, Ejido Santa Fe, C.P. 27400, Municipio de Torreón, Coahuila de Zaragoza</w:t>
      </w:r>
      <w:r w:rsidR="005276DE" w:rsidRPr="00F37599">
        <w:rPr>
          <w:rFonts w:ascii="Noto Sans" w:hAnsi="Noto Sans" w:cs="Noto Sans"/>
          <w:sz w:val="18"/>
          <w:szCs w:val="18"/>
          <w:lang w:val="es-ES_tradnl"/>
        </w:rPr>
        <w:t>.</w:t>
      </w:r>
      <w:r w:rsidR="00AA7CEC" w:rsidRPr="00F37599">
        <w:rPr>
          <w:rFonts w:ascii="Noto Sans" w:hAnsi="Noto Sans" w:cs="Noto Sans"/>
          <w:sz w:val="18"/>
          <w:szCs w:val="18"/>
          <w:lang w:val="es-ES_tradnl"/>
        </w:rPr>
        <w:t xml:space="preserve"> </w:t>
      </w:r>
      <w:r w:rsidR="008E7D89" w:rsidRPr="008E7D89">
        <w:rPr>
          <w:rFonts w:ascii="Noto Sans" w:hAnsi="Noto Sans" w:cs="Noto Sans"/>
          <w:b/>
          <w:bCs/>
          <w:sz w:val="18"/>
          <w:szCs w:val="18"/>
          <w:lang w:val="es-ES_tradnl"/>
        </w:rPr>
        <w:t xml:space="preserve">RFI </w:t>
      </w:r>
      <w:r>
        <w:rPr>
          <w:rFonts w:ascii="Noto Sans" w:hAnsi="Noto Sans" w:cs="Noto Sans"/>
          <w:b/>
          <w:bCs/>
          <w:sz w:val="18"/>
          <w:szCs w:val="18"/>
          <w:lang w:val="es-ES_tradnl"/>
        </w:rPr>
        <w:t>5-7467-0</w:t>
      </w:r>
      <w:bookmarkEnd w:id="0"/>
      <w:r w:rsidR="008E7D89" w:rsidRPr="008E7D89">
        <w:rPr>
          <w:rFonts w:ascii="Noto Sans" w:hAnsi="Noto Sans" w:cs="Noto Sans"/>
          <w:b/>
          <w:bCs/>
          <w:sz w:val="18"/>
          <w:szCs w:val="18"/>
          <w:lang w:val="es-ES_tradnl"/>
        </w:rPr>
        <w:t>.</w:t>
      </w:r>
      <w:r w:rsidR="008E7D89">
        <w:rPr>
          <w:rFonts w:ascii="Noto Sans" w:hAnsi="Noto Sans" w:cs="Noto Sans"/>
          <w:sz w:val="18"/>
          <w:szCs w:val="18"/>
          <w:lang w:val="es-ES_tradnl"/>
        </w:rPr>
        <w:t xml:space="preserve"> </w:t>
      </w:r>
      <w:r w:rsidR="00AA7CEC" w:rsidRPr="00F37599">
        <w:rPr>
          <w:rFonts w:ascii="Noto Sans" w:hAnsi="Noto Sans" w:cs="Noto Sans"/>
          <w:sz w:val="18"/>
          <w:szCs w:val="18"/>
          <w:lang w:val="es-ES_tradnl"/>
        </w:rPr>
        <w:t>Se anexa la siguiente documentación:</w:t>
      </w:r>
    </w:p>
    <w:p w14:paraId="52B52936" w14:textId="1E8F2682" w:rsidR="00BF4E89" w:rsidRPr="00043FB6" w:rsidRDefault="00BF4E89" w:rsidP="005276DE">
      <w:pPr>
        <w:pStyle w:val="Prrafodelista"/>
        <w:ind w:left="-207" w:right="-801"/>
        <w:jc w:val="both"/>
        <w:rPr>
          <w:rFonts w:ascii="Noto Sans" w:hAnsi="Noto Sans" w:cs="Noto Sans"/>
          <w:sz w:val="14"/>
          <w:szCs w:val="14"/>
          <w:lang w:val="es-ES_tradnl"/>
        </w:rPr>
      </w:pPr>
    </w:p>
    <w:p w14:paraId="1F0B289E" w14:textId="481CBFAB" w:rsidR="00BF4E89" w:rsidRPr="00F37599" w:rsidRDefault="00353B35"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Decreto Expropiatorio publicado en el Diario Oficial de la Federación el 22 de febrero de 1977</w:t>
      </w:r>
      <w:r w:rsidR="00DD0AC5">
        <w:rPr>
          <w:rFonts w:ascii="Noto Sans" w:hAnsi="Noto Sans" w:cs="Noto Sans"/>
          <w:sz w:val="18"/>
          <w:szCs w:val="18"/>
          <w:lang w:val="es-ES_tradnl"/>
        </w:rPr>
        <w:t xml:space="preserve">, que ampara una superficie de </w:t>
      </w:r>
      <w:r>
        <w:rPr>
          <w:rFonts w:ascii="Noto Sans" w:hAnsi="Noto Sans" w:cs="Noto Sans"/>
          <w:sz w:val="18"/>
          <w:szCs w:val="18"/>
          <w:lang w:val="es-ES_tradnl"/>
        </w:rPr>
        <w:t xml:space="preserve">2,000.00 </w:t>
      </w:r>
      <w:r w:rsidR="00DD0AC5">
        <w:rPr>
          <w:rFonts w:ascii="Noto Sans" w:hAnsi="Noto Sans" w:cs="Noto Sans"/>
          <w:sz w:val="18"/>
          <w:szCs w:val="18"/>
          <w:lang w:val="es-ES_tradnl"/>
        </w:rPr>
        <w:t>m2.</w:t>
      </w:r>
    </w:p>
    <w:p w14:paraId="0FE47DFA" w14:textId="7FF9E308" w:rsidR="00BF4E89"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Arquitectónico</w:t>
      </w:r>
      <w:r w:rsidR="0089014D">
        <w:rPr>
          <w:rFonts w:ascii="Noto Sans" w:hAnsi="Noto Sans" w:cs="Noto Sans"/>
          <w:sz w:val="18"/>
          <w:szCs w:val="18"/>
          <w:lang w:val="es-ES_tradnl"/>
        </w:rPr>
        <w:t xml:space="preserve"> </w:t>
      </w:r>
    </w:p>
    <w:p w14:paraId="2EAD1030" w14:textId="71F7C8DF" w:rsidR="00833B20"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Topográfico</w:t>
      </w:r>
      <w:r w:rsidR="00A77910" w:rsidRPr="00F37599">
        <w:rPr>
          <w:rFonts w:ascii="Noto Sans" w:hAnsi="Noto Sans" w:cs="Noto Sans"/>
          <w:sz w:val="18"/>
          <w:szCs w:val="18"/>
          <w:lang w:val="es-ES_tradnl"/>
        </w:rPr>
        <w:t xml:space="preserve"> </w:t>
      </w:r>
      <w:r w:rsidR="00A84CBF">
        <w:rPr>
          <w:rFonts w:ascii="Noto Sans" w:hAnsi="Noto Sans" w:cs="Noto Sans"/>
          <w:sz w:val="18"/>
          <w:szCs w:val="18"/>
          <w:lang w:val="es-ES_tradnl"/>
        </w:rPr>
        <w:t xml:space="preserve">por una superficie de </w:t>
      </w:r>
      <w:r w:rsidR="00353B35">
        <w:rPr>
          <w:rFonts w:ascii="Noto Sans" w:hAnsi="Noto Sans" w:cs="Noto Sans"/>
          <w:sz w:val="18"/>
          <w:szCs w:val="18"/>
          <w:lang w:val="es-ES_tradnl"/>
        </w:rPr>
        <w:t>2,000 m2</w:t>
      </w:r>
    </w:p>
    <w:p w14:paraId="34880EE7" w14:textId="152ABCDD" w:rsidR="006B4B99" w:rsidRDefault="006B4B99"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Croquis de ubicación</w:t>
      </w:r>
    </w:p>
    <w:p w14:paraId="55063ECA" w14:textId="0BB956C8" w:rsidR="007F45C6" w:rsidRPr="00F37599" w:rsidRDefault="007F45C6"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Listado de equipos adheridos</w:t>
      </w:r>
    </w:p>
    <w:p w14:paraId="78A3E9C9" w14:textId="77777777" w:rsidR="005A7268" w:rsidRPr="00F37599" w:rsidRDefault="005A7268" w:rsidP="00483CCB">
      <w:pPr>
        <w:ind w:right="-801"/>
        <w:jc w:val="both"/>
        <w:rPr>
          <w:rFonts w:ascii="Noto Sans" w:hAnsi="Noto Sans" w:cs="Noto Sans"/>
          <w:sz w:val="14"/>
          <w:szCs w:val="14"/>
          <w:lang w:val="es-ES_tradnl"/>
        </w:rPr>
      </w:pPr>
    </w:p>
    <w:p w14:paraId="1A4A9793" w14:textId="15CA327D" w:rsidR="00E1105E" w:rsidRPr="00F37599" w:rsidRDefault="00E36922" w:rsidP="00221E2B">
      <w:pPr>
        <w:ind w:right="-801" w:hanging="567"/>
        <w:jc w:val="both"/>
        <w:rPr>
          <w:rFonts w:ascii="Noto Sans" w:hAnsi="Noto Sans" w:cs="Noto Sans"/>
          <w:sz w:val="18"/>
          <w:szCs w:val="18"/>
          <w:lang w:val="es-ES_tradnl"/>
        </w:rPr>
      </w:pPr>
      <w:r w:rsidRPr="00F37599">
        <w:rPr>
          <w:rFonts w:ascii="Noto Sans" w:hAnsi="Noto Sans" w:cs="Noto Sans"/>
          <w:sz w:val="18"/>
          <w:szCs w:val="18"/>
          <w:lang w:val="es-ES_tradnl"/>
        </w:rPr>
        <w:t>Sin otro particular, le envío cordial saludo</w:t>
      </w:r>
      <w:r w:rsidR="006410B3">
        <w:rPr>
          <w:rFonts w:ascii="Noto Sans" w:hAnsi="Noto Sans" w:cs="Noto Sans"/>
          <w:sz w:val="18"/>
          <w:szCs w:val="18"/>
          <w:lang w:val="es-ES_tradnl"/>
        </w:rPr>
        <w:t xml:space="preserve"> </w:t>
      </w:r>
    </w:p>
    <w:p w14:paraId="3AA5A71D" w14:textId="77777777" w:rsidR="00E36922" w:rsidRPr="00F37599" w:rsidRDefault="00E36922" w:rsidP="00E36922">
      <w:pPr>
        <w:ind w:left="-567" w:right="-801"/>
        <w:jc w:val="both"/>
        <w:rPr>
          <w:rFonts w:ascii="Noto Sans" w:hAnsi="Noto Sans" w:cs="Noto Sans"/>
          <w:sz w:val="14"/>
          <w:szCs w:val="14"/>
        </w:rPr>
      </w:pPr>
    </w:p>
    <w:p w14:paraId="0008CCAB" w14:textId="77777777" w:rsidR="0022310A" w:rsidRPr="00F37599" w:rsidRDefault="0022310A" w:rsidP="0022310A">
      <w:pPr>
        <w:ind w:left="-567" w:right="-801"/>
        <w:jc w:val="both"/>
        <w:rPr>
          <w:rFonts w:ascii="Noto Sans" w:hAnsi="Noto Sans" w:cs="Noto Sans"/>
          <w:sz w:val="18"/>
          <w:szCs w:val="18"/>
        </w:rPr>
      </w:pPr>
      <w:r w:rsidRPr="00F37599">
        <w:rPr>
          <w:rFonts w:ascii="Noto Sans" w:hAnsi="Noto Sans" w:cs="Noto Sans"/>
          <w:sz w:val="18"/>
          <w:szCs w:val="18"/>
        </w:rPr>
        <w:t>Atentamente</w:t>
      </w:r>
      <w:r w:rsidR="00E77A91" w:rsidRPr="00F37599">
        <w:rPr>
          <w:rFonts w:ascii="Noto Sans" w:hAnsi="Noto Sans" w:cs="Noto Sans"/>
          <w:sz w:val="18"/>
          <w:szCs w:val="18"/>
        </w:rPr>
        <w:t>,</w:t>
      </w:r>
    </w:p>
    <w:p w14:paraId="6CA07A62" w14:textId="77777777" w:rsidR="00221E2B" w:rsidRPr="0022310A" w:rsidRDefault="00221E2B" w:rsidP="00221E2B">
      <w:pPr>
        <w:ind w:right="-801"/>
        <w:jc w:val="both"/>
        <w:rPr>
          <w:rFonts w:ascii="Noto Sans" w:hAnsi="Noto Sans" w:cs="Noto Sans"/>
          <w:sz w:val="14"/>
          <w:szCs w:val="20"/>
        </w:rPr>
      </w:pPr>
    </w:p>
    <w:p w14:paraId="6383FFA1" w14:textId="77777777" w:rsidR="0022310A" w:rsidRDefault="0022310A" w:rsidP="0022310A">
      <w:pPr>
        <w:ind w:left="-567" w:right="-801"/>
        <w:jc w:val="both"/>
        <w:rPr>
          <w:rFonts w:ascii="Noto Sans" w:hAnsi="Noto Sans" w:cs="Noto Sans"/>
          <w:sz w:val="14"/>
          <w:szCs w:val="20"/>
        </w:rPr>
      </w:pPr>
    </w:p>
    <w:p w14:paraId="59F2BF0B" w14:textId="77777777" w:rsidR="00CC5876" w:rsidRPr="0022310A" w:rsidRDefault="00CC5876" w:rsidP="0022310A">
      <w:pPr>
        <w:ind w:left="-567" w:right="-801"/>
        <w:jc w:val="both"/>
        <w:rPr>
          <w:rFonts w:ascii="Noto Sans" w:hAnsi="Noto Sans" w:cs="Noto Sans"/>
          <w:sz w:val="14"/>
          <w:szCs w:val="20"/>
        </w:rPr>
      </w:pPr>
    </w:p>
    <w:p w14:paraId="15F231A6" w14:textId="07677970" w:rsidR="00580367" w:rsidRDefault="0022310A" w:rsidP="00580367">
      <w:pPr>
        <w:ind w:left="-567" w:right="-801"/>
        <w:jc w:val="both"/>
        <w:rPr>
          <w:rFonts w:ascii="Noto Sans" w:hAnsi="Noto Sans" w:cs="Noto Sans"/>
          <w:b/>
          <w:sz w:val="18"/>
          <w:szCs w:val="20"/>
        </w:rPr>
      </w:pPr>
      <w:r w:rsidRPr="006127B4">
        <w:rPr>
          <w:rFonts w:ascii="Noto Sans" w:hAnsi="Noto Sans" w:cs="Noto Sans"/>
          <w:b/>
          <w:sz w:val="18"/>
          <w:szCs w:val="20"/>
        </w:rPr>
        <w:t>Elvia Narváez García</w:t>
      </w:r>
    </w:p>
    <w:p w14:paraId="2DC96C54" w14:textId="35E10718" w:rsidR="001B345C" w:rsidRPr="00F37599" w:rsidRDefault="00E77A91" w:rsidP="00F37599">
      <w:pPr>
        <w:ind w:left="-567" w:right="-801"/>
        <w:jc w:val="both"/>
        <w:rPr>
          <w:rFonts w:ascii="Noto Sans" w:hAnsi="Noto Sans" w:cs="Noto Sans"/>
          <w:sz w:val="18"/>
          <w:szCs w:val="20"/>
        </w:rPr>
      </w:pPr>
      <w:r w:rsidRPr="0022310A">
        <w:rPr>
          <w:rFonts w:ascii="Noto Sans" w:hAnsi="Noto Sans" w:cs="Noto Sans"/>
          <w:sz w:val="18"/>
          <w:szCs w:val="20"/>
        </w:rPr>
        <w:t>Titul</w:t>
      </w:r>
      <w:r w:rsidR="0089014D">
        <w:rPr>
          <w:rFonts w:ascii="Noto Sans" w:hAnsi="Noto Sans" w:cs="Noto Sans"/>
          <w:sz w:val="18"/>
          <w:szCs w:val="20"/>
        </w:rPr>
        <w:t>ar de la División de Optimización de Activos</w:t>
      </w:r>
    </w:p>
    <w:tbl>
      <w:tblPr>
        <w:tblpPr w:leftFromText="141" w:rightFromText="141" w:vertAnchor="text" w:horzAnchor="margin" w:tblpXSpec="right" w:tblpY="43"/>
        <w:tblOverlap w:val="never"/>
        <w:tblW w:w="2929" w:type="dxa"/>
        <w:tblLook w:val="04A0" w:firstRow="1" w:lastRow="0" w:firstColumn="1" w:lastColumn="0" w:noHBand="0" w:noVBand="1"/>
      </w:tblPr>
      <w:tblGrid>
        <w:gridCol w:w="2929"/>
      </w:tblGrid>
      <w:tr w:rsidR="0089014D" w:rsidRPr="000D203D" w14:paraId="737AD2F5" w14:textId="77777777" w:rsidTr="0089014D">
        <w:tc>
          <w:tcPr>
            <w:tcW w:w="2929" w:type="dxa"/>
            <w:vAlign w:val="center"/>
          </w:tcPr>
          <w:p w14:paraId="5B76BF82" w14:textId="77777777" w:rsidR="0089014D" w:rsidRDefault="0089014D" w:rsidP="0089014D">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759DD5CF" w14:textId="77777777" w:rsidR="0089014D" w:rsidRDefault="0089014D" w:rsidP="0089014D">
            <w:pPr>
              <w:ind w:left="-567" w:right="-801"/>
              <w:jc w:val="center"/>
              <w:rPr>
                <w:rFonts w:ascii="Noto Sans" w:hAnsi="Noto Sans" w:cs="Noto Sans"/>
                <w:bCs/>
                <w:sz w:val="14"/>
                <w:szCs w:val="20"/>
                <w:lang w:val="es-MX"/>
              </w:rPr>
            </w:pPr>
          </w:p>
          <w:p w14:paraId="43206281" w14:textId="77777777" w:rsidR="0089014D" w:rsidRPr="00225450" w:rsidRDefault="0089014D" w:rsidP="008901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4C6FD5E4" w14:textId="77777777" w:rsidR="0089014D" w:rsidRPr="00225450" w:rsidRDefault="0089014D" w:rsidP="008901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796D5C4C" w14:textId="77777777" w:rsidR="0089014D" w:rsidRPr="00225450" w:rsidRDefault="0089014D" w:rsidP="0089014D">
            <w:pPr>
              <w:ind w:left="-567" w:right="-801"/>
              <w:jc w:val="center"/>
              <w:rPr>
                <w:rFonts w:ascii="Noto Sans" w:hAnsi="Noto Sans" w:cs="Noto Sans"/>
                <w:bCs/>
                <w:sz w:val="14"/>
                <w:szCs w:val="20"/>
              </w:rPr>
            </w:pPr>
          </w:p>
        </w:tc>
      </w:tr>
    </w:tbl>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234D9AF9" w14:textId="38E1E25E" w:rsidR="001B345C" w:rsidRPr="000D203D"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F3BB" w14:textId="77777777" w:rsidR="00D8157A" w:rsidRDefault="00D8157A" w:rsidP="00A73D65">
      <w:r>
        <w:separator/>
      </w:r>
    </w:p>
  </w:endnote>
  <w:endnote w:type="continuationSeparator" w:id="0">
    <w:p w14:paraId="2C7E7614" w14:textId="77777777" w:rsidR="00D8157A" w:rsidRDefault="00D8157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CB06" w14:textId="77777777" w:rsidR="00D8157A" w:rsidRDefault="00D8157A" w:rsidP="00A73D65">
      <w:r>
        <w:separator/>
      </w:r>
    </w:p>
  </w:footnote>
  <w:footnote w:type="continuationSeparator" w:id="0">
    <w:p w14:paraId="06B765B1" w14:textId="77777777" w:rsidR="00D8157A" w:rsidRDefault="00D8157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E6D82"/>
    <w:rsid w:val="001F699C"/>
    <w:rsid w:val="00203C5F"/>
    <w:rsid w:val="00206F46"/>
    <w:rsid w:val="00212841"/>
    <w:rsid w:val="00221E2B"/>
    <w:rsid w:val="0022310A"/>
    <w:rsid w:val="00225450"/>
    <w:rsid w:val="00256B1D"/>
    <w:rsid w:val="0029542D"/>
    <w:rsid w:val="002D6D86"/>
    <w:rsid w:val="002E1CA3"/>
    <w:rsid w:val="002E2142"/>
    <w:rsid w:val="002E4953"/>
    <w:rsid w:val="0030476A"/>
    <w:rsid w:val="00321F8F"/>
    <w:rsid w:val="00330DC8"/>
    <w:rsid w:val="0034181C"/>
    <w:rsid w:val="00342924"/>
    <w:rsid w:val="00353B35"/>
    <w:rsid w:val="0035549C"/>
    <w:rsid w:val="003600BE"/>
    <w:rsid w:val="00363222"/>
    <w:rsid w:val="00367A37"/>
    <w:rsid w:val="00370465"/>
    <w:rsid w:val="00376CA8"/>
    <w:rsid w:val="003D416E"/>
    <w:rsid w:val="003D58E0"/>
    <w:rsid w:val="003E1335"/>
    <w:rsid w:val="003F3B34"/>
    <w:rsid w:val="003F4840"/>
    <w:rsid w:val="00404410"/>
    <w:rsid w:val="00412948"/>
    <w:rsid w:val="0041696B"/>
    <w:rsid w:val="00420591"/>
    <w:rsid w:val="00466176"/>
    <w:rsid w:val="00477F45"/>
    <w:rsid w:val="00483CCB"/>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2190"/>
    <w:rsid w:val="005E6588"/>
    <w:rsid w:val="00607BA0"/>
    <w:rsid w:val="006127B4"/>
    <w:rsid w:val="00623BBF"/>
    <w:rsid w:val="00626EE3"/>
    <w:rsid w:val="00631824"/>
    <w:rsid w:val="006322C1"/>
    <w:rsid w:val="006410B3"/>
    <w:rsid w:val="00650B14"/>
    <w:rsid w:val="00656ED1"/>
    <w:rsid w:val="00667325"/>
    <w:rsid w:val="006770F8"/>
    <w:rsid w:val="00682525"/>
    <w:rsid w:val="00694617"/>
    <w:rsid w:val="006A3D09"/>
    <w:rsid w:val="006B4B99"/>
    <w:rsid w:val="006B4DCD"/>
    <w:rsid w:val="006C00B8"/>
    <w:rsid w:val="006C0425"/>
    <w:rsid w:val="006C3B4E"/>
    <w:rsid w:val="006C683A"/>
    <w:rsid w:val="006C7E38"/>
    <w:rsid w:val="006E1504"/>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45C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E7D89"/>
    <w:rsid w:val="008F2306"/>
    <w:rsid w:val="0090412A"/>
    <w:rsid w:val="009066A7"/>
    <w:rsid w:val="009068C0"/>
    <w:rsid w:val="00907F1C"/>
    <w:rsid w:val="0091236E"/>
    <w:rsid w:val="009171CA"/>
    <w:rsid w:val="00922026"/>
    <w:rsid w:val="00926F3C"/>
    <w:rsid w:val="0093041D"/>
    <w:rsid w:val="00932C27"/>
    <w:rsid w:val="00937C98"/>
    <w:rsid w:val="00942415"/>
    <w:rsid w:val="00942628"/>
    <w:rsid w:val="009446DD"/>
    <w:rsid w:val="0097202B"/>
    <w:rsid w:val="00972CA7"/>
    <w:rsid w:val="0097395E"/>
    <w:rsid w:val="00975E4A"/>
    <w:rsid w:val="009B027C"/>
    <w:rsid w:val="009C12D6"/>
    <w:rsid w:val="009F2BA1"/>
    <w:rsid w:val="00A07674"/>
    <w:rsid w:val="00A24420"/>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72D65"/>
    <w:rsid w:val="00B87AD6"/>
    <w:rsid w:val="00B87C85"/>
    <w:rsid w:val="00BA49AD"/>
    <w:rsid w:val="00BA4BA1"/>
    <w:rsid w:val="00BB1A94"/>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57A"/>
    <w:rsid w:val="00D817F1"/>
    <w:rsid w:val="00D84E05"/>
    <w:rsid w:val="00D95BE8"/>
    <w:rsid w:val="00D97FD6"/>
    <w:rsid w:val="00DA037A"/>
    <w:rsid w:val="00DA1B19"/>
    <w:rsid w:val="00DB53A4"/>
    <w:rsid w:val="00DD0AC5"/>
    <w:rsid w:val="00E1105E"/>
    <w:rsid w:val="00E155A4"/>
    <w:rsid w:val="00E261E7"/>
    <w:rsid w:val="00E2796D"/>
    <w:rsid w:val="00E36922"/>
    <w:rsid w:val="00E61167"/>
    <w:rsid w:val="00E70475"/>
    <w:rsid w:val="00E77A91"/>
    <w:rsid w:val="00E84984"/>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2CC"/>
    <w:rsid w:val="00F8142D"/>
    <w:rsid w:val="00F83D70"/>
    <w:rsid w:val="00F945F2"/>
    <w:rsid w:val="00FA0B49"/>
    <w:rsid w:val="00FA1218"/>
    <w:rsid w:val="00FB11A9"/>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2570</Characters>
  <Application>Microsoft Office Word</Application>
  <DocSecurity>0</DocSecurity>
  <Lines>67</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3</cp:revision>
  <cp:lastPrinted>2025-10-28T20:15:00Z</cp:lastPrinted>
  <dcterms:created xsi:type="dcterms:W3CDTF">2025-10-30T17:30:00Z</dcterms:created>
  <dcterms:modified xsi:type="dcterms:W3CDTF">2025-10-31T23:36:00Z</dcterms:modified>
</cp:coreProperties>
</file>