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2F876" w14:textId="77777777" w:rsidR="00445E5B" w:rsidRPr="009C54CD" w:rsidRDefault="00052926" w:rsidP="00F72212">
      <w:pPr>
        <w:pStyle w:val="Ttulo1"/>
        <w:rPr>
          <w:rFonts w:ascii="Montserrat" w:hAnsi="Montserrat"/>
        </w:rPr>
      </w:pPr>
      <w:r w:rsidRPr="009C54CD">
        <w:rPr>
          <w:rFonts w:ascii="Montserrat" w:hAnsi="Montserrat"/>
        </w:rPr>
        <w:t>TÉRMINOS Y CONDICIONES DEL SERVICIO</w:t>
      </w:r>
    </w:p>
    <w:p w14:paraId="53728D86" w14:textId="77777777" w:rsidR="00FA52CC" w:rsidRPr="009C54CD" w:rsidRDefault="00FA52CC" w:rsidP="00FA52CC">
      <w:pPr>
        <w:jc w:val="both"/>
        <w:rPr>
          <w:rFonts w:ascii="Montserrat" w:eastAsia="Times New Roman" w:hAnsi="Montserrat" w:cs="Arial"/>
          <w:color w:val="000000"/>
          <w:sz w:val="20"/>
          <w:szCs w:val="20"/>
          <w:lang w:val="es-MX" w:eastAsia="ar-SA"/>
        </w:rPr>
      </w:pPr>
      <w:r w:rsidRPr="009C54CD">
        <w:rPr>
          <w:rFonts w:ascii="Montserrat" w:eastAsia="Times New Roman" w:hAnsi="Montserrat" w:cs="Arial"/>
          <w:color w:val="000000"/>
          <w:sz w:val="20"/>
          <w:szCs w:val="20"/>
          <w:lang w:val="es-MX" w:eastAsia="ar-SA"/>
        </w:rPr>
        <w:t>En cumplimiento a lo dispuesto en el numeral 4.24.4 de las Políticas, Bases y Lineamientos en materia de Adquisiciones, Arrendamientos y Servicios del Instituto Mexicano del Seguro Social (POBALINES), se establecen los presentes Términos y Condiciones para la contratación del Servicio Médico Integral de Estudios de Laboratorio Clínico.</w:t>
      </w:r>
    </w:p>
    <w:p w14:paraId="6CAC3288" w14:textId="77777777" w:rsidR="00140E38" w:rsidRPr="009C54CD" w:rsidRDefault="00140E38" w:rsidP="00140E38">
      <w:pPr>
        <w:rPr>
          <w:rFonts w:ascii="Montserrat" w:hAnsi="Montserrat"/>
          <w:lang w:val="es-MX"/>
        </w:rPr>
      </w:pPr>
    </w:p>
    <w:p w14:paraId="251B77FB" w14:textId="77777777" w:rsidR="00140E38" w:rsidRPr="009C54CD" w:rsidRDefault="00140E38" w:rsidP="00140E38">
      <w:pPr>
        <w:pStyle w:val="Ttulo1"/>
        <w:rPr>
          <w:rFonts w:ascii="Montserrat" w:hAnsi="Montserrat"/>
        </w:rPr>
      </w:pPr>
      <w:r w:rsidRPr="009C54CD">
        <w:rPr>
          <w:rFonts w:ascii="Montserrat" w:hAnsi="Montserrat"/>
        </w:rPr>
        <w:t>VIGENCIA DE LA PRESTACIÓN DEL SERVICIO</w:t>
      </w:r>
    </w:p>
    <w:p w14:paraId="29D6934E" w14:textId="77777777" w:rsidR="00322454" w:rsidRPr="009C54CD" w:rsidRDefault="00322454" w:rsidP="00322454">
      <w:pPr>
        <w:tabs>
          <w:tab w:val="left" w:pos="0"/>
          <w:tab w:val="left" w:pos="9498"/>
        </w:tabs>
        <w:suppressAutoHyphens/>
        <w:ind w:right="51"/>
        <w:jc w:val="both"/>
        <w:rPr>
          <w:rFonts w:ascii="Montserrat" w:eastAsia="Times New Roman" w:hAnsi="Montserrat" w:cs="Arial"/>
          <w:color w:val="000000"/>
          <w:sz w:val="20"/>
          <w:szCs w:val="20"/>
          <w:lang w:val="es-MX" w:eastAsia="ar-SA"/>
        </w:rPr>
      </w:pPr>
      <w:r w:rsidRPr="009C54CD">
        <w:rPr>
          <w:rFonts w:ascii="Montserrat" w:eastAsia="Times New Roman" w:hAnsi="Montserrat" w:cs="Arial"/>
          <w:color w:val="000000"/>
          <w:sz w:val="20"/>
          <w:szCs w:val="20"/>
          <w:lang w:val="es-MX" w:eastAsia="ar-SA"/>
        </w:rPr>
        <w:t xml:space="preserve">El plazo para la prestación del Servicio Médico Integral de Estudios de Laboratorio Clínico será </w:t>
      </w:r>
      <w:r w:rsidR="00E8414B" w:rsidRPr="009C54CD">
        <w:rPr>
          <w:rFonts w:ascii="Montserrat" w:eastAsia="Times New Roman" w:hAnsi="Montserrat" w:cs="Arial"/>
          <w:color w:val="000000"/>
          <w:sz w:val="20"/>
          <w:szCs w:val="20"/>
          <w:lang w:val="es-MX" w:eastAsia="ar-SA"/>
        </w:rPr>
        <w:t xml:space="preserve">a </w:t>
      </w:r>
      <w:r w:rsidRPr="009C54CD">
        <w:rPr>
          <w:rFonts w:ascii="Montserrat" w:eastAsia="Times New Roman" w:hAnsi="Montserrat" w:cs="Arial"/>
          <w:color w:val="000000"/>
          <w:sz w:val="20"/>
          <w:szCs w:val="20"/>
          <w:lang w:val="es-MX" w:eastAsia="ar-SA"/>
        </w:rPr>
        <w:t>partir de la emisión y notificación del fallo y hasta el 31 de diciembre de 2022.</w:t>
      </w:r>
    </w:p>
    <w:p w14:paraId="27DDD6E0" w14:textId="77777777" w:rsidR="00140E38" w:rsidRPr="009C54CD" w:rsidRDefault="00140E38" w:rsidP="00140E38">
      <w:pPr>
        <w:rPr>
          <w:rFonts w:ascii="Montserrat" w:hAnsi="Montserrat"/>
          <w:lang w:val="es-MX"/>
        </w:rPr>
      </w:pPr>
    </w:p>
    <w:p w14:paraId="04892A6B" w14:textId="77777777" w:rsidR="002C35F7" w:rsidRPr="009C54CD" w:rsidRDefault="002C35F7" w:rsidP="002C35F7">
      <w:pPr>
        <w:pStyle w:val="Ttulo1"/>
        <w:rPr>
          <w:rFonts w:ascii="Montserrat" w:hAnsi="Montserrat"/>
        </w:rPr>
      </w:pPr>
      <w:r w:rsidRPr="009C54CD">
        <w:rPr>
          <w:rFonts w:ascii="Montserrat" w:hAnsi="Montserrat"/>
        </w:rPr>
        <w:t>TIPO DE CONTRATACIÓN</w:t>
      </w:r>
    </w:p>
    <w:p w14:paraId="1D2CF296" w14:textId="77777777" w:rsidR="002C35F7" w:rsidRPr="009C54CD" w:rsidRDefault="00A31574" w:rsidP="006F04C0">
      <w:pPr>
        <w:jc w:val="both"/>
        <w:rPr>
          <w:rFonts w:ascii="Montserrat" w:hAnsi="Montserrat" w:cs="Arial"/>
          <w:b/>
          <w:sz w:val="20"/>
          <w:szCs w:val="20"/>
        </w:rPr>
      </w:pPr>
      <w:r w:rsidRPr="009C54CD">
        <w:rPr>
          <w:rFonts w:ascii="Montserrat" w:eastAsia="Times New Roman" w:hAnsi="Montserrat" w:cs="Arial"/>
          <w:color w:val="000000"/>
          <w:sz w:val="20"/>
          <w:szCs w:val="20"/>
          <w:lang w:val="es-MX" w:eastAsia="ar-SA"/>
        </w:rPr>
        <w:t>Este procedimiento se formalizará a través de un contrato</w:t>
      </w:r>
      <w:r w:rsidR="0078439C" w:rsidRPr="009C54CD">
        <w:rPr>
          <w:rFonts w:ascii="Montserrat" w:eastAsia="Times New Roman" w:hAnsi="Montserrat" w:cs="Arial"/>
          <w:color w:val="000000"/>
          <w:sz w:val="20"/>
          <w:szCs w:val="20"/>
          <w:lang w:val="es-MX" w:eastAsia="ar-SA"/>
        </w:rPr>
        <w:t>, e</w:t>
      </w:r>
      <w:r w:rsidRPr="009C54CD">
        <w:rPr>
          <w:rFonts w:ascii="Montserrat" w:eastAsia="Times New Roman" w:hAnsi="Montserrat" w:cs="Arial"/>
          <w:color w:val="000000"/>
          <w:sz w:val="20"/>
          <w:szCs w:val="20"/>
          <w:lang w:val="es-MX" w:eastAsia="ar-SA"/>
        </w:rPr>
        <w:t xml:space="preserve">l contrato será abierto, en los términos de los artículos 47 de </w:t>
      </w:r>
      <w:r w:rsidR="00F40EDE" w:rsidRPr="009C54CD">
        <w:rPr>
          <w:rFonts w:ascii="Montserrat" w:eastAsia="Times New Roman" w:hAnsi="Montserrat" w:cs="Arial"/>
          <w:color w:val="000000"/>
          <w:sz w:val="20"/>
          <w:szCs w:val="20"/>
          <w:lang w:val="es-MX" w:eastAsia="ar-SA"/>
        </w:rPr>
        <w:t>la LAASSP y 85 de su Reglamento.</w:t>
      </w:r>
    </w:p>
    <w:p w14:paraId="6063224E" w14:textId="77777777" w:rsidR="002C35F7" w:rsidRPr="009C54CD" w:rsidRDefault="002C35F7" w:rsidP="002C35F7">
      <w:pPr>
        <w:jc w:val="both"/>
        <w:rPr>
          <w:rFonts w:ascii="Montserrat" w:hAnsi="Montserrat"/>
        </w:rPr>
      </w:pPr>
    </w:p>
    <w:p w14:paraId="562804EB" w14:textId="77777777" w:rsidR="00FB5D1F" w:rsidRPr="009C54CD" w:rsidRDefault="00FB5D1F" w:rsidP="00F72212">
      <w:pPr>
        <w:pStyle w:val="Ttulo1"/>
        <w:rPr>
          <w:rFonts w:ascii="Montserrat" w:hAnsi="Montserrat"/>
        </w:rPr>
      </w:pPr>
      <w:r w:rsidRPr="009C54CD">
        <w:rPr>
          <w:rFonts w:ascii="Montserrat" w:hAnsi="Montserrat"/>
        </w:rPr>
        <w:t>LUGAR, PLAZO Y CONDICIONE</w:t>
      </w:r>
      <w:r w:rsidR="00C76649" w:rsidRPr="009C54CD">
        <w:rPr>
          <w:rFonts w:ascii="Montserrat" w:hAnsi="Montserrat"/>
        </w:rPr>
        <w:t>S DE LA PRESTACIÓN DEL SERVICIO</w:t>
      </w:r>
    </w:p>
    <w:p w14:paraId="58518B81" w14:textId="77777777" w:rsidR="00180A2E" w:rsidRPr="009C54CD" w:rsidRDefault="0070003B" w:rsidP="00180A2E">
      <w:pPr>
        <w:tabs>
          <w:tab w:val="left" w:pos="0"/>
          <w:tab w:val="left" w:pos="9498"/>
        </w:tabs>
        <w:suppressAutoHyphens/>
        <w:ind w:right="51"/>
        <w:jc w:val="both"/>
        <w:rPr>
          <w:rFonts w:ascii="Montserrat" w:eastAsia="Times New Roman" w:hAnsi="Montserrat" w:cs="Arial"/>
          <w:b/>
          <w:color w:val="000000"/>
          <w:sz w:val="20"/>
          <w:szCs w:val="20"/>
          <w:lang w:val="es-MX" w:eastAsia="ar-SA"/>
        </w:rPr>
      </w:pPr>
      <w:r w:rsidRPr="009C54CD">
        <w:rPr>
          <w:rFonts w:ascii="Montserrat" w:eastAsia="Times New Roman" w:hAnsi="Montserrat" w:cs="Arial"/>
          <w:color w:val="000000"/>
          <w:sz w:val="20"/>
          <w:szCs w:val="20"/>
          <w:lang w:val="es-MX" w:eastAsia="ar-SA"/>
        </w:rPr>
        <w:t xml:space="preserve">El Licitante Adjudicado se obliga a iniciar el </w:t>
      </w:r>
      <w:r w:rsidR="002D66F5" w:rsidRPr="009C54CD">
        <w:rPr>
          <w:rFonts w:ascii="Montserrat" w:eastAsia="Times New Roman" w:hAnsi="Montserrat" w:cs="Arial"/>
          <w:color w:val="000000"/>
          <w:sz w:val="20"/>
          <w:szCs w:val="20"/>
          <w:lang w:val="es-MX" w:eastAsia="ar-SA"/>
        </w:rPr>
        <w:t>Servicio</w:t>
      </w:r>
      <w:r w:rsidR="00FE31C6" w:rsidRPr="009C54CD">
        <w:rPr>
          <w:rFonts w:ascii="Montserrat" w:eastAsia="Times New Roman" w:hAnsi="Montserrat" w:cs="Arial"/>
          <w:color w:val="000000"/>
          <w:sz w:val="20"/>
          <w:szCs w:val="20"/>
          <w:lang w:val="es-MX" w:eastAsia="ar-SA"/>
        </w:rPr>
        <w:t xml:space="preserve"> Médico</w:t>
      </w:r>
      <w:r w:rsidR="002D66F5" w:rsidRPr="009C54CD">
        <w:rPr>
          <w:rFonts w:ascii="Montserrat" w:eastAsia="Times New Roman" w:hAnsi="Montserrat" w:cs="Arial"/>
          <w:color w:val="000000"/>
          <w:sz w:val="20"/>
          <w:szCs w:val="20"/>
          <w:lang w:val="es-MX" w:eastAsia="ar-SA"/>
        </w:rPr>
        <w:t xml:space="preserve"> Integral de Estudios de Laboratorio Clínico, </w:t>
      </w:r>
      <w:r w:rsidRPr="009C54CD">
        <w:rPr>
          <w:rFonts w:ascii="Montserrat" w:eastAsia="Times New Roman" w:hAnsi="Montserrat" w:cs="Arial"/>
          <w:color w:val="000000"/>
          <w:sz w:val="20"/>
          <w:szCs w:val="20"/>
          <w:lang w:val="es-MX" w:eastAsia="ar-SA"/>
        </w:rPr>
        <w:t xml:space="preserve">en </w:t>
      </w:r>
      <w:r w:rsidR="00B42A23" w:rsidRPr="009C54CD">
        <w:rPr>
          <w:rFonts w:ascii="Montserrat" w:eastAsia="Times New Roman" w:hAnsi="Montserrat" w:cs="Arial"/>
          <w:color w:val="000000"/>
          <w:sz w:val="20"/>
          <w:szCs w:val="20"/>
          <w:lang w:val="es-MX" w:eastAsia="ar-SA"/>
        </w:rPr>
        <w:t>los</w:t>
      </w:r>
      <w:r w:rsidR="00E23F32" w:rsidRPr="009C54CD">
        <w:rPr>
          <w:rFonts w:ascii="Montserrat" w:eastAsia="Times New Roman" w:hAnsi="Montserrat" w:cs="Arial"/>
          <w:color w:val="000000"/>
          <w:sz w:val="20"/>
          <w:szCs w:val="20"/>
          <w:lang w:val="es-MX" w:eastAsia="ar-SA"/>
        </w:rPr>
        <w:t xml:space="preserve"> lugar</w:t>
      </w:r>
      <w:r w:rsidR="00B42A23" w:rsidRPr="009C54CD">
        <w:rPr>
          <w:rFonts w:ascii="Montserrat" w:eastAsia="Times New Roman" w:hAnsi="Montserrat" w:cs="Arial"/>
          <w:color w:val="000000"/>
          <w:sz w:val="20"/>
          <w:szCs w:val="20"/>
          <w:lang w:val="es-MX" w:eastAsia="ar-SA"/>
        </w:rPr>
        <w:t>es</w:t>
      </w:r>
      <w:r w:rsidR="00E23F32" w:rsidRPr="009C54CD">
        <w:rPr>
          <w:rFonts w:ascii="Montserrat" w:eastAsia="Times New Roman" w:hAnsi="Montserrat" w:cs="Arial"/>
          <w:color w:val="000000"/>
          <w:sz w:val="20"/>
          <w:szCs w:val="20"/>
          <w:lang w:val="es-MX" w:eastAsia="ar-SA"/>
        </w:rPr>
        <w:t xml:space="preserve"> establecido</w:t>
      </w:r>
      <w:r w:rsidR="00B42A23" w:rsidRPr="009C54CD">
        <w:rPr>
          <w:rFonts w:ascii="Montserrat" w:eastAsia="Times New Roman" w:hAnsi="Montserrat" w:cs="Arial"/>
          <w:color w:val="000000"/>
          <w:sz w:val="20"/>
          <w:szCs w:val="20"/>
          <w:lang w:val="es-MX" w:eastAsia="ar-SA"/>
        </w:rPr>
        <w:t>s</w:t>
      </w:r>
      <w:r w:rsidR="00E23F32" w:rsidRPr="009C54CD">
        <w:rPr>
          <w:rFonts w:ascii="Montserrat" w:eastAsia="Times New Roman" w:hAnsi="Montserrat" w:cs="Arial"/>
          <w:color w:val="000000"/>
          <w:sz w:val="20"/>
          <w:szCs w:val="20"/>
          <w:lang w:val="es-MX" w:eastAsia="ar-SA"/>
        </w:rPr>
        <w:t xml:space="preserve"> en el </w:t>
      </w:r>
      <w:r w:rsidR="00C777C6" w:rsidRPr="009C54CD">
        <w:rPr>
          <w:rFonts w:ascii="Montserrat" w:eastAsia="Times New Roman" w:hAnsi="Montserrat" w:cs="Arial"/>
          <w:b/>
          <w:color w:val="000000"/>
          <w:sz w:val="20"/>
          <w:szCs w:val="20"/>
          <w:lang w:val="es-MX" w:eastAsia="ar-SA"/>
        </w:rPr>
        <w:t>Anexo T3 “Directorio”</w:t>
      </w:r>
      <w:r w:rsidR="00223116" w:rsidRPr="009C54CD">
        <w:rPr>
          <w:rFonts w:ascii="Montserrat" w:eastAsia="Times New Roman" w:hAnsi="Montserrat" w:cs="Arial"/>
          <w:color w:val="000000"/>
          <w:sz w:val="20"/>
          <w:szCs w:val="20"/>
          <w:lang w:val="es-MX" w:eastAsia="ar-SA"/>
        </w:rPr>
        <w:t>,</w:t>
      </w:r>
      <w:r w:rsidR="00223116" w:rsidRPr="009C54CD">
        <w:rPr>
          <w:rFonts w:ascii="Montserrat" w:eastAsia="Times New Roman" w:hAnsi="Montserrat" w:cs="Arial"/>
          <w:b/>
          <w:color w:val="000000"/>
          <w:sz w:val="20"/>
          <w:szCs w:val="20"/>
          <w:lang w:val="es-MX" w:eastAsia="ar-SA"/>
        </w:rPr>
        <w:t xml:space="preserve"> </w:t>
      </w:r>
      <w:r w:rsidR="00E23F32" w:rsidRPr="009C54CD">
        <w:rPr>
          <w:rFonts w:ascii="Montserrat" w:eastAsia="Times New Roman" w:hAnsi="Montserrat" w:cs="Arial"/>
          <w:color w:val="000000"/>
          <w:sz w:val="20"/>
          <w:szCs w:val="20"/>
          <w:lang w:val="es-MX" w:eastAsia="ar-SA"/>
        </w:rPr>
        <w:t xml:space="preserve">a </w:t>
      </w:r>
      <w:r w:rsidR="00140E38" w:rsidRPr="009C54CD">
        <w:rPr>
          <w:rFonts w:ascii="Montserrat" w:eastAsia="Times New Roman" w:hAnsi="Montserrat" w:cs="Arial"/>
          <w:color w:val="000000"/>
          <w:sz w:val="20"/>
          <w:szCs w:val="20"/>
          <w:lang w:val="es-MX" w:eastAsia="ar-SA"/>
        </w:rPr>
        <w:t xml:space="preserve">más tardar </w:t>
      </w:r>
      <w:r w:rsidR="00E23F32" w:rsidRPr="009C54CD">
        <w:rPr>
          <w:rFonts w:ascii="Montserrat" w:eastAsia="Times New Roman" w:hAnsi="Montserrat" w:cs="Arial"/>
          <w:color w:val="000000"/>
          <w:sz w:val="20"/>
          <w:szCs w:val="20"/>
          <w:lang w:val="es-MX" w:eastAsia="ar-SA"/>
        </w:rPr>
        <w:t xml:space="preserve">el día </w:t>
      </w:r>
      <w:r w:rsidR="00EA6419" w:rsidRPr="009C54CD">
        <w:rPr>
          <w:rFonts w:ascii="Montserrat" w:eastAsia="Times New Roman" w:hAnsi="Montserrat" w:cs="Arial"/>
          <w:b/>
          <w:color w:val="000000"/>
          <w:sz w:val="20"/>
          <w:szCs w:val="20"/>
          <w:lang w:val="es-MX" w:eastAsia="ar-SA"/>
        </w:rPr>
        <w:t>5</w:t>
      </w:r>
      <w:r w:rsidR="001D4BDB" w:rsidRPr="009C54CD">
        <w:rPr>
          <w:rFonts w:ascii="Montserrat" w:eastAsia="Times New Roman" w:hAnsi="Montserrat" w:cs="Arial"/>
          <w:b/>
          <w:color w:val="000000"/>
          <w:sz w:val="20"/>
          <w:szCs w:val="20"/>
          <w:lang w:val="es-MX" w:eastAsia="ar-SA"/>
        </w:rPr>
        <w:t xml:space="preserve"> natural</w:t>
      </w:r>
      <w:r w:rsidR="002D66F5" w:rsidRPr="009C54CD">
        <w:rPr>
          <w:rFonts w:ascii="Montserrat" w:eastAsia="Times New Roman" w:hAnsi="Montserrat" w:cs="Arial"/>
          <w:color w:val="000000"/>
          <w:sz w:val="20"/>
          <w:szCs w:val="20"/>
          <w:lang w:val="es-MX" w:eastAsia="ar-SA"/>
        </w:rPr>
        <w:t xml:space="preserve"> contado</w:t>
      </w:r>
      <w:r w:rsidR="002D298E" w:rsidRPr="009C54CD">
        <w:rPr>
          <w:rFonts w:ascii="Montserrat" w:eastAsia="Times New Roman" w:hAnsi="Montserrat" w:cs="Arial"/>
          <w:color w:val="000000"/>
          <w:sz w:val="20"/>
          <w:szCs w:val="20"/>
          <w:lang w:val="es-MX" w:eastAsia="ar-SA"/>
        </w:rPr>
        <w:t>s</w:t>
      </w:r>
      <w:r w:rsidR="002D66F5" w:rsidRPr="009C54CD">
        <w:rPr>
          <w:rFonts w:ascii="Montserrat" w:eastAsia="Times New Roman" w:hAnsi="Montserrat" w:cs="Arial"/>
          <w:color w:val="000000"/>
          <w:sz w:val="20"/>
          <w:szCs w:val="20"/>
          <w:lang w:val="es-MX" w:eastAsia="ar-SA"/>
        </w:rPr>
        <w:t xml:space="preserve"> a partir de la </w:t>
      </w:r>
      <w:r w:rsidR="00E23F32" w:rsidRPr="009C54CD">
        <w:rPr>
          <w:rFonts w:ascii="Montserrat" w:eastAsia="Times New Roman" w:hAnsi="Montserrat" w:cs="Arial"/>
          <w:color w:val="000000"/>
          <w:sz w:val="20"/>
          <w:szCs w:val="20"/>
          <w:lang w:val="es-MX" w:eastAsia="ar-SA"/>
        </w:rPr>
        <w:t xml:space="preserve">emisión y notificación del fallo </w:t>
      </w:r>
      <w:r w:rsidR="00A555DD" w:rsidRPr="009C54CD">
        <w:rPr>
          <w:rFonts w:ascii="Montserrat" w:eastAsia="Times New Roman" w:hAnsi="Montserrat" w:cs="Arial"/>
          <w:color w:val="000000"/>
          <w:sz w:val="20"/>
          <w:szCs w:val="20"/>
          <w:lang w:val="es-MX" w:eastAsia="ar-SA"/>
        </w:rPr>
        <w:t xml:space="preserve">y </w:t>
      </w:r>
      <w:r w:rsidR="00180A2E" w:rsidRPr="009C54CD">
        <w:rPr>
          <w:rFonts w:ascii="Montserrat" w:eastAsia="Times New Roman" w:hAnsi="Montserrat" w:cs="Arial"/>
          <w:color w:val="000000"/>
          <w:sz w:val="20"/>
          <w:szCs w:val="20"/>
          <w:lang w:val="es-MX" w:eastAsia="ar-SA"/>
        </w:rPr>
        <w:t xml:space="preserve">hasta el 31 de </w:t>
      </w:r>
      <w:r w:rsidR="00ED2633" w:rsidRPr="009C54CD">
        <w:rPr>
          <w:rFonts w:ascii="Montserrat" w:eastAsia="Times New Roman" w:hAnsi="Montserrat" w:cs="Arial"/>
          <w:color w:val="000000"/>
          <w:sz w:val="20"/>
          <w:szCs w:val="20"/>
          <w:lang w:val="es-MX" w:eastAsia="ar-SA"/>
        </w:rPr>
        <w:t>diciembre</w:t>
      </w:r>
      <w:r w:rsidR="00F40E60" w:rsidRPr="009C54CD">
        <w:rPr>
          <w:rFonts w:ascii="Montserrat" w:eastAsia="Times New Roman" w:hAnsi="Montserrat" w:cs="Arial"/>
          <w:color w:val="000000"/>
          <w:sz w:val="20"/>
          <w:szCs w:val="20"/>
          <w:lang w:val="es-MX" w:eastAsia="ar-SA"/>
        </w:rPr>
        <w:t xml:space="preserve"> de </w:t>
      </w:r>
      <w:r w:rsidR="003E0A52" w:rsidRPr="009C54CD">
        <w:rPr>
          <w:rFonts w:ascii="Montserrat" w:eastAsia="Times New Roman" w:hAnsi="Montserrat" w:cs="Arial"/>
          <w:color w:val="000000"/>
          <w:sz w:val="20"/>
          <w:szCs w:val="20"/>
          <w:lang w:val="es-MX" w:eastAsia="ar-SA"/>
        </w:rPr>
        <w:t>2022</w:t>
      </w:r>
      <w:r w:rsidR="00F40E60" w:rsidRPr="009C54CD">
        <w:rPr>
          <w:rFonts w:ascii="Montserrat" w:eastAsia="Times New Roman" w:hAnsi="Montserrat" w:cs="Arial"/>
          <w:color w:val="000000"/>
          <w:sz w:val="20"/>
          <w:szCs w:val="20"/>
          <w:lang w:val="es-MX" w:eastAsia="ar-SA"/>
        </w:rPr>
        <w:t>.</w:t>
      </w:r>
    </w:p>
    <w:p w14:paraId="4B61AF6D" w14:textId="77777777" w:rsidR="00180A2E" w:rsidRPr="009C54CD" w:rsidRDefault="00180A2E" w:rsidP="00180A2E">
      <w:pPr>
        <w:rPr>
          <w:rFonts w:ascii="Montserrat" w:hAnsi="Montserrat"/>
          <w:sz w:val="20"/>
          <w:szCs w:val="20"/>
          <w:lang w:val="es-MX"/>
        </w:rPr>
      </w:pPr>
    </w:p>
    <w:p w14:paraId="7D93C116" w14:textId="77777777" w:rsidR="00FB5D1F" w:rsidRPr="009C54CD" w:rsidRDefault="00FB5D1F" w:rsidP="00FB5D1F">
      <w:pPr>
        <w:tabs>
          <w:tab w:val="left" w:pos="0"/>
          <w:tab w:val="left" w:pos="9498"/>
        </w:tabs>
        <w:suppressAutoHyphens/>
        <w:ind w:right="51"/>
        <w:jc w:val="both"/>
        <w:rPr>
          <w:rFonts w:ascii="Montserrat" w:eastAsia="Times New Roman" w:hAnsi="Montserrat" w:cs="Arial"/>
          <w:b/>
          <w:bCs/>
          <w:color w:val="000000"/>
          <w:sz w:val="20"/>
          <w:szCs w:val="20"/>
          <w:lang w:val="es-MX" w:eastAsia="ar-SA"/>
        </w:rPr>
      </w:pPr>
      <w:r w:rsidRPr="009C54CD">
        <w:rPr>
          <w:rFonts w:ascii="Montserrat" w:eastAsia="Times New Roman" w:hAnsi="Montserrat" w:cs="Arial"/>
          <w:color w:val="000000"/>
          <w:sz w:val="20"/>
          <w:szCs w:val="20"/>
          <w:lang w:val="es-MX" w:eastAsia="ar-SA"/>
        </w:rPr>
        <w:t xml:space="preserve">El </w:t>
      </w:r>
      <w:r w:rsidR="00DC1A87" w:rsidRPr="009C54CD">
        <w:rPr>
          <w:rFonts w:ascii="Montserrat" w:eastAsia="Times New Roman" w:hAnsi="Montserrat" w:cs="Arial"/>
          <w:color w:val="000000"/>
          <w:sz w:val="20"/>
          <w:szCs w:val="20"/>
          <w:lang w:val="es-MX" w:eastAsia="ar-SA"/>
        </w:rPr>
        <w:t>Licitante Adjudicado</w:t>
      </w:r>
      <w:r w:rsidR="00121898" w:rsidRPr="009C54CD">
        <w:rPr>
          <w:rFonts w:ascii="Montserrat" w:eastAsia="Times New Roman" w:hAnsi="Montserrat" w:cs="Arial"/>
          <w:color w:val="000000"/>
          <w:sz w:val="20"/>
          <w:szCs w:val="20"/>
          <w:lang w:val="es-MX" w:eastAsia="ar-SA"/>
        </w:rPr>
        <w:t xml:space="preserve"> procederá a realizar las adecuaciones del área,</w:t>
      </w:r>
      <w:r w:rsidRPr="009C54CD">
        <w:rPr>
          <w:rFonts w:ascii="Montserrat" w:eastAsia="Times New Roman" w:hAnsi="Montserrat" w:cs="Arial"/>
          <w:color w:val="000000"/>
          <w:sz w:val="20"/>
          <w:szCs w:val="20"/>
          <w:lang w:val="es-MX" w:eastAsia="ar-SA"/>
        </w:rPr>
        <w:t xml:space="preserve"> entregará</w:t>
      </w:r>
      <w:r w:rsidR="006B075D" w:rsidRPr="009C54CD">
        <w:rPr>
          <w:rFonts w:ascii="Montserrat" w:eastAsia="Times New Roman" w:hAnsi="Montserrat" w:cs="Arial"/>
          <w:color w:val="000000"/>
          <w:sz w:val="20"/>
          <w:szCs w:val="20"/>
          <w:lang w:val="es-MX" w:eastAsia="ar-SA"/>
        </w:rPr>
        <w:t xml:space="preserve">, instalará y pondrá a punto </w:t>
      </w:r>
      <w:r w:rsidR="00763B21" w:rsidRPr="009C54CD">
        <w:rPr>
          <w:rFonts w:ascii="Montserrat" w:eastAsia="Times New Roman" w:hAnsi="Montserrat" w:cs="Arial"/>
          <w:color w:val="000000"/>
          <w:sz w:val="20"/>
          <w:szCs w:val="20"/>
          <w:lang w:val="es-MX" w:eastAsia="ar-SA"/>
        </w:rPr>
        <w:t xml:space="preserve">los </w:t>
      </w:r>
      <w:r w:rsidR="00763B21" w:rsidRPr="009C54CD">
        <w:rPr>
          <w:rFonts w:ascii="Montserrat" w:eastAsia="Times New Roman" w:hAnsi="Montserrat" w:cs="Arial"/>
          <w:bCs/>
          <w:color w:val="000000"/>
          <w:sz w:val="20"/>
          <w:szCs w:val="20"/>
          <w:lang w:val="es-MX" w:eastAsia="ar-SA"/>
        </w:rPr>
        <w:t>equipos</w:t>
      </w:r>
      <w:r w:rsidR="000D7243" w:rsidRPr="009C54CD">
        <w:rPr>
          <w:rFonts w:ascii="Montserrat" w:eastAsia="Times New Roman" w:hAnsi="Montserrat" w:cs="Arial"/>
          <w:color w:val="000000"/>
          <w:sz w:val="20"/>
          <w:szCs w:val="20"/>
          <w:lang w:val="es-MX" w:eastAsia="ar-SA"/>
        </w:rPr>
        <w:t xml:space="preserve"> de laboratorio</w:t>
      </w:r>
      <w:r w:rsidR="00B66320" w:rsidRPr="009C54CD">
        <w:rPr>
          <w:rFonts w:ascii="Montserrat" w:eastAsia="Times New Roman" w:hAnsi="Montserrat" w:cs="Arial"/>
          <w:color w:val="000000"/>
          <w:sz w:val="20"/>
          <w:szCs w:val="20"/>
          <w:lang w:val="es-MX" w:eastAsia="ar-SA"/>
        </w:rPr>
        <w:t>, complementarios, de c</w:t>
      </w:r>
      <w:r w:rsidR="000A271C" w:rsidRPr="009C54CD">
        <w:rPr>
          <w:rFonts w:ascii="Montserrat" w:eastAsia="Times New Roman" w:hAnsi="Montserrat" w:cs="Arial"/>
          <w:color w:val="000000"/>
          <w:sz w:val="20"/>
          <w:szCs w:val="20"/>
          <w:lang w:val="es-MX" w:eastAsia="ar-SA"/>
        </w:rPr>
        <w:t>ó</w:t>
      </w:r>
      <w:r w:rsidR="00B66320" w:rsidRPr="009C54CD">
        <w:rPr>
          <w:rFonts w:ascii="Montserrat" w:eastAsia="Times New Roman" w:hAnsi="Montserrat" w:cs="Arial"/>
          <w:color w:val="000000"/>
          <w:sz w:val="20"/>
          <w:szCs w:val="20"/>
          <w:lang w:val="es-MX" w:eastAsia="ar-SA"/>
        </w:rPr>
        <w:t>mputo y periféricos</w:t>
      </w:r>
      <w:r w:rsidR="006B075D" w:rsidRPr="009C54CD">
        <w:rPr>
          <w:rFonts w:ascii="Montserrat" w:eastAsia="Times New Roman" w:hAnsi="Montserrat" w:cs="Arial"/>
          <w:color w:val="000000"/>
          <w:sz w:val="20"/>
          <w:szCs w:val="20"/>
          <w:lang w:val="es-MX" w:eastAsia="ar-SA"/>
        </w:rPr>
        <w:t>, entrega</w:t>
      </w:r>
      <w:r w:rsidR="00121898" w:rsidRPr="009C54CD">
        <w:rPr>
          <w:rFonts w:ascii="Montserrat" w:eastAsia="Times New Roman" w:hAnsi="Montserrat" w:cs="Arial"/>
          <w:color w:val="000000"/>
          <w:sz w:val="20"/>
          <w:szCs w:val="20"/>
          <w:lang w:val="es-MX" w:eastAsia="ar-SA"/>
        </w:rPr>
        <w:t>rá</w:t>
      </w:r>
      <w:r w:rsidR="006B075D" w:rsidRPr="009C54CD">
        <w:rPr>
          <w:rFonts w:ascii="Montserrat" w:eastAsia="Times New Roman" w:hAnsi="Montserrat" w:cs="Arial"/>
          <w:color w:val="000000"/>
          <w:sz w:val="20"/>
          <w:szCs w:val="20"/>
          <w:lang w:val="es-MX" w:eastAsia="ar-SA"/>
        </w:rPr>
        <w:t xml:space="preserve"> la primera dotación de los </w:t>
      </w:r>
      <w:r w:rsidRPr="009C54CD">
        <w:rPr>
          <w:rFonts w:ascii="Montserrat" w:eastAsia="Times New Roman" w:hAnsi="Montserrat" w:cs="Arial"/>
          <w:color w:val="000000"/>
          <w:sz w:val="20"/>
          <w:szCs w:val="20"/>
          <w:lang w:val="es-MX" w:eastAsia="ar-SA"/>
        </w:rPr>
        <w:t>bienes de consumo</w:t>
      </w:r>
      <w:r w:rsidR="006F5F12" w:rsidRPr="009C54CD">
        <w:rPr>
          <w:rFonts w:ascii="Montserrat" w:eastAsia="Times New Roman" w:hAnsi="Montserrat" w:cs="Arial"/>
          <w:color w:val="000000"/>
          <w:sz w:val="20"/>
          <w:szCs w:val="20"/>
          <w:lang w:val="es-MX" w:eastAsia="ar-SA"/>
        </w:rPr>
        <w:t xml:space="preserve"> equivalente a 45 días de productividad </w:t>
      </w:r>
      <w:r w:rsidR="0030699E" w:rsidRPr="009C54CD">
        <w:rPr>
          <w:rFonts w:ascii="Montserrat" w:eastAsia="Times New Roman" w:hAnsi="Montserrat" w:cs="Arial"/>
          <w:color w:val="000000"/>
          <w:sz w:val="20"/>
          <w:szCs w:val="20"/>
          <w:lang w:val="es-MX" w:eastAsia="ar-SA"/>
        </w:rPr>
        <w:t>máxima</w:t>
      </w:r>
      <w:r w:rsidR="00630B15" w:rsidRPr="009C54CD">
        <w:rPr>
          <w:rFonts w:ascii="Montserrat" w:eastAsia="Times New Roman" w:hAnsi="Montserrat" w:cs="Arial"/>
          <w:color w:val="000000"/>
          <w:sz w:val="20"/>
          <w:szCs w:val="20"/>
          <w:lang w:val="es-MX" w:eastAsia="ar-SA"/>
        </w:rPr>
        <w:t>,</w:t>
      </w:r>
      <w:r w:rsidR="00050DA3" w:rsidRPr="009C54CD">
        <w:rPr>
          <w:rFonts w:ascii="Montserrat" w:eastAsia="Times New Roman" w:hAnsi="Montserrat" w:cs="Arial"/>
          <w:color w:val="000000"/>
          <w:sz w:val="20"/>
          <w:szCs w:val="20"/>
          <w:lang w:val="es-MX" w:eastAsia="ar-SA"/>
        </w:rPr>
        <w:t xml:space="preserve"> proporcionar</w:t>
      </w:r>
      <w:r w:rsidR="00121898" w:rsidRPr="009C54CD">
        <w:rPr>
          <w:rFonts w:ascii="Montserrat" w:eastAsia="Times New Roman" w:hAnsi="Montserrat" w:cs="Arial"/>
          <w:color w:val="000000"/>
          <w:sz w:val="20"/>
          <w:szCs w:val="20"/>
          <w:lang w:val="es-MX" w:eastAsia="ar-SA"/>
        </w:rPr>
        <w:t>á</w:t>
      </w:r>
      <w:r w:rsidR="00050DA3" w:rsidRPr="009C54CD">
        <w:rPr>
          <w:rFonts w:ascii="Montserrat" w:eastAsia="Times New Roman" w:hAnsi="Montserrat" w:cs="Arial"/>
          <w:color w:val="000000"/>
          <w:sz w:val="20"/>
          <w:szCs w:val="20"/>
          <w:lang w:val="es-MX" w:eastAsia="ar-SA"/>
        </w:rPr>
        <w:t xml:space="preserve"> la capacitación</w:t>
      </w:r>
      <w:r w:rsidRPr="009C54CD">
        <w:rPr>
          <w:rFonts w:ascii="Montserrat" w:eastAsia="Times New Roman" w:hAnsi="Montserrat" w:cs="Arial"/>
          <w:color w:val="000000"/>
          <w:sz w:val="20"/>
          <w:szCs w:val="20"/>
          <w:lang w:val="es-MX" w:eastAsia="ar-SA"/>
        </w:rPr>
        <w:t xml:space="preserve"> </w:t>
      </w:r>
      <w:r w:rsidR="00630B15" w:rsidRPr="009C54CD">
        <w:rPr>
          <w:rFonts w:ascii="Montserrat" w:eastAsia="Times New Roman" w:hAnsi="Montserrat" w:cs="Arial"/>
          <w:color w:val="000000"/>
          <w:sz w:val="20"/>
          <w:szCs w:val="20"/>
          <w:lang w:val="es-MX" w:eastAsia="ar-SA"/>
        </w:rPr>
        <w:t>e inscribir</w:t>
      </w:r>
      <w:r w:rsidR="00F40EDE" w:rsidRPr="009C54CD">
        <w:rPr>
          <w:rFonts w:ascii="Montserrat" w:eastAsia="Times New Roman" w:hAnsi="Montserrat" w:cs="Arial"/>
          <w:color w:val="000000"/>
          <w:sz w:val="20"/>
          <w:szCs w:val="20"/>
          <w:lang w:val="es-MX" w:eastAsia="ar-SA"/>
        </w:rPr>
        <w:t>á al</w:t>
      </w:r>
      <w:r w:rsidR="00782CCC" w:rsidRPr="009C54CD">
        <w:rPr>
          <w:rFonts w:ascii="Montserrat" w:eastAsia="Times New Roman" w:hAnsi="Montserrat" w:cs="Arial"/>
          <w:color w:val="000000"/>
          <w:sz w:val="20"/>
          <w:szCs w:val="20"/>
          <w:lang w:val="es-MX" w:eastAsia="ar-SA"/>
        </w:rPr>
        <w:t xml:space="preserve"> laboratorio</w:t>
      </w:r>
      <w:r w:rsidR="00A71BE4" w:rsidRPr="009C54CD">
        <w:rPr>
          <w:rFonts w:ascii="Montserrat" w:eastAsia="Times New Roman" w:hAnsi="Montserrat" w:cs="Arial"/>
          <w:color w:val="000000"/>
          <w:sz w:val="20"/>
          <w:szCs w:val="20"/>
          <w:lang w:val="es-MX" w:eastAsia="ar-SA"/>
        </w:rPr>
        <w:t xml:space="preserve"> clínico</w:t>
      </w:r>
      <w:r w:rsidR="00782CCC" w:rsidRPr="009C54CD">
        <w:rPr>
          <w:rFonts w:ascii="Montserrat" w:eastAsia="Times New Roman" w:hAnsi="Montserrat" w:cs="Arial"/>
          <w:color w:val="000000"/>
          <w:sz w:val="20"/>
          <w:szCs w:val="20"/>
          <w:lang w:val="es-MX" w:eastAsia="ar-SA"/>
        </w:rPr>
        <w:t xml:space="preserve"> de la Unidad Médica</w:t>
      </w:r>
      <w:r w:rsidR="00B66320" w:rsidRPr="009C54CD">
        <w:rPr>
          <w:rFonts w:ascii="Montserrat" w:eastAsia="Times New Roman" w:hAnsi="Montserrat" w:cs="Arial"/>
          <w:color w:val="000000"/>
          <w:sz w:val="20"/>
          <w:szCs w:val="20"/>
          <w:lang w:val="es-MX" w:eastAsia="ar-SA"/>
        </w:rPr>
        <w:t xml:space="preserve">, </w:t>
      </w:r>
      <w:r w:rsidR="00630B15" w:rsidRPr="009C54CD">
        <w:rPr>
          <w:rFonts w:ascii="Montserrat" w:eastAsia="Times New Roman" w:hAnsi="Montserrat" w:cs="Arial"/>
          <w:color w:val="000000"/>
          <w:sz w:val="20"/>
          <w:szCs w:val="20"/>
          <w:lang w:val="es-MX" w:eastAsia="ar-SA"/>
        </w:rPr>
        <w:t xml:space="preserve">a un programa de </w:t>
      </w:r>
      <w:r w:rsidR="00630B15" w:rsidRPr="009C54CD">
        <w:rPr>
          <w:rFonts w:ascii="Montserrat" w:eastAsia="Times New Roman" w:hAnsi="Montserrat" w:cs="Arial"/>
          <w:b/>
          <w:sz w:val="20"/>
          <w:szCs w:val="20"/>
          <w:lang w:val="es-ES" w:eastAsia="ar-SA"/>
        </w:rPr>
        <w:t xml:space="preserve">Control de Calidad Externo (CCE) </w:t>
      </w:r>
      <w:r w:rsidRPr="009C54CD">
        <w:rPr>
          <w:rFonts w:ascii="Montserrat" w:eastAsia="Times New Roman" w:hAnsi="Montserrat" w:cs="Arial"/>
          <w:color w:val="000000"/>
          <w:sz w:val="20"/>
          <w:szCs w:val="20"/>
          <w:lang w:val="es-MX" w:eastAsia="ar-SA"/>
        </w:rPr>
        <w:t xml:space="preserve">dentro </w:t>
      </w:r>
      <w:r w:rsidR="00F25C1C" w:rsidRPr="009C54CD">
        <w:rPr>
          <w:rFonts w:ascii="Montserrat" w:eastAsia="Times New Roman" w:hAnsi="Montserrat" w:cs="Arial"/>
          <w:color w:val="000000"/>
          <w:sz w:val="20"/>
          <w:szCs w:val="20"/>
          <w:lang w:val="es-MX" w:eastAsia="ar-SA"/>
        </w:rPr>
        <w:t xml:space="preserve">de un </w:t>
      </w:r>
      <w:r w:rsidRPr="009C54CD">
        <w:rPr>
          <w:rFonts w:ascii="Montserrat" w:eastAsia="Times New Roman" w:hAnsi="Montserrat" w:cs="Arial"/>
          <w:color w:val="000000"/>
          <w:sz w:val="20"/>
          <w:szCs w:val="20"/>
          <w:lang w:val="es-MX" w:eastAsia="ar-SA"/>
        </w:rPr>
        <w:t xml:space="preserve">plazo no mayor </w:t>
      </w:r>
      <w:r w:rsidRPr="009C54CD">
        <w:rPr>
          <w:rFonts w:ascii="Montserrat" w:eastAsia="Times New Roman" w:hAnsi="Montserrat" w:cs="Arial"/>
          <w:sz w:val="20"/>
          <w:szCs w:val="20"/>
          <w:lang w:val="es-MX" w:eastAsia="ar-SA"/>
        </w:rPr>
        <w:t xml:space="preserve">a </w:t>
      </w:r>
      <w:r w:rsidR="0078439C" w:rsidRPr="009C54CD">
        <w:rPr>
          <w:rFonts w:ascii="Montserrat" w:eastAsia="Times New Roman" w:hAnsi="Montserrat" w:cs="Arial"/>
          <w:b/>
          <w:sz w:val="20"/>
          <w:szCs w:val="20"/>
          <w:lang w:val="es-MX" w:eastAsia="ar-SA"/>
        </w:rPr>
        <w:t>15</w:t>
      </w:r>
      <w:r w:rsidRPr="009C54CD">
        <w:rPr>
          <w:rFonts w:ascii="Montserrat" w:eastAsia="Times New Roman" w:hAnsi="Montserrat" w:cs="Arial"/>
          <w:b/>
          <w:sz w:val="20"/>
          <w:szCs w:val="20"/>
          <w:lang w:val="es-MX" w:eastAsia="ar-SA"/>
        </w:rPr>
        <w:t xml:space="preserve"> días naturales</w:t>
      </w:r>
      <w:r w:rsidRPr="009C54CD">
        <w:rPr>
          <w:rFonts w:ascii="Montserrat" w:eastAsia="Times New Roman" w:hAnsi="Montserrat" w:cs="Arial"/>
          <w:sz w:val="20"/>
          <w:szCs w:val="20"/>
          <w:lang w:val="es-MX" w:eastAsia="ar-SA"/>
        </w:rPr>
        <w:t xml:space="preserve"> </w:t>
      </w:r>
      <w:r w:rsidRPr="009C54CD">
        <w:rPr>
          <w:rFonts w:ascii="Montserrat" w:eastAsia="Times New Roman" w:hAnsi="Montserrat" w:cs="Arial"/>
          <w:color w:val="000000"/>
          <w:sz w:val="20"/>
          <w:szCs w:val="20"/>
          <w:lang w:val="es-MX" w:eastAsia="ar-SA"/>
        </w:rPr>
        <w:t>contados a partir de la emisión</w:t>
      </w:r>
      <w:r w:rsidR="00822468" w:rsidRPr="009C54CD">
        <w:rPr>
          <w:rFonts w:ascii="Montserrat" w:eastAsia="Times New Roman" w:hAnsi="Montserrat" w:cs="Arial"/>
          <w:color w:val="000000"/>
          <w:sz w:val="20"/>
          <w:szCs w:val="20"/>
          <w:lang w:val="es-MX" w:eastAsia="ar-SA"/>
        </w:rPr>
        <w:t xml:space="preserve"> y notificación</w:t>
      </w:r>
      <w:r w:rsidR="008529F2" w:rsidRPr="009C54CD">
        <w:rPr>
          <w:rFonts w:ascii="Montserrat" w:eastAsia="Times New Roman" w:hAnsi="Montserrat" w:cs="Arial"/>
          <w:color w:val="000000"/>
          <w:sz w:val="20"/>
          <w:szCs w:val="20"/>
          <w:lang w:val="es-MX" w:eastAsia="ar-SA"/>
        </w:rPr>
        <w:t xml:space="preserve"> del fallo</w:t>
      </w:r>
      <w:r w:rsidR="00782CCC" w:rsidRPr="009C54CD">
        <w:rPr>
          <w:rFonts w:ascii="Montserrat" w:eastAsia="Times New Roman" w:hAnsi="Montserrat" w:cs="Arial"/>
          <w:color w:val="000000"/>
          <w:sz w:val="20"/>
          <w:szCs w:val="20"/>
          <w:lang w:val="es-MX" w:eastAsia="ar-SA"/>
        </w:rPr>
        <w:t>.</w:t>
      </w:r>
      <w:r w:rsidR="00A51ECC" w:rsidRPr="009C54CD">
        <w:rPr>
          <w:rFonts w:ascii="Montserrat" w:eastAsia="Times New Roman" w:hAnsi="Montserrat" w:cs="Arial"/>
          <w:color w:val="000000"/>
          <w:sz w:val="20"/>
          <w:szCs w:val="20"/>
          <w:lang w:val="es-MX" w:eastAsia="ar-SA"/>
        </w:rPr>
        <w:t xml:space="preserve"> Así como deberá contar en su empresa con un inventario de Bienes de Consumo correspondiente a 30 días de consumo máximo de las partidas adjudicadas, a fin de poder atender cualquier eventualidad que se presente durante la vigencia de la prestación del servicio.</w:t>
      </w:r>
    </w:p>
    <w:p w14:paraId="286356B0" w14:textId="77777777" w:rsidR="00FB5D1F" w:rsidRPr="009C54CD" w:rsidRDefault="00FB5D1F" w:rsidP="00FB5D1F">
      <w:pPr>
        <w:tabs>
          <w:tab w:val="left" w:pos="0"/>
          <w:tab w:val="left" w:pos="9498"/>
        </w:tabs>
        <w:suppressAutoHyphens/>
        <w:ind w:right="51"/>
        <w:jc w:val="both"/>
        <w:rPr>
          <w:rFonts w:ascii="Montserrat" w:eastAsia="Times New Roman" w:hAnsi="Montserrat" w:cs="Arial"/>
          <w:bCs/>
          <w:sz w:val="20"/>
          <w:szCs w:val="20"/>
          <w:lang w:val="es-MX" w:eastAsia="ar-SA"/>
        </w:rPr>
      </w:pPr>
    </w:p>
    <w:p w14:paraId="00E9E424" w14:textId="77777777" w:rsidR="008539FF" w:rsidRPr="009C54CD" w:rsidRDefault="008539FF" w:rsidP="008539FF">
      <w:pPr>
        <w:tabs>
          <w:tab w:val="left" w:pos="187"/>
        </w:tabs>
        <w:autoSpaceDE w:val="0"/>
        <w:autoSpaceDN w:val="0"/>
        <w:adjustRightInd w:val="0"/>
        <w:jc w:val="both"/>
        <w:rPr>
          <w:rFonts w:ascii="Montserrat" w:eastAsia="Times New Roman" w:hAnsi="Montserrat" w:cs="Arial"/>
          <w:color w:val="000000"/>
          <w:sz w:val="20"/>
          <w:szCs w:val="20"/>
          <w:lang w:val="es-MX" w:eastAsia="ar-SA"/>
        </w:rPr>
      </w:pPr>
    </w:p>
    <w:p w14:paraId="27E1F77F" w14:textId="50765FFD" w:rsidR="008539FF" w:rsidRPr="009C54CD" w:rsidRDefault="003044EF" w:rsidP="008539FF">
      <w:pPr>
        <w:tabs>
          <w:tab w:val="left" w:pos="187"/>
        </w:tabs>
        <w:autoSpaceDE w:val="0"/>
        <w:autoSpaceDN w:val="0"/>
        <w:adjustRightInd w:val="0"/>
        <w:jc w:val="both"/>
        <w:rPr>
          <w:rFonts w:ascii="Montserrat" w:eastAsia="Times New Roman" w:hAnsi="Montserrat" w:cs="Arial"/>
          <w:color w:val="000000"/>
          <w:sz w:val="20"/>
          <w:szCs w:val="20"/>
          <w:lang w:val="es-MX" w:eastAsia="ar-SA"/>
        </w:rPr>
      </w:pPr>
      <w:r w:rsidRPr="009C54CD">
        <w:rPr>
          <w:rFonts w:ascii="Montserrat" w:eastAsia="Times New Roman" w:hAnsi="Montserrat" w:cs="Arial"/>
          <w:color w:val="000000"/>
          <w:sz w:val="20"/>
          <w:szCs w:val="20"/>
          <w:lang w:val="es-MX" w:eastAsia="ar-SA"/>
        </w:rPr>
        <w:t xml:space="preserve">El proveedor adjudicado </w:t>
      </w:r>
      <w:r w:rsidR="008B4508" w:rsidRPr="009C54CD">
        <w:rPr>
          <w:rFonts w:ascii="Montserrat" w:eastAsia="Times New Roman" w:hAnsi="Montserrat" w:cs="Arial"/>
          <w:color w:val="000000"/>
          <w:sz w:val="20"/>
          <w:szCs w:val="20"/>
          <w:lang w:val="es-MX" w:eastAsia="ar-SA"/>
        </w:rPr>
        <w:t xml:space="preserve">para el </w:t>
      </w:r>
      <w:r w:rsidR="008539FF" w:rsidRPr="009C54CD">
        <w:rPr>
          <w:rFonts w:ascii="Montserrat" w:eastAsia="Times New Roman" w:hAnsi="Montserrat" w:cs="Arial"/>
          <w:color w:val="000000"/>
          <w:sz w:val="20"/>
          <w:szCs w:val="20"/>
          <w:lang w:val="es-MX" w:eastAsia="ar-SA"/>
        </w:rPr>
        <w:t xml:space="preserve">Sistema de Información, </w:t>
      </w:r>
      <w:r w:rsidR="008B4508" w:rsidRPr="009C54CD">
        <w:rPr>
          <w:rFonts w:ascii="Montserrat" w:eastAsia="Times New Roman" w:hAnsi="Montserrat" w:cs="Arial"/>
          <w:color w:val="000000"/>
          <w:sz w:val="20"/>
          <w:szCs w:val="20"/>
          <w:lang w:val="es-MX" w:eastAsia="ar-SA"/>
        </w:rPr>
        <w:t xml:space="preserve"> debe solicitar mediante escrito libre </w:t>
      </w:r>
      <w:r w:rsidRPr="009C54CD">
        <w:rPr>
          <w:rFonts w:ascii="Montserrat" w:eastAsia="Times New Roman" w:hAnsi="Montserrat" w:cs="Arial"/>
          <w:color w:val="000000"/>
          <w:sz w:val="20"/>
          <w:szCs w:val="20"/>
          <w:lang w:val="es-MX" w:eastAsia="ar-SA"/>
        </w:rPr>
        <w:t xml:space="preserve">signado por el representante legal con facultades de administración o de dominio el cual podrá remitir en avanzada al correo </w:t>
      </w:r>
      <w:r w:rsidR="008539FF" w:rsidRPr="009C54CD">
        <w:rPr>
          <w:rFonts w:ascii="Montserrat" w:eastAsia="Times New Roman" w:hAnsi="Montserrat" w:cs="Arial"/>
          <w:color w:val="000000"/>
          <w:sz w:val="20"/>
          <w:szCs w:val="20"/>
          <w:lang w:val="es-MX" w:eastAsia="ar-SA"/>
        </w:rPr>
        <w:t>e</w:t>
      </w:r>
      <w:r w:rsidRPr="009C54CD">
        <w:rPr>
          <w:rFonts w:ascii="Montserrat" w:eastAsia="Times New Roman" w:hAnsi="Montserrat" w:cs="Arial"/>
          <w:color w:val="000000"/>
          <w:sz w:val="20"/>
          <w:szCs w:val="20"/>
          <w:lang w:val="es-MX" w:eastAsia="ar-SA"/>
        </w:rPr>
        <w:t>le</w:t>
      </w:r>
      <w:r w:rsidR="008539FF" w:rsidRPr="009C54CD">
        <w:rPr>
          <w:rFonts w:ascii="Montserrat" w:eastAsia="Times New Roman" w:hAnsi="Montserrat" w:cs="Arial"/>
          <w:color w:val="000000"/>
          <w:sz w:val="20"/>
          <w:szCs w:val="20"/>
          <w:lang w:val="es-MX" w:eastAsia="ar-SA"/>
        </w:rPr>
        <w:t>ctrónico</w:t>
      </w:r>
      <w:r w:rsidRPr="009C54CD">
        <w:rPr>
          <w:rFonts w:ascii="Montserrat" w:eastAsia="Times New Roman" w:hAnsi="Montserrat" w:cs="Arial"/>
          <w:color w:val="000000"/>
          <w:sz w:val="20"/>
          <w:szCs w:val="20"/>
          <w:lang w:val="es-MX" w:eastAsia="ar-SA"/>
        </w:rPr>
        <w:t xml:space="preserve"> correspondiente</w:t>
      </w:r>
      <w:r w:rsidR="008539FF" w:rsidRPr="009C54CD">
        <w:rPr>
          <w:rFonts w:ascii="Montserrat" w:eastAsia="Times New Roman" w:hAnsi="Montserrat" w:cs="Arial"/>
          <w:color w:val="000000"/>
          <w:sz w:val="20"/>
          <w:szCs w:val="20"/>
          <w:lang w:val="es-MX" w:eastAsia="ar-SA"/>
        </w:rPr>
        <w:t xml:space="preserve"> al Titular de la División de Ingeniería Biomédica de la Unidad</w:t>
      </w:r>
      <w:r w:rsidRPr="009C54CD">
        <w:rPr>
          <w:rFonts w:ascii="Montserrat" w:eastAsia="Times New Roman" w:hAnsi="Montserrat" w:cs="Arial"/>
          <w:color w:val="000000"/>
          <w:sz w:val="20"/>
          <w:szCs w:val="20"/>
          <w:lang w:val="es-MX" w:eastAsia="ar-SA"/>
        </w:rPr>
        <w:t xml:space="preserve"> (</w:t>
      </w:r>
      <w:hyperlink r:id="rId9" w:history="1">
        <w:r w:rsidRPr="009C54CD">
          <w:rPr>
            <w:rStyle w:val="Hipervnculo"/>
            <w:rFonts w:ascii="Montserrat" w:eastAsia="Times New Roman" w:hAnsi="Montserrat"/>
            <w:sz w:val="20"/>
            <w:szCs w:val="20"/>
            <w:lang w:val="es-MX" w:eastAsia="ar-SA"/>
          </w:rPr>
          <w:t>rosalba.garciag@imss.gob.mx</w:t>
        </w:r>
      </w:hyperlink>
      <w:r w:rsidRPr="009C54CD">
        <w:rPr>
          <w:rFonts w:ascii="Montserrat" w:eastAsia="Times New Roman" w:hAnsi="Montserrat"/>
          <w:color w:val="000000"/>
          <w:sz w:val="20"/>
          <w:szCs w:val="20"/>
          <w:lang w:val="es-MX" w:eastAsia="ar-SA"/>
        </w:rPr>
        <w:t>),</w:t>
      </w:r>
      <w:r w:rsidR="008539FF" w:rsidRPr="009C54CD">
        <w:rPr>
          <w:rFonts w:ascii="Montserrat" w:eastAsia="Times New Roman" w:hAnsi="Montserrat" w:cs="Arial"/>
          <w:color w:val="000000"/>
          <w:sz w:val="20"/>
          <w:szCs w:val="20"/>
          <w:lang w:val="es-MX" w:eastAsia="ar-SA"/>
        </w:rPr>
        <w:t xml:space="preserve"> una cita de pruebas de funcionalidad y envío de mensajería HL7 para su Sistema de Información, </w:t>
      </w:r>
      <w:r w:rsidR="000E35E7" w:rsidRPr="009C54CD">
        <w:rPr>
          <w:rFonts w:ascii="Montserrat" w:eastAsia="Times New Roman" w:hAnsi="Montserrat" w:cs="Arial"/>
          <w:color w:val="000000"/>
          <w:sz w:val="20"/>
          <w:szCs w:val="20"/>
          <w:lang w:val="es-MX" w:eastAsia="ar-SA"/>
        </w:rPr>
        <w:t xml:space="preserve">el cual deberá estar apegado a la ETIMSS vigente, la cual se encuentra publicada en la página denominada </w:t>
      </w:r>
      <w:hyperlink r:id="rId10" w:history="1">
        <w:r w:rsidR="000E35E7" w:rsidRPr="009C54CD">
          <w:rPr>
            <w:rStyle w:val="Hipervnculo"/>
            <w:rFonts w:cs="Arial"/>
            <w:lang w:eastAsia="es-ES"/>
          </w:rPr>
          <w:t>http://compras.imss.gob.mx/?P=provinfo</w:t>
        </w:r>
      </w:hyperlink>
      <w:r w:rsidR="000E35E7" w:rsidRPr="009C54CD">
        <w:rPr>
          <w:rFonts w:cs="Arial"/>
          <w:lang w:eastAsia="es-ES"/>
        </w:rPr>
        <w:t xml:space="preserve"> y</w:t>
      </w:r>
      <w:r w:rsidR="008539FF" w:rsidRPr="009C54CD">
        <w:rPr>
          <w:rFonts w:ascii="Montserrat" w:eastAsia="Times New Roman" w:hAnsi="Montserrat" w:cs="Arial"/>
          <w:color w:val="000000"/>
          <w:sz w:val="20"/>
          <w:szCs w:val="20"/>
          <w:lang w:val="es-MX" w:eastAsia="ar-SA"/>
        </w:rPr>
        <w:t xml:space="preserve"> considerar que deberá presentar su Sistema de Información en la fecha propuesta por l</w:t>
      </w:r>
      <w:r w:rsidRPr="009C54CD">
        <w:rPr>
          <w:rFonts w:ascii="Montserrat" w:eastAsia="Times New Roman" w:hAnsi="Montserrat" w:cs="Arial"/>
          <w:color w:val="000000"/>
          <w:sz w:val="20"/>
          <w:szCs w:val="20"/>
          <w:lang w:val="es-MX" w:eastAsia="ar-SA"/>
        </w:rPr>
        <w:t xml:space="preserve">a División de Ingeniería </w:t>
      </w:r>
      <w:r w:rsidR="00CB02F1" w:rsidRPr="009C54CD">
        <w:rPr>
          <w:rFonts w:ascii="Montserrat" w:eastAsia="Times New Roman" w:hAnsi="Montserrat" w:cs="Arial"/>
          <w:color w:val="000000"/>
          <w:sz w:val="20"/>
          <w:szCs w:val="20"/>
          <w:lang w:val="es-MX" w:eastAsia="ar-SA"/>
        </w:rPr>
        <w:t xml:space="preserve">Biomédica </w:t>
      </w:r>
      <w:r w:rsidR="008539FF" w:rsidRPr="009C54CD">
        <w:rPr>
          <w:rFonts w:ascii="Montserrat" w:eastAsia="Times New Roman" w:hAnsi="Montserrat" w:cs="Arial"/>
          <w:color w:val="000000"/>
          <w:sz w:val="20"/>
          <w:szCs w:val="20"/>
          <w:lang w:val="es-MX" w:eastAsia="ar-SA"/>
        </w:rPr>
        <w:t xml:space="preserve"> para realizar las pruebas de funcionalidad y envío de mensajería HL7 dentro de los primeros cinco días naturales posteriores a la </w:t>
      </w:r>
      <w:r w:rsidR="00CB02F1" w:rsidRPr="009C54CD">
        <w:rPr>
          <w:rFonts w:ascii="Montserrat" w:eastAsia="Times New Roman" w:hAnsi="Montserrat" w:cs="Arial"/>
          <w:color w:val="000000"/>
          <w:sz w:val="20"/>
          <w:szCs w:val="20"/>
          <w:lang w:val="es-MX" w:eastAsia="ar-SA"/>
        </w:rPr>
        <w:t>adjudicación</w:t>
      </w:r>
      <w:r w:rsidR="008539FF" w:rsidRPr="009C54CD">
        <w:rPr>
          <w:rFonts w:ascii="Montserrat" w:eastAsia="Times New Roman" w:hAnsi="Montserrat" w:cs="Arial"/>
          <w:color w:val="000000"/>
          <w:sz w:val="20"/>
          <w:szCs w:val="20"/>
          <w:lang w:val="es-MX" w:eastAsia="ar-SA"/>
        </w:rPr>
        <w:t xml:space="preserve"> del presente evento de contratación. </w:t>
      </w:r>
    </w:p>
    <w:p w14:paraId="22E08261" w14:textId="77777777" w:rsidR="00B770DF" w:rsidRPr="009C54CD" w:rsidRDefault="00B770DF" w:rsidP="008278A2">
      <w:pPr>
        <w:tabs>
          <w:tab w:val="left" w:pos="0"/>
          <w:tab w:val="left" w:pos="9498"/>
        </w:tabs>
        <w:suppressAutoHyphens/>
        <w:ind w:right="51"/>
        <w:jc w:val="both"/>
        <w:rPr>
          <w:rFonts w:ascii="Montserrat" w:eastAsia="Times New Roman" w:hAnsi="Montserrat" w:cs="Arial"/>
          <w:bCs/>
          <w:sz w:val="20"/>
          <w:szCs w:val="20"/>
          <w:lang w:eastAsia="ar-SA"/>
        </w:rPr>
      </w:pPr>
    </w:p>
    <w:p w14:paraId="25A6E2B8" w14:textId="77777777" w:rsidR="00D0132C" w:rsidRPr="009C54CD" w:rsidRDefault="00D0132C" w:rsidP="00FB5D1F">
      <w:pPr>
        <w:tabs>
          <w:tab w:val="left" w:pos="0"/>
          <w:tab w:val="left" w:pos="9498"/>
        </w:tabs>
        <w:suppressAutoHyphens/>
        <w:ind w:right="51"/>
        <w:jc w:val="both"/>
        <w:rPr>
          <w:rFonts w:ascii="Montserrat" w:eastAsia="Times New Roman" w:hAnsi="Montserrat" w:cs="Arial"/>
          <w:bCs/>
          <w:sz w:val="20"/>
          <w:szCs w:val="20"/>
          <w:lang w:val="es-MX" w:eastAsia="ar-SA"/>
        </w:rPr>
      </w:pPr>
      <w:r w:rsidRPr="009C54CD">
        <w:rPr>
          <w:rFonts w:ascii="Montserrat" w:eastAsia="Times New Roman" w:hAnsi="Montserrat" w:cs="Arial"/>
          <w:bCs/>
          <w:sz w:val="20"/>
          <w:szCs w:val="20"/>
          <w:lang w:val="es-MX" w:eastAsia="ar-SA"/>
        </w:rPr>
        <w:lastRenderedPageBreak/>
        <w:t>El licitante adjudicado será el responsable del aseguramiento de los equipos, desde su transportación, recepción, instalación y hasta que finalice l</w:t>
      </w:r>
      <w:r w:rsidR="002B7E7F" w:rsidRPr="009C54CD">
        <w:rPr>
          <w:rFonts w:ascii="Montserrat" w:eastAsia="Times New Roman" w:hAnsi="Montserrat" w:cs="Arial"/>
          <w:bCs/>
          <w:sz w:val="20"/>
          <w:szCs w:val="20"/>
          <w:lang w:val="es-MX" w:eastAsia="ar-SA"/>
        </w:rPr>
        <w:t>a prestación del servicio en la</w:t>
      </w:r>
      <w:r w:rsidRPr="009C54CD">
        <w:rPr>
          <w:rFonts w:ascii="Montserrat" w:eastAsia="Times New Roman" w:hAnsi="Montserrat" w:cs="Arial"/>
          <w:bCs/>
          <w:sz w:val="20"/>
          <w:szCs w:val="20"/>
          <w:lang w:val="es-MX" w:eastAsia="ar-SA"/>
        </w:rPr>
        <w:t xml:space="preserve"> Unidad Médica, toda vez que el equipo es propiedad del licitante adjudicado.</w:t>
      </w:r>
    </w:p>
    <w:p w14:paraId="0E547BEF" w14:textId="77777777" w:rsidR="008E43C1" w:rsidRPr="009C54CD" w:rsidRDefault="008E43C1" w:rsidP="00FB5D1F">
      <w:pPr>
        <w:tabs>
          <w:tab w:val="left" w:pos="0"/>
          <w:tab w:val="left" w:pos="9498"/>
        </w:tabs>
        <w:suppressAutoHyphens/>
        <w:ind w:right="51"/>
        <w:jc w:val="both"/>
        <w:rPr>
          <w:rFonts w:ascii="Montserrat" w:eastAsia="Times New Roman" w:hAnsi="Montserrat" w:cs="Arial"/>
          <w:bCs/>
          <w:sz w:val="20"/>
          <w:szCs w:val="20"/>
          <w:lang w:val="es-MX" w:eastAsia="ar-SA"/>
        </w:rPr>
      </w:pPr>
    </w:p>
    <w:p w14:paraId="5A233BCE" w14:textId="77777777" w:rsidR="008E43C1" w:rsidRPr="009C54CD" w:rsidRDefault="008E43C1" w:rsidP="00FB5D1F">
      <w:pPr>
        <w:tabs>
          <w:tab w:val="left" w:pos="0"/>
          <w:tab w:val="left" w:pos="9498"/>
        </w:tabs>
        <w:suppressAutoHyphens/>
        <w:ind w:right="51"/>
        <w:jc w:val="both"/>
        <w:rPr>
          <w:rFonts w:ascii="Montserrat" w:eastAsia="Times New Roman" w:hAnsi="Montserrat" w:cs="Arial"/>
          <w:bCs/>
          <w:sz w:val="20"/>
          <w:szCs w:val="20"/>
          <w:lang w:val="es-MX" w:eastAsia="ar-SA"/>
        </w:rPr>
      </w:pPr>
      <w:r w:rsidRPr="009C54CD">
        <w:rPr>
          <w:rFonts w:ascii="Montserrat" w:eastAsia="Times New Roman" w:hAnsi="Montserrat" w:cs="Arial"/>
          <w:bCs/>
          <w:sz w:val="20"/>
          <w:szCs w:val="20"/>
          <w:lang w:val="es-MX" w:eastAsia="ar-SA"/>
        </w:rPr>
        <w:t xml:space="preserve">El licitante adjudicado deberá presentar reporte de productividad mensual de acuerdo al </w:t>
      </w:r>
      <w:r w:rsidRPr="009C54CD">
        <w:rPr>
          <w:rFonts w:ascii="Montserrat" w:eastAsia="Times New Roman" w:hAnsi="Montserrat" w:cs="Arial"/>
          <w:b/>
          <w:bCs/>
          <w:sz w:val="20"/>
          <w:szCs w:val="20"/>
          <w:lang w:val="es-MX" w:eastAsia="ar-SA"/>
        </w:rPr>
        <w:t>Anexo T13 “Reporte de Productividad Mensual”.</w:t>
      </w:r>
    </w:p>
    <w:p w14:paraId="14BA23F8" w14:textId="77777777" w:rsidR="00D0132C" w:rsidRPr="009C54CD" w:rsidRDefault="00D0132C" w:rsidP="00FB5D1F">
      <w:pPr>
        <w:tabs>
          <w:tab w:val="left" w:pos="0"/>
          <w:tab w:val="left" w:pos="9498"/>
        </w:tabs>
        <w:suppressAutoHyphens/>
        <w:ind w:right="51"/>
        <w:jc w:val="both"/>
        <w:rPr>
          <w:rFonts w:ascii="Montserrat" w:eastAsia="Times New Roman" w:hAnsi="Montserrat" w:cs="Arial"/>
          <w:bCs/>
          <w:sz w:val="20"/>
          <w:szCs w:val="20"/>
          <w:lang w:val="es-MX" w:eastAsia="ar-SA"/>
        </w:rPr>
      </w:pPr>
    </w:p>
    <w:p w14:paraId="44029FE2" w14:textId="77777777" w:rsidR="00D0132C" w:rsidRPr="009C54CD" w:rsidRDefault="00D0132C" w:rsidP="00FB5D1F">
      <w:pPr>
        <w:tabs>
          <w:tab w:val="left" w:pos="0"/>
          <w:tab w:val="left" w:pos="9498"/>
        </w:tabs>
        <w:suppressAutoHyphens/>
        <w:ind w:right="51"/>
        <w:jc w:val="both"/>
        <w:rPr>
          <w:rFonts w:ascii="Montserrat" w:eastAsia="Times New Roman" w:hAnsi="Montserrat" w:cs="Arial"/>
          <w:bCs/>
          <w:sz w:val="20"/>
          <w:szCs w:val="20"/>
          <w:lang w:val="es-MX" w:eastAsia="ar-SA"/>
        </w:rPr>
      </w:pPr>
    </w:p>
    <w:p w14:paraId="33BC832F" w14:textId="77777777" w:rsidR="00057F30" w:rsidRPr="009C54CD" w:rsidRDefault="00DC5572" w:rsidP="0016027D">
      <w:pPr>
        <w:pStyle w:val="Ttulo1"/>
        <w:rPr>
          <w:rFonts w:ascii="Montserrat" w:hAnsi="Montserrat"/>
        </w:rPr>
      </w:pPr>
      <w:r w:rsidRPr="009C54CD">
        <w:rPr>
          <w:rFonts w:ascii="Montserrat" w:hAnsi="Montserrat"/>
        </w:rPr>
        <w:t>TIPO DE ABASTECIMIENTO</w:t>
      </w:r>
    </w:p>
    <w:p w14:paraId="620172FF" w14:textId="77777777" w:rsidR="007A358A" w:rsidRPr="009C54CD" w:rsidRDefault="00DC5572" w:rsidP="00DC5572">
      <w:pPr>
        <w:tabs>
          <w:tab w:val="left" w:pos="-284"/>
          <w:tab w:val="left" w:pos="9498"/>
        </w:tabs>
        <w:suppressAutoHyphens/>
        <w:ind w:right="51"/>
        <w:jc w:val="both"/>
        <w:rPr>
          <w:rFonts w:ascii="Montserrat" w:eastAsia="Times New Roman" w:hAnsi="Montserrat" w:cs="Arial"/>
          <w:color w:val="000000"/>
          <w:sz w:val="20"/>
          <w:szCs w:val="20"/>
          <w:lang w:val="es-MX" w:eastAsia="ar-SA"/>
        </w:rPr>
      </w:pPr>
      <w:r w:rsidRPr="009C54CD">
        <w:rPr>
          <w:rFonts w:ascii="Montserrat" w:eastAsia="Times New Roman" w:hAnsi="Montserrat" w:cs="Arial"/>
          <w:color w:val="000000"/>
          <w:sz w:val="20"/>
          <w:szCs w:val="20"/>
          <w:lang w:val="es-MX" w:eastAsia="ar-SA"/>
        </w:rPr>
        <w:t>Se adjudicará el 100% de la totalidad de</w:t>
      </w:r>
      <w:r w:rsidR="003D68D0" w:rsidRPr="009C54CD">
        <w:rPr>
          <w:rFonts w:ascii="Montserrat" w:eastAsia="Times New Roman" w:hAnsi="Montserrat" w:cs="Arial"/>
          <w:color w:val="000000"/>
          <w:sz w:val="20"/>
          <w:szCs w:val="20"/>
          <w:lang w:val="es-MX" w:eastAsia="ar-SA"/>
        </w:rPr>
        <w:t>l requerimiento</w:t>
      </w:r>
      <w:r w:rsidR="00D056AC" w:rsidRPr="009C54CD">
        <w:rPr>
          <w:rFonts w:ascii="Montserrat" w:eastAsia="Times New Roman" w:hAnsi="Montserrat" w:cs="Arial"/>
          <w:color w:val="000000"/>
          <w:sz w:val="20"/>
          <w:szCs w:val="20"/>
          <w:lang w:val="es-MX" w:eastAsia="ar-SA"/>
        </w:rPr>
        <w:t xml:space="preserve"> a un solo l</w:t>
      </w:r>
      <w:r w:rsidRPr="009C54CD">
        <w:rPr>
          <w:rFonts w:ascii="Montserrat" w:eastAsia="Times New Roman" w:hAnsi="Montserrat" w:cs="Arial"/>
          <w:color w:val="000000"/>
          <w:sz w:val="20"/>
          <w:szCs w:val="20"/>
          <w:lang w:val="es-MX" w:eastAsia="ar-SA"/>
        </w:rPr>
        <w:t>icitante</w:t>
      </w:r>
      <w:r w:rsidR="00987F7C" w:rsidRPr="009C54CD">
        <w:rPr>
          <w:rFonts w:ascii="Montserrat" w:eastAsia="Times New Roman" w:hAnsi="Montserrat" w:cs="Arial"/>
          <w:color w:val="000000"/>
          <w:sz w:val="20"/>
          <w:szCs w:val="20"/>
          <w:lang w:val="es-MX" w:eastAsia="ar-SA"/>
        </w:rPr>
        <w:t>.</w:t>
      </w:r>
      <w:r w:rsidR="004A4128" w:rsidRPr="009C54CD">
        <w:rPr>
          <w:rFonts w:ascii="Montserrat" w:eastAsia="Times New Roman" w:hAnsi="Montserrat" w:cs="Arial"/>
          <w:color w:val="000000"/>
          <w:sz w:val="20"/>
          <w:szCs w:val="20"/>
          <w:lang w:val="es-MX" w:eastAsia="ar-SA"/>
        </w:rPr>
        <w:t xml:space="preserve"> </w:t>
      </w:r>
    </w:p>
    <w:p w14:paraId="6CA58111" w14:textId="77777777" w:rsidR="002C35F7" w:rsidRPr="009C54CD" w:rsidRDefault="002C35F7" w:rsidP="00DC5572">
      <w:pPr>
        <w:tabs>
          <w:tab w:val="left" w:pos="-284"/>
          <w:tab w:val="left" w:pos="9498"/>
        </w:tabs>
        <w:suppressAutoHyphens/>
        <w:ind w:right="51"/>
        <w:jc w:val="both"/>
        <w:rPr>
          <w:rFonts w:ascii="Montserrat" w:eastAsia="Times New Roman" w:hAnsi="Montserrat" w:cs="Arial"/>
          <w:color w:val="000000"/>
          <w:sz w:val="20"/>
          <w:szCs w:val="20"/>
          <w:lang w:val="es-MX" w:eastAsia="ar-SA"/>
        </w:rPr>
      </w:pPr>
    </w:p>
    <w:p w14:paraId="2455609D" w14:textId="77777777" w:rsidR="00C54E42" w:rsidRPr="009C54CD" w:rsidRDefault="00C54E42" w:rsidP="000A3269">
      <w:pPr>
        <w:pStyle w:val="Ttulo1"/>
        <w:rPr>
          <w:rFonts w:ascii="Montserrat" w:hAnsi="Montserrat"/>
        </w:rPr>
      </w:pPr>
      <w:r w:rsidRPr="009C54CD">
        <w:rPr>
          <w:rFonts w:ascii="Montserrat" w:hAnsi="Montserrat"/>
        </w:rPr>
        <w:t>UNIDAD DE MEDIDA Y CANTIDADES DETERMINADAS</w:t>
      </w:r>
    </w:p>
    <w:p w14:paraId="7A682F30" w14:textId="77777777" w:rsidR="00323625" w:rsidRPr="009C54CD" w:rsidRDefault="00AA0C54" w:rsidP="00602398">
      <w:pPr>
        <w:spacing w:after="200" w:line="276" w:lineRule="auto"/>
        <w:jc w:val="both"/>
        <w:rPr>
          <w:rFonts w:ascii="Montserrat" w:hAnsi="Montserrat" w:cs="Arial"/>
          <w:b/>
          <w:sz w:val="20"/>
          <w:szCs w:val="20"/>
        </w:rPr>
      </w:pPr>
      <w:r w:rsidRPr="009C54CD">
        <w:rPr>
          <w:rFonts w:ascii="Montserrat" w:hAnsi="Montserrat" w:cs="Arial"/>
          <w:sz w:val="20"/>
          <w:szCs w:val="20"/>
        </w:rPr>
        <w:t>La unidad de medida se refiere a</w:t>
      </w:r>
      <w:r w:rsidR="003D2886" w:rsidRPr="009C54CD">
        <w:rPr>
          <w:rFonts w:ascii="Montserrat" w:hAnsi="Montserrat" w:cs="Arial"/>
          <w:sz w:val="20"/>
          <w:szCs w:val="20"/>
        </w:rPr>
        <w:t>l</w:t>
      </w:r>
      <w:r w:rsidR="00C54E42" w:rsidRPr="009C54CD">
        <w:rPr>
          <w:rFonts w:ascii="Montserrat" w:hAnsi="Montserrat" w:cs="Arial"/>
          <w:sz w:val="20"/>
          <w:szCs w:val="20"/>
        </w:rPr>
        <w:t xml:space="preserve"> </w:t>
      </w:r>
      <w:r w:rsidR="003D2886" w:rsidRPr="009C54CD">
        <w:rPr>
          <w:rFonts w:ascii="Montserrat" w:hAnsi="Montserrat" w:cs="Arial"/>
          <w:b/>
          <w:sz w:val="20"/>
          <w:szCs w:val="20"/>
        </w:rPr>
        <w:t>ESTUDIO</w:t>
      </w:r>
      <w:r w:rsidR="007A358A" w:rsidRPr="009C54CD">
        <w:rPr>
          <w:rFonts w:ascii="Montserrat" w:hAnsi="Montserrat" w:cs="Arial"/>
          <w:b/>
          <w:sz w:val="20"/>
          <w:szCs w:val="20"/>
        </w:rPr>
        <w:t xml:space="preserve"> EFECTIVO REALIZADO</w:t>
      </w:r>
      <w:r w:rsidR="00C54E42" w:rsidRPr="009C54CD">
        <w:rPr>
          <w:rFonts w:ascii="Montserrat" w:hAnsi="Montserrat" w:cs="Arial"/>
          <w:sz w:val="20"/>
          <w:szCs w:val="20"/>
        </w:rPr>
        <w:t xml:space="preserve"> de laboratorio clínico</w:t>
      </w:r>
      <w:r w:rsidR="00566BA4" w:rsidRPr="009C54CD">
        <w:rPr>
          <w:rFonts w:ascii="Montserrat" w:hAnsi="Montserrat" w:cs="Arial"/>
          <w:sz w:val="20"/>
          <w:szCs w:val="20"/>
        </w:rPr>
        <w:t xml:space="preserve"> </w:t>
      </w:r>
      <w:r w:rsidR="00057884" w:rsidRPr="009C54CD">
        <w:rPr>
          <w:rFonts w:ascii="Montserrat" w:hAnsi="Montserrat" w:cs="Arial"/>
          <w:sz w:val="20"/>
          <w:szCs w:val="20"/>
        </w:rPr>
        <w:t xml:space="preserve">de acuerdo a los </w:t>
      </w:r>
      <w:r w:rsidR="00057884" w:rsidRPr="009C54CD">
        <w:rPr>
          <w:rFonts w:ascii="Montserrat" w:hAnsi="Montserrat" w:cs="Arial"/>
          <w:b/>
          <w:sz w:val="20"/>
          <w:szCs w:val="20"/>
        </w:rPr>
        <w:t>Anexos T1.1 “</w:t>
      </w:r>
      <w:r w:rsidR="0083485C" w:rsidRPr="009C54CD">
        <w:rPr>
          <w:rFonts w:ascii="Montserrat" w:hAnsi="Montserrat" w:cs="Arial"/>
          <w:b/>
          <w:sz w:val="20"/>
          <w:szCs w:val="20"/>
        </w:rPr>
        <w:t>Catá</w:t>
      </w:r>
      <w:r w:rsidR="00057884" w:rsidRPr="009C54CD">
        <w:rPr>
          <w:rFonts w:ascii="Montserrat" w:hAnsi="Montserrat" w:cs="Arial"/>
          <w:b/>
          <w:sz w:val="20"/>
          <w:szCs w:val="20"/>
        </w:rPr>
        <w:t>logo de ELC”</w:t>
      </w:r>
      <w:r w:rsidR="008539FF" w:rsidRPr="009C54CD">
        <w:rPr>
          <w:rFonts w:ascii="Montserrat" w:hAnsi="Montserrat" w:cs="Arial"/>
          <w:b/>
          <w:sz w:val="20"/>
          <w:szCs w:val="20"/>
        </w:rPr>
        <w:t xml:space="preserve"> </w:t>
      </w:r>
      <w:r w:rsidR="00566BA4" w:rsidRPr="009C54CD">
        <w:rPr>
          <w:rFonts w:ascii="Montserrat" w:hAnsi="Montserrat" w:cs="Arial"/>
          <w:sz w:val="20"/>
          <w:szCs w:val="20"/>
        </w:rPr>
        <w:t xml:space="preserve">y las cantidades </w:t>
      </w:r>
      <w:r w:rsidR="002B7E7F" w:rsidRPr="009C54CD">
        <w:rPr>
          <w:rFonts w:ascii="Montserrat" w:hAnsi="Montserrat" w:cs="Arial"/>
          <w:sz w:val="20"/>
          <w:szCs w:val="20"/>
        </w:rPr>
        <w:t>solicitadas</w:t>
      </w:r>
      <w:r w:rsidR="00566BA4" w:rsidRPr="009C54CD">
        <w:rPr>
          <w:rFonts w:ascii="Montserrat" w:hAnsi="Montserrat" w:cs="Arial"/>
          <w:sz w:val="20"/>
          <w:szCs w:val="20"/>
        </w:rPr>
        <w:t xml:space="preserve"> </w:t>
      </w:r>
      <w:r w:rsidR="00C54E42" w:rsidRPr="009C54CD">
        <w:rPr>
          <w:rFonts w:ascii="Montserrat" w:hAnsi="Montserrat" w:cs="Arial"/>
          <w:sz w:val="20"/>
          <w:szCs w:val="20"/>
        </w:rPr>
        <w:t>por</w:t>
      </w:r>
      <w:r w:rsidR="002B7E7F" w:rsidRPr="009C54CD">
        <w:rPr>
          <w:rFonts w:ascii="Montserrat" w:hAnsi="Montserrat" w:cs="Arial"/>
          <w:sz w:val="20"/>
          <w:szCs w:val="20"/>
        </w:rPr>
        <w:t xml:space="preserve"> la</w:t>
      </w:r>
      <w:r w:rsidR="00C54E42" w:rsidRPr="009C54CD">
        <w:rPr>
          <w:rFonts w:ascii="Montserrat" w:hAnsi="Montserrat" w:cs="Arial"/>
          <w:sz w:val="20"/>
          <w:szCs w:val="20"/>
        </w:rPr>
        <w:t xml:space="preserve"> Unidad </w:t>
      </w:r>
      <w:r w:rsidR="00057884" w:rsidRPr="009C54CD">
        <w:rPr>
          <w:rFonts w:ascii="Montserrat" w:hAnsi="Montserrat" w:cs="Arial"/>
          <w:sz w:val="20"/>
          <w:szCs w:val="20"/>
        </w:rPr>
        <w:t>Médica</w:t>
      </w:r>
      <w:r w:rsidR="002B7E7F" w:rsidRPr="009C54CD">
        <w:rPr>
          <w:rFonts w:ascii="Montserrat" w:hAnsi="Montserrat" w:cs="Arial"/>
          <w:sz w:val="20"/>
          <w:szCs w:val="20"/>
        </w:rPr>
        <w:t xml:space="preserve"> se </w:t>
      </w:r>
      <w:proofErr w:type="gramStart"/>
      <w:r w:rsidR="002B7E7F" w:rsidRPr="009C54CD">
        <w:rPr>
          <w:rFonts w:ascii="Montserrat" w:hAnsi="Montserrat" w:cs="Arial"/>
          <w:sz w:val="20"/>
          <w:szCs w:val="20"/>
        </w:rPr>
        <w:t>desglosa</w:t>
      </w:r>
      <w:proofErr w:type="gramEnd"/>
      <w:r w:rsidR="00566BA4" w:rsidRPr="009C54CD">
        <w:rPr>
          <w:rFonts w:ascii="Montserrat" w:hAnsi="Montserrat" w:cs="Arial"/>
          <w:sz w:val="20"/>
          <w:szCs w:val="20"/>
        </w:rPr>
        <w:t xml:space="preserve"> </w:t>
      </w:r>
      <w:r w:rsidR="00057884" w:rsidRPr="009C54CD">
        <w:rPr>
          <w:rFonts w:ascii="Montserrat" w:hAnsi="Montserrat" w:cs="Arial"/>
          <w:sz w:val="20"/>
          <w:szCs w:val="20"/>
        </w:rPr>
        <w:t>en los</w:t>
      </w:r>
      <w:r w:rsidR="00C54E42" w:rsidRPr="009C54CD">
        <w:rPr>
          <w:rFonts w:ascii="Montserrat" w:hAnsi="Montserrat" w:cs="Arial"/>
          <w:sz w:val="20"/>
          <w:szCs w:val="20"/>
        </w:rPr>
        <w:t xml:space="preserve"> </w:t>
      </w:r>
      <w:r w:rsidR="007800EC" w:rsidRPr="009C54CD">
        <w:rPr>
          <w:rFonts w:ascii="Montserrat" w:hAnsi="Montserrat" w:cs="Arial"/>
          <w:b/>
          <w:sz w:val="20"/>
          <w:szCs w:val="20"/>
        </w:rPr>
        <w:t>Anexo</w:t>
      </w:r>
      <w:r w:rsidR="00057884" w:rsidRPr="009C54CD">
        <w:rPr>
          <w:rFonts w:ascii="Montserrat" w:hAnsi="Montserrat" w:cs="Arial"/>
          <w:b/>
          <w:sz w:val="20"/>
          <w:szCs w:val="20"/>
        </w:rPr>
        <w:t>s</w:t>
      </w:r>
      <w:r w:rsidR="007800EC" w:rsidRPr="009C54CD">
        <w:rPr>
          <w:rFonts w:ascii="Montserrat" w:hAnsi="Montserrat" w:cs="Arial"/>
          <w:b/>
          <w:sz w:val="20"/>
          <w:szCs w:val="20"/>
        </w:rPr>
        <w:t xml:space="preserve"> T1</w:t>
      </w:r>
      <w:r w:rsidR="002B7E7F" w:rsidRPr="009C54CD">
        <w:rPr>
          <w:rFonts w:ascii="Montserrat" w:hAnsi="Montserrat" w:cs="Arial"/>
          <w:b/>
          <w:sz w:val="20"/>
          <w:szCs w:val="20"/>
        </w:rPr>
        <w:t xml:space="preserve"> “Requerimiento”</w:t>
      </w:r>
    </w:p>
    <w:p w14:paraId="09E74192" w14:textId="77777777" w:rsidR="004E466F" w:rsidRPr="009C54CD" w:rsidRDefault="004E466F" w:rsidP="004E466F">
      <w:pPr>
        <w:pStyle w:val="Ttulo1"/>
        <w:rPr>
          <w:rFonts w:ascii="Montserrat" w:hAnsi="Montserrat"/>
        </w:rPr>
      </w:pPr>
      <w:r w:rsidRPr="009C54CD">
        <w:rPr>
          <w:rFonts w:ascii="Montserrat" w:hAnsi="Montserrat"/>
        </w:rPr>
        <w:t>REALIZACIÓN DE ESTUDIOS EFECTIVOS PARA EFECTO DE PAGO</w:t>
      </w:r>
    </w:p>
    <w:p w14:paraId="07CB3EB5" w14:textId="77777777" w:rsidR="004E466F" w:rsidRPr="009C54CD" w:rsidRDefault="004E466F" w:rsidP="004E466F">
      <w:pPr>
        <w:pStyle w:val="Prrafodelista"/>
        <w:ind w:left="0"/>
        <w:rPr>
          <w:rFonts w:ascii="Montserrat" w:hAnsi="Montserrat" w:cs="Arial"/>
          <w:sz w:val="20"/>
        </w:rPr>
      </w:pPr>
    </w:p>
    <w:p w14:paraId="1B314FDE" w14:textId="77777777" w:rsidR="004E466F" w:rsidRPr="009C54CD" w:rsidRDefault="00A024B6" w:rsidP="004E466F">
      <w:pPr>
        <w:pStyle w:val="Prrafodelista"/>
        <w:ind w:left="0"/>
        <w:jc w:val="both"/>
        <w:rPr>
          <w:rFonts w:ascii="Montserrat" w:hAnsi="Montserrat" w:cs="Arial"/>
          <w:sz w:val="20"/>
        </w:rPr>
      </w:pPr>
      <w:r w:rsidRPr="009C54CD">
        <w:rPr>
          <w:rFonts w:ascii="Montserrat" w:hAnsi="Montserrat" w:cs="Arial"/>
          <w:sz w:val="20"/>
        </w:rPr>
        <w:t>Para efectos de pago, c</w:t>
      </w:r>
      <w:r w:rsidR="004E466F" w:rsidRPr="009C54CD">
        <w:rPr>
          <w:rFonts w:ascii="Montserrat" w:hAnsi="Montserrat" w:cs="Arial"/>
          <w:sz w:val="20"/>
        </w:rPr>
        <w:t xml:space="preserve">on el propósito de cuantificar los </w:t>
      </w:r>
      <w:r w:rsidR="004E466F" w:rsidRPr="009C54CD">
        <w:rPr>
          <w:rFonts w:ascii="Montserrat" w:hAnsi="Montserrat" w:cs="Arial"/>
          <w:b/>
          <w:sz w:val="20"/>
        </w:rPr>
        <w:t>estudios</w:t>
      </w:r>
      <w:r w:rsidR="004E466F" w:rsidRPr="009C54CD">
        <w:rPr>
          <w:rFonts w:ascii="Montserrat" w:hAnsi="Montserrat" w:cs="Arial"/>
          <w:sz w:val="20"/>
        </w:rPr>
        <w:t xml:space="preserve"> de laboratorio clínico </w:t>
      </w:r>
      <w:r w:rsidRPr="009C54CD">
        <w:rPr>
          <w:rFonts w:ascii="Montserrat" w:hAnsi="Montserrat" w:cs="Arial"/>
          <w:sz w:val="20"/>
        </w:rPr>
        <w:t>derivados de</w:t>
      </w:r>
      <w:r w:rsidR="004E466F" w:rsidRPr="009C54CD">
        <w:rPr>
          <w:rFonts w:ascii="Montserrat" w:hAnsi="Montserrat" w:cs="Arial"/>
          <w:sz w:val="20"/>
        </w:rPr>
        <w:t xml:space="preserve"> la prestación del servicio, se </w:t>
      </w:r>
      <w:r w:rsidRPr="009C54CD">
        <w:rPr>
          <w:rFonts w:ascii="Montserrat" w:hAnsi="Montserrat" w:cs="Arial"/>
          <w:sz w:val="20"/>
        </w:rPr>
        <w:t xml:space="preserve">atenderá a </w:t>
      </w:r>
      <w:r w:rsidR="004E466F" w:rsidRPr="009C54CD">
        <w:rPr>
          <w:rFonts w:ascii="Montserrat" w:hAnsi="Montserrat" w:cs="Arial"/>
          <w:sz w:val="20"/>
        </w:rPr>
        <w:t>lo siguiente:</w:t>
      </w:r>
    </w:p>
    <w:p w14:paraId="4DD1AE45" w14:textId="77777777" w:rsidR="00D633BC" w:rsidRPr="009C54CD" w:rsidRDefault="00D633BC" w:rsidP="00926FF3">
      <w:pPr>
        <w:pStyle w:val="Prrafodelista"/>
        <w:ind w:left="0"/>
        <w:contextualSpacing w:val="0"/>
        <w:jc w:val="both"/>
        <w:rPr>
          <w:rFonts w:ascii="Montserrat" w:hAnsi="Montserrat" w:cs="Arial"/>
          <w:sz w:val="20"/>
        </w:rPr>
      </w:pPr>
    </w:p>
    <w:p w14:paraId="001776DF" w14:textId="77777777" w:rsidR="00CC6A9D" w:rsidRPr="009C54CD" w:rsidRDefault="004E466F" w:rsidP="00601A81">
      <w:pPr>
        <w:pStyle w:val="Prrafodelista"/>
        <w:ind w:left="0"/>
        <w:contextualSpacing w:val="0"/>
        <w:jc w:val="both"/>
        <w:rPr>
          <w:rFonts w:ascii="Montserrat" w:hAnsi="Montserrat" w:cs="Arial"/>
          <w:sz w:val="20"/>
        </w:rPr>
      </w:pPr>
      <w:r w:rsidRPr="009C54CD">
        <w:rPr>
          <w:rFonts w:ascii="Montserrat" w:hAnsi="Montserrat" w:cs="Arial"/>
          <w:sz w:val="20"/>
        </w:rPr>
        <w:t xml:space="preserve">Se tomarán como </w:t>
      </w:r>
      <w:r w:rsidRPr="009C54CD">
        <w:rPr>
          <w:rFonts w:ascii="Montserrat" w:hAnsi="Montserrat" w:cs="Arial"/>
          <w:b/>
          <w:sz w:val="20"/>
        </w:rPr>
        <w:t>estudios efectivos realizados</w:t>
      </w:r>
      <w:r w:rsidRPr="009C54CD">
        <w:rPr>
          <w:rFonts w:ascii="Montserrat" w:hAnsi="Montserrat" w:cs="Arial"/>
          <w:sz w:val="20"/>
        </w:rPr>
        <w:t xml:space="preserve"> para pago</w:t>
      </w:r>
      <w:r w:rsidR="00A024B6" w:rsidRPr="009C54CD">
        <w:rPr>
          <w:rFonts w:ascii="Montserrat" w:hAnsi="Montserrat" w:cs="Arial"/>
          <w:sz w:val="20"/>
        </w:rPr>
        <w:t xml:space="preserve"> lo establecido en el Glosario de Términos del Anexo Técnico</w:t>
      </w:r>
      <w:r w:rsidRPr="009C54CD">
        <w:rPr>
          <w:rFonts w:ascii="Montserrat" w:hAnsi="Montserrat" w:cs="Arial"/>
          <w:sz w:val="20"/>
        </w:rPr>
        <w:t xml:space="preserve">, que correspondan a los </w:t>
      </w:r>
      <w:r w:rsidRPr="009C54CD">
        <w:rPr>
          <w:rFonts w:ascii="Montserrat" w:hAnsi="Montserrat" w:cs="Arial"/>
          <w:b/>
          <w:sz w:val="20"/>
        </w:rPr>
        <w:t>identificados y registrados en el Sistema de Información</w:t>
      </w:r>
      <w:r w:rsidRPr="009C54CD">
        <w:rPr>
          <w:rFonts w:ascii="Montserrat" w:hAnsi="Montserrat" w:cs="Arial"/>
          <w:sz w:val="20"/>
        </w:rPr>
        <w:t xml:space="preserve">, los cuales deberán </w:t>
      </w:r>
      <w:r w:rsidR="00926FF3" w:rsidRPr="009C54CD">
        <w:rPr>
          <w:rFonts w:ascii="Montserrat" w:hAnsi="Montserrat" w:cs="Arial"/>
          <w:sz w:val="20"/>
        </w:rPr>
        <w:t>de estar vinculado</w:t>
      </w:r>
      <w:r w:rsidR="00174789" w:rsidRPr="009C54CD">
        <w:rPr>
          <w:rFonts w:ascii="Montserrat" w:hAnsi="Montserrat" w:cs="Arial"/>
          <w:sz w:val="20"/>
        </w:rPr>
        <w:t xml:space="preserve">s a una </w:t>
      </w:r>
      <w:r w:rsidRPr="009C54CD">
        <w:rPr>
          <w:rFonts w:ascii="Montserrat" w:hAnsi="Montserrat" w:cs="Arial"/>
          <w:sz w:val="20"/>
        </w:rPr>
        <w:t>solicitud requisitada por el Médico tratante</w:t>
      </w:r>
      <w:r w:rsidR="00926FF3" w:rsidRPr="009C54CD">
        <w:rPr>
          <w:rFonts w:ascii="Montserrat" w:hAnsi="Montserrat" w:cs="Arial"/>
          <w:sz w:val="20"/>
        </w:rPr>
        <w:t xml:space="preserve"> del Instituto, la cual deberá contener como mínimo: nombre del paciente, N</w:t>
      </w:r>
      <w:r w:rsidR="00096DAD" w:rsidRPr="009C54CD">
        <w:rPr>
          <w:rFonts w:ascii="Montserrat" w:hAnsi="Montserrat" w:cs="Arial"/>
          <w:sz w:val="20"/>
        </w:rPr>
        <w:t>úmero de Seguridad Social (N</w:t>
      </w:r>
      <w:r w:rsidR="00926FF3" w:rsidRPr="009C54CD">
        <w:rPr>
          <w:rFonts w:ascii="Montserrat" w:hAnsi="Montserrat" w:cs="Arial"/>
          <w:sz w:val="20"/>
        </w:rPr>
        <w:t>SS</w:t>
      </w:r>
      <w:r w:rsidR="00096DAD" w:rsidRPr="009C54CD">
        <w:rPr>
          <w:rFonts w:ascii="Montserrat" w:hAnsi="Montserrat" w:cs="Arial"/>
          <w:sz w:val="20"/>
        </w:rPr>
        <w:t>)</w:t>
      </w:r>
      <w:r w:rsidR="00926FF3" w:rsidRPr="009C54CD">
        <w:rPr>
          <w:rFonts w:ascii="Montserrat" w:hAnsi="Montserrat" w:cs="Arial"/>
          <w:sz w:val="20"/>
        </w:rPr>
        <w:t xml:space="preserve"> y agregado médico, nombre y matrícula institucional del médico tratante, especialidad médica, servicio solicitante (consulta externa, hospitalización o urgencias</w:t>
      </w:r>
      <w:r w:rsidR="00D633BC" w:rsidRPr="009C54CD">
        <w:rPr>
          <w:rFonts w:ascii="Montserrat" w:hAnsi="Montserrat" w:cs="Arial"/>
          <w:sz w:val="20"/>
        </w:rPr>
        <w:t xml:space="preserve">, </w:t>
      </w:r>
      <w:r w:rsidR="0007564A" w:rsidRPr="009C54CD">
        <w:rPr>
          <w:rFonts w:ascii="Montserrat" w:hAnsi="Montserrat" w:cs="Arial"/>
          <w:sz w:val="20"/>
        </w:rPr>
        <w:t>etc</w:t>
      </w:r>
      <w:r w:rsidR="00204F0C" w:rsidRPr="009C54CD">
        <w:rPr>
          <w:rFonts w:ascii="Montserrat" w:hAnsi="Montserrat" w:cs="Arial"/>
          <w:sz w:val="20"/>
        </w:rPr>
        <w:t>.</w:t>
      </w:r>
      <w:r w:rsidR="00926FF3" w:rsidRPr="009C54CD">
        <w:rPr>
          <w:rFonts w:ascii="Montserrat" w:hAnsi="Montserrat" w:cs="Arial"/>
          <w:sz w:val="20"/>
        </w:rPr>
        <w:t>), diagnóstico presuntivo y estudios a realizar desglosados</w:t>
      </w:r>
      <w:r w:rsidR="00DD0212" w:rsidRPr="009C54CD">
        <w:rPr>
          <w:rFonts w:ascii="Montserrat" w:hAnsi="Montserrat" w:cs="Arial"/>
          <w:sz w:val="20"/>
        </w:rPr>
        <w:t>.</w:t>
      </w:r>
    </w:p>
    <w:p w14:paraId="1F37E869" w14:textId="77777777" w:rsidR="00D633BC" w:rsidRPr="009C54CD" w:rsidRDefault="007125A3" w:rsidP="007125A3">
      <w:pPr>
        <w:pStyle w:val="Prrafodelista"/>
        <w:tabs>
          <w:tab w:val="left" w:pos="1603"/>
        </w:tabs>
        <w:ind w:left="0"/>
        <w:contextualSpacing w:val="0"/>
        <w:jc w:val="both"/>
        <w:rPr>
          <w:rFonts w:ascii="Montserrat" w:hAnsi="Montserrat" w:cs="Arial"/>
          <w:sz w:val="20"/>
        </w:rPr>
      </w:pPr>
      <w:r w:rsidRPr="009C54CD">
        <w:rPr>
          <w:rFonts w:ascii="Montserrat" w:hAnsi="Montserrat" w:cs="Arial"/>
          <w:sz w:val="20"/>
        </w:rPr>
        <w:tab/>
      </w:r>
    </w:p>
    <w:p w14:paraId="3EDBBBBE" w14:textId="77777777" w:rsidR="004E466F" w:rsidRPr="009C54CD" w:rsidRDefault="004E466F" w:rsidP="004E466F">
      <w:pPr>
        <w:pStyle w:val="Prrafodelista"/>
        <w:ind w:left="0"/>
        <w:contextualSpacing w:val="0"/>
        <w:jc w:val="both"/>
        <w:rPr>
          <w:rFonts w:ascii="Montserrat" w:hAnsi="Montserrat" w:cs="Arial"/>
          <w:sz w:val="20"/>
        </w:rPr>
      </w:pPr>
      <w:r w:rsidRPr="009C54CD">
        <w:rPr>
          <w:rFonts w:ascii="Montserrat" w:hAnsi="Montserrat" w:cs="Arial"/>
          <w:sz w:val="20"/>
        </w:rPr>
        <w:t>Los equipos</w:t>
      </w:r>
      <w:r w:rsidR="003338C0" w:rsidRPr="009C54CD">
        <w:rPr>
          <w:rFonts w:ascii="Montserrat" w:hAnsi="Montserrat" w:cs="Arial"/>
          <w:sz w:val="20"/>
        </w:rPr>
        <w:t xml:space="preserve"> de laboratorio</w:t>
      </w:r>
      <w:r w:rsidRPr="009C54CD">
        <w:rPr>
          <w:rFonts w:ascii="Montserrat" w:hAnsi="Montserrat" w:cs="Arial"/>
          <w:sz w:val="20"/>
        </w:rPr>
        <w:t xml:space="preserve"> para la prestación del servicio, deberán incluir un contador de estudios, al cual tendrá acceso </w:t>
      </w:r>
      <w:r w:rsidR="00C4495A" w:rsidRPr="009C54CD">
        <w:rPr>
          <w:rFonts w:ascii="Montserrat" w:hAnsi="Montserrat" w:cs="Arial"/>
          <w:sz w:val="20"/>
        </w:rPr>
        <w:t>únicamente el</w:t>
      </w:r>
      <w:r w:rsidRPr="009C54CD">
        <w:rPr>
          <w:rFonts w:ascii="Montserrat" w:hAnsi="Montserrat" w:cs="Arial"/>
          <w:sz w:val="20"/>
        </w:rPr>
        <w:t xml:space="preserve"> personal autorizado por el instituto</w:t>
      </w:r>
      <w:r w:rsidR="0076345C" w:rsidRPr="009C54CD">
        <w:rPr>
          <w:rFonts w:ascii="Montserrat" w:hAnsi="Montserrat" w:cs="Arial"/>
          <w:sz w:val="20"/>
        </w:rPr>
        <w:t xml:space="preserve"> mismo que será designado</w:t>
      </w:r>
      <w:r w:rsidRPr="009C54CD">
        <w:rPr>
          <w:rFonts w:ascii="Montserrat" w:hAnsi="Montserrat" w:cs="Arial"/>
          <w:sz w:val="20"/>
        </w:rPr>
        <w:t xml:space="preserve"> </w:t>
      </w:r>
      <w:r w:rsidR="0076345C" w:rsidRPr="009C54CD">
        <w:rPr>
          <w:rFonts w:ascii="Montserrat" w:hAnsi="Montserrat" w:cs="Arial"/>
          <w:sz w:val="20"/>
        </w:rPr>
        <w:t>y</w:t>
      </w:r>
      <w:r w:rsidRPr="009C54CD">
        <w:rPr>
          <w:rFonts w:ascii="Montserrat" w:hAnsi="Montserrat" w:cs="Arial"/>
          <w:sz w:val="20"/>
        </w:rPr>
        <w:t xml:space="preserve"> notificado</w:t>
      </w:r>
      <w:r w:rsidR="00C4495A" w:rsidRPr="009C54CD">
        <w:rPr>
          <w:rFonts w:ascii="Montserrat" w:hAnsi="Montserrat" w:cs="Arial"/>
          <w:sz w:val="20"/>
        </w:rPr>
        <w:t xml:space="preserve"> por el </w:t>
      </w:r>
      <w:r w:rsidR="00C4495A" w:rsidRPr="009C54CD">
        <w:rPr>
          <w:rFonts w:ascii="Montserrat" w:hAnsi="Montserrat" w:cs="Arial"/>
          <w:b/>
          <w:sz w:val="20"/>
        </w:rPr>
        <w:t>Administrador del Contrato</w:t>
      </w:r>
      <w:r w:rsidRPr="009C54CD">
        <w:rPr>
          <w:rFonts w:ascii="Montserrat" w:hAnsi="Montserrat" w:cs="Arial"/>
          <w:sz w:val="20"/>
        </w:rPr>
        <w:t xml:space="preserve">. La información del contador de estudios del equipo, deberá conciliarse con las hojas de trabajo de laboratorio clínico y la información del Sistema de Información, para revisión junto con el </w:t>
      </w:r>
      <w:r w:rsidR="006C1A86" w:rsidRPr="009C54CD">
        <w:rPr>
          <w:rFonts w:ascii="Montserrat" w:hAnsi="Montserrat" w:cs="Arial"/>
          <w:sz w:val="20"/>
        </w:rPr>
        <w:t xml:space="preserve">representante del </w:t>
      </w:r>
      <w:r w:rsidR="00F41585" w:rsidRPr="009C54CD">
        <w:rPr>
          <w:rFonts w:ascii="Montserrat" w:hAnsi="Montserrat" w:cs="Arial"/>
          <w:sz w:val="20"/>
        </w:rPr>
        <w:t>licitante adjudicado</w:t>
      </w:r>
      <w:r w:rsidRPr="009C54CD">
        <w:rPr>
          <w:rFonts w:ascii="Montserrat" w:hAnsi="Montserrat" w:cs="Arial"/>
          <w:sz w:val="20"/>
        </w:rPr>
        <w:t xml:space="preserve"> y su consecuente </w:t>
      </w:r>
      <w:r w:rsidR="007A358A" w:rsidRPr="009C54CD">
        <w:rPr>
          <w:rFonts w:ascii="Montserrat" w:hAnsi="Montserrat" w:cs="Arial"/>
          <w:sz w:val="20"/>
        </w:rPr>
        <w:t>autorización por el</w:t>
      </w:r>
      <w:r w:rsidRPr="009C54CD">
        <w:rPr>
          <w:rFonts w:ascii="Montserrat" w:hAnsi="Montserrat" w:cs="Arial"/>
          <w:sz w:val="20"/>
        </w:rPr>
        <w:t xml:space="preserve"> </w:t>
      </w:r>
      <w:r w:rsidRPr="009C54CD">
        <w:rPr>
          <w:rFonts w:ascii="Montserrat" w:hAnsi="Montserrat" w:cs="Arial"/>
          <w:b/>
          <w:sz w:val="20"/>
        </w:rPr>
        <w:t>Jefe de Laboratorio Clínico</w:t>
      </w:r>
      <w:r w:rsidRPr="009C54CD">
        <w:rPr>
          <w:rFonts w:ascii="Montserrat" w:hAnsi="Montserrat" w:cs="Arial"/>
          <w:sz w:val="20"/>
        </w:rPr>
        <w:t xml:space="preserve">. </w:t>
      </w:r>
    </w:p>
    <w:p w14:paraId="0EBE46F6" w14:textId="77777777" w:rsidR="004E466F" w:rsidRPr="009C54CD" w:rsidRDefault="004E466F" w:rsidP="004E466F">
      <w:pPr>
        <w:pStyle w:val="Prrafodelista"/>
        <w:ind w:left="0"/>
        <w:contextualSpacing w:val="0"/>
        <w:jc w:val="both"/>
        <w:rPr>
          <w:rFonts w:ascii="Montserrat" w:hAnsi="Montserrat" w:cs="Arial"/>
          <w:sz w:val="20"/>
        </w:rPr>
      </w:pPr>
    </w:p>
    <w:p w14:paraId="34B5042A" w14:textId="77777777" w:rsidR="004E466F" w:rsidRPr="009C54CD" w:rsidRDefault="004E466F" w:rsidP="004E466F">
      <w:pPr>
        <w:pStyle w:val="Prrafodelista"/>
        <w:ind w:left="0"/>
        <w:contextualSpacing w:val="0"/>
        <w:jc w:val="both"/>
        <w:rPr>
          <w:rFonts w:ascii="Montserrat" w:hAnsi="Montserrat" w:cs="Arial"/>
          <w:sz w:val="20"/>
        </w:rPr>
      </w:pPr>
      <w:r w:rsidRPr="009C54CD">
        <w:rPr>
          <w:rFonts w:ascii="Montserrat" w:hAnsi="Montserrat" w:cs="Arial"/>
          <w:sz w:val="20"/>
        </w:rPr>
        <w:t>No serán considerad</w:t>
      </w:r>
      <w:r w:rsidR="00E70AD2" w:rsidRPr="009C54CD">
        <w:rPr>
          <w:rFonts w:ascii="Montserrat" w:hAnsi="Montserrat" w:cs="Arial"/>
          <w:sz w:val="20"/>
        </w:rPr>
        <w:t>o</w:t>
      </w:r>
      <w:r w:rsidRPr="009C54CD">
        <w:rPr>
          <w:rFonts w:ascii="Montserrat" w:hAnsi="Montserrat" w:cs="Arial"/>
          <w:sz w:val="20"/>
        </w:rPr>
        <w:t>s para efecto de pago aquellos estudios que:</w:t>
      </w:r>
    </w:p>
    <w:p w14:paraId="1F6D8CF6" w14:textId="77777777" w:rsidR="004E466F" w:rsidRPr="009C54CD" w:rsidRDefault="004E466F" w:rsidP="004E466F">
      <w:pPr>
        <w:pStyle w:val="Prrafodelista"/>
        <w:ind w:left="0"/>
        <w:contextualSpacing w:val="0"/>
        <w:jc w:val="both"/>
        <w:rPr>
          <w:rFonts w:ascii="Montserrat" w:hAnsi="Montserrat" w:cs="Arial"/>
          <w:sz w:val="20"/>
        </w:rPr>
      </w:pPr>
    </w:p>
    <w:p w14:paraId="48C57AB4" w14:textId="77777777" w:rsidR="004E466F" w:rsidRPr="009C54CD" w:rsidRDefault="004E466F" w:rsidP="00D633BC">
      <w:pPr>
        <w:pStyle w:val="Prrafodelista"/>
        <w:numPr>
          <w:ilvl w:val="0"/>
          <w:numId w:val="9"/>
        </w:numPr>
        <w:ind w:left="709"/>
        <w:contextualSpacing w:val="0"/>
        <w:jc w:val="both"/>
        <w:rPr>
          <w:rFonts w:ascii="Montserrat" w:hAnsi="Montserrat" w:cs="Arial"/>
          <w:sz w:val="20"/>
        </w:rPr>
      </w:pPr>
      <w:r w:rsidRPr="009C54CD">
        <w:rPr>
          <w:rFonts w:ascii="Montserrat" w:hAnsi="Montserrat" w:cs="Arial"/>
          <w:sz w:val="20"/>
        </w:rPr>
        <w:t>Se utilicen para el control de calidad interno y externo.</w:t>
      </w:r>
    </w:p>
    <w:p w14:paraId="5B013437" w14:textId="77777777" w:rsidR="004E466F" w:rsidRPr="009C54CD" w:rsidRDefault="004E466F" w:rsidP="00D633BC">
      <w:pPr>
        <w:pStyle w:val="Prrafodelista"/>
        <w:numPr>
          <w:ilvl w:val="0"/>
          <w:numId w:val="9"/>
        </w:numPr>
        <w:ind w:left="709"/>
        <w:contextualSpacing w:val="0"/>
        <w:jc w:val="both"/>
        <w:rPr>
          <w:rFonts w:ascii="Montserrat" w:hAnsi="Montserrat" w:cs="Arial"/>
          <w:sz w:val="20"/>
        </w:rPr>
      </w:pPr>
      <w:r w:rsidRPr="009C54CD">
        <w:rPr>
          <w:rFonts w:ascii="Montserrat" w:hAnsi="Montserrat" w:cs="Arial"/>
          <w:sz w:val="20"/>
        </w:rPr>
        <w:t>Se utilicen para la calificación del equipo y la verificación del método del instrumento</w:t>
      </w:r>
      <w:r w:rsidR="00E70AD2" w:rsidRPr="009C54CD">
        <w:rPr>
          <w:rFonts w:ascii="Montserrat" w:hAnsi="Montserrat" w:cs="Arial"/>
          <w:sz w:val="20"/>
        </w:rPr>
        <w:t>.</w:t>
      </w:r>
    </w:p>
    <w:p w14:paraId="583D003D" w14:textId="77777777" w:rsidR="004E466F" w:rsidRPr="009C54CD" w:rsidRDefault="004E466F" w:rsidP="00D633BC">
      <w:pPr>
        <w:pStyle w:val="Prrafodelista"/>
        <w:numPr>
          <w:ilvl w:val="0"/>
          <w:numId w:val="9"/>
        </w:numPr>
        <w:contextualSpacing w:val="0"/>
        <w:jc w:val="both"/>
        <w:rPr>
          <w:rFonts w:ascii="Montserrat" w:hAnsi="Montserrat" w:cs="Arial"/>
          <w:sz w:val="20"/>
        </w:rPr>
      </w:pPr>
      <w:r w:rsidRPr="009C54CD">
        <w:rPr>
          <w:rFonts w:ascii="Montserrat" w:hAnsi="Montserrat" w:cs="Arial"/>
          <w:sz w:val="20"/>
        </w:rPr>
        <w:t>Se utilicen para controles y calibración de los equipos.</w:t>
      </w:r>
    </w:p>
    <w:p w14:paraId="373F1155" w14:textId="77777777" w:rsidR="004E466F" w:rsidRPr="009C54CD" w:rsidRDefault="004E466F" w:rsidP="00D633BC">
      <w:pPr>
        <w:pStyle w:val="Prrafodelista"/>
        <w:numPr>
          <w:ilvl w:val="0"/>
          <w:numId w:val="9"/>
        </w:numPr>
        <w:contextualSpacing w:val="0"/>
        <w:jc w:val="both"/>
        <w:rPr>
          <w:rFonts w:ascii="Montserrat" w:hAnsi="Montserrat" w:cs="Arial"/>
          <w:sz w:val="20"/>
        </w:rPr>
      </w:pPr>
      <w:r w:rsidRPr="009C54CD">
        <w:rPr>
          <w:rFonts w:ascii="Montserrat" w:hAnsi="Montserrat" w:cs="Arial"/>
          <w:sz w:val="20"/>
        </w:rPr>
        <w:t>Cuando habiéndose obtenido un resultado con valores fuera de rango se requieran de dilución.</w:t>
      </w:r>
    </w:p>
    <w:p w14:paraId="0988B64F" w14:textId="77777777" w:rsidR="004E466F" w:rsidRPr="009C54CD" w:rsidRDefault="004E466F" w:rsidP="00D633BC">
      <w:pPr>
        <w:pStyle w:val="Prrafodelista"/>
        <w:numPr>
          <w:ilvl w:val="0"/>
          <w:numId w:val="9"/>
        </w:numPr>
        <w:contextualSpacing w:val="0"/>
        <w:jc w:val="both"/>
        <w:rPr>
          <w:rFonts w:ascii="Montserrat" w:hAnsi="Montserrat" w:cs="Arial"/>
          <w:sz w:val="20"/>
        </w:rPr>
      </w:pPr>
      <w:r w:rsidRPr="009C54CD">
        <w:rPr>
          <w:rFonts w:ascii="Montserrat" w:hAnsi="Montserrat" w:cs="Arial"/>
          <w:sz w:val="20"/>
        </w:rPr>
        <w:t>Los que efectúen los técnicos de</w:t>
      </w:r>
      <w:r w:rsidR="004644E9" w:rsidRPr="009C54CD">
        <w:rPr>
          <w:rFonts w:ascii="Montserrat" w:hAnsi="Montserrat" w:cs="Arial"/>
          <w:sz w:val="20"/>
        </w:rPr>
        <w:t>l licitante adjudicado</w:t>
      </w:r>
      <w:r w:rsidR="00E70AD2" w:rsidRPr="009C54CD">
        <w:rPr>
          <w:rFonts w:ascii="Montserrat" w:hAnsi="Montserrat" w:cs="Arial"/>
          <w:sz w:val="20"/>
        </w:rPr>
        <w:t xml:space="preserve"> con motivo de revisiones, </w:t>
      </w:r>
      <w:r w:rsidRPr="009C54CD">
        <w:rPr>
          <w:rFonts w:ascii="Montserrat" w:hAnsi="Montserrat" w:cs="Arial"/>
          <w:sz w:val="20"/>
        </w:rPr>
        <w:t xml:space="preserve"> reparaciones </w:t>
      </w:r>
      <w:r w:rsidR="00C4495A" w:rsidRPr="009C54CD">
        <w:rPr>
          <w:rFonts w:ascii="Montserrat" w:hAnsi="Montserrat" w:cs="Arial"/>
          <w:sz w:val="20"/>
        </w:rPr>
        <w:t xml:space="preserve">y/o mantenimientos </w:t>
      </w:r>
      <w:r w:rsidRPr="009C54CD">
        <w:rPr>
          <w:rFonts w:ascii="Montserrat" w:hAnsi="Montserrat" w:cs="Arial"/>
          <w:sz w:val="20"/>
        </w:rPr>
        <w:t>de los equipos.</w:t>
      </w:r>
    </w:p>
    <w:p w14:paraId="5CC6B2AA" w14:textId="77777777" w:rsidR="004E466F" w:rsidRPr="009C54CD" w:rsidRDefault="004E466F" w:rsidP="00D633BC">
      <w:pPr>
        <w:pStyle w:val="Prrafodelista"/>
        <w:numPr>
          <w:ilvl w:val="0"/>
          <w:numId w:val="9"/>
        </w:numPr>
        <w:contextualSpacing w:val="0"/>
        <w:jc w:val="both"/>
        <w:rPr>
          <w:rFonts w:ascii="Montserrat" w:hAnsi="Montserrat" w:cs="Arial"/>
          <w:sz w:val="20"/>
        </w:rPr>
      </w:pPr>
      <w:r w:rsidRPr="009C54CD">
        <w:rPr>
          <w:rFonts w:ascii="Montserrat" w:hAnsi="Montserrat" w:cs="Arial"/>
          <w:sz w:val="20"/>
        </w:rPr>
        <w:lastRenderedPageBreak/>
        <w:t>Los defectuosos o que se deriven de fallas del equipo y/o de revisiones y/o reparaciones de los mismos.</w:t>
      </w:r>
    </w:p>
    <w:p w14:paraId="4DC105EA" w14:textId="77777777" w:rsidR="00A45BAC" w:rsidRPr="009C54CD" w:rsidRDefault="004E466F" w:rsidP="00A45BAC">
      <w:pPr>
        <w:pStyle w:val="Prrafodelista"/>
        <w:numPr>
          <w:ilvl w:val="0"/>
          <w:numId w:val="9"/>
        </w:numPr>
        <w:contextualSpacing w:val="0"/>
        <w:jc w:val="both"/>
        <w:rPr>
          <w:rFonts w:ascii="Montserrat" w:hAnsi="Montserrat" w:cs="Arial"/>
          <w:sz w:val="20"/>
        </w:rPr>
      </w:pPr>
      <w:r w:rsidRPr="009C54CD">
        <w:rPr>
          <w:rFonts w:ascii="Montserrat" w:hAnsi="Montserrat" w:cs="Arial"/>
          <w:sz w:val="20"/>
        </w:rPr>
        <w:t>Cuando la muestra haya sido</w:t>
      </w:r>
      <w:r w:rsidR="0019771D" w:rsidRPr="009C54CD">
        <w:rPr>
          <w:rFonts w:ascii="Montserrat" w:hAnsi="Montserrat" w:cs="Arial"/>
          <w:sz w:val="20"/>
        </w:rPr>
        <w:t xml:space="preserve"> considerada</w:t>
      </w:r>
      <w:r w:rsidRPr="009C54CD">
        <w:rPr>
          <w:rFonts w:ascii="Montserrat" w:hAnsi="Montserrat" w:cs="Arial"/>
          <w:sz w:val="20"/>
        </w:rPr>
        <w:t xml:space="preserve"> “insuficiente” </w:t>
      </w:r>
      <w:r w:rsidR="0019771D" w:rsidRPr="009C54CD">
        <w:rPr>
          <w:rFonts w:ascii="Montserrat" w:hAnsi="Montserrat" w:cs="Arial"/>
          <w:sz w:val="20"/>
        </w:rPr>
        <w:t xml:space="preserve">por el analizador </w:t>
      </w:r>
      <w:r w:rsidRPr="009C54CD">
        <w:rPr>
          <w:rFonts w:ascii="Montserrat" w:hAnsi="Montserrat" w:cs="Arial"/>
          <w:sz w:val="20"/>
        </w:rPr>
        <w:t xml:space="preserve">para procesar el estudio. </w:t>
      </w:r>
    </w:p>
    <w:p w14:paraId="010CB9E7" w14:textId="77777777" w:rsidR="00024D46" w:rsidRPr="009C54CD" w:rsidRDefault="00024D46" w:rsidP="00A45BAC">
      <w:pPr>
        <w:pStyle w:val="Prrafodelista"/>
        <w:numPr>
          <w:ilvl w:val="0"/>
          <w:numId w:val="9"/>
        </w:numPr>
        <w:contextualSpacing w:val="0"/>
        <w:jc w:val="both"/>
        <w:rPr>
          <w:rFonts w:ascii="Montserrat" w:hAnsi="Montserrat" w:cs="Arial"/>
          <w:sz w:val="20"/>
        </w:rPr>
      </w:pPr>
      <w:r w:rsidRPr="009C54CD">
        <w:rPr>
          <w:rFonts w:ascii="Montserrat" w:hAnsi="Montserrat" w:cs="Arial"/>
          <w:sz w:val="20"/>
        </w:rPr>
        <w:t xml:space="preserve">Se utilicen por la COCTI </w:t>
      </w:r>
      <w:r w:rsidR="00786869" w:rsidRPr="009C54CD">
        <w:rPr>
          <w:rFonts w:ascii="Montserrat" w:hAnsi="Montserrat" w:cs="Arial"/>
          <w:sz w:val="20"/>
        </w:rPr>
        <w:t xml:space="preserve">para verificar </w:t>
      </w:r>
      <w:r w:rsidRPr="009C54CD">
        <w:rPr>
          <w:rFonts w:ascii="Montserrat" w:hAnsi="Montserrat" w:cs="Arial"/>
          <w:sz w:val="20"/>
        </w:rPr>
        <w:t>el desempeño.</w:t>
      </w:r>
    </w:p>
    <w:p w14:paraId="604488DD" w14:textId="77777777" w:rsidR="004D5484" w:rsidRPr="009C54CD" w:rsidRDefault="004D5484" w:rsidP="004D5484">
      <w:pPr>
        <w:rPr>
          <w:rFonts w:ascii="Montserrat" w:hAnsi="Montserrat" w:cs="Arial"/>
          <w:sz w:val="20"/>
          <w:lang w:val="es-ES"/>
        </w:rPr>
      </w:pPr>
    </w:p>
    <w:p w14:paraId="40437E19" w14:textId="77777777" w:rsidR="004E466F" w:rsidRPr="009C54CD" w:rsidRDefault="004E466F" w:rsidP="004E466F">
      <w:pPr>
        <w:pStyle w:val="Prrafodelista"/>
        <w:ind w:left="0"/>
        <w:contextualSpacing w:val="0"/>
        <w:jc w:val="both"/>
        <w:rPr>
          <w:rFonts w:ascii="Montserrat" w:hAnsi="Montserrat" w:cs="Arial"/>
          <w:b/>
          <w:sz w:val="20"/>
        </w:rPr>
      </w:pPr>
      <w:r w:rsidRPr="009C54CD">
        <w:rPr>
          <w:rFonts w:ascii="Montserrat" w:hAnsi="Montserrat" w:cs="Arial"/>
          <w:sz w:val="20"/>
        </w:rPr>
        <w:t xml:space="preserve">El número de estudios realizados por </w:t>
      </w:r>
      <w:r w:rsidR="00592101" w:rsidRPr="009C54CD">
        <w:rPr>
          <w:rFonts w:ascii="Montserrat" w:hAnsi="Montserrat" w:cs="Arial"/>
          <w:sz w:val="20"/>
        </w:rPr>
        <w:t>los laboratorios</w:t>
      </w:r>
      <w:r w:rsidRPr="009C54CD">
        <w:rPr>
          <w:rFonts w:ascii="Montserrat" w:hAnsi="Montserrat" w:cs="Arial"/>
          <w:sz w:val="20"/>
        </w:rPr>
        <w:t xml:space="preserve">, los datos obtenidos de los contadores de los </w:t>
      </w:r>
      <w:r w:rsidR="0019771D" w:rsidRPr="009C54CD">
        <w:rPr>
          <w:rFonts w:ascii="Montserrat" w:hAnsi="Montserrat" w:cs="Arial"/>
          <w:sz w:val="20"/>
        </w:rPr>
        <w:t>analizadores</w:t>
      </w:r>
      <w:r w:rsidRPr="009C54CD">
        <w:rPr>
          <w:rFonts w:ascii="Montserrat" w:hAnsi="Montserrat" w:cs="Arial"/>
          <w:sz w:val="20"/>
        </w:rPr>
        <w:t>, lo que provenga del Sistema de Información y la revisión de las hojas de trabajo</w:t>
      </w:r>
      <w:r w:rsidRPr="009C54CD">
        <w:rPr>
          <w:rStyle w:val="Refdecomentario"/>
          <w:rFonts w:ascii="Montserrat" w:hAnsi="Montserrat"/>
        </w:rPr>
        <w:t xml:space="preserve"> </w:t>
      </w:r>
      <w:r w:rsidRPr="009C54CD">
        <w:rPr>
          <w:rFonts w:ascii="Montserrat" w:hAnsi="Montserrat" w:cs="Arial"/>
          <w:sz w:val="20"/>
        </w:rPr>
        <w:t xml:space="preserve">servirá para elaborar la Conciliación de </w:t>
      </w:r>
      <w:r w:rsidRPr="009C54CD">
        <w:rPr>
          <w:rFonts w:ascii="Montserrat" w:hAnsi="Montserrat" w:cs="Arial"/>
          <w:b/>
          <w:sz w:val="20"/>
        </w:rPr>
        <w:t>Estudios Efectivos Realizados</w:t>
      </w:r>
      <w:r w:rsidRPr="009C54CD">
        <w:rPr>
          <w:rFonts w:ascii="Montserrat" w:hAnsi="Montserrat" w:cs="Arial"/>
          <w:sz w:val="20"/>
        </w:rPr>
        <w:t xml:space="preserve"> según lo</w:t>
      </w:r>
      <w:r w:rsidR="004644E9" w:rsidRPr="009C54CD">
        <w:rPr>
          <w:rFonts w:ascii="Montserrat" w:hAnsi="Montserrat" w:cs="Arial"/>
          <w:sz w:val="20"/>
        </w:rPr>
        <w:t xml:space="preserve"> establecido</w:t>
      </w:r>
      <w:r w:rsidRPr="009C54CD">
        <w:rPr>
          <w:rFonts w:ascii="Montserrat" w:hAnsi="Montserrat" w:cs="Arial"/>
          <w:sz w:val="20"/>
        </w:rPr>
        <w:t xml:space="preserve"> mencionados previamente en este apartado, desglosando los estudios para controles de calidad, calibraciones, diluciones, estudios defectuosos o inadecuados, etc. Con el </w:t>
      </w:r>
      <w:r w:rsidR="000F288D" w:rsidRPr="009C54CD">
        <w:rPr>
          <w:rFonts w:ascii="Montserrat" w:hAnsi="Montserrat" w:cs="Arial"/>
          <w:sz w:val="20"/>
        </w:rPr>
        <w:t>resultado de esta conciliación</w:t>
      </w:r>
      <w:r w:rsidRPr="009C54CD">
        <w:rPr>
          <w:rFonts w:ascii="Montserrat" w:hAnsi="Montserrat" w:cs="Arial"/>
          <w:sz w:val="20"/>
        </w:rPr>
        <w:t xml:space="preserve"> elaborará </w:t>
      </w:r>
      <w:r w:rsidR="002C54FB" w:rsidRPr="009C54CD">
        <w:rPr>
          <w:rFonts w:ascii="Montserrat" w:hAnsi="Montserrat" w:cs="Arial"/>
          <w:sz w:val="20"/>
        </w:rPr>
        <w:t xml:space="preserve">el formato </w:t>
      </w:r>
      <w:r w:rsidR="00F67AC6" w:rsidRPr="009C54CD">
        <w:rPr>
          <w:rFonts w:ascii="Montserrat" w:hAnsi="Montserrat" w:cs="Arial"/>
          <w:b/>
          <w:sz w:val="20"/>
        </w:rPr>
        <w:t>Anexo T12 “Reporte Mensual de Estudios Efectivos Realizados”</w:t>
      </w:r>
      <w:r w:rsidR="00592101" w:rsidRPr="009C54CD">
        <w:rPr>
          <w:rFonts w:ascii="Montserrat" w:hAnsi="Montserrat" w:cs="Arial"/>
          <w:b/>
          <w:sz w:val="20"/>
        </w:rPr>
        <w:t xml:space="preserve"> </w:t>
      </w:r>
      <w:r w:rsidR="002C54FB" w:rsidRPr="009C54CD">
        <w:rPr>
          <w:rFonts w:ascii="Montserrat" w:hAnsi="Montserrat" w:cs="Arial"/>
          <w:sz w:val="20"/>
        </w:rPr>
        <w:t xml:space="preserve">que deberá ser validado por </w:t>
      </w:r>
      <w:r w:rsidR="00F67AC6" w:rsidRPr="009C54CD">
        <w:rPr>
          <w:rFonts w:ascii="Montserrat" w:hAnsi="Montserrat" w:cs="Arial"/>
          <w:b/>
          <w:sz w:val="20"/>
        </w:rPr>
        <w:t xml:space="preserve"> </w:t>
      </w:r>
      <w:r w:rsidR="000F288D" w:rsidRPr="009C54CD">
        <w:rPr>
          <w:rFonts w:ascii="Montserrat" w:hAnsi="Montserrat" w:cs="Arial"/>
          <w:sz w:val="20"/>
        </w:rPr>
        <w:t xml:space="preserve">el </w:t>
      </w:r>
      <w:r w:rsidR="002B7E7F" w:rsidRPr="009C54CD">
        <w:rPr>
          <w:rFonts w:ascii="Montserrat" w:hAnsi="Montserrat" w:cs="Arial"/>
          <w:b/>
          <w:sz w:val="20"/>
        </w:rPr>
        <w:t xml:space="preserve">Jefe </w:t>
      </w:r>
      <w:r w:rsidR="000F288D" w:rsidRPr="009C54CD">
        <w:rPr>
          <w:rFonts w:ascii="Montserrat" w:hAnsi="Montserrat" w:cs="Arial"/>
          <w:b/>
          <w:sz w:val="20"/>
        </w:rPr>
        <w:t>del Laboratorio Clínico</w:t>
      </w:r>
      <w:r w:rsidR="000F288D" w:rsidRPr="009C54CD">
        <w:rPr>
          <w:rFonts w:ascii="Montserrat" w:hAnsi="Montserrat" w:cs="Arial"/>
          <w:sz w:val="20"/>
        </w:rPr>
        <w:t xml:space="preserve"> </w:t>
      </w:r>
      <w:r w:rsidRPr="009C54CD">
        <w:rPr>
          <w:rFonts w:ascii="Montserrat" w:hAnsi="Montserrat" w:cs="Arial"/>
          <w:sz w:val="20"/>
        </w:rPr>
        <w:t>en el que se detallarán individualmente los estudios susceptibles de pago.</w:t>
      </w:r>
    </w:p>
    <w:p w14:paraId="78495507" w14:textId="77777777" w:rsidR="00592101" w:rsidRPr="009C54CD" w:rsidRDefault="00592101" w:rsidP="004E466F">
      <w:pPr>
        <w:pStyle w:val="Prrafodelista"/>
        <w:ind w:left="0"/>
        <w:contextualSpacing w:val="0"/>
        <w:jc w:val="both"/>
        <w:rPr>
          <w:rFonts w:ascii="Montserrat" w:hAnsi="Montserrat" w:cs="Arial"/>
          <w:sz w:val="20"/>
        </w:rPr>
      </w:pPr>
    </w:p>
    <w:p w14:paraId="304FE67B" w14:textId="77777777" w:rsidR="000F288D" w:rsidRPr="009C54CD" w:rsidRDefault="004E466F" w:rsidP="004E466F">
      <w:pPr>
        <w:pStyle w:val="Prrafodelista"/>
        <w:ind w:left="0"/>
        <w:contextualSpacing w:val="0"/>
        <w:jc w:val="both"/>
        <w:rPr>
          <w:rFonts w:ascii="Montserrat" w:hAnsi="Montserrat" w:cs="Arial"/>
          <w:sz w:val="20"/>
        </w:rPr>
      </w:pPr>
      <w:r w:rsidRPr="009C54CD">
        <w:rPr>
          <w:rFonts w:ascii="Montserrat" w:hAnsi="Montserrat" w:cs="Arial"/>
          <w:sz w:val="20"/>
        </w:rPr>
        <w:t>La productividad a tomar en cuenta p</w:t>
      </w:r>
      <w:r w:rsidR="00D056AC" w:rsidRPr="009C54CD">
        <w:rPr>
          <w:rFonts w:ascii="Montserrat" w:hAnsi="Montserrat" w:cs="Arial"/>
          <w:sz w:val="20"/>
        </w:rPr>
        <w:t>ara la Conciliación de Estudios Efectivos Realizados</w:t>
      </w:r>
      <w:r w:rsidRPr="009C54CD">
        <w:rPr>
          <w:rFonts w:ascii="Montserrat" w:hAnsi="Montserrat" w:cs="Arial"/>
          <w:sz w:val="20"/>
        </w:rPr>
        <w:t xml:space="preserve"> será </w:t>
      </w:r>
      <w:r w:rsidRPr="009C54CD">
        <w:rPr>
          <w:rFonts w:ascii="Montserrat" w:hAnsi="Montserrat" w:cs="Arial"/>
          <w:b/>
          <w:sz w:val="20"/>
        </w:rPr>
        <w:t>a partir del día 26 del mes anterior y hasta el día 25 del mes a facturar</w:t>
      </w:r>
      <w:r w:rsidRPr="009C54CD">
        <w:rPr>
          <w:rFonts w:ascii="Montserrat" w:hAnsi="Montserrat" w:cs="Arial"/>
          <w:sz w:val="20"/>
        </w:rPr>
        <w:t xml:space="preserve">, </w:t>
      </w:r>
      <w:r w:rsidR="0019771D" w:rsidRPr="009C54CD">
        <w:rPr>
          <w:rFonts w:ascii="Montserrat" w:hAnsi="Montserrat" w:cs="Arial"/>
          <w:sz w:val="20"/>
        </w:rPr>
        <w:t xml:space="preserve">serán </w:t>
      </w:r>
      <w:r w:rsidRPr="009C54CD">
        <w:rPr>
          <w:rFonts w:ascii="Montserrat" w:hAnsi="Montserrat" w:cs="Arial"/>
          <w:sz w:val="20"/>
        </w:rPr>
        <w:t xml:space="preserve">conciliados y aprobados a más tardar el último día hábil del mes a facturar </w:t>
      </w:r>
      <w:r w:rsidR="000F288D" w:rsidRPr="009C54CD">
        <w:rPr>
          <w:rFonts w:ascii="Montserrat" w:hAnsi="Montserrat" w:cs="Arial"/>
          <w:sz w:val="20"/>
        </w:rPr>
        <w:t>y deberán estar firmadas por:</w:t>
      </w:r>
    </w:p>
    <w:p w14:paraId="0449B6C2" w14:textId="77777777" w:rsidR="000F288D" w:rsidRPr="009C54CD" w:rsidRDefault="004E466F" w:rsidP="000F288D">
      <w:pPr>
        <w:pStyle w:val="Prrafodelista"/>
        <w:numPr>
          <w:ilvl w:val="0"/>
          <w:numId w:val="16"/>
        </w:numPr>
        <w:contextualSpacing w:val="0"/>
        <w:jc w:val="both"/>
        <w:rPr>
          <w:rFonts w:ascii="Montserrat" w:hAnsi="Montserrat" w:cs="Arial"/>
          <w:sz w:val="20"/>
        </w:rPr>
      </w:pPr>
      <w:r w:rsidRPr="009C54CD">
        <w:rPr>
          <w:rFonts w:ascii="Montserrat" w:hAnsi="Montserrat" w:cs="Arial"/>
          <w:b/>
          <w:sz w:val="20"/>
        </w:rPr>
        <w:t>Jefe del Laboratorio Clínico</w:t>
      </w:r>
      <w:r w:rsidR="000F288D" w:rsidRPr="009C54CD">
        <w:rPr>
          <w:rFonts w:ascii="Montserrat" w:hAnsi="Montserrat" w:cs="Arial"/>
          <w:b/>
          <w:sz w:val="20"/>
        </w:rPr>
        <w:t>.</w:t>
      </w:r>
    </w:p>
    <w:p w14:paraId="1AF4DB30" w14:textId="77777777" w:rsidR="002B7E7F" w:rsidRPr="009C54CD" w:rsidRDefault="004E466F" w:rsidP="000F288D">
      <w:pPr>
        <w:pStyle w:val="Prrafodelista"/>
        <w:numPr>
          <w:ilvl w:val="0"/>
          <w:numId w:val="16"/>
        </w:numPr>
        <w:contextualSpacing w:val="0"/>
        <w:jc w:val="both"/>
        <w:rPr>
          <w:rFonts w:ascii="Montserrat" w:hAnsi="Montserrat" w:cs="Arial"/>
          <w:sz w:val="20"/>
        </w:rPr>
      </w:pPr>
      <w:r w:rsidRPr="009C54CD">
        <w:rPr>
          <w:rFonts w:ascii="Montserrat" w:hAnsi="Montserrat" w:cs="Arial"/>
          <w:b/>
          <w:sz w:val="20"/>
        </w:rPr>
        <w:t>Director de la Unidad Médica</w:t>
      </w:r>
      <w:r w:rsidRPr="009C54CD">
        <w:rPr>
          <w:rFonts w:ascii="Montserrat" w:hAnsi="Montserrat" w:cs="Arial"/>
          <w:sz w:val="20"/>
        </w:rPr>
        <w:t xml:space="preserve"> </w:t>
      </w:r>
    </w:p>
    <w:p w14:paraId="3E898872" w14:textId="77777777" w:rsidR="000F288D" w:rsidRPr="009C54CD" w:rsidRDefault="004644E9" w:rsidP="000F288D">
      <w:pPr>
        <w:pStyle w:val="Prrafodelista"/>
        <w:numPr>
          <w:ilvl w:val="0"/>
          <w:numId w:val="16"/>
        </w:numPr>
        <w:contextualSpacing w:val="0"/>
        <w:jc w:val="both"/>
        <w:rPr>
          <w:rFonts w:ascii="Montserrat" w:hAnsi="Montserrat" w:cs="Arial"/>
          <w:sz w:val="20"/>
        </w:rPr>
      </w:pPr>
      <w:r w:rsidRPr="009C54CD">
        <w:rPr>
          <w:rFonts w:ascii="Montserrat" w:hAnsi="Montserrat" w:cs="Arial"/>
          <w:b/>
          <w:sz w:val="20"/>
        </w:rPr>
        <w:t xml:space="preserve">La persona designada por el </w:t>
      </w:r>
      <w:r w:rsidR="000F288D" w:rsidRPr="009C54CD">
        <w:rPr>
          <w:rFonts w:ascii="Montserrat" w:hAnsi="Montserrat" w:cs="Arial"/>
          <w:b/>
          <w:sz w:val="20"/>
        </w:rPr>
        <w:t>L</w:t>
      </w:r>
      <w:r w:rsidR="00F41585" w:rsidRPr="009C54CD">
        <w:rPr>
          <w:rFonts w:ascii="Montserrat" w:hAnsi="Montserrat" w:cs="Arial"/>
          <w:b/>
          <w:sz w:val="20"/>
        </w:rPr>
        <w:t>icitante adjudicado</w:t>
      </w:r>
      <w:r w:rsidR="004E466F" w:rsidRPr="009C54CD">
        <w:rPr>
          <w:rFonts w:ascii="Montserrat" w:hAnsi="Montserrat" w:cs="Arial"/>
          <w:sz w:val="20"/>
        </w:rPr>
        <w:t xml:space="preserve">. </w:t>
      </w:r>
    </w:p>
    <w:p w14:paraId="3D44463F" w14:textId="77777777" w:rsidR="000F288D" w:rsidRPr="009C54CD" w:rsidRDefault="000F288D" w:rsidP="000F288D">
      <w:pPr>
        <w:pStyle w:val="Prrafodelista"/>
        <w:contextualSpacing w:val="0"/>
        <w:jc w:val="both"/>
        <w:rPr>
          <w:rFonts w:ascii="Montserrat" w:hAnsi="Montserrat" w:cs="Arial"/>
          <w:sz w:val="20"/>
        </w:rPr>
      </w:pPr>
    </w:p>
    <w:p w14:paraId="7F47A7A3" w14:textId="77777777" w:rsidR="004E466F" w:rsidRPr="009C54CD" w:rsidRDefault="004E466F" w:rsidP="000F288D">
      <w:pPr>
        <w:jc w:val="both"/>
        <w:rPr>
          <w:rFonts w:ascii="Montserrat" w:hAnsi="Montserrat" w:cs="Arial"/>
          <w:sz w:val="20"/>
        </w:rPr>
      </w:pPr>
      <w:r w:rsidRPr="009C54CD">
        <w:rPr>
          <w:rFonts w:ascii="Montserrat" w:hAnsi="Montserrat" w:cs="Arial"/>
          <w:sz w:val="20"/>
        </w:rPr>
        <w:t xml:space="preserve">La Conciliación de Estudios Clínicos Efectivos Realizados y el </w:t>
      </w:r>
      <w:r w:rsidR="00F67AC6" w:rsidRPr="009C54CD">
        <w:rPr>
          <w:rFonts w:ascii="Montserrat" w:hAnsi="Montserrat" w:cs="Arial"/>
          <w:b/>
          <w:sz w:val="20"/>
        </w:rPr>
        <w:t>Anexo T12 “Reporte Mensual de Estudios Efectivos Realizados</w:t>
      </w:r>
      <w:r w:rsidRPr="009C54CD">
        <w:rPr>
          <w:rFonts w:ascii="Montserrat" w:hAnsi="Montserrat" w:cs="Arial"/>
          <w:b/>
          <w:sz w:val="20"/>
        </w:rPr>
        <w:t xml:space="preserve">” </w:t>
      </w:r>
      <w:r w:rsidRPr="009C54CD">
        <w:rPr>
          <w:rFonts w:ascii="Montserrat" w:hAnsi="Montserrat" w:cs="Arial"/>
          <w:sz w:val="20"/>
        </w:rPr>
        <w:t>invariablemente d</w:t>
      </w:r>
      <w:r w:rsidR="001F5536" w:rsidRPr="009C54CD">
        <w:rPr>
          <w:rFonts w:ascii="Montserrat" w:hAnsi="Montserrat" w:cs="Arial"/>
          <w:sz w:val="20"/>
        </w:rPr>
        <w:t>eberán ser presentados anexos a</w:t>
      </w:r>
      <w:r w:rsidRPr="009C54CD">
        <w:rPr>
          <w:rFonts w:ascii="Montserrat" w:hAnsi="Montserrat" w:cs="Arial"/>
          <w:sz w:val="20"/>
        </w:rPr>
        <w:t xml:space="preserve">l </w:t>
      </w:r>
      <w:r w:rsidR="001F5536" w:rsidRPr="009C54CD">
        <w:rPr>
          <w:rStyle w:val="Refdecomentario"/>
          <w:rFonts w:ascii="Montserrat" w:hAnsi="Montserrat"/>
          <w:sz w:val="20"/>
          <w:szCs w:val="20"/>
        </w:rPr>
        <w:t xml:space="preserve">Comprobante Fiscal Digital </w:t>
      </w:r>
      <w:r w:rsidRPr="009C54CD">
        <w:rPr>
          <w:rFonts w:ascii="Montserrat" w:hAnsi="Montserrat" w:cs="Arial"/>
          <w:sz w:val="20"/>
        </w:rPr>
        <w:t xml:space="preserve">respectiva para el trámite del pago correspondiente. </w:t>
      </w:r>
    </w:p>
    <w:p w14:paraId="7AF726BA" w14:textId="77777777" w:rsidR="0064482D" w:rsidRPr="009C54CD" w:rsidRDefault="0064482D" w:rsidP="005643EA">
      <w:pPr>
        <w:rPr>
          <w:rFonts w:ascii="Montserrat" w:hAnsi="Montserrat"/>
        </w:rPr>
      </w:pPr>
    </w:p>
    <w:p w14:paraId="769599FD" w14:textId="77777777" w:rsidR="005643EA" w:rsidRPr="009C54CD" w:rsidRDefault="005643EA" w:rsidP="005643EA">
      <w:pPr>
        <w:pStyle w:val="Ttulo1"/>
        <w:rPr>
          <w:rFonts w:ascii="Montserrat" w:hAnsi="Montserrat"/>
        </w:rPr>
      </w:pPr>
      <w:r w:rsidRPr="009C54CD">
        <w:rPr>
          <w:rFonts w:ascii="Montserrat" w:hAnsi="Montserrat"/>
        </w:rPr>
        <w:t>EVAL</w:t>
      </w:r>
      <w:r w:rsidR="00264EDF" w:rsidRPr="009C54CD">
        <w:rPr>
          <w:rFonts w:ascii="Montserrat" w:hAnsi="Montserrat"/>
        </w:rPr>
        <w:t>U</w:t>
      </w:r>
      <w:r w:rsidR="00C76649" w:rsidRPr="009C54CD">
        <w:rPr>
          <w:rFonts w:ascii="Montserrat" w:hAnsi="Montserrat"/>
        </w:rPr>
        <w:t>ACIÓN DE LA PROPUESTA TÉCNICA</w:t>
      </w:r>
    </w:p>
    <w:p w14:paraId="644178D1" w14:textId="77777777" w:rsidR="005643EA" w:rsidRPr="009C54CD" w:rsidRDefault="005643EA" w:rsidP="005643EA">
      <w:pPr>
        <w:ind w:left="-284"/>
        <w:jc w:val="both"/>
        <w:rPr>
          <w:rFonts w:ascii="Montserrat" w:hAnsi="Montserrat" w:cs="Arial"/>
          <w:sz w:val="18"/>
          <w:lang w:eastAsia="ar-SA"/>
        </w:rPr>
      </w:pPr>
    </w:p>
    <w:p w14:paraId="3EC4D825" w14:textId="77777777" w:rsidR="005643EA" w:rsidRPr="009C54CD" w:rsidRDefault="005643EA" w:rsidP="005643EA">
      <w:pPr>
        <w:tabs>
          <w:tab w:val="left" w:pos="0"/>
        </w:tabs>
        <w:jc w:val="both"/>
        <w:rPr>
          <w:rFonts w:ascii="Montserrat" w:eastAsia="Times New Roman" w:hAnsi="Montserrat" w:cs="Arial"/>
          <w:noProof/>
          <w:color w:val="000000"/>
          <w:sz w:val="20"/>
          <w:szCs w:val="20"/>
          <w:lang w:val="es-ES" w:eastAsia="ar-SA"/>
        </w:rPr>
      </w:pPr>
      <w:r w:rsidRPr="009C54CD">
        <w:rPr>
          <w:rFonts w:ascii="Montserrat" w:eastAsia="Times New Roman" w:hAnsi="Montserrat" w:cs="Arial"/>
          <w:noProof/>
          <w:color w:val="000000"/>
          <w:sz w:val="20"/>
          <w:szCs w:val="20"/>
          <w:lang w:val="es-ES" w:eastAsia="ar-SA"/>
        </w:rPr>
        <w:t xml:space="preserve">Con fundamento en lo dispuesto por el artículo 36, de la </w:t>
      </w:r>
      <w:r w:rsidR="00264EDF" w:rsidRPr="009C54CD">
        <w:rPr>
          <w:rFonts w:ascii="Montserrat" w:eastAsia="Times New Roman" w:hAnsi="Montserrat" w:cs="Arial"/>
          <w:noProof/>
          <w:color w:val="000000"/>
          <w:sz w:val="20"/>
          <w:szCs w:val="20"/>
          <w:lang w:val="es-ES" w:eastAsia="ar-SA"/>
        </w:rPr>
        <w:t>Ley de Adqusiciones, Arrendamientos y Servicios del Sector Público</w:t>
      </w:r>
      <w:r w:rsidRPr="009C54CD">
        <w:rPr>
          <w:rFonts w:ascii="Montserrat" w:eastAsia="Times New Roman" w:hAnsi="Montserrat" w:cs="Arial"/>
          <w:noProof/>
          <w:color w:val="000000"/>
          <w:sz w:val="20"/>
          <w:szCs w:val="20"/>
          <w:lang w:val="es-ES" w:eastAsia="ar-SA"/>
        </w:rPr>
        <w:t xml:space="preserve">, se evaluará mediante el criterio de evaluación </w:t>
      </w:r>
      <w:r w:rsidRPr="009C54CD">
        <w:rPr>
          <w:rFonts w:ascii="Montserrat" w:eastAsia="Times New Roman" w:hAnsi="Montserrat" w:cs="Arial"/>
          <w:b/>
          <w:noProof/>
          <w:color w:val="000000"/>
          <w:sz w:val="20"/>
          <w:szCs w:val="20"/>
          <w:lang w:val="es-ES" w:eastAsia="ar-SA"/>
        </w:rPr>
        <w:t>BINARIO</w:t>
      </w:r>
      <w:r w:rsidRPr="009C54CD">
        <w:rPr>
          <w:rFonts w:ascii="Montserrat" w:eastAsia="Times New Roman" w:hAnsi="Montserrat" w:cs="Arial"/>
          <w:noProof/>
          <w:color w:val="000000"/>
          <w:sz w:val="20"/>
          <w:szCs w:val="20"/>
          <w:lang w:val="es-ES" w:eastAsia="ar-SA"/>
        </w:rPr>
        <w:t>; se procederá a evaluar técnicamente al menos las dos proposiciones cuyo precio resulte ser más bajo, de no resultar solventes, se procederá a la evaluación de las que les sigan en precio.</w:t>
      </w:r>
    </w:p>
    <w:p w14:paraId="20A4E4B3" w14:textId="77777777" w:rsidR="005643EA" w:rsidRPr="009C54CD" w:rsidRDefault="005643EA" w:rsidP="005643EA">
      <w:pPr>
        <w:tabs>
          <w:tab w:val="left" w:pos="0"/>
        </w:tabs>
        <w:jc w:val="both"/>
        <w:rPr>
          <w:rFonts w:ascii="Montserrat" w:eastAsia="Times New Roman" w:hAnsi="Montserrat" w:cs="Arial"/>
          <w:noProof/>
          <w:color w:val="000000"/>
          <w:sz w:val="20"/>
          <w:szCs w:val="20"/>
          <w:lang w:val="es-ES" w:eastAsia="ar-SA"/>
        </w:rPr>
      </w:pPr>
    </w:p>
    <w:p w14:paraId="70E67806" w14:textId="77777777" w:rsidR="00264EDF" w:rsidRPr="009C54CD" w:rsidRDefault="005643EA" w:rsidP="00264EDF">
      <w:pPr>
        <w:tabs>
          <w:tab w:val="left" w:pos="0"/>
        </w:tabs>
        <w:jc w:val="both"/>
        <w:rPr>
          <w:rFonts w:ascii="Montserrat" w:eastAsia="Times New Roman" w:hAnsi="Montserrat" w:cs="Arial"/>
          <w:noProof/>
          <w:color w:val="000000"/>
          <w:sz w:val="20"/>
          <w:szCs w:val="20"/>
          <w:lang w:val="es-ES" w:eastAsia="ar-SA"/>
        </w:rPr>
      </w:pPr>
      <w:r w:rsidRPr="009C54CD">
        <w:rPr>
          <w:rFonts w:ascii="Montserrat" w:eastAsia="Times New Roman" w:hAnsi="Montserrat" w:cs="Arial"/>
          <w:noProof/>
          <w:color w:val="000000"/>
          <w:sz w:val="20"/>
          <w:szCs w:val="20"/>
          <w:lang w:val="es-ES" w:eastAsia="ar-SA"/>
        </w:rPr>
        <w:t xml:space="preserve">Los licitantes deberán cumplir con la documentación solicitada, ya que se verificará documentalmente que se incluya la información, documentos y requisitos solicitados, así como con la Propuesta de las especificaciones Técnico-Médicas con descripción amplia y detallada del servicio. Los criterios que se aplicarán para evaluar las proposiciones, se basarán en la información documental presentada por los licitantes observando para ello lo previsto en el artículo 36 en lo relativo al criterio binario y 36 Bis, fracción II, de </w:t>
      </w:r>
      <w:r w:rsidR="00264EDF" w:rsidRPr="009C54CD">
        <w:rPr>
          <w:rFonts w:ascii="Montserrat" w:eastAsia="Times New Roman" w:hAnsi="Montserrat" w:cs="Arial"/>
          <w:noProof/>
          <w:color w:val="000000"/>
          <w:sz w:val="20"/>
          <w:szCs w:val="20"/>
          <w:lang w:val="es-ES" w:eastAsia="ar-SA"/>
        </w:rPr>
        <w:t xml:space="preserve">la Ley de Adqusiciones, Arrendamientos y Servicios del Sector Público </w:t>
      </w:r>
      <w:r w:rsidR="00264EDF" w:rsidRPr="009C54CD">
        <w:rPr>
          <w:rFonts w:ascii="Montserrat" w:hAnsi="Montserrat" w:cs="Arial"/>
          <w:sz w:val="20"/>
          <w:szCs w:val="20"/>
        </w:rPr>
        <w:t>y 51 de su Reglamento.</w:t>
      </w:r>
    </w:p>
    <w:p w14:paraId="54976594" w14:textId="77777777" w:rsidR="005643EA" w:rsidRPr="009C54CD" w:rsidRDefault="005643EA" w:rsidP="005643EA">
      <w:pPr>
        <w:tabs>
          <w:tab w:val="left" w:pos="0"/>
        </w:tabs>
        <w:jc w:val="both"/>
        <w:rPr>
          <w:rFonts w:ascii="Montserrat" w:eastAsia="Times New Roman" w:hAnsi="Montserrat" w:cs="Arial"/>
          <w:noProof/>
          <w:color w:val="000000"/>
          <w:sz w:val="20"/>
          <w:szCs w:val="20"/>
          <w:lang w:val="es-ES" w:eastAsia="ar-SA"/>
        </w:rPr>
      </w:pPr>
    </w:p>
    <w:p w14:paraId="4F20D214" w14:textId="77777777" w:rsidR="005643EA" w:rsidRPr="009C54CD" w:rsidRDefault="005643EA" w:rsidP="005643EA">
      <w:pPr>
        <w:jc w:val="both"/>
        <w:rPr>
          <w:rFonts w:ascii="Montserrat" w:hAnsi="Montserrat" w:cs="Arial"/>
          <w:sz w:val="20"/>
          <w:szCs w:val="20"/>
        </w:rPr>
      </w:pPr>
      <w:r w:rsidRPr="009C54CD">
        <w:rPr>
          <w:rFonts w:ascii="Montserrat" w:hAnsi="Montserrat" w:cs="Arial"/>
          <w:sz w:val="20"/>
          <w:szCs w:val="20"/>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14:paraId="39283803" w14:textId="77777777" w:rsidR="005643EA" w:rsidRPr="009C54CD" w:rsidRDefault="005643EA" w:rsidP="005643EA">
      <w:pPr>
        <w:ind w:left="720"/>
        <w:jc w:val="both"/>
        <w:rPr>
          <w:rFonts w:ascii="Montserrat" w:hAnsi="Montserrat" w:cs="Arial"/>
          <w:sz w:val="20"/>
          <w:szCs w:val="20"/>
        </w:rPr>
      </w:pPr>
    </w:p>
    <w:p w14:paraId="56F99066" w14:textId="77777777" w:rsidR="005643EA" w:rsidRPr="009C54CD" w:rsidRDefault="005643EA" w:rsidP="007F2683">
      <w:pPr>
        <w:jc w:val="both"/>
        <w:rPr>
          <w:rFonts w:ascii="Montserrat" w:hAnsi="Montserrat" w:cs="Arial"/>
          <w:sz w:val="20"/>
          <w:szCs w:val="20"/>
        </w:rPr>
      </w:pPr>
      <w:r w:rsidRPr="009C54CD">
        <w:rPr>
          <w:rFonts w:ascii="Montserrat" w:hAnsi="Montserrat" w:cs="Arial"/>
          <w:sz w:val="20"/>
          <w:szCs w:val="20"/>
        </w:rPr>
        <w:t>Se verificará la descripción técnica del servicio ofertado por el licitante, la cual deberá ser legible, amplia y detallada incluyendo los equipos y bienes de consumo ofertados, conforme a lo</w:t>
      </w:r>
      <w:r w:rsidR="00D056AC" w:rsidRPr="009C54CD">
        <w:rPr>
          <w:rFonts w:ascii="Montserrat" w:hAnsi="Montserrat" w:cs="Arial"/>
          <w:sz w:val="20"/>
          <w:szCs w:val="20"/>
        </w:rPr>
        <w:t xml:space="preserve"> solicitado en el Anexo Técnico</w:t>
      </w:r>
      <w:r w:rsidRPr="009C54CD">
        <w:rPr>
          <w:rFonts w:ascii="Montserrat" w:hAnsi="Montserrat" w:cs="Arial"/>
          <w:sz w:val="20"/>
          <w:szCs w:val="20"/>
        </w:rPr>
        <w:t xml:space="preserve">, en el que el licitante deberá </w:t>
      </w:r>
      <w:r w:rsidR="00161476" w:rsidRPr="009C54CD">
        <w:rPr>
          <w:rFonts w:ascii="Montserrat" w:hAnsi="Montserrat" w:cs="Arial"/>
          <w:sz w:val="20"/>
          <w:szCs w:val="20"/>
        </w:rPr>
        <w:t>detallar los estudios</w:t>
      </w:r>
      <w:r w:rsidRPr="009C54CD">
        <w:rPr>
          <w:rFonts w:ascii="Montserrat" w:hAnsi="Montserrat" w:cs="Arial"/>
          <w:sz w:val="20"/>
          <w:szCs w:val="20"/>
        </w:rPr>
        <w:t xml:space="preserve"> en l</w:t>
      </w:r>
      <w:r w:rsidR="00161476" w:rsidRPr="009C54CD">
        <w:rPr>
          <w:rFonts w:ascii="Montserrat" w:hAnsi="Montserrat" w:cs="Arial"/>
          <w:sz w:val="20"/>
          <w:szCs w:val="20"/>
        </w:rPr>
        <w:t>o</w:t>
      </w:r>
      <w:r w:rsidRPr="009C54CD">
        <w:rPr>
          <w:rFonts w:ascii="Montserrat" w:hAnsi="Montserrat" w:cs="Arial"/>
          <w:sz w:val="20"/>
          <w:szCs w:val="20"/>
        </w:rPr>
        <w:t>s que participa, los equipos y bienes de consumo, solicitados para la prestación del servicio debidamente referenciados por partida,</w:t>
      </w:r>
      <w:r w:rsidR="00786869" w:rsidRPr="009C54CD">
        <w:rPr>
          <w:rFonts w:ascii="Montserrat" w:hAnsi="Montserrat" w:cs="Arial"/>
          <w:sz w:val="20"/>
          <w:szCs w:val="20"/>
        </w:rPr>
        <w:t xml:space="preserve"> grupo y</w:t>
      </w:r>
      <w:r w:rsidRPr="009C54CD">
        <w:rPr>
          <w:rFonts w:ascii="Montserrat" w:hAnsi="Montserrat" w:cs="Arial"/>
          <w:sz w:val="20"/>
          <w:szCs w:val="20"/>
        </w:rPr>
        <w:t xml:space="preserve"> estudio solicitado, especificando las características y requisitos obligatorios señalados en </w:t>
      </w:r>
      <w:r w:rsidRPr="009C54CD">
        <w:rPr>
          <w:rFonts w:ascii="Montserrat" w:hAnsi="Montserrat" w:cs="Arial"/>
          <w:b/>
          <w:sz w:val="20"/>
          <w:szCs w:val="20"/>
        </w:rPr>
        <w:t>el Anexo T2 “Especificaciones Técnicas de Equipos de ELC”</w:t>
      </w:r>
      <w:r w:rsidR="006E41CB" w:rsidRPr="009C54CD">
        <w:rPr>
          <w:rFonts w:ascii="Montserrat" w:hAnsi="Montserrat" w:cs="Arial"/>
          <w:b/>
          <w:sz w:val="20"/>
          <w:szCs w:val="20"/>
        </w:rPr>
        <w:t xml:space="preserve"> de acuerdo a lo requerido en el Anexo T2.1 “Equipamiento de ELC”.</w:t>
      </w:r>
    </w:p>
    <w:p w14:paraId="3F257392" w14:textId="77777777" w:rsidR="005643EA" w:rsidRPr="009C54CD" w:rsidRDefault="005643EA" w:rsidP="005643EA">
      <w:pPr>
        <w:ind w:left="714"/>
        <w:jc w:val="both"/>
        <w:rPr>
          <w:rFonts w:ascii="Montserrat" w:hAnsi="Montserrat" w:cs="Arial"/>
          <w:sz w:val="20"/>
          <w:szCs w:val="20"/>
        </w:rPr>
      </w:pPr>
    </w:p>
    <w:p w14:paraId="1ACF6BB4" w14:textId="77777777" w:rsidR="005643EA" w:rsidRPr="009C54CD" w:rsidRDefault="005643EA" w:rsidP="005643EA">
      <w:pPr>
        <w:jc w:val="both"/>
        <w:rPr>
          <w:rFonts w:ascii="Montserrat" w:hAnsi="Montserrat" w:cs="Arial"/>
          <w:sz w:val="20"/>
          <w:szCs w:val="20"/>
        </w:rPr>
      </w:pPr>
      <w:r w:rsidRPr="009C54CD">
        <w:rPr>
          <w:rFonts w:ascii="Montserrat" w:hAnsi="Montserrat" w:cs="Arial"/>
          <w:sz w:val="20"/>
          <w:szCs w:val="20"/>
        </w:rPr>
        <w:t xml:space="preserve">Se comprobará la inclusión de la(s) marca(s), modelo(s) y fabricante(s) indicados en </w:t>
      </w:r>
      <w:r w:rsidRPr="009C54CD">
        <w:rPr>
          <w:rFonts w:ascii="Montserrat" w:hAnsi="Montserrat" w:cs="Arial"/>
          <w:b/>
          <w:sz w:val="20"/>
          <w:szCs w:val="20"/>
        </w:rPr>
        <w:t xml:space="preserve">el </w:t>
      </w:r>
      <w:r w:rsidR="0012283E" w:rsidRPr="009C54CD">
        <w:rPr>
          <w:rFonts w:ascii="Montserrat" w:hAnsi="Montserrat" w:cs="Arial"/>
          <w:b/>
          <w:sz w:val="20"/>
          <w:szCs w:val="20"/>
        </w:rPr>
        <w:t>Anexo T2 “Especificaciones Técnicas de Equipos de ELC”</w:t>
      </w:r>
      <w:r w:rsidR="0012283E" w:rsidRPr="009C54CD">
        <w:rPr>
          <w:rFonts w:ascii="Montserrat" w:hAnsi="Montserrat" w:cs="Arial"/>
          <w:sz w:val="20"/>
          <w:szCs w:val="20"/>
        </w:rPr>
        <w:t xml:space="preserve"> </w:t>
      </w:r>
      <w:r w:rsidRPr="009C54CD">
        <w:rPr>
          <w:rFonts w:ascii="Montserrat" w:hAnsi="Montserrat" w:cs="Arial"/>
          <w:sz w:val="20"/>
          <w:szCs w:val="20"/>
        </w:rPr>
        <w:t>y la congruencia que guarda con los anexos técnicos, folletos, catálogos, fotografías, instructivos y/o manuales del fabricante, que envíe el licitante como sustento.</w:t>
      </w:r>
    </w:p>
    <w:p w14:paraId="22638CB1" w14:textId="77777777" w:rsidR="005643EA" w:rsidRPr="009C54CD" w:rsidRDefault="005643EA" w:rsidP="005643EA">
      <w:pPr>
        <w:ind w:left="714"/>
        <w:jc w:val="both"/>
        <w:rPr>
          <w:rFonts w:ascii="Montserrat" w:hAnsi="Montserrat" w:cs="Arial"/>
          <w:sz w:val="20"/>
          <w:szCs w:val="20"/>
        </w:rPr>
      </w:pPr>
    </w:p>
    <w:p w14:paraId="601933E5" w14:textId="77777777" w:rsidR="005643EA" w:rsidRPr="009C54CD" w:rsidRDefault="005643EA" w:rsidP="005643EA">
      <w:pPr>
        <w:jc w:val="both"/>
        <w:rPr>
          <w:rFonts w:ascii="Montserrat" w:hAnsi="Montserrat" w:cs="Arial"/>
          <w:sz w:val="20"/>
          <w:szCs w:val="20"/>
        </w:rPr>
      </w:pPr>
      <w:r w:rsidRPr="009C54CD">
        <w:rPr>
          <w:rFonts w:ascii="Montserrat" w:hAnsi="Montserrat" w:cs="Arial"/>
          <w:sz w:val="20"/>
          <w:szCs w:val="20"/>
        </w:rPr>
        <w:t xml:space="preserve">Se verificará la correspondencia entre la descripción técnica del licitante, indicada en  </w:t>
      </w:r>
      <w:r w:rsidRPr="009C54CD">
        <w:rPr>
          <w:rFonts w:ascii="Montserrat" w:hAnsi="Montserrat" w:cs="Arial"/>
          <w:b/>
          <w:sz w:val="20"/>
          <w:szCs w:val="20"/>
        </w:rPr>
        <w:t xml:space="preserve">el </w:t>
      </w:r>
      <w:r w:rsidR="0012283E" w:rsidRPr="009C54CD">
        <w:rPr>
          <w:rFonts w:ascii="Montserrat" w:hAnsi="Montserrat" w:cs="Arial"/>
          <w:b/>
          <w:sz w:val="20"/>
          <w:szCs w:val="20"/>
        </w:rPr>
        <w:t>Anexo T2 “Especificaciones Técnicas de Equipos de ELC”</w:t>
      </w:r>
      <w:r w:rsidR="0012283E" w:rsidRPr="009C54CD">
        <w:rPr>
          <w:rFonts w:ascii="Montserrat" w:hAnsi="Montserrat" w:cs="Arial"/>
          <w:sz w:val="20"/>
          <w:szCs w:val="20"/>
        </w:rPr>
        <w:t xml:space="preserve"> </w:t>
      </w:r>
      <w:r w:rsidRPr="009C54CD">
        <w:rPr>
          <w:rFonts w:ascii="Montserrat" w:hAnsi="Montserrat" w:cs="Arial"/>
          <w:sz w:val="20"/>
          <w:szCs w:val="20"/>
        </w:rPr>
        <w:t>con los anexos técnicos, folletos, catálogos, fotografías, imágenes, instructivos y/o manuales del fabricante, que envíe el licitante como sustento.</w:t>
      </w:r>
    </w:p>
    <w:p w14:paraId="41E8D0FA" w14:textId="77777777" w:rsidR="005643EA" w:rsidRPr="009C54CD" w:rsidRDefault="005643EA" w:rsidP="005643EA">
      <w:pPr>
        <w:ind w:left="714"/>
        <w:jc w:val="both"/>
        <w:rPr>
          <w:rFonts w:ascii="Montserrat" w:hAnsi="Montserrat" w:cs="Arial"/>
          <w:sz w:val="20"/>
          <w:szCs w:val="20"/>
        </w:rPr>
      </w:pPr>
    </w:p>
    <w:p w14:paraId="1BA5D92B" w14:textId="77777777" w:rsidR="005643EA" w:rsidRPr="009C54CD" w:rsidRDefault="005643EA" w:rsidP="005643EA">
      <w:pPr>
        <w:jc w:val="both"/>
        <w:rPr>
          <w:rFonts w:ascii="Montserrat" w:hAnsi="Montserrat" w:cs="Arial"/>
          <w:sz w:val="20"/>
          <w:szCs w:val="20"/>
        </w:rPr>
      </w:pPr>
      <w:r w:rsidRPr="009C54CD">
        <w:rPr>
          <w:rFonts w:ascii="Montserrat" w:hAnsi="Montserrat" w:cs="Arial"/>
          <w:sz w:val="20"/>
          <w:szCs w:val="20"/>
        </w:rPr>
        <w:t xml:space="preserve">Se comprobará la congruencia entre la descripción técnica del licitante, indicada en </w:t>
      </w:r>
      <w:r w:rsidRPr="009C54CD">
        <w:rPr>
          <w:rFonts w:ascii="Montserrat" w:hAnsi="Montserrat" w:cs="Arial"/>
          <w:b/>
          <w:sz w:val="20"/>
          <w:szCs w:val="20"/>
        </w:rPr>
        <w:t xml:space="preserve">el </w:t>
      </w:r>
      <w:r w:rsidR="0012283E" w:rsidRPr="009C54CD">
        <w:rPr>
          <w:rFonts w:ascii="Montserrat" w:hAnsi="Montserrat" w:cs="Arial"/>
          <w:b/>
          <w:sz w:val="20"/>
          <w:szCs w:val="20"/>
        </w:rPr>
        <w:t>Anexo T2 “Especificaciones Técnicas de Equipos de ELC”</w:t>
      </w:r>
      <w:r w:rsidR="0012283E" w:rsidRPr="009C54CD">
        <w:rPr>
          <w:rFonts w:ascii="Montserrat" w:hAnsi="Montserrat" w:cs="Arial"/>
          <w:sz w:val="20"/>
          <w:szCs w:val="20"/>
        </w:rPr>
        <w:t xml:space="preserve"> </w:t>
      </w:r>
      <w:r w:rsidRPr="009C54CD">
        <w:rPr>
          <w:rFonts w:ascii="Montserrat" w:hAnsi="Montserrat" w:cs="Arial"/>
          <w:sz w:val="20"/>
          <w:szCs w:val="20"/>
        </w:rPr>
        <w:t>incluyendo marca(s), modelo(s) y fabricante(s) y los documentos presentados para acreditar el registro sanitario y los certificados de calidad solicitados en el Anexo Técnico.</w:t>
      </w:r>
    </w:p>
    <w:p w14:paraId="44891200" w14:textId="77777777" w:rsidR="00D056AC" w:rsidRPr="009C54CD" w:rsidRDefault="00D056AC" w:rsidP="005643EA">
      <w:pPr>
        <w:jc w:val="both"/>
        <w:rPr>
          <w:rFonts w:ascii="Montserrat" w:hAnsi="Montserrat" w:cs="Arial"/>
          <w:sz w:val="20"/>
          <w:szCs w:val="20"/>
        </w:rPr>
      </w:pPr>
    </w:p>
    <w:p w14:paraId="5984597F" w14:textId="77777777" w:rsidR="005643EA" w:rsidRPr="009C54CD" w:rsidRDefault="005643EA" w:rsidP="005643EA">
      <w:pPr>
        <w:suppressAutoHyphens/>
        <w:autoSpaceDE w:val="0"/>
        <w:jc w:val="both"/>
        <w:rPr>
          <w:rFonts w:ascii="Montserrat" w:eastAsia="Times New Roman" w:hAnsi="Montserrat" w:cs="Arial"/>
          <w:noProof/>
          <w:color w:val="000000"/>
          <w:sz w:val="20"/>
          <w:szCs w:val="20"/>
          <w:lang w:val="es-ES" w:eastAsia="ar-SA"/>
        </w:rPr>
      </w:pPr>
      <w:r w:rsidRPr="009C54CD">
        <w:rPr>
          <w:rFonts w:ascii="Montserrat" w:eastAsia="Times New Roman" w:hAnsi="Montserrat" w:cs="Arial"/>
          <w:noProof/>
          <w:color w:val="000000"/>
          <w:sz w:val="20"/>
          <w:szCs w:val="20"/>
          <w:lang w:val="es-ES" w:eastAsia="ar-SA"/>
        </w:rPr>
        <w:t xml:space="preserve">La evaluación de la documentación Legal y Administrativa se realizará por la </w:t>
      </w:r>
      <w:r w:rsidR="00F97E22" w:rsidRPr="009C54CD">
        <w:rPr>
          <w:rFonts w:ascii="Montserrat" w:eastAsia="Times New Roman" w:hAnsi="Montserrat" w:cs="Arial"/>
          <w:noProof/>
          <w:color w:val="000000"/>
          <w:sz w:val="20"/>
          <w:szCs w:val="20"/>
          <w:lang w:val="es-ES" w:eastAsia="ar-SA"/>
        </w:rPr>
        <w:t>Oficina de Adquisiciones.</w:t>
      </w:r>
    </w:p>
    <w:p w14:paraId="456A52A0" w14:textId="77777777" w:rsidR="005643EA" w:rsidRPr="009C54CD" w:rsidRDefault="005643EA" w:rsidP="005643EA">
      <w:pPr>
        <w:suppressAutoHyphens/>
        <w:jc w:val="both"/>
        <w:rPr>
          <w:rFonts w:ascii="Montserrat" w:eastAsia="Times New Roman" w:hAnsi="Montserrat" w:cs="Arial"/>
          <w:noProof/>
          <w:color w:val="000000"/>
          <w:sz w:val="20"/>
          <w:szCs w:val="20"/>
          <w:lang w:val="es-ES" w:eastAsia="ar-SA"/>
        </w:rPr>
      </w:pPr>
    </w:p>
    <w:p w14:paraId="1AF096C6" w14:textId="77777777" w:rsidR="005643EA" w:rsidRPr="009C54CD" w:rsidRDefault="005643EA" w:rsidP="005643EA">
      <w:pPr>
        <w:suppressAutoHyphens/>
        <w:jc w:val="both"/>
        <w:rPr>
          <w:rFonts w:ascii="Montserrat" w:eastAsia="Times New Roman" w:hAnsi="Montserrat" w:cs="Arial"/>
          <w:noProof/>
          <w:color w:val="000000"/>
          <w:sz w:val="20"/>
          <w:szCs w:val="20"/>
          <w:lang w:val="es-ES" w:eastAsia="ar-SA"/>
        </w:rPr>
      </w:pPr>
      <w:r w:rsidRPr="009C54CD">
        <w:rPr>
          <w:rFonts w:ascii="Montserrat" w:eastAsia="Times New Roman" w:hAnsi="Montserrat" w:cs="Arial"/>
          <w:noProof/>
          <w:color w:val="000000"/>
          <w:sz w:val="20"/>
          <w:szCs w:val="20"/>
          <w:lang w:val="es-ES"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1AD4EAD2" w14:textId="77777777" w:rsidR="005643EA" w:rsidRPr="009C54CD" w:rsidRDefault="005643EA" w:rsidP="005643EA">
      <w:pPr>
        <w:tabs>
          <w:tab w:val="left" w:pos="4170"/>
        </w:tabs>
        <w:suppressAutoHyphens/>
        <w:jc w:val="both"/>
        <w:rPr>
          <w:rFonts w:ascii="Montserrat" w:eastAsia="Times New Roman" w:hAnsi="Montserrat" w:cs="Arial"/>
          <w:noProof/>
          <w:color w:val="000000"/>
          <w:sz w:val="20"/>
          <w:szCs w:val="20"/>
          <w:lang w:val="es-ES" w:eastAsia="ar-SA"/>
        </w:rPr>
      </w:pPr>
    </w:p>
    <w:p w14:paraId="7541394D" w14:textId="77777777" w:rsidR="005643EA" w:rsidRPr="009C54CD" w:rsidRDefault="005643EA" w:rsidP="005643EA">
      <w:pPr>
        <w:suppressAutoHyphens/>
        <w:autoSpaceDE w:val="0"/>
        <w:jc w:val="both"/>
        <w:rPr>
          <w:rFonts w:ascii="Montserrat" w:eastAsia="Times New Roman" w:hAnsi="Montserrat" w:cs="Arial"/>
          <w:noProof/>
          <w:color w:val="000000"/>
          <w:sz w:val="20"/>
          <w:szCs w:val="20"/>
          <w:lang w:val="es-ES" w:eastAsia="ar-SA"/>
        </w:rPr>
      </w:pPr>
      <w:r w:rsidRPr="009C54CD">
        <w:rPr>
          <w:rFonts w:ascii="Montserrat" w:eastAsia="Times New Roman" w:hAnsi="Montserrat" w:cs="Arial"/>
          <w:noProof/>
          <w:color w:val="000000"/>
          <w:sz w:val="20"/>
          <w:szCs w:val="20"/>
          <w:lang w:val="es-ES" w:eastAsia="ar-SA"/>
        </w:rPr>
        <w:t>La evaluación de la documentación técnica se realizará por el personal que designen las siguientes áreas:</w:t>
      </w:r>
    </w:p>
    <w:tbl>
      <w:tblPr>
        <w:tblStyle w:val="Tablaconcuadrcula"/>
        <w:tblW w:w="0" w:type="auto"/>
        <w:tblLook w:val="04A0" w:firstRow="1" w:lastRow="0" w:firstColumn="1" w:lastColumn="0" w:noHBand="0" w:noVBand="1"/>
      </w:tblPr>
      <w:tblGrid>
        <w:gridCol w:w="4414"/>
        <w:gridCol w:w="4414"/>
      </w:tblGrid>
      <w:tr w:rsidR="005643EA" w:rsidRPr="009C54CD" w14:paraId="5462E2ED" w14:textId="77777777" w:rsidTr="00161476">
        <w:tc>
          <w:tcPr>
            <w:tcW w:w="8828" w:type="dxa"/>
            <w:gridSpan w:val="2"/>
          </w:tcPr>
          <w:p w14:paraId="624035F5" w14:textId="77777777" w:rsidR="005643EA" w:rsidRPr="009C54CD" w:rsidRDefault="005643EA" w:rsidP="00057094">
            <w:pPr>
              <w:autoSpaceDE w:val="0"/>
              <w:jc w:val="center"/>
              <w:rPr>
                <w:rFonts w:ascii="Montserrat" w:eastAsia="Times New Roman" w:hAnsi="Montserrat" w:cs="Arial"/>
                <w:noProof/>
                <w:color w:val="000000"/>
                <w:sz w:val="20"/>
                <w:szCs w:val="20"/>
                <w:lang w:val="es-ES" w:eastAsia="ar-SA"/>
              </w:rPr>
            </w:pPr>
            <w:r w:rsidRPr="009C54CD">
              <w:rPr>
                <w:rFonts w:ascii="Montserrat" w:eastAsia="Times New Roman" w:hAnsi="Montserrat" w:cs="Arial"/>
                <w:noProof/>
                <w:color w:val="000000"/>
                <w:sz w:val="20"/>
                <w:szCs w:val="20"/>
                <w:lang w:val="es-ES" w:eastAsia="ar-SA"/>
              </w:rPr>
              <w:t>PROPUESTA TÉCNICA</w:t>
            </w:r>
          </w:p>
        </w:tc>
      </w:tr>
      <w:tr w:rsidR="005643EA" w:rsidRPr="009C54CD" w14:paraId="350B8320" w14:textId="77777777" w:rsidTr="00161476">
        <w:tc>
          <w:tcPr>
            <w:tcW w:w="4414" w:type="dxa"/>
            <w:vAlign w:val="center"/>
          </w:tcPr>
          <w:p w14:paraId="70A87FA7" w14:textId="77777777" w:rsidR="005643EA" w:rsidRPr="009C54CD" w:rsidRDefault="005643EA" w:rsidP="00057094">
            <w:pPr>
              <w:autoSpaceDE w:val="0"/>
              <w:jc w:val="center"/>
              <w:rPr>
                <w:rFonts w:ascii="Montserrat" w:eastAsia="Times New Roman" w:hAnsi="Montserrat" w:cs="Arial"/>
                <w:noProof/>
                <w:color w:val="000000"/>
                <w:sz w:val="20"/>
                <w:szCs w:val="20"/>
                <w:lang w:val="es-ES" w:eastAsia="ar-SA"/>
              </w:rPr>
            </w:pPr>
            <w:r w:rsidRPr="009C54CD">
              <w:rPr>
                <w:rFonts w:ascii="Montserrat" w:eastAsia="Times New Roman" w:hAnsi="Montserrat" w:cs="Arial"/>
                <w:noProof/>
                <w:color w:val="000000"/>
                <w:sz w:val="20"/>
                <w:szCs w:val="20"/>
                <w:lang w:val="es-ES" w:eastAsia="ar-SA"/>
              </w:rPr>
              <w:t>Aspectos Técnico-Médicos</w:t>
            </w:r>
          </w:p>
        </w:tc>
        <w:tc>
          <w:tcPr>
            <w:tcW w:w="4414" w:type="dxa"/>
          </w:tcPr>
          <w:p w14:paraId="0B36168B" w14:textId="77777777" w:rsidR="005643EA" w:rsidRPr="009C54CD" w:rsidRDefault="00D81CC7" w:rsidP="00057094">
            <w:pPr>
              <w:autoSpaceDE w:val="0"/>
              <w:jc w:val="both"/>
              <w:rPr>
                <w:rFonts w:ascii="Montserrat" w:eastAsia="Times New Roman" w:hAnsi="Montserrat" w:cs="Arial"/>
                <w:noProof/>
                <w:color w:val="000000"/>
                <w:sz w:val="20"/>
                <w:szCs w:val="20"/>
                <w:lang w:val="es-ES" w:eastAsia="ar-SA"/>
              </w:rPr>
            </w:pPr>
            <w:r w:rsidRPr="009C54CD">
              <w:rPr>
                <w:rFonts w:ascii="Montserrat" w:eastAsia="Times New Roman" w:hAnsi="Montserrat" w:cs="Arial"/>
                <w:noProof/>
                <w:color w:val="000000"/>
                <w:sz w:val="20"/>
                <w:szCs w:val="20"/>
                <w:lang w:val="es-ES" w:eastAsia="ar-SA"/>
              </w:rPr>
              <w:t>El Dr. Ignacio Gumaro Espinoza Jimenez, J</w:t>
            </w:r>
            <w:r w:rsidR="006E41CB" w:rsidRPr="009C54CD">
              <w:rPr>
                <w:rFonts w:ascii="Montserrat" w:eastAsia="Times New Roman" w:hAnsi="Montserrat" w:cs="Arial"/>
                <w:noProof/>
                <w:color w:val="000000"/>
                <w:sz w:val="20"/>
                <w:szCs w:val="20"/>
                <w:lang w:val="es-ES" w:eastAsia="ar-SA"/>
              </w:rPr>
              <w:t>efe del Laborat</w:t>
            </w:r>
            <w:r w:rsidRPr="009C54CD">
              <w:rPr>
                <w:rFonts w:ascii="Montserrat" w:eastAsia="Times New Roman" w:hAnsi="Montserrat" w:cs="Arial"/>
                <w:noProof/>
                <w:color w:val="000000"/>
                <w:sz w:val="20"/>
                <w:szCs w:val="20"/>
                <w:lang w:val="es-ES" w:eastAsia="ar-SA"/>
              </w:rPr>
              <w:t>o</w:t>
            </w:r>
            <w:r w:rsidR="006E41CB" w:rsidRPr="009C54CD">
              <w:rPr>
                <w:rFonts w:ascii="Montserrat" w:eastAsia="Times New Roman" w:hAnsi="Montserrat" w:cs="Arial"/>
                <w:noProof/>
                <w:color w:val="000000"/>
                <w:sz w:val="20"/>
                <w:szCs w:val="20"/>
                <w:lang w:val="es-ES" w:eastAsia="ar-SA"/>
              </w:rPr>
              <w:t>rio</w:t>
            </w:r>
            <w:r w:rsidRPr="009C54CD">
              <w:rPr>
                <w:rFonts w:ascii="Montserrat" w:eastAsia="Times New Roman" w:hAnsi="Montserrat" w:cs="Arial"/>
                <w:noProof/>
                <w:color w:val="000000"/>
                <w:sz w:val="20"/>
                <w:szCs w:val="20"/>
                <w:lang w:val="es-ES" w:eastAsia="ar-SA"/>
              </w:rPr>
              <w:t xml:space="preserve"> Clínico </w:t>
            </w:r>
          </w:p>
        </w:tc>
      </w:tr>
      <w:tr w:rsidR="005643EA" w:rsidRPr="009C54CD" w14:paraId="7AF879C1" w14:textId="77777777" w:rsidTr="00161476">
        <w:tc>
          <w:tcPr>
            <w:tcW w:w="4414" w:type="dxa"/>
            <w:vAlign w:val="center"/>
          </w:tcPr>
          <w:p w14:paraId="15B2380C" w14:textId="77777777" w:rsidR="005643EA" w:rsidRPr="009C54CD" w:rsidRDefault="005643EA" w:rsidP="00057094">
            <w:pPr>
              <w:autoSpaceDE w:val="0"/>
              <w:jc w:val="center"/>
              <w:rPr>
                <w:rFonts w:ascii="Montserrat" w:eastAsia="Times New Roman" w:hAnsi="Montserrat" w:cs="Arial"/>
                <w:noProof/>
                <w:color w:val="000000"/>
                <w:sz w:val="20"/>
                <w:szCs w:val="20"/>
                <w:lang w:eastAsia="ar-SA"/>
              </w:rPr>
            </w:pPr>
            <w:r w:rsidRPr="009C54CD">
              <w:rPr>
                <w:rFonts w:ascii="Montserrat" w:eastAsia="Times New Roman" w:hAnsi="Montserrat" w:cs="Arial"/>
                <w:noProof/>
                <w:color w:val="000000"/>
                <w:sz w:val="20"/>
                <w:szCs w:val="20"/>
                <w:lang w:val="es-ES" w:eastAsia="ar-SA"/>
              </w:rPr>
              <w:t>Aspectos Técnico-Informáticos</w:t>
            </w:r>
          </w:p>
        </w:tc>
        <w:tc>
          <w:tcPr>
            <w:tcW w:w="4414" w:type="dxa"/>
          </w:tcPr>
          <w:p w14:paraId="711CDA88" w14:textId="77777777" w:rsidR="005643EA" w:rsidRPr="009C54CD" w:rsidRDefault="005643EA" w:rsidP="00161476">
            <w:pPr>
              <w:autoSpaceDE w:val="0"/>
              <w:jc w:val="both"/>
              <w:rPr>
                <w:rFonts w:ascii="Montserrat" w:eastAsia="Times New Roman" w:hAnsi="Montserrat" w:cs="Arial"/>
                <w:noProof/>
                <w:color w:val="000000"/>
                <w:sz w:val="20"/>
                <w:szCs w:val="20"/>
                <w:lang w:val="es-ES" w:eastAsia="ar-SA"/>
              </w:rPr>
            </w:pPr>
            <w:r w:rsidRPr="009C54CD">
              <w:rPr>
                <w:rFonts w:ascii="Montserrat" w:eastAsia="Times New Roman" w:hAnsi="Montserrat" w:cs="Arial"/>
                <w:noProof/>
                <w:color w:val="000000"/>
                <w:sz w:val="20"/>
                <w:szCs w:val="20"/>
                <w:lang w:val="es-ES" w:eastAsia="ar-SA"/>
              </w:rPr>
              <w:t xml:space="preserve">La evaluación se </w:t>
            </w:r>
            <w:r w:rsidR="00D81CC7" w:rsidRPr="009C54CD">
              <w:rPr>
                <w:rFonts w:ascii="Montserrat" w:eastAsia="Times New Roman" w:hAnsi="Montserrat" w:cs="Arial"/>
                <w:noProof/>
                <w:color w:val="000000"/>
                <w:sz w:val="20"/>
                <w:szCs w:val="20"/>
                <w:lang w:val="es-ES" w:eastAsia="ar-SA"/>
              </w:rPr>
              <w:t xml:space="preserve">realizará por el personal de </w:t>
            </w:r>
            <w:r w:rsidR="00161476" w:rsidRPr="009C54CD">
              <w:rPr>
                <w:rFonts w:ascii="Montserrat" w:eastAsia="Times New Roman" w:hAnsi="Montserrat" w:cs="Arial"/>
                <w:noProof/>
                <w:color w:val="000000"/>
                <w:sz w:val="20"/>
                <w:szCs w:val="20"/>
                <w:lang w:val="es-ES" w:eastAsia="ar-SA"/>
              </w:rPr>
              <w:t>Ingeniería Biomédica</w:t>
            </w:r>
            <w:r w:rsidR="00D81CC7" w:rsidRPr="009C54CD">
              <w:rPr>
                <w:rFonts w:ascii="Montserrat" w:eastAsia="Times New Roman" w:hAnsi="Montserrat" w:cs="Arial"/>
                <w:noProof/>
                <w:color w:val="000000"/>
                <w:sz w:val="20"/>
                <w:szCs w:val="20"/>
                <w:lang w:val="es-ES" w:eastAsia="ar-SA"/>
              </w:rPr>
              <w:t xml:space="preserve"> de</w:t>
            </w:r>
            <w:r w:rsidR="00161476" w:rsidRPr="009C54CD">
              <w:rPr>
                <w:rFonts w:ascii="Montserrat" w:eastAsia="Times New Roman" w:hAnsi="Montserrat" w:cs="Arial"/>
                <w:noProof/>
                <w:color w:val="000000"/>
                <w:sz w:val="20"/>
                <w:szCs w:val="20"/>
                <w:lang w:val="es-ES" w:eastAsia="ar-SA"/>
              </w:rPr>
              <w:t xml:space="preserve"> </w:t>
            </w:r>
            <w:r w:rsidR="00D81CC7" w:rsidRPr="009C54CD">
              <w:rPr>
                <w:rFonts w:ascii="Montserrat" w:eastAsia="Times New Roman" w:hAnsi="Montserrat" w:cs="Arial"/>
                <w:noProof/>
                <w:color w:val="000000"/>
                <w:sz w:val="20"/>
                <w:szCs w:val="20"/>
                <w:lang w:val="es-ES" w:eastAsia="ar-SA"/>
              </w:rPr>
              <w:t>la UMAE</w:t>
            </w:r>
            <w:r w:rsidR="00161476" w:rsidRPr="009C54CD">
              <w:rPr>
                <w:rFonts w:ascii="Montserrat" w:eastAsia="Times New Roman" w:hAnsi="Montserrat" w:cs="Arial"/>
                <w:noProof/>
                <w:color w:val="000000"/>
                <w:sz w:val="20"/>
                <w:szCs w:val="20"/>
                <w:lang w:val="es-ES" w:eastAsia="ar-SA"/>
              </w:rPr>
              <w:t>.</w:t>
            </w:r>
          </w:p>
        </w:tc>
      </w:tr>
    </w:tbl>
    <w:p w14:paraId="2963E61D" w14:textId="77777777" w:rsidR="005643EA" w:rsidRPr="009C54CD" w:rsidRDefault="005643EA" w:rsidP="00A213F6">
      <w:pPr>
        <w:pStyle w:val="Prrafodelista"/>
        <w:ind w:left="0"/>
        <w:jc w:val="both"/>
        <w:rPr>
          <w:rStyle w:val="Refdecomentario"/>
          <w:rFonts w:ascii="Montserrat" w:hAnsi="Montserrat" w:cs="Arial"/>
          <w:sz w:val="20"/>
          <w:szCs w:val="20"/>
          <w:lang w:val="es-ES_tradnl"/>
        </w:rPr>
      </w:pPr>
    </w:p>
    <w:p w14:paraId="787FA9E4" w14:textId="77777777" w:rsidR="005C7D8C" w:rsidRPr="009C54CD" w:rsidRDefault="005C7D8C" w:rsidP="0018244E">
      <w:pPr>
        <w:pStyle w:val="Ttulo1"/>
        <w:rPr>
          <w:rFonts w:ascii="Montserrat" w:hAnsi="Montserrat"/>
        </w:rPr>
      </w:pPr>
    </w:p>
    <w:p w14:paraId="54A59B58" w14:textId="77777777" w:rsidR="00AF6E45" w:rsidRPr="009C54CD" w:rsidRDefault="00AF6E45" w:rsidP="0018244E">
      <w:pPr>
        <w:pStyle w:val="Ttulo1"/>
        <w:rPr>
          <w:rFonts w:ascii="Montserrat" w:hAnsi="Montserrat"/>
        </w:rPr>
      </w:pPr>
      <w:r w:rsidRPr="009C54CD">
        <w:rPr>
          <w:rFonts w:ascii="Montserrat" w:hAnsi="Montserrat"/>
        </w:rPr>
        <w:t>NORMAS OFICIALES QUE DEBEN CONSIDERAR A CUMPLIR LOS LICITANT</w:t>
      </w:r>
      <w:r w:rsidR="00C76649" w:rsidRPr="009C54CD">
        <w:rPr>
          <w:rFonts w:ascii="Montserrat" w:hAnsi="Montserrat"/>
        </w:rPr>
        <w:t>ES PARA PRESTACIÓN DEL SERVICIO</w:t>
      </w:r>
    </w:p>
    <w:p w14:paraId="70456132" w14:textId="77777777" w:rsidR="00AF6E45" w:rsidRPr="009C54CD" w:rsidRDefault="00FB3B58" w:rsidP="00FB3B58">
      <w:pPr>
        <w:jc w:val="both"/>
        <w:rPr>
          <w:rFonts w:ascii="Montserrat" w:eastAsia="Times New Roman" w:hAnsi="Montserrat" w:cs="Arial"/>
          <w:sz w:val="20"/>
          <w:szCs w:val="20"/>
          <w:lang w:val="es-MX" w:eastAsia="ar-SA"/>
        </w:rPr>
      </w:pPr>
      <w:r w:rsidRPr="009C54CD">
        <w:rPr>
          <w:rFonts w:ascii="Montserrat" w:hAnsi="Montserrat" w:cs="Arial"/>
          <w:sz w:val="20"/>
          <w:szCs w:val="20"/>
        </w:rPr>
        <w:t xml:space="preserve">De conformidad con el artículo 31 del Reglamento de la Ley de Adquisiciones, Arrendamientos y Servicios del Sector Público; artículos 53, 55 y 67 de la Ley Federal  sobre Metrología y Normalización; así como el numeral  4.28.3  de las POBALINES, </w:t>
      </w:r>
      <w:r w:rsidRPr="009C54CD">
        <w:rPr>
          <w:rFonts w:ascii="Montserrat" w:hAnsi="Montserrat" w:cs="Arial"/>
          <w:sz w:val="20"/>
          <w:szCs w:val="20"/>
        </w:rPr>
        <w:lastRenderedPageBreak/>
        <w:t>d</w:t>
      </w:r>
      <w:proofErr w:type="spellStart"/>
      <w:r w:rsidR="00C9045E" w:rsidRPr="009C54CD">
        <w:rPr>
          <w:rFonts w:ascii="Montserrat" w:eastAsia="Times New Roman" w:hAnsi="Montserrat" w:cs="Arial"/>
          <w:sz w:val="20"/>
          <w:szCs w:val="20"/>
          <w:lang w:val="es-MX" w:eastAsia="ar-SA"/>
        </w:rPr>
        <w:t>urante</w:t>
      </w:r>
      <w:proofErr w:type="spellEnd"/>
      <w:r w:rsidR="00AF6E45" w:rsidRPr="009C54CD">
        <w:rPr>
          <w:rFonts w:ascii="Montserrat" w:eastAsia="Times New Roman" w:hAnsi="Montserrat" w:cs="Arial"/>
          <w:sz w:val="20"/>
          <w:szCs w:val="20"/>
          <w:lang w:val="es-MX" w:eastAsia="ar-SA"/>
        </w:rPr>
        <w:t xml:space="preserve"> la prestación del servicio el licitante adjudicado tendrá la obligación de dar cumplimiento de las siguientes Normas Oficiales</w:t>
      </w:r>
      <w:r w:rsidR="00B727E2" w:rsidRPr="009C54CD">
        <w:rPr>
          <w:rFonts w:ascii="Montserrat" w:eastAsia="Times New Roman" w:hAnsi="Montserrat" w:cs="Arial"/>
          <w:sz w:val="20"/>
          <w:szCs w:val="20"/>
          <w:lang w:val="es-MX" w:eastAsia="ar-SA"/>
        </w:rPr>
        <w:t>, según la partida correspondiente</w:t>
      </w:r>
      <w:r w:rsidR="00AF6E45" w:rsidRPr="009C54CD">
        <w:rPr>
          <w:rFonts w:ascii="Montserrat" w:eastAsia="Times New Roman" w:hAnsi="Montserrat" w:cs="Arial"/>
          <w:sz w:val="20"/>
          <w:szCs w:val="20"/>
          <w:lang w:val="es-MX" w:eastAsia="ar-SA"/>
        </w:rPr>
        <w:t>:</w:t>
      </w:r>
    </w:p>
    <w:p w14:paraId="30AEC063" w14:textId="77777777" w:rsidR="007B30E8" w:rsidRPr="009C54CD" w:rsidRDefault="007B30E8" w:rsidP="007B30E8">
      <w:pPr>
        <w:rPr>
          <w:rFonts w:ascii="Montserrat" w:hAnsi="Montserrat" w:cs="Arial"/>
          <w:color w:val="000000"/>
          <w:sz w:val="20"/>
        </w:rPr>
      </w:pPr>
    </w:p>
    <w:p w14:paraId="3B176E4E" w14:textId="77777777" w:rsidR="00B83C22" w:rsidRPr="009C54CD" w:rsidRDefault="00B83C22" w:rsidP="0091742C">
      <w:pPr>
        <w:numPr>
          <w:ilvl w:val="0"/>
          <w:numId w:val="20"/>
        </w:numPr>
        <w:jc w:val="both"/>
        <w:rPr>
          <w:rFonts w:ascii="Montserrat" w:hAnsi="Montserrat" w:cs="Arial"/>
          <w:bCs/>
          <w:sz w:val="20"/>
          <w:szCs w:val="20"/>
        </w:rPr>
      </w:pPr>
      <w:r w:rsidRPr="009C54CD">
        <w:rPr>
          <w:rFonts w:ascii="Montserrat" w:hAnsi="Montserrat" w:cs="Arial"/>
          <w:b/>
          <w:bCs/>
          <w:color w:val="000000"/>
          <w:sz w:val="20"/>
        </w:rPr>
        <w:t>NMX-EC-043-1-1MNC-2005</w:t>
      </w:r>
      <w:r w:rsidRPr="009C54CD">
        <w:rPr>
          <w:rFonts w:ascii="Montserrat" w:hAnsi="Montserrat" w:cs="Arial"/>
          <w:bCs/>
          <w:noProof/>
          <w:sz w:val="20"/>
          <w:lang w:eastAsia="es-ES"/>
        </w:rPr>
        <w:t xml:space="preserve">, </w:t>
      </w:r>
      <w:r w:rsidRPr="009C54CD">
        <w:rPr>
          <w:rFonts w:ascii="Montserrat" w:hAnsi="Montserrat" w:cs="Arial"/>
          <w:bCs/>
          <w:sz w:val="20"/>
        </w:rPr>
        <w:t xml:space="preserve">Ensayos de Aptitud por Comparaciones </w:t>
      </w:r>
      <w:proofErr w:type="spellStart"/>
      <w:r w:rsidRPr="009C54CD">
        <w:rPr>
          <w:rFonts w:ascii="Montserrat" w:hAnsi="Montserrat" w:cs="Arial"/>
          <w:bCs/>
          <w:sz w:val="20"/>
        </w:rPr>
        <w:t>Interlaboratorios</w:t>
      </w:r>
      <w:proofErr w:type="spellEnd"/>
    </w:p>
    <w:p w14:paraId="0CEF8619" w14:textId="77777777" w:rsidR="0091742C" w:rsidRPr="009C54CD" w:rsidRDefault="0091742C" w:rsidP="0091742C">
      <w:pPr>
        <w:numPr>
          <w:ilvl w:val="0"/>
          <w:numId w:val="20"/>
        </w:numPr>
        <w:jc w:val="both"/>
        <w:rPr>
          <w:rFonts w:ascii="Montserrat" w:hAnsi="Montserrat" w:cs="Arial"/>
          <w:bCs/>
          <w:sz w:val="20"/>
          <w:szCs w:val="20"/>
        </w:rPr>
      </w:pPr>
      <w:r w:rsidRPr="009C54CD">
        <w:rPr>
          <w:rFonts w:ascii="Montserrat" w:hAnsi="Montserrat" w:cs="Arial"/>
          <w:b/>
          <w:bCs/>
          <w:color w:val="000000"/>
          <w:sz w:val="20"/>
          <w:szCs w:val="20"/>
        </w:rPr>
        <w:t>NMX-EC-15189-IMNC-2015</w:t>
      </w:r>
      <w:r w:rsidRPr="009C54CD">
        <w:rPr>
          <w:rFonts w:ascii="Montserrat" w:hAnsi="Montserrat" w:cs="Arial"/>
          <w:bCs/>
          <w:noProof/>
          <w:sz w:val="20"/>
          <w:szCs w:val="20"/>
          <w:lang w:eastAsia="es-ES"/>
        </w:rPr>
        <w:t xml:space="preserve">, </w:t>
      </w:r>
      <w:r w:rsidRPr="009C54CD">
        <w:rPr>
          <w:rFonts w:ascii="Montserrat" w:hAnsi="Montserrat" w:cs="Arial"/>
          <w:bCs/>
          <w:sz w:val="20"/>
          <w:szCs w:val="20"/>
        </w:rPr>
        <w:t>Laboratorios Clí</w:t>
      </w:r>
      <w:r w:rsidR="00DD0212" w:rsidRPr="009C54CD">
        <w:rPr>
          <w:rFonts w:ascii="Montserrat" w:hAnsi="Montserrat" w:cs="Arial"/>
          <w:bCs/>
          <w:sz w:val="20"/>
          <w:szCs w:val="20"/>
        </w:rPr>
        <w:t>nicos Requisitos de la Calidad y</w:t>
      </w:r>
      <w:r w:rsidRPr="009C54CD">
        <w:rPr>
          <w:rFonts w:ascii="Montserrat" w:hAnsi="Montserrat" w:cs="Arial"/>
          <w:bCs/>
          <w:sz w:val="20"/>
          <w:szCs w:val="20"/>
        </w:rPr>
        <w:t xml:space="preserve"> Competencia. En concordancia con la Norma Internacional ISO 15189:2012, "Medical </w:t>
      </w:r>
      <w:proofErr w:type="spellStart"/>
      <w:r w:rsidRPr="009C54CD">
        <w:rPr>
          <w:rFonts w:ascii="Montserrat" w:hAnsi="Montserrat" w:cs="Arial"/>
          <w:bCs/>
          <w:sz w:val="20"/>
          <w:szCs w:val="20"/>
        </w:rPr>
        <w:t>Laboratories</w:t>
      </w:r>
      <w:proofErr w:type="spellEnd"/>
      <w:r w:rsidRPr="009C54CD">
        <w:rPr>
          <w:rFonts w:ascii="Montserrat" w:hAnsi="Montserrat" w:cs="Arial"/>
          <w:bCs/>
          <w:sz w:val="20"/>
          <w:szCs w:val="20"/>
        </w:rPr>
        <w:t xml:space="preserve"> </w:t>
      </w:r>
      <w:proofErr w:type="spellStart"/>
      <w:r w:rsidRPr="009C54CD">
        <w:rPr>
          <w:rFonts w:ascii="Montserrat" w:hAnsi="Montserrat" w:cs="Arial"/>
          <w:bCs/>
          <w:sz w:val="20"/>
          <w:szCs w:val="20"/>
        </w:rPr>
        <w:t>Requirements</w:t>
      </w:r>
      <w:proofErr w:type="spellEnd"/>
      <w:r w:rsidRPr="009C54CD">
        <w:rPr>
          <w:rFonts w:ascii="Montserrat" w:hAnsi="Montserrat" w:cs="Arial"/>
          <w:bCs/>
          <w:sz w:val="20"/>
          <w:szCs w:val="20"/>
        </w:rPr>
        <w:t xml:space="preserve"> </w:t>
      </w:r>
      <w:proofErr w:type="spellStart"/>
      <w:r w:rsidRPr="009C54CD">
        <w:rPr>
          <w:rFonts w:ascii="Montserrat" w:hAnsi="Montserrat" w:cs="Arial"/>
          <w:bCs/>
          <w:sz w:val="20"/>
          <w:szCs w:val="20"/>
        </w:rPr>
        <w:t>for</w:t>
      </w:r>
      <w:proofErr w:type="spellEnd"/>
      <w:r w:rsidRPr="009C54CD">
        <w:rPr>
          <w:rFonts w:ascii="Montserrat" w:hAnsi="Montserrat" w:cs="Arial"/>
          <w:bCs/>
          <w:sz w:val="20"/>
          <w:szCs w:val="20"/>
        </w:rPr>
        <w:t xml:space="preserve"> </w:t>
      </w:r>
      <w:proofErr w:type="spellStart"/>
      <w:r w:rsidRPr="009C54CD">
        <w:rPr>
          <w:rFonts w:ascii="Montserrat" w:hAnsi="Montserrat" w:cs="Arial"/>
          <w:bCs/>
          <w:sz w:val="20"/>
          <w:szCs w:val="20"/>
        </w:rPr>
        <w:t>quality</w:t>
      </w:r>
      <w:proofErr w:type="spellEnd"/>
      <w:r w:rsidRPr="009C54CD">
        <w:rPr>
          <w:rFonts w:ascii="Montserrat" w:hAnsi="Montserrat" w:cs="Arial"/>
          <w:bCs/>
          <w:sz w:val="20"/>
          <w:szCs w:val="20"/>
        </w:rPr>
        <w:t xml:space="preserve"> and </w:t>
      </w:r>
      <w:proofErr w:type="spellStart"/>
      <w:r w:rsidRPr="009C54CD">
        <w:rPr>
          <w:rFonts w:ascii="Montserrat" w:hAnsi="Montserrat" w:cs="Arial"/>
          <w:bCs/>
          <w:sz w:val="20"/>
          <w:szCs w:val="20"/>
        </w:rPr>
        <w:t>competence</w:t>
      </w:r>
      <w:proofErr w:type="spellEnd"/>
      <w:r w:rsidRPr="009C54CD">
        <w:rPr>
          <w:rFonts w:ascii="Montserrat" w:hAnsi="Montserrat" w:cs="Arial"/>
          <w:bCs/>
          <w:sz w:val="20"/>
          <w:szCs w:val="20"/>
        </w:rPr>
        <w:t>".</w:t>
      </w:r>
      <w:r w:rsidRPr="009C54CD">
        <w:rPr>
          <w:rFonts w:ascii="Montserrat" w:eastAsia="Times New Roman" w:hAnsi="Montserrat" w:cs="Arial"/>
          <w:color w:val="000000"/>
          <w:sz w:val="20"/>
          <w:szCs w:val="20"/>
          <w:lang w:eastAsia="es-MX"/>
        </w:rPr>
        <w:t xml:space="preserve"> </w:t>
      </w:r>
    </w:p>
    <w:p w14:paraId="5BF825CD" w14:textId="77777777" w:rsidR="0091742C" w:rsidRPr="009C54CD" w:rsidRDefault="0091742C" w:rsidP="0091742C">
      <w:pPr>
        <w:numPr>
          <w:ilvl w:val="0"/>
          <w:numId w:val="20"/>
        </w:numPr>
        <w:jc w:val="both"/>
        <w:rPr>
          <w:rFonts w:ascii="Montserrat" w:hAnsi="Montserrat" w:cs="Arial"/>
          <w:bCs/>
          <w:sz w:val="20"/>
          <w:szCs w:val="20"/>
        </w:rPr>
      </w:pPr>
      <w:r w:rsidRPr="009C54CD">
        <w:rPr>
          <w:rFonts w:ascii="Montserrat" w:hAnsi="Montserrat" w:cs="Arial"/>
          <w:b/>
          <w:bCs/>
          <w:sz w:val="20"/>
          <w:szCs w:val="20"/>
        </w:rPr>
        <w:t>NMX-CC-9001-IMNC-2015</w:t>
      </w:r>
      <w:r w:rsidRPr="009C54CD">
        <w:rPr>
          <w:rFonts w:ascii="Montserrat" w:hAnsi="Montserrat" w:cs="Arial"/>
          <w:bCs/>
          <w:sz w:val="20"/>
          <w:szCs w:val="20"/>
        </w:rPr>
        <w:t>, Sistemas de gestión de calidad. En concordancia con la Norma ISO 9001:2015. Sistemas de gestión de calidad.</w:t>
      </w:r>
    </w:p>
    <w:p w14:paraId="59CF1691" w14:textId="77777777" w:rsidR="0091742C" w:rsidRPr="009C54CD" w:rsidRDefault="0091742C" w:rsidP="0091742C">
      <w:pPr>
        <w:numPr>
          <w:ilvl w:val="0"/>
          <w:numId w:val="20"/>
        </w:numPr>
        <w:jc w:val="both"/>
        <w:rPr>
          <w:rFonts w:ascii="Montserrat" w:hAnsi="Montserrat" w:cs="Arial"/>
          <w:bCs/>
          <w:sz w:val="20"/>
          <w:szCs w:val="20"/>
        </w:rPr>
      </w:pPr>
      <w:r w:rsidRPr="009C54CD">
        <w:rPr>
          <w:rFonts w:ascii="Montserrat" w:hAnsi="Montserrat" w:cs="Arial"/>
          <w:b/>
          <w:bCs/>
          <w:sz w:val="20"/>
          <w:szCs w:val="20"/>
        </w:rPr>
        <w:t>NOM-052-SEMARNAT-2005,</w:t>
      </w:r>
      <w:r w:rsidRPr="009C54CD">
        <w:rPr>
          <w:rFonts w:ascii="Montserrat" w:hAnsi="Montserrat" w:cs="Arial"/>
          <w:bCs/>
          <w:noProof/>
          <w:sz w:val="20"/>
          <w:szCs w:val="20"/>
          <w:lang w:eastAsia="es-ES"/>
        </w:rPr>
        <w:t xml:space="preserve"> </w:t>
      </w:r>
      <w:r w:rsidRPr="009C54CD">
        <w:rPr>
          <w:rFonts w:ascii="Montserrat" w:hAnsi="Montserrat" w:cs="Arial"/>
          <w:bCs/>
          <w:sz w:val="20"/>
          <w:szCs w:val="20"/>
        </w:rPr>
        <w:t>que establece las características, el Procedimiento de Identificación, Clasificación y los Listados de los Residuos Peligrosos.</w:t>
      </w:r>
    </w:p>
    <w:p w14:paraId="78A1A47F" w14:textId="77777777" w:rsidR="0091742C" w:rsidRPr="009C54CD" w:rsidRDefault="0091742C" w:rsidP="0091742C">
      <w:pPr>
        <w:pStyle w:val="Prrafodelista"/>
        <w:numPr>
          <w:ilvl w:val="0"/>
          <w:numId w:val="20"/>
        </w:numPr>
        <w:tabs>
          <w:tab w:val="left" w:pos="6394"/>
        </w:tabs>
        <w:contextualSpacing w:val="0"/>
        <w:jc w:val="both"/>
        <w:rPr>
          <w:rFonts w:ascii="Montserrat" w:hAnsi="Montserrat" w:cs="Arial"/>
          <w:color w:val="000000"/>
          <w:sz w:val="20"/>
        </w:rPr>
      </w:pPr>
      <w:r w:rsidRPr="009C54CD">
        <w:rPr>
          <w:rFonts w:ascii="Montserrat" w:hAnsi="Montserrat" w:cs="Arial"/>
          <w:b/>
          <w:color w:val="000000"/>
          <w:sz w:val="20"/>
        </w:rPr>
        <w:t>NOM-197–SSA-2000</w:t>
      </w:r>
      <w:r w:rsidRPr="009C54CD">
        <w:rPr>
          <w:rFonts w:ascii="Montserrat" w:hAnsi="Montserrat" w:cs="Arial"/>
          <w:color w:val="000000"/>
          <w:sz w:val="20"/>
        </w:rPr>
        <w:t xml:space="preserve"> </w:t>
      </w:r>
      <w:r w:rsidRPr="009C54CD">
        <w:rPr>
          <w:rFonts w:ascii="Montserrat" w:hAnsi="Montserrat" w:cs="Arial"/>
          <w:bCs/>
          <w:sz w:val="20"/>
        </w:rPr>
        <w:t>que establece los requisitos mínimos de Infraestructura y Equipamiento de los Hospitales y Consultorios de Atención Médica Especializada.</w:t>
      </w:r>
    </w:p>
    <w:p w14:paraId="6C308496" w14:textId="77777777" w:rsidR="0091742C" w:rsidRPr="009C54CD" w:rsidRDefault="0091742C" w:rsidP="0091742C">
      <w:pPr>
        <w:pStyle w:val="Prrafodelista"/>
        <w:numPr>
          <w:ilvl w:val="0"/>
          <w:numId w:val="20"/>
        </w:numPr>
        <w:tabs>
          <w:tab w:val="left" w:pos="6394"/>
        </w:tabs>
        <w:contextualSpacing w:val="0"/>
        <w:jc w:val="both"/>
        <w:rPr>
          <w:rFonts w:ascii="Montserrat" w:hAnsi="Montserrat" w:cs="Arial"/>
          <w:color w:val="000000"/>
          <w:sz w:val="20"/>
        </w:rPr>
      </w:pPr>
      <w:r w:rsidRPr="009C54CD">
        <w:rPr>
          <w:rFonts w:ascii="Montserrat" w:hAnsi="Montserrat" w:cs="Arial"/>
          <w:b/>
          <w:bCs/>
          <w:color w:val="000000"/>
          <w:sz w:val="20"/>
        </w:rPr>
        <w:t>NOM-240-SSA1-2012</w:t>
      </w:r>
      <w:r w:rsidRPr="009C54CD">
        <w:rPr>
          <w:rFonts w:ascii="Montserrat" w:hAnsi="Montserrat" w:cs="Arial"/>
          <w:b/>
          <w:bCs/>
          <w:noProof/>
          <w:sz w:val="20"/>
          <w:lang w:eastAsia="es-ES"/>
        </w:rPr>
        <w:t>,</w:t>
      </w:r>
      <w:r w:rsidRPr="009C54CD">
        <w:rPr>
          <w:rFonts w:ascii="Montserrat" w:hAnsi="Montserrat" w:cs="Arial"/>
          <w:bCs/>
          <w:noProof/>
          <w:sz w:val="20"/>
          <w:lang w:eastAsia="es-ES"/>
        </w:rPr>
        <w:t xml:space="preserve"> </w:t>
      </w:r>
      <w:r w:rsidRPr="009C54CD">
        <w:rPr>
          <w:rFonts w:ascii="Montserrat" w:hAnsi="Montserrat" w:cs="Arial"/>
          <w:bCs/>
          <w:sz w:val="20"/>
        </w:rPr>
        <w:t>Instalación y operación de la tecnovigilancia.</w:t>
      </w:r>
    </w:p>
    <w:p w14:paraId="1C5B506D"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sz w:val="20"/>
        </w:rPr>
        <w:t>Norma Oficial Mexicana NOM-001-STPS-2008</w:t>
      </w:r>
      <w:r w:rsidRPr="009C54CD">
        <w:rPr>
          <w:rFonts w:ascii="Montserrat" w:hAnsi="Montserrat" w:cs="Arial"/>
          <w:bCs/>
          <w:sz w:val="20"/>
        </w:rPr>
        <w:t>, Edificios, locales, instalaciones y áreas en los centros de trabajo - condiciones de seguridad.</w:t>
      </w:r>
    </w:p>
    <w:p w14:paraId="762928A8"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sz w:val="20"/>
          <w:lang w:eastAsia="es-MX"/>
        </w:rPr>
        <w:t>Norma Oficial Mexicana NOM-004-SSA3-2012</w:t>
      </w:r>
      <w:r w:rsidRPr="009C54CD">
        <w:rPr>
          <w:rFonts w:ascii="Montserrat" w:hAnsi="Montserrat" w:cs="Arial"/>
          <w:sz w:val="20"/>
          <w:lang w:eastAsia="es-MX"/>
        </w:rPr>
        <w:t xml:space="preserve">, </w:t>
      </w:r>
      <w:r w:rsidR="00646D7F" w:rsidRPr="009C54CD">
        <w:rPr>
          <w:rFonts w:ascii="Montserrat" w:hAnsi="Montserrat" w:cs="Arial"/>
          <w:sz w:val="20"/>
          <w:lang w:eastAsia="es-MX"/>
        </w:rPr>
        <w:t>d</w:t>
      </w:r>
      <w:r w:rsidRPr="009C54CD">
        <w:rPr>
          <w:rFonts w:ascii="Montserrat" w:hAnsi="Montserrat" w:cs="Arial"/>
          <w:sz w:val="20"/>
          <w:lang w:eastAsia="es-MX"/>
        </w:rPr>
        <w:t>el expediente clínico.</w:t>
      </w:r>
    </w:p>
    <w:p w14:paraId="2409A4AD"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sz w:val="20"/>
        </w:rPr>
        <w:t>Norma Oficial Mexicana NOM-005-STPS-1998</w:t>
      </w:r>
      <w:r w:rsidRPr="009C54CD">
        <w:rPr>
          <w:rFonts w:ascii="Montserrat" w:hAnsi="Montserrat" w:cs="Arial"/>
          <w:bCs/>
          <w:sz w:val="20"/>
        </w:rPr>
        <w:t>, Relativa a las condiciones de seguridad e higiene en los centros de trabajo para el manejo, transporte y almacenamiento de sustancias químicas peligrosas.</w:t>
      </w:r>
    </w:p>
    <w:p w14:paraId="20FF4D34"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sz w:val="20"/>
        </w:rPr>
        <w:t>Norma Oficial Mexicana NOM-007-SSA3-2011</w:t>
      </w:r>
      <w:r w:rsidRPr="009C54CD">
        <w:rPr>
          <w:rFonts w:ascii="Montserrat" w:hAnsi="Montserrat" w:cs="Arial"/>
          <w:sz w:val="20"/>
        </w:rPr>
        <w:t xml:space="preserve">, </w:t>
      </w:r>
      <w:r w:rsidR="00646D7F" w:rsidRPr="009C54CD">
        <w:rPr>
          <w:rFonts w:ascii="Montserrat" w:hAnsi="Montserrat" w:cs="Arial"/>
          <w:bCs/>
          <w:sz w:val="20"/>
        </w:rPr>
        <w:t>p</w:t>
      </w:r>
      <w:r w:rsidRPr="009C54CD">
        <w:rPr>
          <w:rFonts w:ascii="Montserrat" w:hAnsi="Montserrat" w:cs="Arial"/>
          <w:bCs/>
          <w:sz w:val="20"/>
        </w:rPr>
        <w:t>ara la organización y funcionamiento de los Laboratorios Clínicos, publicada en el DOF el 27 de marzo del 2012.</w:t>
      </w:r>
    </w:p>
    <w:p w14:paraId="7D417AE2"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sz w:val="20"/>
        </w:rPr>
        <w:t xml:space="preserve">Norma Oficial Mexicana NOM-008-SCFI-2002, </w:t>
      </w:r>
      <w:r w:rsidRPr="009C54CD">
        <w:rPr>
          <w:rFonts w:ascii="Montserrat" w:hAnsi="Montserrat" w:cs="Arial"/>
          <w:bCs/>
          <w:sz w:val="20"/>
        </w:rPr>
        <w:t>Sistema general de unidades de medida.</w:t>
      </w:r>
    </w:p>
    <w:p w14:paraId="54143CBE"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sz w:val="20"/>
        </w:rPr>
        <w:t xml:space="preserve">Norma Oficial Mexicana NOM-010-SSA2-2010, </w:t>
      </w:r>
      <w:r w:rsidR="00646D7F" w:rsidRPr="009C54CD">
        <w:rPr>
          <w:rFonts w:ascii="Montserrat" w:hAnsi="Montserrat" w:cs="Arial"/>
          <w:bCs/>
          <w:sz w:val="20"/>
        </w:rPr>
        <w:t>p</w:t>
      </w:r>
      <w:r w:rsidRPr="009C54CD">
        <w:rPr>
          <w:rFonts w:ascii="Montserrat" w:hAnsi="Montserrat" w:cs="Arial"/>
          <w:bCs/>
          <w:sz w:val="20"/>
        </w:rPr>
        <w:t>ara la prevención y control de la infección por Virus de la Inmunodeficiencia Humana.</w:t>
      </w:r>
    </w:p>
    <w:p w14:paraId="276B1C9E"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sz w:val="20"/>
        </w:rPr>
      </w:pPr>
      <w:r w:rsidRPr="009C54CD">
        <w:rPr>
          <w:rFonts w:ascii="Montserrat" w:hAnsi="Montserrat" w:cs="Arial"/>
          <w:b/>
          <w:bCs/>
          <w:sz w:val="20"/>
        </w:rPr>
        <w:t>N</w:t>
      </w:r>
      <w:r w:rsidRPr="009C54CD">
        <w:rPr>
          <w:rFonts w:ascii="Montserrat" w:hAnsi="Montserrat" w:cs="Arial"/>
          <w:b/>
          <w:bCs/>
          <w:sz w:val="20"/>
          <w:lang w:eastAsia="en-US"/>
        </w:rPr>
        <w:t xml:space="preserve">orma Oficial Mexicana NOM-011-STPS-2001, </w:t>
      </w:r>
      <w:r w:rsidRPr="009C54CD">
        <w:rPr>
          <w:rFonts w:ascii="Montserrat" w:hAnsi="Montserrat" w:cs="Arial"/>
          <w:bCs/>
          <w:sz w:val="20"/>
          <w:lang w:eastAsia="en-US"/>
        </w:rPr>
        <w:t>Condiciones de seguridad e higiene en los centros de trabajo donde se genere ruido.</w:t>
      </w:r>
    </w:p>
    <w:p w14:paraId="533599D6"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sz w:val="20"/>
        </w:rPr>
        <w:t xml:space="preserve">Norma Oficial Mexicana NOM-012-STPS-1999, </w:t>
      </w:r>
      <w:r w:rsidRPr="009C54CD">
        <w:rPr>
          <w:rFonts w:ascii="Montserrat" w:hAnsi="Montserrat" w:cs="Arial"/>
          <w:bCs/>
          <w:sz w:val="20"/>
        </w:rPr>
        <w:t>Condiciones de seguridad e higiene en los centros de trabajo donde se produzcan, usen, manejen, almacenen o transporten fuentes de radiaciones ionizantes.</w:t>
      </w:r>
    </w:p>
    <w:p w14:paraId="4A5B88AC" w14:textId="77777777" w:rsidR="0091742C" w:rsidRPr="009C54CD" w:rsidRDefault="0091742C" w:rsidP="0091742C">
      <w:pPr>
        <w:pStyle w:val="Prrafodelista"/>
        <w:numPr>
          <w:ilvl w:val="0"/>
          <w:numId w:val="20"/>
        </w:numPr>
        <w:jc w:val="both"/>
        <w:rPr>
          <w:rFonts w:ascii="Montserrat" w:hAnsi="Montserrat" w:cs="Arial"/>
          <w:color w:val="000000"/>
          <w:sz w:val="20"/>
        </w:rPr>
      </w:pPr>
      <w:r w:rsidRPr="009C54CD">
        <w:rPr>
          <w:rFonts w:ascii="Montserrat" w:hAnsi="Montserrat" w:cs="Arial"/>
          <w:b/>
          <w:bCs/>
          <w:sz w:val="20"/>
        </w:rPr>
        <w:t>Norma Oficial Mexicana NOM-016–SSA3-2012,</w:t>
      </w:r>
      <w:r w:rsidRPr="009C54CD">
        <w:rPr>
          <w:rFonts w:ascii="Montserrat" w:hAnsi="Montserrat" w:cs="Arial"/>
          <w:bCs/>
          <w:sz w:val="20"/>
        </w:rPr>
        <w:t xml:space="preserve"> </w:t>
      </w:r>
      <w:r w:rsidR="00646D7F" w:rsidRPr="009C54CD">
        <w:rPr>
          <w:rFonts w:ascii="Montserrat" w:hAnsi="Montserrat" w:cs="Arial"/>
          <w:bCs/>
          <w:sz w:val="20"/>
        </w:rPr>
        <w:t>q</w:t>
      </w:r>
      <w:r w:rsidRPr="009C54CD">
        <w:rPr>
          <w:rFonts w:ascii="Montserrat" w:hAnsi="Montserrat" w:cs="Arial"/>
          <w:bCs/>
          <w:sz w:val="20"/>
        </w:rPr>
        <w:t>ue establece los requisitos mínimos de  infraestructura y equipamiento de los hospitales y consultorios de Atención Médica Especializada, publicada en el DOF 17 de Abril del 2000.</w:t>
      </w:r>
      <w:r w:rsidRPr="009C54CD">
        <w:rPr>
          <w:rFonts w:ascii="Montserrat" w:hAnsi="Montserrat" w:cs="Arial"/>
          <w:bCs/>
          <w:sz w:val="20"/>
          <w:shd w:val="clear" w:color="auto" w:fill="00FF00"/>
        </w:rPr>
        <w:t xml:space="preserve"> </w:t>
      </w:r>
    </w:p>
    <w:p w14:paraId="349717D6"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sz w:val="20"/>
        </w:rPr>
        <w:t>Norma Oficial Mexicana NOM-017-SSA2-2012</w:t>
      </w:r>
      <w:r w:rsidRPr="009C54CD">
        <w:rPr>
          <w:rFonts w:ascii="Montserrat" w:hAnsi="Montserrat" w:cs="Arial"/>
          <w:bCs/>
          <w:sz w:val="20"/>
        </w:rPr>
        <w:t xml:space="preserve">, </w:t>
      </w:r>
      <w:r w:rsidR="00646D7F" w:rsidRPr="009C54CD">
        <w:rPr>
          <w:rFonts w:ascii="Montserrat" w:hAnsi="Montserrat" w:cs="Arial"/>
          <w:bCs/>
          <w:sz w:val="20"/>
        </w:rPr>
        <w:t>p</w:t>
      </w:r>
      <w:r w:rsidRPr="009C54CD">
        <w:rPr>
          <w:rFonts w:ascii="Montserrat" w:hAnsi="Montserrat" w:cs="Arial"/>
          <w:bCs/>
          <w:sz w:val="20"/>
        </w:rPr>
        <w:t>ara la vigilancia epidemiológica.</w:t>
      </w:r>
    </w:p>
    <w:p w14:paraId="237A2F0E"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sz w:val="20"/>
        </w:rPr>
        <w:t>Norma Oficial Mexicana NOM-017-STPS-2008,</w:t>
      </w:r>
      <w:r w:rsidRPr="009C54CD">
        <w:rPr>
          <w:rFonts w:ascii="Montserrat" w:hAnsi="Montserrat" w:cs="Arial"/>
          <w:bCs/>
          <w:sz w:val="20"/>
        </w:rPr>
        <w:t xml:space="preserve"> Equipo de protección personal-selección, uso y manejo en los centros de trabajo.</w:t>
      </w:r>
    </w:p>
    <w:p w14:paraId="216BFC69" w14:textId="77777777" w:rsidR="0091742C" w:rsidRPr="009C54CD" w:rsidRDefault="0091742C" w:rsidP="0091742C">
      <w:pPr>
        <w:pStyle w:val="Prrafodelista"/>
        <w:numPr>
          <w:ilvl w:val="0"/>
          <w:numId w:val="20"/>
        </w:numPr>
        <w:jc w:val="both"/>
        <w:rPr>
          <w:rFonts w:ascii="Montserrat" w:hAnsi="Montserrat" w:cs="Arial"/>
          <w:bCs/>
          <w:noProof/>
          <w:sz w:val="20"/>
          <w:lang w:eastAsia="es-ES"/>
        </w:rPr>
      </w:pPr>
      <w:r w:rsidRPr="009C54CD">
        <w:rPr>
          <w:rFonts w:ascii="Montserrat" w:hAnsi="Montserrat" w:cs="Arial"/>
          <w:b/>
          <w:bCs/>
          <w:sz w:val="20"/>
        </w:rPr>
        <w:t>Norma Oficial Mexicana NOM-018-STPS-2015</w:t>
      </w:r>
      <w:r w:rsidRPr="009C54CD">
        <w:rPr>
          <w:rFonts w:ascii="Montserrat" w:hAnsi="Montserrat" w:cs="Arial"/>
          <w:bCs/>
          <w:sz w:val="20"/>
        </w:rPr>
        <w:t>, Sistema armonizado para la identificación y comunicación de peligros y riesgos por sustancias químicas peligrosas en los centros de trabajo.</w:t>
      </w:r>
    </w:p>
    <w:p w14:paraId="46BF1732" w14:textId="77777777" w:rsidR="0091742C" w:rsidRPr="009C54CD" w:rsidRDefault="0091742C" w:rsidP="0091742C">
      <w:pPr>
        <w:pStyle w:val="Prrafodelista"/>
        <w:numPr>
          <w:ilvl w:val="0"/>
          <w:numId w:val="20"/>
        </w:numPr>
        <w:jc w:val="both"/>
        <w:rPr>
          <w:rFonts w:ascii="Montserrat" w:hAnsi="Montserrat" w:cs="Arial"/>
          <w:bCs/>
          <w:noProof/>
          <w:sz w:val="20"/>
          <w:lang w:eastAsia="es-ES"/>
        </w:rPr>
      </w:pPr>
      <w:r w:rsidRPr="009C54CD">
        <w:rPr>
          <w:rFonts w:ascii="Montserrat" w:hAnsi="Montserrat" w:cs="Arial"/>
          <w:b/>
          <w:bCs/>
          <w:sz w:val="20"/>
        </w:rPr>
        <w:t>Norma Oficial Mexicana NOM-024-SSA3-2012</w:t>
      </w:r>
      <w:r w:rsidRPr="009C54CD">
        <w:rPr>
          <w:rFonts w:ascii="Montserrat" w:hAnsi="Montserrat" w:cs="Arial"/>
          <w:bCs/>
          <w:sz w:val="20"/>
        </w:rPr>
        <w:t>, Sistemas de información de registro electrónico para la salud. Intercambio de información en salud, publicada en el DOF el 30 de noviembre de 2012.</w:t>
      </w:r>
    </w:p>
    <w:p w14:paraId="2BE9A4D8" w14:textId="77777777" w:rsidR="0091742C" w:rsidRPr="009C54CD" w:rsidRDefault="0091742C" w:rsidP="0091742C">
      <w:pPr>
        <w:pStyle w:val="Prrafodelista"/>
        <w:numPr>
          <w:ilvl w:val="0"/>
          <w:numId w:val="20"/>
        </w:numPr>
        <w:jc w:val="both"/>
        <w:rPr>
          <w:rFonts w:ascii="Montserrat" w:hAnsi="Montserrat" w:cs="Arial"/>
          <w:bCs/>
          <w:noProof/>
          <w:sz w:val="20"/>
          <w:lang w:eastAsia="es-ES"/>
        </w:rPr>
      </w:pPr>
      <w:r w:rsidRPr="009C54CD">
        <w:rPr>
          <w:rFonts w:ascii="Montserrat" w:hAnsi="Montserrat" w:cs="Arial"/>
          <w:b/>
          <w:bCs/>
          <w:noProof/>
          <w:sz w:val="20"/>
          <w:lang w:eastAsia="es-ES"/>
        </w:rPr>
        <w:t>N</w:t>
      </w:r>
      <w:proofErr w:type="spellStart"/>
      <w:r w:rsidRPr="009C54CD">
        <w:rPr>
          <w:rFonts w:ascii="Montserrat" w:hAnsi="Montserrat" w:cs="Arial"/>
          <w:b/>
          <w:sz w:val="20"/>
        </w:rPr>
        <w:t>orma</w:t>
      </w:r>
      <w:proofErr w:type="spellEnd"/>
      <w:r w:rsidRPr="009C54CD">
        <w:rPr>
          <w:rFonts w:ascii="Montserrat" w:hAnsi="Montserrat" w:cs="Arial"/>
          <w:b/>
          <w:bCs/>
          <w:noProof/>
          <w:sz w:val="20"/>
          <w:lang w:eastAsia="es-ES"/>
        </w:rPr>
        <w:t xml:space="preserve"> Oficial Mexicana NOM-029-SSA2-1999</w:t>
      </w:r>
      <w:r w:rsidRPr="009C54CD">
        <w:rPr>
          <w:rFonts w:ascii="Montserrat" w:hAnsi="Montserrat" w:cs="Arial"/>
          <w:bCs/>
          <w:noProof/>
          <w:sz w:val="20"/>
          <w:lang w:eastAsia="es-ES"/>
        </w:rPr>
        <w:t xml:space="preserve">, </w:t>
      </w:r>
      <w:r w:rsidR="00646D7F" w:rsidRPr="009C54CD">
        <w:rPr>
          <w:rFonts w:ascii="Montserrat" w:hAnsi="Montserrat" w:cs="Arial"/>
          <w:bCs/>
          <w:noProof/>
          <w:sz w:val="20"/>
          <w:lang w:eastAsia="es-ES"/>
        </w:rPr>
        <w:t>p</w:t>
      </w:r>
      <w:r w:rsidRPr="009C54CD">
        <w:rPr>
          <w:rFonts w:ascii="Montserrat" w:hAnsi="Montserrat" w:cs="Arial"/>
          <w:bCs/>
          <w:noProof/>
          <w:sz w:val="20"/>
          <w:lang w:eastAsia="es-ES"/>
        </w:rPr>
        <w:t>ara la vigilancia epidemiológica, prevención y control de la leptospirosis en el humano.</w:t>
      </w:r>
    </w:p>
    <w:p w14:paraId="3D65B77A"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noProof/>
          <w:sz w:val="20"/>
          <w:lang w:eastAsia="es-ES"/>
        </w:rPr>
      </w:pPr>
      <w:r w:rsidRPr="009C54CD">
        <w:rPr>
          <w:rFonts w:ascii="Montserrat" w:hAnsi="Montserrat" w:cs="Arial"/>
          <w:b/>
          <w:bCs/>
          <w:sz w:val="20"/>
          <w:lang w:eastAsia="en-US"/>
        </w:rPr>
        <w:t xml:space="preserve">Norma Oficial Mexicana NOM-030-SSA3-2013, </w:t>
      </w:r>
      <w:r w:rsidR="00646D7F" w:rsidRPr="009C54CD">
        <w:rPr>
          <w:rFonts w:ascii="Montserrat" w:hAnsi="Montserrat" w:cs="Arial"/>
          <w:bCs/>
          <w:sz w:val="20"/>
          <w:lang w:eastAsia="en-US"/>
        </w:rPr>
        <w:t>q</w:t>
      </w:r>
      <w:r w:rsidRPr="009C54CD">
        <w:rPr>
          <w:rFonts w:ascii="Montserrat" w:hAnsi="Montserrat" w:cs="Arial"/>
          <w:bCs/>
          <w:sz w:val="20"/>
          <w:lang w:eastAsia="en-US"/>
        </w:rPr>
        <w:t xml:space="preserve">ue establece las características arquitectónicas para facilitar el acceso, tránsito, uso y permanencia de las </w:t>
      </w:r>
      <w:r w:rsidRPr="009C54CD">
        <w:rPr>
          <w:rFonts w:ascii="Montserrat" w:hAnsi="Montserrat" w:cs="Arial"/>
          <w:bCs/>
          <w:sz w:val="20"/>
          <w:lang w:eastAsia="en-US"/>
        </w:rPr>
        <w:lastRenderedPageBreak/>
        <w:t>personas con discapacidad en establecimientos para la atención médica ambulatoria y hospitalaria del Sistema Nacional de Salud.</w:t>
      </w:r>
    </w:p>
    <w:p w14:paraId="023CA854"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noProof/>
          <w:sz w:val="20"/>
          <w:lang w:eastAsia="es-ES"/>
        </w:rPr>
      </w:pPr>
      <w:r w:rsidRPr="009C54CD">
        <w:rPr>
          <w:rFonts w:ascii="Montserrat" w:hAnsi="Montserrat" w:cs="Arial"/>
          <w:b/>
          <w:bCs/>
          <w:noProof/>
          <w:sz w:val="20"/>
          <w:lang w:eastAsia="es-ES"/>
        </w:rPr>
        <w:t xml:space="preserve">Norma Oficial Mexicana NOM-032-SSA2-2014, </w:t>
      </w:r>
      <w:r w:rsidR="00646D7F" w:rsidRPr="009C54CD">
        <w:rPr>
          <w:rFonts w:ascii="Montserrat" w:hAnsi="Montserrat" w:cs="Arial"/>
          <w:bCs/>
          <w:noProof/>
          <w:sz w:val="20"/>
          <w:lang w:eastAsia="es-ES"/>
        </w:rPr>
        <w:t>p</w:t>
      </w:r>
      <w:r w:rsidRPr="009C54CD">
        <w:rPr>
          <w:rFonts w:ascii="Montserrat" w:hAnsi="Montserrat" w:cs="Arial"/>
          <w:bCs/>
          <w:noProof/>
          <w:sz w:val="20"/>
          <w:lang w:eastAsia="es-ES"/>
        </w:rPr>
        <w:t>ara la vigilancia epidemiológica, prevención y control de las enfermedades transmitidas por vector, publicada en el Diario Oficial de la Federación el 16 de ABRIL de 2015</w:t>
      </w:r>
    </w:p>
    <w:p w14:paraId="6C124C4B"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noProof/>
          <w:sz w:val="20"/>
          <w:lang w:eastAsia="es-ES"/>
        </w:rPr>
      </w:pPr>
      <w:r w:rsidRPr="009C54CD">
        <w:rPr>
          <w:rFonts w:ascii="Montserrat" w:hAnsi="Montserrat" w:cs="Arial"/>
          <w:b/>
          <w:bCs/>
          <w:noProof/>
          <w:sz w:val="20"/>
          <w:lang w:eastAsia="es-ES"/>
        </w:rPr>
        <w:t>Norma  Oficial Mexicana NOM-034-SSA2-2013</w:t>
      </w:r>
      <w:r w:rsidR="00646D7F" w:rsidRPr="009C54CD">
        <w:rPr>
          <w:rFonts w:ascii="Montserrat" w:hAnsi="Montserrat" w:cs="Arial"/>
          <w:bCs/>
          <w:noProof/>
          <w:sz w:val="20"/>
          <w:lang w:eastAsia="es-ES"/>
        </w:rPr>
        <w:t>, p</w:t>
      </w:r>
      <w:r w:rsidRPr="009C54CD">
        <w:rPr>
          <w:rFonts w:ascii="Montserrat" w:hAnsi="Montserrat" w:cs="Arial"/>
          <w:bCs/>
          <w:noProof/>
          <w:sz w:val="20"/>
          <w:lang w:eastAsia="es-ES"/>
        </w:rPr>
        <w:t>ara la prevención y control de los defectos al nacimiento.</w:t>
      </w:r>
      <w:r w:rsidRPr="009C54CD">
        <w:rPr>
          <w:rFonts w:ascii="Montserrat" w:hAnsi="Montserrat" w:cs="Arial"/>
          <w:b/>
          <w:bCs/>
          <w:sz w:val="20"/>
          <w:lang w:eastAsia="en-US"/>
        </w:rPr>
        <w:t xml:space="preserve"> </w:t>
      </w:r>
    </w:p>
    <w:p w14:paraId="1505D8C8"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noProof/>
          <w:sz w:val="20"/>
          <w:lang w:eastAsia="es-ES"/>
        </w:rPr>
      </w:pPr>
      <w:r w:rsidRPr="009C54CD">
        <w:rPr>
          <w:rFonts w:ascii="Montserrat" w:hAnsi="Montserrat" w:cs="Arial"/>
          <w:b/>
          <w:bCs/>
          <w:sz w:val="20"/>
          <w:lang w:eastAsia="en-US"/>
        </w:rPr>
        <w:t xml:space="preserve">Norma Oficial Mexicana NOM-035-SSA3-2012, </w:t>
      </w:r>
      <w:r w:rsidR="00646D7F" w:rsidRPr="009C54CD">
        <w:rPr>
          <w:rFonts w:ascii="Montserrat" w:hAnsi="Montserrat" w:cs="Arial"/>
          <w:bCs/>
          <w:sz w:val="20"/>
          <w:lang w:eastAsia="en-US"/>
        </w:rPr>
        <w:t>e</w:t>
      </w:r>
      <w:r w:rsidRPr="009C54CD">
        <w:rPr>
          <w:rFonts w:ascii="Montserrat" w:hAnsi="Montserrat" w:cs="Arial"/>
          <w:bCs/>
          <w:sz w:val="20"/>
          <w:lang w:eastAsia="en-US"/>
        </w:rPr>
        <w:t>n materia de información en salud.</w:t>
      </w:r>
    </w:p>
    <w:p w14:paraId="1C5A1AB2"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noProof/>
          <w:sz w:val="20"/>
          <w:lang w:eastAsia="es-ES"/>
        </w:rPr>
      </w:pPr>
      <w:r w:rsidRPr="009C54CD">
        <w:rPr>
          <w:rFonts w:ascii="Montserrat" w:hAnsi="Montserrat" w:cs="Arial"/>
          <w:b/>
          <w:bCs/>
          <w:noProof/>
          <w:sz w:val="20"/>
          <w:lang w:eastAsia="es-ES"/>
        </w:rPr>
        <w:t>Norma Oficial Mexicana NOM-039-SSA2-2002</w:t>
      </w:r>
      <w:r w:rsidR="00646D7F" w:rsidRPr="009C54CD">
        <w:rPr>
          <w:rFonts w:ascii="Montserrat" w:hAnsi="Montserrat" w:cs="Arial"/>
          <w:bCs/>
          <w:noProof/>
          <w:sz w:val="20"/>
          <w:lang w:eastAsia="es-ES"/>
        </w:rPr>
        <w:t>, p</w:t>
      </w:r>
      <w:r w:rsidRPr="009C54CD">
        <w:rPr>
          <w:rFonts w:ascii="Montserrat" w:hAnsi="Montserrat" w:cs="Arial"/>
          <w:bCs/>
          <w:noProof/>
          <w:sz w:val="20"/>
          <w:lang w:eastAsia="es-ES"/>
        </w:rPr>
        <w:t>ara la prevención y control de las infecciones de transmisión sexual.</w:t>
      </w:r>
    </w:p>
    <w:p w14:paraId="47BECE51"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noProof/>
          <w:sz w:val="20"/>
          <w:lang w:eastAsia="es-ES"/>
        </w:rPr>
      </w:pPr>
      <w:r w:rsidRPr="009C54CD">
        <w:rPr>
          <w:rFonts w:ascii="Montserrat" w:hAnsi="Montserrat" w:cs="Arial"/>
          <w:b/>
          <w:sz w:val="20"/>
          <w:lang w:eastAsia="es-ES"/>
        </w:rPr>
        <w:t xml:space="preserve">Norma Oficial Mexicana </w:t>
      </w:r>
      <w:r w:rsidRPr="009C54CD">
        <w:rPr>
          <w:rFonts w:ascii="Montserrat" w:hAnsi="Montserrat" w:cs="Arial"/>
          <w:b/>
          <w:bCs/>
          <w:noProof/>
          <w:sz w:val="20"/>
          <w:lang w:eastAsia="es-ES"/>
        </w:rPr>
        <w:t>NOM-064-SSA1-1993</w:t>
      </w:r>
      <w:r w:rsidRPr="009C54CD">
        <w:rPr>
          <w:rFonts w:ascii="Montserrat" w:hAnsi="Montserrat" w:cs="Arial"/>
          <w:bCs/>
          <w:noProof/>
          <w:sz w:val="20"/>
          <w:lang w:eastAsia="es-ES"/>
        </w:rPr>
        <w:t xml:space="preserve">, </w:t>
      </w:r>
      <w:r w:rsidR="00646D7F" w:rsidRPr="009C54CD">
        <w:rPr>
          <w:rFonts w:ascii="Montserrat" w:hAnsi="Montserrat" w:cs="Arial"/>
          <w:bCs/>
          <w:noProof/>
          <w:sz w:val="20"/>
          <w:lang w:eastAsia="es-ES"/>
        </w:rPr>
        <w:t>q</w:t>
      </w:r>
      <w:r w:rsidRPr="009C54CD">
        <w:rPr>
          <w:rFonts w:ascii="Montserrat" w:hAnsi="Montserrat" w:cs="Arial"/>
          <w:bCs/>
          <w:noProof/>
          <w:sz w:val="20"/>
          <w:lang w:eastAsia="es-ES"/>
        </w:rPr>
        <w:t>ue establece las especificaciones sanitarias de los equipos de reactivos utilizados para diagnóstico.</w:t>
      </w:r>
    </w:p>
    <w:p w14:paraId="7DFDE758"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sz w:val="20"/>
        </w:rPr>
        <w:t xml:space="preserve">Norma Oficial Mexicana NOM-087-SEMARNAT-SSA1-2012, </w:t>
      </w:r>
      <w:r w:rsidRPr="009C54CD">
        <w:rPr>
          <w:rFonts w:ascii="Montserrat" w:hAnsi="Montserrat" w:cs="Arial"/>
          <w:bCs/>
          <w:sz w:val="20"/>
        </w:rPr>
        <w:t>Protección ambiental-salud ambiental-residuos peligrosos biológico-infecciosos-Clasificación y especificaciones de manejo.</w:t>
      </w:r>
    </w:p>
    <w:p w14:paraId="10A106B8"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sz w:val="20"/>
        </w:rPr>
      </w:pPr>
      <w:r w:rsidRPr="009C54CD">
        <w:rPr>
          <w:rFonts w:ascii="Montserrat" w:hAnsi="Montserrat" w:cs="Arial"/>
          <w:b/>
          <w:color w:val="2F2F2F"/>
          <w:sz w:val="20"/>
          <w:lang w:eastAsia="en-US"/>
        </w:rPr>
        <w:t>Norma Oficial Mexicana NOM045-SSA2-200</w:t>
      </w:r>
      <w:r w:rsidRPr="009C54CD">
        <w:rPr>
          <w:rFonts w:ascii="Montserrat" w:hAnsi="Montserrat" w:cs="Arial"/>
          <w:color w:val="2F2F2F"/>
          <w:sz w:val="20"/>
          <w:lang w:eastAsia="en-US"/>
        </w:rPr>
        <w:t xml:space="preserve">5, </w:t>
      </w:r>
      <w:r w:rsidR="00646D7F" w:rsidRPr="009C54CD">
        <w:rPr>
          <w:rFonts w:ascii="Montserrat" w:hAnsi="Montserrat" w:cs="Arial"/>
          <w:color w:val="2F2F2F"/>
          <w:sz w:val="20"/>
          <w:lang w:eastAsia="en-US"/>
        </w:rPr>
        <w:t>p</w:t>
      </w:r>
      <w:r w:rsidRPr="009C54CD">
        <w:rPr>
          <w:rFonts w:ascii="Montserrat" w:hAnsi="Montserrat" w:cs="Arial"/>
          <w:color w:val="2F2F2F"/>
          <w:sz w:val="20"/>
          <w:lang w:eastAsia="en-US"/>
        </w:rPr>
        <w:t>ara la vigilancia epidemiológica, prevención y control de las infecciones nosocomiales</w:t>
      </w:r>
    </w:p>
    <w:p w14:paraId="0C8B7C1E"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sz w:val="20"/>
        </w:rPr>
      </w:pPr>
      <w:r w:rsidRPr="009C54CD">
        <w:rPr>
          <w:rFonts w:ascii="Montserrat" w:hAnsi="Montserrat" w:cs="Arial"/>
          <w:b/>
          <w:bCs/>
          <w:color w:val="2F2F2F"/>
          <w:sz w:val="20"/>
          <w:lang w:eastAsia="en-US"/>
        </w:rPr>
        <w:t xml:space="preserve">Norma Oficial Mexicana NOM-047-SSA1-2011,  </w:t>
      </w:r>
      <w:r w:rsidRPr="009C54CD">
        <w:rPr>
          <w:rFonts w:ascii="Montserrat" w:hAnsi="Montserrat" w:cs="Arial"/>
          <w:bCs/>
          <w:color w:val="2F2F2F"/>
          <w:sz w:val="20"/>
          <w:lang w:eastAsia="en-US"/>
        </w:rPr>
        <w:t>Salud ambiental-</w:t>
      </w:r>
      <w:r w:rsidR="00646D7F" w:rsidRPr="009C54CD">
        <w:rPr>
          <w:rFonts w:ascii="Montserrat" w:hAnsi="Montserrat" w:cs="Arial"/>
          <w:bCs/>
          <w:color w:val="2F2F2F"/>
          <w:sz w:val="20"/>
          <w:lang w:eastAsia="en-US"/>
        </w:rPr>
        <w:t>Índices</w:t>
      </w:r>
      <w:r w:rsidRPr="009C54CD">
        <w:rPr>
          <w:rFonts w:ascii="Montserrat" w:hAnsi="Montserrat" w:cs="Arial"/>
          <w:bCs/>
          <w:color w:val="2F2F2F"/>
          <w:sz w:val="20"/>
          <w:lang w:eastAsia="en-US"/>
        </w:rPr>
        <w:t xml:space="preserve"> biológicos de exposición para el personal ocupacionalmente expuesto a sustancias químicas</w:t>
      </w:r>
      <w:r w:rsidRPr="009C54CD">
        <w:rPr>
          <w:rFonts w:ascii="Montserrat" w:hAnsi="Montserrat" w:cs="Arial"/>
          <w:b/>
          <w:bCs/>
          <w:color w:val="2F2F2F"/>
          <w:sz w:val="20"/>
          <w:lang w:eastAsia="en-US"/>
        </w:rPr>
        <w:t>.</w:t>
      </w:r>
    </w:p>
    <w:p w14:paraId="5E253202"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sz w:val="20"/>
        </w:rPr>
      </w:pPr>
      <w:r w:rsidRPr="009C54CD">
        <w:rPr>
          <w:rFonts w:ascii="Montserrat" w:hAnsi="Montserrat" w:cs="Arial"/>
          <w:b/>
          <w:bCs/>
          <w:sz w:val="20"/>
        </w:rPr>
        <w:t>Norma Oficial Mexicana NOM-051-SCT2/2011</w:t>
      </w:r>
      <w:r w:rsidRPr="009C54CD">
        <w:rPr>
          <w:rFonts w:ascii="Montserrat" w:hAnsi="Montserrat" w:cs="Arial"/>
          <w:bCs/>
          <w:sz w:val="20"/>
        </w:rPr>
        <w:t>, Especificaciones para la clasificación de las substancias infecciosas y especificaciones especiales y adicionales para la construcción y ensayo (prueba) de los envases y/o embalajes que transporten substancias infecciosas de la división 6.2, Categoría A.</w:t>
      </w:r>
      <w:r w:rsidRPr="009C54CD">
        <w:rPr>
          <w:rFonts w:ascii="Montserrat" w:hAnsi="Montserrat" w:cs="Arial"/>
          <w:sz w:val="20"/>
          <w:lang w:eastAsia="es-ES"/>
        </w:rPr>
        <w:t xml:space="preserve"> </w:t>
      </w:r>
    </w:p>
    <w:p w14:paraId="53FC6FE2" w14:textId="77777777" w:rsidR="0091742C" w:rsidRPr="009C54CD" w:rsidRDefault="0091742C" w:rsidP="0091742C">
      <w:pPr>
        <w:pStyle w:val="Prrafodelista"/>
        <w:numPr>
          <w:ilvl w:val="0"/>
          <w:numId w:val="20"/>
        </w:numPr>
        <w:autoSpaceDE w:val="0"/>
        <w:autoSpaceDN w:val="0"/>
        <w:adjustRightInd w:val="0"/>
        <w:jc w:val="both"/>
        <w:rPr>
          <w:rFonts w:ascii="Montserrat" w:hAnsi="Montserrat" w:cs="Arial"/>
          <w:bCs/>
          <w:sz w:val="20"/>
        </w:rPr>
      </w:pPr>
      <w:r w:rsidRPr="009C54CD">
        <w:rPr>
          <w:rFonts w:ascii="Montserrat" w:hAnsi="Montserrat" w:cs="Arial"/>
          <w:b/>
          <w:bCs/>
          <w:sz w:val="20"/>
        </w:rPr>
        <w:t>Norma Oficial Mexicana NOM-197-SSA1-2000</w:t>
      </w:r>
      <w:r w:rsidRPr="009C54CD">
        <w:rPr>
          <w:rFonts w:ascii="Montserrat" w:hAnsi="Montserrat" w:cs="Arial"/>
          <w:bCs/>
          <w:sz w:val="20"/>
        </w:rPr>
        <w:t xml:space="preserve">, </w:t>
      </w:r>
      <w:r w:rsidR="00646D7F" w:rsidRPr="009C54CD">
        <w:rPr>
          <w:rFonts w:ascii="Montserrat" w:hAnsi="Montserrat" w:cs="Arial"/>
          <w:bCs/>
          <w:sz w:val="20"/>
        </w:rPr>
        <w:t>q</w:t>
      </w:r>
      <w:r w:rsidRPr="009C54CD">
        <w:rPr>
          <w:rFonts w:ascii="Montserrat" w:hAnsi="Montserrat" w:cs="Arial"/>
          <w:bCs/>
          <w:sz w:val="20"/>
        </w:rPr>
        <w:t>ue establece los requisitos mínimos de infraestructura y equipamiento de hospitales y consultorios de atención médica especializada.</w:t>
      </w:r>
    </w:p>
    <w:p w14:paraId="165D264B" w14:textId="77777777" w:rsidR="0091742C" w:rsidRPr="009C54CD" w:rsidRDefault="0091742C" w:rsidP="0091742C">
      <w:pPr>
        <w:pStyle w:val="Prrafodelista"/>
        <w:numPr>
          <w:ilvl w:val="0"/>
          <w:numId w:val="20"/>
        </w:numPr>
        <w:jc w:val="both"/>
        <w:rPr>
          <w:rFonts w:ascii="Montserrat" w:hAnsi="Montserrat" w:cs="Arial"/>
          <w:bCs/>
          <w:sz w:val="20"/>
        </w:rPr>
      </w:pPr>
      <w:r w:rsidRPr="009C54CD">
        <w:rPr>
          <w:rFonts w:ascii="Montserrat" w:hAnsi="Montserrat" w:cs="Arial"/>
          <w:b/>
          <w:bCs/>
          <w:color w:val="000000"/>
          <w:sz w:val="20"/>
        </w:rPr>
        <w:t>Norma Oficial Mexicana NOM-253-SSA1-2012</w:t>
      </w:r>
      <w:r w:rsidRPr="009C54CD">
        <w:rPr>
          <w:rFonts w:ascii="Montserrat" w:hAnsi="Montserrat" w:cs="Arial"/>
          <w:bCs/>
          <w:color w:val="000000"/>
          <w:sz w:val="20"/>
        </w:rPr>
        <w:t xml:space="preserve">, </w:t>
      </w:r>
      <w:r w:rsidR="00646D7F" w:rsidRPr="009C54CD">
        <w:rPr>
          <w:rFonts w:ascii="Montserrat" w:hAnsi="Montserrat" w:cs="Arial"/>
          <w:bCs/>
          <w:sz w:val="20"/>
        </w:rPr>
        <w:t>p</w:t>
      </w:r>
      <w:r w:rsidRPr="009C54CD">
        <w:rPr>
          <w:rFonts w:ascii="Montserrat" w:hAnsi="Montserrat" w:cs="Arial"/>
          <w:bCs/>
          <w:sz w:val="20"/>
        </w:rPr>
        <w:t>ara disposición de sangre humana y sus componentes con fines terapéuticos, publicada en el DOF el 26 de octubre del 2012.</w:t>
      </w:r>
    </w:p>
    <w:p w14:paraId="0E92C206" w14:textId="77777777" w:rsidR="0091742C" w:rsidRPr="009C54CD" w:rsidRDefault="0091742C" w:rsidP="0091742C">
      <w:pPr>
        <w:pStyle w:val="Prrafodelista"/>
        <w:numPr>
          <w:ilvl w:val="0"/>
          <w:numId w:val="20"/>
        </w:numPr>
        <w:jc w:val="both"/>
        <w:rPr>
          <w:rFonts w:ascii="Montserrat" w:hAnsi="Montserrat" w:cs="Arial"/>
          <w:sz w:val="20"/>
          <w:lang w:eastAsia="es-ES"/>
        </w:rPr>
      </w:pPr>
      <w:r w:rsidRPr="009C54CD">
        <w:rPr>
          <w:rFonts w:ascii="Montserrat" w:hAnsi="Montserrat" w:cs="Arial"/>
          <w:b/>
          <w:sz w:val="20"/>
          <w:lang w:eastAsia="es-ES"/>
        </w:rPr>
        <w:t xml:space="preserve">Norma Oficial Mexicana NOM-016-SSA2-2012, </w:t>
      </w:r>
      <w:r w:rsidR="00646D7F" w:rsidRPr="009C54CD">
        <w:rPr>
          <w:rFonts w:ascii="Montserrat" w:hAnsi="Montserrat" w:cs="Arial"/>
          <w:sz w:val="20"/>
          <w:lang w:eastAsia="es-ES"/>
        </w:rPr>
        <w:t>p</w:t>
      </w:r>
      <w:r w:rsidRPr="009C54CD">
        <w:rPr>
          <w:rFonts w:ascii="Montserrat" w:hAnsi="Montserrat" w:cs="Arial"/>
          <w:sz w:val="20"/>
          <w:lang w:eastAsia="es-ES"/>
        </w:rPr>
        <w:t>ara la vigilancia, prevención, control, manejo y tratamiento del cólera, publicada en el Diario Oficial de la Federación el 23 de octubre de 2012.</w:t>
      </w:r>
    </w:p>
    <w:p w14:paraId="2F2A0B31" w14:textId="77777777" w:rsidR="0091742C" w:rsidRPr="009C54CD" w:rsidRDefault="0091742C" w:rsidP="0091742C">
      <w:pPr>
        <w:pStyle w:val="Prrafodelista"/>
        <w:numPr>
          <w:ilvl w:val="0"/>
          <w:numId w:val="20"/>
        </w:numPr>
        <w:jc w:val="both"/>
        <w:rPr>
          <w:rFonts w:ascii="Montserrat" w:hAnsi="Montserrat" w:cs="Arial"/>
          <w:sz w:val="20"/>
          <w:lang w:eastAsia="es-ES"/>
        </w:rPr>
      </w:pPr>
      <w:r w:rsidRPr="009C54CD">
        <w:rPr>
          <w:rFonts w:ascii="Montserrat" w:hAnsi="Montserrat" w:cs="Arial"/>
          <w:b/>
          <w:sz w:val="20"/>
          <w:lang w:eastAsia="es-ES"/>
        </w:rPr>
        <w:t xml:space="preserve">Norma Oficial Mexicana NOM-006-SSA2-1993, </w:t>
      </w:r>
      <w:r w:rsidR="001945E7" w:rsidRPr="009C54CD">
        <w:rPr>
          <w:rFonts w:ascii="Montserrat" w:hAnsi="Montserrat" w:cs="Arial"/>
          <w:sz w:val="20"/>
          <w:lang w:eastAsia="es-ES"/>
        </w:rPr>
        <w:t>p</w:t>
      </w:r>
      <w:r w:rsidRPr="009C54CD">
        <w:rPr>
          <w:rFonts w:ascii="Montserrat" w:hAnsi="Montserrat" w:cs="Arial"/>
          <w:sz w:val="20"/>
          <w:lang w:eastAsia="es-ES"/>
        </w:rPr>
        <w:t>ara la prevención y control de la tuberculosis en la atención primaria a la salud, publicada en el Diario Oficial de la Federación el 27 de septiembre de 2005.</w:t>
      </w:r>
    </w:p>
    <w:p w14:paraId="7AFC1450" w14:textId="77777777" w:rsidR="002C5DE2" w:rsidRPr="009C54CD" w:rsidRDefault="0091742C" w:rsidP="002C5DE2">
      <w:pPr>
        <w:pStyle w:val="Prrafodelista"/>
        <w:numPr>
          <w:ilvl w:val="0"/>
          <w:numId w:val="20"/>
        </w:numPr>
        <w:jc w:val="both"/>
        <w:rPr>
          <w:rFonts w:ascii="Montserrat" w:hAnsi="Montserrat" w:cs="Arial"/>
          <w:b/>
          <w:color w:val="000000"/>
          <w:sz w:val="20"/>
        </w:rPr>
      </w:pPr>
      <w:r w:rsidRPr="009C54CD">
        <w:rPr>
          <w:rFonts w:ascii="Montserrat" w:hAnsi="Montserrat" w:cs="Arial"/>
          <w:b/>
          <w:sz w:val="20"/>
          <w:lang w:eastAsia="es-ES"/>
        </w:rPr>
        <w:t xml:space="preserve">Norma Oficial Mexicana NOM-014-SSA2-1994, </w:t>
      </w:r>
      <w:r w:rsidR="001945E7" w:rsidRPr="009C54CD">
        <w:rPr>
          <w:rFonts w:ascii="Montserrat" w:hAnsi="Montserrat" w:cs="Arial"/>
          <w:sz w:val="20"/>
          <w:lang w:eastAsia="es-ES"/>
        </w:rPr>
        <w:t>p</w:t>
      </w:r>
      <w:r w:rsidRPr="009C54CD">
        <w:rPr>
          <w:rFonts w:ascii="Montserrat" w:hAnsi="Montserrat" w:cs="Arial"/>
          <w:sz w:val="20"/>
          <w:lang w:eastAsia="es-ES"/>
        </w:rPr>
        <w:t>ara la prevención, Detección, Diagnóstico, Tratamiento, Control y Vigilancia Epidemiológico del Cáncer Cérvico Uterino, publicada en el Diario Oficial de la Federación el 31 de mayo de 2007.</w:t>
      </w:r>
      <w:r w:rsidR="002C5DE2" w:rsidRPr="009C54CD">
        <w:rPr>
          <w:rFonts w:ascii="Montserrat" w:hAnsi="Montserrat" w:cs="Arial"/>
          <w:sz w:val="20"/>
          <w:lang w:eastAsia="es-ES"/>
        </w:rPr>
        <w:t xml:space="preserve"> </w:t>
      </w:r>
    </w:p>
    <w:p w14:paraId="33A44623" w14:textId="77777777" w:rsidR="00F06170" w:rsidRPr="009C54CD" w:rsidRDefault="002C5DE2" w:rsidP="00F06170">
      <w:pPr>
        <w:pStyle w:val="Prrafodelista"/>
        <w:numPr>
          <w:ilvl w:val="0"/>
          <w:numId w:val="20"/>
        </w:numPr>
        <w:jc w:val="both"/>
        <w:rPr>
          <w:rFonts w:ascii="Montserrat" w:hAnsi="Montserrat" w:cs="Arial"/>
          <w:b/>
          <w:color w:val="000000"/>
          <w:sz w:val="20"/>
        </w:rPr>
      </w:pPr>
      <w:r w:rsidRPr="009C54CD">
        <w:rPr>
          <w:rFonts w:ascii="Montserrat" w:hAnsi="Montserrat" w:cs="Arial"/>
          <w:b/>
          <w:sz w:val="20"/>
          <w:lang w:eastAsia="es-ES"/>
        </w:rPr>
        <w:t>2000-001-001;</w:t>
      </w:r>
      <w:r w:rsidRPr="009C54CD">
        <w:rPr>
          <w:rFonts w:ascii="Montserrat" w:hAnsi="Montserrat" w:cs="Arial"/>
          <w:sz w:val="20"/>
          <w:lang w:eastAsia="es-ES"/>
        </w:rPr>
        <w:t xml:space="preserve"> Norma que establece las Disposiciones Generales para la Planeación, Implementación y Control de Servicios Médicos Integrales</w:t>
      </w:r>
      <w:r w:rsidR="00F06170" w:rsidRPr="009C54CD">
        <w:rPr>
          <w:rFonts w:ascii="Montserrat" w:hAnsi="Montserrat" w:cs="Arial"/>
          <w:sz w:val="20"/>
          <w:lang w:eastAsia="es-ES"/>
        </w:rPr>
        <w:t>.</w:t>
      </w:r>
    </w:p>
    <w:p w14:paraId="402376F8" w14:textId="77777777" w:rsidR="00F06170" w:rsidRPr="009C54CD" w:rsidRDefault="00F06170" w:rsidP="00F06170">
      <w:pPr>
        <w:pStyle w:val="Prrafodelista"/>
        <w:jc w:val="both"/>
        <w:rPr>
          <w:rFonts w:ascii="Montserrat" w:hAnsi="Montserrat" w:cs="Arial"/>
          <w:b/>
          <w:sz w:val="20"/>
          <w:lang w:eastAsia="es-ES"/>
        </w:rPr>
      </w:pPr>
    </w:p>
    <w:p w14:paraId="2B97E229" w14:textId="77777777" w:rsidR="00F06170" w:rsidRPr="009C54CD" w:rsidRDefault="00F06170" w:rsidP="00F06170">
      <w:pPr>
        <w:pStyle w:val="Ttulo1"/>
        <w:rPr>
          <w:rFonts w:ascii="Montserrat" w:hAnsi="Montserrat"/>
        </w:rPr>
      </w:pPr>
      <w:r w:rsidRPr="009C54CD">
        <w:rPr>
          <w:rFonts w:ascii="Montserrat" w:hAnsi="Montserrat"/>
        </w:rPr>
        <w:t>NORMAS PARA GARANTIZAR LA BIOSEGURIDAD EN EL TRANSP</w:t>
      </w:r>
      <w:r w:rsidR="00C76649" w:rsidRPr="009C54CD">
        <w:rPr>
          <w:rFonts w:ascii="Montserrat" w:hAnsi="Montserrat"/>
        </w:rPr>
        <w:t>ORTE DE LAS MUESTRAS BIOLÓGICAS</w:t>
      </w:r>
    </w:p>
    <w:p w14:paraId="7CCBFF1B"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Ley General de Salud</w:t>
      </w:r>
      <w:r w:rsidRPr="009C54CD">
        <w:rPr>
          <w:rFonts w:ascii="Montserrat" w:eastAsia="Arial Unicode MS" w:hAnsi="Montserrat" w:cs="Arial"/>
          <w:kern w:val="1"/>
          <w:sz w:val="20"/>
          <w:lang w:eastAsia="ar-SA"/>
        </w:rPr>
        <w:t>. Vigente.</w:t>
      </w:r>
    </w:p>
    <w:p w14:paraId="3906A233"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NOM-087-SEMARNAT-SSA1-2002</w:t>
      </w:r>
      <w:r w:rsidRPr="009C54CD">
        <w:rPr>
          <w:rFonts w:ascii="Montserrat" w:eastAsia="Arial Unicode MS" w:hAnsi="Montserrat" w:cs="Arial"/>
          <w:kern w:val="1"/>
          <w:sz w:val="20"/>
          <w:lang w:eastAsia="ar-SA"/>
        </w:rPr>
        <w:t>, Protección ambiental, salud ambiental, residuos peligrosos biológico-infecciosos, clasificación y especificaciones de manejo.</w:t>
      </w:r>
    </w:p>
    <w:p w14:paraId="4E894DE0"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lastRenderedPageBreak/>
        <w:t>Norma oficial Mexicana</w:t>
      </w:r>
      <w:r w:rsidRPr="009C54CD">
        <w:rPr>
          <w:rFonts w:ascii="Montserrat" w:eastAsia="Arial Unicode MS" w:hAnsi="Montserrat" w:cs="Arial"/>
          <w:kern w:val="1"/>
          <w:sz w:val="20"/>
          <w:lang w:eastAsia="ar-SA"/>
        </w:rPr>
        <w:t xml:space="preserve"> </w:t>
      </w:r>
      <w:r w:rsidRPr="009C54CD">
        <w:rPr>
          <w:rFonts w:ascii="Montserrat" w:eastAsia="Arial Unicode MS" w:hAnsi="Montserrat" w:cs="Arial"/>
          <w:b/>
          <w:kern w:val="1"/>
          <w:sz w:val="20"/>
          <w:lang w:eastAsia="ar-SA"/>
        </w:rPr>
        <w:t>NOM-051-SCT2/2011</w:t>
      </w:r>
      <w:r w:rsidRPr="009C54CD">
        <w:rPr>
          <w:rFonts w:ascii="Montserrat" w:eastAsia="Arial Unicode MS" w:hAnsi="Montserrat" w:cs="Arial"/>
          <w:kern w:val="1"/>
          <w:sz w:val="20"/>
          <w:lang w:eastAsia="ar-SA"/>
        </w:rPr>
        <w:t>, Especificaciones para la clasificación de las substancias infecciosas y especificaciones especiales y adicionales para la construcción y ensayo (prueba) de los envases y/o embalajes que transporten substancias infecciosas de la división 6.2, Categoría A.</w:t>
      </w:r>
    </w:p>
    <w:p w14:paraId="047D71EE"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Norma Oficial Mexicana NOM-003-SCT/2010</w:t>
      </w:r>
      <w:r w:rsidRPr="009C54CD">
        <w:rPr>
          <w:rFonts w:ascii="Montserrat" w:eastAsia="Arial Unicode MS" w:hAnsi="Montserrat" w:cs="Arial"/>
          <w:kern w:val="1"/>
          <w:sz w:val="20"/>
          <w:lang w:eastAsia="ar-SA"/>
        </w:rPr>
        <w:t>, Características de las etiquetas de envases y embalajes, destinadas al transporte de substancias, materiales y residuos peligrosos.</w:t>
      </w:r>
    </w:p>
    <w:p w14:paraId="5B886BFC"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Norma Oficial Mexicana NOM-004-SCT/2008</w:t>
      </w:r>
      <w:r w:rsidRPr="009C54CD">
        <w:rPr>
          <w:rFonts w:ascii="Montserrat" w:eastAsia="Arial Unicode MS" w:hAnsi="Montserrat" w:cs="Arial"/>
          <w:kern w:val="1"/>
          <w:sz w:val="20"/>
          <w:lang w:eastAsia="ar-SA"/>
        </w:rPr>
        <w:t>, Sistemas de identificación de unidades destinadas al transporte de substancias, materiales y residuos peligrosos.</w:t>
      </w:r>
    </w:p>
    <w:p w14:paraId="1BA3890D"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Norma Oficial Mexicana NOM-005-SCT/2008</w:t>
      </w:r>
      <w:r w:rsidRPr="009C54CD">
        <w:rPr>
          <w:rFonts w:ascii="Montserrat" w:eastAsia="Arial Unicode MS" w:hAnsi="Montserrat" w:cs="Arial"/>
          <w:kern w:val="1"/>
          <w:sz w:val="20"/>
          <w:lang w:eastAsia="ar-SA"/>
        </w:rPr>
        <w:t>, Información de emergencia para el transporte de substancias, materiales y residuos peligrosos.</w:t>
      </w:r>
    </w:p>
    <w:p w14:paraId="6BCD7DC7"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Norma Oficial Mexicana NOM-017-SSA2-2013</w:t>
      </w:r>
      <w:r w:rsidRPr="009C54CD">
        <w:rPr>
          <w:rFonts w:ascii="Montserrat" w:eastAsia="Arial Unicode MS" w:hAnsi="Montserrat" w:cs="Arial"/>
          <w:kern w:val="1"/>
          <w:sz w:val="20"/>
          <w:lang w:eastAsia="ar-SA"/>
        </w:rPr>
        <w:t>, para la vigilancia epidemiológica.</w:t>
      </w:r>
    </w:p>
    <w:p w14:paraId="455F3520"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Norma Oficial Mexicana NOM-109-SSA1-1994,</w:t>
      </w:r>
      <w:r w:rsidRPr="009C54CD">
        <w:rPr>
          <w:rFonts w:ascii="Montserrat" w:eastAsia="Arial Unicode MS" w:hAnsi="Montserrat" w:cs="Arial"/>
          <w:kern w:val="1"/>
          <w:sz w:val="20"/>
          <w:lang w:eastAsia="ar-SA"/>
        </w:rPr>
        <w:t xml:space="preserve"> Procedimiento para la toma, manejo y transporte de alimentos para su análisis microbiológico.</w:t>
      </w:r>
    </w:p>
    <w:p w14:paraId="7085F3F3"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Norma Oficial Mexicana NOM-230-SSA1-2002</w:t>
      </w:r>
      <w:r w:rsidRPr="009C54CD">
        <w:rPr>
          <w:rFonts w:ascii="Montserrat" w:eastAsia="Arial Unicode MS" w:hAnsi="Montserrat" w:cs="Arial"/>
          <w:kern w:val="1"/>
          <w:sz w:val="20"/>
          <w:lang w:eastAsia="ar-SA"/>
        </w:rPr>
        <w:t>, Salud ambiental. Agua para uso y consumo humano, requisitos sanitarios que se deben cumplir en los sistemas de abastecimiento público y privados durante el manejo de agua. Procedimientos sanitarios para el muestreo.</w:t>
      </w:r>
    </w:p>
    <w:p w14:paraId="5DEC9D9F"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Guía Sobre la Reglamentación Relativa al Transporte de Sustancias Infecciosas</w:t>
      </w:r>
      <w:r w:rsidRPr="009C54CD">
        <w:rPr>
          <w:rFonts w:ascii="Montserrat" w:eastAsia="Arial Unicode MS" w:hAnsi="Montserrat" w:cs="Arial"/>
          <w:kern w:val="1"/>
          <w:sz w:val="20"/>
          <w:lang w:eastAsia="ar-SA"/>
        </w:rPr>
        <w:t>. Emitido por la OMS. Vigente.</w:t>
      </w:r>
    </w:p>
    <w:p w14:paraId="5967CFC7"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Reglamento de Mercancías Peligrosas</w:t>
      </w:r>
      <w:r w:rsidRPr="009C54CD">
        <w:rPr>
          <w:rFonts w:ascii="Montserrat" w:eastAsia="Arial Unicode MS" w:hAnsi="Montserrat" w:cs="Arial"/>
          <w:kern w:val="1"/>
          <w:sz w:val="20"/>
          <w:lang w:eastAsia="ar-SA"/>
        </w:rPr>
        <w:t>. Asociación de Transporte Aéreo Internacional (IATA). Vigente.</w:t>
      </w:r>
    </w:p>
    <w:p w14:paraId="7E9AD829"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Instrucciones Técnicas para el Transporte sin Riesgos de Mercancías Peligrosas por Vía Aérea</w:t>
      </w:r>
      <w:r w:rsidRPr="009C54CD">
        <w:rPr>
          <w:rFonts w:ascii="Montserrat" w:eastAsia="Arial Unicode MS" w:hAnsi="Montserrat" w:cs="Arial"/>
          <w:kern w:val="1"/>
          <w:sz w:val="20"/>
          <w:lang w:eastAsia="ar-SA"/>
        </w:rPr>
        <w:t>. Organización de Aviación Civil Internacional (OACI). Vigente.</w:t>
      </w:r>
    </w:p>
    <w:p w14:paraId="1563990E" w14:textId="77777777" w:rsidR="00F06170" w:rsidRPr="009C54CD" w:rsidRDefault="00F06170" w:rsidP="00F06170">
      <w:pPr>
        <w:widowControl w:val="0"/>
        <w:numPr>
          <w:ilvl w:val="0"/>
          <w:numId w:val="41"/>
        </w:numPr>
        <w:suppressAutoHyphens/>
        <w:jc w:val="both"/>
        <w:rPr>
          <w:rFonts w:ascii="Montserrat" w:eastAsia="Arial Unicode MS" w:hAnsi="Montserrat" w:cs="Arial"/>
          <w:kern w:val="1"/>
          <w:sz w:val="20"/>
          <w:lang w:eastAsia="ar-SA"/>
        </w:rPr>
      </w:pPr>
      <w:r w:rsidRPr="009C54CD">
        <w:rPr>
          <w:rFonts w:ascii="Montserrat" w:eastAsia="Arial Unicode MS" w:hAnsi="Montserrat" w:cs="Arial"/>
          <w:b/>
          <w:kern w:val="1"/>
          <w:sz w:val="20"/>
          <w:lang w:eastAsia="ar-SA"/>
        </w:rPr>
        <w:t>Norma que Establece las Disipaciones para Mantener y Controlar los Equipos de la Red de Frío</w:t>
      </w:r>
      <w:r w:rsidRPr="009C54CD">
        <w:rPr>
          <w:rFonts w:ascii="Montserrat" w:eastAsia="Arial Unicode MS" w:hAnsi="Montserrat" w:cs="Arial"/>
          <w:kern w:val="1"/>
          <w:sz w:val="20"/>
          <w:lang w:eastAsia="ar-SA"/>
        </w:rPr>
        <w:t xml:space="preserve"> en el manejo de Insumos para la salud en el Instituto Mexicano del Seguro Social. 1000-001-008. Vigente.</w:t>
      </w:r>
    </w:p>
    <w:p w14:paraId="28F360D0" w14:textId="77777777" w:rsidR="00F06170" w:rsidRPr="009C54CD" w:rsidRDefault="00F06170" w:rsidP="00F06170">
      <w:pPr>
        <w:pStyle w:val="Prrafodelista"/>
        <w:numPr>
          <w:ilvl w:val="0"/>
          <w:numId w:val="41"/>
        </w:numPr>
        <w:jc w:val="both"/>
        <w:rPr>
          <w:rFonts w:ascii="Montserrat" w:hAnsi="Montserrat" w:cs="Arial"/>
          <w:b/>
          <w:color w:val="000000"/>
          <w:sz w:val="16"/>
        </w:rPr>
      </w:pPr>
      <w:r w:rsidRPr="009C54CD">
        <w:rPr>
          <w:rFonts w:ascii="Montserrat" w:eastAsia="Arial Unicode MS" w:hAnsi="Montserrat" w:cs="Arial"/>
          <w:b/>
          <w:kern w:val="1"/>
          <w:sz w:val="20"/>
        </w:rPr>
        <w:t>Norma que Establece las Disposiciones para la Vigilancia Epidemiológica</w:t>
      </w:r>
      <w:r w:rsidRPr="009C54CD">
        <w:rPr>
          <w:rFonts w:ascii="Montserrat" w:eastAsia="Arial Unicode MS" w:hAnsi="Montserrat" w:cs="Arial"/>
          <w:kern w:val="1"/>
          <w:sz w:val="20"/>
        </w:rPr>
        <w:t xml:space="preserve"> en el Instituto Mexicano del Seguro Social. 2000-001-020.</w:t>
      </w:r>
    </w:p>
    <w:p w14:paraId="1BD5E448" w14:textId="77777777" w:rsidR="007B30E8" w:rsidRPr="009C54CD" w:rsidRDefault="007B30E8" w:rsidP="003C53B1">
      <w:pPr>
        <w:ind w:left="714"/>
        <w:jc w:val="both"/>
        <w:rPr>
          <w:rFonts w:ascii="Montserrat" w:hAnsi="Montserrat" w:cs="Arial"/>
          <w:b/>
          <w:color w:val="000000"/>
          <w:sz w:val="20"/>
          <w:szCs w:val="20"/>
        </w:rPr>
      </w:pPr>
    </w:p>
    <w:p w14:paraId="77A35407" w14:textId="77777777" w:rsidR="00884CFA" w:rsidRPr="009C54CD" w:rsidRDefault="00884CFA" w:rsidP="0018244E">
      <w:pPr>
        <w:pStyle w:val="Ttulo1"/>
        <w:rPr>
          <w:rFonts w:ascii="Montserrat" w:hAnsi="Montserrat"/>
        </w:rPr>
      </w:pPr>
      <w:r w:rsidRPr="009C54CD">
        <w:rPr>
          <w:rFonts w:ascii="Montserrat" w:hAnsi="Montserrat"/>
        </w:rPr>
        <w:t>REQUISITOS Q</w:t>
      </w:r>
      <w:r w:rsidR="00C76649" w:rsidRPr="009C54CD">
        <w:rPr>
          <w:rFonts w:ascii="Montserrat" w:hAnsi="Montserrat"/>
        </w:rPr>
        <w:t>UE LOS LICITANTES DEBEN CUMPLIR</w:t>
      </w:r>
    </w:p>
    <w:p w14:paraId="4FDB8162" w14:textId="77777777" w:rsidR="00884CFA" w:rsidRPr="009C54CD" w:rsidRDefault="00884CFA" w:rsidP="00057F30">
      <w:pPr>
        <w:jc w:val="both"/>
        <w:rPr>
          <w:rFonts w:ascii="Montserrat" w:hAnsi="Montserrat" w:cs="Arial"/>
          <w:b/>
          <w:noProof/>
          <w:sz w:val="20"/>
          <w:szCs w:val="20"/>
          <w:lang w:eastAsia="es-ES"/>
        </w:rPr>
      </w:pPr>
      <w:r w:rsidRPr="009C54CD">
        <w:rPr>
          <w:rFonts w:ascii="Montserrat" w:hAnsi="Montserrat" w:cs="Arial"/>
          <w:b/>
          <w:noProof/>
          <w:sz w:val="20"/>
          <w:szCs w:val="20"/>
          <w:lang w:eastAsia="es-ES"/>
        </w:rPr>
        <w:t xml:space="preserve">CON FUNDAMENTO EN LOS ARTÍCULOS 26 BIS FRACCIÓN II Y 34 DE LA LAASSP, EL LICITANTE DEBERÁ REMITIR A TRAVÉS DEL SISTEMA COMPRANET, LA SIGUIENTE DOCUMENTACIÓN: </w:t>
      </w:r>
    </w:p>
    <w:p w14:paraId="32FF7BB9" w14:textId="77777777" w:rsidR="00B97374" w:rsidRPr="009C54CD" w:rsidRDefault="00B97374" w:rsidP="00057F30">
      <w:pPr>
        <w:jc w:val="both"/>
        <w:rPr>
          <w:rFonts w:ascii="Montserrat" w:hAnsi="Montserrat" w:cs="Arial"/>
          <w:b/>
          <w:noProof/>
          <w:sz w:val="20"/>
          <w:szCs w:val="20"/>
          <w:lang w:eastAsia="es-ES"/>
        </w:rPr>
      </w:pPr>
    </w:p>
    <w:p w14:paraId="0E3A29FF" w14:textId="77777777" w:rsidR="00884CFA" w:rsidRPr="009C54CD" w:rsidRDefault="008655E1" w:rsidP="00057F30">
      <w:pPr>
        <w:jc w:val="both"/>
        <w:rPr>
          <w:rFonts w:ascii="Montserrat" w:hAnsi="Montserrat" w:cs="Arial"/>
          <w:color w:val="000000"/>
          <w:sz w:val="20"/>
          <w:szCs w:val="20"/>
          <w:lang w:val="es-MX" w:eastAsia="ar-SA"/>
        </w:rPr>
      </w:pPr>
      <w:r w:rsidRPr="009C54CD">
        <w:rPr>
          <w:rFonts w:ascii="Montserrat" w:hAnsi="Montserrat" w:cs="Arial"/>
          <w:noProof/>
          <w:sz w:val="20"/>
          <w:szCs w:val="20"/>
          <w:lang w:eastAsia="es-ES"/>
        </w:rPr>
        <w:t>E</w:t>
      </w:r>
      <w:r w:rsidR="002B73CB" w:rsidRPr="009C54CD">
        <w:rPr>
          <w:rFonts w:ascii="Montserrat" w:hAnsi="Montserrat" w:cs="Arial"/>
          <w:noProof/>
          <w:sz w:val="20"/>
          <w:szCs w:val="20"/>
          <w:lang w:eastAsia="es-ES"/>
        </w:rPr>
        <w:t xml:space="preserve">l licitante deberá en su  </w:t>
      </w:r>
      <w:r w:rsidR="00DD0212" w:rsidRPr="009C54CD">
        <w:rPr>
          <w:rFonts w:ascii="Montserrat" w:hAnsi="Montserrat" w:cs="Arial"/>
          <w:b/>
          <w:noProof/>
          <w:sz w:val="20"/>
          <w:szCs w:val="20"/>
          <w:lang w:eastAsia="es-ES"/>
        </w:rPr>
        <w:t>PROPUESTA TÉ</w:t>
      </w:r>
      <w:r w:rsidR="00884CFA" w:rsidRPr="009C54CD">
        <w:rPr>
          <w:rFonts w:ascii="Montserrat" w:hAnsi="Montserrat" w:cs="Arial"/>
          <w:b/>
          <w:noProof/>
          <w:sz w:val="20"/>
          <w:szCs w:val="20"/>
          <w:lang w:eastAsia="es-ES"/>
        </w:rPr>
        <w:t>CNICA</w:t>
      </w:r>
      <w:r w:rsidR="00884CFA" w:rsidRPr="009C54CD">
        <w:rPr>
          <w:rFonts w:ascii="Montserrat" w:hAnsi="Montserrat" w:cs="Arial"/>
          <w:noProof/>
          <w:sz w:val="20"/>
          <w:szCs w:val="20"/>
          <w:lang w:eastAsia="es-ES"/>
        </w:rPr>
        <w:t>,</w:t>
      </w:r>
      <w:r w:rsidR="00B97374" w:rsidRPr="009C54CD">
        <w:rPr>
          <w:rFonts w:ascii="Montserrat" w:hAnsi="Montserrat" w:cs="Arial"/>
          <w:noProof/>
          <w:sz w:val="20"/>
          <w:szCs w:val="20"/>
          <w:lang w:eastAsia="es-ES"/>
        </w:rPr>
        <w:t xml:space="preserve"> </w:t>
      </w:r>
      <w:r w:rsidR="002B73CB" w:rsidRPr="009C54CD">
        <w:rPr>
          <w:rFonts w:ascii="Montserrat" w:hAnsi="Montserrat" w:cs="Arial"/>
          <w:color w:val="000000"/>
          <w:sz w:val="20"/>
          <w:szCs w:val="20"/>
          <w:lang w:val="es-MX" w:eastAsia="ar-SA"/>
        </w:rPr>
        <w:t>describir</w:t>
      </w:r>
      <w:r w:rsidR="00884CFA" w:rsidRPr="009C54CD">
        <w:rPr>
          <w:rFonts w:ascii="Montserrat" w:hAnsi="Montserrat" w:cs="Arial"/>
          <w:color w:val="000000"/>
          <w:sz w:val="20"/>
          <w:szCs w:val="20"/>
          <w:lang w:val="es-MX" w:eastAsia="ar-SA"/>
        </w:rPr>
        <w:t xml:space="preserve"> el servicio ofertado objeto de est</w:t>
      </w:r>
      <w:r w:rsidR="00502687" w:rsidRPr="009C54CD">
        <w:rPr>
          <w:rFonts w:ascii="Montserrat" w:hAnsi="Montserrat" w:cs="Arial"/>
          <w:color w:val="000000"/>
          <w:sz w:val="20"/>
          <w:szCs w:val="20"/>
          <w:lang w:val="es-MX" w:eastAsia="ar-SA"/>
        </w:rPr>
        <w:t>e evento de Invitación a Cuando Menos Tres Personas</w:t>
      </w:r>
      <w:r w:rsidR="00884CFA" w:rsidRPr="009C54CD">
        <w:rPr>
          <w:rFonts w:ascii="Montserrat" w:hAnsi="Montserrat" w:cs="Arial"/>
          <w:color w:val="000000"/>
          <w:sz w:val="20"/>
          <w:szCs w:val="20"/>
          <w:lang w:val="es-MX" w:eastAsia="ar-SA"/>
        </w:rPr>
        <w:t xml:space="preserve">, cumpliendo estrictamente con lo señalado </w:t>
      </w:r>
      <w:r w:rsidR="00192F9F" w:rsidRPr="009C54CD">
        <w:rPr>
          <w:rFonts w:ascii="Montserrat" w:hAnsi="Montserrat" w:cs="Arial"/>
          <w:color w:val="000000"/>
          <w:sz w:val="20"/>
          <w:szCs w:val="20"/>
          <w:lang w:val="es-MX" w:eastAsia="ar-SA"/>
        </w:rPr>
        <w:t>en el anexo técnico y lo contenido en el presente documento</w:t>
      </w:r>
      <w:r w:rsidR="00054279" w:rsidRPr="009C54CD">
        <w:rPr>
          <w:rFonts w:ascii="Montserrat" w:hAnsi="Montserrat" w:cs="Arial"/>
          <w:color w:val="000000"/>
          <w:sz w:val="20"/>
          <w:szCs w:val="20"/>
          <w:lang w:val="es-MX" w:eastAsia="ar-SA"/>
        </w:rPr>
        <w:t>.</w:t>
      </w:r>
    </w:p>
    <w:p w14:paraId="6869E18B" w14:textId="77777777" w:rsidR="00054279" w:rsidRPr="009C54CD" w:rsidRDefault="00054279" w:rsidP="00057F30">
      <w:pPr>
        <w:jc w:val="both"/>
        <w:rPr>
          <w:rFonts w:ascii="Montserrat" w:hAnsi="Montserrat" w:cs="Arial"/>
          <w:color w:val="000000"/>
          <w:sz w:val="20"/>
          <w:szCs w:val="20"/>
          <w:lang w:val="es-MX" w:eastAsia="ar-SA"/>
        </w:rPr>
      </w:pPr>
    </w:p>
    <w:p w14:paraId="40FE7D65" w14:textId="77777777" w:rsidR="006672D5" w:rsidRPr="009C54CD" w:rsidRDefault="00D10020" w:rsidP="00E95522">
      <w:pPr>
        <w:jc w:val="both"/>
        <w:rPr>
          <w:rFonts w:ascii="Montserrat" w:eastAsia="Times New Roman" w:hAnsi="Montserrat" w:cs="Arial"/>
          <w:color w:val="000000"/>
          <w:sz w:val="20"/>
          <w:szCs w:val="20"/>
          <w:lang w:val="es-MX" w:eastAsia="ar-SA"/>
        </w:rPr>
      </w:pPr>
      <w:r w:rsidRPr="009C54CD">
        <w:rPr>
          <w:rFonts w:ascii="Montserrat" w:hAnsi="Montserrat" w:cs="Arial"/>
          <w:color w:val="000000"/>
          <w:sz w:val="20"/>
          <w:szCs w:val="20"/>
          <w:lang w:val="es-MX" w:eastAsia="ar-SA"/>
        </w:rPr>
        <w:t xml:space="preserve">Los documentos </w:t>
      </w:r>
      <w:r w:rsidR="00802FA0" w:rsidRPr="009C54CD">
        <w:rPr>
          <w:rFonts w:ascii="Montserrat" w:hAnsi="Montserrat" w:cs="Arial"/>
          <w:color w:val="000000"/>
          <w:sz w:val="20"/>
          <w:szCs w:val="20"/>
          <w:lang w:val="es-MX" w:eastAsia="ar-SA"/>
        </w:rPr>
        <w:t xml:space="preserve">se deberán entregar para la evaluación técnica en archivo </w:t>
      </w:r>
      <w:r w:rsidR="009C1FDA" w:rsidRPr="009C54CD">
        <w:rPr>
          <w:rFonts w:ascii="Montserrat" w:hAnsi="Montserrat" w:cs="Arial"/>
          <w:color w:val="000000"/>
          <w:sz w:val="20"/>
          <w:szCs w:val="20"/>
          <w:lang w:val="es-MX" w:eastAsia="ar-SA"/>
        </w:rPr>
        <w:t>digital no modificable (</w:t>
      </w:r>
      <w:r w:rsidR="00802FA0" w:rsidRPr="009C54CD">
        <w:rPr>
          <w:rFonts w:ascii="Montserrat" w:hAnsi="Montserrat" w:cs="Arial"/>
          <w:color w:val="000000"/>
          <w:sz w:val="20"/>
          <w:szCs w:val="20"/>
          <w:lang w:val="es-MX" w:eastAsia="ar-SA"/>
        </w:rPr>
        <w:t>PD</w:t>
      </w:r>
      <w:r w:rsidR="00E95522" w:rsidRPr="009C54CD">
        <w:rPr>
          <w:rFonts w:ascii="Montserrat" w:hAnsi="Montserrat" w:cs="Arial"/>
          <w:color w:val="000000"/>
          <w:sz w:val="20"/>
          <w:szCs w:val="20"/>
          <w:lang w:val="es-MX" w:eastAsia="ar-SA"/>
        </w:rPr>
        <w:t>F</w:t>
      </w:r>
      <w:r w:rsidR="0089562B" w:rsidRPr="009C54CD">
        <w:rPr>
          <w:rFonts w:ascii="Montserrat" w:hAnsi="Montserrat" w:cs="Arial"/>
          <w:color w:val="000000"/>
          <w:sz w:val="20"/>
          <w:szCs w:val="20"/>
          <w:lang w:val="es-MX" w:eastAsia="ar-SA"/>
        </w:rPr>
        <w:t>).</w:t>
      </w:r>
      <w:r w:rsidR="006672D5" w:rsidRPr="009C54CD">
        <w:rPr>
          <w:rFonts w:ascii="Montserrat" w:eastAsia="Times New Roman" w:hAnsi="Montserrat" w:cs="Arial"/>
          <w:color w:val="000000"/>
          <w:sz w:val="20"/>
          <w:szCs w:val="20"/>
          <w:lang w:val="es-MX" w:eastAsia="ar-SA"/>
        </w:rPr>
        <w:t xml:space="preserve"> </w:t>
      </w:r>
    </w:p>
    <w:p w14:paraId="7E1D54BE" w14:textId="77777777" w:rsidR="006672D5" w:rsidRPr="009C54CD" w:rsidRDefault="006672D5" w:rsidP="006672D5">
      <w:pPr>
        <w:pStyle w:val="Prrafodelista"/>
        <w:ind w:left="851" w:right="51"/>
        <w:jc w:val="both"/>
        <w:rPr>
          <w:rFonts w:ascii="Montserrat" w:hAnsi="Montserrat" w:cs="Arial"/>
          <w:color w:val="000000"/>
          <w:sz w:val="20"/>
          <w:lang w:val="es-MX"/>
        </w:rPr>
      </w:pPr>
    </w:p>
    <w:p w14:paraId="4649010C" w14:textId="77777777" w:rsidR="00575A63" w:rsidRPr="009C54CD" w:rsidRDefault="00575A63" w:rsidP="00575A63">
      <w:pPr>
        <w:pStyle w:val="Prrafodelista"/>
        <w:ind w:left="851" w:right="51"/>
        <w:jc w:val="both"/>
        <w:rPr>
          <w:rFonts w:ascii="Montserrat" w:hAnsi="Montserrat" w:cs="Arial"/>
          <w:b/>
          <w:color w:val="000000"/>
          <w:sz w:val="20"/>
          <w:lang w:val="es-MX"/>
        </w:rPr>
      </w:pPr>
    </w:p>
    <w:p w14:paraId="79BA054B" w14:textId="77777777" w:rsidR="00B32DEA" w:rsidRPr="009C54CD" w:rsidRDefault="00792CBB" w:rsidP="002C5DE2">
      <w:pPr>
        <w:pStyle w:val="Prrafodelista"/>
        <w:numPr>
          <w:ilvl w:val="0"/>
          <w:numId w:val="26"/>
        </w:numPr>
        <w:suppressAutoHyphens w:val="0"/>
        <w:autoSpaceDE w:val="0"/>
        <w:ind w:left="720" w:right="51"/>
        <w:contextualSpacing w:val="0"/>
        <w:jc w:val="both"/>
        <w:rPr>
          <w:rFonts w:ascii="Montserrat" w:hAnsi="Montserrat" w:cs="Arial"/>
          <w:sz w:val="20"/>
        </w:rPr>
      </w:pPr>
      <w:r w:rsidRPr="009C54CD">
        <w:rPr>
          <w:rFonts w:ascii="Montserrat" w:hAnsi="Montserrat" w:cs="Arial"/>
          <w:color w:val="000000"/>
          <w:sz w:val="20"/>
          <w:lang w:val="es-MX"/>
        </w:rPr>
        <w:t>Descripción amplia y detallada del Servicio Médico Integral de Estudios de Laboratorio Clínico, conforme a lo solicitado en el Anexo Técnico y los presentes términos</w:t>
      </w:r>
      <w:r w:rsidR="008655E1" w:rsidRPr="009C54CD">
        <w:rPr>
          <w:rFonts w:ascii="Montserrat" w:hAnsi="Montserrat" w:cs="Arial"/>
          <w:color w:val="000000"/>
          <w:sz w:val="20"/>
          <w:lang w:val="es-MX"/>
        </w:rPr>
        <w:t xml:space="preserve"> y condiciones,</w:t>
      </w:r>
      <w:r w:rsidRPr="009C54CD">
        <w:rPr>
          <w:rFonts w:ascii="Montserrat" w:hAnsi="Montserrat" w:cs="Arial"/>
          <w:color w:val="000000"/>
          <w:sz w:val="20"/>
          <w:lang w:val="es-MX"/>
        </w:rPr>
        <w:t xml:space="preserve"> incluyendo los equipos de laboratorio, complementarios </w:t>
      </w:r>
      <w:r w:rsidRPr="009C54CD">
        <w:rPr>
          <w:rFonts w:ascii="Montserrat" w:hAnsi="Montserrat" w:cs="Arial"/>
          <w:color w:val="000000"/>
          <w:sz w:val="20"/>
          <w:lang w:val="es-MX"/>
        </w:rPr>
        <w:lastRenderedPageBreak/>
        <w:t>de c</w:t>
      </w:r>
      <w:r w:rsidR="00533CB5" w:rsidRPr="009C54CD">
        <w:rPr>
          <w:rFonts w:ascii="Montserrat" w:hAnsi="Montserrat" w:cs="Arial"/>
          <w:color w:val="000000"/>
          <w:sz w:val="20"/>
          <w:lang w:val="es-MX"/>
        </w:rPr>
        <w:t>ó</w:t>
      </w:r>
      <w:r w:rsidRPr="009C54CD">
        <w:rPr>
          <w:rFonts w:ascii="Montserrat" w:hAnsi="Montserrat" w:cs="Arial"/>
          <w:color w:val="000000"/>
          <w:sz w:val="20"/>
          <w:lang w:val="es-MX"/>
        </w:rPr>
        <w:t>mputo, accesorios, periféricos, bienes de consumo, el sistema de información y demás aspectos solicitados en la presente licitación.</w:t>
      </w:r>
    </w:p>
    <w:p w14:paraId="706A0993" w14:textId="77777777" w:rsidR="00B32DEA" w:rsidRPr="009C54CD" w:rsidRDefault="00B32DEA" w:rsidP="002C5DE2">
      <w:pPr>
        <w:pStyle w:val="Prrafodelista"/>
        <w:suppressAutoHyphens w:val="0"/>
        <w:autoSpaceDE w:val="0"/>
        <w:ind w:right="51"/>
        <w:contextualSpacing w:val="0"/>
        <w:jc w:val="both"/>
        <w:rPr>
          <w:rFonts w:ascii="Montserrat" w:hAnsi="Montserrat" w:cs="Arial"/>
          <w:sz w:val="20"/>
        </w:rPr>
      </w:pPr>
    </w:p>
    <w:p w14:paraId="2EFE4C02" w14:textId="77777777" w:rsidR="00B32DEA" w:rsidRPr="009C54CD" w:rsidRDefault="00B32DEA" w:rsidP="002C5DE2">
      <w:pPr>
        <w:pStyle w:val="Prrafodelista"/>
        <w:numPr>
          <w:ilvl w:val="0"/>
          <w:numId w:val="26"/>
        </w:numPr>
        <w:suppressAutoHyphens w:val="0"/>
        <w:autoSpaceDE w:val="0"/>
        <w:ind w:left="720" w:right="51"/>
        <w:contextualSpacing w:val="0"/>
        <w:jc w:val="both"/>
        <w:rPr>
          <w:rFonts w:ascii="Montserrat" w:hAnsi="Montserrat" w:cs="Arial"/>
          <w:sz w:val="20"/>
        </w:rPr>
      </w:pPr>
      <w:r w:rsidRPr="009C54CD">
        <w:rPr>
          <w:rFonts w:ascii="Montserrat" w:hAnsi="Montserrat" w:cs="Arial"/>
          <w:sz w:val="20"/>
        </w:rPr>
        <w:t>Para aquellos equipos y bienes de consumo (reactivos, controles y calibradores), copia simple del Registro Sanitario, vigente, expedido por la COFEPRIS, conforme a lo establecido en el artículo 376 de la Ley General de Salud (vigencia de 5 años), conforme a lo solicitado en el anexo técnico.</w:t>
      </w:r>
    </w:p>
    <w:p w14:paraId="6CB6A916" w14:textId="77777777" w:rsidR="00B32DEA" w:rsidRPr="009C54CD" w:rsidRDefault="00B32DEA" w:rsidP="002C5DE2">
      <w:pPr>
        <w:pStyle w:val="Prrafodelista"/>
        <w:suppressAutoHyphens w:val="0"/>
        <w:autoSpaceDE w:val="0"/>
        <w:ind w:right="51"/>
        <w:contextualSpacing w:val="0"/>
        <w:jc w:val="both"/>
        <w:rPr>
          <w:rFonts w:ascii="Montserrat" w:hAnsi="Montserrat" w:cs="Arial"/>
          <w:sz w:val="20"/>
        </w:rPr>
      </w:pPr>
    </w:p>
    <w:p w14:paraId="3681B252" w14:textId="77777777" w:rsidR="00B32DEA" w:rsidRPr="009C54CD" w:rsidRDefault="00B32DEA" w:rsidP="002C5DE2">
      <w:pPr>
        <w:pStyle w:val="Prrafodelista"/>
        <w:numPr>
          <w:ilvl w:val="0"/>
          <w:numId w:val="26"/>
        </w:numPr>
        <w:suppressAutoHyphens w:val="0"/>
        <w:autoSpaceDE w:val="0"/>
        <w:ind w:left="720" w:right="51"/>
        <w:contextualSpacing w:val="0"/>
        <w:jc w:val="both"/>
        <w:rPr>
          <w:rFonts w:ascii="Montserrat" w:hAnsi="Montserrat" w:cs="Arial"/>
          <w:sz w:val="20"/>
        </w:rPr>
      </w:pPr>
      <w:r w:rsidRPr="009C54CD">
        <w:rPr>
          <w:rFonts w:ascii="Montserrat" w:hAnsi="Montserrat" w:cs="Arial"/>
          <w:sz w:val="20"/>
        </w:rPr>
        <w:t>Copia simple del Certificado de calidad ISO-9001-20</w:t>
      </w:r>
      <w:r w:rsidR="00AD4E4B" w:rsidRPr="009C54CD">
        <w:rPr>
          <w:rFonts w:ascii="Montserrat" w:hAnsi="Montserrat" w:cs="Arial"/>
          <w:sz w:val="20"/>
        </w:rPr>
        <w:t>15</w:t>
      </w:r>
      <w:r w:rsidRPr="009C54CD">
        <w:rPr>
          <w:rFonts w:ascii="Montserrat" w:hAnsi="Montserrat" w:cs="Arial"/>
          <w:sz w:val="20"/>
        </w:rPr>
        <w:t xml:space="preserve"> o ISO-13485 o TÜV, vigente, a nombre del fabricante de los equipo, conforme a lo solicitado en el anexo técnico.</w:t>
      </w:r>
    </w:p>
    <w:p w14:paraId="28A2BB0C" w14:textId="77777777" w:rsidR="00B32DEA" w:rsidRPr="009C54CD" w:rsidRDefault="00B32DEA" w:rsidP="00B32DEA">
      <w:pPr>
        <w:ind w:left="720"/>
        <w:jc w:val="both"/>
        <w:rPr>
          <w:rFonts w:ascii="Montserrat" w:hAnsi="Montserrat" w:cs="Arial"/>
          <w:sz w:val="20"/>
        </w:rPr>
      </w:pPr>
    </w:p>
    <w:p w14:paraId="05EE8B3D" w14:textId="77777777" w:rsidR="00B32DEA" w:rsidRPr="009C54CD" w:rsidRDefault="00B32DEA" w:rsidP="00533CB5">
      <w:pPr>
        <w:numPr>
          <w:ilvl w:val="0"/>
          <w:numId w:val="26"/>
        </w:numPr>
        <w:ind w:left="709"/>
        <w:jc w:val="both"/>
        <w:rPr>
          <w:rFonts w:ascii="Montserrat" w:hAnsi="Montserrat" w:cs="Arial"/>
          <w:b/>
          <w:sz w:val="20"/>
        </w:rPr>
      </w:pPr>
      <w:r w:rsidRPr="009C54CD">
        <w:rPr>
          <w:rFonts w:ascii="Montserrat" w:hAnsi="Montserrat" w:cs="Arial"/>
          <w:sz w:val="20"/>
        </w:rPr>
        <w:t xml:space="preserve">Folletos, catálogos, fotografías, manuales entre otros, en caso de que se requieran para comprobar las especificaciones técnicas requeridas; para corroborar las especificaciones y requisitos de los equipos y bienes de consumo ofertados,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en los  </w:t>
      </w:r>
      <w:r w:rsidR="0012283E" w:rsidRPr="009C54CD">
        <w:rPr>
          <w:rFonts w:ascii="Montserrat" w:hAnsi="Montserrat" w:cs="Arial"/>
          <w:b/>
          <w:sz w:val="20"/>
          <w:szCs w:val="20"/>
        </w:rPr>
        <w:t>Anexo T2 “Especificaciones Técnicas de Equipos de ELC”</w:t>
      </w:r>
      <w:r w:rsidR="0012283E" w:rsidRPr="009C54CD">
        <w:rPr>
          <w:rFonts w:ascii="Montserrat" w:hAnsi="Montserrat" w:cs="Arial"/>
          <w:sz w:val="20"/>
          <w:szCs w:val="20"/>
        </w:rPr>
        <w:t xml:space="preserve"> </w:t>
      </w:r>
      <w:r w:rsidRPr="009C54CD">
        <w:rPr>
          <w:rFonts w:ascii="Montserrat" w:hAnsi="Montserrat" w:cs="Arial"/>
          <w:sz w:val="20"/>
        </w:rPr>
        <w:t>tal documentación deberá ser completa y, en caso de estar en idioma diferente al español deberá presentar la traducción simple al español, en el entendido de que la traducción podrá contener únicamente las páginas, secciones y/o párrafos que soporten sus proposiciones, los cuales</w:t>
      </w:r>
      <w:r w:rsidRPr="009C54CD">
        <w:rPr>
          <w:rFonts w:ascii="Montserrat" w:hAnsi="Montserrat" w:cs="Arial"/>
          <w:sz w:val="20"/>
          <w:lang w:val="es-MX"/>
        </w:rPr>
        <w:t xml:space="preserve"> deberán estar </w:t>
      </w:r>
      <w:r w:rsidRPr="009C54CD">
        <w:rPr>
          <w:rFonts w:ascii="Montserrat" w:hAnsi="Montserrat" w:cs="Arial"/>
          <w:b/>
          <w:sz w:val="20"/>
          <w:lang w:val="es-MX"/>
        </w:rPr>
        <w:t xml:space="preserve">debidamente </w:t>
      </w:r>
      <w:r w:rsidRPr="009C54CD">
        <w:rPr>
          <w:rFonts w:ascii="Montserrat" w:hAnsi="Montserrat" w:cs="Arial"/>
          <w:b/>
          <w:color w:val="000000"/>
          <w:sz w:val="20"/>
          <w:lang w:val="es-MX"/>
        </w:rPr>
        <w:t xml:space="preserve">referenciados incluyendo </w:t>
      </w:r>
      <w:r w:rsidRPr="009C54CD">
        <w:rPr>
          <w:rFonts w:ascii="Montserrat" w:hAnsi="Montserrat" w:cs="Arial"/>
          <w:b/>
          <w:sz w:val="20"/>
          <w:lang w:val="es-MX"/>
        </w:rPr>
        <w:t>la clave y Descripción del estudio Ofertado, conforme a los Anexos</w:t>
      </w:r>
      <w:r w:rsidRPr="009C54CD">
        <w:rPr>
          <w:rFonts w:ascii="Montserrat" w:hAnsi="Montserrat" w:cs="Arial"/>
          <w:b/>
          <w:noProof/>
          <w:color w:val="000000"/>
          <w:sz w:val="20"/>
          <w:lang w:val="es-MX"/>
        </w:rPr>
        <w:t xml:space="preserve"> T1.1 “Cat</w:t>
      </w:r>
      <w:r w:rsidR="00533CB5" w:rsidRPr="009C54CD">
        <w:rPr>
          <w:rFonts w:ascii="Montserrat" w:hAnsi="Montserrat" w:cs="Arial"/>
          <w:b/>
          <w:noProof/>
          <w:color w:val="000000"/>
          <w:sz w:val="20"/>
          <w:lang w:val="es-MX"/>
        </w:rPr>
        <w:t>á</w:t>
      </w:r>
      <w:r w:rsidRPr="009C54CD">
        <w:rPr>
          <w:rFonts w:ascii="Montserrat" w:hAnsi="Montserrat" w:cs="Arial"/>
          <w:b/>
          <w:noProof/>
          <w:color w:val="000000"/>
          <w:sz w:val="20"/>
          <w:lang w:val="es-MX"/>
        </w:rPr>
        <w:t>logo de ELC”</w:t>
      </w:r>
      <w:r w:rsidR="00D75CB5" w:rsidRPr="009C54CD">
        <w:rPr>
          <w:rFonts w:ascii="Montserrat" w:hAnsi="Montserrat" w:cs="Arial"/>
          <w:b/>
          <w:noProof/>
          <w:color w:val="000000"/>
          <w:sz w:val="20"/>
          <w:lang w:val="es-MX"/>
        </w:rPr>
        <w:t>.</w:t>
      </w:r>
    </w:p>
    <w:p w14:paraId="2B604867" w14:textId="77777777" w:rsidR="00B32DEA" w:rsidRPr="009C54CD" w:rsidRDefault="00B32DEA" w:rsidP="00B32DEA">
      <w:pPr>
        <w:jc w:val="both"/>
        <w:rPr>
          <w:rFonts w:ascii="Montserrat" w:hAnsi="Montserrat" w:cs="Arial"/>
          <w:sz w:val="20"/>
        </w:rPr>
      </w:pPr>
    </w:p>
    <w:p w14:paraId="27C65576" w14:textId="77777777" w:rsidR="00B32DEA" w:rsidRPr="009C54CD" w:rsidRDefault="00B32DEA" w:rsidP="002C5DE2">
      <w:pPr>
        <w:numPr>
          <w:ilvl w:val="0"/>
          <w:numId w:val="26"/>
        </w:numPr>
        <w:ind w:left="720"/>
        <w:jc w:val="both"/>
        <w:rPr>
          <w:rFonts w:ascii="Montserrat" w:hAnsi="Montserrat" w:cs="Arial"/>
          <w:color w:val="000000"/>
          <w:sz w:val="20"/>
          <w:lang w:val="es-MX"/>
        </w:rPr>
      </w:pPr>
      <w:r w:rsidRPr="009C54CD">
        <w:rPr>
          <w:rFonts w:ascii="Montserrat" w:hAnsi="Montserrat" w:cs="Arial"/>
          <w:b/>
          <w:noProof/>
          <w:color w:val="000000"/>
          <w:sz w:val="20"/>
          <w:lang w:val="es-MX"/>
        </w:rPr>
        <w:t>Copia simple del Certific</w:t>
      </w:r>
      <w:r w:rsidR="008E02F1" w:rsidRPr="009C54CD">
        <w:rPr>
          <w:rFonts w:ascii="Montserrat" w:hAnsi="Montserrat" w:cs="Arial"/>
          <w:b/>
          <w:noProof/>
          <w:color w:val="000000"/>
          <w:sz w:val="20"/>
          <w:lang w:val="es-MX" w:eastAsia="es-ES"/>
        </w:rPr>
        <w:t>ado de buenas prá</w:t>
      </w:r>
      <w:r w:rsidRPr="009C54CD">
        <w:rPr>
          <w:rFonts w:ascii="Montserrat" w:hAnsi="Montserrat" w:cs="Arial"/>
          <w:b/>
          <w:noProof/>
          <w:color w:val="000000"/>
          <w:sz w:val="20"/>
          <w:lang w:val="es-MX" w:eastAsia="es-ES"/>
        </w:rPr>
        <w:t xml:space="preserve">cticas de manufactura </w:t>
      </w:r>
      <w:r w:rsidRPr="009C54CD">
        <w:rPr>
          <w:rFonts w:ascii="Montserrat" w:hAnsi="Montserrat" w:cs="Arial"/>
          <w:noProof/>
          <w:color w:val="000000"/>
          <w:sz w:val="20"/>
          <w:lang w:val="es-MX" w:eastAsia="es-ES"/>
        </w:rPr>
        <w:t xml:space="preserve"> de cada equipo ofertado y bienes de consumo</w:t>
      </w:r>
      <w:r w:rsidRPr="009C54CD">
        <w:rPr>
          <w:rFonts w:ascii="Montserrat" w:hAnsi="Montserrat" w:cs="Arial"/>
          <w:noProof/>
          <w:color w:val="000000"/>
          <w:sz w:val="20"/>
          <w:lang w:val="es-MX"/>
        </w:rPr>
        <w:t xml:space="preserve">, en el idioma del país de origen, acompañado de su traducción simple al español, mismos que deberán estar expedidos por las autoridades y los organismos de control del país de origen de los equipos, </w:t>
      </w:r>
      <w:r w:rsidRPr="009C54CD">
        <w:rPr>
          <w:rFonts w:ascii="Montserrat" w:hAnsi="Montserrat" w:cs="Arial"/>
          <w:sz w:val="20"/>
        </w:rPr>
        <w:t>conforme a lo solicitado en el Anexo Técnico.</w:t>
      </w:r>
    </w:p>
    <w:p w14:paraId="7EC952A0" w14:textId="77777777" w:rsidR="00B32DEA" w:rsidRPr="009C54CD" w:rsidRDefault="00B32DEA" w:rsidP="00B32DEA">
      <w:pPr>
        <w:tabs>
          <w:tab w:val="left" w:pos="851"/>
        </w:tabs>
        <w:autoSpaceDE w:val="0"/>
        <w:autoSpaceDN w:val="0"/>
        <w:adjustRightInd w:val="0"/>
        <w:spacing w:after="60"/>
        <w:ind w:right="74"/>
        <w:jc w:val="both"/>
        <w:rPr>
          <w:rFonts w:ascii="Montserrat" w:hAnsi="Montserrat" w:cs="Arial"/>
          <w:sz w:val="20"/>
          <w:lang w:val="es-MX"/>
        </w:rPr>
      </w:pPr>
    </w:p>
    <w:p w14:paraId="0C73BE43" w14:textId="77777777" w:rsidR="00B32DEA" w:rsidRPr="009C54CD" w:rsidRDefault="00B32DEA" w:rsidP="00B32DEA">
      <w:pPr>
        <w:numPr>
          <w:ilvl w:val="0"/>
          <w:numId w:val="26"/>
        </w:numPr>
        <w:ind w:left="720"/>
        <w:jc w:val="both"/>
        <w:rPr>
          <w:rFonts w:ascii="Montserrat" w:hAnsi="Montserrat" w:cs="Arial"/>
          <w:color w:val="000000"/>
          <w:sz w:val="20"/>
          <w:lang w:val="es-MX"/>
        </w:rPr>
      </w:pPr>
      <w:r w:rsidRPr="009C54CD">
        <w:rPr>
          <w:rFonts w:ascii="Montserrat" w:hAnsi="Montserrat" w:cs="Arial"/>
          <w:color w:val="000000"/>
          <w:sz w:val="20"/>
        </w:rPr>
        <w:t xml:space="preserve">Copia simple de los </w:t>
      </w:r>
      <w:r w:rsidRPr="009C54CD">
        <w:rPr>
          <w:rFonts w:ascii="Montserrat" w:hAnsi="Montserrat" w:cs="Arial"/>
          <w:b/>
          <w:color w:val="000000"/>
          <w:sz w:val="20"/>
        </w:rPr>
        <w:t xml:space="preserve">Certificados de libre venta vigentes, de los equipos ofertados </w:t>
      </w:r>
      <w:r w:rsidRPr="009C54CD">
        <w:rPr>
          <w:rFonts w:ascii="Montserrat" w:hAnsi="Montserrat" w:cs="Arial"/>
          <w:color w:val="000000"/>
          <w:sz w:val="20"/>
        </w:rPr>
        <w:t>donde señale específicamente que los equipos pueden ser utilizados, sin restricción de uso en el país de origen, emitido por la autoridad sanitaria del país de origen, en el idioma del país de origen y acompañado de la traducción simple al español y con antigüedad del escrito no mayor a tres años, debidamente referenciados incluyendo</w:t>
      </w:r>
      <w:r w:rsidRPr="009C54CD">
        <w:rPr>
          <w:rFonts w:ascii="Montserrat" w:hAnsi="Montserrat" w:cs="Arial"/>
          <w:color w:val="000000"/>
          <w:sz w:val="20"/>
          <w:lang w:val="es-MX"/>
        </w:rPr>
        <w:t xml:space="preserve"> </w:t>
      </w:r>
      <w:r w:rsidRPr="009C54CD">
        <w:rPr>
          <w:rFonts w:ascii="Montserrat" w:hAnsi="Montserrat" w:cs="Arial"/>
          <w:b/>
          <w:sz w:val="20"/>
          <w:lang w:val="es-MX"/>
        </w:rPr>
        <w:t>la clave y Descripción del estudio Ofertado, conforme a los Anexos</w:t>
      </w:r>
      <w:r w:rsidRPr="009C54CD">
        <w:rPr>
          <w:rFonts w:ascii="Montserrat" w:hAnsi="Montserrat" w:cs="Arial"/>
          <w:noProof/>
          <w:color w:val="000000"/>
          <w:sz w:val="20"/>
          <w:lang w:val="es-MX"/>
        </w:rPr>
        <w:t xml:space="preserve"> </w:t>
      </w:r>
      <w:r w:rsidRPr="009C54CD">
        <w:rPr>
          <w:rFonts w:ascii="Montserrat" w:hAnsi="Montserrat" w:cs="Arial"/>
          <w:b/>
          <w:noProof/>
          <w:color w:val="000000"/>
          <w:sz w:val="20"/>
          <w:lang w:val="es-MX"/>
        </w:rPr>
        <w:t>T1.1 “Cat</w:t>
      </w:r>
      <w:r w:rsidR="008E02F1" w:rsidRPr="009C54CD">
        <w:rPr>
          <w:rFonts w:ascii="Montserrat" w:hAnsi="Montserrat" w:cs="Arial"/>
          <w:b/>
          <w:noProof/>
          <w:color w:val="000000"/>
          <w:sz w:val="20"/>
          <w:lang w:val="es-MX"/>
        </w:rPr>
        <w:t>á</w:t>
      </w:r>
      <w:r w:rsidRPr="009C54CD">
        <w:rPr>
          <w:rFonts w:ascii="Montserrat" w:hAnsi="Montserrat" w:cs="Arial"/>
          <w:b/>
          <w:noProof/>
          <w:color w:val="000000"/>
          <w:sz w:val="20"/>
          <w:lang w:val="es-MX"/>
        </w:rPr>
        <w:t>logo de ELC”</w:t>
      </w:r>
      <w:r w:rsidR="006C154B" w:rsidRPr="009C54CD">
        <w:rPr>
          <w:rFonts w:ascii="Montserrat" w:hAnsi="Montserrat" w:cs="Arial"/>
          <w:b/>
          <w:noProof/>
          <w:color w:val="000000"/>
          <w:sz w:val="20"/>
          <w:lang w:val="es-MX"/>
        </w:rPr>
        <w:t xml:space="preserve">, </w:t>
      </w:r>
      <w:r w:rsidR="006C154B" w:rsidRPr="009C54CD">
        <w:rPr>
          <w:rFonts w:ascii="Montserrat" w:hAnsi="Montserrat" w:cs="Arial"/>
          <w:noProof/>
          <w:color w:val="000000"/>
          <w:sz w:val="20"/>
          <w:lang w:val="es-MX"/>
        </w:rPr>
        <w:t>conforme a lo solicitado en el anexo técnico</w:t>
      </w:r>
      <w:r w:rsidR="006C154B" w:rsidRPr="009C54CD">
        <w:rPr>
          <w:rFonts w:ascii="Montserrat" w:hAnsi="Montserrat" w:cs="Arial"/>
          <w:b/>
          <w:noProof/>
          <w:color w:val="000000"/>
          <w:sz w:val="20"/>
          <w:lang w:val="es-MX"/>
        </w:rPr>
        <w:t>.</w:t>
      </w:r>
    </w:p>
    <w:p w14:paraId="4F56C6D0" w14:textId="77777777" w:rsidR="00B32DEA" w:rsidRPr="009C54CD" w:rsidRDefault="00B32DEA" w:rsidP="00B32DEA">
      <w:pPr>
        <w:pStyle w:val="Prrafodelista"/>
        <w:ind w:left="851" w:right="51"/>
        <w:jc w:val="both"/>
        <w:rPr>
          <w:rFonts w:ascii="Montserrat" w:hAnsi="Montserrat" w:cs="Arial"/>
          <w:color w:val="000000"/>
          <w:sz w:val="20"/>
          <w:lang w:val="es-MX"/>
        </w:rPr>
      </w:pPr>
    </w:p>
    <w:p w14:paraId="4F15F56D" w14:textId="77777777" w:rsidR="008B1C34" w:rsidRPr="009C54CD" w:rsidRDefault="008B1C34" w:rsidP="00B32DEA">
      <w:pPr>
        <w:numPr>
          <w:ilvl w:val="0"/>
          <w:numId w:val="26"/>
        </w:numPr>
        <w:ind w:left="720"/>
        <w:jc w:val="both"/>
        <w:rPr>
          <w:rFonts w:ascii="Montserrat" w:hAnsi="Montserrat" w:cs="Arial"/>
          <w:color w:val="000000"/>
          <w:sz w:val="20"/>
          <w:szCs w:val="22"/>
        </w:rPr>
      </w:pPr>
      <w:r w:rsidRPr="009C54CD">
        <w:rPr>
          <w:rFonts w:ascii="Montserrat" w:hAnsi="Montserrat" w:cs="Arial"/>
          <w:b/>
          <w:color w:val="000000"/>
          <w:sz w:val="20"/>
          <w:lang w:val="es-MX"/>
        </w:rPr>
        <w:t xml:space="preserve">Escrito en formato libre </w:t>
      </w:r>
      <w:r w:rsidRPr="009C54CD">
        <w:rPr>
          <w:rFonts w:ascii="Montserrat" w:hAnsi="Montserrat" w:cs="Arial"/>
          <w:color w:val="000000"/>
          <w:sz w:val="20"/>
          <w:lang w:val="es-MX"/>
        </w:rPr>
        <w:t>en hoja membretada del licitante</w:t>
      </w:r>
      <w:r w:rsidR="00312AEA" w:rsidRPr="009C54CD">
        <w:rPr>
          <w:rFonts w:ascii="Montserrat" w:hAnsi="Montserrat" w:cs="Arial"/>
          <w:color w:val="000000"/>
          <w:sz w:val="20"/>
          <w:lang w:val="es-MX"/>
        </w:rPr>
        <w:t xml:space="preserve"> y debidamente firmado por el representante legal del licitante</w:t>
      </w:r>
      <w:r w:rsidRPr="009C54CD">
        <w:rPr>
          <w:rFonts w:ascii="Montserrat" w:hAnsi="Montserrat" w:cs="Arial"/>
          <w:color w:val="000000"/>
          <w:sz w:val="20"/>
          <w:lang w:val="es-MX"/>
        </w:rPr>
        <w:t xml:space="preserve"> en el que manifieste que los equipos ofertados</w:t>
      </w:r>
      <w:r w:rsidR="00C30495" w:rsidRPr="009C54CD">
        <w:rPr>
          <w:rFonts w:ascii="Montserrat" w:hAnsi="Montserrat" w:cs="Arial"/>
          <w:color w:val="000000"/>
          <w:sz w:val="20"/>
          <w:lang w:val="es-MX"/>
        </w:rPr>
        <w:t xml:space="preserve"> son nuevos y</w:t>
      </w:r>
      <w:r w:rsidRPr="009C54CD">
        <w:rPr>
          <w:rFonts w:ascii="Montserrat" w:hAnsi="Montserrat" w:cs="Arial"/>
          <w:color w:val="000000"/>
          <w:sz w:val="20"/>
          <w:lang w:val="es-MX"/>
        </w:rPr>
        <w:t xml:space="preserve"> tienen una fecha de fabricación no mayor a </w:t>
      </w:r>
      <w:r w:rsidR="00C9045E" w:rsidRPr="009C54CD">
        <w:rPr>
          <w:rFonts w:ascii="Montserrat" w:hAnsi="Montserrat" w:cs="Arial"/>
          <w:color w:val="000000"/>
          <w:sz w:val="20"/>
          <w:lang w:val="es-MX"/>
        </w:rPr>
        <w:t>3</w:t>
      </w:r>
      <w:r w:rsidRPr="009C54CD">
        <w:rPr>
          <w:rFonts w:ascii="Montserrat" w:hAnsi="Montserrat" w:cs="Arial"/>
          <w:color w:val="000000"/>
          <w:sz w:val="20"/>
          <w:lang w:val="es-MX"/>
        </w:rPr>
        <w:t xml:space="preserve"> años.</w:t>
      </w:r>
    </w:p>
    <w:p w14:paraId="1875249A" w14:textId="77777777" w:rsidR="008B1C34" w:rsidRPr="009C54CD" w:rsidRDefault="008B1C34" w:rsidP="002C5DE2">
      <w:pPr>
        <w:ind w:left="720"/>
        <w:jc w:val="both"/>
        <w:rPr>
          <w:rFonts w:ascii="Montserrat" w:hAnsi="Montserrat" w:cs="Arial"/>
          <w:color w:val="000000"/>
          <w:sz w:val="20"/>
          <w:szCs w:val="22"/>
        </w:rPr>
      </w:pPr>
    </w:p>
    <w:p w14:paraId="6109DECB" w14:textId="77777777" w:rsidR="00312AEA" w:rsidRPr="009C54CD" w:rsidRDefault="00B32DEA" w:rsidP="002C5DE2">
      <w:pPr>
        <w:numPr>
          <w:ilvl w:val="0"/>
          <w:numId w:val="26"/>
        </w:numPr>
        <w:autoSpaceDE w:val="0"/>
        <w:ind w:left="851" w:right="51"/>
        <w:jc w:val="both"/>
        <w:rPr>
          <w:rFonts w:ascii="Montserrat" w:hAnsi="Montserrat" w:cs="Arial"/>
          <w:color w:val="000000"/>
          <w:sz w:val="20"/>
          <w:lang w:val="es-MX"/>
        </w:rPr>
      </w:pPr>
      <w:r w:rsidRPr="009C54CD">
        <w:rPr>
          <w:rFonts w:ascii="Montserrat" w:hAnsi="Montserrat" w:cs="Arial"/>
          <w:b/>
          <w:sz w:val="20"/>
          <w:lang w:val="es-MX"/>
        </w:rPr>
        <w:t>Resumen de Equipos</w:t>
      </w:r>
      <w:r w:rsidRPr="009C54CD">
        <w:rPr>
          <w:rFonts w:ascii="Montserrat" w:hAnsi="Montserrat" w:cs="Arial"/>
          <w:sz w:val="20"/>
          <w:lang w:val="es-MX"/>
        </w:rPr>
        <w:t xml:space="preserve"> que oferten por las partidas que deseen participar conforme al </w:t>
      </w:r>
      <w:r w:rsidRPr="009C54CD">
        <w:rPr>
          <w:rFonts w:ascii="Montserrat" w:hAnsi="Montserrat" w:cs="Arial"/>
          <w:b/>
          <w:sz w:val="20"/>
          <w:lang w:val="es-MX"/>
        </w:rPr>
        <w:t>Anexo T1</w:t>
      </w:r>
      <w:r w:rsidR="005C5386" w:rsidRPr="009C54CD">
        <w:rPr>
          <w:rFonts w:ascii="Montserrat" w:hAnsi="Montserrat" w:cs="Arial"/>
          <w:b/>
          <w:sz w:val="20"/>
          <w:lang w:val="es-MX"/>
        </w:rPr>
        <w:t>1</w:t>
      </w:r>
      <w:r w:rsidRPr="009C54CD">
        <w:rPr>
          <w:rFonts w:ascii="Montserrat" w:hAnsi="Montserrat" w:cs="Arial"/>
          <w:b/>
          <w:sz w:val="20"/>
          <w:lang w:val="es-MX"/>
        </w:rPr>
        <w:t xml:space="preserve"> “Resumen de Equipos Ofertados en la Propuesta Técnica” </w:t>
      </w:r>
      <w:r w:rsidRPr="009C54CD">
        <w:rPr>
          <w:rFonts w:ascii="Montserrat" w:hAnsi="Montserrat" w:cs="Arial"/>
          <w:sz w:val="20"/>
          <w:lang w:val="es-MX"/>
        </w:rPr>
        <w:t xml:space="preserve">especificando el tipo de rendimiento necesario, mismos que deberán </w:t>
      </w:r>
      <w:r w:rsidRPr="009C54CD">
        <w:rPr>
          <w:rFonts w:ascii="Montserrat" w:hAnsi="Montserrat" w:cs="Arial"/>
          <w:sz w:val="20"/>
          <w:lang w:val="es-MX"/>
        </w:rPr>
        <w:lastRenderedPageBreak/>
        <w:t xml:space="preserve">cumplir con lo solicitado o a un equipo de un tipo de nivel superior de los señalados en el </w:t>
      </w:r>
      <w:r w:rsidRPr="009C54CD">
        <w:rPr>
          <w:rFonts w:ascii="Montserrat" w:hAnsi="Montserrat" w:cs="Arial"/>
          <w:b/>
          <w:sz w:val="20"/>
          <w:lang w:val="es-MX"/>
        </w:rPr>
        <w:t>Anexo T2 “</w:t>
      </w:r>
      <w:r w:rsidRPr="009C54CD">
        <w:rPr>
          <w:rFonts w:ascii="Montserrat" w:hAnsi="Montserrat" w:cs="Arial"/>
          <w:b/>
          <w:sz w:val="20"/>
        </w:rPr>
        <w:t>Especificaciones Técnicas de Equipos de ELC</w:t>
      </w:r>
      <w:r w:rsidRPr="009C54CD">
        <w:rPr>
          <w:rFonts w:ascii="Montserrat" w:hAnsi="Montserrat" w:cs="Arial"/>
          <w:b/>
          <w:sz w:val="20"/>
          <w:lang w:val="es-MX"/>
        </w:rPr>
        <w:t>”</w:t>
      </w:r>
      <w:r w:rsidRPr="009C54CD">
        <w:rPr>
          <w:rFonts w:ascii="Montserrat" w:hAnsi="Montserrat" w:cs="Arial"/>
          <w:b/>
          <w:color w:val="000000"/>
          <w:sz w:val="20"/>
          <w:lang w:val="es-MX"/>
        </w:rPr>
        <w:t xml:space="preserve"> y Anexo T2.1 “Equipamiento de ELC”. </w:t>
      </w:r>
    </w:p>
    <w:p w14:paraId="52B4EA16" w14:textId="77777777" w:rsidR="00E55FF2" w:rsidRPr="009C54CD" w:rsidRDefault="00E55FF2" w:rsidP="00933903">
      <w:pPr>
        <w:autoSpaceDE w:val="0"/>
        <w:ind w:right="51"/>
        <w:jc w:val="both"/>
        <w:rPr>
          <w:rFonts w:ascii="Montserrat" w:hAnsi="Montserrat" w:cs="Arial"/>
          <w:color w:val="000000"/>
          <w:sz w:val="20"/>
          <w:lang w:val="es-MX"/>
        </w:rPr>
      </w:pPr>
    </w:p>
    <w:p w14:paraId="01852DC1" w14:textId="77777777" w:rsidR="00312AEA" w:rsidRPr="009C54CD" w:rsidRDefault="00B32DEA" w:rsidP="002C5DE2">
      <w:pPr>
        <w:numPr>
          <w:ilvl w:val="0"/>
          <w:numId w:val="26"/>
        </w:numPr>
        <w:ind w:left="720"/>
        <w:jc w:val="both"/>
        <w:rPr>
          <w:rFonts w:ascii="Montserrat" w:hAnsi="Montserrat" w:cs="Arial"/>
          <w:color w:val="000000"/>
          <w:sz w:val="20"/>
          <w:lang w:val="es-MX"/>
        </w:rPr>
      </w:pPr>
      <w:r w:rsidRPr="009C54CD">
        <w:rPr>
          <w:rFonts w:ascii="Montserrat" w:hAnsi="Montserrat" w:cs="Arial"/>
          <w:b/>
          <w:color w:val="000000"/>
          <w:sz w:val="20"/>
          <w:lang w:val="es-MX"/>
        </w:rPr>
        <w:t>Escrito</w:t>
      </w:r>
      <w:r w:rsidRPr="009C54CD">
        <w:rPr>
          <w:rFonts w:ascii="Montserrat" w:hAnsi="Montserrat" w:cs="Arial"/>
          <w:color w:val="000000"/>
          <w:sz w:val="20"/>
          <w:lang w:val="es-MX"/>
        </w:rPr>
        <w:t xml:space="preserve"> por parte del licitante en el que manifieste que contará con los equipos y bienes de consumo necesarios para la prestación del servicio</w:t>
      </w:r>
      <w:r w:rsidR="00312AEA" w:rsidRPr="009C54CD">
        <w:rPr>
          <w:rFonts w:ascii="Montserrat" w:hAnsi="Montserrat" w:cs="Arial"/>
          <w:color w:val="000000"/>
          <w:sz w:val="20"/>
          <w:lang w:val="es-MX"/>
        </w:rPr>
        <w:t>, de acuerdo a lo solicitado en el anexo técnico.</w:t>
      </w:r>
    </w:p>
    <w:p w14:paraId="6D38FDD5" w14:textId="77777777" w:rsidR="00312AEA" w:rsidRPr="009C54CD" w:rsidRDefault="00312AEA" w:rsidP="002C5DE2">
      <w:pPr>
        <w:autoSpaceDE w:val="0"/>
        <w:ind w:left="851" w:right="51"/>
        <w:jc w:val="both"/>
        <w:rPr>
          <w:rFonts w:ascii="Montserrat" w:hAnsi="Montserrat" w:cs="Arial"/>
          <w:color w:val="000000"/>
          <w:sz w:val="20"/>
          <w:lang w:val="es-MX"/>
        </w:rPr>
      </w:pPr>
    </w:p>
    <w:p w14:paraId="3E6EC17A" w14:textId="77777777" w:rsidR="00CC6A9D" w:rsidRPr="009C54CD" w:rsidRDefault="00312AEA" w:rsidP="006E5913">
      <w:pPr>
        <w:pStyle w:val="Prrafodelista"/>
        <w:numPr>
          <w:ilvl w:val="0"/>
          <w:numId w:val="26"/>
        </w:numPr>
        <w:tabs>
          <w:tab w:val="left" w:pos="851"/>
        </w:tabs>
        <w:ind w:left="709" w:right="51"/>
        <w:jc w:val="both"/>
        <w:rPr>
          <w:rFonts w:ascii="Montserrat" w:hAnsi="Montserrat" w:cs="Arial"/>
          <w:b/>
          <w:color w:val="000000"/>
          <w:sz w:val="20"/>
          <w:lang w:val="es-MX"/>
        </w:rPr>
      </w:pPr>
      <w:r w:rsidRPr="009C54CD">
        <w:rPr>
          <w:rFonts w:ascii="Montserrat" w:hAnsi="Montserrat" w:cs="Arial"/>
          <w:b/>
          <w:color w:val="000000"/>
          <w:sz w:val="20"/>
          <w:lang w:val="es-MX"/>
        </w:rPr>
        <w:t xml:space="preserve">Copia simple del </w:t>
      </w:r>
      <w:r w:rsidR="006672D5" w:rsidRPr="009C54CD">
        <w:rPr>
          <w:rFonts w:ascii="Montserrat" w:hAnsi="Montserrat" w:cs="Arial"/>
          <w:b/>
          <w:color w:val="000000"/>
          <w:sz w:val="20"/>
          <w:lang w:val="es-MX"/>
        </w:rPr>
        <w:t>Aviso de Funcionamiento</w:t>
      </w:r>
      <w:r w:rsidR="002C5DE2" w:rsidRPr="009C54CD">
        <w:rPr>
          <w:rFonts w:ascii="Montserrat" w:hAnsi="Montserrat" w:cs="Arial"/>
          <w:b/>
          <w:color w:val="000000"/>
          <w:sz w:val="20"/>
          <w:lang w:val="es-MX"/>
        </w:rPr>
        <w:t xml:space="preserve"> </w:t>
      </w:r>
      <w:r w:rsidRPr="009C54CD">
        <w:rPr>
          <w:rFonts w:ascii="Montserrat" w:hAnsi="Montserrat" w:cs="Arial"/>
          <w:color w:val="000000"/>
          <w:sz w:val="20"/>
          <w:lang w:val="es-MX"/>
        </w:rPr>
        <w:t>del licitante.</w:t>
      </w:r>
    </w:p>
    <w:p w14:paraId="3A013652" w14:textId="77777777" w:rsidR="006672D5" w:rsidRPr="009C54CD" w:rsidRDefault="006672D5" w:rsidP="006672D5">
      <w:pPr>
        <w:tabs>
          <w:tab w:val="left" w:pos="284"/>
          <w:tab w:val="left" w:pos="567"/>
          <w:tab w:val="left" w:pos="720"/>
          <w:tab w:val="left" w:pos="851"/>
          <w:tab w:val="left" w:pos="9540"/>
          <w:tab w:val="left" w:pos="10440"/>
        </w:tabs>
        <w:suppressAutoHyphens/>
        <w:autoSpaceDE w:val="0"/>
        <w:autoSpaceDN w:val="0"/>
        <w:adjustRightInd w:val="0"/>
        <w:spacing w:after="60"/>
        <w:ind w:left="709" w:right="74" w:hanging="284"/>
        <w:jc w:val="both"/>
        <w:rPr>
          <w:rFonts w:ascii="Montserrat" w:eastAsia="Times New Roman" w:hAnsi="Montserrat" w:cs="Arial"/>
          <w:sz w:val="20"/>
          <w:szCs w:val="20"/>
          <w:lang w:eastAsia="ar-SA"/>
        </w:rPr>
      </w:pPr>
    </w:p>
    <w:p w14:paraId="5B8DA8D3" w14:textId="77777777" w:rsidR="006672D5" w:rsidRPr="009C54CD" w:rsidRDefault="007D5448" w:rsidP="00A059DE">
      <w:pPr>
        <w:pStyle w:val="Prrafodelista"/>
        <w:numPr>
          <w:ilvl w:val="0"/>
          <w:numId w:val="26"/>
        </w:numPr>
        <w:tabs>
          <w:tab w:val="left" w:pos="851"/>
        </w:tabs>
        <w:autoSpaceDE w:val="0"/>
        <w:autoSpaceDN w:val="0"/>
        <w:adjustRightInd w:val="0"/>
        <w:spacing w:after="60"/>
        <w:ind w:left="709" w:right="74"/>
        <w:jc w:val="both"/>
        <w:rPr>
          <w:rFonts w:ascii="Montserrat" w:hAnsi="Montserrat" w:cs="Arial"/>
          <w:b/>
          <w:sz w:val="20"/>
          <w:lang w:val="es-MX"/>
        </w:rPr>
      </w:pPr>
      <w:r w:rsidRPr="009C54CD">
        <w:rPr>
          <w:rFonts w:ascii="Montserrat" w:hAnsi="Montserrat" w:cs="Arial"/>
          <w:b/>
          <w:color w:val="000000"/>
          <w:sz w:val="20"/>
          <w:lang w:val="es-MX"/>
        </w:rPr>
        <w:t xml:space="preserve">Copia simple de la </w:t>
      </w:r>
      <w:r w:rsidR="006672D5" w:rsidRPr="009C54CD">
        <w:rPr>
          <w:rFonts w:ascii="Montserrat" w:hAnsi="Montserrat" w:cs="Arial"/>
          <w:b/>
          <w:color w:val="000000"/>
          <w:sz w:val="20"/>
          <w:lang w:val="es-MX"/>
        </w:rPr>
        <w:t>Autorización del responsable Sanitario.</w:t>
      </w:r>
      <w:r w:rsidR="009B50CD" w:rsidRPr="009C54CD">
        <w:rPr>
          <w:rFonts w:ascii="Montserrat" w:hAnsi="Montserrat" w:cs="Arial"/>
          <w:b/>
          <w:color w:val="000000"/>
          <w:sz w:val="20"/>
          <w:lang w:val="es-MX"/>
        </w:rPr>
        <w:t xml:space="preserve"> </w:t>
      </w:r>
    </w:p>
    <w:p w14:paraId="649299F7" w14:textId="77777777" w:rsidR="00933903" w:rsidRPr="009C54CD" w:rsidRDefault="00933903" w:rsidP="00933903">
      <w:pPr>
        <w:tabs>
          <w:tab w:val="left" w:pos="851"/>
        </w:tabs>
        <w:suppressAutoHyphens/>
        <w:ind w:left="709" w:right="51"/>
        <w:jc w:val="both"/>
        <w:rPr>
          <w:rFonts w:ascii="Montserrat" w:eastAsia="Times New Roman" w:hAnsi="Montserrat" w:cs="Arial"/>
          <w:color w:val="000000"/>
          <w:sz w:val="20"/>
          <w:szCs w:val="20"/>
          <w:lang w:val="es-MX" w:eastAsia="ar-SA"/>
        </w:rPr>
      </w:pPr>
    </w:p>
    <w:p w14:paraId="67298779" w14:textId="77777777" w:rsidR="000141DB" w:rsidRPr="009C54CD" w:rsidRDefault="000141DB" w:rsidP="002C5DE2">
      <w:pPr>
        <w:numPr>
          <w:ilvl w:val="0"/>
          <w:numId w:val="26"/>
        </w:numPr>
        <w:tabs>
          <w:tab w:val="left" w:pos="851"/>
        </w:tabs>
        <w:suppressAutoHyphens/>
        <w:ind w:left="709" w:right="51"/>
        <w:jc w:val="both"/>
        <w:rPr>
          <w:rFonts w:ascii="Montserrat" w:eastAsia="Times New Roman" w:hAnsi="Montserrat" w:cs="Arial"/>
          <w:color w:val="000000"/>
          <w:sz w:val="20"/>
          <w:szCs w:val="20"/>
          <w:lang w:val="es-MX" w:eastAsia="ar-SA"/>
        </w:rPr>
      </w:pPr>
      <w:r w:rsidRPr="009C54CD">
        <w:rPr>
          <w:rFonts w:ascii="Montserrat" w:eastAsia="Times New Roman" w:hAnsi="Montserrat" w:cs="Arial"/>
          <w:color w:val="000000"/>
          <w:sz w:val="20"/>
          <w:szCs w:val="20"/>
          <w:lang w:val="es-MX" w:eastAsia="ar-SA"/>
        </w:rPr>
        <w:t xml:space="preserve">Constancia de visita a sitio firmada por el jefe o encargo del servicio de laboratorio clínico según el </w:t>
      </w:r>
      <w:r w:rsidRPr="009C54CD">
        <w:rPr>
          <w:rFonts w:ascii="Montserrat" w:eastAsia="Times New Roman" w:hAnsi="Montserrat" w:cs="Arial"/>
          <w:b/>
          <w:color w:val="000000"/>
          <w:sz w:val="20"/>
          <w:szCs w:val="20"/>
          <w:lang w:val="es-MX" w:eastAsia="ar-SA"/>
        </w:rPr>
        <w:t>Anexo T</w:t>
      </w:r>
      <w:r w:rsidR="004065EF" w:rsidRPr="009C54CD">
        <w:rPr>
          <w:rFonts w:ascii="Montserrat" w:eastAsia="Times New Roman" w:hAnsi="Montserrat" w:cs="Arial"/>
          <w:b/>
          <w:color w:val="000000"/>
          <w:sz w:val="20"/>
          <w:szCs w:val="20"/>
          <w:lang w:val="es-MX" w:eastAsia="ar-SA"/>
        </w:rPr>
        <w:t>9</w:t>
      </w:r>
      <w:r w:rsidRPr="009C54CD">
        <w:rPr>
          <w:rFonts w:ascii="Montserrat" w:eastAsia="Times New Roman" w:hAnsi="Montserrat" w:cs="Arial"/>
          <w:b/>
          <w:color w:val="000000"/>
          <w:sz w:val="20"/>
          <w:szCs w:val="20"/>
          <w:lang w:val="es-MX" w:eastAsia="ar-SA"/>
        </w:rPr>
        <w:t xml:space="preserve"> </w:t>
      </w:r>
      <w:r w:rsidR="004065EF" w:rsidRPr="009C54CD">
        <w:rPr>
          <w:rFonts w:ascii="Montserrat" w:eastAsia="Times New Roman" w:hAnsi="Montserrat" w:cs="Arial"/>
          <w:b/>
          <w:color w:val="000000"/>
          <w:sz w:val="20"/>
          <w:szCs w:val="20"/>
          <w:lang w:val="es-MX" w:eastAsia="ar-SA"/>
        </w:rPr>
        <w:t>“</w:t>
      </w:r>
      <w:r w:rsidRPr="009C54CD">
        <w:rPr>
          <w:rFonts w:ascii="Montserrat" w:eastAsia="Times New Roman" w:hAnsi="Montserrat" w:cs="Arial"/>
          <w:b/>
          <w:color w:val="000000"/>
          <w:sz w:val="20"/>
          <w:szCs w:val="20"/>
          <w:lang w:val="es-MX" w:eastAsia="ar-SA"/>
        </w:rPr>
        <w:t>Constancia de Visita a Sitio</w:t>
      </w:r>
      <w:r w:rsidR="004065EF" w:rsidRPr="009C54CD">
        <w:rPr>
          <w:rFonts w:ascii="Montserrat" w:eastAsia="Times New Roman" w:hAnsi="Montserrat" w:cs="Arial"/>
          <w:b/>
          <w:color w:val="000000"/>
          <w:sz w:val="20"/>
          <w:szCs w:val="20"/>
          <w:lang w:val="es-MX" w:eastAsia="ar-SA"/>
        </w:rPr>
        <w:t>”</w:t>
      </w:r>
      <w:r w:rsidRPr="009C54CD">
        <w:rPr>
          <w:rFonts w:ascii="Montserrat" w:eastAsia="Times New Roman" w:hAnsi="Montserrat" w:cs="Arial"/>
          <w:color w:val="000000"/>
          <w:sz w:val="20"/>
          <w:szCs w:val="20"/>
          <w:lang w:val="es-MX" w:eastAsia="ar-SA"/>
        </w:rPr>
        <w:t xml:space="preserve"> o, en caso de no realizar la visita a sitio, carta en escrito libre en la cual especifique que se compromete a realizar las adecuaciones del área, instalación de los eq</w:t>
      </w:r>
      <w:r w:rsidR="008655E1" w:rsidRPr="009C54CD">
        <w:rPr>
          <w:rFonts w:ascii="Montserrat" w:eastAsia="Times New Roman" w:hAnsi="Montserrat" w:cs="Arial"/>
          <w:color w:val="000000"/>
          <w:sz w:val="20"/>
          <w:szCs w:val="20"/>
          <w:lang w:val="es-MX" w:eastAsia="ar-SA"/>
        </w:rPr>
        <w:t xml:space="preserve">uipos que oferte dentro de los </w:t>
      </w:r>
      <w:r w:rsidR="00F76D91" w:rsidRPr="009C54CD">
        <w:rPr>
          <w:rFonts w:ascii="Montserrat" w:eastAsia="Times New Roman" w:hAnsi="Montserrat" w:cs="Arial"/>
          <w:b/>
          <w:color w:val="000000"/>
          <w:sz w:val="20"/>
          <w:szCs w:val="20"/>
          <w:lang w:val="es-MX" w:eastAsia="ar-SA"/>
        </w:rPr>
        <w:t>5</w:t>
      </w:r>
      <w:r w:rsidRPr="009C54CD">
        <w:rPr>
          <w:rFonts w:ascii="Montserrat" w:eastAsia="Times New Roman" w:hAnsi="Montserrat" w:cs="Arial"/>
          <w:b/>
          <w:color w:val="000000"/>
          <w:sz w:val="20"/>
          <w:szCs w:val="20"/>
          <w:lang w:val="es-MX" w:eastAsia="ar-SA"/>
        </w:rPr>
        <w:t xml:space="preserve"> días naturales</w:t>
      </w:r>
      <w:r w:rsidRPr="009C54CD">
        <w:rPr>
          <w:rFonts w:ascii="Montserrat" w:eastAsia="Times New Roman" w:hAnsi="Montserrat" w:cs="Arial"/>
          <w:color w:val="000000"/>
          <w:sz w:val="20"/>
          <w:szCs w:val="20"/>
          <w:lang w:val="es-MX" w:eastAsia="ar-SA"/>
        </w:rPr>
        <w:t xml:space="preserve"> contados a partir de la emisión y notificación del fallo.</w:t>
      </w:r>
    </w:p>
    <w:p w14:paraId="3F3F18A1" w14:textId="77777777" w:rsidR="007E4585" w:rsidRPr="009C54CD" w:rsidRDefault="007E4585" w:rsidP="007E4585">
      <w:pPr>
        <w:tabs>
          <w:tab w:val="left" w:pos="851"/>
        </w:tabs>
        <w:suppressAutoHyphens/>
        <w:ind w:left="709" w:right="51"/>
        <w:jc w:val="both"/>
        <w:rPr>
          <w:rFonts w:ascii="Montserrat" w:eastAsia="Times New Roman" w:hAnsi="Montserrat" w:cs="Arial"/>
          <w:color w:val="000000"/>
          <w:sz w:val="20"/>
          <w:szCs w:val="20"/>
          <w:lang w:val="es-MX" w:eastAsia="ar-SA"/>
        </w:rPr>
      </w:pPr>
    </w:p>
    <w:p w14:paraId="72A0B300" w14:textId="77777777" w:rsidR="008E43C1" w:rsidRPr="009C54CD" w:rsidRDefault="00161388" w:rsidP="008E43C1">
      <w:pPr>
        <w:numPr>
          <w:ilvl w:val="0"/>
          <w:numId w:val="26"/>
        </w:numPr>
        <w:tabs>
          <w:tab w:val="left" w:pos="851"/>
        </w:tabs>
        <w:suppressAutoHyphens/>
        <w:ind w:left="709" w:right="51"/>
        <w:jc w:val="both"/>
        <w:rPr>
          <w:rFonts w:ascii="Montserrat" w:hAnsi="Montserrat" w:cs="Arial"/>
          <w:noProof/>
          <w:sz w:val="20"/>
          <w:szCs w:val="20"/>
          <w:lang w:val="es-MX" w:eastAsia="en-US"/>
        </w:rPr>
      </w:pPr>
      <w:r w:rsidRPr="009C54CD">
        <w:rPr>
          <w:rFonts w:ascii="Montserrat" w:hAnsi="Montserrat" w:cs="Arial"/>
          <w:b/>
          <w:noProof/>
          <w:sz w:val="20"/>
          <w:szCs w:val="20"/>
          <w:lang w:val="es-MX" w:eastAsia="en-US"/>
        </w:rPr>
        <w:t>Laboratorios de Referencia</w:t>
      </w:r>
      <w:r w:rsidR="00F44684" w:rsidRPr="009C54CD">
        <w:rPr>
          <w:rFonts w:ascii="Montserrat" w:hAnsi="Montserrat" w:cs="Arial"/>
          <w:b/>
          <w:noProof/>
          <w:sz w:val="20"/>
          <w:szCs w:val="20"/>
          <w:lang w:val="es-MX" w:eastAsia="en-US"/>
        </w:rPr>
        <w:t xml:space="preserve"> </w:t>
      </w:r>
      <w:r w:rsidR="002E15CE" w:rsidRPr="009C54CD">
        <w:rPr>
          <w:rFonts w:ascii="Montserrat" w:hAnsi="Montserrat" w:cs="Arial"/>
          <w:noProof/>
          <w:sz w:val="20"/>
          <w:szCs w:val="20"/>
          <w:lang w:val="es-MX" w:eastAsia="en-US"/>
        </w:rPr>
        <w:t>para el procesamiento de los estudios</w:t>
      </w:r>
      <w:r w:rsidR="002E15CE" w:rsidRPr="009C54CD">
        <w:rPr>
          <w:rFonts w:ascii="Montserrat" w:hAnsi="Montserrat" w:cs="Arial"/>
          <w:bCs/>
          <w:sz w:val="20"/>
        </w:rPr>
        <w:t xml:space="preserve"> en los</w:t>
      </w:r>
      <w:r w:rsidR="00F44684" w:rsidRPr="009C54CD">
        <w:rPr>
          <w:rFonts w:ascii="Montserrat" w:hAnsi="Montserrat" w:cs="Arial"/>
          <w:bCs/>
          <w:sz w:val="20"/>
        </w:rPr>
        <w:t xml:space="preserve"> laboratorios de </w:t>
      </w:r>
      <w:r w:rsidR="002E15CE" w:rsidRPr="009C54CD">
        <w:rPr>
          <w:rFonts w:ascii="Montserrat" w:hAnsi="Montserrat" w:cs="Arial"/>
          <w:bCs/>
          <w:sz w:val="20"/>
        </w:rPr>
        <w:t>referencia</w:t>
      </w:r>
      <w:r w:rsidR="002E15CE" w:rsidRPr="009C54CD">
        <w:rPr>
          <w:rFonts w:ascii="Montserrat" w:hAnsi="Montserrat" w:cs="Arial"/>
          <w:noProof/>
          <w:sz w:val="20"/>
          <w:szCs w:val="20"/>
          <w:lang w:val="es-MX" w:eastAsia="en-US"/>
        </w:rPr>
        <w:t xml:space="preserve"> propuestos por el licitante</w:t>
      </w:r>
      <w:r w:rsidR="00BF6B8B" w:rsidRPr="009C54CD">
        <w:rPr>
          <w:rFonts w:ascii="Montserrat" w:hAnsi="Montserrat" w:cs="Arial"/>
          <w:noProof/>
          <w:sz w:val="20"/>
          <w:szCs w:val="20"/>
          <w:lang w:val="es-MX" w:eastAsia="en-US"/>
        </w:rPr>
        <w:t xml:space="preserve">, conforme al </w:t>
      </w:r>
      <w:r w:rsidR="00BF6B8B" w:rsidRPr="009C54CD">
        <w:rPr>
          <w:rFonts w:ascii="Montserrat" w:hAnsi="Montserrat" w:cs="Arial"/>
          <w:b/>
          <w:noProof/>
          <w:sz w:val="20"/>
          <w:szCs w:val="20"/>
          <w:lang w:val="es-MX" w:eastAsia="en-US"/>
        </w:rPr>
        <w:t>Anexo T1</w:t>
      </w:r>
      <w:r w:rsidR="00856127" w:rsidRPr="009C54CD">
        <w:rPr>
          <w:rFonts w:ascii="Montserrat" w:hAnsi="Montserrat" w:cs="Arial"/>
          <w:b/>
          <w:noProof/>
          <w:sz w:val="20"/>
          <w:szCs w:val="20"/>
          <w:lang w:val="es-MX" w:eastAsia="en-US"/>
        </w:rPr>
        <w:t>6</w:t>
      </w:r>
      <w:r w:rsidR="00BF6B8B" w:rsidRPr="009C54CD">
        <w:rPr>
          <w:rFonts w:ascii="Montserrat" w:hAnsi="Montserrat" w:cs="Arial"/>
          <w:b/>
          <w:noProof/>
          <w:sz w:val="20"/>
          <w:szCs w:val="20"/>
          <w:lang w:val="es-MX" w:eastAsia="en-US"/>
        </w:rPr>
        <w:t xml:space="preserve"> “Laboratorios de Referencia”</w:t>
      </w:r>
      <w:r w:rsidR="00FE0DC9" w:rsidRPr="009C54CD">
        <w:rPr>
          <w:rFonts w:ascii="Montserrat" w:hAnsi="Montserrat" w:cs="Arial"/>
          <w:noProof/>
          <w:sz w:val="20"/>
          <w:szCs w:val="20"/>
          <w:lang w:val="es-MX" w:eastAsia="en-US"/>
        </w:rPr>
        <w:t>.</w:t>
      </w:r>
    </w:p>
    <w:p w14:paraId="19FFF107" w14:textId="77777777" w:rsidR="002E15CE" w:rsidRPr="009C54CD" w:rsidRDefault="002E15CE" w:rsidP="002E15CE">
      <w:pPr>
        <w:pStyle w:val="Prrafodelista"/>
        <w:rPr>
          <w:rFonts w:ascii="Montserrat" w:hAnsi="Montserrat" w:cs="Arial"/>
          <w:noProof/>
          <w:sz w:val="20"/>
          <w:lang w:val="es-MX" w:eastAsia="en-US"/>
        </w:rPr>
      </w:pPr>
    </w:p>
    <w:p w14:paraId="0ACE4DEC" w14:textId="77777777" w:rsidR="002E15CE" w:rsidRPr="009C54CD" w:rsidRDefault="002E15CE" w:rsidP="002E15CE">
      <w:pPr>
        <w:pStyle w:val="Sangradetextonormal"/>
        <w:suppressAutoHyphens w:val="0"/>
        <w:autoSpaceDE w:val="0"/>
        <w:spacing w:after="200"/>
        <w:ind w:left="709"/>
        <w:jc w:val="both"/>
        <w:outlineLvl w:val="0"/>
        <w:rPr>
          <w:rFonts w:ascii="Montserrat" w:hAnsi="Montserrat" w:cs="Arial"/>
          <w:b/>
          <w:szCs w:val="24"/>
        </w:rPr>
      </w:pPr>
      <w:r w:rsidRPr="009C54CD">
        <w:rPr>
          <w:rFonts w:ascii="Montserrat" w:hAnsi="Montserrat" w:cs="Arial"/>
          <w:sz w:val="20"/>
          <w:szCs w:val="24"/>
        </w:rPr>
        <w:t xml:space="preserve">El licitante deberá considerar en su propuesta técnica la lista de laboratorios de referencia en donde se procesarán utilizando el  </w:t>
      </w:r>
      <w:r w:rsidRPr="009C54CD">
        <w:rPr>
          <w:rFonts w:ascii="Montserrat" w:hAnsi="Montserrat" w:cs="Arial"/>
          <w:b/>
          <w:sz w:val="20"/>
          <w:szCs w:val="24"/>
        </w:rPr>
        <w:t>Anexo T16 “Laboratorios de Referencia</w:t>
      </w:r>
      <w:r w:rsidRPr="009C54CD">
        <w:rPr>
          <w:rFonts w:ascii="Montserrat" w:hAnsi="Montserrat" w:cs="Arial"/>
          <w:b/>
          <w:szCs w:val="24"/>
        </w:rPr>
        <w:t>”.</w:t>
      </w:r>
    </w:p>
    <w:p w14:paraId="279008F0" w14:textId="77777777" w:rsidR="008E43C1" w:rsidRPr="009C54CD" w:rsidRDefault="008E43C1" w:rsidP="002E15CE">
      <w:pPr>
        <w:pStyle w:val="Sangradetextonormal"/>
        <w:suppressAutoHyphens w:val="0"/>
        <w:autoSpaceDE w:val="0"/>
        <w:spacing w:after="200"/>
        <w:ind w:left="709"/>
        <w:jc w:val="both"/>
        <w:outlineLvl w:val="0"/>
        <w:rPr>
          <w:rFonts w:ascii="Montserrat" w:hAnsi="Montserrat" w:cs="Arial"/>
          <w:b/>
          <w:szCs w:val="24"/>
        </w:rPr>
      </w:pPr>
    </w:p>
    <w:p w14:paraId="5BB3AD7C" w14:textId="77777777" w:rsidR="0091478A" w:rsidRPr="009C54CD" w:rsidRDefault="0091478A" w:rsidP="0091478A">
      <w:pPr>
        <w:suppressAutoHyphens/>
        <w:autoSpaceDE w:val="0"/>
        <w:jc w:val="both"/>
        <w:outlineLvl w:val="0"/>
        <w:rPr>
          <w:rFonts w:ascii="Montserrat" w:hAnsi="Montserrat" w:cs="Arial"/>
          <w:noProof/>
          <w:color w:val="000000"/>
          <w:sz w:val="20"/>
          <w:szCs w:val="22"/>
        </w:rPr>
      </w:pPr>
    </w:p>
    <w:p w14:paraId="17136722" w14:textId="77777777" w:rsidR="0091478A" w:rsidRPr="009C54CD" w:rsidRDefault="0091478A" w:rsidP="0091478A">
      <w:pPr>
        <w:pStyle w:val="Ttulo1"/>
        <w:rPr>
          <w:rFonts w:ascii="Montserrat" w:eastAsia="Times New Roman" w:hAnsi="Montserrat" w:cs="Arial"/>
          <w:caps/>
          <w:color w:val="000000"/>
          <w:sz w:val="20"/>
          <w:szCs w:val="20"/>
          <w:lang w:val="es-MX" w:eastAsia="ar-SA"/>
        </w:rPr>
      </w:pPr>
      <w:r w:rsidRPr="009C54CD">
        <w:rPr>
          <w:rFonts w:ascii="Montserrat" w:hAnsi="Montserrat" w:cs="Arial"/>
          <w:caps/>
          <w:sz w:val="20"/>
          <w:szCs w:val="20"/>
          <w:lang w:val="es-MX"/>
        </w:rPr>
        <w:t>Visita a instalaciones.</w:t>
      </w:r>
      <w:r w:rsidRPr="009C54CD">
        <w:rPr>
          <w:rFonts w:ascii="Montserrat" w:eastAsia="Times New Roman" w:hAnsi="Montserrat" w:cs="Arial"/>
          <w:caps/>
          <w:color w:val="000000"/>
          <w:sz w:val="20"/>
          <w:szCs w:val="20"/>
          <w:lang w:val="es-MX" w:eastAsia="ar-SA"/>
        </w:rPr>
        <w:t xml:space="preserve"> </w:t>
      </w:r>
    </w:p>
    <w:p w14:paraId="5E684B35" w14:textId="77777777" w:rsidR="0091478A" w:rsidRPr="009C54CD" w:rsidRDefault="0091478A" w:rsidP="0091478A">
      <w:pPr>
        <w:tabs>
          <w:tab w:val="left" w:pos="567"/>
        </w:tabs>
        <w:ind w:right="51"/>
        <w:jc w:val="both"/>
        <w:rPr>
          <w:rFonts w:ascii="Montserrat" w:hAnsi="Montserrat" w:cs="Arial"/>
          <w:color w:val="000000"/>
          <w:sz w:val="20"/>
          <w:lang w:val="es-MX"/>
        </w:rPr>
      </w:pPr>
      <w:r w:rsidRPr="009C54CD">
        <w:rPr>
          <w:rFonts w:ascii="Montserrat" w:hAnsi="Montserrat" w:cs="Arial"/>
          <w:b/>
          <w:sz w:val="20"/>
        </w:rPr>
        <w:t xml:space="preserve">Visita a Sitio. </w:t>
      </w:r>
      <w:r w:rsidRPr="009C54CD">
        <w:rPr>
          <w:rFonts w:ascii="Montserrat" w:hAnsi="Montserrat" w:cs="Arial"/>
          <w:sz w:val="20"/>
        </w:rPr>
        <w:t xml:space="preserve">El instituto, por conducto del </w:t>
      </w:r>
      <w:r w:rsidRPr="009C54CD">
        <w:rPr>
          <w:rFonts w:ascii="Montserrat" w:hAnsi="Montserrat" w:cs="Arial"/>
          <w:b/>
          <w:sz w:val="20"/>
        </w:rPr>
        <w:t xml:space="preserve">Jefe </w:t>
      </w:r>
      <w:r w:rsidR="008655E1" w:rsidRPr="009C54CD">
        <w:rPr>
          <w:rFonts w:ascii="Montserrat" w:hAnsi="Montserrat" w:cs="Arial"/>
          <w:b/>
          <w:sz w:val="20"/>
        </w:rPr>
        <w:t xml:space="preserve">del </w:t>
      </w:r>
      <w:r w:rsidRPr="009C54CD">
        <w:rPr>
          <w:rFonts w:ascii="Montserrat" w:hAnsi="Montserrat" w:cs="Arial"/>
          <w:b/>
          <w:sz w:val="20"/>
        </w:rPr>
        <w:t>Laboratorio Clínico</w:t>
      </w:r>
      <w:r w:rsidRPr="009C54CD">
        <w:rPr>
          <w:rFonts w:ascii="Montserrat" w:hAnsi="Montserrat" w:cs="Arial"/>
          <w:sz w:val="20"/>
        </w:rPr>
        <w:t>, proporcionará las facilidades e información correspondiente a los licitantes, con el propósito de que estos identifiquen las áreas físicas para la instalación de los equipos de laboratorio, complementarios y de cómputo, condiciones y necesidades que deben considerar para la óptima prestación del servicio</w:t>
      </w:r>
      <w:r w:rsidR="00093B53" w:rsidRPr="009C54CD">
        <w:rPr>
          <w:rFonts w:ascii="Montserrat" w:hAnsi="Montserrat" w:cs="Arial"/>
          <w:sz w:val="20"/>
        </w:rPr>
        <w:t xml:space="preserve">, a partir del </w:t>
      </w:r>
      <w:r w:rsidR="00093B53" w:rsidRPr="009C54CD">
        <w:rPr>
          <w:rFonts w:ascii="Montserrat" w:hAnsi="Montserrat" w:cs="Arial"/>
          <w:b/>
          <w:sz w:val="20"/>
        </w:rPr>
        <w:t>día hábil</w:t>
      </w:r>
      <w:r w:rsidR="00093B53" w:rsidRPr="009C54CD">
        <w:rPr>
          <w:rFonts w:ascii="Montserrat" w:hAnsi="Montserrat" w:cs="Arial"/>
          <w:sz w:val="20"/>
        </w:rPr>
        <w:t xml:space="preserve"> siguiente a la publicación de la convocatoria y </w:t>
      </w:r>
      <w:r w:rsidR="005C7D8C" w:rsidRPr="009C54CD">
        <w:rPr>
          <w:rFonts w:ascii="Montserrat" w:hAnsi="Montserrat" w:cs="Arial"/>
          <w:sz w:val="20"/>
        </w:rPr>
        <w:t xml:space="preserve">hasta un día hábil </w:t>
      </w:r>
      <w:r w:rsidR="003203EA" w:rsidRPr="009C54CD">
        <w:rPr>
          <w:rFonts w:ascii="Montserrat" w:hAnsi="Montserrat" w:cs="Arial"/>
          <w:sz w:val="20"/>
        </w:rPr>
        <w:t>previo</w:t>
      </w:r>
      <w:r w:rsidR="005C7D8C" w:rsidRPr="009C54CD">
        <w:rPr>
          <w:rFonts w:ascii="Montserrat" w:hAnsi="Montserrat" w:cs="Arial"/>
          <w:sz w:val="20"/>
        </w:rPr>
        <w:t xml:space="preserve"> al acto de presentación y apertura de proposiciones</w:t>
      </w:r>
      <w:r w:rsidRPr="009C54CD">
        <w:rPr>
          <w:rFonts w:ascii="Montserrat" w:hAnsi="Montserrat" w:cs="Arial"/>
          <w:sz w:val="20"/>
        </w:rPr>
        <w:t xml:space="preserve">, dentro del horario comprendido de las </w:t>
      </w:r>
      <w:r w:rsidR="00BC32EF" w:rsidRPr="009C54CD">
        <w:rPr>
          <w:rFonts w:ascii="Montserrat" w:hAnsi="Montserrat" w:cs="Arial"/>
          <w:b/>
          <w:sz w:val="20"/>
        </w:rPr>
        <w:t>10:00 a 13</w:t>
      </w:r>
      <w:r w:rsidRPr="009C54CD">
        <w:rPr>
          <w:rFonts w:ascii="Montserrat" w:hAnsi="Montserrat" w:cs="Arial"/>
          <w:b/>
          <w:sz w:val="20"/>
        </w:rPr>
        <w:t>:00 horas</w:t>
      </w:r>
      <w:r w:rsidRPr="009C54CD">
        <w:rPr>
          <w:rFonts w:ascii="Montserrat" w:hAnsi="Montserrat" w:cs="Arial"/>
          <w:sz w:val="20"/>
        </w:rPr>
        <w:t xml:space="preserve">, de lunes a viernes, previa cita concertada con el </w:t>
      </w:r>
      <w:r w:rsidRPr="009C54CD">
        <w:rPr>
          <w:rFonts w:ascii="Montserrat" w:hAnsi="Montserrat" w:cs="Arial"/>
          <w:b/>
          <w:sz w:val="20"/>
        </w:rPr>
        <w:t>Jefe del Laboratorio Clínico</w:t>
      </w:r>
      <w:r w:rsidRPr="009C54CD">
        <w:rPr>
          <w:rFonts w:ascii="Montserrat" w:hAnsi="Montserrat" w:cs="Arial"/>
          <w:sz w:val="20"/>
        </w:rPr>
        <w:t xml:space="preserve"> de </w:t>
      </w:r>
      <w:r w:rsidR="00577981" w:rsidRPr="009C54CD">
        <w:rPr>
          <w:rFonts w:ascii="Montserrat" w:hAnsi="Montserrat" w:cs="Arial"/>
          <w:sz w:val="20"/>
        </w:rPr>
        <w:t>esta</w:t>
      </w:r>
      <w:r w:rsidRPr="009C54CD">
        <w:rPr>
          <w:rFonts w:ascii="Montserrat" w:hAnsi="Montserrat" w:cs="Arial"/>
          <w:sz w:val="20"/>
        </w:rPr>
        <w:t xml:space="preserve"> Unidad Médica, quien será el responsable por parte del Instituto de identificar y mostrar el área física dentro de la Unidad Médica en donde se proporcionará el SMI de ELC,  mismo que deberá firmar el </w:t>
      </w:r>
      <w:r w:rsidRPr="009C54CD">
        <w:rPr>
          <w:rFonts w:ascii="Montserrat" w:hAnsi="Montserrat" w:cs="Arial"/>
          <w:b/>
          <w:sz w:val="20"/>
        </w:rPr>
        <w:t xml:space="preserve">Anexo T9 “Constancia de Visita a Sitio”, </w:t>
      </w:r>
      <w:r w:rsidRPr="009C54CD">
        <w:rPr>
          <w:rFonts w:ascii="Montserrat" w:hAnsi="Montserrat" w:cs="Arial"/>
          <w:sz w:val="20"/>
        </w:rPr>
        <w:t>el cual deberá elaborar y presentar el licitante en la visita que realice, misma que deberá integrar debidamente firmada por el personal del IMSS señalado y del licitante como parte de su Propuesta Técnica.</w:t>
      </w:r>
    </w:p>
    <w:p w14:paraId="621A1182" w14:textId="77777777" w:rsidR="0091478A" w:rsidRPr="009C54CD" w:rsidRDefault="0091478A" w:rsidP="0091478A">
      <w:pPr>
        <w:tabs>
          <w:tab w:val="left" w:pos="567"/>
        </w:tabs>
        <w:ind w:left="426" w:right="51"/>
        <w:jc w:val="both"/>
        <w:rPr>
          <w:rFonts w:ascii="Montserrat" w:hAnsi="Montserrat" w:cs="Arial"/>
          <w:color w:val="000000"/>
          <w:sz w:val="20"/>
          <w:lang w:val="es-MX"/>
        </w:rPr>
      </w:pPr>
    </w:p>
    <w:p w14:paraId="1D1E9F97" w14:textId="77777777" w:rsidR="0091478A" w:rsidRPr="009C54CD" w:rsidRDefault="0091478A" w:rsidP="0091478A">
      <w:pPr>
        <w:tabs>
          <w:tab w:val="left" w:pos="567"/>
          <w:tab w:val="left" w:pos="4536"/>
        </w:tabs>
        <w:jc w:val="both"/>
        <w:rPr>
          <w:rFonts w:ascii="Montserrat" w:hAnsi="Montserrat" w:cs="Arial"/>
          <w:color w:val="000000"/>
          <w:sz w:val="20"/>
          <w:lang w:val="es-MX"/>
        </w:rPr>
      </w:pPr>
      <w:r w:rsidRPr="009C54CD">
        <w:rPr>
          <w:rFonts w:ascii="Montserrat" w:hAnsi="Montserrat" w:cs="Arial"/>
          <w:sz w:val="20"/>
        </w:rPr>
        <w:t xml:space="preserve">Se aclara que, en caso de que durante la visita a sitio por parte de los licitantes, no se encuentre el </w:t>
      </w:r>
      <w:r w:rsidR="00770EA5" w:rsidRPr="009C54CD">
        <w:rPr>
          <w:rFonts w:ascii="Montserrat" w:hAnsi="Montserrat" w:cs="Arial"/>
          <w:b/>
          <w:sz w:val="20"/>
          <w:u w:val="single"/>
        </w:rPr>
        <w:t>Jefe del Laboratorio Clínico</w:t>
      </w:r>
      <w:r w:rsidRPr="009C54CD">
        <w:rPr>
          <w:rFonts w:ascii="Montserrat" w:hAnsi="Montserrat" w:cs="Arial"/>
          <w:sz w:val="20"/>
        </w:rPr>
        <w:t xml:space="preserve">, se permitirá que el </w:t>
      </w:r>
      <w:r w:rsidRPr="009C54CD">
        <w:rPr>
          <w:rFonts w:ascii="Montserrat" w:hAnsi="Montserrat" w:cs="Arial"/>
          <w:b/>
          <w:sz w:val="20"/>
        </w:rPr>
        <w:t>Anexo T9 “Constancia de Visita a Sitio”</w:t>
      </w:r>
      <w:r w:rsidRPr="009C54CD">
        <w:rPr>
          <w:rFonts w:ascii="Montserrat" w:hAnsi="Montserrat" w:cs="Arial"/>
          <w:sz w:val="20"/>
        </w:rPr>
        <w:t xml:space="preserve">, pueda ser firmado por el Director de la Unidad Médica, o quien este </w:t>
      </w:r>
      <w:r w:rsidRPr="009C54CD">
        <w:rPr>
          <w:rFonts w:ascii="Montserrat" w:hAnsi="Montserrat" w:cs="Arial"/>
          <w:sz w:val="20"/>
        </w:rPr>
        <w:lastRenderedPageBreak/>
        <w:t xml:space="preserve">designe, siempre y cuando se incluya el sello de la Unidad Médica, cargo, nombre, matrícula y firma autógrafa del servidor público con el que se realizó la visita, así como el representante del licitante al término de la visita. El personal del Instituto intervendrá únicamente en la identificación y guía del espacio en el que los equipos deberán ubicarse. Cabe señalar que el importe de la(s) visita(s) correrán a cuenta del licitante. </w:t>
      </w:r>
    </w:p>
    <w:p w14:paraId="3ADD24E5" w14:textId="77777777" w:rsidR="0091478A" w:rsidRPr="009C54CD" w:rsidRDefault="0091478A" w:rsidP="0091478A">
      <w:pPr>
        <w:tabs>
          <w:tab w:val="left" w:pos="567"/>
        </w:tabs>
        <w:ind w:left="426" w:right="51"/>
        <w:jc w:val="both"/>
        <w:rPr>
          <w:rFonts w:ascii="Montserrat" w:hAnsi="Montserrat" w:cs="Arial"/>
          <w:color w:val="000000"/>
          <w:sz w:val="20"/>
          <w:lang w:val="es-MX"/>
        </w:rPr>
      </w:pPr>
    </w:p>
    <w:p w14:paraId="50DD3224" w14:textId="77777777" w:rsidR="0091478A" w:rsidRPr="009C54CD" w:rsidRDefault="0091478A" w:rsidP="0091478A">
      <w:pPr>
        <w:tabs>
          <w:tab w:val="left" w:pos="567"/>
          <w:tab w:val="left" w:pos="1500"/>
          <w:tab w:val="left" w:pos="8787"/>
        </w:tabs>
        <w:ind w:right="51"/>
        <w:jc w:val="both"/>
        <w:rPr>
          <w:rFonts w:ascii="Montserrat" w:hAnsi="Montserrat" w:cs="Arial"/>
          <w:sz w:val="20"/>
        </w:rPr>
      </w:pPr>
      <w:r w:rsidRPr="009C54CD">
        <w:rPr>
          <w:rFonts w:ascii="Montserrat" w:hAnsi="Montserrat" w:cs="Arial"/>
          <w:sz w:val="20"/>
        </w:rPr>
        <w:t>E</w:t>
      </w:r>
      <w:r w:rsidRPr="009C54CD">
        <w:rPr>
          <w:rFonts w:ascii="Montserrat" w:hAnsi="Montserrat" w:cs="Arial"/>
          <w:color w:val="000000"/>
          <w:sz w:val="20"/>
          <w:lang w:val="es-MX"/>
        </w:rPr>
        <w:t xml:space="preserve">n caso de no realizar la visita a sitio, el licitante deberá entregar en su </w:t>
      </w:r>
      <w:r w:rsidRPr="009C54CD">
        <w:rPr>
          <w:rFonts w:ascii="Montserrat" w:hAnsi="Montserrat" w:cs="Arial"/>
          <w:b/>
          <w:color w:val="000000"/>
          <w:sz w:val="20"/>
          <w:lang w:val="es-MX"/>
        </w:rPr>
        <w:t>Propuesta Técnica</w:t>
      </w:r>
      <w:r w:rsidRPr="009C54CD">
        <w:rPr>
          <w:rFonts w:ascii="Montserrat" w:hAnsi="Montserrat" w:cs="Arial"/>
          <w:color w:val="000000"/>
          <w:sz w:val="20"/>
          <w:lang w:val="es-MX"/>
        </w:rPr>
        <w:t xml:space="preserve"> </w:t>
      </w:r>
      <w:r w:rsidRPr="009C54CD">
        <w:rPr>
          <w:rFonts w:ascii="Montserrat" w:hAnsi="Montserrat" w:cs="Arial"/>
          <w:b/>
          <w:color w:val="000000"/>
          <w:sz w:val="20"/>
          <w:lang w:val="es-MX"/>
        </w:rPr>
        <w:t>carta en escrito libre</w:t>
      </w:r>
      <w:r w:rsidRPr="009C54CD">
        <w:rPr>
          <w:rFonts w:ascii="Montserrat" w:hAnsi="Montserrat" w:cs="Arial"/>
          <w:color w:val="000000"/>
          <w:sz w:val="20"/>
          <w:lang w:val="es-MX"/>
        </w:rPr>
        <w:t xml:space="preserve"> en hoja membretada de la empresa licitante, en la cual especifique que se compromete a realizar las adecuaciones del área física, </w:t>
      </w:r>
      <w:r w:rsidRPr="009C54CD">
        <w:rPr>
          <w:rFonts w:ascii="Montserrat" w:hAnsi="Montserrat" w:cs="Arial"/>
          <w:sz w:val="20"/>
        </w:rPr>
        <w:t>para la instalación de los equipos de laboratorio, complementarios y de cómputo, condiciones y necesidades que deben considerar para la óptima prestación del servicio, en la Unidad) Médica.</w:t>
      </w:r>
    </w:p>
    <w:p w14:paraId="50D97DD2" w14:textId="77777777" w:rsidR="0091478A" w:rsidRPr="009C54CD" w:rsidRDefault="0091478A" w:rsidP="0091478A">
      <w:pPr>
        <w:tabs>
          <w:tab w:val="left" w:pos="567"/>
          <w:tab w:val="left" w:pos="1500"/>
          <w:tab w:val="left" w:pos="8787"/>
        </w:tabs>
        <w:ind w:left="426" w:right="51"/>
        <w:jc w:val="both"/>
        <w:rPr>
          <w:rFonts w:ascii="Montserrat" w:hAnsi="Montserrat" w:cs="Arial"/>
          <w:sz w:val="20"/>
        </w:rPr>
      </w:pPr>
    </w:p>
    <w:p w14:paraId="42BCCCF6" w14:textId="77777777" w:rsidR="0091478A" w:rsidRPr="009C54CD" w:rsidRDefault="0091478A" w:rsidP="00770EA5">
      <w:pPr>
        <w:tabs>
          <w:tab w:val="left" w:pos="567"/>
          <w:tab w:val="left" w:pos="1500"/>
          <w:tab w:val="left" w:pos="8787"/>
        </w:tabs>
        <w:ind w:right="51"/>
        <w:jc w:val="both"/>
        <w:rPr>
          <w:rFonts w:ascii="Montserrat" w:hAnsi="Montserrat" w:cs="Arial"/>
          <w:sz w:val="20"/>
        </w:rPr>
      </w:pPr>
      <w:r w:rsidRPr="009C54CD">
        <w:rPr>
          <w:rFonts w:ascii="Montserrat" w:hAnsi="Montserrat" w:cs="Arial"/>
          <w:sz w:val="20"/>
        </w:rPr>
        <w:t xml:space="preserve">Lo anterior servirá al licitante para la elaboración del </w:t>
      </w:r>
      <w:r w:rsidRPr="009C54CD">
        <w:rPr>
          <w:rFonts w:ascii="Montserrat" w:hAnsi="Montserrat" w:cs="Arial"/>
          <w:b/>
          <w:sz w:val="20"/>
        </w:rPr>
        <w:t xml:space="preserve">Proyecto de Instalación Global de los Equipos </w:t>
      </w:r>
      <w:r w:rsidRPr="009C54CD">
        <w:rPr>
          <w:rFonts w:ascii="Montserrat" w:hAnsi="Montserrat" w:cs="Arial"/>
          <w:sz w:val="20"/>
        </w:rPr>
        <w:t xml:space="preserve">en escrito libre, el cual </w:t>
      </w:r>
      <w:r w:rsidR="00141D59" w:rsidRPr="009C54CD">
        <w:rPr>
          <w:rFonts w:ascii="Montserrat" w:hAnsi="Montserrat" w:cs="Arial"/>
          <w:sz w:val="20"/>
        </w:rPr>
        <w:t xml:space="preserve">contendrá </w:t>
      </w:r>
      <w:r w:rsidRPr="009C54CD">
        <w:rPr>
          <w:rFonts w:ascii="Montserrat" w:hAnsi="Montserrat" w:cs="Arial"/>
          <w:sz w:val="20"/>
        </w:rPr>
        <w:t xml:space="preserve">la propuesta de las adecuaciones necesarias y plazos de ejecución de los trabajos, dentro de los </w:t>
      </w:r>
      <w:r w:rsidR="00577981" w:rsidRPr="009C54CD">
        <w:rPr>
          <w:rFonts w:ascii="Montserrat" w:hAnsi="Montserrat" w:cs="Arial"/>
          <w:b/>
          <w:sz w:val="20"/>
        </w:rPr>
        <w:t>5</w:t>
      </w:r>
      <w:r w:rsidRPr="009C54CD">
        <w:rPr>
          <w:rFonts w:ascii="Montserrat" w:hAnsi="Montserrat" w:cs="Arial"/>
          <w:b/>
          <w:sz w:val="20"/>
        </w:rPr>
        <w:t xml:space="preserve"> días naturales</w:t>
      </w:r>
      <w:r w:rsidRPr="009C54CD">
        <w:rPr>
          <w:rFonts w:ascii="Montserrat" w:hAnsi="Montserrat" w:cs="Arial"/>
          <w:sz w:val="20"/>
        </w:rPr>
        <w:t xml:space="preserve"> arriba señalados, </w:t>
      </w:r>
      <w:r w:rsidR="00795892" w:rsidRPr="009C54CD">
        <w:rPr>
          <w:rFonts w:ascii="Montserrat" w:hAnsi="Montserrat" w:cs="Arial"/>
          <w:sz w:val="20"/>
        </w:rPr>
        <w:t>y</w:t>
      </w:r>
      <w:r w:rsidR="00770EA5" w:rsidRPr="009C54CD">
        <w:rPr>
          <w:rFonts w:ascii="Montserrat" w:hAnsi="Montserrat" w:cs="Arial"/>
          <w:sz w:val="20"/>
        </w:rPr>
        <w:t xml:space="preserve"> </w:t>
      </w:r>
      <w:r w:rsidR="003E24BE" w:rsidRPr="009C54CD">
        <w:rPr>
          <w:rFonts w:ascii="Montserrat" w:hAnsi="Montserrat" w:cs="Arial"/>
          <w:sz w:val="20"/>
        </w:rPr>
        <w:t>deberá entregarse en la presentación del SMI de ELC, logística y pormenores técnicos</w:t>
      </w:r>
      <w:r w:rsidR="00770EA5" w:rsidRPr="009C54CD">
        <w:rPr>
          <w:rFonts w:ascii="Montserrat" w:hAnsi="Montserrat" w:cs="Arial"/>
          <w:sz w:val="20"/>
        </w:rPr>
        <w:t xml:space="preserve">, al </w:t>
      </w:r>
      <w:r w:rsidR="00770EA5" w:rsidRPr="009C54CD">
        <w:rPr>
          <w:rFonts w:ascii="Montserrat" w:hAnsi="Montserrat" w:cs="Arial"/>
          <w:b/>
          <w:sz w:val="20"/>
          <w:u w:val="single"/>
        </w:rPr>
        <w:t>Jefe de Laboratorio Clínico</w:t>
      </w:r>
      <w:r w:rsidR="002B732D" w:rsidRPr="009C54CD">
        <w:rPr>
          <w:rFonts w:ascii="Montserrat" w:hAnsi="Montserrat" w:cs="Arial"/>
          <w:b/>
          <w:sz w:val="20"/>
          <w:u w:val="single"/>
        </w:rPr>
        <w:t xml:space="preserve"> y administrador de contrato</w:t>
      </w:r>
      <w:r w:rsidR="005C55F1" w:rsidRPr="009C54CD">
        <w:rPr>
          <w:rFonts w:ascii="Montserrat" w:hAnsi="Montserrat" w:cs="Arial"/>
          <w:b/>
          <w:sz w:val="20"/>
          <w:u w:val="single"/>
        </w:rPr>
        <w:t xml:space="preserve"> </w:t>
      </w:r>
      <w:r w:rsidR="00CF31FB" w:rsidRPr="009C54CD">
        <w:rPr>
          <w:rFonts w:ascii="Montserrat" w:hAnsi="Montserrat" w:cs="Arial"/>
          <w:sz w:val="20"/>
        </w:rPr>
        <w:t xml:space="preserve">en </w:t>
      </w:r>
      <w:r w:rsidR="005C55F1" w:rsidRPr="009C54CD">
        <w:rPr>
          <w:rFonts w:ascii="Montserrat" w:hAnsi="Montserrat" w:cs="Arial"/>
          <w:sz w:val="20"/>
        </w:rPr>
        <w:t>formato PDF.</w:t>
      </w:r>
    </w:p>
    <w:p w14:paraId="600FD3E1" w14:textId="77777777" w:rsidR="00770EA5" w:rsidRPr="009C54CD" w:rsidRDefault="00770EA5" w:rsidP="00770EA5">
      <w:pPr>
        <w:tabs>
          <w:tab w:val="left" w:pos="567"/>
          <w:tab w:val="left" w:pos="1500"/>
          <w:tab w:val="left" w:pos="8787"/>
        </w:tabs>
        <w:ind w:right="51"/>
        <w:jc w:val="both"/>
        <w:rPr>
          <w:rFonts w:ascii="Montserrat" w:hAnsi="Montserrat" w:cs="Arial"/>
          <w:sz w:val="20"/>
        </w:rPr>
      </w:pPr>
    </w:p>
    <w:p w14:paraId="5A4048C3" w14:textId="77777777" w:rsidR="0091478A" w:rsidRPr="009C54CD" w:rsidRDefault="0091478A" w:rsidP="0091478A">
      <w:pPr>
        <w:tabs>
          <w:tab w:val="left" w:pos="-142"/>
          <w:tab w:val="left" w:pos="567"/>
        </w:tabs>
        <w:ind w:right="51"/>
        <w:jc w:val="both"/>
        <w:rPr>
          <w:rFonts w:ascii="Montserrat" w:hAnsi="Montserrat" w:cs="Arial"/>
          <w:sz w:val="20"/>
        </w:rPr>
      </w:pPr>
      <w:r w:rsidRPr="009C54CD">
        <w:rPr>
          <w:rFonts w:ascii="Montserrat" w:hAnsi="Montserrat" w:cs="Arial"/>
          <w:sz w:val="20"/>
        </w:rPr>
        <w:t xml:space="preserve">El licitante adjudicado deberá elaborar el </w:t>
      </w:r>
      <w:r w:rsidRPr="009C54CD">
        <w:rPr>
          <w:rFonts w:ascii="Montserrat" w:hAnsi="Montserrat" w:cs="Arial"/>
          <w:b/>
          <w:sz w:val="20"/>
        </w:rPr>
        <w:t>Anexo T4.1 “Cédula puesta a punto”</w:t>
      </w:r>
      <w:r w:rsidR="00C93C67" w:rsidRPr="009C54CD">
        <w:rPr>
          <w:rFonts w:ascii="Montserrat" w:hAnsi="Montserrat" w:cs="Arial"/>
          <w:sz w:val="20"/>
        </w:rPr>
        <w:t xml:space="preserve"> debidamente requisitado</w:t>
      </w:r>
      <w:r w:rsidRPr="009C54CD">
        <w:rPr>
          <w:rFonts w:ascii="Montserrat" w:hAnsi="Montserrat" w:cs="Arial"/>
          <w:sz w:val="20"/>
        </w:rPr>
        <w:t xml:space="preserve"> en cada uno de sus incisos y formalizada, dentro de los </w:t>
      </w:r>
      <w:r w:rsidR="00573D72" w:rsidRPr="009C54CD">
        <w:rPr>
          <w:rFonts w:ascii="Montserrat" w:hAnsi="Montserrat" w:cs="Arial"/>
          <w:b/>
          <w:sz w:val="20"/>
        </w:rPr>
        <w:t>3</w:t>
      </w:r>
      <w:r w:rsidRPr="009C54CD">
        <w:rPr>
          <w:rFonts w:ascii="Montserrat" w:hAnsi="Montserrat" w:cs="Arial"/>
          <w:b/>
          <w:sz w:val="20"/>
        </w:rPr>
        <w:t xml:space="preserve"> días</w:t>
      </w:r>
      <w:r w:rsidRPr="009C54CD">
        <w:rPr>
          <w:rFonts w:ascii="Montserrat" w:hAnsi="Montserrat" w:cs="Arial"/>
          <w:sz w:val="20"/>
        </w:rPr>
        <w:t xml:space="preserve"> hábiles contados a partir del siguiente día hábil de iniciado el servicio, </w:t>
      </w:r>
      <w:r w:rsidR="00F91607" w:rsidRPr="009C54CD">
        <w:rPr>
          <w:rFonts w:ascii="Montserrat" w:hAnsi="Montserrat" w:cs="Arial"/>
          <w:sz w:val="20"/>
        </w:rPr>
        <w:t>mismo</w:t>
      </w:r>
      <w:r w:rsidRPr="009C54CD">
        <w:rPr>
          <w:rFonts w:ascii="Montserrat" w:hAnsi="Montserrat" w:cs="Arial"/>
          <w:sz w:val="20"/>
        </w:rPr>
        <w:t xml:space="preserve"> que deberá entregar en original al </w:t>
      </w:r>
      <w:r w:rsidRPr="009C54CD">
        <w:rPr>
          <w:rFonts w:ascii="Montserrat" w:hAnsi="Montserrat" w:cs="Arial"/>
          <w:b/>
          <w:sz w:val="20"/>
          <w:u w:val="single"/>
        </w:rPr>
        <w:t>Jefe de Laboratorio Clínico</w:t>
      </w:r>
      <w:r w:rsidR="002B732D" w:rsidRPr="009C54CD">
        <w:rPr>
          <w:rFonts w:ascii="Montserrat" w:hAnsi="Montserrat" w:cs="Arial"/>
          <w:b/>
          <w:sz w:val="20"/>
          <w:u w:val="single"/>
        </w:rPr>
        <w:t>.</w:t>
      </w:r>
      <w:r w:rsidRPr="009C54CD">
        <w:rPr>
          <w:rFonts w:ascii="Montserrat" w:hAnsi="Montserrat" w:cs="Arial"/>
          <w:b/>
          <w:sz w:val="20"/>
          <w:u w:val="single"/>
        </w:rPr>
        <w:t xml:space="preserve"> </w:t>
      </w:r>
    </w:p>
    <w:p w14:paraId="6F343B80" w14:textId="77777777" w:rsidR="0091478A" w:rsidRPr="009C54CD" w:rsidRDefault="0091478A" w:rsidP="0091478A">
      <w:pPr>
        <w:tabs>
          <w:tab w:val="left" w:pos="-142"/>
          <w:tab w:val="left" w:pos="567"/>
        </w:tabs>
        <w:ind w:left="426" w:right="51"/>
        <w:jc w:val="both"/>
        <w:rPr>
          <w:rFonts w:ascii="Montserrat" w:hAnsi="Montserrat" w:cs="Arial"/>
          <w:sz w:val="20"/>
        </w:rPr>
      </w:pPr>
    </w:p>
    <w:p w14:paraId="41DB9576" w14:textId="77777777" w:rsidR="0091478A" w:rsidRPr="009C54CD" w:rsidRDefault="0091478A" w:rsidP="0091478A">
      <w:pPr>
        <w:tabs>
          <w:tab w:val="left" w:pos="567"/>
          <w:tab w:val="left" w:pos="1500"/>
          <w:tab w:val="left" w:pos="8787"/>
        </w:tabs>
        <w:ind w:right="51"/>
        <w:jc w:val="both"/>
        <w:rPr>
          <w:rFonts w:ascii="Montserrat" w:hAnsi="Montserrat" w:cs="Arial"/>
          <w:sz w:val="20"/>
        </w:rPr>
      </w:pPr>
      <w:r w:rsidRPr="009C54CD">
        <w:rPr>
          <w:rFonts w:ascii="Montserrat" w:hAnsi="Montserrat" w:cs="Arial"/>
          <w:sz w:val="20"/>
        </w:rPr>
        <w:t>En la visita que en su caso decida realizar el licitante a las instalaciones institucionales, el servidor público responsable, deberá llevar a cabo la formalización de una minuta que deberá ser firmada por los participantes y contendrá al menos: la fecha, la hora de inicio y de conclusión, los nombres completos de todas las personas que estuvieron presentes y el carácter, cargo o puesto directivo con el que participaron, del personal del Instituto (</w:t>
      </w:r>
      <w:r w:rsidRPr="009C54CD">
        <w:rPr>
          <w:rFonts w:ascii="Montserrat" w:hAnsi="Montserrat" w:cs="Arial"/>
          <w:b/>
          <w:sz w:val="20"/>
          <w:u w:val="single"/>
        </w:rPr>
        <w:t>Jefe de Laboratorio Clínico</w:t>
      </w:r>
      <w:r w:rsidRPr="009C54CD">
        <w:rPr>
          <w:rFonts w:ascii="Montserrat" w:hAnsi="Montserrat" w:cs="Arial"/>
          <w:color w:val="000000"/>
          <w:sz w:val="20"/>
        </w:rPr>
        <w:t xml:space="preserve"> </w:t>
      </w:r>
      <w:r w:rsidRPr="009C54CD">
        <w:rPr>
          <w:rFonts w:ascii="Montserrat" w:hAnsi="Montserrat" w:cs="Arial"/>
          <w:sz w:val="20"/>
        </w:rPr>
        <w:t xml:space="preserve">), nombre, cargo y firma del personal de la empresa licitante asistente, así como los temas tratados, conforme a lo señalado en el numeral </w:t>
      </w:r>
      <w:r w:rsidRPr="009C54CD">
        <w:rPr>
          <w:rFonts w:ascii="Montserrat" w:hAnsi="Montserrat" w:cs="Arial"/>
          <w:b/>
          <w:sz w:val="20"/>
        </w:rPr>
        <w:t>14 del “PROTOCOLO DE ACTUACIÓN EN MATERIA DE CONTRATACIONES PÚBLICAS, OTORGAMIENTO Y PRÓRROGA DE LICENCIAS, PERMISOS, AUTORIZACIONES Y CONCESIONES”</w:t>
      </w:r>
      <w:r w:rsidRPr="009C54CD">
        <w:rPr>
          <w:rFonts w:ascii="Montserrat" w:hAnsi="Montserrat" w:cs="Arial"/>
          <w:sz w:val="20"/>
        </w:rPr>
        <w:t xml:space="preserve"> publicado en el Diario Oficial de la Federación (DOF) 20 de agosto de 2015, y sus reformas de fechas de publicación en el DOF el 19 de febrero de 2016 y el 28 de febrero 2017, para lo cual previamente el servidor público del IMSS deberá realizar la invitación al personal del Órgano Interno de Control (OIC), remitiéndole a este último copia simple de la minuta que se levante del acto, en un plazo no mayor a dos días hábiles para el Instituto, contados a partir de su formalización. Dicha minuta </w:t>
      </w:r>
      <w:r w:rsidRPr="009C54CD">
        <w:rPr>
          <w:rFonts w:ascii="Montserrat" w:hAnsi="Montserrat" w:cs="Arial"/>
          <w:b/>
          <w:sz w:val="20"/>
        </w:rPr>
        <w:t>NO</w:t>
      </w:r>
      <w:r w:rsidRPr="009C54CD">
        <w:rPr>
          <w:rFonts w:ascii="Montserrat" w:hAnsi="Montserrat" w:cs="Arial"/>
          <w:sz w:val="20"/>
        </w:rPr>
        <w:t xml:space="preserve"> servirá de constancia de haber realizado la visita a las instalaciones de cada sitio que se visite, solo es para el debido cumplimiento del protocolo señalado.</w:t>
      </w:r>
    </w:p>
    <w:p w14:paraId="2001A25E" w14:textId="77777777" w:rsidR="0091478A" w:rsidRPr="009C54CD" w:rsidRDefault="0091478A" w:rsidP="0091478A">
      <w:pPr>
        <w:suppressAutoHyphens/>
        <w:autoSpaceDE w:val="0"/>
        <w:jc w:val="both"/>
        <w:outlineLvl w:val="0"/>
        <w:rPr>
          <w:rFonts w:ascii="Montserrat" w:hAnsi="Montserrat" w:cs="Arial"/>
          <w:noProof/>
          <w:sz w:val="20"/>
          <w:szCs w:val="22"/>
        </w:rPr>
      </w:pPr>
    </w:p>
    <w:p w14:paraId="79BEA319" w14:textId="77777777" w:rsidR="007F2683" w:rsidRPr="009C54CD" w:rsidRDefault="007F2683" w:rsidP="007F2683">
      <w:pPr>
        <w:pStyle w:val="Ttulo1"/>
        <w:rPr>
          <w:rFonts w:ascii="Montserrat" w:hAnsi="Montserrat"/>
          <w:sz w:val="20"/>
        </w:rPr>
      </w:pPr>
      <w:r w:rsidRPr="009C54CD">
        <w:rPr>
          <w:rFonts w:ascii="Montserrat" w:hAnsi="Montserrat"/>
          <w:sz w:val="20"/>
        </w:rPr>
        <w:t>VISITA A INSTALACIONES DE LOS LICITANTES.</w:t>
      </w:r>
    </w:p>
    <w:p w14:paraId="2183E3B4" w14:textId="77777777" w:rsidR="007F2683" w:rsidRPr="009C54CD" w:rsidRDefault="007F2683" w:rsidP="007F2683">
      <w:pPr>
        <w:rPr>
          <w:rFonts w:ascii="Montserrat" w:hAnsi="Montserrat" w:cs="Arial"/>
          <w:b/>
          <w:sz w:val="20"/>
          <w:u w:val="single"/>
        </w:rPr>
      </w:pPr>
      <w:r w:rsidRPr="009C54CD">
        <w:rPr>
          <w:rFonts w:ascii="Montserrat" w:hAnsi="Montserrat" w:cs="Arial"/>
          <w:b/>
          <w:sz w:val="20"/>
          <w:u w:val="single"/>
        </w:rPr>
        <w:t>NO APLICA</w:t>
      </w:r>
    </w:p>
    <w:p w14:paraId="5BC34056" w14:textId="77777777" w:rsidR="009F1D49" w:rsidRPr="009C54CD" w:rsidRDefault="009F1D49" w:rsidP="009F1D49">
      <w:pPr>
        <w:tabs>
          <w:tab w:val="left" w:pos="-284"/>
        </w:tabs>
        <w:suppressAutoHyphens/>
        <w:ind w:right="49"/>
        <w:jc w:val="both"/>
        <w:rPr>
          <w:rFonts w:ascii="Montserrat" w:eastAsia="Times New Roman" w:hAnsi="Montserrat" w:cs="Arial"/>
          <w:sz w:val="20"/>
          <w:szCs w:val="20"/>
          <w:lang w:val="es-MX" w:eastAsia="ar-SA"/>
        </w:rPr>
      </w:pPr>
    </w:p>
    <w:p w14:paraId="6C881C2D" w14:textId="77777777" w:rsidR="00C940C0" w:rsidRPr="009C54CD" w:rsidRDefault="00C940C0" w:rsidP="0018244E">
      <w:pPr>
        <w:pStyle w:val="Ttulo1"/>
        <w:rPr>
          <w:rFonts w:ascii="Montserrat" w:hAnsi="Montserrat"/>
          <w:sz w:val="20"/>
        </w:rPr>
      </w:pPr>
      <w:r w:rsidRPr="009C54CD">
        <w:rPr>
          <w:rFonts w:ascii="Montserrat" w:hAnsi="Montserrat"/>
          <w:sz w:val="20"/>
        </w:rPr>
        <w:t>NIVELES DE SERVICIO</w:t>
      </w:r>
      <w:r w:rsidR="002F311F" w:rsidRPr="009C54CD">
        <w:rPr>
          <w:rFonts w:ascii="Montserrat" w:hAnsi="Montserrat"/>
          <w:sz w:val="20"/>
        </w:rPr>
        <w:t>.</w:t>
      </w:r>
    </w:p>
    <w:p w14:paraId="3CADCAA2" w14:textId="77777777" w:rsidR="00C940C0" w:rsidRPr="009C54CD" w:rsidRDefault="00C940C0" w:rsidP="00C940C0">
      <w:pPr>
        <w:pStyle w:val="Prrafodelista"/>
        <w:tabs>
          <w:tab w:val="left" w:pos="0"/>
        </w:tabs>
        <w:ind w:left="0"/>
        <w:jc w:val="both"/>
        <w:rPr>
          <w:rFonts w:ascii="Montserrat" w:hAnsi="Montserrat" w:cs="Arial"/>
          <w:sz w:val="20"/>
        </w:rPr>
      </w:pPr>
      <w:r w:rsidRPr="009C54CD">
        <w:rPr>
          <w:rFonts w:ascii="Montserrat" w:hAnsi="Montserrat" w:cs="Arial"/>
          <w:sz w:val="20"/>
        </w:rPr>
        <w:t>El licitante, durante la vigencia</w:t>
      </w:r>
      <w:r w:rsidR="009B658D" w:rsidRPr="009C54CD">
        <w:rPr>
          <w:rFonts w:ascii="Montserrat" w:hAnsi="Montserrat" w:cs="Arial"/>
          <w:sz w:val="20"/>
        </w:rPr>
        <w:t xml:space="preserve"> de</w:t>
      </w:r>
      <w:r w:rsidRPr="009C54CD">
        <w:rPr>
          <w:rFonts w:ascii="Montserrat" w:hAnsi="Montserrat" w:cs="Arial"/>
          <w:sz w:val="20"/>
        </w:rPr>
        <w:t xml:space="preserve"> </w:t>
      </w:r>
      <w:r w:rsidR="009B658D" w:rsidRPr="009C54CD">
        <w:rPr>
          <w:rFonts w:ascii="Montserrat" w:hAnsi="Montserrat" w:cs="Arial"/>
          <w:sz w:val="20"/>
        </w:rPr>
        <w:t>la prestación del servicio</w:t>
      </w:r>
      <w:r w:rsidRPr="009C54CD">
        <w:rPr>
          <w:rFonts w:ascii="Montserrat" w:hAnsi="Montserrat" w:cs="Arial"/>
          <w:sz w:val="20"/>
        </w:rPr>
        <w:t>, deberá cumplir con los niveles de servicio descritos a continuación:</w:t>
      </w:r>
    </w:p>
    <w:p w14:paraId="72436C0F" w14:textId="77777777" w:rsidR="00A31C37" w:rsidRPr="009C54CD" w:rsidRDefault="00A31C37" w:rsidP="00D86943">
      <w:pPr>
        <w:rPr>
          <w:rFonts w:ascii="Montserrat" w:hAnsi="Montserrat" w:cs="Arial"/>
          <w:color w:val="00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0"/>
        <w:gridCol w:w="3807"/>
      </w:tblGrid>
      <w:tr w:rsidR="00F827A7" w:rsidRPr="009C54CD" w14:paraId="6F7573D2" w14:textId="77777777" w:rsidTr="00806F53">
        <w:trPr>
          <w:trHeight w:val="287"/>
          <w:tblHeader/>
        </w:trPr>
        <w:tc>
          <w:tcPr>
            <w:tcW w:w="2919" w:type="pct"/>
            <w:tcBorders>
              <w:top w:val="single" w:sz="4" w:space="0" w:color="auto"/>
              <w:left w:val="single" w:sz="4" w:space="0" w:color="auto"/>
              <w:bottom w:val="single" w:sz="4" w:space="0" w:color="auto"/>
              <w:right w:val="single" w:sz="4" w:space="0" w:color="auto"/>
            </w:tcBorders>
            <w:vAlign w:val="center"/>
            <w:hideMark/>
          </w:tcPr>
          <w:p w14:paraId="1F957908" w14:textId="77777777" w:rsidR="00F827A7" w:rsidRPr="009C54CD" w:rsidRDefault="00F827A7">
            <w:pPr>
              <w:spacing w:line="276" w:lineRule="auto"/>
              <w:jc w:val="center"/>
              <w:rPr>
                <w:rFonts w:ascii="Montserrat" w:eastAsia="Calibri" w:hAnsi="Montserrat" w:cs="Arial"/>
                <w:b/>
                <w:bCs/>
                <w:sz w:val="18"/>
                <w:szCs w:val="20"/>
                <w:lang w:val="es-ES" w:eastAsia="es-ES"/>
              </w:rPr>
            </w:pPr>
            <w:r w:rsidRPr="009C54CD">
              <w:rPr>
                <w:rFonts w:ascii="Montserrat" w:eastAsia="Calibri" w:hAnsi="Montserrat" w:cs="Arial"/>
                <w:b/>
                <w:bCs/>
                <w:sz w:val="18"/>
                <w:szCs w:val="20"/>
                <w:lang w:val="es-ES" w:eastAsia="es-ES"/>
              </w:rPr>
              <w:t>CONCEPTO</w:t>
            </w:r>
          </w:p>
        </w:tc>
        <w:tc>
          <w:tcPr>
            <w:tcW w:w="2081" w:type="pct"/>
            <w:tcBorders>
              <w:top w:val="single" w:sz="4" w:space="0" w:color="auto"/>
              <w:left w:val="single" w:sz="4" w:space="0" w:color="auto"/>
              <w:bottom w:val="single" w:sz="4" w:space="0" w:color="auto"/>
              <w:right w:val="single" w:sz="4" w:space="0" w:color="auto"/>
            </w:tcBorders>
            <w:vAlign w:val="center"/>
            <w:hideMark/>
          </w:tcPr>
          <w:p w14:paraId="4450EBDE" w14:textId="77777777" w:rsidR="00F827A7" w:rsidRPr="009C54CD" w:rsidRDefault="00F827A7" w:rsidP="00806F53">
            <w:pPr>
              <w:spacing w:line="276" w:lineRule="auto"/>
              <w:jc w:val="both"/>
              <w:rPr>
                <w:rFonts w:ascii="Montserrat" w:eastAsia="Calibri" w:hAnsi="Montserrat" w:cs="Arial"/>
                <w:b/>
                <w:bCs/>
                <w:sz w:val="18"/>
                <w:szCs w:val="20"/>
                <w:lang w:val="es-ES" w:eastAsia="es-ES"/>
              </w:rPr>
            </w:pPr>
            <w:r w:rsidRPr="009C54CD">
              <w:rPr>
                <w:rFonts w:ascii="Montserrat" w:eastAsia="Calibri" w:hAnsi="Montserrat" w:cs="Arial"/>
                <w:b/>
                <w:bCs/>
                <w:sz w:val="18"/>
                <w:szCs w:val="20"/>
                <w:lang w:val="es-ES" w:eastAsia="es-ES"/>
              </w:rPr>
              <w:t>NIVELES DE SERVICIO</w:t>
            </w:r>
          </w:p>
        </w:tc>
      </w:tr>
      <w:tr w:rsidR="00F827A7" w:rsidRPr="009C54CD" w14:paraId="2216F00A" w14:textId="77777777" w:rsidTr="00806F53">
        <w:trPr>
          <w:trHeight w:val="711"/>
        </w:trPr>
        <w:tc>
          <w:tcPr>
            <w:tcW w:w="2919" w:type="pct"/>
            <w:tcBorders>
              <w:top w:val="single" w:sz="4" w:space="0" w:color="auto"/>
              <w:left w:val="single" w:sz="4" w:space="0" w:color="auto"/>
              <w:bottom w:val="single" w:sz="4" w:space="0" w:color="auto"/>
              <w:right w:val="single" w:sz="4" w:space="0" w:color="auto"/>
            </w:tcBorders>
            <w:hideMark/>
          </w:tcPr>
          <w:p w14:paraId="07E926C5" w14:textId="77777777" w:rsidR="00F827A7" w:rsidRPr="009C54CD" w:rsidRDefault="00F827A7">
            <w:pPr>
              <w:spacing w:line="276" w:lineRule="auto"/>
              <w:jc w:val="both"/>
              <w:rPr>
                <w:rFonts w:ascii="Montserrat" w:hAnsi="Montserrat" w:cs="Arial"/>
                <w:b/>
                <w:bCs/>
                <w:color w:val="000000"/>
                <w:sz w:val="18"/>
                <w:szCs w:val="20"/>
              </w:rPr>
            </w:pPr>
            <w:r w:rsidRPr="009C54CD">
              <w:rPr>
                <w:rFonts w:ascii="Montserrat" w:hAnsi="Montserrat" w:cs="Arial"/>
                <w:b/>
                <w:bCs/>
                <w:color w:val="000000"/>
                <w:sz w:val="18"/>
                <w:szCs w:val="20"/>
              </w:rPr>
              <w:t>LUGAR, PLAZO Y CONDICIONES DE LA PRESTACIÓN DEL SERVICIO.</w:t>
            </w:r>
          </w:p>
          <w:p w14:paraId="16810133" w14:textId="77777777" w:rsidR="00F827A7" w:rsidRPr="009C54CD" w:rsidRDefault="00F827A7">
            <w:pPr>
              <w:spacing w:line="276" w:lineRule="auto"/>
              <w:jc w:val="both"/>
              <w:rPr>
                <w:rFonts w:ascii="Montserrat" w:hAnsi="Montserrat" w:cs="Arial"/>
                <w:b/>
                <w:bCs/>
                <w:color w:val="000000"/>
                <w:sz w:val="18"/>
                <w:szCs w:val="20"/>
              </w:rPr>
            </w:pPr>
            <w:r w:rsidRPr="009C54CD">
              <w:rPr>
                <w:rFonts w:ascii="Montserrat" w:eastAsia="Times New Roman" w:hAnsi="Montserrat" w:cs="Arial"/>
                <w:bCs/>
                <w:sz w:val="18"/>
                <w:szCs w:val="20"/>
                <w:lang w:val="es-MX" w:eastAsia="ar-SA"/>
              </w:rPr>
              <w:t>La presentación del SMI de ELC, logística y pormenores técnicos.</w:t>
            </w:r>
          </w:p>
        </w:tc>
        <w:tc>
          <w:tcPr>
            <w:tcW w:w="2081" w:type="pct"/>
            <w:tcBorders>
              <w:top w:val="single" w:sz="4" w:space="0" w:color="auto"/>
              <w:left w:val="single" w:sz="4" w:space="0" w:color="auto"/>
              <w:bottom w:val="single" w:sz="4" w:space="0" w:color="auto"/>
              <w:right w:val="single" w:sz="4" w:space="0" w:color="auto"/>
            </w:tcBorders>
            <w:vAlign w:val="center"/>
            <w:hideMark/>
          </w:tcPr>
          <w:p w14:paraId="6E17CCC1" w14:textId="77777777" w:rsidR="00F827A7" w:rsidRPr="009C54CD" w:rsidRDefault="00F827A7" w:rsidP="00AC6C1F">
            <w:pPr>
              <w:autoSpaceDE w:val="0"/>
              <w:spacing w:line="276" w:lineRule="auto"/>
              <w:jc w:val="both"/>
              <w:rPr>
                <w:rFonts w:ascii="Montserrat" w:hAnsi="Montserrat" w:cs="Arial"/>
                <w:sz w:val="18"/>
                <w:szCs w:val="20"/>
              </w:rPr>
            </w:pPr>
            <w:r w:rsidRPr="009C54CD">
              <w:rPr>
                <w:rFonts w:ascii="Montserrat" w:hAnsi="Montserrat" w:cs="Arial"/>
                <w:sz w:val="18"/>
                <w:szCs w:val="20"/>
              </w:rPr>
              <w:t>Dentro de los primeros 1</w:t>
            </w:r>
            <w:r w:rsidR="00AC6C1F" w:rsidRPr="009C54CD">
              <w:rPr>
                <w:rFonts w:ascii="Montserrat" w:hAnsi="Montserrat" w:cs="Arial"/>
                <w:sz w:val="18"/>
                <w:szCs w:val="20"/>
              </w:rPr>
              <w:t>0</w:t>
            </w:r>
            <w:r w:rsidRPr="009C54CD">
              <w:rPr>
                <w:rFonts w:ascii="Montserrat" w:hAnsi="Montserrat" w:cs="Arial"/>
                <w:sz w:val="18"/>
                <w:szCs w:val="20"/>
              </w:rPr>
              <w:t xml:space="preserve"> días naturales contados a partir de la emisión del fallo.</w:t>
            </w:r>
          </w:p>
        </w:tc>
      </w:tr>
      <w:tr w:rsidR="00F827A7" w:rsidRPr="009C54CD" w14:paraId="23D66C7A" w14:textId="77777777" w:rsidTr="00806F53">
        <w:trPr>
          <w:trHeight w:val="711"/>
        </w:trPr>
        <w:tc>
          <w:tcPr>
            <w:tcW w:w="2919" w:type="pct"/>
            <w:tcBorders>
              <w:top w:val="single" w:sz="4" w:space="0" w:color="auto"/>
              <w:left w:val="single" w:sz="4" w:space="0" w:color="auto"/>
              <w:bottom w:val="single" w:sz="4" w:space="0" w:color="auto"/>
              <w:right w:val="single" w:sz="4" w:space="0" w:color="auto"/>
            </w:tcBorders>
            <w:hideMark/>
          </w:tcPr>
          <w:p w14:paraId="65038712" w14:textId="77777777" w:rsidR="00F827A7" w:rsidRPr="009C54CD" w:rsidRDefault="00F827A7">
            <w:pPr>
              <w:spacing w:line="276" w:lineRule="auto"/>
              <w:jc w:val="both"/>
              <w:rPr>
                <w:rFonts w:ascii="Montserrat" w:hAnsi="Montserrat" w:cs="Arial"/>
                <w:b/>
                <w:bCs/>
                <w:color w:val="000000"/>
                <w:sz w:val="18"/>
                <w:szCs w:val="20"/>
              </w:rPr>
            </w:pPr>
            <w:r w:rsidRPr="009C54CD">
              <w:rPr>
                <w:rFonts w:ascii="Montserrat" w:hAnsi="Montserrat" w:cs="Arial"/>
                <w:b/>
                <w:bCs/>
                <w:color w:val="000000"/>
                <w:sz w:val="18"/>
                <w:szCs w:val="20"/>
              </w:rPr>
              <w:t>ADECUACIÓN DEL ÁREA FÍSICA</w:t>
            </w:r>
            <w:r w:rsidR="002F311F" w:rsidRPr="009C54CD">
              <w:rPr>
                <w:rFonts w:ascii="Montserrat" w:hAnsi="Montserrat" w:cs="Arial"/>
                <w:b/>
                <w:bCs/>
                <w:color w:val="000000"/>
                <w:sz w:val="18"/>
                <w:szCs w:val="20"/>
              </w:rPr>
              <w:t>.</w:t>
            </w:r>
          </w:p>
          <w:p w14:paraId="5361BCC4" w14:textId="77777777" w:rsidR="00F827A7" w:rsidRPr="009C54CD" w:rsidRDefault="00F827A7">
            <w:pPr>
              <w:spacing w:line="276" w:lineRule="auto"/>
              <w:jc w:val="both"/>
              <w:rPr>
                <w:rFonts w:ascii="Montserrat" w:hAnsi="Montserrat" w:cs="Arial"/>
                <w:b/>
                <w:bCs/>
                <w:color w:val="000000"/>
                <w:sz w:val="18"/>
                <w:szCs w:val="20"/>
              </w:rPr>
            </w:pPr>
            <w:r w:rsidRPr="009C54CD">
              <w:rPr>
                <w:rFonts w:ascii="Montserrat" w:hAnsi="Montserrat" w:cs="Arial"/>
                <w:bCs/>
                <w:color w:val="000000"/>
                <w:sz w:val="18"/>
                <w:szCs w:val="20"/>
              </w:rPr>
              <w:t>El licitante adjudicado deberá realizar las ad</w:t>
            </w:r>
            <w:r w:rsidRPr="009C54CD">
              <w:rPr>
                <w:rFonts w:ascii="Montserrat" w:hAnsi="Montserrat" w:cs="Arial"/>
                <w:sz w:val="18"/>
                <w:szCs w:val="20"/>
                <w:lang w:eastAsia="es-ES"/>
              </w:rPr>
              <w:t xml:space="preserve">ecuaciones del área física que sean necesarias para el funcionamiento de los equipos de laboratorio. </w:t>
            </w:r>
          </w:p>
        </w:tc>
        <w:tc>
          <w:tcPr>
            <w:tcW w:w="2081" w:type="pct"/>
            <w:tcBorders>
              <w:top w:val="single" w:sz="4" w:space="0" w:color="auto"/>
              <w:left w:val="single" w:sz="4" w:space="0" w:color="auto"/>
              <w:bottom w:val="single" w:sz="4" w:space="0" w:color="auto"/>
              <w:right w:val="single" w:sz="4" w:space="0" w:color="auto"/>
            </w:tcBorders>
            <w:vAlign w:val="center"/>
            <w:hideMark/>
          </w:tcPr>
          <w:p w14:paraId="67939560" w14:textId="77777777" w:rsidR="00F827A7" w:rsidRPr="009C54CD" w:rsidRDefault="00AC6C1F" w:rsidP="003A0C2B">
            <w:pPr>
              <w:autoSpaceDE w:val="0"/>
              <w:spacing w:line="276" w:lineRule="auto"/>
              <w:jc w:val="both"/>
              <w:rPr>
                <w:rFonts w:ascii="Montserrat" w:hAnsi="Montserrat" w:cs="Arial"/>
                <w:sz w:val="18"/>
                <w:szCs w:val="20"/>
              </w:rPr>
            </w:pPr>
            <w:r w:rsidRPr="009C54CD">
              <w:rPr>
                <w:rFonts w:ascii="Montserrat" w:hAnsi="Montserrat" w:cs="Arial"/>
                <w:sz w:val="18"/>
                <w:szCs w:val="20"/>
              </w:rPr>
              <w:t xml:space="preserve">Dentro de los </w:t>
            </w:r>
            <w:r w:rsidR="003A0C2B" w:rsidRPr="009C54CD">
              <w:rPr>
                <w:rFonts w:ascii="Montserrat" w:hAnsi="Montserrat" w:cs="Arial"/>
                <w:sz w:val="18"/>
                <w:szCs w:val="20"/>
                <w:u w:val="single"/>
              </w:rPr>
              <w:t>5</w:t>
            </w:r>
            <w:r w:rsidR="00F827A7" w:rsidRPr="009C54CD">
              <w:rPr>
                <w:rFonts w:ascii="Montserrat" w:hAnsi="Montserrat" w:cs="Arial"/>
                <w:sz w:val="18"/>
                <w:szCs w:val="20"/>
                <w:u w:val="single"/>
              </w:rPr>
              <w:t xml:space="preserve"> días</w:t>
            </w:r>
            <w:r w:rsidR="00F827A7" w:rsidRPr="009C54CD">
              <w:rPr>
                <w:rFonts w:ascii="Montserrat" w:hAnsi="Montserrat" w:cs="Arial"/>
                <w:bCs/>
                <w:sz w:val="18"/>
                <w:szCs w:val="20"/>
                <w:u w:val="single"/>
              </w:rPr>
              <w:t xml:space="preserve"> naturales siguiente </w:t>
            </w:r>
            <w:r w:rsidR="002E51D1" w:rsidRPr="009C54CD">
              <w:rPr>
                <w:rFonts w:ascii="Montserrat" w:hAnsi="Montserrat" w:cs="Arial"/>
                <w:sz w:val="18"/>
                <w:szCs w:val="20"/>
                <w:u w:val="single"/>
              </w:rPr>
              <w:t xml:space="preserve">al de la fecha de emisión y </w:t>
            </w:r>
            <w:r w:rsidR="00F827A7" w:rsidRPr="009C54CD">
              <w:rPr>
                <w:rFonts w:ascii="Montserrat" w:hAnsi="Montserrat" w:cs="Arial"/>
                <w:sz w:val="18"/>
                <w:szCs w:val="20"/>
                <w:u w:val="single"/>
              </w:rPr>
              <w:t>notificación del fallo</w:t>
            </w:r>
            <w:r w:rsidR="00F827A7" w:rsidRPr="009C54CD">
              <w:rPr>
                <w:rFonts w:ascii="Montserrat" w:hAnsi="Montserrat" w:cs="Arial"/>
                <w:sz w:val="18"/>
                <w:szCs w:val="20"/>
              </w:rPr>
              <w:t xml:space="preserve">. </w:t>
            </w:r>
          </w:p>
        </w:tc>
      </w:tr>
      <w:tr w:rsidR="00F827A7" w:rsidRPr="009C54CD" w14:paraId="7636ED88"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hideMark/>
          </w:tcPr>
          <w:p w14:paraId="740C4DAC" w14:textId="77777777" w:rsidR="00F827A7" w:rsidRPr="009C54CD" w:rsidRDefault="00F827A7">
            <w:pPr>
              <w:spacing w:line="276" w:lineRule="auto"/>
              <w:jc w:val="both"/>
              <w:rPr>
                <w:rFonts w:ascii="Montserrat" w:hAnsi="Montserrat" w:cs="Arial"/>
                <w:color w:val="000000"/>
                <w:sz w:val="18"/>
                <w:szCs w:val="20"/>
              </w:rPr>
            </w:pPr>
            <w:r w:rsidRPr="009C54CD">
              <w:rPr>
                <w:rFonts w:ascii="Montserrat" w:hAnsi="Montserrat" w:cs="Arial"/>
                <w:b/>
                <w:sz w:val="18"/>
                <w:szCs w:val="20"/>
                <w:lang w:eastAsia="es-ES"/>
              </w:rPr>
              <w:t>EQUIPO DE LABORATORIO Y EQUIPO COMPLEMENTARIO</w:t>
            </w:r>
            <w:r w:rsidR="002F311F" w:rsidRPr="009C54CD">
              <w:rPr>
                <w:rFonts w:ascii="Montserrat" w:hAnsi="Montserrat" w:cs="Arial"/>
                <w:b/>
                <w:sz w:val="18"/>
                <w:szCs w:val="20"/>
                <w:lang w:eastAsia="es-ES"/>
              </w:rPr>
              <w:t>.</w:t>
            </w:r>
          </w:p>
          <w:p w14:paraId="170CB905" w14:textId="77777777" w:rsidR="00F827A7" w:rsidRPr="009C54CD" w:rsidRDefault="00F827A7" w:rsidP="003A0C2B">
            <w:pPr>
              <w:spacing w:line="276" w:lineRule="auto"/>
              <w:jc w:val="both"/>
              <w:rPr>
                <w:rFonts w:ascii="Montserrat" w:hAnsi="Montserrat" w:cs="Arial"/>
                <w:color w:val="000000"/>
                <w:sz w:val="18"/>
                <w:szCs w:val="20"/>
              </w:rPr>
            </w:pPr>
            <w:r w:rsidRPr="009C54CD">
              <w:rPr>
                <w:rFonts w:ascii="Montserrat" w:hAnsi="Montserrat" w:cs="Arial"/>
                <w:color w:val="000000"/>
                <w:sz w:val="18"/>
                <w:szCs w:val="20"/>
              </w:rPr>
              <w:t>El Licitante Adjudicado entregará, instalará y pondrá a punto</w:t>
            </w:r>
            <w:r w:rsidRPr="009C54CD">
              <w:rPr>
                <w:rFonts w:ascii="Montserrat" w:hAnsi="Montserrat" w:cs="Arial"/>
                <w:b/>
                <w:i/>
                <w:color w:val="000000"/>
                <w:sz w:val="18"/>
                <w:szCs w:val="20"/>
              </w:rPr>
              <w:t xml:space="preserve"> </w:t>
            </w:r>
            <w:r w:rsidRPr="009C54CD">
              <w:rPr>
                <w:rFonts w:ascii="Montserrat" w:hAnsi="Montserrat" w:cs="Arial"/>
                <w:color w:val="000000"/>
                <w:sz w:val="18"/>
                <w:szCs w:val="20"/>
              </w:rPr>
              <w:t xml:space="preserve">los </w:t>
            </w:r>
            <w:r w:rsidRPr="009C54CD">
              <w:rPr>
                <w:rFonts w:ascii="Montserrat" w:hAnsi="Montserrat" w:cs="Arial"/>
                <w:bCs/>
                <w:color w:val="000000"/>
                <w:sz w:val="18"/>
                <w:szCs w:val="20"/>
              </w:rPr>
              <w:t>equipos de laboratorio, complementario y de c</w:t>
            </w:r>
            <w:r w:rsidR="002F311F" w:rsidRPr="009C54CD">
              <w:rPr>
                <w:rFonts w:ascii="Montserrat" w:hAnsi="Montserrat" w:cs="Arial"/>
                <w:bCs/>
                <w:color w:val="000000"/>
                <w:sz w:val="18"/>
                <w:szCs w:val="20"/>
              </w:rPr>
              <w:t>ó</w:t>
            </w:r>
            <w:r w:rsidRPr="009C54CD">
              <w:rPr>
                <w:rFonts w:ascii="Montserrat" w:hAnsi="Montserrat" w:cs="Arial"/>
                <w:bCs/>
                <w:color w:val="000000"/>
                <w:sz w:val="18"/>
                <w:szCs w:val="20"/>
              </w:rPr>
              <w:t>mputo</w:t>
            </w:r>
            <w:r w:rsidRPr="009C54CD">
              <w:rPr>
                <w:rFonts w:ascii="Montserrat" w:hAnsi="Montserrat" w:cs="Arial"/>
                <w:color w:val="000000"/>
                <w:sz w:val="18"/>
                <w:szCs w:val="20"/>
              </w:rPr>
              <w:t xml:space="preserve">, en </w:t>
            </w:r>
            <w:r w:rsidR="003A0C2B" w:rsidRPr="009C54CD">
              <w:rPr>
                <w:rFonts w:ascii="Montserrat" w:hAnsi="Montserrat" w:cs="Arial"/>
                <w:color w:val="000000"/>
                <w:sz w:val="18"/>
                <w:szCs w:val="20"/>
              </w:rPr>
              <w:t xml:space="preserve">el </w:t>
            </w:r>
            <w:r w:rsidRPr="009C54CD">
              <w:rPr>
                <w:rFonts w:ascii="Montserrat" w:hAnsi="Montserrat" w:cs="Arial"/>
                <w:color w:val="000000"/>
                <w:sz w:val="18"/>
                <w:szCs w:val="20"/>
              </w:rPr>
              <w:t>laboratorio clínico</w:t>
            </w:r>
            <w:r w:rsidR="003A0C2B" w:rsidRPr="009C54CD">
              <w:rPr>
                <w:rFonts w:ascii="Montserrat" w:hAnsi="Montserrat" w:cs="Arial"/>
                <w:color w:val="000000"/>
                <w:sz w:val="18"/>
                <w:szCs w:val="20"/>
              </w:rPr>
              <w:t xml:space="preserve">  de la Unidad</w:t>
            </w:r>
            <w:r w:rsidRPr="009C54CD">
              <w:rPr>
                <w:rFonts w:ascii="Montserrat" w:hAnsi="Montserrat" w:cs="Arial"/>
                <w:color w:val="000000"/>
                <w:sz w:val="18"/>
                <w:szCs w:val="20"/>
              </w:rPr>
              <w:t xml:space="preserve"> Médicas de acuerdo a los </w:t>
            </w:r>
            <w:r w:rsidRPr="009C54CD">
              <w:rPr>
                <w:rFonts w:ascii="Montserrat" w:hAnsi="Montserrat" w:cs="Arial"/>
                <w:b/>
                <w:color w:val="000000"/>
                <w:sz w:val="18"/>
                <w:szCs w:val="20"/>
              </w:rPr>
              <w:t xml:space="preserve">ANEXO T3, </w:t>
            </w:r>
            <w:r w:rsidR="00DC4CF4" w:rsidRPr="009C54CD">
              <w:rPr>
                <w:rFonts w:ascii="Montserrat" w:hAnsi="Montserrat" w:cs="Arial"/>
                <w:b/>
                <w:color w:val="000000"/>
                <w:sz w:val="18"/>
                <w:szCs w:val="20"/>
              </w:rPr>
              <w:t xml:space="preserve">ANEXO T17.3 y ANEXO T18.3, </w:t>
            </w:r>
            <w:r w:rsidR="00DC4CF4" w:rsidRPr="009C54CD">
              <w:rPr>
                <w:rFonts w:ascii="Montserrat" w:hAnsi="Montserrat" w:cs="Arial"/>
                <w:color w:val="000000"/>
                <w:sz w:val="18"/>
                <w:szCs w:val="20"/>
              </w:rPr>
              <w:t xml:space="preserve"> </w:t>
            </w:r>
            <w:r w:rsidRPr="009C54CD">
              <w:rPr>
                <w:rFonts w:ascii="Montserrat" w:hAnsi="Montserrat" w:cs="Arial"/>
                <w:color w:val="000000"/>
                <w:sz w:val="18"/>
                <w:szCs w:val="20"/>
              </w:rPr>
              <w:t>deberá entregar el equipo médico ofertado en e</w:t>
            </w:r>
            <w:r w:rsidRPr="009C54CD">
              <w:rPr>
                <w:rFonts w:ascii="Montserrat" w:hAnsi="Montserrat" w:cs="Arial"/>
                <w:b/>
                <w:color w:val="000000"/>
                <w:sz w:val="18"/>
                <w:szCs w:val="20"/>
              </w:rPr>
              <w:t>l ANEXO T1</w:t>
            </w:r>
            <w:r w:rsidR="00DC4CF4" w:rsidRPr="009C54CD">
              <w:rPr>
                <w:rFonts w:ascii="Montserrat" w:hAnsi="Montserrat" w:cs="Arial"/>
                <w:b/>
                <w:color w:val="000000"/>
                <w:sz w:val="18"/>
                <w:szCs w:val="20"/>
              </w:rPr>
              <w:t>1</w:t>
            </w:r>
            <w:r w:rsidR="002F311F" w:rsidRPr="009C54CD">
              <w:rPr>
                <w:rFonts w:ascii="Montserrat" w:hAnsi="Montserrat" w:cs="Arial"/>
                <w:b/>
                <w:color w:val="000000"/>
                <w:sz w:val="18"/>
                <w:szCs w:val="20"/>
              </w:rPr>
              <w:t>.</w:t>
            </w:r>
          </w:p>
        </w:tc>
        <w:tc>
          <w:tcPr>
            <w:tcW w:w="2081" w:type="pct"/>
            <w:tcBorders>
              <w:top w:val="single" w:sz="4" w:space="0" w:color="auto"/>
              <w:left w:val="single" w:sz="4" w:space="0" w:color="auto"/>
              <w:bottom w:val="single" w:sz="4" w:space="0" w:color="auto"/>
              <w:right w:val="single" w:sz="4" w:space="0" w:color="auto"/>
            </w:tcBorders>
            <w:vAlign w:val="center"/>
            <w:hideMark/>
          </w:tcPr>
          <w:p w14:paraId="5E22C045" w14:textId="77777777" w:rsidR="00F827A7" w:rsidRPr="009C54CD" w:rsidRDefault="00AC6C1F" w:rsidP="008B4AF6">
            <w:pPr>
              <w:tabs>
                <w:tab w:val="left" w:pos="-284"/>
                <w:tab w:val="left" w:pos="9498"/>
              </w:tabs>
              <w:spacing w:line="276" w:lineRule="auto"/>
              <w:ind w:right="51"/>
              <w:contextualSpacing/>
              <w:jc w:val="both"/>
              <w:rPr>
                <w:rFonts w:ascii="Montserrat" w:hAnsi="Montserrat" w:cs="Arial"/>
                <w:sz w:val="18"/>
                <w:szCs w:val="20"/>
                <w:lang w:eastAsia="es-ES"/>
              </w:rPr>
            </w:pPr>
            <w:r w:rsidRPr="009C54CD">
              <w:rPr>
                <w:rFonts w:ascii="Montserrat" w:hAnsi="Montserrat" w:cs="Arial"/>
                <w:sz w:val="18"/>
                <w:szCs w:val="20"/>
              </w:rPr>
              <w:t xml:space="preserve">Dentro de los </w:t>
            </w:r>
            <w:r w:rsidR="008B4AF6" w:rsidRPr="009C54CD">
              <w:rPr>
                <w:rFonts w:ascii="Montserrat" w:hAnsi="Montserrat" w:cs="Arial"/>
                <w:sz w:val="18"/>
                <w:szCs w:val="20"/>
                <w:u w:val="single"/>
              </w:rPr>
              <w:t>5</w:t>
            </w:r>
            <w:r w:rsidR="00F827A7" w:rsidRPr="009C54CD">
              <w:rPr>
                <w:rFonts w:ascii="Montserrat" w:hAnsi="Montserrat" w:cs="Arial"/>
                <w:sz w:val="18"/>
                <w:szCs w:val="20"/>
                <w:u w:val="single"/>
              </w:rPr>
              <w:t xml:space="preserve"> días</w:t>
            </w:r>
            <w:r w:rsidR="00F827A7" w:rsidRPr="009C54CD">
              <w:rPr>
                <w:rFonts w:ascii="Montserrat" w:hAnsi="Montserrat" w:cs="Arial"/>
                <w:bCs/>
                <w:sz w:val="18"/>
                <w:szCs w:val="20"/>
                <w:u w:val="single"/>
              </w:rPr>
              <w:t xml:space="preserve"> naturales siguiente </w:t>
            </w:r>
            <w:r w:rsidR="00F827A7" w:rsidRPr="009C54CD">
              <w:rPr>
                <w:rFonts w:ascii="Montserrat" w:hAnsi="Montserrat" w:cs="Arial"/>
                <w:sz w:val="18"/>
                <w:szCs w:val="20"/>
                <w:u w:val="single"/>
              </w:rPr>
              <w:t>al de la fecha de</w:t>
            </w:r>
            <w:r w:rsidR="002E51D1" w:rsidRPr="009C54CD">
              <w:rPr>
                <w:rFonts w:ascii="Montserrat" w:hAnsi="Montserrat" w:cs="Arial"/>
                <w:sz w:val="18"/>
                <w:szCs w:val="20"/>
                <w:u w:val="single"/>
              </w:rPr>
              <w:t xml:space="preserve"> emisión y notificación </w:t>
            </w:r>
            <w:r w:rsidR="00F827A7" w:rsidRPr="009C54CD">
              <w:rPr>
                <w:rFonts w:ascii="Montserrat" w:hAnsi="Montserrat" w:cs="Arial"/>
                <w:sz w:val="18"/>
                <w:szCs w:val="20"/>
                <w:u w:val="single"/>
              </w:rPr>
              <w:t>del fallo</w:t>
            </w:r>
            <w:r w:rsidR="00F827A7" w:rsidRPr="009C54CD">
              <w:rPr>
                <w:rFonts w:ascii="Montserrat" w:hAnsi="Montserrat" w:cs="Arial"/>
                <w:sz w:val="18"/>
                <w:szCs w:val="20"/>
              </w:rPr>
              <w:t>.</w:t>
            </w:r>
          </w:p>
        </w:tc>
      </w:tr>
      <w:tr w:rsidR="00F827A7" w:rsidRPr="009C54CD" w14:paraId="531CE264"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tcPr>
          <w:p w14:paraId="34436BC6" w14:textId="77777777" w:rsidR="00F827A7" w:rsidRPr="009C54CD" w:rsidRDefault="00F827A7">
            <w:pPr>
              <w:spacing w:line="276" w:lineRule="auto"/>
              <w:jc w:val="both"/>
              <w:rPr>
                <w:rFonts w:ascii="Montserrat" w:hAnsi="Montserrat" w:cs="Arial"/>
                <w:sz w:val="18"/>
                <w:szCs w:val="20"/>
                <w:lang w:eastAsia="es-ES"/>
              </w:rPr>
            </w:pPr>
            <w:r w:rsidRPr="009C54CD">
              <w:rPr>
                <w:rFonts w:ascii="Montserrat" w:hAnsi="Montserrat" w:cs="Arial"/>
                <w:b/>
                <w:bCs/>
                <w:color w:val="000000"/>
                <w:sz w:val="18"/>
                <w:szCs w:val="20"/>
              </w:rPr>
              <w:t>BIENES DE CONSUMO-PRIMERA DOTACIÓN</w:t>
            </w:r>
            <w:r w:rsidR="002F311F" w:rsidRPr="009C54CD">
              <w:rPr>
                <w:rFonts w:ascii="Montserrat" w:hAnsi="Montserrat" w:cs="Arial"/>
                <w:b/>
                <w:bCs/>
                <w:color w:val="000000"/>
                <w:sz w:val="18"/>
                <w:szCs w:val="20"/>
              </w:rPr>
              <w:t>.</w:t>
            </w:r>
          </w:p>
          <w:p w14:paraId="198A5E07" w14:textId="77777777" w:rsidR="00F827A7" w:rsidRPr="009C54CD" w:rsidRDefault="00806F53" w:rsidP="00806F53">
            <w:pPr>
              <w:spacing w:line="276" w:lineRule="auto"/>
              <w:jc w:val="both"/>
              <w:rPr>
                <w:rFonts w:ascii="Montserrat" w:hAnsi="Montserrat" w:cs="Arial"/>
                <w:sz w:val="18"/>
                <w:szCs w:val="20"/>
                <w:lang w:eastAsia="es-ES"/>
              </w:rPr>
            </w:pPr>
            <w:r w:rsidRPr="009C54CD">
              <w:rPr>
                <w:rFonts w:ascii="Montserrat" w:hAnsi="Montserrat" w:cs="Arial"/>
                <w:sz w:val="18"/>
                <w:szCs w:val="20"/>
                <w:lang w:eastAsia="es-ES"/>
              </w:rPr>
              <w:t>L</w:t>
            </w:r>
            <w:r w:rsidR="00F827A7" w:rsidRPr="009C54CD">
              <w:rPr>
                <w:rFonts w:ascii="Montserrat" w:hAnsi="Montserrat" w:cs="Arial"/>
                <w:sz w:val="18"/>
                <w:szCs w:val="20"/>
                <w:lang w:eastAsia="es-ES"/>
              </w:rPr>
              <w:t xml:space="preserve">a primera dotación de bienes de consumo corresponderá a 45 días de consumo, de la demanda máxima mensual conforme al </w:t>
            </w:r>
            <w:r w:rsidR="00F827A7" w:rsidRPr="009C54CD">
              <w:rPr>
                <w:rFonts w:ascii="Montserrat" w:hAnsi="Montserrat" w:cs="Arial"/>
                <w:b/>
                <w:sz w:val="18"/>
                <w:szCs w:val="20"/>
                <w:lang w:eastAsia="es-ES"/>
              </w:rPr>
              <w:t>ANEXO T1, ANEXO T1</w:t>
            </w:r>
            <w:r w:rsidR="00AE0ADA" w:rsidRPr="009C54CD">
              <w:rPr>
                <w:rFonts w:ascii="Montserrat" w:hAnsi="Montserrat" w:cs="Arial"/>
                <w:b/>
                <w:sz w:val="18"/>
                <w:szCs w:val="20"/>
                <w:lang w:eastAsia="es-ES"/>
              </w:rPr>
              <w:t>7</w:t>
            </w:r>
            <w:r w:rsidR="00DC4CF4" w:rsidRPr="009C54CD">
              <w:rPr>
                <w:rFonts w:ascii="Montserrat" w:hAnsi="Montserrat" w:cs="Arial"/>
                <w:b/>
                <w:sz w:val="18"/>
                <w:szCs w:val="20"/>
                <w:lang w:eastAsia="es-ES"/>
              </w:rPr>
              <w:t>,</w:t>
            </w:r>
            <w:r w:rsidR="00F827A7" w:rsidRPr="009C54CD">
              <w:rPr>
                <w:rFonts w:ascii="Montserrat" w:hAnsi="Montserrat" w:cs="Arial"/>
                <w:b/>
                <w:sz w:val="18"/>
                <w:szCs w:val="20"/>
                <w:lang w:eastAsia="es-ES"/>
              </w:rPr>
              <w:t xml:space="preserve"> </w:t>
            </w:r>
            <w:r w:rsidR="00DC4CF4" w:rsidRPr="009C54CD">
              <w:rPr>
                <w:rFonts w:ascii="Montserrat" w:hAnsi="Montserrat" w:cs="Arial"/>
                <w:b/>
                <w:sz w:val="18"/>
                <w:szCs w:val="20"/>
                <w:lang w:eastAsia="es-ES"/>
              </w:rPr>
              <w:t>ANEXO T18</w:t>
            </w:r>
            <w:r w:rsidR="00F827A7" w:rsidRPr="009C54CD">
              <w:rPr>
                <w:rFonts w:ascii="Montserrat" w:hAnsi="Montserrat" w:cs="Arial"/>
                <w:b/>
                <w:sz w:val="18"/>
                <w:szCs w:val="20"/>
                <w:lang w:eastAsia="es-ES"/>
              </w:rPr>
              <w:t xml:space="preserve">;  </w:t>
            </w:r>
            <w:r w:rsidR="00F827A7" w:rsidRPr="009C54CD">
              <w:rPr>
                <w:rFonts w:ascii="Montserrat" w:hAnsi="Montserrat" w:cs="Arial"/>
                <w:sz w:val="18"/>
                <w:szCs w:val="20"/>
                <w:lang w:eastAsia="es-ES"/>
              </w:rPr>
              <w:t xml:space="preserve">en los sitios señalados en el </w:t>
            </w:r>
            <w:r w:rsidR="00AC6C1F" w:rsidRPr="009C54CD">
              <w:rPr>
                <w:rFonts w:ascii="Montserrat" w:hAnsi="Montserrat" w:cs="Arial"/>
                <w:b/>
                <w:color w:val="000000"/>
                <w:sz w:val="18"/>
                <w:szCs w:val="20"/>
              </w:rPr>
              <w:t>ANEXO T3</w:t>
            </w:r>
          </w:p>
        </w:tc>
        <w:tc>
          <w:tcPr>
            <w:tcW w:w="2081" w:type="pct"/>
            <w:tcBorders>
              <w:top w:val="single" w:sz="4" w:space="0" w:color="auto"/>
              <w:left w:val="single" w:sz="4" w:space="0" w:color="auto"/>
              <w:bottom w:val="single" w:sz="4" w:space="0" w:color="auto"/>
              <w:right w:val="single" w:sz="4" w:space="0" w:color="auto"/>
            </w:tcBorders>
            <w:vAlign w:val="center"/>
          </w:tcPr>
          <w:p w14:paraId="6C45F6E0" w14:textId="77777777" w:rsidR="00F827A7" w:rsidRPr="009C54CD" w:rsidRDefault="00F827A7" w:rsidP="00AC6C1F">
            <w:pPr>
              <w:spacing w:line="276" w:lineRule="auto"/>
              <w:jc w:val="both"/>
              <w:rPr>
                <w:rFonts w:ascii="Montserrat" w:hAnsi="Montserrat" w:cs="Arial"/>
                <w:sz w:val="18"/>
                <w:szCs w:val="20"/>
                <w:lang w:eastAsia="es-ES"/>
              </w:rPr>
            </w:pPr>
            <w:r w:rsidRPr="009C54CD">
              <w:rPr>
                <w:rFonts w:ascii="Montserrat" w:hAnsi="Montserrat" w:cs="Arial"/>
                <w:sz w:val="18"/>
                <w:szCs w:val="20"/>
                <w:lang w:eastAsia="es-ES"/>
              </w:rPr>
              <w:t xml:space="preserve">Dentro de los </w:t>
            </w:r>
            <w:r w:rsidR="00AC6C1F" w:rsidRPr="009C54CD">
              <w:rPr>
                <w:rFonts w:ascii="Montserrat" w:hAnsi="Montserrat" w:cs="Arial"/>
                <w:sz w:val="18"/>
                <w:szCs w:val="20"/>
                <w:lang w:eastAsia="es-ES"/>
              </w:rPr>
              <w:t>5</w:t>
            </w:r>
            <w:r w:rsidRPr="009C54CD">
              <w:rPr>
                <w:rFonts w:ascii="Montserrat" w:hAnsi="Montserrat" w:cs="Arial"/>
                <w:sz w:val="18"/>
                <w:szCs w:val="20"/>
                <w:lang w:eastAsia="es-ES"/>
              </w:rPr>
              <w:t xml:space="preserve"> </w:t>
            </w:r>
            <w:r w:rsidR="005F03CC" w:rsidRPr="009C54CD">
              <w:rPr>
                <w:rFonts w:ascii="Montserrat" w:hAnsi="Montserrat" w:cs="Arial"/>
                <w:sz w:val="18"/>
                <w:szCs w:val="20"/>
                <w:lang w:eastAsia="es-ES"/>
              </w:rPr>
              <w:t>(</w:t>
            </w:r>
            <w:r w:rsidR="00AC6C1F" w:rsidRPr="009C54CD">
              <w:rPr>
                <w:rFonts w:ascii="Montserrat" w:hAnsi="Montserrat" w:cs="Arial"/>
                <w:sz w:val="18"/>
                <w:szCs w:val="20"/>
                <w:lang w:eastAsia="es-ES"/>
              </w:rPr>
              <w:t>cinco</w:t>
            </w:r>
            <w:r w:rsidR="005F03CC" w:rsidRPr="009C54CD">
              <w:rPr>
                <w:rFonts w:ascii="Montserrat" w:hAnsi="Montserrat" w:cs="Arial"/>
                <w:sz w:val="18"/>
                <w:szCs w:val="20"/>
                <w:lang w:eastAsia="es-ES"/>
              </w:rPr>
              <w:t xml:space="preserve">) </w:t>
            </w:r>
            <w:r w:rsidRPr="009C54CD">
              <w:rPr>
                <w:rFonts w:ascii="Montserrat" w:hAnsi="Montserrat" w:cs="Arial"/>
                <w:sz w:val="18"/>
                <w:szCs w:val="20"/>
                <w:lang w:eastAsia="es-ES"/>
              </w:rPr>
              <w:t>días naturales, previos al inicio de la prestación del servicio.</w:t>
            </w:r>
          </w:p>
        </w:tc>
      </w:tr>
      <w:tr w:rsidR="00F827A7" w:rsidRPr="009C54CD" w14:paraId="778C5E3B"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hideMark/>
          </w:tcPr>
          <w:p w14:paraId="1625E947" w14:textId="77777777" w:rsidR="00F827A7" w:rsidRPr="009C54CD" w:rsidRDefault="00F827A7">
            <w:pPr>
              <w:spacing w:line="276" w:lineRule="auto"/>
              <w:jc w:val="both"/>
              <w:rPr>
                <w:rFonts w:ascii="Montserrat" w:hAnsi="Montserrat" w:cs="Arial"/>
                <w:sz w:val="18"/>
                <w:szCs w:val="20"/>
                <w:lang w:eastAsia="es-ES"/>
              </w:rPr>
            </w:pPr>
            <w:r w:rsidRPr="009C54CD">
              <w:rPr>
                <w:rFonts w:ascii="Montserrat" w:hAnsi="Montserrat" w:cs="Arial"/>
                <w:b/>
                <w:bCs/>
                <w:color w:val="000000"/>
                <w:sz w:val="18"/>
                <w:szCs w:val="20"/>
              </w:rPr>
              <w:t>BIENES DE CONSUMO-ENTREGA SUBSECUENTE</w:t>
            </w:r>
            <w:r w:rsidR="00715696" w:rsidRPr="009C54CD">
              <w:rPr>
                <w:rFonts w:ascii="Montserrat" w:hAnsi="Montserrat" w:cs="Arial"/>
                <w:b/>
                <w:bCs/>
                <w:color w:val="000000"/>
                <w:sz w:val="18"/>
                <w:szCs w:val="20"/>
              </w:rPr>
              <w:t>.</w:t>
            </w:r>
          </w:p>
          <w:p w14:paraId="4772FF31" w14:textId="77777777" w:rsidR="00F827A7" w:rsidRPr="009C54CD" w:rsidRDefault="00AC6C1F" w:rsidP="00AF01B5">
            <w:pPr>
              <w:spacing w:line="276" w:lineRule="auto"/>
              <w:jc w:val="both"/>
              <w:rPr>
                <w:rFonts w:ascii="Montserrat" w:hAnsi="Montserrat" w:cs="Arial"/>
                <w:b/>
                <w:sz w:val="18"/>
                <w:szCs w:val="20"/>
                <w:lang w:eastAsia="es-ES"/>
              </w:rPr>
            </w:pPr>
            <w:r w:rsidRPr="009C54CD">
              <w:rPr>
                <w:rFonts w:ascii="Montserrat" w:hAnsi="Montserrat" w:cs="Arial"/>
                <w:sz w:val="18"/>
                <w:szCs w:val="20"/>
                <w:lang w:eastAsia="es-ES"/>
              </w:rPr>
              <w:t>L</w:t>
            </w:r>
            <w:r w:rsidR="00F827A7" w:rsidRPr="009C54CD">
              <w:rPr>
                <w:rFonts w:ascii="Montserrat" w:hAnsi="Montserrat" w:cs="Arial"/>
                <w:sz w:val="18"/>
                <w:szCs w:val="20"/>
                <w:lang w:eastAsia="es-ES"/>
              </w:rPr>
              <w:t xml:space="preserve">as entregas subsecuentes de bienes de consumo, corresponderán a la cantidad de estudios a realizar en 30 días, de acuerdo a las necesidades en los sitios señalados en el </w:t>
            </w:r>
            <w:r w:rsidR="00AF01B5" w:rsidRPr="009C54CD">
              <w:rPr>
                <w:rFonts w:ascii="Montserrat" w:hAnsi="Montserrat" w:cs="Arial"/>
                <w:b/>
                <w:color w:val="000000"/>
                <w:sz w:val="18"/>
                <w:szCs w:val="20"/>
              </w:rPr>
              <w:t>ANEXO T3</w:t>
            </w:r>
            <w:r w:rsidR="000F0062" w:rsidRPr="009C54CD">
              <w:rPr>
                <w:rFonts w:ascii="Montserrat" w:hAnsi="Montserrat" w:cs="Arial"/>
                <w:b/>
                <w:color w:val="000000"/>
                <w:sz w:val="18"/>
                <w:szCs w:val="20"/>
              </w:rPr>
              <w:t>, ANEXO T17.3 y ANEXO T18.3</w:t>
            </w:r>
            <w:r w:rsidR="000F0062" w:rsidRPr="009C54CD">
              <w:rPr>
                <w:rFonts w:ascii="Montserrat" w:hAnsi="Montserrat" w:cs="Arial"/>
                <w:b/>
                <w:sz w:val="18"/>
                <w:szCs w:val="20"/>
                <w:lang w:eastAsia="es-ES"/>
              </w:rPr>
              <w:t>.</w:t>
            </w:r>
          </w:p>
        </w:tc>
        <w:tc>
          <w:tcPr>
            <w:tcW w:w="2081" w:type="pct"/>
            <w:tcBorders>
              <w:top w:val="single" w:sz="4" w:space="0" w:color="auto"/>
              <w:left w:val="single" w:sz="4" w:space="0" w:color="auto"/>
              <w:bottom w:val="single" w:sz="4" w:space="0" w:color="auto"/>
              <w:right w:val="single" w:sz="4" w:space="0" w:color="auto"/>
            </w:tcBorders>
            <w:vAlign w:val="center"/>
          </w:tcPr>
          <w:p w14:paraId="21B4CFB2" w14:textId="77777777" w:rsidR="00F827A7" w:rsidRPr="009C54CD" w:rsidRDefault="00F827A7" w:rsidP="00806F53">
            <w:pPr>
              <w:spacing w:line="276" w:lineRule="auto"/>
              <w:jc w:val="both"/>
              <w:rPr>
                <w:rFonts w:ascii="Montserrat" w:hAnsi="Montserrat" w:cs="Arial"/>
                <w:sz w:val="18"/>
                <w:szCs w:val="20"/>
                <w:lang w:eastAsia="es-ES"/>
              </w:rPr>
            </w:pPr>
            <w:r w:rsidRPr="009C54CD">
              <w:rPr>
                <w:rFonts w:ascii="Montserrat" w:hAnsi="Montserrat" w:cs="Arial"/>
                <w:sz w:val="18"/>
                <w:szCs w:val="20"/>
                <w:lang w:eastAsia="es-ES"/>
              </w:rPr>
              <w:t xml:space="preserve">La entrega deberá realizarse los primeros </w:t>
            </w:r>
            <w:r w:rsidR="00AC6C1F" w:rsidRPr="009C54CD">
              <w:rPr>
                <w:rFonts w:ascii="Montserrat" w:hAnsi="Montserrat" w:cs="Arial"/>
                <w:sz w:val="18"/>
                <w:szCs w:val="20"/>
                <w:lang w:eastAsia="es-ES"/>
              </w:rPr>
              <w:t>5</w:t>
            </w:r>
            <w:r w:rsidR="0071453B" w:rsidRPr="009C54CD">
              <w:rPr>
                <w:rFonts w:ascii="Montserrat" w:hAnsi="Montserrat" w:cs="Arial"/>
                <w:sz w:val="18"/>
                <w:szCs w:val="20"/>
                <w:lang w:eastAsia="es-ES"/>
              </w:rPr>
              <w:t xml:space="preserve"> (</w:t>
            </w:r>
            <w:r w:rsidR="00AC6C1F" w:rsidRPr="009C54CD">
              <w:rPr>
                <w:rFonts w:ascii="Montserrat" w:hAnsi="Montserrat" w:cs="Arial"/>
                <w:sz w:val="18"/>
                <w:szCs w:val="20"/>
                <w:lang w:eastAsia="es-ES"/>
              </w:rPr>
              <w:t>cinco</w:t>
            </w:r>
            <w:r w:rsidR="0071453B" w:rsidRPr="009C54CD">
              <w:rPr>
                <w:rFonts w:ascii="Montserrat" w:hAnsi="Montserrat" w:cs="Arial"/>
                <w:sz w:val="18"/>
                <w:szCs w:val="20"/>
                <w:lang w:eastAsia="es-ES"/>
              </w:rPr>
              <w:t>)</w:t>
            </w:r>
            <w:r w:rsidRPr="009C54CD">
              <w:rPr>
                <w:rFonts w:ascii="Montserrat" w:hAnsi="Montserrat" w:cs="Arial"/>
                <w:sz w:val="18"/>
                <w:szCs w:val="20"/>
                <w:lang w:eastAsia="es-ES"/>
              </w:rPr>
              <w:t xml:space="preserve"> días hábiles de cada mes, durante la vigencia  de la prestación del servicio contrato.</w:t>
            </w:r>
          </w:p>
          <w:p w14:paraId="3090B1C9" w14:textId="77777777" w:rsidR="00F827A7" w:rsidRPr="009C54CD" w:rsidRDefault="00F827A7" w:rsidP="00806F53">
            <w:pPr>
              <w:spacing w:line="276" w:lineRule="auto"/>
              <w:jc w:val="both"/>
              <w:rPr>
                <w:rFonts w:ascii="Montserrat" w:hAnsi="Montserrat" w:cs="Arial"/>
                <w:sz w:val="18"/>
                <w:szCs w:val="20"/>
                <w:lang w:eastAsia="es-ES"/>
              </w:rPr>
            </w:pPr>
          </w:p>
          <w:p w14:paraId="3A0148DB" w14:textId="77777777" w:rsidR="00F827A7" w:rsidRPr="009C54CD" w:rsidRDefault="00F827A7" w:rsidP="00806F53">
            <w:pPr>
              <w:spacing w:line="276" w:lineRule="auto"/>
              <w:jc w:val="both"/>
              <w:rPr>
                <w:rFonts w:ascii="Montserrat" w:hAnsi="Montserrat" w:cs="Arial"/>
                <w:sz w:val="18"/>
                <w:szCs w:val="20"/>
                <w:lang w:eastAsia="es-ES"/>
              </w:rPr>
            </w:pPr>
          </w:p>
          <w:p w14:paraId="5E54D56B" w14:textId="77777777" w:rsidR="00F827A7" w:rsidRPr="009C54CD" w:rsidRDefault="00F827A7" w:rsidP="00806F53">
            <w:pPr>
              <w:spacing w:line="276" w:lineRule="auto"/>
              <w:jc w:val="both"/>
              <w:rPr>
                <w:rFonts w:ascii="Montserrat" w:hAnsi="Montserrat" w:cs="Arial"/>
                <w:sz w:val="18"/>
                <w:szCs w:val="20"/>
                <w:lang w:eastAsia="es-ES"/>
              </w:rPr>
            </w:pPr>
            <w:r w:rsidRPr="009C54CD">
              <w:rPr>
                <w:rFonts w:ascii="Montserrat" w:hAnsi="Montserrat" w:cs="Arial"/>
                <w:sz w:val="18"/>
                <w:szCs w:val="20"/>
                <w:lang w:eastAsia="es-ES"/>
              </w:rPr>
              <w:t>De acuerdo a lo establecido en el Anexo Técnico</w:t>
            </w:r>
            <w:r w:rsidRPr="009C54CD">
              <w:rPr>
                <w:rFonts w:ascii="Montserrat" w:hAnsi="Montserrat" w:cs="Arial"/>
                <w:sz w:val="18"/>
                <w:szCs w:val="20"/>
              </w:rPr>
              <w:t>.</w:t>
            </w:r>
          </w:p>
        </w:tc>
      </w:tr>
      <w:tr w:rsidR="00F827A7" w:rsidRPr="009C54CD" w14:paraId="353FA0E9"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hideMark/>
          </w:tcPr>
          <w:p w14:paraId="5F080102" w14:textId="77777777" w:rsidR="00F827A7" w:rsidRPr="009C54CD" w:rsidRDefault="00F827A7">
            <w:pPr>
              <w:spacing w:line="276" w:lineRule="auto"/>
              <w:jc w:val="both"/>
              <w:rPr>
                <w:rFonts w:ascii="Montserrat" w:hAnsi="Montserrat" w:cs="Arial"/>
                <w:sz w:val="18"/>
                <w:szCs w:val="20"/>
                <w:lang w:eastAsia="es-ES"/>
              </w:rPr>
            </w:pPr>
            <w:r w:rsidRPr="009C54CD">
              <w:rPr>
                <w:rFonts w:ascii="Montserrat" w:hAnsi="Montserrat" w:cs="Arial"/>
                <w:b/>
                <w:bCs/>
                <w:color w:val="000000"/>
                <w:sz w:val="18"/>
                <w:szCs w:val="20"/>
              </w:rPr>
              <w:t>BIENES DE CONSUMO-ENTREGA URGENTE</w:t>
            </w:r>
            <w:r w:rsidR="0071453B" w:rsidRPr="009C54CD">
              <w:rPr>
                <w:rFonts w:ascii="Montserrat" w:hAnsi="Montserrat" w:cs="Arial"/>
                <w:b/>
                <w:bCs/>
                <w:color w:val="000000"/>
                <w:sz w:val="18"/>
                <w:szCs w:val="20"/>
              </w:rPr>
              <w:t>.</w:t>
            </w:r>
          </w:p>
          <w:p w14:paraId="511B8211" w14:textId="77777777" w:rsidR="00F827A7" w:rsidRPr="009C54CD" w:rsidRDefault="00AC6C1F" w:rsidP="00AC6C1F">
            <w:pPr>
              <w:autoSpaceDE w:val="0"/>
              <w:spacing w:line="276" w:lineRule="auto"/>
              <w:jc w:val="both"/>
              <w:rPr>
                <w:rFonts w:ascii="Montserrat" w:hAnsi="Montserrat" w:cs="Arial"/>
                <w:b/>
                <w:bCs/>
                <w:sz w:val="18"/>
                <w:szCs w:val="20"/>
              </w:rPr>
            </w:pPr>
            <w:r w:rsidRPr="009C54CD">
              <w:rPr>
                <w:rFonts w:ascii="Montserrat" w:hAnsi="Montserrat" w:cs="Arial"/>
                <w:sz w:val="18"/>
                <w:szCs w:val="20"/>
                <w:lang w:eastAsia="es-ES"/>
              </w:rPr>
              <w:t>D</w:t>
            </w:r>
            <w:r w:rsidR="00F827A7" w:rsidRPr="009C54CD">
              <w:rPr>
                <w:rFonts w:ascii="Montserrat" w:hAnsi="Montserrat" w:cs="Arial"/>
                <w:sz w:val="18"/>
                <w:szCs w:val="20"/>
                <w:lang w:eastAsia="es-ES"/>
              </w:rPr>
              <w:t>eberá realizar conforme a las necesidades de</w:t>
            </w:r>
            <w:r w:rsidRPr="009C54CD">
              <w:rPr>
                <w:rFonts w:ascii="Montserrat" w:hAnsi="Montserrat" w:cs="Arial"/>
                <w:sz w:val="18"/>
                <w:szCs w:val="20"/>
                <w:lang w:eastAsia="es-ES"/>
              </w:rPr>
              <w:t>l</w:t>
            </w:r>
            <w:r w:rsidR="00F827A7" w:rsidRPr="009C54CD">
              <w:rPr>
                <w:rFonts w:ascii="Montserrat" w:hAnsi="Montserrat" w:cs="Arial"/>
                <w:sz w:val="18"/>
                <w:szCs w:val="20"/>
                <w:lang w:eastAsia="es-ES"/>
              </w:rPr>
              <w:t xml:space="preserve"> laboratorio. De acuerdo a lo establecido en el Anexo Técnico</w:t>
            </w:r>
            <w:r w:rsidR="0071453B" w:rsidRPr="009C54CD">
              <w:rPr>
                <w:rFonts w:ascii="Montserrat" w:hAnsi="Montserrat" w:cs="Arial"/>
                <w:sz w:val="18"/>
                <w:szCs w:val="20"/>
                <w:lang w:eastAsia="es-ES"/>
              </w:rPr>
              <w:t>.</w:t>
            </w:r>
          </w:p>
        </w:tc>
        <w:tc>
          <w:tcPr>
            <w:tcW w:w="2081" w:type="pct"/>
            <w:tcBorders>
              <w:top w:val="single" w:sz="4" w:space="0" w:color="auto"/>
              <w:left w:val="single" w:sz="4" w:space="0" w:color="auto"/>
              <w:bottom w:val="single" w:sz="4" w:space="0" w:color="auto"/>
              <w:right w:val="single" w:sz="4" w:space="0" w:color="auto"/>
            </w:tcBorders>
            <w:vAlign w:val="center"/>
            <w:hideMark/>
          </w:tcPr>
          <w:p w14:paraId="2759A5F0" w14:textId="77777777" w:rsidR="00F827A7" w:rsidRPr="009C54CD" w:rsidRDefault="00F827A7" w:rsidP="00806F53">
            <w:pPr>
              <w:tabs>
                <w:tab w:val="left" w:pos="-284"/>
                <w:tab w:val="left" w:pos="9498"/>
              </w:tabs>
              <w:spacing w:line="276" w:lineRule="auto"/>
              <w:ind w:right="51"/>
              <w:contextualSpacing/>
              <w:jc w:val="both"/>
              <w:rPr>
                <w:rFonts w:ascii="Montserrat" w:hAnsi="Montserrat" w:cs="Arial"/>
                <w:sz w:val="18"/>
                <w:szCs w:val="20"/>
                <w:lang w:eastAsia="es-ES"/>
              </w:rPr>
            </w:pPr>
            <w:r w:rsidRPr="009C54CD">
              <w:rPr>
                <w:rFonts w:ascii="Montserrat" w:hAnsi="Montserrat" w:cs="Arial"/>
                <w:sz w:val="18"/>
                <w:szCs w:val="20"/>
                <w:lang w:eastAsia="es-ES"/>
              </w:rPr>
              <w:t>Dentro de las 2</w:t>
            </w:r>
            <w:r w:rsidR="0071453B" w:rsidRPr="009C54CD">
              <w:rPr>
                <w:rFonts w:ascii="Montserrat" w:hAnsi="Montserrat" w:cs="Arial"/>
                <w:sz w:val="18"/>
                <w:szCs w:val="20"/>
                <w:lang w:eastAsia="es-ES"/>
              </w:rPr>
              <w:t xml:space="preserve"> (dos)</w:t>
            </w:r>
            <w:r w:rsidRPr="009C54CD">
              <w:rPr>
                <w:rFonts w:ascii="Montserrat" w:hAnsi="Montserrat" w:cs="Arial"/>
                <w:sz w:val="18"/>
                <w:szCs w:val="20"/>
                <w:lang w:eastAsia="es-ES"/>
              </w:rPr>
              <w:t xml:space="preserve"> horas siguientes al de la hora de la solicitud realizada</w:t>
            </w:r>
            <w:r w:rsidR="0071453B" w:rsidRPr="009C54CD">
              <w:rPr>
                <w:rFonts w:ascii="Montserrat" w:hAnsi="Montserrat" w:cs="Arial"/>
                <w:sz w:val="18"/>
                <w:szCs w:val="20"/>
                <w:lang w:eastAsia="es-ES"/>
              </w:rPr>
              <w:t>.</w:t>
            </w:r>
          </w:p>
        </w:tc>
      </w:tr>
      <w:tr w:rsidR="00F827A7" w:rsidRPr="009C54CD" w14:paraId="3B1EAE51"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hideMark/>
          </w:tcPr>
          <w:p w14:paraId="650CD160" w14:textId="77777777" w:rsidR="00F827A7" w:rsidRPr="009C54CD" w:rsidRDefault="00F827A7">
            <w:pPr>
              <w:autoSpaceDE w:val="0"/>
              <w:spacing w:line="276" w:lineRule="auto"/>
              <w:jc w:val="both"/>
              <w:rPr>
                <w:rFonts w:ascii="Montserrat" w:hAnsi="Montserrat" w:cs="Arial"/>
                <w:b/>
                <w:bCs/>
                <w:sz w:val="18"/>
                <w:szCs w:val="20"/>
              </w:rPr>
            </w:pPr>
            <w:r w:rsidRPr="009C54CD">
              <w:rPr>
                <w:rFonts w:ascii="Montserrat" w:hAnsi="Montserrat" w:cs="Arial"/>
                <w:b/>
                <w:bCs/>
                <w:sz w:val="18"/>
                <w:szCs w:val="20"/>
              </w:rPr>
              <w:t>DEVOLUCIÓN Y REPOSICIÓN DE BIENES DE CONSUMO</w:t>
            </w:r>
            <w:r w:rsidR="0071453B" w:rsidRPr="009C54CD">
              <w:rPr>
                <w:rFonts w:ascii="Montserrat" w:hAnsi="Montserrat" w:cs="Arial"/>
                <w:b/>
                <w:bCs/>
                <w:sz w:val="18"/>
                <w:szCs w:val="20"/>
              </w:rPr>
              <w:t>.</w:t>
            </w:r>
          </w:p>
          <w:p w14:paraId="37C93BB3" w14:textId="77777777" w:rsidR="00F827A7" w:rsidRPr="009C54CD" w:rsidRDefault="00F827A7">
            <w:pPr>
              <w:tabs>
                <w:tab w:val="left" w:pos="-284"/>
                <w:tab w:val="left" w:pos="9498"/>
              </w:tabs>
              <w:suppressAutoHyphens/>
              <w:spacing w:line="276" w:lineRule="auto"/>
              <w:ind w:right="51"/>
              <w:jc w:val="both"/>
              <w:rPr>
                <w:rFonts w:ascii="Montserrat" w:hAnsi="Montserrat" w:cs="Arial"/>
                <w:b/>
                <w:bCs/>
                <w:sz w:val="18"/>
                <w:szCs w:val="20"/>
                <w:lang w:val="es-MX"/>
              </w:rPr>
            </w:pPr>
            <w:r w:rsidRPr="009C54CD">
              <w:rPr>
                <w:rFonts w:ascii="Montserrat" w:hAnsi="Montserrat" w:cs="Arial"/>
                <w:sz w:val="18"/>
                <w:szCs w:val="20"/>
                <w:lang w:eastAsia="es-ES"/>
              </w:rPr>
              <w:t xml:space="preserve">El licitante adjudicado atenderá la solicitud del Instituto de la reposición de los bienes de consumo de acuerdo a lo establecido en el Anexo Técnico, conforme al </w:t>
            </w:r>
            <w:r w:rsidRPr="009C54CD">
              <w:rPr>
                <w:rFonts w:ascii="Montserrat" w:hAnsi="Montserrat" w:cs="Arial"/>
                <w:b/>
                <w:color w:val="000000"/>
                <w:sz w:val="18"/>
                <w:szCs w:val="20"/>
                <w:lang w:val="es-MX"/>
              </w:rPr>
              <w:t>ANEXO T6.1</w:t>
            </w:r>
          </w:p>
        </w:tc>
        <w:tc>
          <w:tcPr>
            <w:tcW w:w="2081" w:type="pct"/>
            <w:tcBorders>
              <w:top w:val="single" w:sz="4" w:space="0" w:color="auto"/>
              <w:left w:val="single" w:sz="4" w:space="0" w:color="auto"/>
              <w:bottom w:val="single" w:sz="4" w:space="0" w:color="auto"/>
              <w:right w:val="single" w:sz="4" w:space="0" w:color="auto"/>
            </w:tcBorders>
            <w:vAlign w:val="center"/>
            <w:hideMark/>
          </w:tcPr>
          <w:p w14:paraId="3E04041D" w14:textId="77777777" w:rsidR="00F827A7" w:rsidRPr="009C54CD" w:rsidRDefault="00F827A7" w:rsidP="00806F53">
            <w:pPr>
              <w:tabs>
                <w:tab w:val="left" w:pos="-284"/>
                <w:tab w:val="left" w:pos="9498"/>
              </w:tabs>
              <w:spacing w:line="276" w:lineRule="auto"/>
              <w:ind w:right="51"/>
              <w:contextualSpacing/>
              <w:jc w:val="both"/>
              <w:rPr>
                <w:rFonts w:ascii="Montserrat" w:hAnsi="Montserrat" w:cs="Arial"/>
                <w:sz w:val="18"/>
                <w:szCs w:val="20"/>
                <w:lang w:eastAsia="es-ES"/>
              </w:rPr>
            </w:pPr>
            <w:r w:rsidRPr="009C54CD">
              <w:rPr>
                <w:rFonts w:ascii="Montserrat" w:hAnsi="Montserrat" w:cs="Arial"/>
                <w:sz w:val="18"/>
                <w:szCs w:val="20"/>
                <w:lang w:eastAsia="es-ES"/>
              </w:rPr>
              <w:t>A partir del día hábil siguiente a la notificación con un plazo máximo de 10 días naturales para la reposición.</w:t>
            </w:r>
          </w:p>
        </w:tc>
      </w:tr>
      <w:tr w:rsidR="00F827A7" w:rsidRPr="009C54CD" w14:paraId="3F79B7F0"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hideMark/>
          </w:tcPr>
          <w:p w14:paraId="231234D7" w14:textId="77777777" w:rsidR="00F827A7" w:rsidRPr="009C54CD" w:rsidRDefault="00F827A7">
            <w:pPr>
              <w:pStyle w:val="Listaconvietas"/>
              <w:numPr>
                <w:ilvl w:val="0"/>
                <w:numId w:val="0"/>
              </w:numPr>
              <w:tabs>
                <w:tab w:val="left" w:pos="708"/>
              </w:tabs>
              <w:spacing w:line="276" w:lineRule="auto"/>
              <w:jc w:val="both"/>
              <w:rPr>
                <w:rFonts w:ascii="Montserrat" w:hAnsi="Montserrat" w:cs="Arial"/>
                <w:b/>
                <w:bCs/>
                <w:color w:val="000000"/>
                <w:sz w:val="18"/>
              </w:rPr>
            </w:pPr>
            <w:r w:rsidRPr="009C54CD">
              <w:rPr>
                <w:rFonts w:ascii="Montserrat" w:hAnsi="Montserrat" w:cs="Arial"/>
                <w:b/>
                <w:bCs/>
                <w:color w:val="000000"/>
                <w:sz w:val="18"/>
              </w:rPr>
              <w:t>LABORATORIO ALTERNOS</w:t>
            </w:r>
            <w:r w:rsidR="0071453B" w:rsidRPr="009C54CD">
              <w:rPr>
                <w:rFonts w:ascii="Montserrat" w:hAnsi="Montserrat" w:cs="Arial"/>
                <w:b/>
                <w:bCs/>
                <w:color w:val="000000"/>
                <w:sz w:val="18"/>
              </w:rPr>
              <w:t>.</w:t>
            </w:r>
          </w:p>
          <w:p w14:paraId="0C81E6AA" w14:textId="77777777" w:rsidR="00F827A7" w:rsidRPr="009C54CD" w:rsidRDefault="00F827A7">
            <w:pPr>
              <w:spacing w:line="276" w:lineRule="auto"/>
              <w:jc w:val="both"/>
              <w:rPr>
                <w:rFonts w:ascii="Montserrat" w:hAnsi="Montserrat" w:cs="Arial"/>
                <w:b/>
                <w:bCs/>
                <w:color w:val="000000"/>
                <w:sz w:val="18"/>
                <w:szCs w:val="20"/>
              </w:rPr>
            </w:pPr>
            <w:r w:rsidRPr="009C54CD">
              <w:rPr>
                <w:rFonts w:ascii="Montserrat" w:hAnsi="Montserrat" w:cs="Arial"/>
                <w:sz w:val="18"/>
                <w:szCs w:val="20"/>
                <w:lang w:eastAsia="es-ES"/>
              </w:rPr>
              <w:t>Cuando exista interrupción del servicio por causas imputables al licitante adjudicado, el servicio lo prestará a través de los laboratorios alternos propuestos por el proveedor y aceptados por el Instituto. El traslado de muestras deberá realizarse de acuerdo a lo estipulado en el Anexo Técnico.</w:t>
            </w:r>
          </w:p>
        </w:tc>
        <w:tc>
          <w:tcPr>
            <w:tcW w:w="2081" w:type="pct"/>
            <w:tcBorders>
              <w:top w:val="single" w:sz="4" w:space="0" w:color="auto"/>
              <w:left w:val="single" w:sz="4" w:space="0" w:color="auto"/>
              <w:bottom w:val="single" w:sz="4" w:space="0" w:color="auto"/>
              <w:right w:val="single" w:sz="4" w:space="0" w:color="auto"/>
            </w:tcBorders>
            <w:vAlign w:val="center"/>
          </w:tcPr>
          <w:p w14:paraId="6E7AB0F7" w14:textId="77777777" w:rsidR="00F827A7" w:rsidRPr="009C54CD" w:rsidRDefault="00F827A7" w:rsidP="00806F53">
            <w:pPr>
              <w:spacing w:line="276" w:lineRule="auto"/>
              <w:jc w:val="both"/>
              <w:rPr>
                <w:rFonts w:ascii="Montserrat" w:hAnsi="Montserrat" w:cs="Arial"/>
                <w:sz w:val="18"/>
                <w:szCs w:val="20"/>
              </w:rPr>
            </w:pPr>
            <w:r w:rsidRPr="009C54CD">
              <w:rPr>
                <w:rFonts w:ascii="Montserrat" w:hAnsi="Montserrat" w:cs="Arial"/>
                <w:sz w:val="18"/>
                <w:szCs w:val="20"/>
              </w:rPr>
              <w:t xml:space="preserve">Por falla </w:t>
            </w:r>
            <w:r w:rsidR="00E63024" w:rsidRPr="009C54CD">
              <w:rPr>
                <w:rFonts w:ascii="Montserrat" w:hAnsi="Montserrat" w:cs="Arial"/>
                <w:sz w:val="18"/>
                <w:szCs w:val="20"/>
              </w:rPr>
              <w:t xml:space="preserve">del equipo no deben exceder a </w:t>
            </w:r>
            <w:r w:rsidR="00815DCB" w:rsidRPr="009C54CD">
              <w:rPr>
                <w:rFonts w:ascii="Montserrat" w:hAnsi="Montserrat" w:cs="Arial"/>
                <w:sz w:val="18"/>
                <w:szCs w:val="20"/>
              </w:rPr>
              <w:t>2</w:t>
            </w:r>
            <w:r w:rsidRPr="009C54CD">
              <w:rPr>
                <w:rFonts w:ascii="Montserrat" w:hAnsi="Montserrat" w:cs="Arial"/>
                <w:sz w:val="18"/>
                <w:szCs w:val="20"/>
              </w:rPr>
              <w:t xml:space="preserve"> días naturales.</w:t>
            </w:r>
          </w:p>
          <w:p w14:paraId="73E3F02F" w14:textId="77777777" w:rsidR="00F827A7" w:rsidRPr="009C54CD" w:rsidRDefault="00F827A7" w:rsidP="00806F53">
            <w:pPr>
              <w:spacing w:line="276" w:lineRule="auto"/>
              <w:jc w:val="both"/>
              <w:rPr>
                <w:rFonts w:ascii="Montserrat" w:hAnsi="Montserrat" w:cs="Arial"/>
                <w:sz w:val="18"/>
                <w:szCs w:val="20"/>
              </w:rPr>
            </w:pPr>
          </w:p>
          <w:p w14:paraId="0A82300A" w14:textId="77777777" w:rsidR="00F827A7" w:rsidRPr="009C54CD" w:rsidRDefault="00F827A7" w:rsidP="00815DCB">
            <w:pPr>
              <w:spacing w:line="276" w:lineRule="auto"/>
              <w:jc w:val="both"/>
              <w:rPr>
                <w:rFonts w:ascii="Montserrat" w:hAnsi="Montserrat" w:cs="Arial"/>
                <w:sz w:val="18"/>
                <w:szCs w:val="20"/>
              </w:rPr>
            </w:pPr>
            <w:r w:rsidRPr="009C54CD">
              <w:rPr>
                <w:rFonts w:ascii="Montserrat" w:hAnsi="Montserrat" w:cs="Arial"/>
                <w:sz w:val="18"/>
                <w:szCs w:val="20"/>
              </w:rPr>
              <w:t xml:space="preserve">Por falta de Bienes de Consumo, no deben exceder a </w:t>
            </w:r>
            <w:r w:rsidR="00815DCB" w:rsidRPr="009C54CD">
              <w:rPr>
                <w:rFonts w:ascii="Montserrat" w:hAnsi="Montserrat" w:cs="Arial"/>
                <w:sz w:val="18"/>
                <w:szCs w:val="20"/>
              </w:rPr>
              <w:t>2</w:t>
            </w:r>
            <w:r w:rsidRPr="009C54CD">
              <w:rPr>
                <w:rFonts w:ascii="Montserrat" w:hAnsi="Montserrat" w:cs="Arial"/>
                <w:sz w:val="18"/>
                <w:szCs w:val="20"/>
              </w:rPr>
              <w:t xml:space="preserve"> días naturales.</w:t>
            </w:r>
          </w:p>
        </w:tc>
      </w:tr>
      <w:tr w:rsidR="00F827A7" w:rsidRPr="009C54CD" w14:paraId="276C9D4A"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hideMark/>
          </w:tcPr>
          <w:p w14:paraId="3B9256E4" w14:textId="77777777" w:rsidR="00F827A7" w:rsidRPr="009C54CD" w:rsidRDefault="00F827A7">
            <w:pPr>
              <w:autoSpaceDE w:val="0"/>
              <w:spacing w:line="276" w:lineRule="auto"/>
              <w:jc w:val="both"/>
              <w:rPr>
                <w:rFonts w:ascii="Montserrat" w:hAnsi="Montserrat" w:cs="Arial"/>
                <w:b/>
                <w:sz w:val="18"/>
                <w:szCs w:val="20"/>
                <w:lang w:eastAsia="es-ES"/>
              </w:rPr>
            </w:pPr>
            <w:r w:rsidRPr="009C54CD">
              <w:rPr>
                <w:rFonts w:ascii="Montserrat" w:hAnsi="Montserrat" w:cs="Arial"/>
                <w:b/>
                <w:sz w:val="18"/>
                <w:szCs w:val="20"/>
                <w:lang w:eastAsia="es-ES"/>
              </w:rPr>
              <w:lastRenderedPageBreak/>
              <w:t>LABORATORIOS DE REFERENCIA</w:t>
            </w:r>
            <w:r w:rsidR="0071453B" w:rsidRPr="009C54CD">
              <w:rPr>
                <w:rFonts w:ascii="Montserrat" w:hAnsi="Montserrat" w:cs="Arial"/>
                <w:b/>
                <w:sz w:val="18"/>
                <w:szCs w:val="20"/>
                <w:lang w:eastAsia="es-ES"/>
              </w:rPr>
              <w:t>.</w:t>
            </w:r>
          </w:p>
          <w:p w14:paraId="781C4776" w14:textId="77777777" w:rsidR="00F827A7" w:rsidRPr="009C54CD" w:rsidRDefault="00F74CD3" w:rsidP="00945D34">
            <w:pPr>
              <w:autoSpaceDE w:val="0"/>
              <w:spacing w:line="276" w:lineRule="auto"/>
              <w:jc w:val="both"/>
              <w:rPr>
                <w:rFonts w:ascii="Montserrat" w:hAnsi="Montserrat" w:cs="Arial"/>
                <w:sz w:val="18"/>
                <w:szCs w:val="20"/>
                <w:lang w:eastAsia="es-ES"/>
              </w:rPr>
            </w:pPr>
            <w:r w:rsidRPr="009C54CD">
              <w:rPr>
                <w:rFonts w:ascii="Montserrat" w:hAnsi="Montserrat" w:cs="Arial"/>
                <w:sz w:val="18"/>
                <w:szCs w:val="20"/>
                <w:lang w:eastAsia="es-ES"/>
              </w:rPr>
              <w:t>E</w:t>
            </w:r>
            <w:r w:rsidR="00F827A7" w:rsidRPr="009C54CD">
              <w:rPr>
                <w:rFonts w:ascii="Montserrat" w:hAnsi="Montserrat" w:cs="Arial"/>
                <w:sz w:val="18"/>
                <w:szCs w:val="20"/>
                <w:lang w:eastAsia="es-ES"/>
              </w:rPr>
              <w:t xml:space="preserve">l grupo de estudios Especiales para estudios confirmatorios, en caso que el licitante procese los estudios fuera de las instalaciones del Instituto, deberá considerar lo establecido en el Anexo Técnico.  </w:t>
            </w:r>
          </w:p>
        </w:tc>
        <w:tc>
          <w:tcPr>
            <w:tcW w:w="2081" w:type="pct"/>
            <w:tcBorders>
              <w:top w:val="single" w:sz="4" w:space="0" w:color="auto"/>
              <w:left w:val="single" w:sz="4" w:space="0" w:color="auto"/>
              <w:bottom w:val="single" w:sz="4" w:space="0" w:color="auto"/>
              <w:right w:val="single" w:sz="4" w:space="0" w:color="auto"/>
            </w:tcBorders>
            <w:vAlign w:val="center"/>
            <w:hideMark/>
          </w:tcPr>
          <w:p w14:paraId="6FEE6383" w14:textId="77777777" w:rsidR="00F827A7" w:rsidRPr="009C54CD" w:rsidRDefault="00F827A7" w:rsidP="00806F53">
            <w:pPr>
              <w:tabs>
                <w:tab w:val="left" w:pos="-284"/>
                <w:tab w:val="left" w:pos="9498"/>
              </w:tabs>
              <w:spacing w:line="276" w:lineRule="auto"/>
              <w:ind w:right="51"/>
              <w:contextualSpacing/>
              <w:jc w:val="both"/>
              <w:rPr>
                <w:rFonts w:ascii="Montserrat" w:hAnsi="Montserrat" w:cs="Arial"/>
                <w:sz w:val="18"/>
                <w:szCs w:val="20"/>
                <w:lang w:eastAsia="es-ES"/>
              </w:rPr>
            </w:pPr>
            <w:r w:rsidRPr="009C54CD">
              <w:rPr>
                <w:rFonts w:ascii="Montserrat" w:hAnsi="Montserrat" w:cs="Arial"/>
                <w:sz w:val="18"/>
                <w:szCs w:val="20"/>
                <w:lang w:eastAsia="es-ES"/>
              </w:rPr>
              <w:t xml:space="preserve">La entrega de resultados al Instituto </w:t>
            </w:r>
            <w:r w:rsidR="002F064C" w:rsidRPr="009C54CD">
              <w:rPr>
                <w:rFonts w:ascii="Montserrat" w:hAnsi="Montserrat" w:cs="Arial"/>
                <w:sz w:val="18"/>
                <w:szCs w:val="20"/>
                <w:lang w:eastAsia="es-ES"/>
              </w:rPr>
              <w:t>deberá</w:t>
            </w:r>
            <w:r w:rsidRPr="009C54CD">
              <w:rPr>
                <w:rFonts w:ascii="Montserrat" w:hAnsi="Montserrat" w:cs="Arial"/>
                <w:sz w:val="18"/>
                <w:szCs w:val="20"/>
                <w:lang w:eastAsia="es-ES"/>
              </w:rPr>
              <w:t xml:space="preserve"> realizarse de acuerdo a lo establecido en el anexo técnico</w:t>
            </w:r>
            <w:r w:rsidR="0071453B" w:rsidRPr="009C54CD">
              <w:rPr>
                <w:rFonts w:ascii="Montserrat" w:hAnsi="Montserrat" w:cs="Arial"/>
                <w:sz w:val="18"/>
                <w:szCs w:val="20"/>
                <w:lang w:eastAsia="es-ES"/>
              </w:rPr>
              <w:t>.</w:t>
            </w:r>
            <w:r w:rsidRPr="009C54CD">
              <w:rPr>
                <w:rFonts w:ascii="Montserrat" w:hAnsi="Montserrat" w:cs="Arial"/>
                <w:sz w:val="18"/>
                <w:szCs w:val="20"/>
                <w:lang w:eastAsia="es-ES"/>
              </w:rPr>
              <w:t xml:space="preserve"> </w:t>
            </w:r>
          </w:p>
        </w:tc>
      </w:tr>
      <w:tr w:rsidR="00F827A7" w:rsidRPr="009C54CD" w14:paraId="195583C6"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hideMark/>
          </w:tcPr>
          <w:p w14:paraId="0CDAEDBD" w14:textId="77777777" w:rsidR="00F827A7" w:rsidRPr="009C54CD" w:rsidRDefault="00F827A7">
            <w:pPr>
              <w:autoSpaceDE w:val="0"/>
              <w:spacing w:line="276" w:lineRule="auto"/>
              <w:jc w:val="both"/>
              <w:rPr>
                <w:rFonts w:ascii="Montserrat" w:hAnsi="Montserrat" w:cs="Arial"/>
                <w:b/>
                <w:bCs/>
                <w:sz w:val="18"/>
                <w:szCs w:val="20"/>
              </w:rPr>
            </w:pPr>
            <w:r w:rsidRPr="009C54CD">
              <w:rPr>
                <w:rFonts w:ascii="Montserrat" w:hAnsi="Montserrat" w:cs="Arial"/>
                <w:b/>
                <w:bCs/>
                <w:sz w:val="18"/>
                <w:szCs w:val="20"/>
              </w:rPr>
              <w:t>CAPACITACIÓN PREVIA</w:t>
            </w:r>
            <w:r w:rsidR="0071453B" w:rsidRPr="009C54CD">
              <w:rPr>
                <w:rFonts w:ascii="Montserrat" w:hAnsi="Montserrat" w:cs="Arial"/>
                <w:b/>
                <w:bCs/>
                <w:sz w:val="18"/>
                <w:szCs w:val="20"/>
              </w:rPr>
              <w:t>.</w:t>
            </w:r>
          </w:p>
          <w:p w14:paraId="45DF1492" w14:textId="77777777" w:rsidR="00F827A7" w:rsidRPr="009C54CD" w:rsidRDefault="00F827A7">
            <w:pPr>
              <w:autoSpaceDE w:val="0"/>
              <w:spacing w:line="276" w:lineRule="auto"/>
              <w:jc w:val="both"/>
              <w:rPr>
                <w:rFonts w:ascii="Montserrat" w:hAnsi="Montserrat" w:cs="Arial"/>
                <w:b/>
                <w:bCs/>
                <w:sz w:val="18"/>
                <w:szCs w:val="20"/>
              </w:rPr>
            </w:pPr>
            <w:r w:rsidRPr="009C54CD">
              <w:rPr>
                <w:rFonts w:ascii="Montserrat" w:hAnsi="Montserrat" w:cs="Arial"/>
                <w:sz w:val="18"/>
                <w:szCs w:val="20"/>
              </w:rPr>
              <w:t>El licitante adjudicado deberá brindar una capacitación previa al inicio de la prestación del servicio al personal de laboratorio clínico, en las instalaciones del Instituto.</w:t>
            </w:r>
          </w:p>
        </w:tc>
        <w:tc>
          <w:tcPr>
            <w:tcW w:w="2081" w:type="pct"/>
            <w:tcBorders>
              <w:top w:val="single" w:sz="4" w:space="0" w:color="auto"/>
              <w:left w:val="single" w:sz="4" w:space="0" w:color="auto"/>
              <w:bottom w:val="single" w:sz="4" w:space="0" w:color="auto"/>
              <w:right w:val="single" w:sz="4" w:space="0" w:color="auto"/>
            </w:tcBorders>
            <w:vAlign w:val="center"/>
            <w:hideMark/>
          </w:tcPr>
          <w:p w14:paraId="1A2505A0" w14:textId="77777777" w:rsidR="00F827A7" w:rsidRPr="009C54CD" w:rsidRDefault="00F827A7" w:rsidP="00815DCB">
            <w:pPr>
              <w:tabs>
                <w:tab w:val="left" w:pos="-284"/>
                <w:tab w:val="left" w:pos="9498"/>
              </w:tabs>
              <w:spacing w:line="276" w:lineRule="auto"/>
              <w:ind w:right="51"/>
              <w:contextualSpacing/>
              <w:jc w:val="both"/>
              <w:rPr>
                <w:rFonts w:ascii="Montserrat" w:hAnsi="Montserrat" w:cs="Arial"/>
                <w:sz w:val="18"/>
                <w:szCs w:val="20"/>
                <w:lang w:eastAsia="es-ES"/>
              </w:rPr>
            </w:pPr>
            <w:r w:rsidRPr="009C54CD">
              <w:rPr>
                <w:rFonts w:ascii="Montserrat" w:hAnsi="Montserrat" w:cs="Arial"/>
                <w:sz w:val="18"/>
                <w:szCs w:val="20"/>
              </w:rPr>
              <w:t xml:space="preserve">Posterior a la instalación de los equipos y dentro de los </w:t>
            </w:r>
            <w:r w:rsidR="00815DCB" w:rsidRPr="009C54CD">
              <w:rPr>
                <w:rFonts w:ascii="Montserrat" w:hAnsi="Montserrat" w:cs="Arial"/>
                <w:b/>
                <w:sz w:val="18"/>
                <w:szCs w:val="20"/>
              </w:rPr>
              <w:t>5</w:t>
            </w:r>
            <w:r w:rsidRPr="009C54CD">
              <w:rPr>
                <w:rFonts w:ascii="Montserrat" w:hAnsi="Montserrat" w:cs="Arial"/>
                <w:sz w:val="18"/>
                <w:szCs w:val="20"/>
              </w:rPr>
              <w:t xml:space="preserve"> días naturales previos al inicio de la prestación del servicio</w:t>
            </w:r>
            <w:r w:rsidR="0071453B" w:rsidRPr="009C54CD">
              <w:rPr>
                <w:rFonts w:ascii="Montserrat" w:hAnsi="Montserrat" w:cs="Arial"/>
                <w:sz w:val="18"/>
                <w:szCs w:val="20"/>
              </w:rPr>
              <w:t>.</w:t>
            </w:r>
          </w:p>
        </w:tc>
      </w:tr>
      <w:tr w:rsidR="00F827A7" w:rsidRPr="009C54CD" w14:paraId="0EAAB864"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hideMark/>
          </w:tcPr>
          <w:p w14:paraId="00AD02B3" w14:textId="77777777" w:rsidR="00F827A7" w:rsidRPr="009C54CD" w:rsidRDefault="00F827A7">
            <w:pPr>
              <w:autoSpaceDE w:val="0"/>
              <w:spacing w:line="276" w:lineRule="auto"/>
              <w:jc w:val="both"/>
              <w:rPr>
                <w:rFonts w:ascii="Montserrat" w:hAnsi="Montserrat" w:cs="Arial"/>
                <w:b/>
                <w:bCs/>
                <w:sz w:val="18"/>
                <w:szCs w:val="20"/>
              </w:rPr>
            </w:pPr>
            <w:r w:rsidRPr="009C54CD">
              <w:rPr>
                <w:rFonts w:ascii="Montserrat" w:hAnsi="Montserrat" w:cs="Arial"/>
                <w:b/>
                <w:bCs/>
                <w:sz w:val="18"/>
                <w:szCs w:val="20"/>
              </w:rPr>
              <w:t>CAPACITACIÓN CONTINUA</w:t>
            </w:r>
            <w:r w:rsidR="0071453B" w:rsidRPr="009C54CD">
              <w:rPr>
                <w:rFonts w:ascii="Montserrat" w:hAnsi="Montserrat" w:cs="Arial"/>
                <w:b/>
                <w:bCs/>
                <w:sz w:val="18"/>
                <w:szCs w:val="20"/>
              </w:rPr>
              <w:t>.</w:t>
            </w:r>
          </w:p>
          <w:p w14:paraId="084D303F" w14:textId="77777777" w:rsidR="00F827A7" w:rsidRPr="009C54CD" w:rsidRDefault="00F827A7">
            <w:pPr>
              <w:autoSpaceDE w:val="0"/>
              <w:spacing w:line="276" w:lineRule="auto"/>
              <w:jc w:val="both"/>
              <w:rPr>
                <w:rFonts w:ascii="Montserrat" w:hAnsi="Montserrat" w:cs="Arial"/>
                <w:bCs/>
                <w:sz w:val="18"/>
                <w:szCs w:val="20"/>
              </w:rPr>
            </w:pPr>
            <w:r w:rsidRPr="009C54CD">
              <w:rPr>
                <w:rFonts w:ascii="Montserrat" w:hAnsi="Montserrat" w:cs="Arial"/>
                <w:sz w:val="18"/>
                <w:szCs w:val="20"/>
              </w:rPr>
              <w:t>Capacitación al personal del Instituto al servicio de Laboratorio Clínico, en el manejo de los equipos de laboratorio.</w:t>
            </w:r>
          </w:p>
        </w:tc>
        <w:tc>
          <w:tcPr>
            <w:tcW w:w="2081" w:type="pct"/>
            <w:tcBorders>
              <w:top w:val="single" w:sz="4" w:space="0" w:color="auto"/>
              <w:left w:val="single" w:sz="4" w:space="0" w:color="auto"/>
              <w:bottom w:val="single" w:sz="4" w:space="0" w:color="auto"/>
              <w:right w:val="single" w:sz="4" w:space="0" w:color="auto"/>
            </w:tcBorders>
            <w:vAlign w:val="center"/>
            <w:hideMark/>
          </w:tcPr>
          <w:p w14:paraId="1440A29A" w14:textId="77777777" w:rsidR="00F827A7" w:rsidRPr="009C54CD" w:rsidRDefault="00F827A7" w:rsidP="00806F53">
            <w:pPr>
              <w:tabs>
                <w:tab w:val="left" w:pos="-284"/>
                <w:tab w:val="left" w:pos="9498"/>
              </w:tabs>
              <w:spacing w:line="276" w:lineRule="auto"/>
              <w:ind w:right="51"/>
              <w:contextualSpacing/>
              <w:jc w:val="both"/>
              <w:rPr>
                <w:rFonts w:ascii="Montserrat" w:hAnsi="Montserrat" w:cs="Arial"/>
                <w:sz w:val="18"/>
                <w:szCs w:val="20"/>
                <w:lang w:eastAsia="es-ES"/>
              </w:rPr>
            </w:pPr>
            <w:r w:rsidRPr="009C54CD">
              <w:rPr>
                <w:rFonts w:ascii="Montserrat" w:hAnsi="Montserrat" w:cs="Arial"/>
                <w:sz w:val="18"/>
                <w:szCs w:val="20"/>
                <w:lang w:eastAsia="es-ES"/>
              </w:rPr>
              <w:t>En un plazo no mayor de 7</w:t>
            </w:r>
            <w:r w:rsidR="0071453B" w:rsidRPr="009C54CD">
              <w:rPr>
                <w:rFonts w:ascii="Montserrat" w:hAnsi="Montserrat" w:cs="Arial"/>
                <w:sz w:val="18"/>
                <w:szCs w:val="20"/>
                <w:lang w:eastAsia="es-ES"/>
              </w:rPr>
              <w:t xml:space="preserve"> (siete)</w:t>
            </w:r>
            <w:r w:rsidRPr="009C54CD">
              <w:rPr>
                <w:rFonts w:ascii="Montserrat" w:hAnsi="Montserrat" w:cs="Arial"/>
                <w:sz w:val="18"/>
                <w:szCs w:val="20"/>
                <w:lang w:eastAsia="es-ES"/>
              </w:rPr>
              <w:t xml:space="preserve"> días hábiles de haberse solicitado al licitante adjudicado. </w:t>
            </w:r>
          </w:p>
        </w:tc>
      </w:tr>
      <w:tr w:rsidR="00317DC3" w:rsidRPr="009C54CD" w14:paraId="33A4F688"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hideMark/>
          </w:tcPr>
          <w:p w14:paraId="46708645" w14:textId="77777777" w:rsidR="00317DC3" w:rsidRPr="009C54CD" w:rsidRDefault="00317DC3" w:rsidP="007918C8">
            <w:pPr>
              <w:autoSpaceDE w:val="0"/>
              <w:spacing w:line="276" w:lineRule="auto"/>
              <w:jc w:val="both"/>
              <w:rPr>
                <w:rFonts w:ascii="Montserrat" w:hAnsi="Montserrat" w:cs="Arial"/>
                <w:b/>
                <w:bCs/>
                <w:sz w:val="18"/>
                <w:szCs w:val="20"/>
              </w:rPr>
            </w:pPr>
            <w:r w:rsidRPr="009C54CD">
              <w:rPr>
                <w:rFonts w:ascii="Montserrat" w:hAnsi="Montserrat" w:cs="Arial"/>
                <w:b/>
                <w:bCs/>
                <w:sz w:val="18"/>
                <w:szCs w:val="20"/>
              </w:rPr>
              <w:t>CAPACITACIÓN DE CONTROL DE CALIDAD INTERNA O EXTERNA</w:t>
            </w:r>
            <w:r w:rsidR="0071453B" w:rsidRPr="009C54CD">
              <w:rPr>
                <w:rFonts w:ascii="Montserrat" w:hAnsi="Montserrat" w:cs="Arial"/>
                <w:b/>
                <w:bCs/>
                <w:sz w:val="18"/>
                <w:szCs w:val="20"/>
              </w:rPr>
              <w:t>.</w:t>
            </w:r>
          </w:p>
          <w:p w14:paraId="65DBCE28" w14:textId="77777777" w:rsidR="00317DC3" w:rsidRPr="009C54CD" w:rsidRDefault="00317DC3" w:rsidP="00317DC3">
            <w:pPr>
              <w:autoSpaceDE w:val="0"/>
              <w:spacing w:line="276" w:lineRule="auto"/>
              <w:jc w:val="both"/>
              <w:rPr>
                <w:rFonts w:ascii="Montserrat" w:hAnsi="Montserrat" w:cs="Arial"/>
                <w:bCs/>
                <w:sz w:val="18"/>
                <w:szCs w:val="20"/>
              </w:rPr>
            </w:pPr>
            <w:r w:rsidRPr="009C54CD">
              <w:rPr>
                <w:rFonts w:ascii="Montserrat" w:hAnsi="Montserrat" w:cs="Arial"/>
                <w:bCs/>
                <w:sz w:val="18"/>
                <w:szCs w:val="20"/>
              </w:rPr>
              <w:t xml:space="preserve">Capacitación al personal del Instituto </w:t>
            </w:r>
            <w:r w:rsidRPr="009C54CD">
              <w:rPr>
                <w:rFonts w:ascii="Montserrat" w:hAnsi="Montserrat" w:cs="Arial"/>
                <w:sz w:val="18"/>
                <w:szCs w:val="20"/>
                <w:lang w:eastAsia="es-ES"/>
              </w:rPr>
              <w:t xml:space="preserve">al servicio de Laboratorio Clínico, en la interpretación de los resultados del Control de Calidad Interna o </w:t>
            </w:r>
            <w:r w:rsidR="008B3804" w:rsidRPr="009C54CD">
              <w:rPr>
                <w:rFonts w:ascii="Montserrat" w:hAnsi="Montserrat" w:cs="Arial"/>
                <w:sz w:val="18"/>
                <w:szCs w:val="20"/>
                <w:lang w:eastAsia="es-ES"/>
              </w:rPr>
              <w:t>Externa.</w:t>
            </w:r>
          </w:p>
        </w:tc>
        <w:tc>
          <w:tcPr>
            <w:tcW w:w="2081" w:type="pct"/>
            <w:tcBorders>
              <w:top w:val="single" w:sz="4" w:space="0" w:color="auto"/>
              <w:left w:val="single" w:sz="4" w:space="0" w:color="auto"/>
              <w:bottom w:val="single" w:sz="4" w:space="0" w:color="auto"/>
              <w:right w:val="single" w:sz="4" w:space="0" w:color="auto"/>
            </w:tcBorders>
            <w:vAlign w:val="center"/>
            <w:hideMark/>
          </w:tcPr>
          <w:p w14:paraId="3C80C8D2" w14:textId="77777777" w:rsidR="00317DC3" w:rsidRPr="009C54CD" w:rsidRDefault="00317DC3" w:rsidP="00806F53">
            <w:pPr>
              <w:tabs>
                <w:tab w:val="left" w:pos="-284"/>
                <w:tab w:val="left" w:pos="9498"/>
              </w:tabs>
              <w:spacing w:line="276" w:lineRule="auto"/>
              <w:ind w:right="51"/>
              <w:contextualSpacing/>
              <w:jc w:val="both"/>
              <w:rPr>
                <w:rFonts w:ascii="Montserrat" w:hAnsi="Montserrat" w:cs="Arial"/>
                <w:sz w:val="18"/>
                <w:szCs w:val="20"/>
                <w:lang w:eastAsia="es-ES"/>
              </w:rPr>
            </w:pPr>
            <w:r w:rsidRPr="009C54CD">
              <w:rPr>
                <w:rFonts w:ascii="Montserrat" w:hAnsi="Montserrat" w:cs="Arial"/>
                <w:sz w:val="18"/>
                <w:szCs w:val="20"/>
                <w:lang w:eastAsia="es-ES"/>
              </w:rPr>
              <w:t xml:space="preserve">En un plazo no mayor de 7 </w:t>
            </w:r>
            <w:r w:rsidR="0071453B" w:rsidRPr="009C54CD">
              <w:rPr>
                <w:rFonts w:ascii="Montserrat" w:hAnsi="Montserrat" w:cs="Arial"/>
                <w:sz w:val="18"/>
                <w:szCs w:val="20"/>
                <w:lang w:eastAsia="es-ES"/>
              </w:rPr>
              <w:t xml:space="preserve">(siete) </w:t>
            </w:r>
            <w:r w:rsidRPr="009C54CD">
              <w:rPr>
                <w:rFonts w:ascii="Montserrat" w:hAnsi="Montserrat" w:cs="Arial"/>
                <w:sz w:val="18"/>
                <w:szCs w:val="20"/>
                <w:lang w:eastAsia="es-ES"/>
              </w:rPr>
              <w:t xml:space="preserve">días hábiles de haberse solicitado al licitante adjudicado. </w:t>
            </w:r>
          </w:p>
        </w:tc>
      </w:tr>
      <w:tr w:rsidR="00F827A7" w:rsidRPr="009C54CD" w14:paraId="591F68ED" w14:textId="77777777" w:rsidTr="00806F53">
        <w:trPr>
          <w:trHeight w:val="579"/>
        </w:trPr>
        <w:tc>
          <w:tcPr>
            <w:tcW w:w="2919" w:type="pct"/>
            <w:tcBorders>
              <w:top w:val="single" w:sz="4" w:space="0" w:color="auto"/>
              <w:left w:val="single" w:sz="4" w:space="0" w:color="auto"/>
              <w:bottom w:val="single" w:sz="4" w:space="0" w:color="auto"/>
              <w:right w:val="single" w:sz="4" w:space="0" w:color="auto"/>
            </w:tcBorders>
          </w:tcPr>
          <w:p w14:paraId="5A929BDE" w14:textId="77777777" w:rsidR="00F827A7" w:rsidRPr="009C54CD" w:rsidRDefault="00F827A7">
            <w:pPr>
              <w:tabs>
                <w:tab w:val="left" w:pos="9498"/>
                <w:tab w:val="left" w:pos="9540"/>
                <w:tab w:val="left" w:pos="10440"/>
              </w:tabs>
              <w:autoSpaceDE w:val="0"/>
              <w:spacing w:line="276" w:lineRule="auto"/>
              <w:ind w:right="74"/>
              <w:jc w:val="both"/>
              <w:rPr>
                <w:rFonts w:ascii="Montserrat" w:hAnsi="Montserrat" w:cs="Arial"/>
                <w:b/>
                <w:sz w:val="18"/>
                <w:szCs w:val="20"/>
              </w:rPr>
            </w:pPr>
            <w:r w:rsidRPr="009C54CD">
              <w:rPr>
                <w:rFonts w:ascii="Montserrat" w:hAnsi="Montserrat" w:cs="Arial"/>
                <w:b/>
                <w:sz w:val="18"/>
                <w:szCs w:val="20"/>
              </w:rPr>
              <w:t>CONTROL DE CALIDAD EXTERNO</w:t>
            </w:r>
            <w:r w:rsidR="0071453B" w:rsidRPr="009C54CD">
              <w:rPr>
                <w:rFonts w:ascii="Montserrat" w:hAnsi="Montserrat" w:cs="Arial"/>
                <w:b/>
                <w:sz w:val="18"/>
                <w:szCs w:val="20"/>
              </w:rPr>
              <w:t>.</w:t>
            </w:r>
          </w:p>
          <w:p w14:paraId="45727308" w14:textId="77777777" w:rsidR="00F827A7" w:rsidRPr="009C54CD" w:rsidRDefault="00F827A7" w:rsidP="00A53048">
            <w:pPr>
              <w:autoSpaceDE w:val="0"/>
              <w:spacing w:line="276" w:lineRule="auto"/>
              <w:jc w:val="both"/>
              <w:rPr>
                <w:rFonts w:ascii="Montserrat" w:eastAsia="Batang" w:hAnsi="Montserrat" w:cs="Arial"/>
                <w:sz w:val="18"/>
                <w:szCs w:val="20"/>
              </w:rPr>
            </w:pPr>
            <w:r w:rsidRPr="009C54CD">
              <w:rPr>
                <w:rFonts w:ascii="Montserrat" w:eastAsia="Batang" w:hAnsi="Montserrat" w:cs="Arial"/>
                <w:sz w:val="18"/>
                <w:szCs w:val="20"/>
              </w:rPr>
              <w:t>El li</w:t>
            </w:r>
            <w:r w:rsidR="00A53048" w:rsidRPr="009C54CD">
              <w:rPr>
                <w:rFonts w:ascii="Montserrat" w:eastAsia="Batang" w:hAnsi="Montserrat" w:cs="Arial"/>
                <w:sz w:val="18"/>
                <w:szCs w:val="20"/>
              </w:rPr>
              <w:t>citante adjudicado inscribirá al</w:t>
            </w:r>
            <w:r w:rsidRPr="009C54CD">
              <w:rPr>
                <w:rFonts w:ascii="Montserrat" w:eastAsia="Batang" w:hAnsi="Montserrat" w:cs="Arial"/>
                <w:sz w:val="18"/>
                <w:szCs w:val="20"/>
              </w:rPr>
              <w:t xml:space="preserve"> Laboratorio Clínico de </w:t>
            </w:r>
            <w:r w:rsidR="00A53048" w:rsidRPr="009C54CD">
              <w:rPr>
                <w:rFonts w:ascii="Montserrat" w:eastAsia="Batang" w:hAnsi="Montserrat" w:cs="Arial"/>
                <w:sz w:val="18"/>
                <w:szCs w:val="20"/>
              </w:rPr>
              <w:t>esta</w:t>
            </w:r>
            <w:r w:rsidRPr="009C54CD">
              <w:rPr>
                <w:rFonts w:ascii="Montserrat" w:eastAsia="Batang" w:hAnsi="Montserrat" w:cs="Arial"/>
                <w:sz w:val="18"/>
                <w:szCs w:val="20"/>
              </w:rPr>
              <w:t xml:space="preserve"> Unidades conforme en el </w:t>
            </w:r>
            <w:r w:rsidR="009D74BE" w:rsidRPr="009C54CD">
              <w:rPr>
                <w:rFonts w:ascii="Montserrat" w:hAnsi="Montserrat" w:cs="Arial"/>
                <w:b/>
                <w:color w:val="000000"/>
                <w:sz w:val="18"/>
                <w:szCs w:val="20"/>
              </w:rPr>
              <w:t>ANEXO T3, ANEXO T17.3 y ANEXO T18.3</w:t>
            </w:r>
            <w:r w:rsidR="009D74BE" w:rsidRPr="009C54CD">
              <w:rPr>
                <w:rFonts w:ascii="Montserrat" w:eastAsia="Batang" w:hAnsi="Montserrat" w:cs="Arial"/>
                <w:b/>
                <w:sz w:val="18"/>
                <w:szCs w:val="20"/>
              </w:rPr>
              <w:t xml:space="preserve"> </w:t>
            </w:r>
            <w:r w:rsidRPr="009C54CD">
              <w:rPr>
                <w:rFonts w:ascii="Montserrat" w:eastAsia="Batang" w:hAnsi="Montserrat" w:cs="Arial"/>
                <w:sz w:val="18"/>
                <w:szCs w:val="20"/>
              </w:rPr>
              <w:t>a un programa de Control de Calidad Externo, debiendo entregar las constancias de inscripción correspondientes. De acuerdo a lo solicitado en el Anexo Técnico.</w:t>
            </w:r>
          </w:p>
        </w:tc>
        <w:tc>
          <w:tcPr>
            <w:tcW w:w="2081" w:type="pct"/>
            <w:tcBorders>
              <w:top w:val="single" w:sz="4" w:space="0" w:color="auto"/>
              <w:left w:val="single" w:sz="4" w:space="0" w:color="auto"/>
              <w:bottom w:val="single" w:sz="4" w:space="0" w:color="auto"/>
              <w:right w:val="single" w:sz="4" w:space="0" w:color="auto"/>
            </w:tcBorders>
            <w:vAlign w:val="center"/>
            <w:hideMark/>
          </w:tcPr>
          <w:p w14:paraId="52B3DC83" w14:textId="77777777" w:rsidR="00F827A7" w:rsidRPr="009C54CD" w:rsidRDefault="002C7032" w:rsidP="00806F53">
            <w:pPr>
              <w:tabs>
                <w:tab w:val="left" w:pos="9498"/>
                <w:tab w:val="left" w:pos="9540"/>
                <w:tab w:val="left" w:pos="10440"/>
              </w:tabs>
              <w:autoSpaceDE w:val="0"/>
              <w:spacing w:line="276" w:lineRule="auto"/>
              <w:ind w:right="74"/>
              <w:jc w:val="both"/>
              <w:rPr>
                <w:rFonts w:ascii="Montserrat" w:eastAsia="Batang" w:hAnsi="Montserrat" w:cs="Arial"/>
                <w:sz w:val="18"/>
                <w:szCs w:val="20"/>
              </w:rPr>
            </w:pPr>
            <w:r w:rsidRPr="009C54CD">
              <w:rPr>
                <w:rFonts w:ascii="Montserrat" w:eastAsia="Batang" w:hAnsi="Montserrat" w:cs="Arial"/>
                <w:sz w:val="18"/>
                <w:szCs w:val="20"/>
              </w:rPr>
              <w:t>A más tardar al día 15</w:t>
            </w:r>
            <w:r w:rsidR="00F827A7" w:rsidRPr="009C54CD">
              <w:rPr>
                <w:rFonts w:ascii="Montserrat" w:eastAsia="Batang" w:hAnsi="Montserrat" w:cs="Arial"/>
                <w:sz w:val="18"/>
                <w:szCs w:val="20"/>
              </w:rPr>
              <w:t xml:space="preserve"> natural contado a partir de la emisión y notificación del fallo.</w:t>
            </w:r>
          </w:p>
        </w:tc>
      </w:tr>
      <w:tr w:rsidR="00F827A7" w:rsidRPr="009C54CD" w14:paraId="7EE5D4E1" w14:textId="77777777" w:rsidTr="00806F53">
        <w:trPr>
          <w:trHeight w:val="1108"/>
        </w:trPr>
        <w:tc>
          <w:tcPr>
            <w:tcW w:w="2919" w:type="pct"/>
            <w:tcBorders>
              <w:top w:val="single" w:sz="4" w:space="0" w:color="auto"/>
              <w:left w:val="single" w:sz="4" w:space="0" w:color="auto"/>
              <w:bottom w:val="single" w:sz="4" w:space="0" w:color="auto"/>
              <w:right w:val="single" w:sz="4" w:space="0" w:color="auto"/>
            </w:tcBorders>
            <w:hideMark/>
          </w:tcPr>
          <w:p w14:paraId="2509360C" w14:textId="77777777" w:rsidR="00F827A7" w:rsidRPr="009C54CD" w:rsidRDefault="00F827A7">
            <w:pPr>
              <w:tabs>
                <w:tab w:val="left" w:pos="-284"/>
                <w:tab w:val="left" w:pos="360"/>
                <w:tab w:val="left" w:pos="9498"/>
              </w:tabs>
              <w:spacing w:line="276" w:lineRule="auto"/>
              <w:ind w:right="51"/>
              <w:jc w:val="both"/>
              <w:rPr>
                <w:rFonts w:ascii="Montserrat" w:hAnsi="Montserrat" w:cs="Arial"/>
                <w:sz w:val="18"/>
                <w:szCs w:val="20"/>
              </w:rPr>
            </w:pPr>
            <w:r w:rsidRPr="009C54CD">
              <w:rPr>
                <w:rFonts w:ascii="Montserrat" w:hAnsi="Montserrat" w:cs="Arial"/>
                <w:b/>
                <w:bCs/>
                <w:color w:val="000000"/>
                <w:sz w:val="18"/>
                <w:szCs w:val="20"/>
              </w:rPr>
              <w:t>ASISTENCIA TÉCNICA.</w:t>
            </w:r>
          </w:p>
          <w:p w14:paraId="6D6B3E0D" w14:textId="77777777" w:rsidR="00F827A7" w:rsidRPr="009C54CD" w:rsidRDefault="00F827A7" w:rsidP="0052093A">
            <w:pPr>
              <w:tabs>
                <w:tab w:val="left" w:pos="-284"/>
                <w:tab w:val="left" w:pos="360"/>
                <w:tab w:val="left" w:pos="9498"/>
              </w:tabs>
              <w:spacing w:line="276" w:lineRule="auto"/>
              <w:ind w:right="51"/>
              <w:jc w:val="both"/>
              <w:rPr>
                <w:rFonts w:ascii="Montserrat" w:hAnsi="Montserrat" w:cs="Arial"/>
                <w:sz w:val="18"/>
                <w:szCs w:val="20"/>
              </w:rPr>
            </w:pPr>
            <w:r w:rsidRPr="009C54CD">
              <w:rPr>
                <w:rFonts w:ascii="Montserrat" w:hAnsi="Montserrat" w:cs="Arial"/>
                <w:sz w:val="18"/>
                <w:szCs w:val="20"/>
              </w:rPr>
              <w:t>El Licitante Adjudicado deberá contar y proporcionar soporte en l</w:t>
            </w:r>
            <w:r w:rsidR="0052093A" w:rsidRPr="009C54CD">
              <w:rPr>
                <w:rFonts w:ascii="Montserrat" w:hAnsi="Montserrat" w:cs="Arial"/>
                <w:sz w:val="18"/>
                <w:szCs w:val="20"/>
              </w:rPr>
              <w:t>ínea para la asistencia técnica disponible</w:t>
            </w:r>
            <w:r w:rsidRPr="009C54CD">
              <w:rPr>
                <w:rFonts w:ascii="Montserrat" w:hAnsi="Montserrat" w:cs="Arial"/>
                <w:sz w:val="18"/>
                <w:szCs w:val="20"/>
              </w:rPr>
              <w:t xml:space="preserve"> las 24 horas</w:t>
            </w:r>
            <w:r w:rsidR="0052093A" w:rsidRPr="009C54CD">
              <w:rPr>
                <w:rFonts w:ascii="Montserrat" w:hAnsi="Montserrat" w:cs="Arial"/>
                <w:sz w:val="18"/>
                <w:szCs w:val="20"/>
              </w:rPr>
              <w:t xml:space="preserve"> del día</w:t>
            </w:r>
            <w:r w:rsidRPr="009C54CD">
              <w:rPr>
                <w:rFonts w:ascii="Montserrat" w:hAnsi="Montserrat" w:cs="Arial"/>
                <w:sz w:val="18"/>
                <w:szCs w:val="20"/>
              </w:rPr>
              <w:t xml:space="preserve">, los 365 días del año, donde se reporten las fallas, se asigne un número de folio correspondiente </w:t>
            </w:r>
            <w:r w:rsidR="0052093A" w:rsidRPr="009C54CD">
              <w:rPr>
                <w:rFonts w:ascii="Montserrat" w:hAnsi="Montserrat" w:cs="Arial"/>
                <w:sz w:val="18"/>
                <w:szCs w:val="20"/>
              </w:rPr>
              <w:t xml:space="preserve">al reporte </w:t>
            </w:r>
            <w:r w:rsidRPr="009C54CD">
              <w:rPr>
                <w:rFonts w:ascii="Montserrat" w:hAnsi="Montserrat" w:cs="Arial"/>
                <w:sz w:val="18"/>
                <w:szCs w:val="20"/>
              </w:rPr>
              <w:t xml:space="preserve">y se les de atención a </w:t>
            </w:r>
            <w:r w:rsidR="002C7032" w:rsidRPr="009C54CD">
              <w:rPr>
                <w:rFonts w:ascii="Montserrat" w:hAnsi="Montserrat" w:cs="Arial"/>
                <w:sz w:val="18"/>
                <w:szCs w:val="20"/>
              </w:rPr>
              <w:t>los laboratorios clínicos de la</w:t>
            </w:r>
            <w:r w:rsidRPr="009C54CD">
              <w:rPr>
                <w:rFonts w:ascii="Montserrat" w:hAnsi="Montserrat" w:cs="Arial"/>
                <w:sz w:val="18"/>
                <w:szCs w:val="20"/>
              </w:rPr>
              <w:t xml:space="preserve"> Unid</w:t>
            </w:r>
            <w:r w:rsidR="002C7032" w:rsidRPr="009C54CD">
              <w:rPr>
                <w:rFonts w:ascii="Montserrat" w:hAnsi="Montserrat" w:cs="Arial"/>
                <w:sz w:val="18"/>
                <w:szCs w:val="20"/>
              </w:rPr>
              <w:t>ad Médica</w:t>
            </w:r>
            <w:r w:rsidRPr="009C54CD">
              <w:rPr>
                <w:rFonts w:ascii="Montserrat" w:hAnsi="Montserrat" w:cs="Arial"/>
                <w:sz w:val="18"/>
                <w:szCs w:val="20"/>
              </w:rPr>
              <w:t xml:space="preserve"> señaladas. De acuerdo a lo solicitado en el Anexo Técnico.</w:t>
            </w:r>
          </w:p>
        </w:tc>
        <w:tc>
          <w:tcPr>
            <w:tcW w:w="2081" w:type="pct"/>
            <w:tcBorders>
              <w:top w:val="single" w:sz="4" w:space="0" w:color="auto"/>
              <w:left w:val="single" w:sz="4" w:space="0" w:color="auto"/>
              <w:bottom w:val="single" w:sz="4" w:space="0" w:color="auto"/>
              <w:right w:val="single" w:sz="4" w:space="0" w:color="auto"/>
            </w:tcBorders>
            <w:vAlign w:val="center"/>
            <w:hideMark/>
          </w:tcPr>
          <w:p w14:paraId="463874CE" w14:textId="77777777" w:rsidR="00F827A7" w:rsidRPr="009C54CD" w:rsidRDefault="00022B85" w:rsidP="00806F53">
            <w:pPr>
              <w:tabs>
                <w:tab w:val="left" w:pos="1560"/>
              </w:tabs>
              <w:spacing w:line="276" w:lineRule="auto"/>
              <w:jc w:val="both"/>
              <w:rPr>
                <w:rFonts w:ascii="Montserrat" w:hAnsi="Montserrat" w:cs="Arial"/>
                <w:sz w:val="18"/>
                <w:szCs w:val="20"/>
                <w:lang w:val="es-ES"/>
              </w:rPr>
            </w:pPr>
            <w:r w:rsidRPr="009C54CD">
              <w:rPr>
                <w:rFonts w:ascii="Montserrat" w:hAnsi="Montserrat" w:cs="Arial"/>
                <w:sz w:val="18"/>
                <w:szCs w:val="20"/>
              </w:rPr>
              <w:t xml:space="preserve">Dentro de los </w:t>
            </w:r>
            <w:r w:rsidR="002C7032" w:rsidRPr="009C54CD">
              <w:rPr>
                <w:rFonts w:ascii="Montserrat" w:hAnsi="Montserrat" w:cs="Arial"/>
                <w:b/>
                <w:sz w:val="18"/>
                <w:szCs w:val="20"/>
              </w:rPr>
              <w:t>10</w:t>
            </w:r>
            <w:r w:rsidRPr="009C54CD">
              <w:rPr>
                <w:rFonts w:ascii="Montserrat" w:hAnsi="Montserrat" w:cs="Arial"/>
                <w:sz w:val="18"/>
                <w:szCs w:val="20"/>
              </w:rPr>
              <w:t xml:space="preserve"> días naturales previos al inicio de la prestación del servicio.</w:t>
            </w:r>
          </w:p>
        </w:tc>
      </w:tr>
      <w:tr w:rsidR="00F827A7" w:rsidRPr="009C54CD" w14:paraId="4FD2F068" w14:textId="77777777" w:rsidTr="00806F53">
        <w:trPr>
          <w:trHeight w:val="1108"/>
        </w:trPr>
        <w:tc>
          <w:tcPr>
            <w:tcW w:w="2919" w:type="pct"/>
            <w:tcBorders>
              <w:top w:val="single" w:sz="4" w:space="0" w:color="auto"/>
              <w:left w:val="single" w:sz="4" w:space="0" w:color="auto"/>
              <w:bottom w:val="single" w:sz="4" w:space="0" w:color="auto"/>
              <w:right w:val="single" w:sz="4" w:space="0" w:color="auto"/>
            </w:tcBorders>
            <w:hideMark/>
          </w:tcPr>
          <w:p w14:paraId="5224B7F8" w14:textId="77777777" w:rsidR="00F827A7" w:rsidRPr="009C54CD" w:rsidRDefault="00F827A7">
            <w:pPr>
              <w:pStyle w:val="Listaconvietas"/>
              <w:numPr>
                <w:ilvl w:val="0"/>
                <w:numId w:val="0"/>
              </w:numPr>
              <w:tabs>
                <w:tab w:val="left" w:pos="708"/>
              </w:tabs>
              <w:spacing w:line="276" w:lineRule="auto"/>
              <w:jc w:val="both"/>
              <w:rPr>
                <w:rFonts w:ascii="Montserrat" w:hAnsi="Montserrat" w:cs="Arial"/>
                <w:b/>
                <w:bCs/>
                <w:color w:val="000000"/>
                <w:sz w:val="18"/>
              </w:rPr>
            </w:pPr>
            <w:r w:rsidRPr="009C54CD">
              <w:rPr>
                <w:rFonts w:ascii="Montserrat" w:hAnsi="Montserrat" w:cs="Arial"/>
                <w:b/>
                <w:bCs/>
                <w:color w:val="000000"/>
                <w:sz w:val="18"/>
              </w:rPr>
              <w:t>TRASLADO DE LAS MUESTRAS</w:t>
            </w:r>
            <w:r w:rsidR="0071453B" w:rsidRPr="009C54CD">
              <w:rPr>
                <w:rFonts w:ascii="Montserrat" w:hAnsi="Montserrat" w:cs="Arial"/>
                <w:b/>
                <w:bCs/>
                <w:color w:val="000000"/>
                <w:sz w:val="18"/>
              </w:rPr>
              <w:t>.</w:t>
            </w:r>
            <w:r w:rsidRPr="009C54CD">
              <w:rPr>
                <w:rFonts w:ascii="Montserrat" w:hAnsi="Montserrat" w:cs="Arial"/>
                <w:b/>
                <w:bCs/>
                <w:color w:val="000000"/>
                <w:sz w:val="18"/>
              </w:rPr>
              <w:t xml:space="preserve"> </w:t>
            </w:r>
          </w:p>
          <w:p w14:paraId="65B2853A" w14:textId="77777777" w:rsidR="00F827A7" w:rsidRPr="009C54CD" w:rsidRDefault="00F827A7" w:rsidP="00815DCB">
            <w:pPr>
              <w:pStyle w:val="Listaconvietas"/>
              <w:numPr>
                <w:ilvl w:val="0"/>
                <w:numId w:val="0"/>
              </w:numPr>
              <w:tabs>
                <w:tab w:val="left" w:pos="708"/>
              </w:tabs>
              <w:spacing w:line="276" w:lineRule="auto"/>
              <w:jc w:val="both"/>
              <w:rPr>
                <w:rFonts w:ascii="Montserrat" w:hAnsi="Montserrat" w:cs="Arial"/>
                <w:b/>
                <w:bCs/>
                <w:color w:val="000000"/>
                <w:sz w:val="18"/>
              </w:rPr>
            </w:pPr>
            <w:r w:rsidRPr="009C54CD">
              <w:rPr>
                <w:rFonts w:ascii="Montserrat" w:hAnsi="Montserrat" w:cs="Arial"/>
                <w:bCs/>
                <w:color w:val="000000"/>
                <w:sz w:val="18"/>
              </w:rPr>
              <w:t xml:space="preserve">El licitante adjudicado se encargará del traslado de las muestras </w:t>
            </w:r>
            <w:r w:rsidR="00815DCB" w:rsidRPr="009C54CD">
              <w:rPr>
                <w:rFonts w:ascii="Montserrat" w:hAnsi="Montserrat" w:cs="Arial"/>
                <w:bCs/>
                <w:color w:val="000000"/>
                <w:sz w:val="18"/>
              </w:rPr>
              <w:t>a</w:t>
            </w:r>
            <w:r w:rsidR="0052093A" w:rsidRPr="009C54CD">
              <w:rPr>
                <w:rFonts w:ascii="Montserrat" w:hAnsi="Montserrat" w:cs="Arial"/>
                <w:bCs/>
                <w:color w:val="000000"/>
                <w:sz w:val="18"/>
              </w:rPr>
              <w:t xml:space="preserve"> los laboratorios </w:t>
            </w:r>
            <w:r w:rsidRPr="009C54CD">
              <w:rPr>
                <w:rFonts w:ascii="Montserrat" w:hAnsi="Montserrat" w:cs="Arial"/>
                <w:bCs/>
                <w:color w:val="000000"/>
                <w:sz w:val="18"/>
              </w:rPr>
              <w:t>alterno</w:t>
            </w:r>
            <w:r w:rsidR="00815DCB" w:rsidRPr="009C54CD">
              <w:rPr>
                <w:rFonts w:ascii="Montserrat" w:hAnsi="Montserrat" w:cs="Arial"/>
                <w:bCs/>
                <w:color w:val="000000"/>
                <w:sz w:val="18"/>
              </w:rPr>
              <w:t>s</w:t>
            </w:r>
            <w:r w:rsidRPr="009C54CD">
              <w:rPr>
                <w:rFonts w:ascii="Montserrat" w:hAnsi="Montserrat" w:cs="Arial"/>
                <w:bCs/>
                <w:color w:val="000000"/>
                <w:sz w:val="18"/>
              </w:rPr>
              <w:t xml:space="preserve"> conforme al </w:t>
            </w:r>
            <w:r w:rsidRPr="009C54CD">
              <w:rPr>
                <w:rFonts w:ascii="Montserrat" w:hAnsi="Montserrat" w:cs="Arial"/>
                <w:b/>
                <w:bCs/>
                <w:color w:val="000000"/>
                <w:sz w:val="18"/>
              </w:rPr>
              <w:t>ANEXO T1</w:t>
            </w:r>
            <w:r w:rsidR="00B70101" w:rsidRPr="009C54CD">
              <w:rPr>
                <w:rFonts w:ascii="Montserrat" w:hAnsi="Montserrat" w:cs="Arial"/>
                <w:b/>
                <w:bCs/>
                <w:color w:val="000000"/>
                <w:sz w:val="18"/>
              </w:rPr>
              <w:t>2</w:t>
            </w:r>
            <w:r w:rsidRPr="009C54CD">
              <w:rPr>
                <w:rFonts w:ascii="Montserrat" w:hAnsi="Montserrat" w:cs="Arial"/>
                <w:bCs/>
                <w:color w:val="000000"/>
                <w:sz w:val="18"/>
              </w:rPr>
              <w:t xml:space="preserve"> y </w:t>
            </w:r>
            <w:r w:rsidR="0052093A" w:rsidRPr="009C54CD">
              <w:rPr>
                <w:rFonts w:ascii="Montserrat" w:hAnsi="Montserrat" w:cs="Arial"/>
                <w:bCs/>
                <w:color w:val="000000"/>
                <w:sz w:val="18"/>
              </w:rPr>
              <w:t>al</w:t>
            </w:r>
            <w:r w:rsidRPr="009C54CD">
              <w:rPr>
                <w:rFonts w:ascii="Montserrat" w:hAnsi="Montserrat" w:cs="Arial"/>
                <w:bCs/>
                <w:color w:val="000000"/>
                <w:sz w:val="18"/>
              </w:rPr>
              <w:t xml:space="preserve"> laboratorio de referencia conforme al </w:t>
            </w:r>
            <w:r w:rsidRPr="009C54CD">
              <w:rPr>
                <w:rFonts w:ascii="Montserrat" w:hAnsi="Montserrat" w:cs="Arial"/>
                <w:b/>
                <w:bCs/>
                <w:color w:val="000000"/>
                <w:sz w:val="18"/>
              </w:rPr>
              <w:t>ANEXO</w:t>
            </w:r>
            <w:r w:rsidRPr="009C54CD">
              <w:rPr>
                <w:rFonts w:ascii="Montserrat" w:hAnsi="Montserrat" w:cs="Arial"/>
                <w:bCs/>
                <w:color w:val="000000"/>
                <w:sz w:val="18"/>
              </w:rPr>
              <w:t xml:space="preserve"> </w:t>
            </w:r>
            <w:r w:rsidRPr="009C54CD">
              <w:rPr>
                <w:rFonts w:ascii="Montserrat" w:hAnsi="Montserrat" w:cs="Arial"/>
                <w:b/>
                <w:bCs/>
                <w:color w:val="000000"/>
                <w:sz w:val="18"/>
              </w:rPr>
              <w:t>T1</w:t>
            </w:r>
            <w:r w:rsidR="00FC0DA3" w:rsidRPr="009C54CD">
              <w:rPr>
                <w:rFonts w:ascii="Montserrat" w:hAnsi="Montserrat" w:cs="Arial"/>
                <w:b/>
                <w:bCs/>
                <w:color w:val="000000"/>
                <w:sz w:val="18"/>
              </w:rPr>
              <w:t>6</w:t>
            </w:r>
            <w:r w:rsidRPr="009C54CD">
              <w:rPr>
                <w:rFonts w:ascii="Montserrat" w:hAnsi="Montserrat" w:cs="Arial"/>
                <w:b/>
                <w:bCs/>
                <w:color w:val="000000"/>
                <w:sz w:val="18"/>
              </w:rPr>
              <w:t>.</w:t>
            </w:r>
          </w:p>
        </w:tc>
        <w:tc>
          <w:tcPr>
            <w:tcW w:w="2081" w:type="pct"/>
            <w:tcBorders>
              <w:top w:val="single" w:sz="4" w:space="0" w:color="auto"/>
              <w:left w:val="single" w:sz="4" w:space="0" w:color="auto"/>
              <w:bottom w:val="single" w:sz="4" w:space="0" w:color="auto"/>
              <w:right w:val="single" w:sz="4" w:space="0" w:color="auto"/>
            </w:tcBorders>
            <w:vAlign w:val="center"/>
          </w:tcPr>
          <w:p w14:paraId="0CADDDA3" w14:textId="77777777" w:rsidR="00F827A7" w:rsidRPr="009C54CD" w:rsidRDefault="00F827A7" w:rsidP="00806F53">
            <w:pPr>
              <w:pStyle w:val="Prrafodelista"/>
              <w:numPr>
                <w:ilvl w:val="0"/>
                <w:numId w:val="35"/>
              </w:numPr>
              <w:spacing w:line="276" w:lineRule="auto"/>
              <w:jc w:val="both"/>
              <w:rPr>
                <w:rFonts w:ascii="Montserrat" w:hAnsi="Montserrat" w:cs="Arial"/>
                <w:sz w:val="18"/>
              </w:rPr>
            </w:pPr>
            <w:r w:rsidRPr="009C54CD">
              <w:rPr>
                <w:rFonts w:ascii="Montserrat" w:hAnsi="Montserrat" w:cs="Arial"/>
                <w:sz w:val="18"/>
              </w:rPr>
              <w:t>Laboratorio Alterno.</w:t>
            </w:r>
          </w:p>
          <w:p w14:paraId="051C6859" w14:textId="77777777" w:rsidR="00F827A7" w:rsidRPr="009C54CD" w:rsidRDefault="00F827A7" w:rsidP="00806F53">
            <w:pPr>
              <w:spacing w:line="276" w:lineRule="auto"/>
              <w:ind w:left="360"/>
              <w:jc w:val="both"/>
              <w:rPr>
                <w:rFonts w:ascii="Montserrat" w:hAnsi="Montserrat" w:cs="Arial"/>
                <w:b/>
                <w:sz w:val="18"/>
                <w:szCs w:val="20"/>
              </w:rPr>
            </w:pPr>
            <w:r w:rsidRPr="009C54CD">
              <w:rPr>
                <w:rFonts w:ascii="Montserrat" w:hAnsi="Montserrat" w:cs="Arial"/>
                <w:sz w:val="18"/>
                <w:szCs w:val="20"/>
              </w:rPr>
              <w:t>-Estudios urgentes. Dentro de la siguiente hora después de la notificación</w:t>
            </w:r>
            <w:r w:rsidR="000912C8" w:rsidRPr="009C54CD">
              <w:rPr>
                <w:rFonts w:ascii="Montserrat" w:hAnsi="Montserrat" w:cs="Arial"/>
                <w:b/>
                <w:sz w:val="18"/>
                <w:szCs w:val="20"/>
              </w:rPr>
              <w:t>.</w:t>
            </w:r>
            <w:r w:rsidRPr="009C54CD">
              <w:rPr>
                <w:rFonts w:ascii="Montserrat" w:hAnsi="Montserrat" w:cs="Arial"/>
                <w:b/>
                <w:sz w:val="18"/>
                <w:szCs w:val="20"/>
              </w:rPr>
              <w:br/>
              <w:t>-</w:t>
            </w:r>
            <w:r w:rsidRPr="009C54CD">
              <w:rPr>
                <w:rFonts w:ascii="Montserrat" w:hAnsi="Montserrat" w:cs="Arial"/>
                <w:sz w:val="18"/>
                <w:szCs w:val="20"/>
              </w:rPr>
              <w:t xml:space="preserve">Estudios de rutina. Dentro de las siguientes 6 </w:t>
            </w:r>
            <w:r w:rsidR="0071453B" w:rsidRPr="009C54CD">
              <w:rPr>
                <w:rFonts w:ascii="Montserrat" w:hAnsi="Montserrat" w:cs="Arial"/>
                <w:sz w:val="18"/>
                <w:szCs w:val="20"/>
              </w:rPr>
              <w:t xml:space="preserve">(seis) </w:t>
            </w:r>
            <w:r w:rsidRPr="009C54CD">
              <w:rPr>
                <w:rFonts w:ascii="Montserrat" w:hAnsi="Montserrat" w:cs="Arial"/>
                <w:sz w:val="18"/>
                <w:szCs w:val="20"/>
              </w:rPr>
              <w:t>horas después de la notificación</w:t>
            </w:r>
            <w:r w:rsidR="000912C8" w:rsidRPr="009C54CD">
              <w:rPr>
                <w:rFonts w:ascii="Montserrat" w:hAnsi="Montserrat" w:cs="Arial"/>
                <w:b/>
                <w:sz w:val="18"/>
                <w:szCs w:val="20"/>
              </w:rPr>
              <w:t xml:space="preserve">. </w:t>
            </w:r>
            <w:r w:rsidRPr="009C54CD">
              <w:rPr>
                <w:rFonts w:ascii="Montserrat" w:hAnsi="Montserrat" w:cs="Arial"/>
                <w:sz w:val="18"/>
                <w:szCs w:val="20"/>
              </w:rPr>
              <w:t>En coordinación con el Jefe o Encargado del Laboratorio Clínico.</w:t>
            </w:r>
          </w:p>
          <w:p w14:paraId="2DDBBF4D" w14:textId="77777777" w:rsidR="00F827A7" w:rsidRPr="009C54CD" w:rsidRDefault="00F827A7" w:rsidP="00806F53">
            <w:pPr>
              <w:spacing w:line="276" w:lineRule="auto"/>
              <w:ind w:left="360"/>
              <w:jc w:val="both"/>
              <w:rPr>
                <w:rFonts w:ascii="Montserrat" w:hAnsi="Montserrat" w:cs="Arial"/>
                <w:b/>
                <w:sz w:val="18"/>
                <w:szCs w:val="20"/>
              </w:rPr>
            </w:pPr>
          </w:p>
          <w:p w14:paraId="6246C3D0" w14:textId="77777777" w:rsidR="00F827A7" w:rsidRPr="009C54CD" w:rsidRDefault="00F827A7" w:rsidP="00806F53">
            <w:pPr>
              <w:pStyle w:val="Prrafodelista"/>
              <w:numPr>
                <w:ilvl w:val="0"/>
                <w:numId w:val="35"/>
              </w:numPr>
              <w:spacing w:line="276" w:lineRule="auto"/>
              <w:jc w:val="both"/>
              <w:rPr>
                <w:rFonts w:ascii="Montserrat" w:hAnsi="Montserrat" w:cs="Arial"/>
                <w:sz w:val="18"/>
              </w:rPr>
            </w:pPr>
            <w:r w:rsidRPr="009C54CD">
              <w:rPr>
                <w:rFonts w:ascii="Montserrat" w:hAnsi="Montserrat" w:cs="Arial"/>
                <w:sz w:val="18"/>
              </w:rPr>
              <w:t>Laboratorio de Referencia. Dentro de las siguientes 6 horas después de la notificación</w:t>
            </w:r>
            <w:r w:rsidRPr="009C54CD">
              <w:rPr>
                <w:rFonts w:ascii="Montserrat" w:hAnsi="Montserrat" w:cs="Arial"/>
                <w:b/>
                <w:sz w:val="18"/>
              </w:rPr>
              <w:t xml:space="preserve">, </w:t>
            </w:r>
            <w:r w:rsidRPr="009C54CD">
              <w:rPr>
                <w:rFonts w:ascii="Montserrat" w:hAnsi="Montserrat" w:cs="Arial"/>
                <w:sz w:val="18"/>
              </w:rPr>
              <w:t xml:space="preserve">de lunes a jueves, excluyendo días festivos y en </w:t>
            </w:r>
            <w:r w:rsidRPr="009C54CD">
              <w:rPr>
                <w:rFonts w:ascii="Montserrat" w:hAnsi="Montserrat" w:cs="Arial"/>
                <w:sz w:val="18"/>
              </w:rPr>
              <w:lastRenderedPageBreak/>
              <w:t>condiciones idóneas para la viabilidad de los analitos a determinar. En coordinación con el Jefe o Encargado del Laboratorio Clínico.</w:t>
            </w:r>
          </w:p>
        </w:tc>
      </w:tr>
      <w:tr w:rsidR="00F827A7" w:rsidRPr="009C54CD" w14:paraId="74484F4E" w14:textId="77777777" w:rsidTr="00806F53">
        <w:trPr>
          <w:trHeight w:val="599"/>
        </w:trPr>
        <w:tc>
          <w:tcPr>
            <w:tcW w:w="2919" w:type="pct"/>
            <w:tcBorders>
              <w:top w:val="single" w:sz="4" w:space="0" w:color="auto"/>
              <w:left w:val="single" w:sz="4" w:space="0" w:color="auto"/>
              <w:bottom w:val="single" w:sz="4" w:space="0" w:color="auto"/>
              <w:right w:val="single" w:sz="4" w:space="0" w:color="auto"/>
            </w:tcBorders>
            <w:hideMark/>
          </w:tcPr>
          <w:p w14:paraId="6A5DAA8F" w14:textId="77777777" w:rsidR="00F827A7" w:rsidRPr="009C54CD" w:rsidRDefault="00F827A7">
            <w:pPr>
              <w:pStyle w:val="Listaconvietas"/>
              <w:numPr>
                <w:ilvl w:val="0"/>
                <w:numId w:val="0"/>
              </w:numPr>
              <w:tabs>
                <w:tab w:val="left" w:pos="708"/>
              </w:tabs>
              <w:spacing w:line="276" w:lineRule="auto"/>
              <w:jc w:val="both"/>
              <w:rPr>
                <w:rFonts w:ascii="Montserrat" w:hAnsi="Montserrat" w:cs="Arial"/>
                <w:b/>
                <w:bCs/>
                <w:color w:val="000000"/>
                <w:sz w:val="18"/>
              </w:rPr>
            </w:pPr>
            <w:r w:rsidRPr="009C54CD">
              <w:rPr>
                <w:rFonts w:ascii="Montserrat" w:hAnsi="Montserrat" w:cs="Arial"/>
                <w:b/>
                <w:bCs/>
                <w:color w:val="000000"/>
                <w:sz w:val="18"/>
              </w:rPr>
              <w:lastRenderedPageBreak/>
              <w:t>ENTREGA DE RESULTADOS DE LABORATORIO ALTERNO</w:t>
            </w:r>
            <w:r w:rsidR="002C51B1" w:rsidRPr="009C54CD">
              <w:rPr>
                <w:rFonts w:ascii="Montserrat" w:hAnsi="Montserrat" w:cs="Arial"/>
                <w:b/>
                <w:bCs/>
                <w:color w:val="000000"/>
                <w:sz w:val="18"/>
              </w:rPr>
              <w:t>.</w:t>
            </w:r>
          </w:p>
          <w:p w14:paraId="2665158E" w14:textId="77777777" w:rsidR="00F827A7" w:rsidRPr="009C54CD" w:rsidRDefault="00F827A7">
            <w:pPr>
              <w:tabs>
                <w:tab w:val="left" w:pos="-284"/>
                <w:tab w:val="left" w:pos="840"/>
              </w:tabs>
              <w:spacing w:line="276" w:lineRule="auto"/>
              <w:ind w:right="51"/>
              <w:jc w:val="both"/>
              <w:rPr>
                <w:rFonts w:ascii="Montserrat" w:hAnsi="Montserrat" w:cs="Arial"/>
                <w:b/>
                <w:sz w:val="18"/>
                <w:szCs w:val="20"/>
              </w:rPr>
            </w:pPr>
            <w:r w:rsidRPr="009C54CD">
              <w:rPr>
                <w:rFonts w:ascii="Montserrat" w:hAnsi="Montserrat" w:cs="Arial"/>
                <w:sz w:val="18"/>
                <w:szCs w:val="20"/>
              </w:rPr>
              <w:t>Deberá proporcionar los resultados de los Laboratorios Alternos impresos y por vía electrónica a</w:t>
            </w:r>
            <w:r w:rsidR="00D90CE1" w:rsidRPr="009C54CD">
              <w:rPr>
                <w:rFonts w:ascii="Montserrat" w:hAnsi="Montserrat" w:cs="Arial"/>
                <w:sz w:val="18"/>
                <w:szCs w:val="20"/>
              </w:rPr>
              <w:t xml:space="preserve"> través del sistema informático o</w:t>
            </w:r>
            <w:r w:rsidRPr="009C54CD">
              <w:rPr>
                <w:rFonts w:ascii="Montserrat" w:hAnsi="Montserrat" w:cs="Arial"/>
                <w:sz w:val="18"/>
                <w:szCs w:val="20"/>
              </w:rPr>
              <w:t xml:space="preserve"> teniendo que ser capturados por parte del personal del licitante</w:t>
            </w:r>
            <w:r w:rsidR="000912C8" w:rsidRPr="009C54CD">
              <w:rPr>
                <w:rFonts w:ascii="Montserrat" w:hAnsi="Montserrat" w:cs="Arial"/>
                <w:sz w:val="18"/>
                <w:szCs w:val="20"/>
              </w:rPr>
              <w:t xml:space="preserve"> adjudicado</w:t>
            </w:r>
            <w:r w:rsidRPr="009C54CD">
              <w:rPr>
                <w:rFonts w:ascii="Montserrat" w:hAnsi="Montserrat" w:cs="Arial"/>
                <w:sz w:val="18"/>
                <w:szCs w:val="20"/>
              </w:rPr>
              <w:t xml:space="preserve">. </w:t>
            </w:r>
          </w:p>
        </w:tc>
        <w:tc>
          <w:tcPr>
            <w:tcW w:w="2081" w:type="pct"/>
            <w:tcBorders>
              <w:top w:val="single" w:sz="4" w:space="0" w:color="auto"/>
              <w:left w:val="single" w:sz="4" w:space="0" w:color="auto"/>
              <w:bottom w:val="single" w:sz="4" w:space="0" w:color="auto"/>
              <w:right w:val="single" w:sz="4" w:space="0" w:color="auto"/>
            </w:tcBorders>
            <w:vAlign w:val="center"/>
            <w:hideMark/>
          </w:tcPr>
          <w:p w14:paraId="0EF8A7C1" w14:textId="77777777" w:rsidR="00F827A7" w:rsidRPr="009C54CD" w:rsidRDefault="00F827A7" w:rsidP="00806F53">
            <w:pPr>
              <w:autoSpaceDE w:val="0"/>
              <w:spacing w:line="276" w:lineRule="auto"/>
              <w:jc w:val="both"/>
              <w:rPr>
                <w:rFonts w:ascii="Montserrat" w:hAnsi="Montserrat" w:cs="Arial"/>
                <w:sz w:val="18"/>
                <w:szCs w:val="20"/>
              </w:rPr>
            </w:pPr>
            <w:r w:rsidRPr="009C54CD">
              <w:rPr>
                <w:rFonts w:ascii="Montserrat" w:hAnsi="Montserrat" w:cs="Arial"/>
                <w:sz w:val="18"/>
                <w:szCs w:val="20"/>
              </w:rPr>
              <w:t>Los resultados deberán entregarse en un plazo máximo de 8 horas para estudios de rutina y como máximo 4 h</w:t>
            </w:r>
            <w:r w:rsidR="00815DCB" w:rsidRPr="009C54CD">
              <w:rPr>
                <w:rFonts w:ascii="Montserrat" w:hAnsi="Montserrat" w:cs="Arial"/>
                <w:sz w:val="18"/>
                <w:szCs w:val="20"/>
              </w:rPr>
              <w:t>oras para estudios de urgencia.</w:t>
            </w:r>
          </w:p>
        </w:tc>
      </w:tr>
      <w:tr w:rsidR="00F827A7" w:rsidRPr="009C54CD" w14:paraId="7928AE2E" w14:textId="77777777" w:rsidTr="00806F53">
        <w:trPr>
          <w:trHeight w:val="599"/>
        </w:trPr>
        <w:tc>
          <w:tcPr>
            <w:tcW w:w="2919" w:type="pct"/>
            <w:tcBorders>
              <w:top w:val="single" w:sz="4" w:space="0" w:color="auto"/>
              <w:left w:val="single" w:sz="4" w:space="0" w:color="auto"/>
              <w:bottom w:val="single" w:sz="4" w:space="0" w:color="auto"/>
              <w:right w:val="single" w:sz="4" w:space="0" w:color="auto"/>
            </w:tcBorders>
          </w:tcPr>
          <w:p w14:paraId="15176C62" w14:textId="77777777" w:rsidR="00F827A7" w:rsidRPr="009C54CD" w:rsidRDefault="00F827A7">
            <w:pPr>
              <w:pStyle w:val="Listaconvietas"/>
              <w:numPr>
                <w:ilvl w:val="0"/>
                <w:numId w:val="0"/>
              </w:numPr>
              <w:tabs>
                <w:tab w:val="left" w:pos="708"/>
              </w:tabs>
              <w:spacing w:line="276" w:lineRule="auto"/>
              <w:jc w:val="both"/>
              <w:rPr>
                <w:rFonts w:ascii="Montserrat" w:hAnsi="Montserrat" w:cs="Arial"/>
                <w:b/>
                <w:bCs/>
                <w:color w:val="000000"/>
                <w:sz w:val="18"/>
              </w:rPr>
            </w:pPr>
            <w:r w:rsidRPr="009C54CD">
              <w:rPr>
                <w:rFonts w:ascii="Montserrat" w:hAnsi="Montserrat" w:cs="Arial"/>
                <w:b/>
                <w:bCs/>
                <w:color w:val="000000"/>
                <w:sz w:val="18"/>
              </w:rPr>
              <w:t>ENTREGA DE RESULTADOS DE LABORATORIO DE REFERENCIA</w:t>
            </w:r>
            <w:r w:rsidR="002C51B1" w:rsidRPr="009C54CD">
              <w:rPr>
                <w:rFonts w:ascii="Montserrat" w:hAnsi="Montserrat" w:cs="Arial"/>
                <w:b/>
                <w:bCs/>
                <w:color w:val="000000"/>
                <w:sz w:val="18"/>
              </w:rPr>
              <w:t>.</w:t>
            </w:r>
          </w:p>
          <w:p w14:paraId="3EA5A79F" w14:textId="77777777" w:rsidR="00F827A7" w:rsidRPr="009C54CD" w:rsidRDefault="00F827A7" w:rsidP="0085300E">
            <w:pPr>
              <w:pStyle w:val="Listaconvietas"/>
              <w:numPr>
                <w:ilvl w:val="0"/>
                <w:numId w:val="0"/>
              </w:numPr>
              <w:tabs>
                <w:tab w:val="left" w:pos="708"/>
              </w:tabs>
              <w:spacing w:line="276" w:lineRule="auto"/>
              <w:jc w:val="both"/>
              <w:rPr>
                <w:rFonts w:ascii="Montserrat" w:hAnsi="Montserrat" w:cs="Arial"/>
                <w:b/>
                <w:sz w:val="18"/>
              </w:rPr>
            </w:pPr>
            <w:r w:rsidRPr="009C54CD">
              <w:rPr>
                <w:rFonts w:ascii="Montserrat" w:hAnsi="Montserrat" w:cs="Arial"/>
                <w:sz w:val="18"/>
              </w:rPr>
              <w:t xml:space="preserve">Deberá proporcionar los resultados de los Laboratorios </w:t>
            </w:r>
            <w:r w:rsidR="00992861" w:rsidRPr="009C54CD">
              <w:rPr>
                <w:rFonts w:ascii="Montserrat" w:hAnsi="Montserrat" w:cs="Arial"/>
                <w:sz w:val="18"/>
              </w:rPr>
              <w:t>de refer</w:t>
            </w:r>
            <w:r w:rsidR="00284D00" w:rsidRPr="009C54CD">
              <w:rPr>
                <w:rFonts w:ascii="Montserrat" w:hAnsi="Montserrat" w:cs="Arial"/>
                <w:sz w:val="18"/>
              </w:rPr>
              <w:t>e</w:t>
            </w:r>
            <w:r w:rsidR="00992861" w:rsidRPr="009C54CD">
              <w:rPr>
                <w:rFonts w:ascii="Montserrat" w:hAnsi="Montserrat" w:cs="Arial"/>
                <w:sz w:val="18"/>
              </w:rPr>
              <w:t>ncia</w:t>
            </w:r>
            <w:r w:rsidRPr="009C54CD">
              <w:rPr>
                <w:rFonts w:ascii="Montserrat" w:hAnsi="Montserrat" w:cs="Arial"/>
                <w:sz w:val="18"/>
              </w:rPr>
              <w:t xml:space="preserve"> través del sistema de información</w:t>
            </w:r>
            <w:r w:rsidR="00B555CA" w:rsidRPr="009C54CD">
              <w:rPr>
                <w:rFonts w:ascii="Montserrat" w:hAnsi="Montserrat" w:cs="Arial"/>
                <w:sz w:val="18"/>
              </w:rPr>
              <w:t xml:space="preserve"> o teniendo que ser capturados por parte del personal del licitante adjudicado. </w:t>
            </w:r>
          </w:p>
        </w:tc>
        <w:tc>
          <w:tcPr>
            <w:tcW w:w="2081" w:type="pct"/>
            <w:tcBorders>
              <w:top w:val="single" w:sz="4" w:space="0" w:color="auto"/>
              <w:left w:val="single" w:sz="4" w:space="0" w:color="auto"/>
              <w:bottom w:val="single" w:sz="4" w:space="0" w:color="auto"/>
              <w:right w:val="single" w:sz="4" w:space="0" w:color="auto"/>
            </w:tcBorders>
            <w:vAlign w:val="center"/>
            <w:hideMark/>
          </w:tcPr>
          <w:p w14:paraId="741C4531" w14:textId="77777777" w:rsidR="00992861" w:rsidRPr="009C54CD" w:rsidRDefault="00F827A7" w:rsidP="00806F53">
            <w:pPr>
              <w:pStyle w:val="Sangradetextonormal"/>
              <w:suppressAutoHyphens w:val="0"/>
              <w:autoSpaceDE w:val="0"/>
              <w:spacing w:after="0"/>
              <w:ind w:left="0"/>
              <w:jc w:val="both"/>
              <w:outlineLvl w:val="0"/>
              <w:rPr>
                <w:rFonts w:cs="Arial"/>
                <w:color w:val="000000"/>
                <w:szCs w:val="24"/>
              </w:rPr>
            </w:pPr>
            <w:r w:rsidRPr="009C54CD">
              <w:rPr>
                <w:rFonts w:ascii="Montserrat" w:hAnsi="Montserrat" w:cs="Arial"/>
                <w:sz w:val="18"/>
              </w:rPr>
              <w:t xml:space="preserve">Los resultados deberán entregarse en los plazos establecidos </w:t>
            </w:r>
            <w:r w:rsidR="00992861" w:rsidRPr="009C54CD">
              <w:rPr>
                <w:rFonts w:ascii="Montserrat" w:hAnsi="Montserrat" w:cs="Arial"/>
                <w:sz w:val="18"/>
              </w:rPr>
              <w:t>acorde a la Lista de estudios que procesará en los Laboratorios de referencia con los tiempos de procesamiento, que se entregará al Encargado o Jefe de Servicio.</w:t>
            </w:r>
          </w:p>
          <w:p w14:paraId="7B975F1C" w14:textId="77777777" w:rsidR="00F827A7" w:rsidRPr="009C54CD" w:rsidRDefault="00F827A7" w:rsidP="00806F53">
            <w:pPr>
              <w:autoSpaceDE w:val="0"/>
              <w:spacing w:line="276" w:lineRule="auto"/>
              <w:jc w:val="both"/>
              <w:rPr>
                <w:rFonts w:ascii="Montserrat" w:eastAsia="Batang" w:hAnsi="Montserrat" w:cs="Arial"/>
                <w:sz w:val="18"/>
                <w:szCs w:val="20"/>
              </w:rPr>
            </w:pPr>
          </w:p>
        </w:tc>
      </w:tr>
      <w:tr w:rsidR="00F827A7" w:rsidRPr="009C54CD" w14:paraId="3CCBF8BE" w14:textId="77777777" w:rsidTr="00806F53">
        <w:trPr>
          <w:trHeight w:val="915"/>
        </w:trPr>
        <w:tc>
          <w:tcPr>
            <w:tcW w:w="2919" w:type="pct"/>
            <w:tcBorders>
              <w:top w:val="single" w:sz="4" w:space="0" w:color="auto"/>
              <w:left w:val="single" w:sz="4" w:space="0" w:color="auto"/>
              <w:bottom w:val="single" w:sz="4" w:space="0" w:color="auto"/>
              <w:right w:val="single" w:sz="4" w:space="0" w:color="auto"/>
            </w:tcBorders>
            <w:hideMark/>
          </w:tcPr>
          <w:p w14:paraId="28AF020A" w14:textId="77777777" w:rsidR="00F827A7" w:rsidRPr="009C54CD" w:rsidRDefault="00F827A7">
            <w:pPr>
              <w:tabs>
                <w:tab w:val="left" w:pos="-284"/>
                <w:tab w:val="left" w:pos="840"/>
              </w:tabs>
              <w:spacing w:line="276" w:lineRule="auto"/>
              <w:ind w:right="51"/>
              <w:jc w:val="both"/>
              <w:rPr>
                <w:rFonts w:ascii="Montserrat" w:hAnsi="Montserrat" w:cs="Arial"/>
                <w:b/>
                <w:sz w:val="18"/>
                <w:szCs w:val="20"/>
              </w:rPr>
            </w:pPr>
            <w:r w:rsidRPr="009C54CD">
              <w:rPr>
                <w:rFonts w:ascii="Montserrat" w:hAnsi="Montserrat" w:cs="Arial"/>
                <w:b/>
                <w:sz w:val="18"/>
                <w:szCs w:val="20"/>
              </w:rPr>
              <w:t xml:space="preserve">MANTENIMIENTO PREVENTIVO </w:t>
            </w:r>
          </w:p>
          <w:p w14:paraId="5CEDFFB0" w14:textId="77777777" w:rsidR="00F827A7" w:rsidRPr="009C54CD" w:rsidRDefault="00F827A7" w:rsidP="006341C9">
            <w:pPr>
              <w:tabs>
                <w:tab w:val="left" w:pos="-284"/>
                <w:tab w:val="left" w:pos="9498"/>
              </w:tabs>
              <w:spacing w:line="276" w:lineRule="auto"/>
              <w:ind w:right="51"/>
              <w:jc w:val="both"/>
              <w:rPr>
                <w:rFonts w:ascii="Montserrat" w:hAnsi="Montserrat" w:cs="Arial"/>
                <w:b/>
                <w:sz w:val="18"/>
                <w:szCs w:val="20"/>
              </w:rPr>
            </w:pPr>
            <w:r w:rsidRPr="009C54CD">
              <w:rPr>
                <w:rFonts w:ascii="Montserrat" w:hAnsi="Montserrat" w:cs="Arial"/>
                <w:bCs/>
                <w:sz w:val="18"/>
                <w:szCs w:val="20"/>
              </w:rPr>
              <w:t xml:space="preserve">El licitante adjudicado, hará de conocimiento y para su validación al </w:t>
            </w:r>
            <w:r w:rsidRPr="009C54CD">
              <w:rPr>
                <w:rFonts w:ascii="Montserrat" w:hAnsi="Montserrat" w:cs="Arial"/>
                <w:b/>
                <w:bCs/>
                <w:sz w:val="18"/>
                <w:szCs w:val="20"/>
              </w:rPr>
              <w:t>Jefe de Laboratorio Clínico</w:t>
            </w:r>
            <w:r w:rsidRPr="009C54CD">
              <w:rPr>
                <w:rFonts w:ascii="Montserrat" w:hAnsi="Montserrat" w:cs="Arial"/>
                <w:bCs/>
                <w:sz w:val="18"/>
                <w:szCs w:val="20"/>
              </w:rPr>
              <w:t xml:space="preserve"> y al </w:t>
            </w:r>
            <w:r w:rsidRPr="009C54CD">
              <w:rPr>
                <w:rFonts w:ascii="Montserrat" w:hAnsi="Montserrat" w:cs="Arial"/>
                <w:b/>
                <w:bCs/>
                <w:sz w:val="18"/>
                <w:szCs w:val="20"/>
              </w:rPr>
              <w:t>Jefe de Conservación de la Unidad Médica</w:t>
            </w:r>
            <w:r w:rsidRPr="009C54CD">
              <w:rPr>
                <w:rFonts w:ascii="Montserrat" w:hAnsi="Montserrat" w:cs="Arial"/>
                <w:bCs/>
                <w:sz w:val="18"/>
                <w:szCs w:val="20"/>
              </w:rPr>
              <w:t xml:space="preserve">, el </w:t>
            </w:r>
            <w:r w:rsidRPr="009C54CD">
              <w:rPr>
                <w:rFonts w:ascii="Montserrat" w:hAnsi="Montserrat" w:cs="Arial"/>
                <w:b/>
                <w:bCs/>
                <w:sz w:val="18"/>
                <w:szCs w:val="20"/>
              </w:rPr>
              <w:t>Anexo T5 “Programa de Mantenimiento Preventivo</w:t>
            </w:r>
            <w:r w:rsidR="002C51B1" w:rsidRPr="009C54CD">
              <w:rPr>
                <w:rFonts w:ascii="Montserrat" w:hAnsi="Montserrat" w:cs="Arial"/>
                <w:bCs/>
                <w:sz w:val="18"/>
                <w:szCs w:val="20"/>
              </w:rPr>
              <w:t>”.</w:t>
            </w:r>
          </w:p>
        </w:tc>
        <w:tc>
          <w:tcPr>
            <w:tcW w:w="2081" w:type="pct"/>
            <w:tcBorders>
              <w:top w:val="single" w:sz="4" w:space="0" w:color="auto"/>
              <w:left w:val="single" w:sz="4" w:space="0" w:color="auto"/>
              <w:bottom w:val="single" w:sz="4" w:space="0" w:color="auto"/>
              <w:right w:val="single" w:sz="4" w:space="0" w:color="auto"/>
            </w:tcBorders>
            <w:vAlign w:val="center"/>
            <w:hideMark/>
          </w:tcPr>
          <w:p w14:paraId="3176FCC6" w14:textId="77777777" w:rsidR="00F827A7" w:rsidRPr="009C54CD" w:rsidRDefault="00F827A7" w:rsidP="00806F53">
            <w:pPr>
              <w:autoSpaceDE w:val="0"/>
              <w:spacing w:line="276" w:lineRule="auto"/>
              <w:jc w:val="both"/>
              <w:rPr>
                <w:rFonts w:ascii="Montserrat" w:hAnsi="Montserrat" w:cs="Arial"/>
                <w:sz w:val="18"/>
                <w:szCs w:val="20"/>
              </w:rPr>
            </w:pPr>
            <w:r w:rsidRPr="009C54CD">
              <w:rPr>
                <w:rFonts w:ascii="Montserrat" w:hAnsi="Montserrat" w:cs="Arial"/>
                <w:bCs/>
                <w:sz w:val="18"/>
                <w:szCs w:val="20"/>
              </w:rPr>
              <w:t xml:space="preserve">Dentro de los </w:t>
            </w:r>
            <w:r w:rsidRPr="009C54CD">
              <w:rPr>
                <w:rFonts w:ascii="Montserrat" w:hAnsi="Montserrat" w:cs="Arial"/>
                <w:b/>
                <w:bCs/>
                <w:sz w:val="18"/>
                <w:szCs w:val="20"/>
              </w:rPr>
              <w:t>10 días</w:t>
            </w:r>
            <w:r w:rsidRPr="009C54CD">
              <w:rPr>
                <w:rFonts w:ascii="Montserrat" w:hAnsi="Montserrat" w:cs="Arial"/>
                <w:bCs/>
                <w:sz w:val="18"/>
                <w:szCs w:val="20"/>
              </w:rPr>
              <w:t xml:space="preserve"> hábiles </w:t>
            </w:r>
            <w:r w:rsidR="000912C8" w:rsidRPr="009C54CD">
              <w:rPr>
                <w:rFonts w:ascii="Montserrat" w:hAnsi="Montserrat" w:cs="Arial"/>
                <w:bCs/>
                <w:sz w:val="18"/>
                <w:szCs w:val="20"/>
              </w:rPr>
              <w:t>(</w:t>
            </w:r>
            <w:r w:rsidRPr="009C54CD">
              <w:rPr>
                <w:rFonts w:ascii="Montserrat" w:hAnsi="Montserrat" w:cs="Arial"/>
                <w:bCs/>
                <w:sz w:val="18"/>
                <w:szCs w:val="20"/>
              </w:rPr>
              <w:t>para el Instituto</w:t>
            </w:r>
            <w:r w:rsidR="000912C8" w:rsidRPr="009C54CD">
              <w:rPr>
                <w:rFonts w:ascii="Montserrat" w:hAnsi="Montserrat" w:cs="Arial"/>
                <w:bCs/>
                <w:sz w:val="18"/>
                <w:szCs w:val="20"/>
              </w:rPr>
              <w:t xml:space="preserve">) </w:t>
            </w:r>
            <w:r w:rsidRPr="009C54CD">
              <w:rPr>
                <w:rFonts w:ascii="Montserrat" w:hAnsi="Montserrat" w:cs="Arial"/>
                <w:bCs/>
                <w:sz w:val="18"/>
                <w:szCs w:val="20"/>
              </w:rPr>
              <w:t xml:space="preserve">posteriores a la </w:t>
            </w:r>
            <w:r w:rsidR="00992861" w:rsidRPr="009C54CD">
              <w:rPr>
                <w:rFonts w:ascii="Montserrat" w:hAnsi="Montserrat" w:cs="Arial"/>
                <w:bCs/>
                <w:sz w:val="18"/>
                <w:szCs w:val="20"/>
              </w:rPr>
              <w:t>in</w:t>
            </w:r>
            <w:r w:rsidRPr="009C54CD">
              <w:rPr>
                <w:rFonts w:ascii="Montserrat" w:hAnsi="Montserrat" w:cs="Arial"/>
                <w:bCs/>
                <w:sz w:val="18"/>
                <w:szCs w:val="20"/>
              </w:rPr>
              <w:t>stalación de los equipos</w:t>
            </w:r>
          </w:p>
        </w:tc>
      </w:tr>
      <w:tr w:rsidR="00F827A7" w:rsidRPr="009C54CD" w14:paraId="4B5EF63B" w14:textId="77777777" w:rsidTr="00806F53">
        <w:trPr>
          <w:trHeight w:val="915"/>
        </w:trPr>
        <w:tc>
          <w:tcPr>
            <w:tcW w:w="2919" w:type="pct"/>
            <w:tcBorders>
              <w:top w:val="single" w:sz="4" w:space="0" w:color="auto"/>
              <w:left w:val="single" w:sz="4" w:space="0" w:color="auto"/>
              <w:bottom w:val="single" w:sz="4" w:space="0" w:color="auto"/>
              <w:right w:val="single" w:sz="4" w:space="0" w:color="auto"/>
            </w:tcBorders>
            <w:hideMark/>
          </w:tcPr>
          <w:p w14:paraId="78126F6E" w14:textId="77777777" w:rsidR="00F827A7" w:rsidRPr="009C54CD" w:rsidRDefault="00094F32">
            <w:pPr>
              <w:tabs>
                <w:tab w:val="left" w:pos="-284"/>
                <w:tab w:val="left" w:pos="840"/>
              </w:tabs>
              <w:spacing w:line="276" w:lineRule="auto"/>
              <w:ind w:right="51"/>
              <w:jc w:val="both"/>
              <w:rPr>
                <w:rFonts w:ascii="Montserrat" w:hAnsi="Montserrat" w:cs="Arial"/>
                <w:b/>
                <w:sz w:val="18"/>
                <w:szCs w:val="20"/>
              </w:rPr>
            </w:pPr>
            <w:r w:rsidRPr="009C54CD">
              <w:rPr>
                <w:rFonts w:ascii="Montserrat" w:hAnsi="Montserrat" w:cs="Arial"/>
                <w:b/>
                <w:sz w:val="18"/>
                <w:szCs w:val="20"/>
              </w:rPr>
              <w:t>MANTENIMIENTO PREVENTIVO.</w:t>
            </w:r>
          </w:p>
          <w:p w14:paraId="7649CA11" w14:textId="77777777" w:rsidR="00F827A7" w:rsidRPr="009C54CD" w:rsidRDefault="00F827A7">
            <w:pPr>
              <w:tabs>
                <w:tab w:val="left" w:pos="-284"/>
                <w:tab w:val="left" w:pos="840"/>
              </w:tabs>
              <w:spacing w:line="276" w:lineRule="auto"/>
              <w:ind w:right="51"/>
              <w:jc w:val="both"/>
              <w:rPr>
                <w:rFonts w:ascii="Montserrat" w:hAnsi="Montserrat" w:cs="Arial"/>
                <w:sz w:val="18"/>
                <w:szCs w:val="20"/>
              </w:rPr>
            </w:pPr>
            <w:r w:rsidRPr="009C54CD">
              <w:rPr>
                <w:rFonts w:ascii="Montserrat" w:hAnsi="Montserrat" w:cs="Arial"/>
                <w:sz w:val="18"/>
                <w:szCs w:val="20"/>
              </w:rPr>
              <w:t>El licitante adjudicado proporcionará el servicio tanto al equipo médico como al informático.</w:t>
            </w:r>
          </w:p>
        </w:tc>
        <w:tc>
          <w:tcPr>
            <w:tcW w:w="2081" w:type="pct"/>
            <w:tcBorders>
              <w:top w:val="single" w:sz="4" w:space="0" w:color="auto"/>
              <w:left w:val="single" w:sz="4" w:space="0" w:color="auto"/>
              <w:bottom w:val="single" w:sz="4" w:space="0" w:color="auto"/>
              <w:right w:val="single" w:sz="4" w:space="0" w:color="auto"/>
            </w:tcBorders>
            <w:vAlign w:val="center"/>
            <w:hideMark/>
          </w:tcPr>
          <w:p w14:paraId="07D9D8CD" w14:textId="77777777" w:rsidR="00F827A7" w:rsidRPr="009C54CD" w:rsidRDefault="00F827A7" w:rsidP="006341C9">
            <w:pPr>
              <w:tabs>
                <w:tab w:val="left" w:pos="-284"/>
                <w:tab w:val="left" w:pos="9498"/>
              </w:tabs>
              <w:spacing w:line="276" w:lineRule="auto"/>
              <w:ind w:right="51"/>
              <w:jc w:val="both"/>
              <w:rPr>
                <w:rFonts w:ascii="Montserrat" w:eastAsia="Batang" w:hAnsi="Montserrat" w:cs="Arial"/>
                <w:sz w:val="18"/>
                <w:szCs w:val="20"/>
              </w:rPr>
            </w:pPr>
            <w:r w:rsidRPr="009C54CD">
              <w:rPr>
                <w:rFonts w:ascii="Montserrat" w:hAnsi="Montserrat" w:cs="Arial"/>
                <w:sz w:val="18"/>
                <w:szCs w:val="20"/>
              </w:rPr>
              <w:t xml:space="preserve">El licitante adjudicado deberá efectuar los servicios de acuerdo al programa de mantenimiento preventivo </w:t>
            </w:r>
            <w:r w:rsidR="00992861" w:rsidRPr="009C54CD">
              <w:t xml:space="preserve"> </w:t>
            </w:r>
            <w:r w:rsidR="00992861" w:rsidRPr="009C54CD">
              <w:rPr>
                <w:rFonts w:ascii="Montserrat" w:hAnsi="Montserrat" w:cs="Arial"/>
                <w:b/>
                <w:sz w:val="18"/>
                <w:szCs w:val="20"/>
              </w:rPr>
              <w:t xml:space="preserve">Anexo T5 Programa de Mantenimiento Preventivo </w:t>
            </w:r>
            <w:r w:rsidRPr="009C54CD">
              <w:rPr>
                <w:rFonts w:ascii="Montserrat" w:hAnsi="Montserrat" w:cs="Arial"/>
                <w:b/>
                <w:sz w:val="18"/>
                <w:szCs w:val="20"/>
              </w:rPr>
              <w:t>de los equipos</w:t>
            </w:r>
            <w:r w:rsidRPr="009C54CD">
              <w:rPr>
                <w:rFonts w:ascii="Montserrat" w:hAnsi="Montserrat" w:cs="Arial"/>
                <w:sz w:val="18"/>
                <w:szCs w:val="20"/>
              </w:rPr>
              <w:t xml:space="preserve"> validado por el </w:t>
            </w:r>
            <w:r w:rsidR="00936C9A" w:rsidRPr="009C54CD">
              <w:rPr>
                <w:rFonts w:ascii="Montserrat" w:hAnsi="Montserrat" w:cs="Arial"/>
                <w:sz w:val="18"/>
                <w:szCs w:val="20"/>
              </w:rPr>
              <w:t>J</w:t>
            </w:r>
            <w:r w:rsidRPr="009C54CD">
              <w:rPr>
                <w:rFonts w:ascii="Montserrat" w:hAnsi="Montserrat" w:cs="Arial"/>
                <w:sz w:val="18"/>
                <w:szCs w:val="20"/>
              </w:rPr>
              <w:t xml:space="preserve">efe del Laboratorio Clínico, en un plazo máximo de 7 </w:t>
            </w:r>
            <w:r w:rsidR="00094F32" w:rsidRPr="009C54CD">
              <w:rPr>
                <w:rFonts w:ascii="Montserrat" w:hAnsi="Montserrat" w:cs="Arial"/>
                <w:sz w:val="18"/>
                <w:szCs w:val="20"/>
              </w:rPr>
              <w:t xml:space="preserve">(siete) </w:t>
            </w:r>
            <w:r w:rsidRPr="009C54CD">
              <w:rPr>
                <w:rFonts w:ascii="Montserrat" w:hAnsi="Montserrat" w:cs="Arial"/>
                <w:sz w:val="18"/>
                <w:szCs w:val="20"/>
              </w:rPr>
              <w:t>días naturales, contados a partir de la fecha establecida.</w:t>
            </w:r>
          </w:p>
        </w:tc>
      </w:tr>
      <w:tr w:rsidR="00F827A7" w:rsidRPr="009C54CD" w14:paraId="1A13F3B1" w14:textId="77777777" w:rsidTr="00806F53">
        <w:trPr>
          <w:trHeight w:val="2128"/>
        </w:trPr>
        <w:tc>
          <w:tcPr>
            <w:tcW w:w="2919" w:type="pct"/>
            <w:tcBorders>
              <w:top w:val="single" w:sz="4" w:space="0" w:color="auto"/>
              <w:left w:val="single" w:sz="4" w:space="0" w:color="auto"/>
              <w:bottom w:val="single" w:sz="4" w:space="0" w:color="auto"/>
              <w:right w:val="single" w:sz="4" w:space="0" w:color="auto"/>
            </w:tcBorders>
          </w:tcPr>
          <w:p w14:paraId="15191366" w14:textId="77777777" w:rsidR="00F827A7" w:rsidRPr="009C54CD" w:rsidRDefault="00F827A7">
            <w:pPr>
              <w:tabs>
                <w:tab w:val="left" w:pos="-284"/>
                <w:tab w:val="left" w:pos="840"/>
              </w:tabs>
              <w:spacing w:line="276" w:lineRule="auto"/>
              <w:ind w:right="51"/>
              <w:jc w:val="both"/>
              <w:rPr>
                <w:rFonts w:ascii="Montserrat" w:hAnsi="Montserrat" w:cs="Arial"/>
                <w:b/>
                <w:sz w:val="18"/>
                <w:szCs w:val="20"/>
              </w:rPr>
            </w:pPr>
            <w:r w:rsidRPr="009C54CD">
              <w:rPr>
                <w:rFonts w:ascii="Montserrat" w:hAnsi="Montserrat" w:cs="Arial"/>
                <w:b/>
                <w:sz w:val="18"/>
                <w:szCs w:val="20"/>
              </w:rPr>
              <w:t>MANTENIMIENTO CORRECTIVO</w:t>
            </w:r>
            <w:r w:rsidR="00936C9A" w:rsidRPr="009C54CD">
              <w:rPr>
                <w:rFonts w:ascii="Montserrat" w:hAnsi="Montserrat" w:cs="Arial"/>
                <w:b/>
                <w:sz w:val="18"/>
                <w:szCs w:val="20"/>
              </w:rPr>
              <w:t>.</w:t>
            </w:r>
          </w:p>
          <w:p w14:paraId="7E09DAFC" w14:textId="77777777" w:rsidR="00F827A7" w:rsidRPr="009C54CD" w:rsidRDefault="00F827A7">
            <w:pPr>
              <w:spacing w:line="276" w:lineRule="auto"/>
              <w:jc w:val="both"/>
              <w:rPr>
                <w:rFonts w:ascii="Montserrat" w:hAnsi="Montserrat" w:cs="Arial"/>
                <w:sz w:val="18"/>
                <w:szCs w:val="20"/>
                <w:lang w:eastAsia="es-ES"/>
              </w:rPr>
            </w:pPr>
            <w:r w:rsidRPr="009C54CD">
              <w:rPr>
                <w:rFonts w:ascii="Montserrat" w:hAnsi="Montserrat" w:cs="Arial"/>
                <w:sz w:val="18"/>
                <w:szCs w:val="20"/>
                <w:lang w:eastAsia="es-ES"/>
              </w:rPr>
              <w:t>En caso de falla de los equipos, el Licitante Adjudicado deberá:</w:t>
            </w:r>
          </w:p>
          <w:p w14:paraId="5B22F8D2" w14:textId="77777777" w:rsidR="00F827A7" w:rsidRPr="009C54CD" w:rsidRDefault="00F827A7">
            <w:pPr>
              <w:spacing w:line="276" w:lineRule="auto"/>
              <w:jc w:val="both"/>
              <w:rPr>
                <w:rFonts w:ascii="Montserrat" w:hAnsi="Montserrat" w:cs="Arial"/>
                <w:sz w:val="18"/>
                <w:szCs w:val="20"/>
                <w:lang w:eastAsia="es-ES"/>
              </w:rPr>
            </w:pPr>
          </w:p>
          <w:p w14:paraId="67B0731E" w14:textId="77777777" w:rsidR="00F827A7" w:rsidRPr="009C54CD" w:rsidRDefault="00F827A7" w:rsidP="00F827A7">
            <w:pPr>
              <w:pStyle w:val="Prrafodelista"/>
              <w:numPr>
                <w:ilvl w:val="0"/>
                <w:numId w:val="36"/>
              </w:numPr>
              <w:spacing w:line="276" w:lineRule="auto"/>
              <w:jc w:val="both"/>
              <w:rPr>
                <w:rFonts w:ascii="Montserrat" w:hAnsi="Montserrat" w:cs="Arial"/>
                <w:b/>
                <w:sz w:val="18"/>
                <w:lang w:eastAsia="es-ES"/>
              </w:rPr>
            </w:pPr>
            <w:r w:rsidRPr="009C54CD">
              <w:rPr>
                <w:rFonts w:ascii="Montserrat" w:hAnsi="Montserrat" w:cs="Arial"/>
                <w:sz w:val="18"/>
                <w:lang w:eastAsia="es-ES"/>
              </w:rPr>
              <w:t>Efectuar las reparaciones necesarias</w:t>
            </w:r>
            <w:r w:rsidRPr="009C54CD">
              <w:rPr>
                <w:rFonts w:ascii="Montserrat" w:eastAsia="Batang" w:hAnsi="Montserrat" w:cs="Arial"/>
                <w:sz w:val="18"/>
              </w:rPr>
              <w:t>.</w:t>
            </w:r>
          </w:p>
          <w:p w14:paraId="773D3623" w14:textId="77777777" w:rsidR="00F827A7" w:rsidRPr="009C54CD" w:rsidRDefault="00F827A7">
            <w:pPr>
              <w:pStyle w:val="Prrafodelista"/>
              <w:spacing w:line="276" w:lineRule="auto"/>
              <w:jc w:val="both"/>
              <w:rPr>
                <w:rFonts w:ascii="Montserrat" w:hAnsi="Montserrat" w:cs="Arial"/>
                <w:b/>
                <w:sz w:val="18"/>
                <w:lang w:eastAsia="es-ES"/>
              </w:rPr>
            </w:pPr>
          </w:p>
          <w:p w14:paraId="0252E0AB" w14:textId="77777777" w:rsidR="00F827A7" w:rsidRPr="009C54CD" w:rsidRDefault="00F827A7" w:rsidP="00222B29">
            <w:pPr>
              <w:pStyle w:val="Prrafodelista"/>
              <w:numPr>
                <w:ilvl w:val="0"/>
                <w:numId w:val="36"/>
              </w:numPr>
              <w:tabs>
                <w:tab w:val="left" w:pos="-284"/>
                <w:tab w:val="left" w:pos="9498"/>
              </w:tabs>
              <w:spacing w:line="276" w:lineRule="auto"/>
              <w:ind w:right="51"/>
              <w:jc w:val="both"/>
              <w:rPr>
                <w:rFonts w:ascii="Montserrat" w:hAnsi="Montserrat" w:cs="Arial"/>
                <w:b/>
                <w:sz w:val="18"/>
              </w:rPr>
            </w:pPr>
            <w:r w:rsidRPr="009C54CD">
              <w:rPr>
                <w:rFonts w:ascii="Montserrat" w:hAnsi="Montserrat" w:cs="Arial"/>
                <w:sz w:val="18"/>
              </w:rPr>
              <w:t>Sustitución d</w:t>
            </w:r>
            <w:r w:rsidRPr="009C54CD">
              <w:rPr>
                <w:rFonts w:ascii="Montserrat" w:eastAsia="Batang" w:hAnsi="Montserrat" w:cs="Arial"/>
                <w:color w:val="000000"/>
                <w:sz w:val="18"/>
              </w:rPr>
              <w:t xml:space="preserve">el </w:t>
            </w:r>
            <w:r w:rsidRPr="009C54CD">
              <w:rPr>
                <w:rFonts w:ascii="Montserrat" w:hAnsi="Montserrat" w:cs="Arial"/>
                <w:bCs/>
                <w:color w:val="000000"/>
                <w:sz w:val="18"/>
              </w:rPr>
              <w:t>equipo, refacciones, accesorios</w:t>
            </w:r>
            <w:r w:rsidRPr="009C54CD">
              <w:rPr>
                <w:rFonts w:ascii="Montserrat" w:eastAsia="Batang" w:hAnsi="Montserrat" w:cs="Arial"/>
                <w:color w:val="000000"/>
                <w:sz w:val="18"/>
              </w:rPr>
              <w:t xml:space="preserve"> y/o periféricos</w:t>
            </w:r>
            <w:r w:rsidRPr="009C54CD">
              <w:rPr>
                <w:rFonts w:ascii="Montserrat" w:hAnsi="Montserrat" w:cs="Arial"/>
                <w:sz w:val="18"/>
              </w:rPr>
              <w:t>.</w:t>
            </w:r>
          </w:p>
        </w:tc>
        <w:tc>
          <w:tcPr>
            <w:tcW w:w="2081" w:type="pct"/>
            <w:tcBorders>
              <w:top w:val="single" w:sz="4" w:space="0" w:color="auto"/>
              <w:left w:val="single" w:sz="4" w:space="0" w:color="auto"/>
              <w:bottom w:val="single" w:sz="4" w:space="0" w:color="auto"/>
              <w:right w:val="single" w:sz="4" w:space="0" w:color="auto"/>
            </w:tcBorders>
            <w:vAlign w:val="center"/>
          </w:tcPr>
          <w:p w14:paraId="4081AEA7" w14:textId="77777777" w:rsidR="00F827A7" w:rsidRPr="009C54CD" w:rsidRDefault="00F827A7" w:rsidP="00806F53">
            <w:pPr>
              <w:tabs>
                <w:tab w:val="left" w:pos="-284"/>
                <w:tab w:val="left" w:pos="9498"/>
              </w:tabs>
              <w:spacing w:line="276" w:lineRule="auto"/>
              <w:ind w:right="51"/>
              <w:jc w:val="both"/>
              <w:rPr>
                <w:rFonts w:ascii="Montserrat" w:eastAsia="Times New Roman" w:hAnsi="Montserrat" w:cs="Arial"/>
                <w:sz w:val="18"/>
                <w:szCs w:val="20"/>
                <w:lang w:val="es-ES" w:eastAsia="es-ES"/>
              </w:rPr>
            </w:pPr>
          </w:p>
          <w:p w14:paraId="4A160ECB" w14:textId="77777777" w:rsidR="00F827A7" w:rsidRPr="009C54CD" w:rsidRDefault="00F827A7" w:rsidP="00806F53">
            <w:pPr>
              <w:tabs>
                <w:tab w:val="left" w:pos="-284"/>
                <w:tab w:val="left" w:pos="9498"/>
              </w:tabs>
              <w:spacing w:line="276" w:lineRule="auto"/>
              <w:ind w:right="51"/>
              <w:jc w:val="both"/>
              <w:rPr>
                <w:rFonts w:ascii="Montserrat" w:eastAsia="Times New Roman" w:hAnsi="Montserrat" w:cs="Arial"/>
                <w:sz w:val="18"/>
                <w:szCs w:val="20"/>
                <w:lang w:val="es-ES" w:eastAsia="es-ES"/>
              </w:rPr>
            </w:pPr>
            <w:r w:rsidRPr="009C54CD">
              <w:rPr>
                <w:rFonts w:ascii="Montserrat" w:eastAsia="Times New Roman" w:hAnsi="Montserrat" w:cs="Arial"/>
                <w:sz w:val="18"/>
                <w:szCs w:val="20"/>
                <w:lang w:val="es-ES" w:eastAsia="es-ES"/>
              </w:rPr>
              <w:t xml:space="preserve">El licitante adjudicado deberá efectuar las reparaciones en un plazo no mayor a </w:t>
            </w:r>
            <w:r w:rsidRPr="009C54CD">
              <w:rPr>
                <w:rFonts w:ascii="Montserrat" w:eastAsia="Times New Roman" w:hAnsi="Montserrat" w:cs="Arial"/>
                <w:b/>
                <w:sz w:val="18"/>
                <w:szCs w:val="20"/>
                <w:lang w:val="es-ES" w:eastAsia="es-ES"/>
              </w:rPr>
              <w:t>48 horas</w:t>
            </w:r>
            <w:r w:rsidRPr="009C54CD">
              <w:rPr>
                <w:rFonts w:ascii="Montserrat" w:eastAsia="Times New Roman" w:hAnsi="Montserrat" w:cs="Arial"/>
                <w:sz w:val="18"/>
                <w:szCs w:val="20"/>
                <w:lang w:val="es-ES" w:eastAsia="es-ES"/>
              </w:rPr>
              <w:t xml:space="preserve"> contadas a partir de la notificación </w:t>
            </w:r>
            <w:r w:rsidR="000912C8" w:rsidRPr="009C54CD">
              <w:rPr>
                <w:rFonts w:ascii="Montserrat" w:eastAsia="Times New Roman" w:hAnsi="Montserrat" w:cs="Arial"/>
                <w:sz w:val="18"/>
                <w:szCs w:val="20"/>
                <w:lang w:val="es-ES" w:eastAsia="es-ES"/>
              </w:rPr>
              <w:t>de la falla</w:t>
            </w:r>
            <w:r w:rsidR="00F33456" w:rsidRPr="009C54CD">
              <w:rPr>
                <w:rFonts w:ascii="Montserrat" w:eastAsia="Times New Roman" w:hAnsi="Montserrat" w:cs="Arial"/>
                <w:sz w:val="18"/>
                <w:szCs w:val="20"/>
                <w:lang w:val="es-ES" w:eastAsia="es-ES"/>
              </w:rPr>
              <w:t xml:space="preserve"> </w:t>
            </w:r>
            <w:r w:rsidR="00F33456" w:rsidRPr="009C54CD">
              <w:rPr>
                <w:rFonts w:ascii="Montserrat" w:eastAsia="Times New Roman" w:hAnsi="Montserrat" w:cs="Arial"/>
                <w:b/>
                <w:sz w:val="18"/>
                <w:szCs w:val="20"/>
                <w:lang w:val="es-ES" w:eastAsia="es-ES"/>
              </w:rPr>
              <w:t>Anexo T5.2 Reporte de falla de los equipos</w:t>
            </w:r>
            <w:r w:rsidR="000912C8" w:rsidRPr="009C54CD">
              <w:rPr>
                <w:rFonts w:ascii="Montserrat" w:eastAsia="Times New Roman" w:hAnsi="Montserrat" w:cs="Arial"/>
                <w:sz w:val="18"/>
                <w:szCs w:val="20"/>
                <w:lang w:val="es-ES" w:eastAsia="es-ES"/>
              </w:rPr>
              <w:t xml:space="preserve"> por parte del </w:t>
            </w:r>
            <w:r w:rsidRPr="009C54CD">
              <w:rPr>
                <w:rFonts w:ascii="Montserrat" w:eastAsia="Times New Roman" w:hAnsi="Montserrat" w:cs="Arial"/>
                <w:sz w:val="18"/>
                <w:szCs w:val="20"/>
                <w:lang w:val="es-ES" w:eastAsia="es-ES"/>
              </w:rPr>
              <w:t xml:space="preserve"> Instituto.</w:t>
            </w:r>
          </w:p>
          <w:p w14:paraId="4B424F39" w14:textId="77777777" w:rsidR="00F827A7" w:rsidRPr="009C54CD" w:rsidRDefault="00F827A7" w:rsidP="00806F53">
            <w:pPr>
              <w:spacing w:line="276" w:lineRule="auto"/>
              <w:jc w:val="both"/>
              <w:rPr>
                <w:rFonts w:ascii="Montserrat" w:hAnsi="Montserrat" w:cs="Arial"/>
                <w:sz w:val="18"/>
                <w:szCs w:val="20"/>
                <w:lang w:val="es-ES"/>
              </w:rPr>
            </w:pPr>
          </w:p>
          <w:p w14:paraId="49E61081" w14:textId="77777777" w:rsidR="00F827A7" w:rsidRPr="009C54CD" w:rsidRDefault="00F827A7" w:rsidP="006341C9">
            <w:pPr>
              <w:spacing w:line="276" w:lineRule="auto"/>
              <w:jc w:val="both"/>
              <w:rPr>
                <w:rFonts w:ascii="Montserrat" w:hAnsi="Montserrat" w:cs="Arial"/>
                <w:b/>
                <w:sz w:val="18"/>
                <w:szCs w:val="20"/>
                <w:lang w:eastAsia="es-ES"/>
              </w:rPr>
            </w:pPr>
            <w:r w:rsidRPr="009C54CD">
              <w:rPr>
                <w:rFonts w:ascii="Montserrat" w:hAnsi="Montserrat" w:cs="Arial"/>
                <w:sz w:val="18"/>
                <w:szCs w:val="20"/>
                <w:lang w:val="es-ES"/>
              </w:rPr>
              <w:t xml:space="preserve">La sustitución la realizará dentro de </w:t>
            </w:r>
            <w:r w:rsidRPr="009C54CD">
              <w:rPr>
                <w:rFonts w:ascii="Montserrat" w:hAnsi="Montserrat" w:cs="Arial"/>
                <w:sz w:val="18"/>
                <w:szCs w:val="20"/>
              </w:rPr>
              <w:t xml:space="preserve"> los </w:t>
            </w:r>
            <w:r w:rsidR="006341C9" w:rsidRPr="009C54CD">
              <w:rPr>
                <w:rFonts w:ascii="Montserrat" w:hAnsi="Montserrat" w:cs="Arial"/>
                <w:b/>
                <w:sz w:val="18"/>
                <w:szCs w:val="20"/>
              </w:rPr>
              <w:t xml:space="preserve">10 </w:t>
            </w:r>
            <w:r w:rsidRPr="009C54CD">
              <w:rPr>
                <w:rFonts w:ascii="Montserrat" w:hAnsi="Montserrat" w:cs="Arial"/>
                <w:b/>
                <w:sz w:val="18"/>
                <w:szCs w:val="20"/>
              </w:rPr>
              <w:t>días</w:t>
            </w:r>
            <w:r w:rsidRPr="009C54CD">
              <w:rPr>
                <w:rFonts w:ascii="Montserrat" w:hAnsi="Montserrat" w:cs="Arial"/>
                <w:sz w:val="18"/>
                <w:szCs w:val="20"/>
              </w:rPr>
              <w:t xml:space="preserve"> hábiles posteriores a la </w:t>
            </w:r>
            <w:r w:rsidRPr="009C54CD">
              <w:rPr>
                <w:rFonts w:ascii="Montserrat" w:hAnsi="Montserrat" w:cs="Arial"/>
                <w:bCs/>
                <w:sz w:val="18"/>
                <w:szCs w:val="20"/>
              </w:rPr>
              <w:t>notificación del reporte</w:t>
            </w:r>
            <w:r w:rsidR="00F33456" w:rsidRPr="009C54CD">
              <w:rPr>
                <w:rFonts w:ascii="Montserrat" w:hAnsi="Montserrat" w:cs="Arial"/>
                <w:bCs/>
                <w:sz w:val="18"/>
                <w:szCs w:val="20"/>
              </w:rPr>
              <w:t xml:space="preserve"> de acuerdo a lo estipulado en el Anexo Técnico.</w:t>
            </w:r>
            <w:r w:rsidRPr="009C54CD">
              <w:rPr>
                <w:rFonts w:ascii="Montserrat" w:hAnsi="Montserrat" w:cs="Arial"/>
                <w:bCs/>
                <w:sz w:val="18"/>
                <w:szCs w:val="20"/>
              </w:rPr>
              <w:t xml:space="preserve"> </w:t>
            </w:r>
          </w:p>
        </w:tc>
      </w:tr>
      <w:tr w:rsidR="00222B29" w:rsidRPr="009C54CD" w14:paraId="708A8665" w14:textId="77777777" w:rsidTr="00806F53">
        <w:trPr>
          <w:trHeight w:val="1561"/>
        </w:trPr>
        <w:tc>
          <w:tcPr>
            <w:tcW w:w="2919" w:type="pct"/>
            <w:tcBorders>
              <w:top w:val="single" w:sz="4" w:space="0" w:color="auto"/>
              <w:left w:val="single" w:sz="4" w:space="0" w:color="auto"/>
              <w:bottom w:val="single" w:sz="4" w:space="0" w:color="auto"/>
              <w:right w:val="single" w:sz="4" w:space="0" w:color="auto"/>
            </w:tcBorders>
          </w:tcPr>
          <w:p w14:paraId="0A788414" w14:textId="77777777" w:rsidR="00222B29" w:rsidRPr="009C54CD" w:rsidRDefault="00222B29" w:rsidP="009161DA">
            <w:pPr>
              <w:tabs>
                <w:tab w:val="left" w:pos="-284"/>
                <w:tab w:val="left" w:pos="840"/>
              </w:tabs>
              <w:ind w:right="51"/>
              <w:jc w:val="both"/>
              <w:rPr>
                <w:rFonts w:ascii="Montserrat" w:hAnsi="Montserrat" w:cs="Arial"/>
                <w:b/>
                <w:sz w:val="18"/>
                <w:szCs w:val="20"/>
              </w:rPr>
            </w:pPr>
            <w:r w:rsidRPr="009C54CD">
              <w:rPr>
                <w:rFonts w:ascii="Montserrat" w:hAnsi="Montserrat" w:cs="Arial"/>
                <w:b/>
                <w:sz w:val="18"/>
                <w:szCs w:val="20"/>
              </w:rPr>
              <w:lastRenderedPageBreak/>
              <w:t>INSTALACIÓN Y PUESTA EN PUNTO DEL SISTEMA DE INFORMACIÓN</w:t>
            </w:r>
          </w:p>
          <w:p w14:paraId="4C6F9E46" w14:textId="77777777" w:rsidR="00222B29" w:rsidRPr="009C54CD" w:rsidRDefault="00222B29" w:rsidP="009161DA">
            <w:pPr>
              <w:tabs>
                <w:tab w:val="left" w:pos="-284"/>
                <w:tab w:val="left" w:pos="840"/>
              </w:tabs>
              <w:ind w:right="51"/>
              <w:jc w:val="both"/>
              <w:rPr>
                <w:rFonts w:ascii="Montserrat" w:hAnsi="Montserrat" w:cs="Arial"/>
                <w:b/>
                <w:sz w:val="18"/>
                <w:szCs w:val="20"/>
              </w:rPr>
            </w:pPr>
          </w:p>
          <w:p w14:paraId="7117C74E" w14:textId="1CFA7B71" w:rsidR="00222B29" w:rsidRPr="009C54CD" w:rsidRDefault="00222B29" w:rsidP="001E6ED5">
            <w:pPr>
              <w:tabs>
                <w:tab w:val="left" w:pos="-284"/>
                <w:tab w:val="left" w:pos="840"/>
              </w:tabs>
              <w:ind w:right="51"/>
              <w:jc w:val="both"/>
              <w:rPr>
                <w:rFonts w:ascii="Montserrat" w:hAnsi="Montserrat" w:cs="Arial"/>
                <w:sz w:val="18"/>
                <w:szCs w:val="20"/>
              </w:rPr>
            </w:pPr>
            <w:r w:rsidRPr="009C54CD">
              <w:rPr>
                <w:rFonts w:ascii="Montserrat" w:hAnsi="Montserrat" w:cs="Arial"/>
                <w:sz w:val="18"/>
                <w:szCs w:val="20"/>
              </w:rPr>
              <w:t>El licitante adjudicado deberá instalar y poner en operación el sistema de información y los equipos periféricos de acuerdo con las especificaciones señaladas en la ETIMSS 5640-023-</w:t>
            </w:r>
            <w:r w:rsidR="00B11A8F" w:rsidRPr="009C54CD">
              <w:rPr>
                <w:rFonts w:ascii="Montserrat" w:hAnsi="Montserrat" w:cs="Arial"/>
                <w:sz w:val="18"/>
                <w:szCs w:val="20"/>
              </w:rPr>
              <w:t>001 vigente y</w:t>
            </w:r>
            <w:r w:rsidRPr="009C54CD">
              <w:rPr>
                <w:rFonts w:ascii="Montserrat" w:hAnsi="Montserrat" w:cs="Arial"/>
                <w:sz w:val="18"/>
                <w:szCs w:val="20"/>
              </w:rPr>
              <w:t xml:space="preserve"> los Anexos:</w:t>
            </w:r>
            <w:r w:rsidRPr="009C54CD">
              <w:rPr>
                <w:rFonts w:ascii="Montserrat" w:hAnsi="Montserrat" w:cs="Arial"/>
                <w:b/>
                <w:color w:val="000000"/>
                <w:sz w:val="18"/>
                <w:szCs w:val="20"/>
              </w:rPr>
              <w:t xml:space="preserve"> ANEXO</w:t>
            </w:r>
            <w:r w:rsidR="001E6ED5" w:rsidRPr="009C54CD">
              <w:rPr>
                <w:rFonts w:ascii="Montserrat" w:hAnsi="Montserrat" w:cs="Arial"/>
                <w:b/>
                <w:color w:val="000000"/>
                <w:sz w:val="18"/>
                <w:szCs w:val="20"/>
              </w:rPr>
              <w:t xml:space="preserve"> T3 y</w:t>
            </w:r>
            <w:r w:rsidRPr="009C54CD">
              <w:rPr>
                <w:rFonts w:ascii="Montserrat" w:hAnsi="Montserrat" w:cs="Arial"/>
                <w:b/>
                <w:color w:val="000000"/>
                <w:sz w:val="18"/>
                <w:szCs w:val="20"/>
              </w:rPr>
              <w:t xml:space="preserve"> ANEXO T 14</w:t>
            </w:r>
            <w:r w:rsidRPr="009C54CD">
              <w:rPr>
                <w:rFonts w:ascii="Montserrat" w:hAnsi="Montserrat" w:cs="Arial"/>
                <w:sz w:val="18"/>
                <w:szCs w:val="20"/>
              </w:rPr>
              <w:t>.</w:t>
            </w:r>
          </w:p>
        </w:tc>
        <w:tc>
          <w:tcPr>
            <w:tcW w:w="2081" w:type="pct"/>
            <w:tcBorders>
              <w:top w:val="single" w:sz="4" w:space="0" w:color="auto"/>
              <w:left w:val="single" w:sz="4" w:space="0" w:color="auto"/>
              <w:bottom w:val="single" w:sz="4" w:space="0" w:color="auto"/>
              <w:right w:val="single" w:sz="4" w:space="0" w:color="auto"/>
            </w:tcBorders>
            <w:vAlign w:val="center"/>
          </w:tcPr>
          <w:p w14:paraId="38460069" w14:textId="77777777" w:rsidR="00222B29" w:rsidRPr="009C54CD" w:rsidRDefault="00222B29" w:rsidP="001E6ED5">
            <w:pPr>
              <w:tabs>
                <w:tab w:val="left" w:pos="-284"/>
                <w:tab w:val="left" w:pos="9498"/>
              </w:tabs>
              <w:ind w:right="51"/>
              <w:jc w:val="both"/>
              <w:rPr>
                <w:rFonts w:ascii="Montserrat" w:eastAsia="Times New Roman" w:hAnsi="Montserrat" w:cs="Arial"/>
                <w:sz w:val="18"/>
                <w:szCs w:val="20"/>
                <w:lang w:val="es-ES" w:eastAsia="es-ES"/>
              </w:rPr>
            </w:pPr>
            <w:r w:rsidRPr="009C54CD">
              <w:rPr>
                <w:rFonts w:ascii="Montserrat" w:eastAsia="Times New Roman" w:hAnsi="Montserrat" w:cs="Arial"/>
                <w:sz w:val="18"/>
                <w:szCs w:val="20"/>
                <w:lang w:val="es-ES" w:eastAsia="es-ES"/>
              </w:rPr>
              <w:t xml:space="preserve">Dentro de los </w:t>
            </w:r>
            <w:r w:rsidR="001E6ED5" w:rsidRPr="009C54CD">
              <w:rPr>
                <w:rFonts w:ascii="Montserrat" w:eastAsia="Times New Roman" w:hAnsi="Montserrat" w:cs="Arial"/>
                <w:b/>
                <w:sz w:val="18"/>
                <w:szCs w:val="20"/>
                <w:lang w:val="es-ES" w:eastAsia="es-ES"/>
              </w:rPr>
              <w:t>5</w:t>
            </w:r>
            <w:r w:rsidRPr="009C54CD">
              <w:rPr>
                <w:rFonts w:ascii="Montserrat" w:eastAsia="Times New Roman" w:hAnsi="Montserrat" w:cs="Arial"/>
                <w:b/>
                <w:sz w:val="18"/>
                <w:szCs w:val="20"/>
                <w:lang w:val="es-ES" w:eastAsia="es-ES"/>
              </w:rPr>
              <w:t xml:space="preserve"> días</w:t>
            </w:r>
            <w:r w:rsidRPr="009C54CD">
              <w:rPr>
                <w:rFonts w:ascii="Montserrat" w:eastAsia="Times New Roman" w:hAnsi="Montserrat" w:cs="Arial"/>
                <w:sz w:val="18"/>
                <w:szCs w:val="20"/>
                <w:lang w:val="es-ES" w:eastAsia="es-ES"/>
              </w:rPr>
              <w:t xml:space="preserve"> naturales siguiente al de la fecha de</w:t>
            </w:r>
            <w:r w:rsidR="00F33456" w:rsidRPr="009C54CD">
              <w:rPr>
                <w:rFonts w:ascii="Montserrat" w:eastAsia="Times New Roman" w:hAnsi="Montserrat" w:cs="Arial"/>
                <w:sz w:val="18"/>
                <w:szCs w:val="20"/>
                <w:lang w:val="es-ES" w:eastAsia="es-ES"/>
              </w:rPr>
              <w:t xml:space="preserve"> emisión y</w:t>
            </w:r>
            <w:r w:rsidRPr="009C54CD">
              <w:rPr>
                <w:rFonts w:ascii="Montserrat" w:eastAsia="Times New Roman" w:hAnsi="Montserrat" w:cs="Arial"/>
                <w:sz w:val="18"/>
                <w:szCs w:val="20"/>
                <w:lang w:val="es-ES" w:eastAsia="es-ES"/>
              </w:rPr>
              <w:t xml:space="preserve"> notificación del fallo.</w:t>
            </w:r>
          </w:p>
        </w:tc>
      </w:tr>
      <w:tr w:rsidR="00222B29" w:rsidRPr="009C54CD" w14:paraId="1B2EFC77" w14:textId="77777777" w:rsidTr="00806F53">
        <w:trPr>
          <w:trHeight w:val="890"/>
        </w:trPr>
        <w:tc>
          <w:tcPr>
            <w:tcW w:w="2919" w:type="pct"/>
            <w:tcBorders>
              <w:top w:val="single" w:sz="4" w:space="0" w:color="auto"/>
              <w:left w:val="single" w:sz="4" w:space="0" w:color="auto"/>
              <w:bottom w:val="single" w:sz="4" w:space="0" w:color="auto"/>
              <w:right w:val="single" w:sz="4" w:space="0" w:color="auto"/>
            </w:tcBorders>
          </w:tcPr>
          <w:p w14:paraId="0D52D11F" w14:textId="77777777" w:rsidR="00222B29" w:rsidRPr="009C54CD" w:rsidRDefault="00222B29" w:rsidP="009161DA">
            <w:pPr>
              <w:tabs>
                <w:tab w:val="left" w:pos="-284"/>
                <w:tab w:val="left" w:pos="840"/>
              </w:tabs>
              <w:ind w:right="51"/>
              <w:jc w:val="both"/>
              <w:rPr>
                <w:rFonts w:ascii="Montserrat" w:hAnsi="Montserrat" w:cs="Arial"/>
                <w:b/>
                <w:sz w:val="18"/>
                <w:szCs w:val="20"/>
              </w:rPr>
            </w:pPr>
            <w:r w:rsidRPr="009C54CD">
              <w:rPr>
                <w:rFonts w:ascii="Montserrat" w:hAnsi="Montserrat" w:cs="Arial"/>
                <w:b/>
                <w:sz w:val="18"/>
                <w:szCs w:val="20"/>
              </w:rPr>
              <w:t>CAPACITACIÓN PREVIA DEL SISTEMA DE INFORMACIÓN</w:t>
            </w:r>
          </w:p>
          <w:p w14:paraId="3D2D52A0" w14:textId="77777777" w:rsidR="00222B29" w:rsidRPr="009C54CD" w:rsidRDefault="00222B29" w:rsidP="009161DA">
            <w:pPr>
              <w:tabs>
                <w:tab w:val="left" w:pos="-284"/>
                <w:tab w:val="left" w:pos="840"/>
              </w:tabs>
              <w:ind w:right="51"/>
              <w:jc w:val="both"/>
              <w:rPr>
                <w:rFonts w:ascii="Montserrat" w:hAnsi="Montserrat" w:cs="Arial"/>
                <w:b/>
                <w:sz w:val="18"/>
                <w:szCs w:val="20"/>
              </w:rPr>
            </w:pPr>
            <w:r w:rsidRPr="009C54CD">
              <w:rPr>
                <w:rFonts w:ascii="Montserrat" w:hAnsi="Montserrat" w:cs="Arial"/>
                <w:sz w:val="18"/>
                <w:szCs w:val="20"/>
              </w:rPr>
              <w:t>El licitante adjudicado deberá brindar una capacitación previa al inicio de la prestación del servicio al personal de laboratorio clínico, en las instalaciones del Instituto.</w:t>
            </w:r>
          </w:p>
        </w:tc>
        <w:tc>
          <w:tcPr>
            <w:tcW w:w="2081" w:type="pct"/>
            <w:tcBorders>
              <w:top w:val="single" w:sz="4" w:space="0" w:color="auto"/>
              <w:left w:val="single" w:sz="4" w:space="0" w:color="auto"/>
              <w:bottom w:val="single" w:sz="4" w:space="0" w:color="auto"/>
              <w:right w:val="single" w:sz="4" w:space="0" w:color="auto"/>
            </w:tcBorders>
            <w:vAlign w:val="center"/>
          </w:tcPr>
          <w:p w14:paraId="0EC79F17" w14:textId="48559E8D" w:rsidR="00222B29" w:rsidRPr="009C54CD" w:rsidRDefault="00B11A8F" w:rsidP="00712AF5">
            <w:pPr>
              <w:tabs>
                <w:tab w:val="left" w:pos="-284"/>
                <w:tab w:val="left" w:pos="9498"/>
              </w:tabs>
              <w:ind w:right="51"/>
              <w:jc w:val="both"/>
              <w:rPr>
                <w:rFonts w:ascii="Montserrat" w:eastAsia="Times New Roman" w:hAnsi="Montserrat" w:cs="Arial"/>
                <w:sz w:val="18"/>
                <w:szCs w:val="20"/>
                <w:lang w:val="es-ES" w:eastAsia="es-ES"/>
              </w:rPr>
            </w:pPr>
            <w:r w:rsidRPr="009C54CD">
              <w:rPr>
                <w:rFonts w:ascii="Montserrat" w:eastAsia="Times New Roman" w:hAnsi="Montserrat" w:cs="Arial"/>
                <w:sz w:val="18"/>
                <w:szCs w:val="20"/>
                <w:lang w:eastAsia="es-ES"/>
              </w:rPr>
              <w:t xml:space="preserve">Una vez aprobado el sistema de información el proveedor adjudicado deberá brindar la Capacitación previa dentro de los </w:t>
            </w:r>
            <w:r w:rsidRPr="009C54CD">
              <w:rPr>
                <w:rFonts w:ascii="Montserrat" w:eastAsia="Times New Roman" w:hAnsi="Montserrat" w:cs="Arial"/>
                <w:b/>
                <w:bCs/>
                <w:sz w:val="18"/>
                <w:szCs w:val="20"/>
                <w:lang w:eastAsia="es-ES"/>
              </w:rPr>
              <w:t>10</w:t>
            </w:r>
            <w:r w:rsidR="006341C9" w:rsidRPr="009C54CD">
              <w:rPr>
                <w:rFonts w:ascii="Montserrat" w:eastAsia="Times New Roman" w:hAnsi="Montserrat" w:cs="Arial"/>
                <w:b/>
                <w:sz w:val="18"/>
                <w:szCs w:val="20"/>
                <w:lang w:val="es-ES" w:eastAsia="es-ES"/>
              </w:rPr>
              <w:t xml:space="preserve"> </w:t>
            </w:r>
            <w:r w:rsidR="00222B29" w:rsidRPr="009C54CD">
              <w:rPr>
                <w:rFonts w:ascii="Montserrat" w:eastAsia="Times New Roman" w:hAnsi="Montserrat" w:cs="Arial"/>
                <w:b/>
                <w:sz w:val="18"/>
                <w:szCs w:val="20"/>
                <w:lang w:val="es-ES" w:eastAsia="es-ES"/>
              </w:rPr>
              <w:t>días</w:t>
            </w:r>
            <w:r w:rsidR="00222B29" w:rsidRPr="009C54CD">
              <w:rPr>
                <w:rFonts w:ascii="Montserrat" w:eastAsia="Times New Roman" w:hAnsi="Montserrat" w:cs="Arial"/>
                <w:sz w:val="18"/>
                <w:szCs w:val="20"/>
                <w:lang w:val="es-ES" w:eastAsia="es-ES"/>
              </w:rPr>
              <w:t xml:space="preserve"> naturales.</w:t>
            </w:r>
          </w:p>
        </w:tc>
      </w:tr>
      <w:tr w:rsidR="00222B29" w:rsidRPr="009C54CD" w14:paraId="770D6223" w14:textId="77777777" w:rsidTr="00806F53">
        <w:trPr>
          <w:trHeight w:val="973"/>
        </w:trPr>
        <w:tc>
          <w:tcPr>
            <w:tcW w:w="2919" w:type="pct"/>
            <w:tcBorders>
              <w:top w:val="single" w:sz="4" w:space="0" w:color="auto"/>
              <w:left w:val="single" w:sz="4" w:space="0" w:color="auto"/>
              <w:bottom w:val="single" w:sz="4" w:space="0" w:color="auto"/>
              <w:right w:val="single" w:sz="4" w:space="0" w:color="auto"/>
            </w:tcBorders>
          </w:tcPr>
          <w:p w14:paraId="7498232A" w14:textId="77777777" w:rsidR="00222B29" w:rsidRPr="009C54CD" w:rsidRDefault="00222B29" w:rsidP="009161DA">
            <w:pPr>
              <w:tabs>
                <w:tab w:val="left" w:pos="-284"/>
                <w:tab w:val="left" w:pos="840"/>
              </w:tabs>
              <w:ind w:right="51"/>
              <w:jc w:val="both"/>
              <w:rPr>
                <w:rFonts w:ascii="Montserrat" w:hAnsi="Montserrat" w:cs="Arial"/>
                <w:b/>
                <w:sz w:val="18"/>
                <w:szCs w:val="20"/>
              </w:rPr>
            </w:pPr>
            <w:r w:rsidRPr="009C54CD">
              <w:rPr>
                <w:rFonts w:ascii="Montserrat" w:hAnsi="Montserrat" w:cs="Arial"/>
                <w:b/>
                <w:sz w:val="18"/>
                <w:szCs w:val="20"/>
              </w:rPr>
              <w:t>CAPACITACIÓN CONTINUA DEL SISTEMA DE INFORMACIÓN</w:t>
            </w:r>
          </w:p>
          <w:p w14:paraId="0B89FC78" w14:textId="77777777" w:rsidR="00222B29" w:rsidRPr="009C54CD" w:rsidRDefault="00222B29" w:rsidP="009161DA">
            <w:pPr>
              <w:tabs>
                <w:tab w:val="left" w:pos="-284"/>
                <w:tab w:val="left" w:pos="840"/>
              </w:tabs>
              <w:ind w:right="51"/>
              <w:jc w:val="both"/>
              <w:rPr>
                <w:rFonts w:ascii="Montserrat" w:hAnsi="Montserrat" w:cs="Arial"/>
                <w:b/>
                <w:sz w:val="18"/>
                <w:szCs w:val="20"/>
              </w:rPr>
            </w:pPr>
            <w:r w:rsidRPr="009C54CD">
              <w:rPr>
                <w:rFonts w:ascii="Montserrat" w:hAnsi="Montserrat" w:cs="Arial"/>
                <w:sz w:val="18"/>
                <w:szCs w:val="20"/>
              </w:rPr>
              <w:t>Capacitación al personal del Instituto al servicio de Laboratorio Clínico, en el manejo del sistema de información</w:t>
            </w:r>
          </w:p>
        </w:tc>
        <w:tc>
          <w:tcPr>
            <w:tcW w:w="2081" w:type="pct"/>
            <w:tcBorders>
              <w:top w:val="single" w:sz="4" w:space="0" w:color="auto"/>
              <w:left w:val="single" w:sz="4" w:space="0" w:color="auto"/>
              <w:bottom w:val="single" w:sz="4" w:space="0" w:color="auto"/>
              <w:right w:val="single" w:sz="4" w:space="0" w:color="auto"/>
            </w:tcBorders>
            <w:vAlign w:val="center"/>
          </w:tcPr>
          <w:p w14:paraId="47A744F6" w14:textId="4D559FB6" w:rsidR="00222B29" w:rsidRPr="009C54CD" w:rsidRDefault="00222B29" w:rsidP="00806F53">
            <w:pPr>
              <w:tabs>
                <w:tab w:val="left" w:pos="-284"/>
                <w:tab w:val="left" w:pos="9498"/>
              </w:tabs>
              <w:ind w:right="51"/>
              <w:jc w:val="both"/>
              <w:rPr>
                <w:rFonts w:ascii="Montserrat" w:eastAsia="Times New Roman" w:hAnsi="Montserrat" w:cs="Arial"/>
                <w:sz w:val="18"/>
                <w:szCs w:val="20"/>
                <w:lang w:val="es-ES" w:eastAsia="es-ES"/>
              </w:rPr>
            </w:pPr>
            <w:r w:rsidRPr="009C54CD">
              <w:rPr>
                <w:rFonts w:ascii="Montserrat" w:eastAsia="Times New Roman" w:hAnsi="Montserrat" w:cs="Arial"/>
                <w:sz w:val="18"/>
                <w:szCs w:val="20"/>
                <w:lang w:val="es-ES" w:eastAsia="es-ES"/>
              </w:rPr>
              <w:t xml:space="preserve">En un plazo no mayor de </w:t>
            </w:r>
            <w:r w:rsidRPr="009C54CD">
              <w:rPr>
                <w:rFonts w:ascii="Montserrat" w:eastAsia="Times New Roman" w:hAnsi="Montserrat" w:cs="Arial"/>
                <w:b/>
                <w:sz w:val="18"/>
                <w:szCs w:val="20"/>
                <w:lang w:val="es-ES" w:eastAsia="es-ES"/>
              </w:rPr>
              <w:t>7 días</w:t>
            </w:r>
            <w:r w:rsidRPr="009C54CD">
              <w:rPr>
                <w:rFonts w:ascii="Montserrat" w:eastAsia="Times New Roman" w:hAnsi="Montserrat" w:cs="Arial"/>
                <w:sz w:val="18"/>
                <w:szCs w:val="20"/>
                <w:lang w:val="es-ES" w:eastAsia="es-ES"/>
              </w:rPr>
              <w:t xml:space="preserve"> hábiles de haberse solicitado al licitante adjudicado. </w:t>
            </w:r>
          </w:p>
        </w:tc>
      </w:tr>
      <w:tr w:rsidR="00222B29" w:rsidRPr="009C54CD" w14:paraId="7DCBC635" w14:textId="77777777" w:rsidTr="00806F53">
        <w:trPr>
          <w:trHeight w:val="1257"/>
        </w:trPr>
        <w:tc>
          <w:tcPr>
            <w:tcW w:w="2919" w:type="pct"/>
            <w:tcBorders>
              <w:top w:val="single" w:sz="4" w:space="0" w:color="auto"/>
              <w:left w:val="single" w:sz="4" w:space="0" w:color="auto"/>
              <w:bottom w:val="single" w:sz="4" w:space="0" w:color="auto"/>
              <w:right w:val="single" w:sz="4" w:space="0" w:color="auto"/>
            </w:tcBorders>
          </w:tcPr>
          <w:p w14:paraId="577AD193" w14:textId="77777777" w:rsidR="00222B29" w:rsidRPr="009C54CD" w:rsidRDefault="00222B29" w:rsidP="009161DA">
            <w:pPr>
              <w:tabs>
                <w:tab w:val="left" w:pos="-284"/>
                <w:tab w:val="left" w:pos="840"/>
              </w:tabs>
              <w:ind w:right="51"/>
              <w:jc w:val="both"/>
              <w:rPr>
                <w:rFonts w:ascii="Montserrat" w:hAnsi="Montserrat" w:cs="Arial"/>
                <w:b/>
                <w:sz w:val="18"/>
                <w:szCs w:val="20"/>
              </w:rPr>
            </w:pPr>
            <w:r w:rsidRPr="009C54CD">
              <w:rPr>
                <w:rFonts w:ascii="Montserrat" w:hAnsi="Montserrat" w:cs="Arial"/>
                <w:b/>
                <w:sz w:val="18"/>
                <w:szCs w:val="20"/>
              </w:rPr>
              <w:t>ENVIO DE MENSAJERÍA HL7</w:t>
            </w:r>
          </w:p>
          <w:p w14:paraId="1DC6CDCB" w14:textId="6675CD83" w:rsidR="00222B29" w:rsidRPr="009C54CD" w:rsidRDefault="00222B29" w:rsidP="009161DA">
            <w:pPr>
              <w:tabs>
                <w:tab w:val="left" w:pos="-284"/>
                <w:tab w:val="left" w:pos="840"/>
              </w:tabs>
              <w:ind w:right="51"/>
              <w:jc w:val="both"/>
              <w:rPr>
                <w:rFonts w:ascii="Montserrat" w:hAnsi="Montserrat" w:cs="Arial"/>
                <w:sz w:val="18"/>
                <w:szCs w:val="20"/>
              </w:rPr>
            </w:pPr>
            <w:r w:rsidRPr="009C54CD">
              <w:rPr>
                <w:rFonts w:ascii="Montserrat" w:hAnsi="Montserrat" w:cs="Arial"/>
                <w:sz w:val="18"/>
                <w:szCs w:val="20"/>
              </w:rPr>
              <w:t xml:space="preserve">El licitante adjudicado deberá enviar la totalidad de los servicios prestados a la base de datos </w:t>
            </w:r>
            <w:r w:rsidR="00125135" w:rsidRPr="009C54CD">
              <w:rPr>
                <w:rFonts w:ascii="Montserrat" w:hAnsi="Montserrat" w:cs="Arial"/>
                <w:sz w:val="18"/>
                <w:szCs w:val="20"/>
              </w:rPr>
              <w:t xml:space="preserve">Central del Instituto </w:t>
            </w:r>
            <w:r w:rsidRPr="009C54CD">
              <w:rPr>
                <w:rFonts w:ascii="Montserrat" w:hAnsi="Montserrat" w:cs="Arial"/>
                <w:sz w:val="18"/>
                <w:szCs w:val="20"/>
              </w:rPr>
              <w:t>de acuerdo con las especificaciones de la ETIMSS 5640-023-</w:t>
            </w:r>
            <w:r w:rsidR="00AA418A" w:rsidRPr="009C54CD">
              <w:rPr>
                <w:rFonts w:ascii="Montserrat" w:hAnsi="Montserrat" w:cs="Arial"/>
                <w:sz w:val="18"/>
                <w:szCs w:val="20"/>
              </w:rPr>
              <w:t>001</w:t>
            </w:r>
            <w:r w:rsidR="005E6B40" w:rsidRPr="009C54CD">
              <w:rPr>
                <w:rFonts w:ascii="Montserrat" w:hAnsi="Montserrat" w:cs="Arial"/>
                <w:sz w:val="18"/>
                <w:szCs w:val="20"/>
              </w:rPr>
              <w:t xml:space="preserve"> vigente</w:t>
            </w:r>
            <w:r w:rsidR="00AA418A" w:rsidRPr="009C54CD">
              <w:rPr>
                <w:rFonts w:ascii="Montserrat" w:hAnsi="Montserrat" w:cs="Arial"/>
                <w:sz w:val="18"/>
                <w:szCs w:val="20"/>
              </w:rPr>
              <w:t xml:space="preserve"> y</w:t>
            </w:r>
            <w:r w:rsidRPr="009C54CD">
              <w:rPr>
                <w:rFonts w:ascii="Montserrat" w:hAnsi="Montserrat" w:cs="Arial"/>
                <w:sz w:val="18"/>
                <w:szCs w:val="20"/>
              </w:rPr>
              <w:t xml:space="preserve"> sus Guías de Implementación.</w:t>
            </w:r>
          </w:p>
        </w:tc>
        <w:tc>
          <w:tcPr>
            <w:tcW w:w="2081" w:type="pct"/>
            <w:tcBorders>
              <w:top w:val="single" w:sz="4" w:space="0" w:color="auto"/>
              <w:left w:val="single" w:sz="4" w:space="0" w:color="auto"/>
              <w:bottom w:val="single" w:sz="4" w:space="0" w:color="auto"/>
              <w:right w:val="single" w:sz="4" w:space="0" w:color="auto"/>
            </w:tcBorders>
            <w:vAlign w:val="center"/>
          </w:tcPr>
          <w:p w14:paraId="6ED1B2F8" w14:textId="77777777" w:rsidR="00222B29" w:rsidRPr="009C54CD" w:rsidRDefault="00222B29" w:rsidP="00806F53">
            <w:pPr>
              <w:tabs>
                <w:tab w:val="left" w:pos="-284"/>
                <w:tab w:val="left" w:pos="9498"/>
              </w:tabs>
              <w:ind w:right="51"/>
              <w:jc w:val="both"/>
              <w:rPr>
                <w:rFonts w:ascii="Montserrat" w:eastAsia="Times New Roman" w:hAnsi="Montserrat" w:cs="Arial"/>
                <w:sz w:val="18"/>
                <w:szCs w:val="20"/>
                <w:lang w:eastAsia="es-ES"/>
              </w:rPr>
            </w:pPr>
            <w:r w:rsidRPr="009C54CD">
              <w:rPr>
                <w:rFonts w:ascii="Montserrat" w:eastAsia="Times New Roman" w:hAnsi="Montserrat" w:cs="Arial"/>
                <w:sz w:val="18"/>
                <w:szCs w:val="20"/>
                <w:lang w:eastAsia="es-ES"/>
              </w:rPr>
              <w:t>En un plazo no mayor a las 24 horas siguientes a la prestación de servicio y/o validación de resultados.</w:t>
            </w:r>
          </w:p>
        </w:tc>
      </w:tr>
      <w:tr w:rsidR="00222B29" w:rsidRPr="009C54CD" w14:paraId="77F7A1EA" w14:textId="77777777" w:rsidTr="00806F53">
        <w:trPr>
          <w:trHeight w:val="2128"/>
        </w:trPr>
        <w:tc>
          <w:tcPr>
            <w:tcW w:w="2919" w:type="pct"/>
            <w:tcBorders>
              <w:top w:val="single" w:sz="4" w:space="0" w:color="auto"/>
              <w:left w:val="single" w:sz="4" w:space="0" w:color="auto"/>
              <w:bottom w:val="single" w:sz="4" w:space="0" w:color="auto"/>
              <w:right w:val="single" w:sz="4" w:space="0" w:color="auto"/>
            </w:tcBorders>
          </w:tcPr>
          <w:p w14:paraId="0D7FD1AC" w14:textId="3945A783" w:rsidR="00222B29" w:rsidRPr="009C54CD" w:rsidRDefault="00222B29" w:rsidP="009161DA">
            <w:pPr>
              <w:jc w:val="both"/>
              <w:rPr>
                <w:rFonts w:ascii="Montserrat" w:hAnsi="Montserrat" w:cs="Arial"/>
                <w:sz w:val="18"/>
                <w:szCs w:val="20"/>
              </w:rPr>
            </w:pPr>
            <w:r w:rsidRPr="009C54CD">
              <w:rPr>
                <w:rFonts w:ascii="Montserrat" w:hAnsi="Montserrat" w:cs="Arial"/>
                <w:sz w:val="18"/>
                <w:szCs w:val="20"/>
              </w:rPr>
              <w:t xml:space="preserve">El proveedor adjudicado establecerá contacto con </w:t>
            </w:r>
            <w:r w:rsidR="00125135" w:rsidRPr="009C54CD">
              <w:rPr>
                <w:rFonts w:ascii="Montserrat" w:hAnsi="Montserrat" w:cs="Arial"/>
                <w:sz w:val="18"/>
                <w:szCs w:val="20"/>
              </w:rPr>
              <w:t xml:space="preserve">el Administrador del </w:t>
            </w:r>
            <w:r w:rsidR="00AA418A" w:rsidRPr="009C54CD">
              <w:rPr>
                <w:rFonts w:ascii="Montserrat" w:hAnsi="Montserrat" w:cs="Arial"/>
                <w:sz w:val="18"/>
                <w:szCs w:val="20"/>
              </w:rPr>
              <w:t>Contrato o</w:t>
            </w:r>
            <w:r w:rsidRPr="009C54CD">
              <w:rPr>
                <w:rFonts w:ascii="Montserrat" w:hAnsi="Montserrat" w:cs="Arial"/>
                <w:sz w:val="18"/>
                <w:szCs w:val="20"/>
              </w:rPr>
              <w:t xml:space="preserve"> quien ést</w:t>
            </w:r>
            <w:r w:rsidR="00125135" w:rsidRPr="009C54CD">
              <w:rPr>
                <w:rFonts w:ascii="Montserrat" w:hAnsi="Montserrat" w:cs="Arial"/>
                <w:sz w:val="18"/>
                <w:szCs w:val="20"/>
              </w:rPr>
              <w:t>e</w:t>
            </w:r>
            <w:r w:rsidRPr="009C54CD">
              <w:rPr>
                <w:rFonts w:ascii="Montserrat" w:hAnsi="Montserrat" w:cs="Arial"/>
                <w:sz w:val="18"/>
                <w:szCs w:val="20"/>
              </w:rPr>
              <w:t xml:space="preserve"> determine, a efecto de establecer la estrategia de cumplimiento de los siguientes puntos:</w:t>
            </w:r>
          </w:p>
          <w:p w14:paraId="7B9B750B" w14:textId="38463FA6" w:rsidR="00222B29" w:rsidRPr="009C54CD" w:rsidRDefault="00222B29" w:rsidP="009161DA">
            <w:pPr>
              <w:ind w:left="390" w:hanging="390"/>
              <w:jc w:val="both"/>
              <w:rPr>
                <w:rFonts w:ascii="Montserrat" w:hAnsi="Montserrat" w:cs="Arial"/>
                <w:sz w:val="18"/>
                <w:szCs w:val="20"/>
              </w:rPr>
            </w:pPr>
            <w:r w:rsidRPr="009C54CD">
              <w:rPr>
                <w:rFonts w:ascii="Montserrat" w:hAnsi="Montserrat" w:cs="Arial"/>
                <w:sz w:val="18"/>
                <w:szCs w:val="20"/>
              </w:rPr>
              <w:t>a)</w:t>
            </w:r>
            <w:r w:rsidRPr="009C54CD">
              <w:rPr>
                <w:rFonts w:ascii="Montserrat" w:hAnsi="Montserrat" w:cs="Arial"/>
                <w:sz w:val="18"/>
                <w:szCs w:val="20"/>
              </w:rPr>
              <w:tab/>
              <w:t xml:space="preserve">Firma del Acuerdo de </w:t>
            </w:r>
            <w:proofErr w:type="gramStart"/>
            <w:r w:rsidRPr="009C54CD">
              <w:rPr>
                <w:rFonts w:ascii="Montserrat" w:hAnsi="Montserrat" w:cs="Arial"/>
                <w:sz w:val="18"/>
                <w:szCs w:val="20"/>
              </w:rPr>
              <w:t>Confidencialidad</w:t>
            </w:r>
            <w:r w:rsidR="005E6B40" w:rsidRPr="009C54CD">
              <w:rPr>
                <w:rFonts w:ascii="Montserrat" w:hAnsi="Montserrat" w:cs="Arial"/>
                <w:sz w:val="18"/>
                <w:szCs w:val="20"/>
              </w:rPr>
              <w:t>(</w:t>
            </w:r>
            <w:proofErr w:type="gramEnd"/>
            <w:r w:rsidR="005E6B40" w:rsidRPr="009C54CD">
              <w:rPr>
                <w:rFonts w:ascii="Montserrat" w:hAnsi="Montserrat" w:cs="Arial"/>
                <w:sz w:val="18"/>
                <w:szCs w:val="20"/>
              </w:rPr>
              <w:t>TI3)</w:t>
            </w:r>
            <w:r w:rsidRPr="009C54CD">
              <w:rPr>
                <w:rFonts w:ascii="Montserrat" w:hAnsi="Montserrat" w:cs="Arial"/>
                <w:sz w:val="18"/>
                <w:szCs w:val="20"/>
              </w:rPr>
              <w:t>.</w:t>
            </w:r>
          </w:p>
          <w:p w14:paraId="15E624BB" w14:textId="4715D6AF" w:rsidR="00222B29" w:rsidRPr="009C54CD" w:rsidRDefault="00222B29" w:rsidP="009161DA">
            <w:pPr>
              <w:ind w:left="390" w:hanging="390"/>
              <w:jc w:val="both"/>
              <w:rPr>
                <w:rFonts w:ascii="Montserrat" w:hAnsi="Montserrat" w:cs="Arial"/>
                <w:sz w:val="18"/>
                <w:szCs w:val="20"/>
              </w:rPr>
            </w:pPr>
            <w:r w:rsidRPr="009C54CD">
              <w:rPr>
                <w:rFonts w:ascii="Montserrat" w:hAnsi="Montserrat" w:cs="Arial"/>
                <w:sz w:val="18"/>
                <w:szCs w:val="20"/>
              </w:rPr>
              <w:t>b)</w:t>
            </w:r>
            <w:r w:rsidRPr="009C54CD">
              <w:rPr>
                <w:rFonts w:ascii="Montserrat" w:hAnsi="Montserrat" w:cs="Arial"/>
                <w:sz w:val="18"/>
                <w:szCs w:val="20"/>
              </w:rPr>
              <w:tab/>
              <w:t>Designación de contacto responsable con sus datos</w:t>
            </w:r>
            <w:r w:rsidR="003745B8" w:rsidRPr="009C54CD">
              <w:rPr>
                <w:rFonts w:ascii="Montserrat" w:hAnsi="Montserrat" w:cs="Arial"/>
                <w:sz w:val="18"/>
                <w:szCs w:val="20"/>
              </w:rPr>
              <w:t xml:space="preserve">, </w:t>
            </w:r>
            <w:r w:rsidR="00AA418A" w:rsidRPr="009C54CD">
              <w:rPr>
                <w:rFonts w:ascii="Montserrat" w:hAnsi="Montserrat" w:cs="Arial"/>
                <w:sz w:val="18"/>
                <w:szCs w:val="20"/>
              </w:rPr>
              <w:t>de acuerdo con el</w:t>
            </w:r>
            <w:r w:rsidR="003745B8" w:rsidRPr="009C54CD">
              <w:rPr>
                <w:rFonts w:ascii="Montserrat" w:hAnsi="Montserrat" w:cs="Arial"/>
                <w:sz w:val="18"/>
                <w:szCs w:val="20"/>
              </w:rPr>
              <w:t xml:space="preserve"> Anexo TI</w:t>
            </w:r>
            <w:r w:rsidR="00907CA9" w:rsidRPr="009C54CD">
              <w:rPr>
                <w:rFonts w:ascii="Montserrat" w:hAnsi="Montserrat" w:cs="Arial"/>
                <w:sz w:val="18"/>
                <w:szCs w:val="20"/>
              </w:rPr>
              <w:t xml:space="preserve"> </w:t>
            </w:r>
            <w:r w:rsidR="003745B8" w:rsidRPr="009C54CD">
              <w:rPr>
                <w:rFonts w:ascii="Montserrat" w:hAnsi="Montserrat" w:cs="Arial"/>
                <w:sz w:val="18"/>
                <w:szCs w:val="20"/>
              </w:rPr>
              <w:t>4(TI cuatro) “Designación de contacto responsable”.</w:t>
            </w:r>
          </w:p>
          <w:p w14:paraId="391BC59E" w14:textId="7D7744AA" w:rsidR="003745B8" w:rsidRPr="009C54CD" w:rsidRDefault="00907CA9" w:rsidP="00907CA9">
            <w:pPr>
              <w:ind w:right="-567" w:hanging="142"/>
              <w:rPr>
                <w:rFonts w:ascii="Montserrat" w:hAnsi="Montserrat" w:cs="Arial"/>
                <w:sz w:val="18"/>
                <w:szCs w:val="20"/>
              </w:rPr>
            </w:pPr>
            <w:r w:rsidRPr="009C54CD">
              <w:rPr>
                <w:rFonts w:ascii="Montserrat" w:hAnsi="Montserrat" w:cs="Arial"/>
                <w:sz w:val="18"/>
                <w:szCs w:val="20"/>
              </w:rPr>
              <w:t xml:space="preserve"> c) Designación</w:t>
            </w:r>
            <w:r w:rsidR="00222B29" w:rsidRPr="009C54CD">
              <w:rPr>
                <w:rFonts w:ascii="Montserrat" w:hAnsi="Montserrat" w:cs="Arial"/>
                <w:sz w:val="18"/>
                <w:szCs w:val="20"/>
              </w:rPr>
              <w:t xml:space="preserve"> de sistema y empresa soporte</w:t>
            </w:r>
            <w:r w:rsidR="003745B8" w:rsidRPr="009C54CD">
              <w:rPr>
                <w:rFonts w:ascii="Montserrat" w:hAnsi="Montserrat" w:cs="Arial"/>
                <w:sz w:val="18"/>
                <w:szCs w:val="20"/>
              </w:rPr>
              <w:t xml:space="preserve">, </w:t>
            </w:r>
            <w:r w:rsidR="00A52304" w:rsidRPr="009C54CD">
              <w:rPr>
                <w:rFonts w:ascii="Montserrat" w:hAnsi="Montserrat" w:cs="Arial"/>
                <w:sz w:val="18"/>
                <w:szCs w:val="20"/>
              </w:rPr>
              <w:t>de acuerdo con el</w:t>
            </w:r>
            <w:r w:rsidR="003745B8" w:rsidRPr="009C54CD">
              <w:rPr>
                <w:rFonts w:ascii="Montserrat" w:hAnsi="Montserrat" w:cs="Arial"/>
                <w:sz w:val="18"/>
                <w:szCs w:val="20"/>
              </w:rPr>
              <w:t xml:space="preserve"> Anexo TI 5 (</w:t>
            </w:r>
            <w:r w:rsidRPr="009C54CD">
              <w:rPr>
                <w:rFonts w:ascii="Montserrat" w:hAnsi="Montserrat" w:cs="Arial"/>
                <w:sz w:val="18"/>
                <w:szCs w:val="20"/>
              </w:rPr>
              <w:t>TI 5) “D</w:t>
            </w:r>
            <w:r w:rsidR="003745B8" w:rsidRPr="009C54CD">
              <w:rPr>
                <w:rFonts w:ascii="Montserrat" w:hAnsi="Montserrat" w:cs="Arial"/>
                <w:sz w:val="18"/>
                <w:szCs w:val="20"/>
              </w:rPr>
              <w:t>esignación de sistema y empresa soporte</w:t>
            </w:r>
            <w:r w:rsidRPr="009C54CD">
              <w:rPr>
                <w:rFonts w:ascii="Montserrat" w:hAnsi="Montserrat" w:cs="Arial"/>
                <w:sz w:val="18"/>
                <w:szCs w:val="20"/>
              </w:rPr>
              <w:t>”.</w:t>
            </w:r>
          </w:p>
          <w:p w14:paraId="79791443" w14:textId="77777777" w:rsidR="00222B29" w:rsidRPr="009C54CD" w:rsidRDefault="00222B29" w:rsidP="009161DA">
            <w:pPr>
              <w:ind w:left="390" w:hanging="390"/>
              <w:jc w:val="both"/>
              <w:rPr>
                <w:rFonts w:ascii="Montserrat" w:hAnsi="Montserrat" w:cs="Arial"/>
                <w:sz w:val="18"/>
                <w:szCs w:val="20"/>
              </w:rPr>
            </w:pPr>
          </w:p>
          <w:p w14:paraId="350B54B0" w14:textId="76EFEE00" w:rsidR="00222B29" w:rsidRPr="009C54CD" w:rsidRDefault="00222B29" w:rsidP="00FB402F">
            <w:pPr>
              <w:tabs>
                <w:tab w:val="left" w:pos="-284"/>
                <w:tab w:val="left" w:pos="840"/>
              </w:tabs>
              <w:ind w:right="51"/>
              <w:jc w:val="both"/>
              <w:rPr>
                <w:rFonts w:ascii="Montserrat" w:hAnsi="Montserrat" w:cs="Arial"/>
                <w:sz w:val="18"/>
                <w:szCs w:val="20"/>
              </w:rPr>
            </w:pPr>
            <w:r w:rsidRPr="009C54CD">
              <w:rPr>
                <w:rFonts w:ascii="Montserrat" w:hAnsi="Montserrat" w:cs="Arial"/>
                <w:sz w:val="18"/>
                <w:szCs w:val="20"/>
              </w:rPr>
              <w:t>d)   Solicitud de Pruebas de funcionalidad y Mensajería HL7</w:t>
            </w:r>
            <w:r w:rsidR="003745B8" w:rsidRPr="009C54CD">
              <w:rPr>
                <w:rFonts w:ascii="Montserrat" w:hAnsi="Montserrat" w:cs="Arial"/>
                <w:sz w:val="18"/>
                <w:szCs w:val="20"/>
              </w:rPr>
              <w:t xml:space="preserve"> </w:t>
            </w:r>
            <w:r w:rsidR="00586D8D" w:rsidRPr="009C54CD">
              <w:rPr>
                <w:rFonts w:ascii="Montserrat" w:hAnsi="Montserrat" w:cs="Arial"/>
                <w:sz w:val="18"/>
                <w:szCs w:val="20"/>
              </w:rPr>
              <w:t>(Anexo T</w:t>
            </w:r>
            <w:r w:rsidR="0094745C" w:rsidRPr="009C54CD">
              <w:rPr>
                <w:rFonts w:ascii="Montserrat" w:hAnsi="Montserrat" w:cs="Arial"/>
                <w:sz w:val="18"/>
                <w:szCs w:val="20"/>
              </w:rPr>
              <w:t>I.</w:t>
            </w:r>
            <w:r w:rsidR="00586D8D" w:rsidRPr="009C54CD">
              <w:rPr>
                <w:rFonts w:ascii="Montserrat" w:hAnsi="Montserrat" w:cs="Arial"/>
                <w:sz w:val="18"/>
                <w:szCs w:val="20"/>
              </w:rPr>
              <w:t>6)</w:t>
            </w:r>
          </w:p>
        </w:tc>
        <w:tc>
          <w:tcPr>
            <w:tcW w:w="2081" w:type="pct"/>
            <w:tcBorders>
              <w:top w:val="single" w:sz="4" w:space="0" w:color="auto"/>
              <w:left w:val="single" w:sz="4" w:space="0" w:color="auto"/>
              <w:bottom w:val="single" w:sz="4" w:space="0" w:color="auto"/>
              <w:right w:val="single" w:sz="4" w:space="0" w:color="auto"/>
            </w:tcBorders>
            <w:vAlign w:val="center"/>
          </w:tcPr>
          <w:p w14:paraId="0EBCB1A4" w14:textId="554088DE" w:rsidR="00222B29" w:rsidRPr="009C54CD" w:rsidRDefault="00222B29" w:rsidP="00806F53">
            <w:pPr>
              <w:tabs>
                <w:tab w:val="left" w:pos="-284"/>
                <w:tab w:val="left" w:pos="9498"/>
              </w:tabs>
              <w:ind w:right="51"/>
              <w:jc w:val="both"/>
              <w:rPr>
                <w:rFonts w:ascii="Montserrat" w:eastAsia="Times New Roman" w:hAnsi="Montserrat" w:cs="Arial"/>
                <w:sz w:val="18"/>
                <w:szCs w:val="20"/>
                <w:lang w:eastAsia="es-ES"/>
              </w:rPr>
            </w:pPr>
            <w:r w:rsidRPr="009C54CD">
              <w:rPr>
                <w:rFonts w:ascii="Montserrat" w:eastAsia="Times New Roman" w:hAnsi="Montserrat" w:cs="Arial"/>
                <w:sz w:val="18"/>
                <w:szCs w:val="20"/>
                <w:lang w:eastAsia="es-ES"/>
              </w:rPr>
              <w:t xml:space="preserve">En un plazo no mayor a </w:t>
            </w:r>
            <w:r w:rsidR="002D0988" w:rsidRPr="009C54CD">
              <w:rPr>
                <w:rFonts w:ascii="Montserrat" w:eastAsia="Times New Roman" w:hAnsi="Montserrat" w:cs="Arial"/>
                <w:sz w:val="18"/>
                <w:szCs w:val="20"/>
                <w:lang w:eastAsia="es-ES"/>
              </w:rPr>
              <w:t xml:space="preserve">24 </w:t>
            </w:r>
            <w:proofErr w:type="spellStart"/>
            <w:r w:rsidR="002D0988" w:rsidRPr="009C54CD">
              <w:rPr>
                <w:rFonts w:ascii="Montserrat" w:eastAsia="Times New Roman" w:hAnsi="Montserrat" w:cs="Arial"/>
                <w:sz w:val="18"/>
                <w:szCs w:val="20"/>
                <w:lang w:eastAsia="es-ES"/>
              </w:rPr>
              <w:t>hrs</w:t>
            </w:r>
            <w:proofErr w:type="spellEnd"/>
            <w:r w:rsidR="002D0988" w:rsidRPr="009C54CD">
              <w:rPr>
                <w:rFonts w:ascii="Montserrat" w:eastAsia="Times New Roman" w:hAnsi="Montserrat" w:cs="Arial"/>
                <w:sz w:val="18"/>
                <w:szCs w:val="20"/>
                <w:lang w:eastAsia="es-ES"/>
              </w:rPr>
              <w:t xml:space="preserve">. siguientes a la </w:t>
            </w:r>
            <w:r w:rsidRPr="009C54CD">
              <w:rPr>
                <w:rFonts w:ascii="Montserrat" w:eastAsia="Times New Roman" w:hAnsi="Montserrat" w:cs="Arial"/>
                <w:sz w:val="18"/>
                <w:szCs w:val="20"/>
                <w:lang w:val="es-ES" w:eastAsia="es-ES"/>
              </w:rPr>
              <w:t xml:space="preserve">fecha de </w:t>
            </w:r>
            <w:r w:rsidR="00F33456" w:rsidRPr="009C54CD">
              <w:rPr>
                <w:rFonts w:ascii="Montserrat" w:eastAsia="Times New Roman" w:hAnsi="Montserrat" w:cs="Arial"/>
                <w:sz w:val="18"/>
                <w:szCs w:val="20"/>
                <w:lang w:val="es-ES" w:eastAsia="es-ES"/>
              </w:rPr>
              <w:t xml:space="preserve">emisión y </w:t>
            </w:r>
            <w:r w:rsidRPr="009C54CD">
              <w:rPr>
                <w:rFonts w:ascii="Montserrat" w:eastAsia="Times New Roman" w:hAnsi="Montserrat" w:cs="Arial"/>
                <w:sz w:val="18"/>
                <w:szCs w:val="20"/>
                <w:lang w:val="es-ES" w:eastAsia="es-ES"/>
              </w:rPr>
              <w:t>notificación del fallo.</w:t>
            </w:r>
          </w:p>
        </w:tc>
      </w:tr>
      <w:tr w:rsidR="00222B29" w:rsidRPr="009C54CD" w14:paraId="2B60E555" w14:textId="77777777" w:rsidTr="00806F53">
        <w:trPr>
          <w:trHeight w:val="696"/>
        </w:trPr>
        <w:tc>
          <w:tcPr>
            <w:tcW w:w="2919" w:type="pct"/>
            <w:tcBorders>
              <w:top w:val="single" w:sz="4" w:space="0" w:color="auto"/>
              <w:left w:val="single" w:sz="4" w:space="0" w:color="auto"/>
              <w:bottom w:val="single" w:sz="4" w:space="0" w:color="auto"/>
              <w:right w:val="single" w:sz="4" w:space="0" w:color="auto"/>
            </w:tcBorders>
          </w:tcPr>
          <w:p w14:paraId="720B76D4" w14:textId="1F837BC7" w:rsidR="00222B29" w:rsidRPr="009C54CD" w:rsidRDefault="00222B29" w:rsidP="006341C9">
            <w:pPr>
              <w:ind w:firstLine="36"/>
              <w:jc w:val="both"/>
              <w:rPr>
                <w:rFonts w:ascii="Montserrat" w:hAnsi="Montserrat" w:cs="Arial"/>
                <w:sz w:val="18"/>
                <w:szCs w:val="20"/>
              </w:rPr>
            </w:pPr>
            <w:r w:rsidRPr="009C54CD">
              <w:rPr>
                <w:rFonts w:ascii="Montserrat" w:hAnsi="Montserrat" w:cs="Arial"/>
                <w:sz w:val="18"/>
                <w:szCs w:val="20"/>
              </w:rPr>
              <w:t xml:space="preserve">El proveedor deberá instalar y poner en punto en </w:t>
            </w:r>
            <w:r w:rsidR="006341C9" w:rsidRPr="009C54CD">
              <w:rPr>
                <w:rFonts w:ascii="Montserrat" w:hAnsi="Montserrat" w:cs="Arial"/>
                <w:sz w:val="18"/>
                <w:szCs w:val="20"/>
              </w:rPr>
              <w:t>la unidad médica</w:t>
            </w:r>
            <w:r w:rsidRPr="009C54CD">
              <w:rPr>
                <w:rFonts w:ascii="Montserrat" w:hAnsi="Montserrat" w:cs="Arial"/>
                <w:sz w:val="18"/>
                <w:szCs w:val="20"/>
              </w:rPr>
              <w:t xml:space="preserve">, el sistema de información validado por la </w:t>
            </w:r>
            <w:r w:rsidR="00A22364" w:rsidRPr="009C54CD">
              <w:rPr>
                <w:rFonts w:ascii="Montserrat" w:hAnsi="Montserrat" w:cs="Arial"/>
                <w:sz w:val="18"/>
                <w:szCs w:val="20"/>
              </w:rPr>
              <w:t>División de Ingeniería Biomédica de la Unidad</w:t>
            </w:r>
            <w:r w:rsidRPr="009C54CD">
              <w:rPr>
                <w:rFonts w:ascii="Montserrat" w:hAnsi="Montserrat" w:cs="Arial"/>
                <w:sz w:val="18"/>
                <w:szCs w:val="20"/>
              </w:rPr>
              <w:t>.</w:t>
            </w:r>
          </w:p>
        </w:tc>
        <w:tc>
          <w:tcPr>
            <w:tcW w:w="2081" w:type="pct"/>
            <w:tcBorders>
              <w:top w:val="single" w:sz="4" w:space="0" w:color="auto"/>
              <w:left w:val="single" w:sz="4" w:space="0" w:color="auto"/>
              <w:bottom w:val="single" w:sz="4" w:space="0" w:color="auto"/>
              <w:right w:val="single" w:sz="4" w:space="0" w:color="auto"/>
            </w:tcBorders>
            <w:vAlign w:val="center"/>
          </w:tcPr>
          <w:p w14:paraId="3CDAA7B7" w14:textId="77777777" w:rsidR="00222B29" w:rsidRPr="009C54CD" w:rsidRDefault="00222B29" w:rsidP="00712AF5">
            <w:pPr>
              <w:ind w:left="101" w:hanging="6"/>
              <w:jc w:val="both"/>
              <w:rPr>
                <w:rFonts w:ascii="Montserrat" w:hAnsi="Montserrat" w:cs="Arial"/>
                <w:sz w:val="18"/>
                <w:szCs w:val="20"/>
              </w:rPr>
            </w:pPr>
            <w:r w:rsidRPr="009C54CD">
              <w:rPr>
                <w:rFonts w:ascii="Montserrat" w:hAnsi="Montserrat" w:cs="Arial"/>
                <w:sz w:val="18"/>
                <w:szCs w:val="20"/>
              </w:rPr>
              <w:t xml:space="preserve">A más tardar al día natural </w:t>
            </w:r>
            <w:r w:rsidR="00712AF5" w:rsidRPr="009C54CD">
              <w:rPr>
                <w:rFonts w:ascii="Montserrat" w:hAnsi="Montserrat" w:cs="Arial"/>
                <w:sz w:val="18"/>
                <w:szCs w:val="20"/>
              </w:rPr>
              <w:t>5</w:t>
            </w:r>
            <w:r w:rsidRPr="009C54CD">
              <w:rPr>
                <w:rFonts w:ascii="Montserrat" w:hAnsi="Montserrat" w:cs="Arial"/>
                <w:sz w:val="18"/>
                <w:szCs w:val="20"/>
              </w:rPr>
              <w:t xml:space="preserve"> posterior a la fecha del fallo</w:t>
            </w:r>
          </w:p>
        </w:tc>
      </w:tr>
    </w:tbl>
    <w:p w14:paraId="3F4ABD27" w14:textId="77777777" w:rsidR="00F827A7" w:rsidRPr="009C54CD" w:rsidRDefault="00F827A7" w:rsidP="00D86943">
      <w:pPr>
        <w:rPr>
          <w:rFonts w:ascii="Montserrat" w:hAnsi="Montserrat" w:cs="Arial"/>
          <w:color w:val="000000"/>
          <w:sz w:val="18"/>
          <w:szCs w:val="18"/>
          <w:lang w:val="es-MX"/>
        </w:rPr>
      </w:pPr>
    </w:p>
    <w:p w14:paraId="314761C0" w14:textId="77777777" w:rsidR="00F827A7" w:rsidRPr="009C54CD" w:rsidRDefault="00F827A7" w:rsidP="00D86943">
      <w:pPr>
        <w:rPr>
          <w:rFonts w:ascii="Montserrat" w:hAnsi="Montserrat" w:cs="Arial"/>
          <w:color w:val="000000"/>
          <w:sz w:val="18"/>
          <w:szCs w:val="18"/>
        </w:rPr>
      </w:pPr>
    </w:p>
    <w:p w14:paraId="1A7DE1C3" w14:textId="77777777" w:rsidR="00D86943" w:rsidRPr="009C54CD" w:rsidRDefault="00D86943" w:rsidP="00EA0035">
      <w:pPr>
        <w:pStyle w:val="Ttulo1"/>
        <w:rPr>
          <w:rFonts w:ascii="Montserrat" w:hAnsi="Montserrat"/>
          <w:lang w:val="es-MX"/>
        </w:rPr>
      </w:pPr>
      <w:r w:rsidRPr="009C54CD">
        <w:rPr>
          <w:rFonts w:ascii="Montserrat" w:hAnsi="Montserrat"/>
          <w:lang w:val="es-MX"/>
        </w:rPr>
        <w:t>PENAS CONVENCIONALES POR ATRASO EN LA PRESTACIÓN DE LOS SERVICIOS.</w:t>
      </w:r>
    </w:p>
    <w:p w14:paraId="6A4AB59A" w14:textId="77777777" w:rsidR="00DC6E27" w:rsidRPr="009C54CD" w:rsidRDefault="00DC6E27" w:rsidP="00DC6E27">
      <w:pPr>
        <w:pStyle w:val="Prrafodelista"/>
        <w:ind w:left="0" w:right="74"/>
        <w:jc w:val="both"/>
        <w:rPr>
          <w:rFonts w:ascii="Montserrat" w:hAnsi="Montserrat" w:cs="Arial"/>
          <w:sz w:val="20"/>
        </w:rPr>
      </w:pPr>
      <w:r w:rsidRPr="009C54CD">
        <w:rPr>
          <w:rFonts w:ascii="Montserrat" w:hAnsi="Montserrat" w:cs="Arial"/>
          <w:sz w:val="20"/>
        </w:rPr>
        <w:t>El administrador del contrato</w:t>
      </w:r>
      <w:r w:rsidR="0002723E" w:rsidRPr="009C54CD">
        <w:rPr>
          <w:rFonts w:ascii="Montserrat" w:hAnsi="Montserrat" w:cs="Arial"/>
          <w:sz w:val="20"/>
        </w:rPr>
        <w:t xml:space="preserve">, </w:t>
      </w:r>
      <w:r w:rsidR="0002723E" w:rsidRPr="009C54CD">
        <w:rPr>
          <w:rFonts w:ascii="Montserrat" w:hAnsi="Montserrat" w:cs="Arial"/>
          <w:b/>
          <w:sz w:val="20"/>
        </w:rPr>
        <w:t>Jefe del Laboratorio Clínico,</w:t>
      </w:r>
      <w:r w:rsidRPr="009C54CD">
        <w:rPr>
          <w:rFonts w:ascii="Montserrat" w:hAnsi="Montserrat" w:cs="Arial"/>
          <w:sz w:val="20"/>
        </w:rPr>
        <w:t xml:space="preserve"> será responsable de calcular y apl</w:t>
      </w:r>
      <w:r w:rsidR="00DB47D7" w:rsidRPr="009C54CD">
        <w:rPr>
          <w:rFonts w:ascii="Montserrat" w:hAnsi="Montserrat" w:cs="Arial"/>
          <w:sz w:val="20"/>
        </w:rPr>
        <w:t>icar las penas convencionales,</w:t>
      </w:r>
      <w:r w:rsidRPr="009C54CD">
        <w:rPr>
          <w:rFonts w:ascii="Montserrat" w:hAnsi="Montserrat" w:cs="Arial"/>
          <w:sz w:val="20"/>
        </w:rPr>
        <w:t xml:space="preserve">  </w:t>
      </w:r>
      <w:r w:rsidR="0081015C" w:rsidRPr="009C54CD">
        <w:rPr>
          <w:rFonts w:ascii="Montserrat" w:eastAsiaTheme="majorEastAsia" w:hAnsi="Montserrat" w:cs="Arial"/>
          <w:sz w:val="20"/>
        </w:rPr>
        <w:t xml:space="preserve">en todos los casos se deberá determinar la causa por la cual el licitante adjudicado es acreedor a una penalización basada en la tabla de penalizaciones, lo anterior conforme a lo establecido en los artículos 53 bis de la Ley de Adquisiciones, Arrendamientos y Servicios del Sector Público, 97 de su Reglamento y 4.3.3 del Manual Administrativo de Aplicación General en Materia de Adquisiciones, </w:t>
      </w:r>
      <w:r w:rsidR="0081015C" w:rsidRPr="009C54CD">
        <w:rPr>
          <w:rFonts w:ascii="Montserrat" w:eastAsiaTheme="majorEastAsia" w:hAnsi="Montserrat" w:cs="Arial"/>
          <w:sz w:val="20"/>
        </w:rPr>
        <w:lastRenderedPageBreak/>
        <w:t xml:space="preserve">Arrendamientos y Servicios del Sector Público, </w:t>
      </w:r>
      <w:r w:rsidRPr="009C54CD">
        <w:rPr>
          <w:rFonts w:ascii="Montserrat" w:hAnsi="Montserrat" w:cs="Arial"/>
          <w:sz w:val="20"/>
        </w:rPr>
        <w:t xml:space="preserve">por cada día de atraso de inicio en la prestación del servicio. La pena convencional se calculará </w:t>
      </w:r>
      <w:r w:rsidR="00020FA9" w:rsidRPr="009C54CD">
        <w:rPr>
          <w:rFonts w:ascii="Montserrat" w:hAnsi="Montserrat" w:cs="Arial"/>
          <w:sz w:val="20"/>
        </w:rPr>
        <w:t xml:space="preserve">conforme </w:t>
      </w:r>
      <w:r w:rsidRPr="009C54CD">
        <w:rPr>
          <w:rFonts w:ascii="Montserrat" w:hAnsi="Montserrat" w:cs="Arial"/>
          <w:sz w:val="20"/>
        </w:rPr>
        <w:t>a lo siguiente</w:t>
      </w:r>
      <w:r w:rsidR="00020FA9" w:rsidRPr="009C54CD">
        <w:rPr>
          <w:rFonts w:ascii="Montserrat" w:hAnsi="Montserrat" w:cs="Arial"/>
          <w:sz w:val="20"/>
        </w:rPr>
        <w:t>:</w:t>
      </w:r>
    </w:p>
    <w:p w14:paraId="4F25C4E3" w14:textId="77777777" w:rsidR="00020FA9" w:rsidRPr="009C54CD" w:rsidRDefault="00020FA9" w:rsidP="00DC6E27">
      <w:pPr>
        <w:pStyle w:val="Prrafodelista"/>
        <w:ind w:left="0" w:right="74"/>
        <w:jc w:val="both"/>
        <w:rPr>
          <w:rFonts w:ascii="Montserrat" w:hAnsi="Montserrat" w:cs="Arial"/>
          <w:sz w:val="20"/>
        </w:rPr>
      </w:pPr>
    </w:p>
    <w:p w14:paraId="76FF208A" w14:textId="77777777" w:rsidR="00020FA9" w:rsidRPr="009C54CD" w:rsidRDefault="00020FA9" w:rsidP="00DC6E27">
      <w:pPr>
        <w:pStyle w:val="Prrafodelista"/>
        <w:ind w:left="0" w:right="74"/>
        <w:jc w:val="both"/>
        <w:rPr>
          <w:rFonts w:ascii="Montserrat" w:hAnsi="Montserrat" w:cs="Arial"/>
          <w:sz w:val="20"/>
        </w:rPr>
      </w:pPr>
      <w:r w:rsidRPr="009C54CD">
        <w:rPr>
          <w:rFonts w:ascii="Montserrat" w:hAnsi="Montserrat" w:cs="Arial"/>
          <w:sz w:val="20"/>
        </w:rPr>
        <w:t>Fórmula:</w:t>
      </w:r>
    </w:p>
    <w:p w14:paraId="34903370" w14:textId="77777777" w:rsidR="00020FA9" w:rsidRPr="009C54CD" w:rsidRDefault="00020FA9" w:rsidP="00DC6E27">
      <w:pPr>
        <w:pStyle w:val="Prrafodelista"/>
        <w:ind w:left="0" w:right="74"/>
        <w:jc w:val="both"/>
        <w:rPr>
          <w:rFonts w:ascii="Montserrat" w:hAnsi="Montserrat" w:cs="Arial"/>
          <w:sz w:val="20"/>
        </w:rPr>
      </w:pPr>
    </w:p>
    <w:p w14:paraId="1B121958" w14:textId="77777777" w:rsidR="00DC6E27" w:rsidRPr="009C54CD" w:rsidRDefault="00DC6E27" w:rsidP="00DC6E27">
      <w:pPr>
        <w:pStyle w:val="Prrafodelista"/>
        <w:ind w:left="0" w:right="74"/>
        <w:jc w:val="both"/>
        <w:rPr>
          <w:rFonts w:ascii="Montserrat" w:hAnsi="Montserrat" w:cs="Arial"/>
          <w:sz w:val="20"/>
        </w:rPr>
      </w:pPr>
      <w:proofErr w:type="spellStart"/>
      <w:r w:rsidRPr="009C54CD">
        <w:rPr>
          <w:rFonts w:ascii="Montserrat" w:hAnsi="Montserrat" w:cs="Arial"/>
          <w:sz w:val="20"/>
        </w:rPr>
        <w:t>Pca</w:t>
      </w:r>
      <w:proofErr w:type="spellEnd"/>
      <w:r w:rsidRPr="009C54CD">
        <w:rPr>
          <w:rFonts w:ascii="Montserrat" w:hAnsi="Montserrat" w:cs="Arial"/>
          <w:sz w:val="20"/>
        </w:rPr>
        <w:t>=</w:t>
      </w:r>
      <w:r w:rsidR="005F3EED" w:rsidRPr="009C54CD">
        <w:rPr>
          <w:rFonts w:ascii="Montserrat" w:hAnsi="Montserrat" w:cs="Arial"/>
          <w:sz w:val="20"/>
        </w:rPr>
        <w:t xml:space="preserve"> %d x </w:t>
      </w:r>
      <w:proofErr w:type="spellStart"/>
      <w:r w:rsidR="005F3EED" w:rsidRPr="009C54CD">
        <w:rPr>
          <w:rFonts w:ascii="Montserrat" w:hAnsi="Montserrat" w:cs="Arial"/>
          <w:sz w:val="20"/>
        </w:rPr>
        <w:t>nda</w:t>
      </w:r>
      <w:proofErr w:type="spellEnd"/>
      <w:r w:rsidR="005F3EED" w:rsidRPr="009C54CD">
        <w:rPr>
          <w:rFonts w:ascii="Montserrat" w:hAnsi="Montserrat" w:cs="Arial"/>
          <w:sz w:val="20"/>
        </w:rPr>
        <w:t xml:space="preserve"> x </w:t>
      </w:r>
      <w:proofErr w:type="spellStart"/>
      <w:r w:rsidR="005F3EED" w:rsidRPr="009C54CD">
        <w:rPr>
          <w:rFonts w:ascii="Montserrat" w:hAnsi="Montserrat" w:cs="Arial"/>
          <w:sz w:val="20"/>
        </w:rPr>
        <w:t>vspa</w:t>
      </w:r>
      <w:proofErr w:type="spellEnd"/>
    </w:p>
    <w:p w14:paraId="20630DA7" w14:textId="77777777" w:rsidR="00DC6E27" w:rsidRPr="009C54CD" w:rsidRDefault="00DC6E27" w:rsidP="00DC6E27">
      <w:pPr>
        <w:pStyle w:val="Prrafodelista"/>
        <w:ind w:left="0" w:right="74"/>
        <w:jc w:val="both"/>
        <w:rPr>
          <w:rFonts w:ascii="Montserrat" w:hAnsi="Montserrat" w:cs="Arial"/>
          <w:sz w:val="20"/>
        </w:rPr>
      </w:pPr>
    </w:p>
    <w:p w14:paraId="130F7A7D" w14:textId="77777777" w:rsidR="00DC6E27" w:rsidRPr="009C54CD" w:rsidRDefault="00F85414" w:rsidP="00DC6E27">
      <w:pPr>
        <w:pStyle w:val="Prrafodelista"/>
        <w:ind w:left="0" w:right="74"/>
        <w:jc w:val="both"/>
        <w:rPr>
          <w:rFonts w:ascii="Montserrat" w:hAnsi="Montserrat" w:cs="Arial"/>
          <w:sz w:val="20"/>
        </w:rPr>
      </w:pPr>
      <w:r w:rsidRPr="009C54CD">
        <w:rPr>
          <w:rFonts w:ascii="Montserrat" w:hAnsi="Montserrat" w:cs="Arial"/>
          <w:sz w:val="20"/>
        </w:rPr>
        <w:t>Dónde</w:t>
      </w:r>
      <w:r w:rsidR="00DC6E27" w:rsidRPr="009C54CD">
        <w:rPr>
          <w:rFonts w:ascii="Montserrat" w:hAnsi="Montserrat" w:cs="Arial"/>
          <w:sz w:val="20"/>
        </w:rPr>
        <w:t xml:space="preserve">: </w:t>
      </w:r>
    </w:p>
    <w:p w14:paraId="53DAD770" w14:textId="77777777" w:rsidR="00DC6E27" w:rsidRPr="009C54CD" w:rsidRDefault="00DC6E27" w:rsidP="00DC6E27">
      <w:pPr>
        <w:pStyle w:val="Prrafodelista"/>
        <w:ind w:left="0" w:right="74"/>
        <w:jc w:val="both"/>
        <w:rPr>
          <w:rFonts w:ascii="Montserrat" w:hAnsi="Montserrat" w:cs="Arial"/>
          <w:sz w:val="20"/>
        </w:rPr>
      </w:pPr>
      <w:proofErr w:type="spellStart"/>
      <w:r w:rsidRPr="009C54CD">
        <w:rPr>
          <w:rFonts w:ascii="Montserrat" w:hAnsi="Montserrat" w:cs="Arial"/>
          <w:sz w:val="20"/>
        </w:rPr>
        <w:t>Pca</w:t>
      </w:r>
      <w:proofErr w:type="spellEnd"/>
      <w:r w:rsidRPr="009C54CD">
        <w:rPr>
          <w:rFonts w:ascii="Montserrat" w:hAnsi="Montserrat" w:cs="Arial"/>
          <w:sz w:val="20"/>
        </w:rPr>
        <w:t>=pena convencional aplicable</w:t>
      </w:r>
      <w:r w:rsidR="00AF2028" w:rsidRPr="009C54CD">
        <w:rPr>
          <w:rFonts w:ascii="Montserrat" w:hAnsi="Montserrat" w:cs="Arial"/>
          <w:sz w:val="20"/>
        </w:rPr>
        <w:t>.</w:t>
      </w:r>
    </w:p>
    <w:p w14:paraId="0D87CF37" w14:textId="77777777" w:rsidR="007E462A" w:rsidRPr="009C54CD" w:rsidRDefault="00DC6E27" w:rsidP="00DC6E27">
      <w:pPr>
        <w:pStyle w:val="Prrafodelista"/>
        <w:ind w:left="0" w:right="74"/>
        <w:jc w:val="both"/>
        <w:rPr>
          <w:rFonts w:ascii="Montserrat" w:hAnsi="Montserrat" w:cs="Arial"/>
          <w:sz w:val="20"/>
        </w:rPr>
      </w:pPr>
      <w:r w:rsidRPr="009C54CD">
        <w:rPr>
          <w:rFonts w:ascii="Montserrat" w:hAnsi="Montserrat" w:cs="Arial"/>
          <w:sz w:val="20"/>
        </w:rPr>
        <w:t xml:space="preserve">%d=porcentaje determinado en la </w:t>
      </w:r>
      <w:r w:rsidR="007E462A" w:rsidRPr="009C54CD">
        <w:rPr>
          <w:rFonts w:ascii="Montserrat" w:hAnsi="Montserrat" w:cs="Arial"/>
          <w:sz w:val="20"/>
        </w:rPr>
        <w:t>convocatoria, invitación, cotización, contrato o pedido por cada día de atraso en el inicio de la prestación del servicio</w:t>
      </w:r>
      <w:r w:rsidR="00AF2028" w:rsidRPr="009C54CD">
        <w:rPr>
          <w:rFonts w:ascii="Montserrat" w:hAnsi="Montserrat" w:cs="Arial"/>
          <w:sz w:val="20"/>
        </w:rPr>
        <w:t>.</w:t>
      </w:r>
    </w:p>
    <w:p w14:paraId="2E251732" w14:textId="77777777" w:rsidR="00DC6E27" w:rsidRPr="009C54CD" w:rsidRDefault="00DC6E27" w:rsidP="00DC6E27">
      <w:pPr>
        <w:pStyle w:val="Prrafodelista"/>
        <w:ind w:left="0" w:right="74"/>
        <w:jc w:val="both"/>
        <w:rPr>
          <w:rFonts w:ascii="Montserrat" w:hAnsi="Montserrat" w:cs="Arial"/>
          <w:sz w:val="20"/>
        </w:rPr>
      </w:pPr>
      <w:proofErr w:type="spellStart"/>
      <w:r w:rsidRPr="009C54CD">
        <w:rPr>
          <w:rFonts w:ascii="Montserrat" w:hAnsi="Montserrat" w:cs="Arial"/>
          <w:sz w:val="20"/>
        </w:rPr>
        <w:t>nda</w:t>
      </w:r>
      <w:proofErr w:type="spellEnd"/>
      <w:r w:rsidRPr="009C54CD">
        <w:rPr>
          <w:rFonts w:ascii="Montserrat" w:hAnsi="Montserrat" w:cs="Arial"/>
          <w:sz w:val="20"/>
        </w:rPr>
        <w:t>=número de días de atraso</w:t>
      </w:r>
      <w:r w:rsidR="00AF2028" w:rsidRPr="009C54CD">
        <w:rPr>
          <w:rFonts w:ascii="Montserrat" w:hAnsi="Montserrat" w:cs="Arial"/>
          <w:sz w:val="20"/>
        </w:rPr>
        <w:t>.</w:t>
      </w:r>
    </w:p>
    <w:p w14:paraId="5FF7A511" w14:textId="77777777" w:rsidR="00DC6E27" w:rsidRPr="009C54CD" w:rsidRDefault="00DC6E27" w:rsidP="00DC6E27">
      <w:pPr>
        <w:pStyle w:val="Prrafodelista"/>
        <w:ind w:left="0" w:right="74"/>
        <w:jc w:val="both"/>
        <w:rPr>
          <w:rFonts w:ascii="Montserrat" w:hAnsi="Montserrat" w:cs="Arial"/>
          <w:sz w:val="20"/>
        </w:rPr>
      </w:pPr>
      <w:proofErr w:type="spellStart"/>
      <w:r w:rsidRPr="009C54CD">
        <w:rPr>
          <w:rFonts w:ascii="Montserrat" w:hAnsi="Montserrat" w:cs="Arial"/>
          <w:sz w:val="20"/>
        </w:rPr>
        <w:t>vspa</w:t>
      </w:r>
      <w:proofErr w:type="spellEnd"/>
      <w:r w:rsidRPr="009C54CD">
        <w:rPr>
          <w:rFonts w:ascii="Montserrat" w:hAnsi="Montserrat" w:cs="Arial"/>
          <w:sz w:val="20"/>
        </w:rPr>
        <w:t>=valor de los servicios prestados con atraso, sin IVA</w:t>
      </w:r>
      <w:r w:rsidR="00AF2028" w:rsidRPr="009C54CD">
        <w:rPr>
          <w:rFonts w:ascii="Montserrat" w:hAnsi="Montserrat" w:cs="Arial"/>
          <w:sz w:val="20"/>
        </w:rPr>
        <w:t>.</w:t>
      </w:r>
    </w:p>
    <w:p w14:paraId="3A845717" w14:textId="77777777" w:rsidR="00DC6E27" w:rsidRPr="009C54CD" w:rsidRDefault="00DC6E27" w:rsidP="00DC6E27">
      <w:pPr>
        <w:pStyle w:val="Prrafodelista"/>
        <w:ind w:left="0" w:right="74"/>
        <w:jc w:val="both"/>
        <w:rPr>
          <w:rFonts w:ascii="Montserrat" w:hAnsi="Montserrat" w:cs="Arial"/>
          <w:sz w:val="20"/>
        </w:rPr>
      </w:pPr>
    </w:p>
    <w:p w14:paraId="020DE600" w14:textId="77777777" w:rsidR="00DC6E27" w:rsidRPr="009C54CD" w:rsidRDefault="00DC6E27" w:rsidP="00DC6E27">
      <w:pPr>
        <w:pStyle w:val="Prrafodelista"/>
        <w:ind w:left="0" w:right="74"/>
        <w:jc w:val="both"/>
        <w:rPr>
          <w:rFonts w:ascii="Montserrat" w:hAnsi="Montserrat" w:cs="Arial"/>
          <w:sz w:val="20"/>
        </w:rPr>
      </w:pPr>
      <w:r w:rsidRPr="009C54CD">
        <w:rPr>
          <w:rFonts w:ascii="Montserrat" w:hAnsi="Montserrat" w:cs="Arial"/>
          <w:sz w:val="20"/>
        </w:rPr>
        <w:t>La penalización se calculará a partir del día siguiente en que concluya el plazo</w:t>
      </w:r>
      <w:r w:rsidR="00E9789D" w:rsidRPr="009C54CD">
        <w:rPr>
          <w:rFonts w:ascii="Montserrat" w:hAnsi="Montserrat" w:cs="Arial"/>
          <w:sz w:val="20"/>
        </w:rPr>
        <w:t xml:space="preserve"> establecido para el cumplimiento del concepto del servicio a sancionar, que deben realizarse previo al inicio de operación</w:t>
      </w:r>
      <w:r w:rsidRPr="009C54CD">
        <w:rPr>
          <w:rFonts w:ascii="Montserrat" w:hAnsi="Montserrat" w:cs="Arial"/>
          <w:sz w:val="20"/>
        </w:rPr>
        <w:t xml:space="preserve">, en ningún caso se deberá de autorizar el pago de </w:t>
      </w:r>
      <w:r w:rsidR="0080664B" w:rsidRPr="009C54CD">
        <w:rPr>
          <w:rFonts w:ascii="Montserrat" w:hAnsi="Montserrat" w:cs="Arial"/>
          <w:sz w:val="20"/>
        </w:rPr>
        <w:t>los servicios</w:t>
      </w:r>
      <w:r w:rsidRPr="009C54CD">
        <w:rPr>
          <w:rFonts w:ascii="Montserrat" w:hAnsi="Montserrat" w:cs="Arial"/>
          <w:sz w:val="20"/>
        </w:rPr>
        <w:t xml:space="preserve"> sino se ha determinado, calculado y notificado al </w:t>
      </w:r>
      <w:r w:rsidR="00F41585" w:rsidRPr="009C54CD">
        <w:rPr>
          <w:rFonts w:ascii="Montserrat" w:hAnsi="Montserrat" w:cs="Arial"/>
          <w:sz w:val="20"/>
        </w:rPr>
        <w:t>licitante adjudicado</w:t>
      </w:r>
      <w:r w:rsidRPr="009C54CD">
        <w:rPr>
          <w:rFonts w:ascii="Montserrat" w:hAnsi="Montserrat" w:cs="Arial"/>
          <w:sz w:val="20"/>
        </w:rPr>
        <w:t xml:space="preserve"> las penas convencionales aplicadas en términos de lo dispuesto en el contrato, así como su registro y validación en el sistema PREI </w:t>
      </w:r>
      <w:proofErr w:type="spellStart"/>
      <w:r w:rsidRPr="009C54CD">
        <w:rPr>
          <w:rFonts w:ascii="Montserrat" w:hAnsi="Montserrat" w:cs="Arial"/>
          <w:sz w:val="20"/>
        </w:rPr>
        <w:t>Millenium</w:t>
      </w:r>
      <w:proofErr w:type="spellEnd"/>
      <w:r w:rsidRPr="009C54CD">
        <w:rPr>
          <w:rFonts w:ascii="Montserrat" w:hAnsi="Montserrat" w:cs="Arial"/>
          <w:sz w:val="20"/>
        </w:rPr>
        <w:t>.</w:t>
      </w:r>
    </w:p>
    <w:p w14:paraId="6A3D3CE7" w14:textId="77777777" w:rsidR="00D86943" w:rsidRPr="009C54CD" w:rsidRDefault="00D86943" w:rsidP="00D86943">
      <w:pPr>
        <w:pStyle w:val="Prrafodelista"/>
        <w:ind w:left="0" w:right="74"/>
        <w:jc w:val="both"/>
        <w:rPr>
          <w:rFonts w:ascii="Montserrat" w:hAnsi="Montserrat" w:cs="Arial"/>
          <w:sz w:val="20"/>
        </w:rPr>
      </w:pPr>
    </w:p>
    <w:p w14:paraId="4A565EE2" w14:textId="77777777" w:rsidR="005C0B1E" w:rsidRPr="009C54CD" w:rsidRDefault="005C0B1E" w:rsidP="00D86943">
      <w:pPr>
        <w:pStyle w:val="Prrafodelista"/>
        <w:ind w:left="0" w:right="74"/>
        <w:jc w:val="both"/>
        <w:rPr>
          <w:rFonts w:ascii="Montserrat" w:hAnsi="Montserrat" w:cs="Arial"/>
          <w:sz w:val="20"/>
        </w:rPr>
      </w:pPr>
      <w:r w:rsidRPr="009C54CD">
        <w:rPr>
          <w:rFonts w:ascii="Montserrat" w:hAnsi="Montserrat" w:cs="Arial"/>
          <w:sz w:val="20"/>
        </w:rPr>
        <w:t xml:space="preserve">En caso de existir alguna pena convencional se notificará </w:t>
      </w:r>
      <w:r w:rsidR="00B0003B" w:rsidRPr="009C54CD">
        <w:rPr>
          <w:rFonts w:ascii="Montserrat" w:hAnsi="Montserrat" w:cs="Arial"/>
          <w:sz w:val="20"/>
        </w:rPr>
        <w:t xml:space="preserve">al licitante adjudicado </w:t>
      </w:r>
      <w:r w:rsidRPr="009C54CD">
        <w:rPr>
          <w:rFonts w:ascii="Montserrat" w:hAnsi="Montserrat" w:cs="Arial"/>
          <w:sz w:val="20"/>
        </w:rPr>
        <w:t>mediante el</w:t>
      </w:r>
      <w:r w:rsidR="00547AEE" w:rsidRPr="009C54CD">
        <w:rPr>
          <w:rFonts w:ascii="Montserrat" w:hAnsi="Montserrat" w:cs="Arial"/>
          <w:sz w:val="20"/>
        </w:rPr>
        <w:t xml:space="preserve"> </w:t>
      </w:r>
      <w:r w:rsidR="0004686D" w:rsidRPr="009C54CD">
        <w:rPr>
          <w:rFonts w:ascii="Montserrat" w:hAnsi="Montserrat" w:cs="Arial"/>
          <w:b/>
          <w:sz w:val="20"/>
        </w:rPr>
        <w:t>ANEXO</w:t>
      </w:r>
      <w:r w:rsidRPr="009C54CD">
        <w:rPr>
          <w:rFonts w:ascii="Montserrat" w:hAnsi="Montserrat" w:cs="Arial"/>
          <w:b/>
          <w:sz w:val="20"/>
        </w:rPr>
        <w:t xml:space="preserve"> T1</w:t>
      </w:r>
      <w:r w:rsidR="00D567C3" w:rsidRPr="009C54CD">
        <w:rPr>
          <w:rFonts w:ascii="Montserrat" w:hAnsi="Montserrat" w:cs="Arial"/>
          <w:b/>
          <w:sz w:val="20"/>
        </w:rPr>
        <w:t>0</w:t>
      </w:r>
      <w:r w:rsidRPr="009C54CD">
        <w:rPr>
          <w:rFonts w:ascii="Montserrat" w:hAnsi="Montserrat" w:cs="Arial"/>
          <w:b/>
          <w:sz w:val="20"/>
        </w:rPr>
        <w:t>.1</w:t>
      </w:r>
      <w:r w:rsidR="00A8786E" w:rsidRPr="009C54CD">
        <w:rPr>
          <w:rFonts w:ascii="Montserrat" w:hAnsi="Montserrat" w:cs="Arial"/>
          <w:b/>
          <w:sz w:val="20"/>
        </w:rPr>
        <w:t xml:space="preserve"> </w:t>
      </w:r>
      <w:r w:rsidR="00547AEE" w:rsidRPr="009C54CD">
        <w:rPr>
          <w:rFonts w:ascii="Montserrat" w:hAnsi="Montserrat" w:cs="Arial"/>
          <w:b/>
          <w:sz w:val="20"/>
        </w:rPr>
        <w:t>“</w:t>
      </w:r>
      <w:r w:rsidR="00E92E57" w:rsidRPr="009C54CD">
        <w:rPr>
          <w:rFonts w:ascii="Montserrat" w:hAnsi="Montserrat" w:cs="Arial"/>
          <w:b/>
          <w:sz w:val="20"/>
        </w:rPr>
        <w:t>Formato de Notificación de Pena Convencional A</w:t>
      </w:r>
      <w:r w:rsidR="0029068F" w:rsidRPr="009C54CD">
        <w:rPr>
          <w:rFonts w:ascii="Montserrat" w:hAnsi="Montserrat" w:cs="Arial"/>
          <w:b/>
          <w:sz w:val="20"/>
        </w:rPr>
        <w:t>plicable</w:t>
      </w:r>
      <w:r w:rsidR="00547AEE" w:rsidRPr="009C54CD">
        <w:rPr>
          <w:rFonts w:ascii="Montserrat" w:hAnsi="Montserrat" w:cs="Arial"/>
          <w:b/>
          <w:sz w:val="20"/>
        </w:rPr>
        <w:t>”</w:t>
      </w:r>
      <w:r w:rsidR="00F33456" w:rsidRPr="009C54CD">
        <w:rPr>
          <w:rFonts w:ascii="Montserrat" w:hAnsi="Montserrat" w:cs="Arial"/>
          <w:sz w:val="20"/>
        </w:rPr>
        <w:t>.</w:t>
      </w:r>
    </w:p>
    <w:p w14:paraId="6E82E355" w14:textId="77777777" w:rsidR="00D86943" w:rsidRPr="009C54CD" w:rsidRDefault="00D86943" w:rsidP="00D86943">
      <w:pPr>
        <w:jc w:val="both"/>
        <w:rPr>
          <w:rFonts w:ascii="Montserrat" w:hAnsi="Montserrat" w:cs="Arial"/>
          <w:b/>
          <w:bCs/>
          <w:sz w:val="20"/>
          <w:szCs w:val="20"/>
          <w:lang w:val="es-ES"/>
        </w:rPr>
      </w:pPr>
    </w:p>
    <w:p w14:paraId="2E582EEA" w14:textId="77777777" w:rsidR="00A31C37" w:rsidRPr="009C54CD" w:rsidRDefault="00253D79" w:rsidP="00253D79">
      <w:pPr>
        <w:jc w:val="center"/>
        <w:rPr>
          <w:rFonts w:ascii="Montserrat" w:hAnsi="Montserrat" w:cs="Arial"/>
          <w:b/>
          <w:bCs/>
          <w:sz w:val="20"/>
          <w:szCs w:val="20"/>
          <w:lang w:val="es-ES"/>
        </w:rPr>
      </w:pPr>
      <w:r w:rsidRPr="009C54CD">
        <w:rPr>
          <w:rFonts w:ascii="Montserrat" w:hAnsi="Montserrat" w:cs="Arial"/>
          <w:b/>
          <w:bCs/>
          <w:sz w:val="20"/>
          <w:szCs w:val="20"/>
          <w:lang w:val="es-ES"/>
        </w:rPr>
        <w:t>Tabla de penas convencionales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3"/>
        <w:gridCol w:w="1276"/>
        <w:gridCol w:w="1559"/>
        <w:gridCol w:w="1279"/>
        <w:gridCol w:w="1560"/>
        <w:gridCol w:w="1560"/>
      </w:tblGrid>
      <w:tr w:rsidR="00917F95" w:rsidRPr="009C54CD" w14:paraId="01AED2BF" w14:textId="77777777" w:rsidTr="00D611EF">
        <w:trPr>
          <w:trHeight w:val="436"/>
          <w:tblHeader/>
          <w:jc w:val="center"/>
        </w:trPr>
        <w:tc>
          <w:tcPr>
            <w:tcW w:w="10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C8461" w14:textId="77777777" w:rsidR="00AD0E17" w:rsidRPr="009C54CD" w:rsidRDefault="00AD0E17" w:rsidP="000F434C">
            <w:pPr>
              <w:autoSpaceDE w:val="0"/>
              <w:autoSpaceDN w:val="0"/>
              <w:ind w:right="74"/>
              <w:jc w:val="center"/>
              <w:rPr>
                <w:rFonts w:ascii="Montserrat" w:hAnsi="Montserrat" w:cs="Arial"/>
                <w:b/>
                <w:sz w:val="16"/>
                <w:szCs w:val="16"/>
              </w:rPr>
            </w:pPr>
            <w:r w:rsidRPr="009C54CD">
              <w:rPr>
                <w:rFonts w:ascii="Montserrat" w:hAnsi="Montserrat" w:cs="Arial"/>
                <w:b/>
                <w:sz w:val="16"/>
                <w:szCs w:val="16"/>
              </w:rPr>
              <w:t>Concepto</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F27A5" w14:textId="77777777" w:rsidR="00AD0E17" w:rsidRPr="009C54CD" w:rsidRDefault="00AD0E17" w:rsidP="000F434C">
            <w:pPr>
              <w:autoSpaceDE w:val="0"/>
              <w:autoSpaceDN w:val="0"/>
              <w:ind w:right="74"/>
              <w:jc w:val="center"/>
              <w:rPr>
                <w:rFonts w:ascii="Montserrat" w:hAnsi="Montserrat" w:cs="Arial"/>
                <w:b/>
                <w:sz w:val="16"/>
                <w:szCs w:val="16"/>
              </w:rPr>
            </w:pPr>
            <w:r w:rsidRPr="009C54CD">
              <w:rPr>
                <w:rFonts w:ascii="Montserrat" w:hAnsi="Montserrat" w:cs="Arial"/>
                <w:b/>
                <w:sz w:val="16"/>
                <w:szCs w:val="16"/>
              </w:rPr>
              <w:t>Unidad de medida</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tcPr>
          <w:p w14:paraId="08E0DDCE" w14:textId="77777777" w:rsidR="00AD0E17" w:rsidRPr="009C54CD" w:rsidRDefault="00AD0E17" w:rsidP="00F65FA5">
            <w:pPr>
              <w:autoSpaceDE w:val="0"/>
              <w:autoSpaceDN w:val="0"/>
              <w:ind w:right="74"/>
              <w:jc w:val="center"/>
              <w:rPr>
                <w:rFonts w:ascii="Montserrat" w:hAnsi="Montserrat" w:cs="Arial"/>
                <w:b/>
                <w:sz w:val="16"/>
                <w:szCs w:val="16"/>
              </w:rPr>
            </w:pPr>
            <w:r w:rsidRPr="009C54CD">
              <w:rPr>
                <w:rFonts w:ascii="Montserrat" w:hAnsi="Montserrat" w:cs="Arial"/>
                <w:b/>
                <w:sz w:val="16"/>
                <w:szCs w:val="16"/>
              </w:rPr>
              <w:t>Límite de incumplimiento motivo de rescisión del contrato</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9DACA" w14:textId="77777777" w:rsidR="00AD0E17" w:rsidRPr="009C54CD" w:rsidRDefault="00AD0E17" w:rsidP="000F434C">
            <w:pPr>
              <w:autoSpaceDE w:val="0"/>
              <w:autoSpaceDN w:val="0"/>
              <w:ind w:right="74"/>
              <w:jc w:val="center"/>
              <w:rPr>
                <w:rFonts w:ascii="Montserrat" w:hAnsi="Montserrat" w:cs="Arial"/>
                <w:b/>
                <w:sz w:val="16"/>
                <w:szCs w:val="16"/>
              </w:rPr>
            </w:pPr>
            <w:r w:rsidRPr="009C54CD">
              <w:rPr>
                <w:rFonts w:ascii="Montserrat" w:hAnsi="Montserrat" w:cs="Arial"/>
                <w:b/>
                <w:sz w:val="16"/>
                <w:szCs w:val="16"/>
              </w:rPr>
              <w:t>Penalización</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B3EA4" w14:textId="77777777" w:rsidR="00AD0E17" w:rsidRPr="009C54CD" w:rsidRDefault="00AD0E17" w:rsidP="00974B28">
            <w:pPr>
              <w:autoSpaceDE w:val="0"/>
              <w:autoSpaceDN w:val="0"/>
              <w:ind w:right="74"/>
              <w:jc w:val="center"/>
              <w:rPr>
                <w:rFonts w:ascii="Montserrat" w:hAnsi="Montserrat" w:cs="Arial"/>
                <w:b/>
                <w:sz w:val="16"/>
                <w:szCs w:val="16"/>
              </w:rPr>
            </w:pPr>
            <w:r w:rsidRPr="009C54CD">
              <w:rPr>
                <w:rFonts w:ascii="Montserrat" w:hAnsi="Montserrat" w:cs="Arial"/>
                <w:b/>
                <w:sz w:val="16"/>
                <w:szCs w:val="16"/>
              </w:rPr>
              <w:t>Responsable de reportar el incumplimiento al Administrador de Contrato</w:t>
            </w:r>
          </w:p>
        </w:tc>
        <w:tc>
          <w:tcPr>
            <w:tcW w:w="853" w:type="pct"/>
            <w:tcBorders>
              <w:top w:val="single" w:sz="4" w:space="0" w:color="auto"/>
              <w:left w:val="single" w:sz="4" w:space="0" w:color="auto"/>
              <w:bottom w:val="single" w:sz="4" w:space="0" w:color="auto"/>
              <w:right w:val="single" w:sz="4" w:space="0" w:color="auto"/>
            </w:tcBorders>
            <w:shd w:val="clear" w:color="auto" w:fill="auto"/>
            <w:hideMark/>
          </w:tcPr>
          <w:p w14:paraId="0BDEE975" w14:textId="77777777" w:rsidR="00AD0E17" w:rsidRPr="009C54CD" w:rsidRDefault="00AD0E17" w:rsidP="000F434C">
            <w:pPr>
              <w:autoSpaceDE w:val="0"/>
              <w:autoSpaceDN w:val="0"/>
              <w:ind w:right="74"/>
              <w:jc w:val="center"/>
              <w:rPr>
                <w:rFonts w:ascii="Montserrat" w:hAnsi="Montserrat" w:cs="Arial"/>
                <w:b/>
                <w:sz w:val="16"/>
                <w:szCs w:val="16"/>
              </w:rPr>
            </w:pPr>
            <w:r w:rsidRPr="009C54CD">
              <w:rPr>
                <w:rFonts w:ascii="Montserrat" w:hAnsi="Montserrat" w:cs="Arial"/>
                <w:b/>
                <w:sz w:val="16"/>
                <w:szCs w:val="16"/>
              </w:rPr>
              <w:t>Responsable del cálculo, notificación y aplicación de la pena al licitante adjudicado</w:t>
            </w:r>
          </w:p>
        </w:tc>
      </w:tr>
      <w:tr w:rsidR="003A73D9" w:rsidRPr="009C54CD" w14:paraId="64CCC495" w14:textId="77777777" w:rsidTr="00D611E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14:paraId="2AD7A76E" w14:textId="77777777" w:rsidR="003A73D9" w:rsidRPr="009C54CD" w:rsidRDefault="003A73D9" w:rsidP="00712AF5">
            <w:pPr>
              <w:tabs>
                <w:tab w:val="left" w:pos="-284"/>
              </w:tabs>
              <w:ind w:right="51"/>
              <w:rPr>
                <w:rFonts w:ascii="Montserrat" w:hAnsi="Montserrat" w:cs="Arial"/>
                <w:sz w:val="16"/>
                <w:szCs w:val="16"/>
              </w:rPr>
            </w:pPr>
            <w:r w:rsidRPr="009C54CD">
              <w:rPr>
                <w:rFonts w:ascii="Montserrat" w:hAnsi="Montserrat" w:cs="Arial"/>
                <w:color w:val="000000"/>
                <w:sz w:val="16"/>
                <w:szCs w:val="16"/>
              </w:rPr>
              <w:t xml:space="preserve">Cuando el Licitante Adjudicado </w:t>
            </w:r>
            <w:r w:rsidRPr="009C54CD">
              <w:rPr>
                <w:rFonts w:ascii="Montserrat" w:hAnsi="Montserrat" w:cs="Arial"/>
                <w:b/>
                <w:color w:val="000000"/>
                <w:sz w:val="16"/>
                <w:szCs w:val="16"/>
              </w:rPr>
              <w:t>no</w:t>
            </w:r>
            <w:r w:rsidRPr="009C54CD">
              <w:rPr>
                <w:rFonts w:ascii="Montserrat" w:hAnsi="Montserrat" w:cs="Arial"/>
                <w:b/>
                <w:sz w:val="16"/>
                <w:szCs w:val="16"/>
              </w:rPr>
              <w:t xml:space="preserve"> lleve a cabo la reunión o reuniones informativas</w:t>
            </w:r>
            <w:r w:rsidRPr="009C54CD">
              <w:rPr>
                <w:rFonts w:ascii="Montserrat" w:hAnsi="Montserrat" w:cs="Arial"/>
                <w:sz w:val="16"/>
                <w:szCs w:val="16"/>
              </w:rPr>
              <w:t xml:space="preserve"> para hacer del conocimiento los lineamientos del Servicio Integral contratado</w:t>
            </w:r>
            <w:r w:rsidR="00712AF5" w:rsidRPr="009C54CD">
              <w:rPr>
                <w:rFonts w:ascii="Montserrat" w:hAnsi="Montserrat" w:cs="Arial"/>
                <w:sz w:val="16"/>
                <w:szCs w:val="16"/>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E3EE9BA" w14:textId="77777777" w:rsidR="003A73D9" w:rsidRPr="009C54CD" w:rsidRDefault="001A06A8" w:rsidP="00712AF5">
            <w:pPr>
              <w:rPr>
                <w:rFonts w:ascii="Montserrat" w:hAnsi="Montserrat" w:cs="Arial"/>
                <w:sz w:val="16"/>
                <w:szCs w:val="16"/>
              </w:rPr>
            </w:pPr>
            <w:r w:rsidRPr="009C54CD">
              <w:rPr>
                <w:rFonts w:ascii="Montserrat" w:hAnsi="Montserrat" w:cs="Arial"/>
                <w:sz w:val="16"/>
                <w:szCs w:val="16"/>
              </w:rPr>
              <w:t xml:space="preserve">Dentro de los primeros </w:t>
            </w:r>
            <w:r w:rsidR="00712AF5" w:rsidRPr="009C54CD">
              <w:rPr>
                <w:rFonts w:ascii="Montserrat" w:hAnsi="Montserrat" w:cs="Arial"/>
                <w:sz w:val="16"/>
                <w:szCs w:val="16"/>
              </w:rPr>
              <w:t>5</w:t>
            </w:r>
            <w:r w:rsidR="00B94B0C" w:rsidRPr="009C54CD">
              <w:rPr>
                <w:rFonts w:ascii="Montserrat" w:hAnsi="Montserrat" w:cs="Arial"/>
                <w:sz w:val="16"/>
                <w:szCs w:val="16"/>
              </w:rPr>
              <w:t xml:space="preserve"> días naturales contados a partir de la emisión del fallo</w:t>
            </w:r>
            <w:r w:rsidR="00B34094" w:rsidRPr="009C54CD">
              <w:rPr>
                <w:rFonts w:ascii="Montserrat" w:hAnsi="Montserrat" w:cs="Arial"/>
                <w:sz w:val="16"/>
                <w:szCs w:val="16"/>
              </w:rPr>
              <w:t>.</w:t>
            </w:r>
          </w:p>
        </w:tc>
        <w:tc>
          <w:tcPr>
            <w:tcW w:w="852" w:type="pct"/>
            <w:tcBorders>
              <w:top w:val="single" w:sz="4" w:space="0" w:color="auto"/>
              <w:left w:val="single" w:sz="4" w:space="0" w:color="auto"/>
              <w:bottom w:val="single" w:sz="4" w:space="0" w:color="auto"/>
              <w:right w:val="single" w:sz="4" w:space="0" w:color="auto"/>
            </w:tcBorders>
          </w:tcPr>
          <w:p w14:paraId="3E9948FB" w14:textId="77777777" w:rsidR="003A73D9" w:rsidRPr="009C54CD" w:rsidRDefault="001A6D76" w:rsidP="00D611EF">
            <w:pPr>
              <w:tabs>
                <w:tab w:val="left" w:pos="-284"/>
              </w:tabs>
              <w:ind w:right="51"/>
              <w:rPr>
                <w:rFonts w:ascii="Montserrat" w:hAnsi="Montserrat" w:cs="Arial"/>
                <w:sz w:val="16"/>
                <w:szCs w:val="16"/>
              </w:rPr>
            </w:pPr>
            <w:r w:rsidRPr="009C54CD">
              <w:rPr>
                <w:rFonts w:ascii="Montserrat" w:hAnsi="Montserrat" w:cs="Arial"/>
                <w:sz w:val="16"/>
                <w:szCs w:val="16"/>
              </w:rPr>
              <w:t xml:space="preserve">Hasta </w:t>
            </w:r>
            <w:r w:rsidR="00B94B0C" w:rsidRPr="009C54CD">
              <w:rPr>
                <w:rFonts w:ascii="Montserrat" w:hAnsi="Montserrat" w:cs="Arial"/>
                <w:sz w:val="16"/>
                <w:szCs w:val="16"/>
              </w:rPr>
              <w:t>4</w:t>
            </w:r>
            <w:r w:rsidR="00B34094" w:rsidRPr="009C54CD">
              <w:rPr>
                <w:rFonts w:ascii="Montserrat" w:hAnsi="Montserrat" w:cs="Arial"/>
                <w:sz w:val="16"/>
                <w:szCs w:val="16"/>
              </w:rPr>
              <w:t xml:space="preserve"> (cuatro)</w:t>
            </w:r>
            <w:r w:rsidR="00B94B0C" w:rsidRPr="009C54CD">
              <w:rPr>
                <w:rFonts w:ascii="Montserrat" w:hAnsi="Montserrat" w:cs="Arial"/>
                <w:sz w:val="16"/>
                <w:szCs w:val="16"/>
              </w:rPr>
              <w:t xml:space="preserve"> </w:t>
            </w:r>
            <w:r w:rsidR="003A73D9" w:rsidRPr="009C54CD">
              <w:rPr>
                <w:rFonts w:ascii="Montserrat" w:hAnsi="Montserrat" w:cs="Arial"/>
                <w:sz w:val="16"/>
                <w:szCs w:val="16"/>
              </w:rPr>
              <w:t>día</w:t>
            </w:r>
            <w:r w:rsidRPr="009C54CD">
              <w:rPr>
                <w:rFonts w:ascii="Montserrat" w:hAnsi="Montserrat" w:cs="Arial"/>
                <w:sz w:val="16"/>
                <w:szCs w:val="16"/>
              </w:rPr>
              <w:t>s</w:t>
            </w:r>
            <w:r w:rsidR="003A73D9" w:rsidRPr="009C54CD">
              <w:rPr>
                <w:rFonts w:ascii="Montserrat" w:hAnsi="Montserrat" w:cs="Arial"/>
                <w:sz w:val="16"/>
                <w:szCs w:val="16"/>
              </w:rPr>
              <w:t xml:space="preserve"> natural</w:t>
            </w:r>
            <w:r w:rsidRPr="009C54CD">
              <w:rPr>
                <w:rFonts w:ascii="Montserrat" w:hAnsi="Montserrat" w:cs="Arial"/>
                <w:sz w:val="16"/>
                <w:szCs w:val="16"/>
              </w:rPr>
              <w:t>es</w:t>
            </w:r>
            <w:r w:rsidR="003A73D9" w:rsidRPr="009C54CD">
              <w:rPr>
                <w:rFonts w:ascii="Montserrat" w:hAnsi="Montserrat" w:cs="Arial"/>
                <w:sz w:val="16"/>
                <w:szCs w:val="16"/>
              </w:rPr>
              <w:t xml:space="preserve">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99198CE" w14:textId="77777777" w:rsidR="003A73D9" w:rsidRPr="009C54CD" w:rsidRDefault="003A73D9" w:rsidP="00D611EF">
            <w:pPr>
              <w:ind w:left="-86"/>
              <w:rPr>
                <w:rFonts w:ascii="Montserrat" w:hAnsi="Montserrat" w:cs="Arial"/>
                <w:sz w:val="16"/>
                <w:szCs w:val="16"/>
              </w:rPr>
            </w:pPr>
            <w:r w:rsidRPr="009C54CD">
              <w:rPr>
                <w:rFonts w:ascii="Montserrat" w:hAnsi="Montserrat" w:cs="Arial"/>
                <w:sz w:val="16"/>
                <w:szCs w:val="16"/>
              </w:rPr>
              <w:t>2.5% sobre el valor de la garantía sin incluir el IVA.</w:t>
            </w:r>
          </w:p>
          <w:p w14:paraId="019FE597" w14:textId="77777777" w:rsidR="003A73D9" w:rsidRPr="009C54CD" w:rsidRDefault="003A73D9" w:rsidP="00D611EF">
            <w:pPr>
              <w:ind w:left="-86"/>
              <w:rPr>
                <w:rFonts w:ascii="Montserrat" w:hAnsi="Montserrat" w:cs="Arial"/>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6E3781A8" w14:textId="77777777" w:rsidR="003A73D9" w:rsidRPr="009C54CD" w:rsidRDefault="001A06A8" w:rsidP="001A06A8">
            <w:pPr>
              <w:rPr>
                <w:rFonts w:ascii="Montserrat" w:hAnsi="Montserrat" w:cs="Arial"/>
                <w:b/>
                <w:sz w:val="16"/>
                <w:szCs w:val="16"/>
              </w:rPr>
            </w:pPr>
            <w:r w:rsidRPr="009C54CD">
              <w:rPr>
                <w:rFonts w:ascii="Montserrat" w:hAnsi="Montserrat" w:cs="Arial"/>
                <w:b/>
                <w:sz w:val="16"/>
                <w:szCs w:val="16"/>
              </w:rPr>
              <w:t>Jefe del Laboratorio Clínico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627605E3" w14:textId="77777777" w:rsidR="003A73D9" w:rsidRPr="009C54CD" w:rsidRDefault="001A06A8" w:rsidP="00D611EF">
            <w:pPr>
              <w:ind w:left="19"/>
              <w:rPr>
                <w:rFonts w:ascii="Montserrat" w:hAnsi="Montserrat" w:cs="Arial"/>
                <w:sz w:val="16"/>
                <w:szCs w:val="16"/>
              </w:rPr>
            </w:pPr>
            <w:r w:rsidRPr="009C54CD">
              <w:rPr>
                <w:rFonts w:ascii="Montserrat" w:hAnsi="Montserrat" w:cs="Arial"/>
                <w:b/>
                <w:sz w:val="16"/>
                <w:szCs w:val="16"/>
              </w:rPr>
              <w:t>Jefe del Laboratorio Clínico</w:t>
            </w:r>
            <w:r w:rsidR="00B34094" w:rsidRPr="009C54CD">
              <w:rPr>
                <w:rFonts w:ascii="Montserrat" w:hAnsi="Montserrat" w:cs="Arial"/>
                <w:sz w:val="16"/>
                <w:szCs w:val="16"/>
              </w:rPr>
              <w:t>.</w:t>
            </w:r>
          </w:p>
        </w:tc>
      </w:tr>
      <w:tr w:rsidR="00D525EF" w:rsidRPr="009C54CD" w14:paraId="73938F46" w14:textId="77777777" w:rsidTr="00D611E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14:paraId="1E9E7048" w14:textId="77777777" w:rsidR="00AD0E17" w:rsidRPr="009C54CD" w:rsidRDefault="00AD0E17" w:rsidP="00A300EA">
            <w:pPr>
              <w:contextualSpacing/>
              <w:rPr>
                <w:rFonts w:ascii="Montserrat" w:hAnsi="Montserrat" w:cs="Arial"/>
                <w:sz w:val="16"/>
                <w:szCs w:val="16"/>
                <w:lang w:eastAsia="es-ES"/>
              </w:rPr>
            </w:pPr>
            <w:r w:rsidRPr="009C54CD">
              <w:rPr>
                <w:rFonts w:ascii="Montserrat" w:hAnsi="Montserrat" w:cs="Arial"/>
                <w:sz w:val="16"/>
                <w:szCs w:val="16"/>
                <w:lang w:eastAsia="es-ES"/>
              </w:rPr>
              <w:t xml:space="preserve">Cuando el Licitante Adjudicado </w:t>
            </w:r>
            <w:r w:rsidR="00FB402F" w:rsidRPr="009C54CD">
              <w:rPr>
                <w:rFonts w:ascii="Montserrat" w:hAnsi="Montserrat" w:cs="Arial"/>
                <w:b/>
                <w:sz w:val="16"/>
                <w:szCs w:val="16"/>
                <w:lang w:eastAsia="es-ES"/>
              </w:rPr>
              <w:t>no ponga puesta en punto</w:t>
            </w:r>
            <w:r w:rsidRPr="009C54CD">
              <w:rPr>
                <w:rFonts w:ascii="Montserrat" w:hAnsi="Montserrat" w:cs="Arial"/>
                <w:sz w:val="16"/>
                <w:szCs w:val="16"/>
                <w:lang w:eastAsia="es-ES"/>
              </w:rPr>
              <w:t xml:space="preserve"> los equipos en cada uno de los Laboratorios Clínicos de las Unidades Médicas de acue</w:t>
            </w:r>
            <w:r w:rsidR="00D1564A" w:rsidRPr="009C54CD">
              <w:rPr>
                <w:rFonts w:ascii="Montserrat" w:hAnsi="Montserrat" w:cs="Arial"/>
                <w:sz w:val="16"/>
                <w:szCs w:val="16"/>
                <w:lang w:eastAsia="es-ES"/>
              </w:rPr>
              <w:t xml:space="preserve">rdo a los </w:t>
            </w:r>
            <w:r w:rsidR="00D1564A" w:rsidRPr="009C54CD">
              <w:rPr>
                <w:rFonts w:ascii="Montserrat" w:hAnsi="Montserrat" w:cs="Arial"/>
                <w:b/>
                <w:sz w:val="16"/>
                <w:szCs w:val="16"/>
                <w:lang w:eastAsia="es-ES"/>
              </w:rPr>
              <w:t>A</w:t>
            </w:r>
            <w:r w:rsidR="0004686D" w:rsidRPr="009C54CD">
              <w:rPr>
                <w:rFonts w:ascii="Montserrat" w:hAnsi="Montserrat" w:cs="Arial"/>
                <w:b/>
                <w:sz w:val="16"/>
                <w:szCs w:val="16"/>
                <w:lang w:eastAsia="es-ES"/>
              </w:rPr>
              <w:t>NEXOS</w:t>
            </w:r>
            <w:r w:rsidR="00D1564A" w:rsidRPr="009C54CD">
              <w:rPr>
                <w:rFonts w:ascii="Montserrat" w:hAnsi="Montserrat" w:cs="Arial"/>
                <w:b/>
                <w:sz w:val="16"/>
                <w:szCs w:val="16"/>
                <w:lang w:eastAsia="es-ES"/>
              </w:rPr>
              <w:t xml:space="preserve"> T3</w:t>
            </w:r>
            <w:r w:rsidR="0038768B" w:rsidRPr="009C54CD">
              <w:rPr>
                <w:rFonts w:ascii="Montserrat" w:hAnsi="Montserrat" w:cs="Arial"/>
                <w:b/>
                <w:sz w:val="16"/>
                <w:szCs w:val="16"/>
                <w:lang w:eastAsia="es-ES"/>
              </w:rPr>
              <w:t>,</w:t>
            </w:r>
            <w:r w:rsidR="00A17E6D" w:rsidRPr="009C54CD">
              <w:rPr>
                <w:rFonts w:ascii="Montserrat" w:hAnsi="Montserrat" w:cs="Arial"/>
                <w:b/>
                <w:sz w:val="16"/>
                <w:szCs w:val="16"/>
                <w:lang w:eastAsia="es-ES"/>
              </w:rPr>
              <w:t xml:space="preserve"> T4.</w:t>
            </w:r>
            <w:r w:rsidR="0066494D" w:rsidRPr="009C54CD">
              <w:rPr>
                <w:rFonts w:ascii="Montserrat" w:hAnsi="Montserrat" w:cs="Arial"/>
                <w:b/>
                <w:sz w:val="16"/>
                <w:szCs w:val="16"/>
                <w:lang w:eastAsia="es-ES"/>
              </w:rPr>
              <w:t>1 T5, T6 Y</w:t>
            </w:r>
            <w:r w:rsidR="00D1564A" w:rsidRPr="009C54CD">
              <w:rPr>
                <w:rFonts w:ascii="Montserrat" w:hAnsi="Montserrat" w:cs="Arial"/>
                <w:b/>
                <w:sz w:val="16"/>
                <w:szCs w:val="16"/>
                <w:lang w:eastAsia="es-ES"/>
              </w:rPr>
              <w:t xml:space="preserve"> T7</w:t>
            </w:r>
            <w:r w:rsidRPr="009C54CD">
              <w:rPr>
                <w:rFonts w:ascii="Montserrat" w:hAnsi="Montserrat" w:cs="Arial"/>
                <w:sz w:val="16"/>
                <w:szCs w:val="16"/>
                <w:lang w:eastAsia="es-ES"/>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F464011" w14:textId="77777777" w:rsidR="00AD0E17" w:rsidRPr="009C54CD" w:rsidRDefault="00AD0E17" w:rsidP="00712AF5">
            <w:pPr>
              <w:rPr>
                <w:rFonts w:ascii="Montserrat" w:hAnsi="Montserrat" w:cs="Arial"/>
                <w:sz w:val="16"/>
                <w:szCs w:val="16"/>
              </w:rPr>
            </w:pPr>
            <w:r w:rsidRPr="009C54CD">
              <w:rPr>
                <w:rFonts w:ascii="Montserrat" w:hAnsi="Montserrat" w:cs="Arial"/>
                <w:sz w:val="16"/>
                <w:szCs w:val="16"/>
              </w:rPr>
              <w:t>Por cada día natural de atr</w:t>
            </w:r>
            <w:r w:rsidR="00A17E6D" w:rsidRPr="009C54CD">
              <w:rPr>
                <w:rFonts w:ascii="Montserrat" w:hAnsi="Montserrat" w:cs="Arial"/>
                <w:sz w:val="16"/>
                <w:szCs w:val="16"/>
              </w:rPr>
              <w:t>a</w:t>
            </w:r>
            <w:r w:rsidR="001A06A8" w:rsidRPr="009C54CD">
              <w:rPr>
                <w:rFonts w:ascii="Montserrat" w:hAnsi="Montserrat" w:cs="Arial"/>
                <w:sz w:val="16"/>
                <w:szCs w:val="16"/>
              </w:rPr>
              <w:t xml:space="preserve">so a partir de que exceda los </w:t>
            </w:r>
            <w:r w:rsidR="00712AF5" w:rsidRPr="009C54CD">
              <w:rPr>
                <w:rFonts w:ascii="Montserrat" w:hAnsi="Montserrat" w:cs="Arial"/>
                <w:sz w:val="16"/>
                <w:szCs w:val="16"/>
              </w:rPr>
              <w:t>5</w:t>
            </w:r>
            <w:r w:rsidRPr="009C54CD">
              <w:rPr>
                <w:rFonts w:ascii="Montserrat" w:hAnsi="Montserrat" w:cs="Arial"/>
                <w:sz w:val="16"/>
                <w:szCs w:val="16"/>
              </w:rPr>
              <w:t xml:space="preserve"> días naturales posteriores </w:t>
            </w:r>
            <w:r w:rsidR="00A17E6D" w:rsidRPr="009C54CD">
              <w:rPr>
                <w:rFonts w:ascii="Montserrat" w:hAnsi="Montserrat" w:cs="Arial"/>
                <w:sz w:val="16"/>
                <w:szCs w:val="16"/>
              </w:rPr>
              <w:t xml:space="preserve">a </w:t>
            </w:r>
            <w:r w:rsidRPr="009C54CD">
              <w:rPr>
                <w:rFonts w:ascii="Montserrat" w:hAnsi="Montserrat" w:cs="Arial"/>
                <w:sz w:val="16"/>
                <w:szCs w:val="16"/>
              </w:rPr>
              <w:t>la emisión y notificación del fallo.</w:t>
            </w:r>
          </w:p>
        </w:tc>
        <w:tc>
          <w:tcPr>
            <w:tcW w:w="852" w:type="pct"/>
            <w:tcBorders>
              <w:top w:val="single" w:sz="4" w:space="0" w:color="auto"/>
              <w:left w:val="single" w:sz="4" w:space="0" w:color="auto"/>
              <w:bottom w:val="single" w:sz="4" w:space="0" w:color="auto"/>
              <w:right w:val="single" w:sz="4" w:space="0" w:color="auto"/>
            </w:tcBorders>
          </w:tcPr>
          <w:p w14:paraId="051491B7" w14:textId="77777777" w:rsidR="00AD0E17" w:rsidRPr="009C54CD" w:rsidRDefault="007F07CC" w:rsidP="00D611EF">
            <w:pPr>
              <w:rPr>
                <w:rFonts w:ascii="Montserrat" w:hAnsi="Montserrat" w:cs="Arial"/>
                <w:sz w:val="16"/>
                <w:szCs w:val="16"/>
              </w:rPr>
            </w:pPr>
            <w:r w:rsidRPr="009C54CD">
              <w:rPr>
                <w:rFonts w:ascii="Montserrat" w:hAnsi="Montserrat" w:cs="Arial"/>
                <w:sz w:val="16"/>
                <w:szCs w:val="16"/>
              </w:rPr>
              <w:t>Hasta 10 días naturales más al plazo establecido</w:t>
            </w:r>
            <w:r w:rsidR="00AD0E17" w:rsidRPr="009C54CD">
              <w:rPr>
                <w:rFonts w:ascii="Montserrat" w:hAnsi="Montserrat" w:cs="Arial"/>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126BC2D" w14:textId="77777777" w:rsidR="00AD0E17" w:rsidRPr="009C54CD" w:rsidRDefault="007F07CC" w:rsidP="00D611EF">
            <w:pPr>
              <w:rPr>
                <w:rFonts w:ascii="Montserrat" w:hAnsi="Montserrat" w:cs="Arial"/>
                <w:sz w:val="16"/>
                <w:szCs w:val="16"/>
              </w:rPr>
            </w:pPr>
            <w:r w:rsidRPr="009C54CD">
              <w:rPr>
                <w:rFonts w:ascii="Montserrat" w:hAnsi="Montserrat" w:cs="Arial"/>
                <w:sz w:val="16"/>
                <w:szCs w:val="16"/>
              </w:rPr>
              <w:t>1.0</w:t>
            </w:r>
            <w:r w:rsidR="00AD0E17" w:rsidRPr="009C54CD">
              <w:rPr>
                <w:rFonts w:ascii="Montserrat" w:hAnsi="Montserrat" w:cs="Arial"/>
                <w:sz w:val="16"/>
                <w:szCs w:val="16"/>
              </w:rPr>
              <w:t xml:space="preserve">% sobre el </w:t>
            </w:r>
            <w:r w:rsidR="00201997" w:rsidRPr="009C54CD">
              <w:rPr>
                <w:rFonts w:ascii="Montserrat" w:hAnsi="Montserrat" w:cs="Arial"/>
                <w:sz w:val="16"/>
                <w:szCs w:val="16"/>
              </w:rPr>
              <w:t>valor de la garantía</w:t>
            </w:r>
            <w:r w:rsidR="00AD0E17" w:rsidRPr="009C54CD">
              <w:rPr>
                <w:rFonts w:ascii="Montserrat" w:hAnsi="Montserrat" w:cs="Arial"/>
                <w:sz w:val="16"/>
                <w:szCs w:val="16"/>
              </w:rPr>
              <w:t xml:space="preserve"> sin incluir el IVA. </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460DC1A5" w14:textId="77777777" w:rsidR="00C1246A" w:rsidRPr="009C54CD" w:rsidRDefault="00C1246A" w:rsidP="00D611EF">
            <w:pPr>
              <w:rPr>
                <w:rFonts w:ascii="Montserrat" w:hAnsi="Montserrat" w:cs="Arial"/>
                <w:sz w:val="16"/>
                <w:szCs w:val="16"/>
              </w:rPr>
            </w:pPr>
          </w:p>
          <w:p w14:paraId="18CAB2BC" w14:textId="77777777" w:rsidR="000E1C7B" w:rsidRPr="009C54CD" w:rsidRDefault="00AA3D70" w:rsidP="00D611EF">
            <w:pPr>
              <w:rPr>
                <w:rFonts w:ascii="Montserrat" w:hAnsi="Montserrat" w:cs="Arial"/>
                <w:b/>
                <w:sz w:val="16"/>
                <w:szCs w:val="16"/>
              </w:rPr>
            </w:pPr>
            <w:r w:rsidRPr="009C54CD">
              <w:rPr>
                <w:rFonts w:ascii="Montserrat" w:hAnsi="Montserrat" w:cs="Arial"/>
                <w:sz w:val="16"/>
                <w:szCs w:val="16"/>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3337826E" w14:textId="77777777" w:rsidR="00AD0E17" w:rsidRPr="009C54CD" w:rsidRDefault="001A06A8" w:rsidP="00D611EF">
            <w:pPr>
              <w:ind w:left="19"/>
              <w:rPr>
                <w:rFonts w:ascii="Montserrat" w:hAnsi="Montserrat" w:cs="Arial"/>
                <w:sz w:val="16"/>
                <w:szCs w:val="16"/>
              </w:rPr>
            </w:pPr>
            <w:r w:rsidRPr="009C54CD">
              <w:rPr>
                <w:rFonts w:ascii="Montserrat" w:hAnsi="Montserrat" w:cs="Arial"/>
                <w:b/>
                <w:sz w:val="20"/>
              </w:rPr>
              <w:t>Jefe del Laboratorio Clínico</w:t>
            </w:r>
            <w:r w:rsidR="008F3779" w:rsidRPr="009C54CD">
              <w:rPr>
                <w:rFonts w:ascii="Montserrat" w:hAnsi="Montserrat" w:cs="Arial"/>
                <w:sz w:val="16"/>
                <w:szCs w:val="16"/>
              </w:rPr>
              <w:t>.</w:t>
            </w:r>
          </w:p>
        </w:tc>
      </w:tr>
      <w:tr w:rsidR="00D525EF" w:rsidRPr="009C54CD" w14:paraId="1C0C9C0C" w14:textId="77777777" w:rsidTr="00D611E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14:paraId="7EEC5E0C" w14:textId="77777777" w:rsidR="00AD0E17" w:rsidRPr="009C54CD" w:rsidRDefault="00AD0E17" w:rsidP="00D611EF">
            <w:pPr>
              <w:tabs>
                <w:tab w:val="left" w:pos="-284"/>
                <w:tab w:val="left" w:pos="360"/>
                <w:tab w:val="left" w:pos="9498"/>
              </w:tabs>
              <w:ind w:right="51"/>
              <w:rPr>
                <w:rFonts w:ascii="Montserrat" w:hAnsi="Montserrat" w:cs="Arial"/>
                <w:b/>
                <w:bCs/>
                <w:color w:val="000000"/>
                <w:sz w:val="16"/>
                <w:szCs w:val="16"/>
              </w:rPr>
            </w:pPr>
            <w:r w:rsidRPr="009C54CD">
              <w:rPr>
                <w:rFonts w:ascii="Montserrat" w:hAnsi="Montserrat" w:cs="Arial"/>
                <w:color w:val="000000"/>
                <w:sz w:val="16"/>
                <w:szCs w:val="16"/>
              </w:rPr>
              <w:t xml:space="preserve">Cuando </w:t>
            </w:r>
            <w:r w:rsidR="000B4B85" w:rsidRPr="009C54CD">
              <w:rPr>
                <w:rFonts w:ascii="Montserrat" w:hAnsi="Montserrat" w:cs="Arial"/>
                <w:color w:val="000000"/>
                <w:sz w:val="16"/>
                <w:szCs w:val="16"/>
              </w:rPr>
              <w:t xml:space="preserve">el </w:t>
            </w:r>
            <w:r w:rsidR="00F41585" w:rsidRPr="009C54CD">
              <w:rPr>
                <w:rFonts w:ascii="Montserrat" w:hAnsi="Montserrat" w:cs="Arial"/>
                <w:color w:val="000000"/>
                <w:sz w:val="16"/>
                <w:szCs w:val="16"/>
              </w:rPr>
              <w:t>licitante adjudicado</w:t>
            </w:r>
            <w:r w:rsidR="000B4B85" w:rsidRPr="009C54CD">
              <w:rPr>
                <w:rFonts w:ascii="Montserrat" w:hAnsi="Montserrat" w:cs="Arial"/>
                <w:color w:val="000000"/>
                <w:sz w:val="16"/>
                <w:szCs w:val="16"/>
              </w:rPr>
              <w:t xml:space="preserve"> </w:t>
            </w:r>
            <w:r w:rsidR="000B4B85" w:rsidRPr="009C54CD">
              <w:rPr>
                <w:rFonts w:ascii="Montserrat" w:hAnsi="Montserrat" w:cs="Arial"/>
                <w:b/>
                <w:color w:val="000000"/>
                <w:sz w:val="16"/>
                <w:szCs w:val="16"/>
              </w:rPr>
              <w:t xml:space="preserve">no proporcione el servicio de </w:t>
            </w:r>
            <w:r w:rsidR="000B4B85" w:rsidRPr="009C54CD">
              <w:rPr>
                <w:rFonts w:ascii="Montserrat" w:hAnsi="Montserrat" w:cs="Arial"/>
                <w:b/>
                <w:color w:val="000000"/>
                <w:sz w:val="16"/>
                <w:szCs w:val="16"/>
              </w:rPr>
              <w:lastRenderedPageBreak/>
              <w:t>asistencia técnica</w:t>
            </w:r>
            <w:r w:rsidR="000B4B85" w:rsidRPr="009C54CD">
              <w:rPr>
                <w:rFonts w:ascii="Montserrat" w:hAnsi="Montserrat" w:cs="Arial"/>
                <w:color w:val="000000"/>
                <w:sz w:val="16"/>
                <w:szCs w:val="16"/>
              </w:rPr>
              <w:t xml:space="preserve"> </w:t>
            </w:r>
            <w:r w:rsidRPr="009C54CD">
              <w:rPr>
                <w:rFonts w:ascii="Montserrat" w:hAnsi="Montserrat" w:cs="Arial"/>
                <w:color w:val="000000"/>
                <w:sz w:val="16"/>
                <w:szCs w:val="16"/>
              </w:rPr>
              <w:t>que</w:t>
            </w:r>
            <w:r w:rsidR="000B4B85" w:rsidRPr="009C54CD">
              <w:rPr>
                <w:rFonts w:ascii="Montserrat" w:hAnsi="Montserrat" w:cs="Arial"/>
                <w:color w:val="000000"/>
                <w:sz w:val="16"/>
                <w:szCs w:val="16"/>
              </w:rPr>
              <w:t xml:space="preserve"> funcione las 24 horas los 365 </w:t>
            </w:r>
            <w:r w:rsidRPr="009C54CD">
              <w:rPr>
                <w:rFonts w:ascii="Montserrat" w:hAnsi="Montserrat" w:cs="Arial"/>
                <w:color w:val="000000"/>
                <w:sz w:val="16"/>
                <w:szCs w:val="16"/>
              </w:rPr>
              <w:t xml:space="preserve">días del año, donde se reportan las fallas a nivel </w:t>
            </w:r>
            <w:r w:rsidR="003D070C" w:rsidRPr="009C54CD">
              <w:rPr>
                <w:rFonts w:ascii="Montserrat" w:hAnsi="Montserrat" w:cs="Arial"/>
                <w:color w:val="000000"/>
                <w:sz w:val="16"/>
                <w:szCs w:val="16"/>
              </w:rPr>
              <w:t>regional</w:t>
            </w:r>
            <w:r w:rsidRPr="009C54CD">
              <w:rPr>
                <w:rFonts w:ascii="Montserrat" w:hAnsi="Montserrat" w:cs="Arial"/>
                <w:color w:val="000000"/>
                <w:sz w:val="16"/>
                <w:szCs w:val="16"/>
              </w:rPr>
              <w:t xml:space="preserve"> y/o local.</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CE0E8AC" w14:textId="77777777" w:rsidR="00AD0E17" w:rsidRPr="009C54CD" w:rsidRDefault="00AD0E17" w:rsidP="00D611EF">
            <w:pPr>
              <w:rPr>
                <w:rFonts w:ascii="Montserrat" w:hAnsi="Montserrat" w:cs="Arial"/>
                <w:color w:val="000000"/>
                <w:sz w:val="16"/>
                <w:szCs w:val="16"/>
              </w:rPr>
            </w:pPr>
            <w:r w:rsidRPr="009C54CD">
              <w:rPr>
                <w:rFonts w:ascii="Montserrat" w:hAnsi="Montserrat" w:cs="Arial"/>
                <w:color w:val="000000"/>
                <w:sz w:val="16"/>
                <w:szCs w:val="16"/>
              </w:rPr>
              <w:lastRenderedPageBreak/>
              <w:t xml:space="preserve">Por cada día natural </w:t>
            </w:r>
            <w:r w:rsidR="003D070C" w:rsidRPr="009C54CD">
              <w:rPr>
                <w:rFonts w:ascii="Montserrat" w:hAnsi="Montserrat" w:cs="Arial"/>
                <w:color w:val="000000"/>
                <w:sz w:val="16"/>
                <w:szCs w:val="16"/>
              </w:rPr>
              <w:t xml:space="preserve">de atraso </w:t>
            </w:r>
            <w:r w:rsidR="00970A80" w:rsidRPr="009C54CD">
              <w:rPr>
                <w:rFonts w:ascii="Montserrat" w:hAnsi="Montserrat" w:cs="Arial"/>
                <w:color w:val="000000"/>
                <w:sz w:val="16"/>
                <w:szCs w:val="16"/>
              </w:rPr>
              <w:t xml:space="preserve">a </w:t>
            </w:r>
            <w:r w:rsidRPr="009C54CD">
              <w:rPr>
                <w:rFonts w:ascii="Montserrat" w:hAnsi="Montserrat" w:cs="Arial"/>
                <w:color w:val="000000"/>
                <w:sz w:val="16"/>
                <w:szCs w:val="16"/>
              </w:rPr>
              <w:t>partir de</w:t>
            </w:r>
            <w:r w:rsidR="00A17E6D" w:rsidRPr="009C54CD">
              <w:rPr>
                <w:rFonts w:ascii="Montserrat" w:hAnsi="Montserrat" w:cs="Arial"/>
                <w:color w:val="000000"/>
                <w:sz w:val="16"/>
                <w:szCs w:val="16"/>
              </w:rPr>
              <w:t xml:space="preserve">l </w:t>
            </w:r>
            <w:r w:rsidR="00A17E6D" w:rsidRPr="009C54CD">
              <w:rPr>
                <w:rFonts w:ascii="Montserrat" w:hAnsi="Montserrat" w:cs="Arial"/>
                <w:color w:val="000000"/>
                <w:sz w:val="16"/>
                <w:szCs w:val="16"/>
              </w:rPr>
              <w:lastRenderedPageBreak/>
              <w:t>inicio del servicio</w:t>
            </w:r>
            <w:r w:rsidRPr="009C54CD">
              <w:rPr>
                <w:rFonts w:ascii="Montserrat" w:hAnsi="Montserrat" w:cs="Arial"/>
                <w:color w:val="000000"/>
                <w:sz w:val="16"/>
                <w:szCs w:val="16"/>
              </w:rPr>
              <w:t>.</w:t>
            </w:r>
          </w:p>
        </w:tc>
        <w:tc>
          <w:tcPr>
            <w:tcW w:w="852" w:type="pct"/>
            <w:tcBorders>
              <w:top w:val="single" w:sz="4" w:space="0" w:color="auto"/>
              <w:left w:val="single" w:sz="4" w:space="0" w:color="auto"/>
              <w:bottom w:val="single" w:sz="4" w:space="0" w:color="auto"/>
              <w:right w:val="single" w:sz="4" w:space="0" w:color="auto"/>
            </w:tcBorders>
          </w:tcPr>
          <w:p w14:paraId="6B4AE121" w14:textId="77777777" w:rsidR="00AD0E17" w:rsidRPr="009C54CD" w:rsidRDefault="00AD0E17" w:rsidP="00D611EF">
            <w:pPr>
              <w:rPr>
                <w:rFonts w:ascii="Montserrat" w:hAnsi="Montserrat" w:cs="Arial"/>
                <w:color w:val="000000"/>
                <w:sz w:val="16"/>
                <w:szCs w:val="16"/>
              </w:rPr>
            </w:pPr>
            <w:r w:rsidRPr="009C54CD">
              <w:rPr>
                <w:rFonts w:ascii="Montserrat" w:hAnsi="Montserrat" w:cs="Arial"/>
                <w:sz w:val="16"/>
                <w:szCs w:val="16"/>
              </w:rPr>
              <w:lastRenderedPageBreak/>
              <w:t xml:space="preserve">Hasta </w:t>
            </w:r>
            <w:r w:rsidR="00D525EF" w:rsidRPr="009C54CD">
              <w:rPr>
                <w:rFonts w:ascii="Montserrat" w:hAnsi="Montserrat" w:cs="Arial"/>
                <w:sz w:val="16"/>
                <w:szCs w:val="16"/>
              </w:rPr>
              <w:t>5</w:t>
            </w:r>
            <w:r w:rsidR="00B34094" w:rsidRPr="009C54CD">
              <w:rPr>
                <w:rFonts w:ascii="Montserrat" w:hAnsi="Montserrat" w:cs="Arial"/>
                <w:sz w:val="16"/>
                <w:szCs w:val="16"/>
              </w:rPr>
              <w:t xml:space="preserve"> (cinco) </w:t>
            </w:r>
            <w:r w:rsidRPr="009C54CD">
              <w:rPr>
                <w:rFonts w:ascii="Montserrat" w:hAnsi="Montserrat" w:cs="Arial"/>
                <w:sz w:val="16"/>
                <w:szCs w:val="16"/>
              </w:rPr>
              <w:t>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32AB963E" w14:textId="77777777" w:rsidR="00AD0E17" w:rsidRPr="009C54CD" w:rsidRDefault="007F07CC" w:rsidP="00D611EF">
            <w:pPr>
              <w:rPr>
                <w:rFonts w:ascii="Montserrat" w:hAnsi="Montserrat" w:cs="Arial"/>
                <w:color w:val="000000"/>
                <w:sz w:val="16"/>
                <w:szCs w:val="16"/>
              </w:rPr>
            </w:pPr>
            <w:r w:rsidRPr="009C54CD">
              <w:rPr>
                <w:rFonts w:ascii="Montserrat" w:hAnsi="Montserrat" w:cs="Arial"/>
                <w:color w:val="000000"/>
                <w:sz w:val="16"/>
                <w:szCs w:val="16"/>
              </w:rPr>
              <w:t>2</w:t>
            </w:r>
            <w:r w:rsidR="00AD0E17" w:rsidRPr="009C54CD">
              <w:rPr>
                <w:rFonts w:ascii="Montserrat" w:hAnsi="Montserrat" w:cs="Arial"/>
                <w:color w:val="000000"/>
                <w:sz w:val="16"/>
                <w:szCs w:val="16"/>
              </w:rPr>
              <w:t>.</w:t>
            </w:r>
            <w:r w:rsidRPr="009C54CD">
              <w:rPr>
                <w:rFonts w:ascii="Montserrat" w:hAnsi="Montserrat" w:cs="Arial"/>
                <w:color w:val="000000"/>
                <w:sz w:val="16"/>
                <w:szCs w:val="16"/>
              </w:rPr>
              <w:t>0</w:t>
            </w:r>
            <w:r w:rsidR="00AD0E17" w:rsidRPr="009C54CD">
              <w:rPr>
                <w:rFonts w:ascii="Montserrat" w:hAnsi="Montserrat" w:cs="Arial"/>
                <w:color w:val="000000"/>
                <w:sz w:val="16"/>
                <w:szCs w:val="16"/>
              </w:rPr>
              <w:t xml:space="preserve">% </w:t>
            </w:r>
            <w:r w:rsidR="00C1246A" w:rsidRPr="009C54CD">
              <w:rPr>
                <w:rFonts w:ascii="Montserrat" w:hAnsi="Montserrat" w:cs="Arial"/>
                <w:sz w:val="16"/>
                <w:szCs w:val="16"/>
              </w:rPr>
              <w:t>sobre el valor de la garantía sin incluir el IVA.</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7BAF87AF" w14:textId="77777777" w:rsidR="00C1246A" w:rsidRPr="009C54CD" w:rsidRDefault="00C1246A" w:rsidP="00D611EF">
            <w:pPr>
              <w:rPr>
                <w:rFonts w:ascii="Montserrat" w:hAnsi="Montserrat" w:cs="Arial"/>
                <w:sz w:val="16"/>
                <w:szCs w:val="16"/>
              </w:rPr>
            </w:pPr>
          </w:p>
          <w:p w14:paraId="17F54980" w14:textId="77777777" w:rsidR="00C1246A" w:rsidRPr="009C54CD" w:rsidRDefault="00C1246A" w:rsidP="00D611EF">
            <w:pPr>
              <w:rPr>
                <w:rFonts w:ascii="Montserrat" w:hAnsi="Montserrat" w:cs="Arial"/>
                <w:sz w:val="16"/>
                <w:szCs w:val="16"/>
              </w:rPr>
            </w:pPr>
          </w:p>
          <w:p w14:paraId="38116FF8" w14:textId="77777777" w:rsidR="00AD0E17" w:rsidRPr="009C54CD" w:rsidRDefault="00AA3D70" w:rsidP="00D611EF">
            <w:pPr>
              <w:rPr>
                <w:rFonts w:ascii="Montserrat" w:hAnsi="Montserrat" w:cs="Arial"/>
                <w:sz w:val="16"/>
                <w:szCs w:val="16"/>
              </w:rPr>
            </w:pPr>
            <w:r w:rsidRPr="009C54CD">
              <w:rPr>
                <w:rFonts w:ascii="Montserrat" w:hAnsi="Montserrat" w:cs="Arial"/>
                <w:sz w:val="16"/>
                <w:szCs w:val="16"/>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100146FA" w14:textId="77777777" w:rsidR="00AD0E17" w:rsidRPr="009C54CD" w:rsidRDefault="00F02ED6" w:rsidP="00D611EF">
            <w:pPr>
              <w:ind w:left="19"/>
              <w:rPr>
                <w:rFonts w:ascii="Montserrat" w:hAnsi="Montserrat" w:cs="Arial"/>
                <w:b/>
                <w:sz w:val="16"/>
                <w:szCs w:val="16"/>
              </w:rPr>
            </w:pPr>
            <w:r w:rsidRPr="009C54CD">
              <w:rPr>
                <w:rFonts w:ascii="Montserrat" w:hAnsi="Montserrat" w:cs="Arial"/>
                <w:b/>
                <w:sz w:val="20"/>
              </w:rPr>
              <w:t>Jefe del Laboratorio Clínico</w:t>
            </w:r>
            <w:r w:rsidR="008F3779" w:rsidRPr="009C54CD">
              <w:rPr>
                <w:rFonts w:ascii="Montserrat" w:hAnsi="Montserrat" w:cs="Arial"/>
                <w:sz w:val="16"/>
                <w:szCs w:val="16"/>
              </w:rPr>
              <w:t>.</w:t>
            </w:r>
          </w:p>
        </w:tc>
      </w:tr>
      <w:tr w:rsidR="00D525EF" w:rsidRPr="009C54CD" w14:paraId="03F14AF8" w14:textId="77777777" w:rsidTr="00D611E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14:paraId="2ACB26D1" w14:textId="77777777" w:rsidR="00AD0E17" w:rsidRPr="009C54CD" w:rsidRDefault="00AD0E17" w:rsidP="0085300E">
            <w:pPr>
              <w:contextualSpacing/>
              <w:rPr>
                <w:rFonts w:ascii="Montserrat" w:hAnsi="Montserrat" w:cs="Arial"/>
                <w:sz w:val="16"/>
                <w:szCs w:val="16"/>
                <w:lang w:eastAsia="es-ES"/>
              </w:rPr>
            </w:pPr>
            <w:r w:rsidRPr="009C54CD">
              <w:rPr>
                <w:rFonts w:ascii="Montserrat" w:hAnsi="Montserrat" w:cs="Arial"/>
                <w:color w:val="000000"/>
                <w:sz w:val="16"/>
                <w:szCs w:val="16"/>
              </w:rPr>
              <w:lastRenderedPageBreak/>
              <w:t xml:space="preserve">Cuando el Licitante Adjudicado </w:t>
            </w:r>
            <w:r w:rsidRPr="009C54CD">
              <w:rPr>
                <w:rFonts w:ascii="Montserrat" w:hAnsi="Montserrat" w:cs="Arial"/>
                <w:b/>
                <w:color w:val="000000"/>
                <w:sz w:val="16"/>
                <w:szCs w:val="16"/>
              </w:rPr>
              <w:t>no</w:t>
            </w:r>
            <w:r w:rsidRPr="009C54CD">
              <w:rPr>
                <w:rFonts w:ascii="Montserrat" w:hAnsi="Montserrat" w:cs="Arial"/>
                <w:b/>
                <w:sz w:val="16"/>
                <w:szCs w:val="16"/>
                <w:lang w:eastAsia="es-ES"/>
              </w:rPr>
              <w:t xml:space="preserve"> entregue la primera dotación de bienes</w:t>
            </w:r>
            <w:r w:rsidRPr="009C54CD">
              <w:rPr>
                <w:rFonts w:ascii="Montserrat" w:hAnsi="Montserrat" w:cs="Arial"/>
                <w:sz w:val="16"/>
                <w:szCs w:val="16"/>
                <w:lang w:eastAsia="es-ES"/>
              </w:rPr>
              <w:t xml:space="preserve"> de consumo </w:t>
            </w:r>
            <w:r w:rsidR="0085300E" w:rsidRPr="009C54CD">
              <w:rPr>
                <w:rFonts w:ascii="Montserrat" w:hAnsi="Montserrat" w:cs="Arial"/>
                <w:sz w:val="16"/>
                <w:szCs w:val="16"/>
                <w:lang w:eastAsia="es-ES"/>
              </w:rPr>
              <w:t>de acuerdo al Anexo Técnico.</w:t>
            </w:r>
            <w:r w:rsidRPr="009C54CD">
              <w:rPr>
                <w:rFonts w:ascii="Montserrat" w:hAnsi="Montserrat" w:cs="Arial"/>
                <w:sz w:val="16"/>
                <w:szCs w:val="16"/>
                <w:lang w:eastAsia="es-ES"/>
              </w:rPr>
              <w:t xml:space="preserve"> </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E9CEB14" w14:textId="77777777" w:rsidR="00AD0E17" w:rsidRPr="009C54CD" w:rsidRDefault="00AD0E17" w:rsidP="00D611EF">
            <w:pPr>
              <w:rPr>
                <w:rFonts w:ascii="Montserrat" w:hAnsi="Montserrat" w:cs="Arial"/>
                <w:sz w:val="16"/>
                <w:szCs w:val="16"/>
              </w:rPr>
            </w:pPr>
            <w:r w:rsidRPr="009C54CD">
              <w:rPr>
                <w:rFonts w:ascii="Montserrat" w:hAnsi="Montserrat" w:cs="Arial"/>
                <w:sz w:val="16"/>
                <w:szCs w:val="16"/>
              </w:rPr>
              <w:t xml:space="preserve">Por cada día natural de atraso que exceda los 7 </w:t>
            </w:r>
            <w:r w:rsidR="00B34094" w:rsidRPr="009C54CD">
              <w:rPr>
                <w:rFonts w:ascii="Montserrat" w:hAnsi="Montserrat" w:cs="Arial"/>
                <w:sz w:val="16"/>
                <w:szCs w:val="16"/>
              </w:rPr>
              <w:t xml:space="preserve">(siete) </w:t>
            </w:r>
            <w:r w:rsidRPr="009C54CD">
              <w:rPr>
                <w:rFonts w:ascii="Montserrat" w:hAnsi="Montserrat" w:cs="Arial"/>
                <w:sz w:val="16"/>
                <w:szCs w:val="16"/>
              </w:rPr>
              <w:t xml:space="preserve">días </w:t>
            </w:r>
            <w:r w:rsidR="00EE1596" w:rsidRPr="009C54CD">
              <w:rPr>
                <w:rFonts w:ascii="Montserrat" w:hAnsi="Montserrat" w:cs="Arial"/>
                <w:sz w:val="16"/>
                <w:szCs w:val="16"/>
              </w:rPr>
              <w:t>naturales</w:t>
            </w:r>
            <w:r w:rsidRPr="009C54CD">
              <w:rPr>
                <w:rFonts w:ascii="Montserrat" w:hAnsi="Montserrat" w:cs="Arial"/>
                <w:sz w:val="16"/>
                <w:szCs w:val="16"/>
              </w:rPr>
              <w:t>, previos a la puesta en operación del servicio.</w:t>
            </w:r>
          </w:p>
        </w:tc>
        <w:tc>
          <w:tcPr>
            <w:tcW w:w="852" w:type="pct"/>
            <w:tcBorders>
              <w:top w:val="single" w:sz="4" w:space="0" w:color="auto"/>
              <w:left w:val="single" w:sz="4" w:space="0" w:color="auto"/>
              <w:bottom w:val="single" w:sz="4" w:space="0" w:color="auto"/>
              <w:right w:val="single" w:sz="4" w:space="0" w:color="auto"/>
            </w:tcBorders>
          </w:tcPr>
          <w:p w14:paraId="74F33F38" w14:textId="77777777" w:rsidR="00AD0E17" w:rsidRPr="009C54CD" w:rsidRDefault="00EE1596" w:rsidP="00D611EF">
            <w:pPr>
              <w:rPr>
                <w:rFonts w:ascii="Montserrat" w:hAnsi="Montserrat" w:cs="Arial"/>
                <w:sz w:val="16"/>
                <w:szCs w:val="16"/>
              </w:rPr>
            </w:pPr>
            <w:r w:rsidRPr="009C54CD">
              <w:rPr>
                <w:rFonts w:ascii="Montserrat" w:hAnsi="Montserrat" w:cs="Arial"/>
                <w:sz w:val="16"/>
                <w:szCs w:val="16"/>
              </w:rPr>
              <w:t xml:space="preserve">Hasta </w:t>
            </w:r>
            <w:r w:rsidR="00CE3A7D" w:rsidRPr="009C54CD">
              <w:rPr>
                <w:rFonts w:ascii="Montserrat" w:hAnsi="Montserrat" w:cs="Arial"/>
                <w:sz w:val="16"/>
                <w:szCs w:val="16"/>
              </w:rPr>
              <w:t>5</w:t>
            </w:r>
            <w:r w:rsidR="00B34094" w:rsidRPr="009C54CD">
              <w:rPr>
                <w:rFonts w:ascii="Montserrat" w:hAnsi="Montserrat" w:cs="Arial"/>
                <w:sz w:val="16"/>
                <w:szCs w:val="16"/>
              </w:rPr>
              <w:t xml:space="preserve"> (cinco)</w:t>
            </w:r>
            <w:r w:rsidR="00AD0E17" w:rsidRPr="009C54CD">
              <w:rPr>
                <w:rFonts w:ascii="Montserrat" w:hAnsi="Montserrat" w:cs="Arial"/>
                <w:sz w:val="16"/>
                <w:szCs w:val="16"/>
              </w:rPr>
              <w:t xml:space="preserve"> días naturales.</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32CD4932" w14:textId="77777777" w:rsidR="00AD0E17" w:rsidRPr="009C54CD" w:rsidRDefault="00CE3A7D" w:rsidP="00D611EF">
            <w:pPr>
              <w:rPr>
                <w:rFonts w:ascii="Montserrat" w:hAnsi="Montserrat" w:cs="Arial"/>
                <w:sz w:val="16"/>
                <w:szCs w:val="16"/>
              </w:rPr>
            </w:pPr>
            <w:r w:rsidRPr="009C54CD">
              <w:rPr>
                <w:rFonts w:ascii="Montserrat" w:hAnsi="Montserrat" w:cs="Arial"/>
                <w:color w:val="000000"/>
                <w:sz w:val="16"/>
                <w:szCs w:val="16"/>
              </w:rPr>
              <w:t>2</w:t>
            </w:r>
            <w:r w:rsidR="00EE1596" w:rsidRPr="009C54CD">
              <w:rPr>
                <w:rFonts w:ascii="Montserrat" w:hAnsi="Montserrat" w:cs="Arial"/>
                <w:color w:val="000000"/>
                <w:sz w:val="16"/>
                <w:szCs w:val="16"/>
              </w:rPr>
              <w:t xml:space="preserve">% </w:t>
            </w:r>
            <w:r w:rsidR="00EE1596" w:rsidRPr="009C54CD">
              <w:rPr>
                <w:rFonts w:ascii="Montserrat" w:hAnsi="Montserrat" w:cs="Arial"/>
                <w:sz w:val="16"/>
                <w:szCs w:val="16"/>
              </w:rPr>
              <w:t>sobre el valor de la garantía sin incluir el IVA.</w:t>
            </w:r>
          </w:p>
          <w:p w14:paraId="087DD4C4" w14:textId="77777777" w:rsidR="00AD0E17" w:rsidRPr="009C54CD" w:rsidRDefault="00AD0E17" w:rsidP="00D611EF">
            <w:pPr>
              <w:rPr>
                <w:rFonts w:ascii="Montserrat" w:hAnsi="Montserrat" w:cs="Arial"/>
                <w:sz w:val="16"/>
                <w:szCs w:val="16"/>
              </w:rPr>
            </w:pPr>
          </w:p>
          <w:p w14:paraId="5E580F42" w14:textId="77777777" w:rsidR="00AD0E17" w:rsidRPr="009C54CD" w:rsidRDefault="00AD0E17" w:rsidP="00D611EF">
            <w:pPr>
              <w:rPr>
                <w:rFonts w:ascii="Montserrat" w:hAnsi="Montserrat" w:cs="Arial"/>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734E4FAF" w14:textId="77777777" w:rsidR="00EE1596" w:rsidRPr="009C54CD" w:rsidRDefault="00EE1596" w:rsidP="00D611EF">
            <w:pPr>
              <w:rPr>
                <w:rFonts w:ascii="Montserrat" w:hAnsi="Montserrat" w:cs="Arial"/>
                <w:sz w:val="16"/>
                <w:szCs w:val="16"/>
              </w:rPr>
            </w:pPr>
          </w:p>
          <w:p w14:paraId="1E53DE51" w14:textId="77777777" w:rsidR="00AD0E17" w:rsidRPr="009C54CD" w:rsidRDefault="00AA3D70" w:rsidP="00D611EF">
            <w:pPr>
              <w:rPr>
                <w:rFonts w:ascii="Montserrat" w:hAnsi="Montserrat" w:cs="Arial"/>
                <w:sz w:val="16"/>
                <w:szCs w:val="16"/>
              </w:rPr>
            </w:pPr>
            <w:r w:rsidRPr="009C54CD">
              <w:rPr>
                <w:rFonts w:ascii="Montserrat" w:hAnsi="Montserrat" w:cs="Arial"/>
                <w:sz w:val="16"/>
                <w:szCs w:val="16"/>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12849914" w14:textId="77777777" w:rsidR="00AD0E17" w:rsidRPr="009C54CD" w:rsidRDefault="00F02ED6" w:rsidP="00D611EF">
            <w:pPr>
              <w:ind w:left="19"/>
              <w:rPr>
                <w:rFonts w:ascii="Montserrat" w:hAnsi="Montserrat" w:cs="Arial"/>
                <w:b/>
                <w:sz w:val="16"/>
                <w:szCs w:val="16"/>
              </w:rPr>
            </w:pPr>
            <w:r w:rsidRPr="009C54CD">
              <w:rPr>
                <w:rFonts w:ascii="Montserrat" w:hAnsi="Montserrat" w:cs="Arial"/>
                <w:b/>
                <w:sz w:val="20"/>
              </w:rPr>
              <w:t>Jefe del Laboratorio Clínico</w:t>
            </w:r>
          </w:p>
        </w:tc>
      </w:tr>
      <w:tr w:rsidR="00DA2F5E" w:rsidRPr="009C54CD" w14:paraId="2730DAA8" w14:textId="77777777" w:rsidTr="00D611E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14:paraId="5AD5B022" w14:textId="77777777" w:rsidR="00DA2F5E" w:rsidRPr="009C54CD" w:rsidRDefault="00DA2F5E" w:rsidP="0085300E">
            <w:pPr>
              <w:contextualSpacing/>
              <w:rPr>
                <w:rFonts w:ascii="Montserrat" w:hAnsi="Montserrat" w:cs="Arial"/>
                <w:color w:val="000000"/>
                <w:sz w:val="16"/>
                <w:szCs w:val="16"/>
              </w:rPr>
            </w:pPr>
            <w:r w:rsidRPr="009C54CD">
              <w:rPr>
                <w:rFonts w:ascii="Montserrat" w:hAnsi="Montserrat" w:cs="Arial"/>
                <w:color w:val="000000"/>
                <w:sz w:val="16"/>
                <w:szCs w:val="16"/>
              </w:rPr>
              <w:t xml:space="preserve">Cuando el licitante adjudicado </w:t>
            </w:r>
            <w:r w:rsidRPr="009C54CD">
              <w:rPr>
                <w:rFonts w:ascii="Montserrat" w:hAnsi="Montserrat" w:cs="Arial"/>
                <w:b/>
                <w:color w:val="000000"/>
                <w:sz w:val="16"/>
                <w:szCs w:val="16"/>
              </w:rPr>
              <w:t>no instale y ponga en marcha  el sistema de información</w:t>
            </w:r>
            <w:r w:rsidRPr="009C54CD">
              <w:rPr>
                <w:rFonts w:ascii="Montserrat" w:hAnsi="Montserrat" w:cs="Arial"/>
                <w:color w:val="000000"/>
                <w:sz w:val="16"/>
                <w:szCs w:val="16"/>
              </w:rPr>
              <w:t xml:space="preserve"> de acuerdo </w:t>
            </w:r>
            <w:r w:rsidR="0085300E" w:rsidRPr="009C54CD">
              <w:rPr>
                <w:rFonts w:ascii="Montserrat" w:hAnsi="Montserrat" w:cs="Arial"/>
                <w:color w:val="000000"/>
                <w:sz w:val="16"/>
                <w:szCs w:val="16"/>
              </w:rPr>
              <w:t>al Anexo Técnico.</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52D2F05A" w14:textId="77777777" w:rsidR="00DA2F5E" w:rsidRPr="009C54CD" w:rsidRDefault="00DA2F5E" w:rsidP="00712AF5">
            <w:pPr>
              <w:rPr>
                <w:rFonts w:ascii="Montserrat" w:hAnsi="Montserrat" w:cs="Arial"/>
                <w:sz w:val="16"/>
                <w:szCs w:val="16"/>
              </w:rPr>
            </w:pPr>
            <w:r w:rsidRPr="009C54CD">
              <w:rPr>
                <w:rFonts w:ascii="Montserrat" w:hAnsi="Montserrat" w:cs="Arial"/>
                <w:sz w:val="16"/>
                <w:szCs w:val="16"/>
              </w:rPr>
              <w:t>Por cada día natural de atr</w:t>
            </w:r>
            <w:r w:rsidR="00BA7960" w:rsidRPr="009C54CD">
              <w:rPr>
                <w:rFonts w:ascii="Montserrat" w:hAnsi="Montserrat" w:cs="Arial"/>
                <w:sz w:val="16"/>
                <w:szCs w:val="16"/>
              </w:rPr>
              <w:t xml:space="preserve">aso a partir de que exceda los </w:t>
            </w:r>
            <w:r w:rsidR="00712AF5" w:rsidRPr="009C54CD">
              <w:rPr>
                <w:rFonts w:ascii="Montserrat" w:hAnsi="Montserrat" w:cs="Arial"/>
                <w:sz w:val="16"/>
                <w:szCs w:val="16"/>
              </w:rPr>
              <w:t>5</w:t>
            </w:r>
            <w:r w:rsidRPr="009C54CD">
              <w:rPr>
                <w:rFonts w:ascii="Montserrat" w:hAnsi="Montserrat" w:cs="Arial"/>
                <w:sz w:val="16"/>
                <w:szCs w:val="16"/>
              </w:rPr>
              <w:t xml:space="preserve">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14:paraId="015B8B09" w14:textId="77777777" w:rsidR="00DA2F5E" w:rsidRPr="009C54CD" w:rsidRDefault="00DA2F5E" w:rsidP="00D611EF">
            <w:pPr>
              <w:rPr>
                <w:rFonts w:ascii="Montserrat" w:hAnsi="Montserrat" w:cs="Arial"/>
                <w:sz w:val="16"/>
                <w:szCs w:val="16"/>
              </w:rPr>
            </w:pPr>
            <w:r w:rsidRPr="009C54CD">
              <w:rPr>
                <w:rFonts w:ascii="Montserrat" w:hAnsi="Montserrat" w:cs="Arial"/>
                <w:sz w:val="16"/>
                <w:szCs w:val="16"/>
              </w:rPr>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FF17FAF" w14:textId="77777777" w:rsidR="00DA2F5E" w:rsidRPr="009C54CD" w:rsidRDefault="00DA2F5E" w:rsidP="00D611EF">
            <w:pPr>
              <w:rPr>
                <w:rFonts w:ascii="Montserrat" w:hAnsi="Montserrat" w:cs="Arial"/>
                <w:color w:val="000000"/>
                <w:sz w:val="16"/>
                <w:szCs w:val="16"/>
              </w:rPr>
            </w:pPr>
            <w:r w:rsidRPr="009C54CD">
              <w:rPr>
                <w:rFonts w:ascii="Montserrat" w:hAnsi="Montserrat" w:cs="Arial"/>
                <w:color w:val="000000"/>
                <w:sz w:val="16"/>
                <w:szCs w:val="16"/>
              </w:rPr>
              <w:t xml:space="preserve">2.5% </w:t>
            </w:r>
            <w:r w:rsidRPr="009C54CD">
              <w:rPr>
                <w:rFonts w:ascii="Montserrat" w:hAnsi="Montserrat" w:cs="Arial"/>
                <w:sz w:val="16"/>
                <w:szCs w:val="16"/>
              </w:rPr>
              <w:t>sobre el valor de la garantía sin incluir el IVA</w:t>
            </w:r>
            <w:r w:rsidRPr="009C54CD">
              <w:rPr>
                <w:rFonts w:ascii="Montserrat" w:hAnsi="Montserrat" w:cs="Arial"/>
                <w:color w:val="000000"/>
                <w:sz w:val="16"/>
                <w:szCs w:val="16"/>
              </w:rPr>
              <w:t xml:space="preserve"> </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5EBC24E1" w14:textId="77777777" w:rsidR="00DA2F5E" w:rsidRPr="009C54CD" w:rsidRDefault="00DA2F5E" w:rsidP="00D611EF">
            <w:pPr>
              <w:rPr>
                <w:rFonts w:ascii="Montserrat" w:hAnsi="Montserrat" w:cs="Arial"/>
                <w:sz w:val="16"/>
                <w:szCs w:val="16"/>
              </w:rPr>
            </w:pPr>
          </w:p>
          <w:p w14:paraId="72DFBBF1" w14:textId="77777777" w:rsidR="00DA2F5E" w:rsidRPr="009C54CD" w:rsidRDefault="00AA3D70" w:rsidP="00BA7960">
            <w:pPr>
              <w:rPr>
                <w:rFonts w:ascii="Montserrat" w:hAnsi="Montserrat" w:cs="Arial"/>
                <w:sz w:val="16"/>
                <w:szCs w:val="16"/>
              </w:rPr>
            </w:pPr>
            <w:r w:rsidRPr="009C54CD">
              <w:rPr>
                <w:rFonts w:ascii="Montserrat" w:hAnsi="Montserrat" w:cs="Arial"/>
                <w:sz w:val="16"/>
                <w:szCs w:val="16"/>
              </w:rPr>
              <w:t>J</w:t>
            </w:r>
            <w:r w:rsidR="00BA7960" w:rsidRPr="009C54CD">
              <w:rPr>
                <w:rFonts w:ascii="Montserrat" w:hAnsi="Montserrat" w:cs="Arial"/>
                <w:sz w:val="16"/>
                <w:szCs w:val="16"/>
              </w:rPr>
              <w:t xml:space="preserve">efa </w:t>
            </w:r>
            <w:r w:rsidRPr="009C54CD">
              <w:rPr>
                <w:rFonts w:ascii="Montserrat" w:hAnsi="Montserrat" w:cs="Arial"/>
                <w:sz w:val="16"/>
                <w:szCs w:val="16"/>
              </w:rPr>
              <w:t>de la División de Ingeniería Biomédica. (Ingeniero Biomédico)</w:t>
            </w:r>
            <w:r w:rsidR="00DA2F5E" w:rsidRPr="009C54CD">
              <w:rPr>
                <w:rFonts w:ascii="Montserrat" w:hAnsi="Montserrat" w:cs="Arial"/>
                <w:sz w:val="16"/>
                <w:szCs w:val="16"/>
              </w:rPr>
              <w:t>.</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0C39F9CD" w14:textId="77777777" w:rsidR="00DA2F5E" w:rsidRPr="009C54CD" w:rsidRDefault="00BA7960" w:rsidP="00D611EF">
            <w:pPr>
              <w:ind w:left="19"/>
              <w:rPr>
                <w:rFonts w:ascii="Montserrat" w:hAnsi="Montserrat" w:cs="Arial"/>
                <w:b/>
                <w:sz w:val="16"/>
                <w:szCs w:val="16"/>
              </w:rPr>
            </w:pPr>
            <w:r w:rsidRPr="009C54CD">
              <w:rPr>
                <w:rFonts w:ascii="Montserrat" w:hAnsi="Montserrat" w:cs="Arial"/>
                <w:b/>
                <w:sz w:val="20"/>
              </w:rPr>
              <w:t>Jefe del Laboratorio Clínico</w:t>
            </w:r>
            <w:r w:rsidR="00DA2F5E" w:rsidRPr="009C54CD">
              <w:rPr>
                <w:rFonts w:ascii="Montserrat" w:hAnsi="Montserrat" w:cs="Arial"/>
                <w:sz w:val="16"/>
                <w:szCs w:val="16"/>
              </w:rPr>
              <w:t>.</w:t>
            </w:r>
          </w:p>
        </w:tc>
      </w:tr>
      <w:tr w:rsidR="00DA2F5E" w:rsidRPr="009C54CD" w14:paraId="4AF09165" w14:textId="77777777" w:rsidTr="00D611E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14:paraId="184126D1" w14:textId="77777777" w:rsidR="00DA2F5E" w:rsidRPr="009C54CD" w:rsidRDefault="00DA2F5E" w:rsidP="00D611EF">
            <w:pPr>
              <w:contextualSpacing/>
              <w:rPr>
                <w:rFonts w:ascii="Montserrat" w:hAnsi="Montserrat" w:cs="Arial"/>
                <w:color w:val="000000"/>
                <w:sz w:val="16"/>
                <w:szCs w:val="16"/>
              </w:rPr>
            </w:pPr>
            <w:r w:rsidRPr="009C54CD">
              <w:rPr>
                <w:rFonts w:ascii="Montserrat" w:hAnsi="Montserrat" w:cs="Arial"/>
                <w:color w:val="000000"/>
                <w:sz w:val="16"/>
                <w:szCs w:val="16"/>
              </w:rPr>
              <w:t xml:space="preserve">Cuando el licitante adjudicado </w:t>
            </w:r>
            <w:r w:rsidRPr="009C54CD">
              <w:rPr>
                <w:rFonts w:ascii="Montserrat" w:hAnsi="Montserrat" w:cs="Arial"/>
                <w:b/>
                <w:color w:val="000000"/>
                <w:sz w:val="16"/>
                <w:szCs w:val="16"/>
              </w:rPr>
              <w:t>no proporcione la capacitación previa</w:t>
            </w:r>
            <w:r w:rsidRPr="009C54CD">
              <w:rPr>
                <w:rFonts w:ascii="Montserrat" w:hAnsi="Montserrat" w:cs="Arial"/>
                <w:color w:val="000000"/>
                <w:sz w:val="16"/>
                <w:szCs w:val="16"/>
              </w:rPr>
              <w:t xml:space="preserve"> a la instalación y puesta en marcha </w:t>
            </w:r>
            <w:r w:rsidRPr="009C54CD">
              <w:rPr>
                <w:rFonts w:ascii="Montserrat" w:hAnsi="Montserrat" w:cs="Arial"/>
                <w:b/>
                <w:color w:val="000000"/>
                <w:sz w:val="16"/>
                <w:szCs w:val="16"/>
              </w:rPr>
              <w:t>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67AD3DB" w14:textId="15313296" w:rsidR="00DA2F5E" w:rsidRPr="009C54CD" w:rsidRDefault="00DA2F5E" w:rsidP="00227724">
            <w:pPr>
              <w:rPr>
                <w:rFonts w:ascii="Montserrat" w:hAnsi="Montserrat" w:cs="Arial"/>
                <w:sz w:val="16"/>
                <w:szCs w:val="16"/>
              </w:rPr>
            </w:pPr>
            <w:r w:rsidRPr="009C54CD">
              <w:rPr>
                <w:rFonts w:ascii="Montserrat" w:hAnsi="Montserrat" w:cs="Arial"/>
                <w:sz w:val="16"/>
                <w:szCs w:val="16"/>
              </w:rPr>
              <w:t xml:space="preserve">Por cada día natural de atraso a partir de que exceda </w:t>
            </w:r>
            <w:r w:rsidR="00BA7960" w:rsidRPr="009C54CD">
              <w:rPr>
                <w:rFonts w:ascii="Montserrat" w:hAnsi="Montserrat" w:cs="Arial"/>
                <w:sz w:val="16"/>
                <w:szCs w:val="16"/>
              </w:rPr>
              <w:t xml:space="preserve">los </w:t>
            </w:r>
            <w:r w:rsidR="001270BE" w:rsidRPr="009C54CD">
              <w:rPr>
                <w:rFonts w:ascii="Montserrat" w:hAnsi="Montserrat" w:cs="Arial"/>
                <w:sz w:val="16"/>
                <w:szCs w:val="16"/>
              </w:rPr>
              <w:t>10</w:t>
            </w:r>
            <w:r w:rsidRPr="009C54CD">
              <w:rPr>
                <w:rFonts w:ascii="Montserrat" w:hAnsi="Montserrat" w:cs="Arial"/>
                <w:sz w:val="16"/>
                <w:szCs w:val="16"/>
              </w:rPr>
              <w:t xml:space="preserve"> días naturales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14:paraId="011E2751" w14:textId="7667B1C7" w:rsidR="00DA2F5E" w:rsidRPr="009C54CD" w:rsidRDefault="00DA2F5E" w:rsidP="00D611EF">
            <w:pPr>
              <w:rPr>
                <w:rFonts w:ascii="Montserrat" w:hAnsi="Montserrat" w:cs="Arial"/>
                <w:sz w:val="16"/>
                <w:szCs w:val="16"/>
              </w:rPr>
            </w:pPr>
            <w:r w:rsidRPr="009C54CD">
              <w:rPr>
                <w:rFonts w:ascii="Montserrat" w:hAnsi="Montserrat" w:cs="Arial"/>
                <w:sz w:val="16"/>
                <w:szCs w:val="16"/>
              </w:rPr>
              <w:t>Hasta 1</w:t>
            </w:r>
            <w:r w:rsidR="001270BE" w:rsidRPr="009C54CD">
              <w:rPr>
                <w:rFonts w:ascii="Montserrat" w:hAnsi="Montserrat" w:cs="Arial"/>
                <w:sz w:val="16"/>
                <w:szCs w:val="16"/>
              </w:rPr>
              <w:t>5</w:t>
            </w:r>
            <w:r w:rsidRPr="009C54CD">
              <w:rPr>
                <w:rFonts w:ascii="Montserrat" w:hAnsi="Montserrat" w:cs="Arial"/>
                <w:sz w:val="16"/>
                <w:szCs w:val="16"/>
              </w:rPr>
              <w:t xml:space="preserve">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CD70F16" w14:textId="77777777" w:rsidR="00DA2F5E" w:rsidRPr="009C54CD" w:rsidRDefault="00DA2F5E" w:rsidP="00D611EF">
            <w:pPr>
              <w:ind w:left="-86"/>
              <w:rPr>
                <w:rFonts w:ascii="Montserrat" w:hAnsi="Montserrat" w:cs="Arial"/>
                <w:sz w:val="16"/>
                <w:szCs w:val="16"/>
              </w:rPr>
            </w:pPr>
            <w:r w:rsidRPr="009C54CD">
              <w:rPr>
                <w:rFonts w:ascii="Montserrat" w:hAnsi="Montserrat" w:cs="Arial"/>
                <w:sz w:val="16"/>
                <w:szCs w:val="16"/>
              </w:rPr>
              <w:t>2.0% sobre el valor de la garantía sin incluir el IVA.</w:t>
            </w:r>
          </w:p>
          <w:p w14:paraId="616AB5D4" w14:textId="77777777" w:rsidR="00DA2F5E" w:rsidRPr="009C54CD" w:rsidRDefault="00DA2F5E" w:rsidP="00D611EF">
            <w:pPr>
              <w:rPr>
                <w:rFonts w:ascii="Montserrat" w:hAnsi="Montserrat" w:cs="Arial"/>
                <w:color w:val="000000"/>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55CE6E8A" w14:textId="77777777" w:rsidR="00DA2F5E" w:rsidRPr="009C54CD" w:rsidRDefault="00AA3D70" w:rsidP="00BA7960">
            <w:pPr>
              <w:rPr>
                <w:rFonts w:ascii="Montserrat" w:hAnsi="Montserrat" w:cs="Arial"/>
                <w:sz w:val="16"/>
                <w:szCs w:val="16"/>
              </w:rPr>
            </w:pPr>
            <w:r w:rsidRPr="009C54CD">
              <w:rPr>
                <w:rFonts w:ascii="Montserrat" w:hAnsi="Montserrat" w:cs="Arial"/>
                <w:sz w:val="16"/>
                <w:szCs w:val="16"/>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6B738CE1" w14:textId="77777777" w:rsidR="00DA2F5E" w:rsidRPr="009C54CD" w:rsidRDefault="009A15D0" w:rsidP="009A15D0">
            <w:pPr>
              <w:ind w:left="19"/>
              <w:rPr>
                <w:rFonts w:ascii="Montserrat" w:hAnsi="Montserrat" w:cs="Arial"/>
                <w:b/>
                <w:sz w:val="16"/>
                <w:szCs w:val="16"/>
              </w:rPr>
            </w:pPr>
            <w:r w:rsidRPr="009C54CD">
              <w:rPr>
                <w:rFonts w:ascii="Montserrat" w:hAnsi="Montserrat" w:cs="Arial"/>
                <w:b/>
                <w:sz w:val="20"/>
              </w:rPr>
              <w:t>Jefe del Laboratorio Clínico</w:t>
            </w:r>
            <w:r w:rsidR="00DA2F5E" w:rsidRPr="009C54CD">
              <w:rPr>
                <w:rFonts w:ascii="Montserrat" w:hAnsi="Montserrat" w:cs="Arial"/>
                <w:sz w:val="16"/>
                <w:szCs w:val="16"/>
              </w:rPr>
              <w:t>.</w:t>
            </w:r>
          </w:p>
        </w:tc>
      </w:tr>
      <w:tr w:rsidR="00DA2F5E" w:rsidRPr="009C54CD" w14:paraId="3F45EF32" w14:textId="77777777" w:rsidTr="00D611E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14:paraId="0A069AB3" w14:textId="77777777" w:rsidR="00DA2F5E" w:rsidRPr="009C54CD" w:rsidRDefault="00DA2F5E" w:rsidP="00D611EF">
            <w:pPr>
              <w:contextualSpacing/>
              <w:rPr>
                <w:rFonts w:ascii="Montserrat" w:hAnsi="Montserrat" w:cs="Arial"/>
                <w:color w:val="000000"/>
                <w:sz w:val="16"/>
                <w:szCs w:val="16"/>
              </w:rPr>
            </w:pPr>
            <w:r w:rsidRPr="009C54CD">
              <w:rPr>
                <w:rFonts w:ascii="Montserrat" w:hAnsi="Montserrat" w:cs="Arial"/>
                <w:color w:val="000000"/>
                <w:sz w:val="16"/>
                <w:szCs w:val="16"/>
              </w:rPr>
              <w:t xml:space="preserve">Cuando el licitante ganador </w:t>
            </w:r>
            <w:r w:rsidRPr="009C54CD">
              <w:rPr>
                <w:rFonts w:ascii="Montserrat" w:hAnsi="Montserrat" w:cs="Arial"/>
                <w:b/>
                <w:color w:val="000000"/>
                <w:sz w:val="16"/>
                <w:szCs w:val="16"/>
              </w:rPr>
              <w:t>no proporcione la capacitación continua del sistema de información</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A6971AF" w14:textId="77777777" w:rsidR="00DA2F5E" w:rsidRPr="009C54CD" w:rsidRDefault="00DA2F5E" w:rsidP="00D611EF">
            <w:pPr>
              <w:tabs>
                <w:tab w:val="left" w:pos="-284"/>
                <w:tab w:val="left" w:pos="9498"/>
              </w:tabs>
              <w:ind w:right="51"/>
              <w:rPr>
                <w:rFonts w:ascii="Montserrat" w:eastAsia="Times New Roman" w:hAnsi="Montserrat" w:cs="Arial"/>
                <w:sz w:val="16"/>
                <w:szCs w:val="16"/>
                <w:lang w:val="es-ES" w:eastAsia="es-ES"/>
              </w:rPr>
            </w:pPr>
            <w:r w:rsidRPr="009C54CD">
              <w:rPr>
                <w:rFonts w:ascii="Montserrat" w:eastAsia="Times New Roman" w:hAnsi="Montserrat" w:cs="Arial"/>
                <w:sz w:val="16"/>
                <w:szCs w:val="16"/>
                <w:lang w:val="es-ES" w:eastAsia="es-ES"/>
              </w:rPr>
              <w:t xml:space="preserve">En un plazo no mayor de 7 días hábiles de haberse solicitado al licitante adjudicado. </w:t>
            </w:r>
          </w:p>
        </w:tc>
        <w:tc>
          <w:tcPr>
            <w:tcW w:w="852" w:type="pct"/>
            <w:tcBorders>
              <w:top w:val="single" w:sz="4" w:space="0" w:color="auto"/>
              <w:left w:val="single" w:sz="4" w:space="0" w:color="auto"/>
              <w:bottom w:val="single" w:sz="4" w:space="0" w:color="auto"/>
              <w:right w:val="single" w:sz="4" w:space="0" w:color="auto"/>
            </w:tcBorders>
          </w:tcPr>
          <w:p w14:paraId="7A3B2A4D" w14:textId="77777777" w:rsidR="00DA2F5E" w:rsidRPr="009C54CD" w:rsidRDefault="00DA2F5E" w:rsidP="00D611EF">
            <w:pPr>
              <w:rPr>
                <w:rFonts w:ascii="Montserrat" w:hAnsi="Montserrat" w:cs="Arial"/>
                <w:sz w:val="16"/>
                <w:szCs w:val="16"/>
              </w:rPr>
            </w:pPr>
            <w:r w:rsidRPr="009C54CD">
              <w:rPr>
                <w:rFonts w:ascii="Montserrat" w:hAnsi="Montserrat" w:cs="Arial"/>
                <w:sz w:val="16"/>
                <w:szCs w:val="16"/>
              </w:rPr>
              <w:t>Hasta 20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AD2C31C" w14:textId="77777777" w:rsidR="00DA2F5E" w:rsidRPr="009C54CD" w:rsidRDefault="00DA2F5E" w:rsidP="00D611EF">
            <w:pPr>
              <w:ind w:left="-86"/>
              <w:rPr>
                <w:rFonts w:ascii="Montserrat" w:hAnsi="Montserrat" w:cs="Arial"/>
                <w:sz w:val="16"/>
                <w:szCs w:val="16"/>
              </w:rPr>
            </w:pPr>
            <w:r w:rsidRPr="009C54CD">
              <w:rPr>
                <w:rFonts w:ascii="Montserrat" w:hAnsi="Montserrat" w:cs="Arial"/>
                <w:sz w:val="16"/>
                <w:szCs w:val="16"/>
              </w:rPr>
              <w:t>1.0% sobre el valor de la garantía sin incluir el IVA.</w:t>
            </w:r>
          </w:p>
          <w:p w14:paraId="1293DBD2" w14:textId="77777777" w:rsidR="00DA2F5E" w:rsidRPr="009C54CD" w:rsidRDefault="00DA2F5E" w:rsidP="00D611EF">
            <w:pPr>
              <w:rPr>
                <w:rFonts w:ascii="Montserrat" w:hAnsi="Montserrat" w:cs="Arial"/>
                <w:color w:val="000000"/>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4D64C82D" w14:textId="77777777" w:rsidR="00DA2F5E" w:rsidRPr="009C54CD" w:rsidRDefault="00AA3D70" w:rsidP="00852E9C">
            <w:pPr>
              <w:rPr>
                <w:rFonts w:ascii="Montserrat" w:hAnsi="Montserrat" w:cs="Arial"/>
                <w:sz w:val="16"/>
                <w:szCs w:val="16"/>
              </w:rPr>
            </w:pPr>
            <w:r w:rsidRPr="009C54CD">
              <w:rPr>
                <w:rFonts w:ascii="Montserrat" w:hAnsi="Montserrat" w:cs="Arial"/>
                <w:sz w:val="16"/>
                <w:szCs w:val="16"/>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2E604BBA" w14:textId="77777777" w:rsidR="00DA2F5E" w:rsidRPr="009C54CD" w:rsidRDefault="00852E9C" w:rsidP="00D611EF">
            <w:pPr>
              <w:ind w:left="19"/>
              <w:rPr>
                <w:rFonts w:ascii="Montserrat" w:hAnsi="Montserrat" w:cs="Arial"/>
                <w:b/>
                <w:sz w:val="16"/>
                <w:szCs w:val="16"/>
              </w:rPr>
            </w:pPr>
            <w:r w:rsidRPr="009C54CD">
              <w:rPr>
                <w:rFonts w:ascii="Montserrat" w:hAnsi="Montserrat" w:cs="Arial"/>
                <w:b/>
                <w:sz w:val="20"/>
              </w:rPr>
              <w:t>Jefe del Laboratorio Clínico</w:t>
            </w:r>
            <w:r w:rsidR="00DA2F5E" w:rsidRPr="009C54CD">
              <w:rPr>
                <w:rFonts w:ascii="Montserrat" w:hAnsi="Montserrat" w:cs="Arial"/>
                <w:sz w:val="16"/>
                <w:szCs w:val="16"/>
              </w:rPr>
              <w:t>.</w:t>
            </w:r>
          </w:p>
        </w:tc>
      </w:tr>
      <w:tr w:rsidR="00DA2F5E" w:rsidRPr="009C54CD" w14:paraId="324FB324" w14:textId="77777777" w:rsidTr="00D611E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14:paraId="78F615B8" w14:textId="6D8B7B9F" w:rsidR="00DA2F5E" w:rsidRPr="009C54CD" w:rsidRDefault="00DA2F5E" w:rsidP="00D611EF">
            <w:pPr>
              <w:contextualSpacing/>
              <w:rPr>
                <w:rFonts w:ascii="Montserrat" w:hAnsi="Montserrat" w:cs="Arial"/>
                <w:color w:val="000000"/>
                <w:sz w:val="16"/>
                <w:szCs w:val="16"/>
              </w:rPr>
            </w:pPr>
            <w:r w:rsidRPr="009C54CD">
              <w:rPr>
                <w:rFonts w:ascii="Montserrat" w:hAnsi="Montserrat" w:cs="Arial"/>
                <w:color w:val="000000"/>
                <w:sz w:val="16"/>
                <w:szCs w:val="16"/>
              </w:rPr>
              <w:t xml:space="preserve">Cuando el licitante adjudicado </w:t>
            </w:r>
            <w:r w:rsidRPr="009C54CD">
              <w:rPr>
                <w:rFonts w:ascii="Montserrat" w:hAnsi="Montserrat" w:cs="Arial"/>
                <w:b/>
                <w:color w:val="000000"/>
                <w:sz w:val="16"/>
                <w:szCs w:val="16"/>
              </w:rPr>
              <w:t>no realice el envío</w:t>
            </w:r>
            <w:r w:rsidR="001270BE" w:rsidRPr="009C54CD">
              <w:rPr>
                <w:rFonts w:ascii="Montserrat" w:hAnsi="Montserrat" w:cs="Arial"/>
                <w:b/>
                <w:color w:val="000000"/>
                <w:sz w:val="16"/>
                <w:szCs w:val="16"/>
              </w:rPr>
              <w:t xml:space="preserve"> total </w:t>
            </w:r>
            <w:r w:rsidRPr="009C54CD">
              <w:rPr>
                <w:rFonts w:ascii="Montserrat" w:hAnsi="Montserrat" w:cs="Arial"/>
                <w:b/>
                <w:color w:val="000000"/>
                <w:sz w:val="16"/>
                <w:szCs w:val="16"/>
              </w:rPr>
              <w:t xml:space="preserve"> de mensajería HL7 </w:t>
            </w:r>
            <w:r w:rsidRPr="009C54CD">
              <w:rPr>
                <w:rFonts w:ascii="Montserrat" w:hAnsi="Montserrat" w:cs="Arial"/>
                <w:color w:val="000000"/>
                <w:sz w:val="16"/>
                <w:szCs w:val="16"/>
              </w:rPr>
              <w:t>de</w:t>
            </w:r>
            <w:r w:rsidR="00401404" w:rsidRPr="009C54CD">
              <w:rPr>
                <w:rFonts w:ascii="Montserrat" w:hAnsi="Montserrat" w:cs="Arial"/>
                <w:color w:val="000000"/>
                <w:sz w:val="16"/>
                <w:szCs w:val="16"/>
              </w:rPr>
              <w:t xml:space="preserve"> manera exitosa de los estudios validados de </w:t>
            </w:r>
            <w:r w:rsidR="001270BE" w:rsidRPr="009C54CD">
              <w:rPr>
                <w:rFonts w:ascii="Montserrat" w:hAnsi="Montserrat" w:cs="Arial"/>
                <w:color w:val="000000"/>
                <w:sz w:val="16"/>
                <w:szCs w:val="16"/>
              </w:rPr>
              <w:t>conformidad con la ETIMSS vigente</w:t>
            </w:r>
            <w:r w:rsidRPr="009C54CD">
              <w:rPr>
                <w:rFonts w:ascii="Montserrat" w:hAnsi="Montserrat" w:cs="Arial"/>
                <w:color w:val="000000"/>
                <w:sz w:val="16"/>
                <w:szCs w:val="16"/>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3AC3BC4" w14:textId="67099F5D" w:rsidR="00DA2F5E" w:rsidRPr="009C54CD" w:rsidRDefault="00DA2F5E" w:rsidP="00D611EF">
            <w:pPr>
              <w:rPr>
                <w:rFonts w:ascii="Montserrat" w:hAnsi="Montserrat" w:cs="Arial"/>
                <w:sz w:val="16"/>
                <w:szCs w:val="16"/>
              </w:rPr>
            </w:pPr>
            <w:r w:rsidRPr="009C54CD">
              <w:rPr>
                <w:rFonts w:ascii="Montserrat" w:hAnsi="Montserrat" w:cs="Arial"/>
                <w:sz w:val="16"/>
                <w:szCs w:val="16"/>
              </w:rPr>
              <w:t>Por cada día natural de atraso a partir de que exceda las 24 horas a partir de</w:t>
            </w:r>
            <w:r w:rsidR="00401404" w:rsidRPr="009C54CD">
              <w:rPr>
                <w:rFonts w:ascii="Montserrat" w:hAnsi="Montserrat" w:cs="Arial"/>
                <w:sz w:val="16"/>
                <w:szCs w:val="16"/>
              </w:rPr>
              <w:t xml:space="preserve"> la validación de los estudios </w:t>
            </w:r>
            <w:r w:rsidR="00401404" w:rsidRPr="009C54CD">
              <w:rPr>
                <w:rFonts w:ascii="Montserrat" w:hAnsi="Montserrat" w:cs="Arial"/>
                <w:sz w:val="16"/>
                <w:szCs w:val="16"/>
              </w:rPr>
              <w:lastRenderedPageBreak/>
              <w:t xml:space="preserve">realizados por el </w:t>
            </w:r>
            <w:r w:rsidRPr="009C54CD">
              <w:rPr>
                <w:rFonts w:ascii="Montserrat" w:hAnsi="Montserrat" w:cs="Arial"/>
                <w:sz w:val="16"/>
                <w:szCs w:val="16"/>
              </w:rPr>
              <w:t xml:space="preserve"> servicio</w:t>
            </w:r>
            <w:r w:rsidR="00401404" w:rsidRPr="009C54CD">
              <w:rPr>
                <w:rFonts w:ascii="Montserrat" w:hAnsi="Montserrat" w:cs="Arial"/>
                <w:sz w:val="16"/>
                <w:szCs w:val="16"/>
              </w:rPr>
              <w:t xml:space="preserve"> de laboratorio</w:t>
            </w:r>
            <w:r w:rsidR="00AC5D9C" w:rsidRPr="009C54CD">
              <w:rPr>
                <w:rFonts w:ascii="Montserrat" w:hAnsi="Montserrat" w:cs="Arial"/>
                <w:sz w:val="16"/>
                <w:szCs w:val="16"/>
              </w:rPr>
              <w:t>.</w:t>
            </w:r>
          </w:p>
        </w:tc>
        <w:tc>
          <w:tcPr>
            <w:tcW w:w="852" w:type="pct"/>
            <w:tcBorders>
              <w:top w:val="single" w:sz="4" w:space="0" w:color="auto"/>
              <w:left w:val="single" w:sz="4" w:space="0" w:color="auto"/>
              <w:bottom w:val="single" w:sz="4" w:space="0" w:color="auto"/>
              <w:right w:val="single" w:sz="4" w:space="0" w:color="auto"/>
            </w:tcBorders>
          </w:tcPr>
          <w:p w14:paraId="517D94DC" w14:textId="77777777" w:rsidR="00DA2F5E" w:rsidRPr="009C54CD" w:rsidRDefault="00DA2F5E" w:rsidP="00D611EF">
            <w:pPr>
              <w:rPr>
                <w:rFonts w:ascii="Montserrat" w:hAnsi="Montserrat" w:cs="Arial"/>
                <w:sz w:val="16"/>
                <w:szCs w:val="16"/>
              </w:rPr>
            </w:pPr>
            <w:r w:rsidRPr="009C54CD">
              <w:rPr>
                <w:rFonts w:ascii="Montserrat" w:hAnsi="Montserrat" w:cs="Arial"/>
                <w:sz w:val="16"/>
                <w:szCs w:val="16"/>
              </w:rPr>
              <w:lastRenderedPageBreak/>
              <w:t>Hasta 10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9C4A0C6" w14:textId="77777777" w:rsidR="00DA2F5E" w:rsidRPr="009C54CD" w:rsidRDefault="00DA2F5E" w:rsidP="00D611EF">
            <w:pPr>
              <w:ind w:left="-86"/>
              <w:rPr>
                <w:rFonts w:ascii="Montserrat" w:hAnsi="Montserrat" w:cs="Arial"/>
                <w:sz w:val="16"/>
                <w:szCs w:val="16"/>
              </w:rPr>
            </w:pPr>
            <w:r w:rsidRPr="009C54CD">
              <w:rPr>
                <w:rFonts w:ascii="Montserrat" w:hAnsi="Montserrat" w:cs="Arial"/>
                <w:sz w:val="16"/>
                <w:szCs w:val="16"/>
              </w:rPr>
              <w:t>2.5% sobre el valor de la garantía sin incluir el IVA.</w:t>
            </w:r>
          </w:p>
          <w:p w14:paraId="6758B880" w14:textId="77777777" w:rsidR="00DA2F5E" w:rsidRPr="009C54CD" w:rsidRDefault="00DA2F5E" w:rsidP="00D611EF">
            <w:pPr>
              <w:rPr>
                <w:rFonts w:ascii="Montserrat" w:hAnsi="Montserrat" w:cs="Arial"/>
                <w:color w:val="000000"/>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51AAE7E8" w14:textId="77777777" w:rsidR="00DA2F5E" w:rsidRPr="009C54CD" w:rsidRDefault="00AA3D70" w:rsidP="00FD333C">
            <w:pPr>
              <w:rPr>
                <w:rFonts w:ascii="Montserrat" w:hAnsi="Montserrat" w:cs="Arial"/>
                <w:sz w:val="16"/>
                <w:szCs w:val="16"/>
              </w:rPr>
            </w:pPr>
            <w:r w:rsidRPr="009C54CD">
              <w:rPr>
                <w:rFonts w:ascii="Montserrat" w:hAnsi="Montserrat" w:cs="Arial"/>
                <w:sz w:val="16"/>
                <w:szCs w:val="16"/>
              </w:rPr>
              <w:t>Jefe de la División de Ingeniería Biomédica. (Ingeniero Biomédico).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248F8E38" w14:textId="77777777" w:rsidR="00DA2F5E" w:rsidRPr="009C54CD" w:rsidRDefault="007E78E9" w:rsidP="00D611EF">
            <w:pPr>
              <w:ind w:left="19"/>
              <w:rPr>
                <w:rFonts w:ascii="Montserrat" w:hAnsi="Montserrat" w:cs="Arial"/>
                <w:b/>
                <w:sz w:val="16"/>
                <w:szCs w:val="16"/>
              </w:rPr>
            </w:pPr>
            <w:r w:rsidRPr="009C54CD">
              <w:rPr>
                <w:rFonts w:ascii="Montserrat" w:hAnsi="Montserrat" w:cs="Arial"/>
                <w:b/>
                <w:sz w:val="20"/>
              </w:rPr>
              <w:t>Jefe del Laboratorio Clínico</w:t>
            </w:r>
          </w:p>
        </w:tc>
      </w:tr>
      <w:tr w:rsidR="00DA2F5E" w:rsidRPr="009C54CD" w14:paraId="58DF4AE7" w14:textId="77777777" w:rsidTr="00D611EF">
        <w:trPr>
          <w:jc w:val="center"/>
        </w:trPr>
        <w:tc>
          <w:tcPr>
            <w:tcW w:w="1045" w:type="pct"/>
            <w:tcBorders>
              <w:top w:val="single" w:sz="4" w:space="0" w:color="auto"/>
              <w:left w:val="single" w:sz="4" w:space="0" w:color="auto"/>
              <w:bottom w:val="single" w:sz="4" w:space="0" w:color="auto"/>
              <w:right w:val="single" w:sz="4" w:space="0" w:color="auto"/>
            </w:tcBorders>
            <w:shd w:val="clear" w:color="auto" w:fill="auto"/>
          </w:tcPr>
          <w:p w14:paraId="369839C8" w14:textId="77777777" w:rsidR="00DA2F5E" w:rsidRPr="009C54CD" w:rsidRDefault="00DA2F5E" w:rsidP="00D611EF">
            <w:pPr>
              <w:contextualSpacing/>
              <w:rPr>
                <w:rFonts w:ascii="Montserrat" w:hAnsi="Montserrat" w:cs="Arial"/>
                <w:color w:val="000000"/>
                <w:sz w:val="16"/>
                <w:szCs w:val="16"/>
              </w:rPr>
            </w:pPr>
            <w:r w:rsidRPr="009C54CD">
              <w:rPr>
                <w:rFonts w:ascii="Montserrat" w:hAnsi="Montserrat" w:cs="Arial"/>
                <w:color w:val="000000"/>
                <w:sz w:val="16"/>
                <w:szCs w:val="16"/>
              </w:rPr>
              <w:lastRenderedPageBreak/>
              <w:t xml:space="preserve">Cuando el licitante adjudicado </w:t>
            </w:r>
            <w:r w:rsidRPr="009C54CD">
              <w:rPr>
                <w:rFonts w:ascii="Montserrat" w:hAnsi="Montserrat" w:cs="Arial"/>
                <w:b/>
                <w:color w:val="000000"/>
                <w:sz w:val="16"/>
                <w:szCs w:val="16"/>
              </w:rPr>
              <w:t>no realice la entrega de los anexos</w:t>
            </w:r>
            <w:r w:rsidRPr="009C54CD">
              <w:rPr>
                <w:rFonts w:ascii="Montserrat" w:hAnsi="Montserrat" w:cs="Arial"/>
                <w:color w:val="000000"/>
                <w:sz w:val="16"/>
                <w:szCs w:val="16"/>
              </w:rPr>
              <w:t xml:space="preserve"> correspondientes dentro del plazo establecido</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08ED6EFF" w14:textId="16D2A9C7" w:rsidR="00DA2F5E" w:rsidRPr="009C54CD" w:rsidRDefault="00DA2F5E" w:rsidP="00833777">
            <w:pPr>
              <w:rPr>
                <w:rFonts w:ascii="Montserrat" w:hAnsi="Montserrat" w:cs="Arial"/>
                <w:sz w:val="16"/>
                <w:szCs w:val="16"/>
              </w:rPr>
            </w:pPr>
            <w:r w:rsidRPr="009C54CD">
              <w:rPr>
                <w:rFonts w:ascii="Montserrat" w:hAnsi="Montserrat" w:cs="Arial"/>
                <w:sz w:val="16"/>
                <w:szCs w:val="16"/>
              </w:rPr>
              <w:t>Por cada día natural de atraso a partir de que exceda l</w:t>
            </w:r>
            <w:r w:rsidR="00AC5D9C" w:rsidRPr="009C54CD">
              <w:rPr>
                <w:rFonts w:ascii="Montserrat" w:hAnsi="Montserrat" w:cs="Arial"/>
                <w:sz w:val="16"/>
                <w:szCs w:val="16"/>
              </w:rPr>
              <w:t xml:space="preserve">as 24 </w:t>
            </w:r>
            <w:proofErr w:type="spellStart"/>
            <w:r w:rsidR="00AC5D9C" w:rsidRPr="009C54CD">
              <w:rPr>
                <w:rFonts w:ascii="Montserrat" w:hAnsi="Montserrat" w:cs="Arial"/>
                <w:sz w:val="16"/>
                <w:szCs w:val="16"/>
              </w:rPr>
              <w:t>hrs</w:t>
            </w:r>
            <w:proofErr w:type="spellEnd"/>
            <w:r w:rsidR="00AC5D9C" w:rsidRPr="009C54CD">
              <w:rPr>
                <w:rFonts w:ascii="Montserrat" w:hAnsi="Montserrat" w:cs="Arial"/>
                <w:sz w:val="16"/>
                <w:szCs w:val="16"/>
              </w:rPr>
              <w:t>.</w:t>
            </w:r>
            <w:r w:rsidRPr="009C54CD">
              <w:rPr>
                <w:rFonts w:ascii="Montserrat" w:hAnsi="Montserrat" w:cs="Arial"/>
                <w:sz w:val="16"/>
                <w:szCs w:val="16"/>
              </w:rPr>
              <w:t xml:space="preserve">  posteriores a la emisión y notificación del fallo</w:t>
            </w:r>
          </w:p>
        </w:tc>
        <w:tc>
          <w:tcPr>
            <w:tcW w:w="852" w:type="pct"/>
            <w:tcBorders>
              <w:top w:val="single" w:sz="4" w:space="0" w:color="auto"/>
              <w:left w:val="single" w:sz="4" w:space="0" w:color="auto"/>
              <w:bottom w:val="single" w:sz="4" w:space="0" w:color="auto"/>
              <w:right w:val="single" w:sz="4" w:space="0" w:color="auto"/>
            </w:tcBorders>
          </w:tcPr>
          <w:p w14:paraId="17C7EF1A" w14:textId="1BE50B21" w:rsidR="00DA2F5E" w:rsidRPr="009C54CD" w:rsidRDefault="00DA2F5E" w:rsidP="00D611EF">
            <w:pPr>
              <w:rPr>
                <w:rFonts w:ascii="Montserrat" w:hAnsi="Montserrat" w:cs="Arial"/>
                <w:sz w:val="16"/>
                <w:szCs w:val="16"/>
              </w:rPr>
            </w:pPr>
            <w:r w:rsidRPr="009C54CD">
              <w:rPr>
                <w:rFonts w:ascii="Montserrat" w:hAnsi="Montserrat" w:cs="Arial"/>
                <w:sz w:val="16"/>
                <w:szCs w:val="16"/>
              </w:rPr>
              <w:t xml:space="preserve">Hasta </w:t>
            </w:r>
            <w:r w:rsidR="001E5109" w:rsidRPr="009C54CD">
              <w:rPr>
                <w:rFonts w:ascii="Montserrat" w:hAnsi="Montserrat" w:cs="Arial"/>
                <w:sz w:val="16"/>
                <w:szCs w:val="16"/>
              </w:rPr>
              <w:t>5</w:t>
            </w:r>
            <w:r w:rsidRPr="009C54CD">
              <w:rPr>
                <w:rFonts w:ascii="Montserrat" w:hAnsi="Montserrat" w:cs="Arial"/>
                <w:sz w:val="16"/>
                <w:szCs w:val="16"/>
              </w:rPr>
              <w:t xml:space="preserve"> días naturales más al plazo establecido</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C2C7057" w14:textId="77777777" w:rsidR="00DA2F5E" w:rsidRPr="009C54CD" w:rsidRDefault="00DA2F5E" w:rsidP="00D611EF">
            <w:pPr>
              <w:ind w:left="-86"/>
              <w:rPr>
                <w:rFonts w:ascii="Montserrat" w:hAnsi="Montserrat" w:cs="Arial"/>
                <w:sz w:val="16"/>
                <w:szCs w:val="16"/>
              </w:rPr>
            </w:pPr>
            <w:r w:rsidRPr="009C54CD">
              <w:rPr>
                <w:rFonts w:ascii="Montserrat" w:hAnsi="Montserrat" w:cs="Arial"/>
                <w:sz w:val="16"/>
                <w:szCs w:val="16"/>
              </w:rPr>
              <w:t>1.0% sobre el valor de la garantía sin incluir el IVA.</w:t>
            </w:r>
          </w:p>
          <w:p w14:paraId="7FDEA6C6" w14:textId="77777777" w:rsidR="00DA2F5E" w:rsidRPr="009C54CD" w:rsidRDefault="00DA2F5E" w:rsidP="00D611EF">
            <w:pPr>
              <w:rPr>
                <w:rFonts w:ascii="Montserrat" w:hAnsi="Montserrat" w:cs="Arial"/>
                <w:color w:val="000000"/>
                <w:sz w:val="16"/>
                <w:szCs w:val="16"/>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1BB0ECCC" w14:textId="77777777" w:rsidR="00DA2F5E" w:rsidRPr="009C54CD" w:rsidRDefault="00AA3D70" w:rsidP="00D611EF">
            <w:pPr>
              <w:rPr>
                <w:rFonts w:ascii="Montserrat" w:hAnsi="Montserrat" w:cs="Arial"/>
                <w:sz w:val="16"/>
                <w:szCs w:val="16"/>
              </w:rPr>
            </w:pPr>
            <w:r w:rsidRPr="009C54CD">
              <w:rPr>
                <w:rFonts w:ascii="Montserrat" w:hAnsi="Montserrat" w:cs="Arial"/>
                <w:sz w:val="16"/>
                <w:szCs w:val="16"/>
              </w:rPr>
              <w:t>Director Médico</w:t>
            </w: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6D79131E" w14:textId="77777777" w:rsidR="00DA2F5E" w:rsidRPr="009C54CD" w:rsidRDefault="007E78E9" w:rsidP="00D611EF">
            <w:pPr>
              <w:ind w:left="19"/>
              <w:rPr>
                <w:rFonts w:ascii="Montserrat" w:hAnsi="Montserrat" w:cs="Arial"/>
                <w:b/>
                <w:sz w:val="16"/>
                <w:szCs w:val="16"/>
              </w:rPr>
            </w:pPr>
            <w:r w:rsidRPr="009C54CD">
              <w:rPr>
                <w:rFonts w:ascii="Montserrat" w:hAnsi="Montserrat" w:cs="Arial"/>
                <w:b/>
                <w:sz w:val="20"/>
              </w:rPr>
              <w:t>Jefe del Laboratorio Clínico</w:t>
            </w:r>
            <w:r w:rsidR="00DA2F5E" w:rsidRPr="009C54CD">
              <w:rPr>
                <w:rFonts w:ascii="Montserrat" w:hAnsi="Montserrat" w:cs="Arial"/>
                <w:sz w:val="16"/>
                <w:szCs w:val="16"/>
              </w:rPr>
              <w:t>.</w:t>
            </w:r>
          </w:p>
        </w:tc>
      </w:tr>
    </w:tbl>
    <w:p w14:paraId="09495411" w14:textId="77777777" w:rsidR="00BB0447" w:rsidRPr="009C54CD" w:rsidRDefault="00BB0447" w:rsidP="00BB0447">
      <w:pPr>
        <w:jc w:val="both"/>
        <w:rPr>
          <w:rFonts w:ascii="Montserrat" w:hAnsi="Montserrat" w:cs="Arial"/>
          <w:sz w:val="20"/>
          <w:szCs w:val="20"/>
        </w:rPr>
      </w:pPr>
    </w:p>
    <w:p w14:paraId="5D2AC2FA" w14:textId="77777777" w:rsidR="00D86943" w:rsidRPr="009C54CD" w:rsidRDefault="00D86943" w:rsidP="003579E8">
      <w:pPr>
        <w:pStyle w:val="Ttulo1"/>
        <w:rPr>
          <w:rFonts w:ascii="Montserrat" w:hAnsi="Montserrat"/>
        </w:rPr>
      </w:pPr>
      <w:r w:rsidRPr="009C54CD">
        <w:rPr>
          <w:rFonts w:ascii="Montserrat" w:hAnsi="Montserrat"/>
        </w:rPr>
        <w:t>DEDUCCIONES</w:t>
      </w:r>
      <w:r w:rsidR="00B34094" w:rsidRPr="009C54CD">
        <w:rPr>
          <w:rFonts w:ascii="Montserrat" w:hAnsi="Montserrat"/>
        </w:rPr>
        <w:t>.</w:t>
      </w:r>
    </w:p>
    <w:p w14:paraId="4C86D081" w14:textId="77777777" w:rsidR="00264EDF" w:rsidRPr="009C54CD" w:rsidRDefault="00704BD1" w:rsidP="00264EDF">
      <w:pPr>
        <w:jc w:val="both"/>
        <w:rPr>
          <w:rFonts w:ascii="Montserrat" w:eastAsiaTheme="majorEastAsia" w:hAnsi="Montserrat" w:cs="Arial"/>
          <w:sz w:val="20"/>
          <w:szCs w:val="20"/>
        </w:rPr>
      </w:pPr>
      <w:r w:rsidRPr="009C54CD">
        <w:rPr>
          <w:rFonts w:ascii="Montserrat" w:eastAsiaTheme="majorEastAsia" w:hAnsi="Montserrat" w:cs="Arial"/>
          <w:sz w:val="20"/>
          <w:szCs w:val="20"/>
        </w:rPr>
        <w:t xml:space="preserve">En el procedimiento para la aplicación de las deducciones, el </w:t>
      </w:r>
      <w:r w:rsidR="000D7C9A" w:rsidRPr="009C54CD">
        <w:rPr>
          <w:rFonts w:ascii="Montserrat" w:hAnsi="Montserrat" w:cs="Arial"/>
          <w:b/>
          <w:sz w:val="20"/>
        </w:rPr>
        <w:t>Jefe del Laboratorio Clínico,</w:t>
      </w:r>
      <w:r w:rsidRPr="009C54CD">
        <w:rPr>
          <w:rFonts w:ascii="Montserrat" w:eastAsiaTheme="majorEastAsia" w:hAnsi="Montserrat" w:cs="Arial"/>
          <w:sz w:val="20"/>
          <w:szCs w:val="20"/>
        </w:rPr>
        <w:t xml:space="preserve"> será responsable de calcular y aplicar la deducción por concepto u obligación, nivel de servicio y unidad de medida. En todos los casos se deberá determinar la causa por la cual el licitante adjudicado es acreedor a una deductiva ba</w:t>
      </w:r>
      <w:r w:rsidR="00264EDF" w:rsidRPr="009C54CD">
        <w:rPr>
          <w:rFonts w:ascii="Montserrat" w:eastAsiaTheme="majorEastAsia" w:hAnsi="Montserrat" w:cs="Arial"/>
          <w:sz w:val="20"/>
          <w:szCs w:val="20"/>
        </w:rPr>
        <w:t>sada en la tabla de deducciones, lo anterior conforme a lo establecido en los artículos 53 bis de la Ley de Adquisiciones, Arrendamientos y Servicios del Sector Público, 97 de su Reglamento y 4.3.3 del Manual Administrativo de Aplicación General en Materia de Adquisiciones, Arrendamientos y Servicios del Sector Público.</w:t>
      </w:r>
    </w:p>
    <w:p w14:paraId="6AF9BCFA" w14:textId="77777777" w:rsidR="00704BD1" w:rsidRPr="009C54CD" w:rsidRDefault="00704BD1" w:rsidP="00704BD1">
      <w:pPr>
        <w:jc w:val="both"/>
        <w:rPr>
          <w:rFonts w:ascii="Montserrat" w:eastAsiaTheme="majorEastAsia" w:hAnsi="Montserrat" w:cs="Arial"/>
          <w:sz w:val="20"/>
          <w:szCs w:val="20"/>
        </w:rPr>
      </w:pPr>
    </w:p>
    <w:p w14:paraId="09D3B40A" w14:textId="77777777" w:rsidR="00E540AB" w:rsidRPr="009C54CD" w:rsidRDefault="008A05BC" w:rsidP="00E540AB">
      <w:pPr>
        <w:pStyle w:val="Prrafodelista"/>
        <w:ind w:left="0" w:right="74"/>
        <w:jc w:val="both"/>
        <w:rPr>
          <w:rFonts w:ascii="Montserrat" w:hAnsi="Montserrat" w:cs="Arial"/>
          <w:sz w:val="20"/>
        </w:rPr>
      </w:pPr>
      <w:r w:rsidRPr="009C54CD">
        <w:rPr>
          <w:rFonts w:ascii="Montserrat" w:hAnsi="Montserrat" w:cs="Arial"/>
          <w:sz w:val="20"/>
        </w:rPr>
        <w:t>En caso de existir alguna deductiva se notificará</w:t>
      </w:r>
      <w:r w:rsidR="00B0003B" w:rsidRPr="009C54CD">
        <w:rPr>
          <w:rFonts w:ascii="Montserrat" w:hAnsi="Montserrat" w:cs="Arial"/>
          <w:sz w:val="20"/>
        </w:rPr>
        <w:t xml:space="preserve"> al licitante adjudicado</w:t>
      </w:r>
      <w:r w:rsidRPr="009C54CD">
        <w:rPr>
          <w:rFonts w:ascii="Montserrat" w:hAnsi="Montserrat" w:cs="Arial"/>
          <w:sz w:val="20"/>
        </w:rPr>
        <w:t xml:space="preserve"> mediante el </w:t>
      </w:r>
      <w:r w:rsidR="0066494D" w:rsidRPr="009C54CD">
        <w:rPr>
          <w:rFonts w:ascii="Montserrat" w:hAnsi="Montserrat" w:cs="Arial"/>
          <w:b/>
          <w:sz w:val="20"/>
        </w:rPr>
        <w:t>Anexo</w:t>
      </w:r>
      <w:r w:rsidR="0029068F" w:rsidRPr="009C54CD">
        <w:rPr>
          <w:rFonts w:ascii="Montserrat" w:hAnsi="Montserrat" w:cs="Arial"/>
          <w:b/>
          <w:sz w:val="20"/>
        </w:rPr>
        <w:t xml:space="preserve"> T1</w:t>
      </w:r>
      <w:r w:rsidR="00D567C3" w:rsidRPr="009C54CD">
        <w:rPr>
          <w:rFonts w:ascii="Montserrat" w:hAnsi="Montserrat" w:cs="Arial"/>
          <w:b/>
          <w:sz w:val="20"/>
        </w:rPr>
        <w:t>0</w:t>
      </w:r>
      <w:r w:rsidR="0029068F" w:rsidRPr="009C54CD">
        <w:rPr>
          <w:rFonts w:ascii="Montserrat" w:hAnsi="Montserrat" w:cs="Arial"/>
          <w:b/>
          <w:sz w:val="20"/>
        </w:rPr>
        <w:t>.2</w:t>
      </w:r>
      <w:r w:rsidRPr="009C54CD">
        <w:rPr>
          <w:rFonts w:ascii="Montserrat" w:hAnsi="Montserrat" w:cs="Arial"/>
          <w:b/>
          <w:sz w:val="20"/>
        </w:rPr>
        <w:t xml:space="preserve"> “</w:t>
      </w:r>
      <w:r w:rsidR="0052522D" w:rsidRPr="009C54CD">
        <w:rPr>
          <w:rFonts w:ascii="Montserrat" w:hAnsi="Montserrat" w:cs="Arial"/>
          <w:b/>
          <w:sz w:val="20"/>
        </w:rPr>
        <w:t>Formato de N</w:t>
      </w:r>
      <w:r w:rsidR="0029068F" w:rsidRPr="009C54CD">
        <w:rPr>
          <w:rFonts w:ascii="Montserrat" w:hAnsi="Montserrat" w:cs="Arial"/>
          <w:b/>
          <w:sz w:val="20"/>
        </w:rPr>
        <w:t xml:space="preserve">otificación de </w:t>
      </w:r>
      <w:r w:rsidR="0052522D" w:rsidRPr="009C54CD">
        <w:rPr>
          <w:rFonts w:ascii="Montserrat" w:hAnsi="Montserrat" w:cs="Arial"/>
          <w:b/>
          <w:sz w:val="20"/>
        </w:rPr>
        <w:t>D</w:t>
      </w:r>
      <w:r w:rsidRPr="009C54CD">
        <w:rPr>
          <w:rFonts w:ascii="Montserrat" w:hAnsi="Montserrat" w:cs="Arial"/>
          <w:b/>
          <w:sz w:val="20"/>
        </w:rPr>
        <w:t>eductivas”</w:t>
      </w:r>
      <w:r w:rsidRPr="009C54CD">
        <w:rPr>
          <w:rFonts w:ascii="Montserrat" w:hAnsi="Montserrat" w:cs="Arial"/>
          <w:sz w:val="20"/>
        </w:rPr>
        <w:t xml:space="preserve">, </w:t>
      </w:r>
      <w:r w:rsidR="00E540AB" w:rsidRPr="009C54CD">
        <w:rPr>
          <w:rFonts w:ascii="Montserrat" w:hAnsi="Montserrat" w:cs="Arial"/>
          <w:sz w:val="20"/>
        </w:rPr>
        <w:t xml:space="preserve">resultado de la conciliación realizada entre el </w:t>
      </w:r>
      <w:r w:rsidR="0004686D" w:rsidRPr="009C54CD">
        <w:rPr>
          <w:rFonts w:ascii="Montserrat" w:hAnsi="Montserrat" w:cs="Arial"/>
          <w:b/>
          <w:sz w:val="20"/>
        </w:rPr>
        <w:t>A</w:t>
      </w:r>
      <w:r w:rsidR="0066494D" w:rsidRPr="009C54CD">
        <w:rPr>
          <w:rFonts w:ascii="Montserrat" w:hAnsi="Montserrat" w:cs="Arial"/>
          <w:b/>
          <w:sz w:val="20"/>
        </w:rPr>
        <w:t>nexo</w:t>
      </w:r>
      <w:r w:rsidR="00E540AB" w:rsidRPr="009C54CD">
        <w:rPr>
          <w:rFonts w:ascii="Montserrat" w:hAnsi="Montserrat" w:cs="Arial"/>
          <w:b/>
          <w:sz w:val="20"/>
        </w:rPr>
        <w:t xml:space="preserve"> T1</w:t>
      </w:r>
      <w:r w:rsidR="00A10CE7" w:rsidRPr="009C54CD">
        <w:rPr>
          <w:rFonts w:ascii="Montserrat" w:hAnsi="Montserrat" w:cs="Arial"/>
          <w:b/>
          <w:sz w:val="20"/>
        </w:rPr>
        <w:t>0</w:t>
      </w:r>
      <w:r w:rsidR="00E540AB" w:rsidRPr="009C54CD">
        <w:rPr>
          <w:rFonts w:ascii="Montserrat" w:hAnsi="Montserrat" w:cs="Arial"/>
          <w:b/>
          <w:sz w:val="20"/>
        </w:rPr>
        <w:t xml:space="preserve"> “</w:t>
      </w:r>
      <w:r w:rsidR="00845ECA" w:rsidRPr="009C54CD">
        <w:rPr>
          <w:rFonts w:ascii="Montserrat" w:hAnsi="Montserrat" w:cs="Arial"/>
          <w:b/>
          <w:sz w:val="20"/>
        </w:rPr>
        <w:t>Reporte Mensual de Estudios Efectivos Realizados</w:t>
      </w:r>
      <w:r w:rsidR="00E540AB" w:rsidRPr="009C54CD">
        <w:rPr>
          <w:rFonts w:ascii="Montserrat" w:hAnsi="Montserrat" w:cs="Arial"/>
          <w:b/>
          <w:sz w:val="20"/>
        </w:rPr>
        <w:t>”</w:t>
      </w:r>
      <w:r w:rsidR="00B0003B" w:rsidRPr="009C54CD">
        <w:rPr>
          <w:rFonts w:ascii="Montserrat" w:hAnsi="Montserrat" w:cs="Arial"/>
          <w:sz w:val="20"/>
        </w:rPr>
        <w:t>, los contadores de los equipos</w:t>
      </w:r>
      <w:r w:rsidR="00E540AB" w:rsidRPr="009C54CD">
        <w:rPr>
          <w:rFonts w:ascii="Montserrat" w:hAnsi="Montserrat" w:cs="Arial"/>
          <w:b/>
          <w:sz w:val="20"/>
        </w:rPr>
        <w:t xml:space="preserve"> </w:t>
      </w:r>
      <w:r w:rsidR="00E540AB" w:rsidRPr="009C54CD">
        <w:rPr>
          <w:rFonts w:ascii="Montserrat" w:hAnsi="Montserrat" w:cs="Arial"/>
          <w:sz w:val="20"/>
        </w:rPr>
        <w:t xml:space="preserve">y las hojas de trabajo diario, realizados en el mes inmediato anterior. </w:t>
      </w:r>
    </w:p>
    <w:p w14:paraId="19AEA8CB" w14:textId="77777777" w:rsidR="000D7C9A" w:rsidRPr="009C54CD" w:rsidRDefault="000D7C9A" w:rsidP="00E540AB">
      <w:pPr>
        <w:pStyle w:val="Prrafodelista"/>
        <w:ind w:left="0" w:right="74"/>
        <w:jc w:val="both"/>
        <w:rPr>
          <w:rFonts w:ascii="Montserrat" w:hAnsi="Montserrat" w:cs="Arial"/>
          <w:sz w:val="20"/>
        </w:rPr>
      </w:pPr>
    </w:p>
    <w:p w14:paraId="5C8E4052" w14:textId="77777777" w:rsidR="00914D08" w:rsidRPr="009C54CD" w:rsidRDefault="00704BD1" w:rsidP="0029068F">
      <w:pPr>
        <w:pStyle w:val="Prrafodelista"/>
        <w:ind w:left="0" w:right="74"/>
        <w:jc w:val="center"/>
        <w:rPr>
          <w:rFonts w:ascii="Montserrat" w:hAnsi="Montserrat" w:cs="Arial"/>
          <w:sz w:val="20"/>
        </w:rPr>
      </w:pPr>
      <w:r w:rsidRPr="009C54CD">
        <w:rPr>
          <w:rFonts w:ascii="Montserrat" w:hAnsi="Montserrat" w:cs="Arial"/>
          <w:b/>
          <w:sz w:val="20"/>
        </w:rPr>
        <w:t>Tabla de deducciones</w:t>
      </w: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2"/>
        <w:gridCol w:w="1185"/>
        <w:gridCol w:w="1207"/>
        <w:gridCol w:w="1219"/>
        <w:gridCol w:w="1146"/>
        <w:gridCol w:w="1500"/>
        <w:gridCol w:w="1794"/>
      </w:tblGrid>
      <w:tr w:rsidR="0062451A" w:rsidRPr="009C54CD" w14:paraId="7EA4E6C4" w14:textId="77777777" w:rsidTr="00C7314F">
        <w:trPr>
          <w:trHeight w:val="129"/>
          <w:tblHeader/>
          <w:jc w:val="center"/>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67C0E" w14:textId="77777777" w:rsidR="00A421FC" w:rsidRPr="009C54CD" w:rsidRDefault="00A421FC" w:rsidP="00261CDB">
            <w:pPr>
              <w:ind w:left="-142" w:right="-108"/>
              <w:jc w:val="center"/>
              <w:rPr>
                <w:rFonts w:ascii="Montserrat" w:hAnsi="Montserrat" w:cs="Arial"/>
                <w:b/>
                <w:sz w:val="15"/>
                <w:szCs w:val="15"/>
                <w:lang w:eastAsia="es-ES"/>
              </w:rPr>
            </w:pPr>
            <w:r w:rsidRPr="009C54CD">
              <w:rPr>
                <w:rFonts w:ascii="Montserrat" w:hAnsi="Montserrat" w:cs="Arial"/>
                <w:b/>
                <w:sz w:val="15"/>
                <w:szCs w:val="15"/>
              </w:rPr>
              <w:t>Concepto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1FF01" w14:textId="77777777" w:rsidR="00A421FC" w:rsidRPr="009C54CD" w:rsidRDefault="00A421FC" w:rsidP="00261CDB">
            <w:pPr>
              <w:ind w:left="-108" w:right="-157"/>
              <w:jc w:val="center"/>
              <w:rPr>
                <w:rFonts w:ascii="Montserrat" w:hAnsi="Montserrat" w:cs="Arial"/>
                <w:b/>
                <w:bCs/>
                <w:sz w:val="15"/>
                <w:szCs w:val="15"/>
                <w:lang w:eastAsia="es-ES"/>
              </w:rPr>
            </w:pPr>
            <w:r w:rsidRPr="009C54CD">
              <w:rPr>
                <w:rFonts w:ascii="Montserrat" w:hAnsi="Montserrat" w:cs="Arial"/>
                <w:b/>
                <w:sz w:val="15"/>
                <w:szCs w:val="15"/>
              </w:rPr>
              <w:t>Niveles de servicio</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04707BA5" w14:textId="77777777" w:rsidR="00A421FC" w:rsidRPr="009C54CD" w:rsidRDefault="00A421FC" w:rsidP="00261CDB">
            <w:pPr>
              <w:ind w:left="-59" w:right="-130"/>
              <w:jc w:val="center"/>
              <w:rPr>
                <w:rFonts w:ascii="Montserrat" w:hAnsi="Montserrat" w:cs="Arial"/>
                <w:b/>
                <w:sz w:val="15"/>
                <w:szCs w:val="15"/>
              </w:rPr>
            </w:pPr>
            <w:r w:rsidRPr="009C54CD">
              <w:rPr>
                <w:rFonts w:ascii="Montserrat" w:hAnsi="Montserrat" w:cs="Arial"/>
                <w:b/>
                <w:sz w:val="15"/>
                <w:szCs w:val="15"/>
              </w:rPr>
              <w:t>Límite de incumplimiento motivo de rescisión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417D8" w14:textId="77777777" w:rsidR="00A421FC" w:rsidRPr="009C54CD" w:rsidRDefault="00A421FC" w:rsidP="00261CDB">
            <w:pPr>
              <w:ind w:left="-59" w:right="-130"/>
              <w:jc w:val="center"/>
              <w:rPr>
                <w:rFonts w:ascii="Montserrat" w:hAnsi="Montserrat" w:cs="Arial"/>
                <w:b/>
                <w:sz w:val="15"/>
                <w:szCs w:val="15"/>
                <w:lang w:eastAsia="es-ES"/>
              </w:rPr>
            </w:pPr>
            <w:r w:rsidRPr="009C54CD">
              <w:rPr>
                <w:rFonts w:ascii="Montserrat" w:hAnsi="Montserrat" w:cs="Arial"/>
                <w:b/>
                <w:sz w:val="15"/>
                <w:szCs w:val="15"/>
              </w:rPr>
              <w:t>Unidad de medida</w:t>
            </w:r>
          </w:p>
          <w:p w14:paraId="5153AE6E" w14:textId="77777777" w:rsidR="00A421FC" w:rsidRPr="009C54CD" w:rsidRDefault="00A421FC" w:rsidP="00261CDB">
            <w:pPr>
              <w:ind w:left="-59" w:right="-130"/>
              <w:jc w:val="center"/>
              <w:rPr>
                <w:rFonts w:ascii="Montserrat" w:hAnsi="Montserrat" w:cs="Arial"/>
                <w:b/>
                <w:sz w:val="15"/>
                <w:szCs w:val="15"/>
                <w:lang w:eastAsia="es-ES"/>
              </w:rPr>
            </w:pPr>
            <w:r w:rsidRPr="009C54CD">
              <w:rPr>
                <w:rFonts w:ascii="Montserrat" w:hAnsi="Montserrat" w:cs="Arial"/>
                <w:b/>
                <w:sz w:val="15"/>
                <w:szCs w:val="15"/>
              </w:rPr>
              <w:t>para la deducción</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7A08F" w14:textId="77777777" w:rsidR="00A421FC" w:rsidRPr="009C54CD" w:rsidRDefault="00A421FC" w:rsidP="00261CDB">
            <w:pPr>
              <w:ind w:left="-86" w:right="-94"/>
              <w:jc w:val="center"/>
              <w:rPr>
                <w:rFonts w:ascii="Montserrat" w:hAnsi="Montserrat" w:cs="Arial"/>
                <w:b/>
                <w:sz w:val="15"/>
                <w:szCs w:val="15"/>
                <w:lang w:eastAsia="es-ES"/>
              </w:rPr>
            </w:pPr>
            <w:r w:rsidRPr="009C54CD">
              <w:rPr>
                <w:rFonts w:ascii="Montserrat" w:hAnsi="Montserrat" w:cs="Arial"/>
                <w:b/>
                <w:sz w:val="15"/>
                <w:szCs w:val="15"/>
              </w:rPr>
              <w:t>Deducción</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74552" w14:textId="77777777" w:rsidR="00A421FC" w:rsidRPr="009C54CD" w:rsidRDefault="00A421FC" w:rsidP="00261CDB">
            <w:pPr>
              <w:autoSpaceDE w:val="0"/>
              <w:autoSpaceDN w:val="0"/>
              <w:ind w:right="74"/>
              <w:jc w:val="center"/>
              <w:rPr>
                <w:rFonts w:ascii="Montserrat" w:hAnsi="Montserrat" w:cs="Arial"/>
                <w:b/>
                <w:sz w:val="15"/>
                <w:szCs w:val="15"/>
              </w:rPr>
            </w:pPr>
            <w:r w:rsidRPr="009C54CD">
              <w:rPr>
                <w:rFonts w:ascii="Montserrat" w:hAnsi="Montserrat" w:cs="Arial"/>
                <w:b/>
                <w:sz w:val="15"/>
                <w:szCs w:val="15"/>
              </w:rPr>
              <w:t>Responsable de reportar el incumplimiento al Administrador de Contrato</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EB3D8A" w14:textId="77777777" w:rsidR="00A421FC" w:rsidRPr="009C54CD" w:rsidRDefault="00A421FC" w:rsidP="00261CDB">
            <w:pPr>
              <w:autoSpaceDE w:val="0"/>
              <w:autoSpaceDN w:val="0"/>
              <w:ind w:right="74"/>
              <w:jc w:val="center"/>
              <w:rPr>
                <w:rFonts w:ascii="Montserrat" w:hAnsi="Montserrat" w:cs="Arial"/>
                <w:b/>
                <w:sz w:val="15"/>
                <w:szCs w:val="15"/>
              </w:rPr>
            </w:pPr>
            <w:r w:rsidRPr="009C54CD">
              <w:rPr>
                <w:rFonts w:ascii="Montserrat" w:hAnsi="Montserrat" w:cs="Arial"/>
                <w:b/>
                <w:sz w:val="15"/>
                <w:szCs w:val="15"/>
              </w:rPr>
              <w:t>Responsable del cálculo, notificación y aplicación de la deductiva al licitante adjudicado</w:t>
            </w:r>
          </w:p>
        </w:tc>
      </w:tr>
      <w:tr w:rsidR="0062451A" w:rsidRPr="009C54CD" w14:paraId="09F3A654" w14:textId="77777777" w:rsidTr="00C7314F">
        <w:trPr>
          <w:trHeight w:val="56"/>
          <w:jc w:val="center"/>
        </w:trPr>
        <w:tc>
          <w:tcPr>
            <w:tcW w:w="786" w:type="pct"/>
            <w:tcBorders>
              <w:top w:val="single" w:sz="4" w:space="0" w:color="auto"/>
              <w:left w:val="single" w:sz="4" w:space="0" w:color="auto"/>
              <w:bottom w:val="single" w:sz="4" w:space="0" w:color="auto"/>
              <w:right w:val="single" w:sz="4" w:space="0" w:color="auto"/>
            </w:tcBorders>
            <w:shd w:val="clear" w:color="auto" w:fill="auto"/>
            <w:hideMark/>
          </w:tcPr>
          <w:p w14:paraId="1735F55A" w14:textId="77777777" w:rsidR="00441A89" w:rsidRPr="009C54CD" w:rsidRDefault="00441A89" w:rsidP="00D611EF">
            <w:pPr>
              <w:rPr>
                <w:rFonts w:ascii="Montserrat" w:eastAsia="Calibri" w:hAnsi="Montserrat" w:cs="Arial"/>
                <w:bCs/>
                <w:sz w:val="15"/>
                <w:szCs w:val="15"/>
              </w:rPr>
            </w:pPr>
            <w:r w:rsidRPr="009C54CD">
              <w:rPr>
                <w:rFonts w:ascii="Montserrat" w:eastAsia="Calibri" w:hAnsi="Montserrat" w:cs="Arial"/>
                <w:bCs/>
                <w:sz w:val="15"/>
                <w:szCs w:val="15"/>
              </w:rPr>
              <w:t xml:space="preserve">Cuando </w:t>
            </w:r>
            <w:r w:rsidRPr="009C54CD">
              <w:rPr>
                <w:rFonts w:ascii="Montserrat" w:eastAsia="Calibri" w:hAnsi="Montserrat" w:cs="Arial"/>
                <w:b/>
                <w:bCs/>
                <w:sz w:val="15"/>
                <w:szCs w:val="15"/>
              </w:rPr>
              <w:t>no se realice el Servicio de mantenimiento preventivo</w:t>
            </w:r>
            <w:r w:rsidRPr="009C54CD">
              <w:rPr>
                <w:rFonts w:ascii="Montserrat" w:eastAsia="Calibri" w:hAnsi="Montserrat" w:cs="Arial"/>
                <w:bCs/>
                <w:sz w:val="15"/>
                <w:szCs w:val="15"/>
              </w:rPr>
              <w:t xml:space="preserve"> de los </w:t>
            </w:r>
            <w:r w:rsidRPr="009C54CD">
              <w:rPr>
                <w:rFonts w:ascii="Montserrat" w:hAnsi="Montserrat" w:cs="Arial"/>
                <w:bCs/>
                <w:sz w:val="15"/>
                <w:szCs w:val="15"/>
              </w:rPr>
              <w:t>equipos</w:t>
            </w:r>
            <w:r w:rsidRPr="009C54CD">
              <w:rPr>
                <w:rFonts w:ascii="Montserrat" w:hAnsi="Montserrat" w:cs="Arial"/>
                <w:sz w:val="15"/>
                <w:szCs w:val="15"/>
                <w:lang w:eastAsia="es-ES"/>
              </w:rPr>
              <w:t xml:space="preserve"> según el Programa de Mantenimiento Preventivo.</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14:paraId="0C1232D3" w14:textId="77777777" w:rsidR="002A71D3" w:rsidRPr="009C54CD" w:rsidRDefault="00441A89" w:rsidP="00D611EF">
            <w:pPr>
              <w:rPr>
                <w:rFonts w:ascii="Montserrat" w:eastAsia="Calibri" w:hAnsi="Montserrat" w:cs="Arial"/>
                <w:sz w:val="15"/>
                <w:szCs w:val="15"/>
                <w:lang w:eastAsia="es-ES"/>
              </w:rPr>
            </w:pPr>
            <w:r w:rsidRPr="009C54CD">
              <w:rPr>
                <w:rFonts w:ascii="Montserrat" w:eastAsia="Calibri" w:hAnsi="Montserrat" w:cs="Arial"/>
                <w:sz w:val="15"/>
                <w:szCs w:val="15"/>
              </w:rPr>
              <w:t xml:space="preserve">De acuerdo a los periodos contenidos en el programa presentado por el  </w:t>
            </w:r>
            <w:r w:rsidR="00F41585" w:rsidRPr="009C54CD">
              <w:rPr>
                <w:rFonts w:ascii="Montserrat" w:eastAsia="Calibri" w:hAnsi="Montserrat" w:cs="Arial"/>
                <w:sz w:val="15"/>
                <w:szCs w:val="15"/>
              </w:rPr>
              <w:t>licitante adjudicado</w:t>
            </w:r>
            <w:r w:rsidRPr="009C54CD">
              <w:rPr>
                <w:rFonts w:ascii="Montserrat" w:eastAsia="Calibri" w:hAnsi="Montserrat" w:cs="Arial"/>
                <w:sz w:val="15"/>
                <w:szCs w:val="15"/>
              </w:rPr>
              <w:t xml:space="preserve"> y aceptado por el Instituto. </w:t>
            </w:r>
          </w:p>
        </w:tc>
        <w:tc>
          <w:tcPr>
            <w:tcW w:w="632" w:type="pct"/>
            <w:tcBorders>
              <w:top w:val="single" w:sz="4" w:space="0" w:color="auto"/>
              <w:left w:val="single" w:sz="4" w:space="0" w:color="auto"/>
              <w:bottom w:val="single" w:sz="4" w:space="0" w:color="auto"/>
              <w:right w:val="single" w:sz="4" w:space="0" w:color="auto"/>
            </w:tcBorders>
          </w:tcPr>
          <w:p w14:paraId="313473D0" w14:textId="77777777" w:rsidR="00441A89" w:rsidRPr="009C54CD" w:rsidRDefault="00CC6A9D" w:rsidP="00D611EF">
            <w:pPr>
              <w:rPr>
                <w:rFonts w:ascii="Montserrat" w:hAnsi="Montserrat" w:cs="Arial"/>
                <w:sz w:val="15"/>
                <w:szCs w:val="15"/>
              </w:rPr>
            </w:pPr>
            <w:r w:rsidRPr="009C54CD">
              <w:rPr>
                <w:rFonts w:ascii="Montserrat" w:hAnsi="Montserrat" w:cs="Arial"/>
                <w:sz w:val="15"/>
                <w:szCs w:val="15"/>
              </w:rPr>
              <w:t>Hasta 20 días posteriores a los 7</w:t>
            </w:r>
            <w:r w:rsidR="00B34094" w:rsidRPr="009C54CD">
              <w:rPr>
                <w:rFonts w:ascii="Montserrat" w:hAnsi="Montserrat" w:cs="Arial"/>
                <w:sz w:val="15"/>
                <w:szCs w:val="15"/>
              </w:rPr>
              <w:t xml:space="preserve"> (siete)</w:t>
            </w:r>
            <w:r w:rsidRPr="009C54CD">
              <w:rPr>
                <w:rFonts w:ascii="Montserrat" w:hAnsi="Montserrat" w:cs="Arial"/>
                <w:sz w:val="15"/>
                <w:szCs w:val="15"/>
              </w:rPr>
              <w:t xml:space="preserve"> días hábiles señalados en el plazo máximo o h</w:t>
            </w:r>
            <w:r w:rsidR="00FC4CAF" w:rsidRPr="009C54CD">
              <w:rPr>
                <w:rFonts w:ascii="Montserrat" w:hAnsi="Montserrat" w:cs="Arial"/>
                <w:sz w:val="15"/>
                <w:szCs w:val="15"/>
              </w:rPr>
              <w:t xml:space="preserve">asta 1 </w:t>
            </w:r>
            <w:r w:rsidR="00B34094" w:rsidRPr="009C54CD">
              <w:rPr>
                <w:rFonts w:ascii="Montserrat" w:hAnsi="Montserrat" w:cs="Arial"/>
                <w:sz w:val="15"/>
                <w:szCs w:val="15"/>
              </w:rPr>
              <w:t xml:space="preserve">(una) </w:t>
            </w:r>
            <w:r w:rsidR="00FC4CAF" w:rsidRPr="009C54CD">
              <w:rPr>
                <w:rFonts w:ascii="Montserrat" w:hAnsi="Montserrat" w:cs="Arial"/>
                <w:sz w:val="15"/>
                <w:szCs w:val="15"/>
              </w:rPr>
              <w:t>vez</w:t>
            </w:r>
            <w:r w:rsidR="00441A89" w:rsidRPr="009C54CD">
              <w:rPr>
                <w:rFonts w:ascii="Montserrat" w:hAnsi="Montserrat" w:cs="Arial"/>
                <w:sz w:val="15"/>
                <w:szCs w:val="15"/>
              </w:rPr>
              <w:t xml:space="preserve"> durante la vigencia de</w:t>
            </w:r>
            <w:r w:rsidRPr="009C54CD">
              <w:rPr>
                <w:rFonts w:ascii="Montserrat" w:hAnsi="Montserrat" w:cs="Arial"/>
                <w:sz w:val="15"/>
                <w:szCs w:val="15"/>
              </w:rPr>
              <w:t xml:space="preserve"> la prestación </w:t>
            </w:r>
            <w:r w:rsidRPr="009C54CD">
              <w:rPr>
                <w:rFonts w:ascii="Montserrat" w:hAnsi="Montserrat" w:cs="Arial"/>
                <w:sz w:val="15"/>
                <w:szCs w:val="15"/>
              </w:rPr>
              <w:lastRenderedPageBreak/>
              <w:t>del servicio</w:t>
            </w:r>
            <w:r w:rsidR="00441A89" w:rsidRPr="009C54CD">
              <w:rPr>
                <w:rFonts w:ascii="Montserrat" w:hAnsi="Montserrat" w:cs="Arial"/>
                <w:sz w:val="15"/>
                <w:szCs w:val="15"/>
              </w:rPr>
              <w:t>.</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14:paraId="444BBE04" w14:textId="77777777" w:rsidR="00441A89" w:rsidRPr="009C54CD" w:rsidRDefault="00FC4CAF" w:rsidP="00D611EF">
            <w:pPr>
              <w:rPr>
                <w:rFonts w:ascii="Montserrat" w:hAnsi="Montserrat" w:cs="Arial"/>
                <w:sz w:val="15"/>
                <w:szCs w:val="15"/>
                <w:lang w:eastAsia="es-ES"/>
              </w:rPr>
            </w:pPr>
            <w:r w:rsidRPr="009C54CD">
              <w:rPr>
                <w:rFonts w:ascii="Montserrat" w:hAnsi="Montserrat" w:cs="Arial"/>
                <w:sz w:val="15"/>
                <w:szCs w:val="15"/>
              </w:rPr>
              <w:lastRenderedPageBreak/>
              <w:t xml:space="preserve">Por cada día </w:t>
            </w:r>
            <w:r w:rsidR="003A108E" w:rsidRPr="009C54CD">
              <w:rPr>
                <w:rFonts w:ascii="Montserrat" w:hAnsi="Montserrat" w:cs="Arial"/>
                <w:sz w:val="15"/>
                <w:szCs w:val="15"/>
              </w:rPr>
              <w:t xml:space="preserve"> que exceda los </w:t>
            </w:r>
            <w:r w:rsidR="00CC6A9D" w:rsidRPr="009C54CD">
              <w:rPr>
                <w:rFonts w:ascii="Montserrat" w:hAnsi="Montserrat" w:cs="Arial"/>
                <w:sz w:val="15"/>
                <w:szCs w:val="15"/>
              </w:rPr>
              <w:t xml:space="preserve">7 </w:t>
            </w:r>
            <w:r w:rsidR="00B34094" w:rsidRPr="009C54CD">
              <w:rPr>
                <w:rFonts w:ascii="Montserrat" w:hAnsi="Montserrat" w:cs="Arial"/>
                <w:sz w:val="15"/>
                <w:szCs w:val="15"/>
              </w:rPr>
              <w:t>(siete)</w:t>
            </w:r>
            <w:r w:rsidR="00CC6A9D" w:rsidRPr="009C54CD">
              <w:rPr>
                <w:rFonts w:ascii="Montserrat" w:hAnsi="Montserrat" w:cs="Arial"/>
                <w:sz w:val="15"/>
                <w:szCs w:val="15"/>
              </w:rPr>
              <w:t xml:space="preserve"> </w:t>
            </w:r>
            <w:r w:rsidR="00441A89" w:rsidRPr="009C54CD">
              <w:rPr>
                <w:rFonts w:ascii="Montserrat" w:hAnsi="Montserrat" w:cs="Arial"/>
                <w:sz w:val="15"/>
                <w:szCs w:val="15"/>
              </w:rPr>
              <w:t xml:space="preserve">días </w:t>
            </w:r>
            <w:r w:rsidRPr="009C54CD">
              <w:rPr>
                <w:rFonts w:ascii="Montserrat" w:hAnsi="Montserrat" w:cs="Arial"/>
                <w:sz w:val="15"/>
                <w:szCs w:val="15"/>
              </w:rPr>
              <w:t xml:space="preserve">hábiles </w:t>
            </w:r>
            <w:r w:rsidR="00441A89" w:rsidRPr="009C54CD">
              <w:rPr>
                <w:rFonts w:ascii="Montserrat" w:hAnsi="Montserrat" w:cs="Arial"/>
                <w:sz w:val="15"/>
                <w:szCs w:val="15"/>
              </w:rPr>
              <w:t xml:space="preserve">señalados como plazo máximo. </w:t>
            </w:r>
          </w:p>
        </w:tc>
        <w:tc>
          <w:tcPr>
            <w:tcW w:w="600" w:type="pct"/>
            <w:tcBorders>
              <w:top w:val="single" w:sz="4" w:space="0" w:color="auto"/>
              <w:left w:val="single" w:sz="4" w:space="0" w:color="auto"/>
              <w:bottom w:val="single" w:sz="4" w:space="0" w:color="auto"/>
              <w:right w:val="single" w:sz="4" w:space="0" w:color="auto"/>
            </w:tcBorders>
            <w:shd w:val="clear" w:color="auto" w:fill="auto"/>
            <w:hideMark/>
          </w:tcPr>
          <w:p w14:paraId="28C575EC" w14:textId="77777777" w:rsidR="00441A89" w:rsidRPr="009C54CD" w:rsidRDefault="00CC6A9D" w:rsidP="001F5536">
            <w:pPr>
              <w:rPr>
                <w:rFonts w:ascii="Montserrat" w:hAnsi="Montserrat" w:cs="Arial"/>
                <w:sz w:val="15"/>
                <w:szCs w:val="15"/>
              </w:rPr>
            </w:pPr>
            <w:r w:rsidRPr="009C54CD">
              <w:rPr>
                <w:rFonts w:ascii="Montserrat" w:hAnsi="Montserrat" w:cs="Arial"/>
                <w:sz w:val="15"/>
                <w:szCs w:val="15"/>
              </w:rPr>
              <w:t>5</w:t>
            </w:r>
            <w:r w:rsidR="00441A89" w:rsidRPr="009C54CD">
              <w:rPr>
                <w:rFonts w:ascii="Montserrat" w:hAnsi="Montserrat" w:cs="Arial"/>
                <w:sz w:val="15"/>
                <w:szCs w:val="15"/>
              </w:rPr>
              <w:t>% di</w:t>
            </w:r>
            <w:r w:rsidR="001F5536" w:rsidRPr="009C54CD">
              <w:rPr>
                <w:rFonts w:ascii="Montserrat" w:hAnsi="Montserrat" w:cs="Arial"/>
                <w:sz w:val="15"/>
                <w:szCs w:val="15"/>
              </w:rPr>
              <w:t>ario, sobre el valor total del</w:t>
            </w:r>
            <w:r w:rsidR="00441A89" w:rsidRPr="009C54CD">
              <w:rPr>
                <w:rFonts w:ascii="Montserrat" w:hAnsi="Montserrat" w:cs="Arial"/>
                <w:sz w:val="15"/>
                <w:szCs w:val="15"/>
              </w:rPr>
              <w:t xml:space="preserve"> </w:t>
            </w:r>
            <w:r w:rsidR="001F5536" w:rsidRPr="009C54CD">
              <w:rPr>
                <w:rFonts w:cs="Arial"/>
                <w:sz w:val="15"/>
                <w:szCs w:val="15"/>
              </w:rPr>
              <w:t xml:space="preserve">Comprobante Fiscal Digital </w:t>
            </w:r>
            <w:r w:rsidR="00441A89" w:rsidRPr="009C54CD">
              <w:rPr>
                <w:rFonts w:ascii="Montserrat" w:hAnsi="Montserrat" w:cs="Arial"/>
                <w:sz w:val="15"/>
                <w:szCs w:val="15"/>
              </w:rPr>
              <w:t>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3A49A9BD" w14:textId="77777777" w:rsidR="00441A89" w:rsidRPr="009C54CD" w:rsidRDefault="00AA3D70" w:rsidP="00D611EF">
            <w:pPr>
              <w:rPr>
                <w:rFonts w:ascii="Montserrat" w:hAnsi="Montserrat" w:cs="Arial"/>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37018AAE" w14:textId="77777777" w:rsidR="00441A89" w:rsidRPr="009C54CD" w:rsidRDefault="000D7C9A" w:rsidP="00D611EF">
            <w:pPr>
              <w:ind w:left="19"/>
              <w:rPr>
                <w:rFonts w:ascii="Montserrat" w:hAnsi="Montserrat" w:cs="Arial"/>
                <w:sz w:val="15"/>
                <w:szCs w:val="15"/>
              </w:rPr>
            </w:pPr>
            <w:r w:rsidRPr="009C54CD">
              <w:rPr>
                <w:rFonts w:ascii="Montserrat" w:hAnsi="Montserrat" w:cs="Arial"/>
                <w:b/>
                <w:sz w:val="20"/>
              </w:rPr>
              <w:t>Jefe del Laboratorio Clínico</w:t>
            </w:r>
            <w:r w:rsidR="0066115B" w:rsidRPr="009C54CD">
              <w:rPr>
                <w:rFonts w:ascii="Montserrat" w:hAnsi="Montserrat" w:cs="Arial"/>
                <w:sz w:val="15"/>
                <w:szCs w:val="15"/>
              </w:rPr>
              <w:t>.</w:t>
            </w:r>
          </w:p>
          <w:p w14:paraId="513218F1" w14:textId="77777777" w:rsidR="00441A89" w:rsidRPr="009C54CD" w:rsidRDefault="00441A89" w:rsidP="00D611EF">
            <w:pPr>
              <w:ind w:left="19"/>
              <w:rPr>
                <w:rFonts w:ascii="Montserrat" w:hAnsi="Montserrat" w:cs="Arial"/>
                <w:b/>
                <w:sz w:val="15"/>
                <w:szCs w:val="15"/>
              </w:rPr>
            </w:pPr>
          </w:p>
        </w:tc>
      </w:tr>
      <w:tr w:rsidR="0062451A" w:rsidRPr="009C54CD" w14:paraId="5E23D4C7" w14:textId="77777777" w:rsidTr="00C7314F">
        <w:trPr>
          <w:trHeight w:val="56"/>
          <w:jc w:val="center"/>
        </w:trPr>
        <w:tc>
          <w:tcPr>
            <w:tcW w:w="786" w:type="pct"/>
            <w:tcBorders>
              <w:top w:val="single" w:sz="4" w:space="0" w:color="auto"/>
              <w:left w:val="single" w:sz="4" w:space="0" w:color="auto"/>
              <w:bottom w:val="single" w:sz="4" w:space="0" w:color="auto"/>
              <w:right w:val="single" w:sz="4" w:space="0" w:color="auto"/>
            </w:tcBorders>
            <w:shd w:val="clear" w:color="auto" w:fill="auto"/>
            <w:hideMark/>
          </w:tcPr>
          <w:p w14:paraId="634090A6" w14:textId="77777777" w:rsidR="00E709E4" w:rsidRPr="009C54CD" w:rsidRDefault="00E709E4" w:rsidP="00D611EF">
            <w:pPr>
              <w:tabs>
                <w:tab w:val="left" w:pos="6237"/>
                <w:tab w:val="left" w:pos="15168"/>
              </w:tabs>
              <w:suppressAutoHyphens/>
              <w:ind w:right="51"/>
              <w:contextualSpacing/>
              <w:rPr>
                <w:rFonts w:ascii="Montserrat" w:eastAsia="Calibri" w:hAnsi="Montserrat" w:cs="Arial"/>
                <w:bCs/>
                <w:sz w:val="15"/>
                <w:szCs w:val="15"/>
                <w:lang w:val="es-MX"/>
              </w:rPr>
            </w:pPr>
            <w:r w:rsidRPr="009C54CD">
              <w:rPr>
                <w:rFonts w:ascii="Montserrat" w:hAnsi="Montserrat" w:cs="Arial"/>
                <w:sz w:val="15"/>
                <w:szCs w:val="15"/>
                <w:lang w:eastAsia="es-ES"/>
              </w:rPr>
              <w:lastRenderedPageBreak/>
              <w:t xml:space="preserve">Cuando el </w:t>
            </w:r>
            <w:r w:rsidR="00F41585" w:rsidRPr="009C54CD">
              <w:rPr>
                <w:rFonts w:ascii="Montserrat" w:hAnsi="Montserrat" w:cs="Arial"/>
                <w:sz w:val="15"/>
                <w:szCs w:val="15"/>
                <w:lang w:eastAsia="es-ES"/>
              </w:rPr>
              <w:t>licitante adjudicado</w:t>
            </w:r>
            <w:r w:rsidRPr="009C54CD">
              <w:rPr>
                <w:rFonts w:ascii="Montserrat" w:hAnsi="Montserrat" w:cs="Arial"/>
                <w:sz w:val="15"/>
                <w:szCs w:val="15"/>
                <w:lang w:eastAsia="es-ES"/>
              </w:rPr>
              <w:t xml:space="preserve"> </w:t>
            </w:r>
            <w:r w:rsidRPr="009C54CD">
              <w:rPr>
                <w:rFonts w:ascii="Montserrat" w:hAnsi="Montserrat" w:cs="Arial"/>
                <w:b/>
                <w:sz w:val="15"/>
                <w:szCs w:val="15"/>
                <w:lang w:eastAsia="es-ES"/>
              </w:rPr>
              <w:t>no realice las reparaciones</w:t>
            </w:r>
            <w:r w:rsidRPr="009C54CD">
              <w:rPr>
                <w:rFonts w:ascii="Montserrat" w:hAnsi="Montserrat" w:cs="Arial"/>
                <w:sz w:val="15"/>
                <w:szCs w:val="15"/>
                <w:lang w:eastAsia="es-ES"/>
              </w:rPr>
              <w:t xml:space="preserve"> necesarias  como pa</w:t>
            </w:r>
            <w:r w:rsidR="002A71D3" w:rsidRPr="009C54CD">
              <w:rPr>
                <w:rFonts w:ascii="Montserrat" w:hAnsi="Montserrat" w:cs="Arial"/>
                <w:sz w:val="15"/>
                <w:szCs w:val="15"/>
                <w:lang w:eastAsia="es-ES"/>
              </w:rPr>
              <w:t>r</w:t>
            </w:r>
            <w:r w:rsidRPr="009C54CD">
              <w:rPr>
                <w:rFonts w:ascii="Montserrat" w:hAnsi="Montserrat" w:cs="Arial"/>
                <w:sz w:val="15"/>
                <w:szCs w:val="15"/>
                <w:lang w:eastAsia="es-ES"/>
              </w:rPr>
              <w:t xml:space="preserve">te del mantenimiento correctivo, </w:t>
            </w:r>
            <w:r w:rsidRPr="009C54CD">
              <w:rPr>
                <w:rFonts w:ascii="Montserrat" w:eastAsia="Calibri" w:hAnsi="Montserrat" w:cs="Arial"/>
                <w:sz w:val="15"/>
                <w:szCs w:val="15"/>
              </w:rPr>
              <w:t xml:space="preserve">en un plazo no mayor a 48 horas </w:t>
            </w:r>
            <w:r w:rsidRPr="009C54CD">
              <w:rPr>
                <w:rFonts w:ascii="Montserrat" w:hAnsi="Montserrat" w:cs="Arial"/>
                <w:bCs/>
                <w:sz w:val="15"/>
                <w:szCs w:val="15"/>
              </w:rPr>
              <w:t>contadas a partir de la notificación del reporte que el Instituto realice</w:t>
            </w:r>
            <w:r w:rsidRPr="009C54CD">
              <w:rPr>
                <w:rFonts w:ascii="Montserrat" w:hAnsi="Montserrat" w:cs="Arial"/>
                <w:sz w:val="15"/>
                <w:szCs w:val="15"/>
              </w:rPr>
              <w:t>.</w:t>
            </w: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14:paraId="3EFA099F" w14:textId="77777777" w:rsidR="00E709E4" w:rsidRPr="009C54CD" w:rsidRDefault="00E709E4" w:rsidP="00D611EF">
            <w:pPr>
              <w:rPr>
                <w:rFonts w:ascii="Montserrat" w:hAnsi="Montserrat" w:cs="Arial"/>
                <w:color w:val="000000"/>
                <w:sz w:val="15"/>
                <w:szCs w:val="15"/>
              </w:rPr>
            </w:pPr>
            <w:r w:rsidRPr="009C54CD">
              <w:rPr>
                <w:rFonts w:ascii="Montserrat" w:hAnsi="Montserrat" w:cs="Arial"/>
                <w:sz w:val="15"/>
                <w:szCs w:val="15"/>
              </w:rPr>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14:paraId="194FE005" w14:textId="77777777" w:rsidR="00E709E4" w:rsidRPr="009C54CD" w:rsidRDefault="009466AA" w:rsidP="00D611EF">
            <w:pPr>
              <w:rPr>
                <w:rFonts w:ascii="Montserrat" w:hAnsi="Montserrat" w:cs="Arial"/>
                <w:sz w:val="15"/>
                <w:szCs w:val="15"/>
              </w:rPr>
            </w:pPr>
            <w:r w:rsidRPr="009C54CD">
              <w:rPr>
                <w:rFonts w:ascii="Montserrat" w:hAnsi="Montserrat" w:cs="Arial"/>
                <w:sz w:val="15"/>
                <w:szCs w:val="15"/>
              </w:rPr>
              <w:t xml:space="preserve">Hasta </w:t>
            </w:r>
            <w:r w:rsidR="00F5490B" w:rsidRPr="009C54CD">
              <w:rPr>
                <w:rFonts w:ascii="Montserrat" w:hAnsi="Montserrat" w:cs="Arial"/>
                <w:sz w:val="15"/>
                <w:szCs w:val="15"/>
              </w:rPr>
              <w:t>2</w:t>
            </w:r>
            <w:r w:rsidR="00E709E4" w:rsidRPr="009C54CD">
              <w:rPr>
                <w:rFonts w:ascii="Montserrat" w:hAnsi="Montserrat" w:cs="Arial"/>
                <w:sz w:val="15"/>
                <w:szCs w:val="15"/>
              </w:rPr>
              <w:t xml:space="preserve"> </w:t>
            </w:r>
            <w:r w:rsidR="00B34094" w:rsidRPr="009C54CD">
              <w:rPr>
                <w:rFonts w:ascii="Montserrat" w:hAnsi="Montserrat" w:cs="Arial"/>
                <w:sz w:val="15"/>
                <w:szCs w:val="15"/>
              </w:rPr>
              <w:t xml:space="preserve">(dos) </w:t>
            </w:r>
            <w:r w:rsidR="00E709E4" w:rsidRPr="009C54CD">
              <w:rPr>
                <w:rFonts w:ascii="Montserrat" w:hAnsi="Montserrat" w:cs="Arial"/>
                <w:sz w:val="15"/>
                <w:szCs w:val="15"/>
              </w:rPr>
              <w:t xml:space="preserve">fallas </w:t>
            </w:r>
            <w:r w:rsidR="00A147B6" w:rsidRPr="009C54CD">
              <w:rPr>
                <w:rFonts w:ascii="Montserrat" w:hAnsi="Montserrat" w:cs="Arial"/>
                <w:sz w:val="15"/>
                <w:szCs w:val="15"/>
              </w:rPr>
              <w:t>no atendidas dentro de los 10 días hábiles de tolerancia.</w:t>
            </w:r>
          </w:p>
        </w:tc>
        <w:tc>
          <w:tcPr>
            <w:tcW w:w="638" w:type="pct"/>
            <w:tcBorders>
              <w:top w:val="single" w:sz="4" w:space="0" w:color="auto"/>
              <w:left w:val="single" w:sz="4" w:space="0" w:color="auto"/>
              <w:bottom w:val="single" w:sz="4" w:space="0" w:color="auto"/>
              <w:right w:val="single" w:sz="4" w:space="0" w:color="auto"/>
            </w:tcBorders>
            <w:shd w:val="clear" w:color="auto" w:fill="auto"/>
            <w:hideMark/>
          </w:tcPr>
          <w:p w14:paraId="2851EFB1" w14:textId="77777777" w:rsidR="00E709E4" w:rsidRPr="009C54CD" w:rsidRDefault="00172ECE" w:rsidP="00D611EF">
            <w:pPr>
              <w:rPr>
                <w:rFonts w:ascii="Montserrat" w:hAnsi="Montserrat" w:cs="Arial"/>
                <w:sz w:val="15"/>
                <w:szCs w:val="15"/>
              </w:rPr>
            </w:pPr>
            <w:r w:rsidRPr="009C54CD">
              <w:rPr>
                <w:rFonts w:ascii="Montserrat" w:hAnsi="Montserrat" w:cs="Arial"/>
                <w:sz w:val="15"/>
                <w:szCs w:val="15"/>
              </w:rPr>
              <w:t xml:space="preserve">Por cada día </w:t>
            </w:r>
            <w:r w:rsidR="00D44F2B" w:rsidRPr="009C54CD">
              <w:rPr>
                <w:rFonts w:ascii="Montserrat" w:hAnsi="Montserrat" w:cs="Arial"/>
                <w:sz w:val="15"/>
                <w:szCs w:val="15"/>
              </w:rPr>
              <w:t>que exceda los</w:t>
            </w:r>
            <w:r w:rsidR="00A147B6" w:rsidRPr="009C54CD">
              <w:rPr>
                <w:rFonts w:ascii="Montserrat" w:hAnsi="Montserrat" w:cs="Arial"/>
                <w:sz w:val="15"/>
                <w:szCs w:val="15"/>
              </w:rPr>
              <w:t xml:space="preserve"> </w:t>
            </w:r>
            <w:r w:rsidR="00D44F2B" w:rsidRPr="009C54CD">
              <w:rPr>
                <w:rFonts w:ascii="Montserrat" w:hAnsi="Montserrat" w:cs="Arial"/>
                <w:sz w:val="15"/>
                <w:szCs w:val="15"/>
              </w:rPr>
              <w:t>10</w:t>
            </w:r>
            <w:r w:rsidR="0066115B" w:rsidRPr="009C54CD">
              <w:rPr>
                <w:rFonts w:ascii="Montserrat" w:hAnsi="Montserrat" w:cs="Arial"/>
                <w:sz w:val="15"/>
                <w:szCs w:val="15"/>
              </w:rPr>
              <w:t xml:space="preserve"> días hábiles </w:t>
            </w:r>
            <w:r w:rsidR="00E709E4" w:rsidRPr="009C54CD">
              <w:rPr>
                <w:rFonts w:ascii="Montserrat" w:hAnsi="Montserrat" w:cs="Arial"/>
                <w:sz w:val="15"/>
                <w:szCs w:val="15"/>
              </w:rPr>
              <w:t xml:space="preserve">de tolerancia </w:t>
            </w:r>
            <w:r w:rsidRPr="009C54CD">
              <w:rPr>
                <w:rFonts w:ascii="Montserrat" w:hAnsi="Montserrat" w:cs="Arial"/>
                <w:sz w:val="15"/>
                <w:szCs w:val="15"/>
              </w:rPr>
              <w:t xml:space="preserve">contados </w:t>
            </w:r>
            <w:r w:rsidR="00AA3D70" w:rsidRPr="009C54CD">
              <w:rPr>
                <w:rFonts w:ascii="Montserrat" w:hAnsi="Montserrat" w:cs="Arial"/>
                <w:sz w:val="15"/>
                <w:szCs w:val="15"/>
              </w:rPr>
              <w:t xml:space="preserve">a partir del cumplimiento del plazo de  48 horas del reporte que el Instituto realice </w:t>
            </w:r>
          </w:p>
        </w:tc>
        <w:tc>
          <w:tcPr>
            <w:tcW w:w="600" w:type="pct"/>
            <w:tcBorders>
              <w:top w:val="single" w:sz="4" w:space="0" w:color="auto"/>
              <w:left w:val="single" w:sz="4" w:space="0" w:color="auto"/>
              <w:bottom w:val="single" w:sz="4" w:space="0" w:color="auto"/>
              <w:right w:val="single" w:sz="4" w:space="0" w:color="auto"/>
            </w:tcBorders>
            <w:shd w:val="clear" w:color="auto" w:fill="auto"/>
            <w:hideMark/>
          </w:tcPr>
          <w:p w14:paraId="6A6524E7" w14:textId="77777777" w:rsidR="00E709E4" w:rsidRPr="009C54CD" w:rsidRDefault="00E709E4" w:rsidP="001F5536">
            <w:pPr>
              <w:ind w:left="-86"/>
              <w:rPr>
                <w:rFonts w:ascii="Montserrat" w:hAnsi="Montserrat" w:cs="Arial"/>
                <w:sz w:val="15"/>
                <w:szCs w:val="15"/>
              </w:rPr>
            </w:pPr>
            <w:r w:rsidRPr="009C54CD">
              <w:rPr>
                <w:rFonts w:ascii="Montserrat" w:hAnsi="Montserrat" w:cs="Arial"/>
                <w:sz w:val="15"/>
                <w:szCs w:val="15"/>
              </w:rPr>
              <w:t xml:space="preserve">2.5% </w:t>
            </w:r>
            <w:r w:rsidR="001F5536" w:rsidRPr="009C54CD">
              <w:rPr>
                <w:rFonts w:ascii="Montserrat" w:hAnsi="Montserrat" w:cs="Arial"/>
                <w:sz w:val="15"/>
                <w:szCs w:val="15"/>
              </w:rPr>
              <w:t>diario, sobre el valor total de</w:t>
            </w:r>
            <w:r w:rsidR="004C31E4" w:rsidRPr="009C54CD">
              <w:rPr>
                <w:rFonts w:ascii="Montserrat" w:hAnsi="Montserrat" w:cs="Arial"/>
                <w:sz w:val="15"/>
                <w:szCs w:val="15"/>
              </w:rPr>
              <w:t xml:space="preserve">l </w:t>
            </w:r>
            <w:r w:rsidR="001F5536" w:rsidRPr="009C54CD">
              <w:rPr>
                <w:rFonts w:cs="Arial"/>
                <w:sz w:val="15"/>
                <w:szCs w:val="15"/>
              </w:rPr>
              <w:t>Comprobante Fiscal Digital</w:t>
            </w:r>
            <w:r w:rsidR="004C31E4" w:rsidRPr="009C54CD">
              <w:rPr>
                <w:rFonts w:ascii="Montserrat" w:hAnsi="Montserrat" w:cs="Arial"/>
                <w:sz w:val="15"/>
                <w:szCs w:val="15"/>
              </w:rPr>
              <w:t xml:space="preserve"> en la Unidad Médica en el mes en que ocurra la incidencia. </w:t>
            </w:r>
          </w:p>
        </w:tc>
        <w:tc>
          <w:tcPr>
            <w:tcW w:w="785" w:type="pct"/>
            <w:tcBorders>
              <w:top w:val="single" w:sz="4" w:space="0" w:color="auto"/>
              <w:left w:val="single" w:sz="4" w:space="0" w:color="auto"/>
              <w:bottom w:val="single" w:sz="4" w:space="0" w:color="auto"/>
              <w:right w:val="single" w:sz="4" w:space="0" w:color="auto"/>
            </w:tcBorders>
            <w:shd w:val="clear" w:color="auto" w:fill="auto"/>
            <w:hideMark/>
          </w:tcPr>
          <w:p w14:paraId="45459652" w14:textId="77777777" w:rsidR="00E709E4" w:rsidRPr="009C54CD" w:rsidRDefault="00AA3D70" w:rsidP="00D611EF">
            <w:pPr>
              <w:rPr>
                <w:rFonts w:ascii="Montserrat" w:hAnsi="Montserrat" w:cs="Arial"/>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19A4B0EB" w14:textId="77777777" w:rsidR="00E709E4" w:rsidRPr="009C54CD" w:rsidRDefault="000D7C9A" w:rsidP="00D611EF">
            <w:pPr>
              <w:ind w:left="19"/>
              <w:rPr>
                <w:rFonts w:ascii="Montserrat" w:hAnsi="Montserrat" w:cs="Arial"/>
                <w:b/>
                <w:sz w:val="15"/>
                <w:szCs w:val="15"/>
              </w:rPr>
            </w:pPr>
            <w:r w:rsidRPr="009C54CD">
              <w:rPr>
                <w:rFonts w:ascii="Montserrat" w:hAnsi="Montserrat" w:cs="Arial"/>
                <w:b/>
                <w:sz w:val="20"/>
              </w:rPr>
              <w:t>Jefe del Laboratorio Clínico</w:t>
            </w:r>
            <w:r w:rsidRPr="009C54CD">
              <w:rPr>
                <w:rFonts w:ascii="Montserrat" w:hAnsi="Montserrat" w:cs="Arial"/>
                <w:b/>
                <w:sz w:val="15"/>
                <w:szCs w:val="15"/>
              </w:rPr>
              <w:t xml:space="preserve"> </w:t>
            </w:r>
          </w:p>
        </w:tc>
      </w:tr>
      <w:tr w:rsidR="0062451A" w:rsidRPr="009C54CD" w14:paraId="7564A653"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1FA6B2FB" w14:textId="77777777" w:rsidR="00D151CC" w:rsidRPr="009C54CD" w:rsidRDefault="00D151CC" w:rsidP="00D611EF">
            <w:pPr>
              <w:contextualSpacing/>
              <w:rPr>
                <w:rFonts w:ascii="Montserrat" w:hAnsi="Montserrat" w:cs="Arial"/>
                <w:sz w:val="15"/>
                <w:szCs w:val="15"/>
                <w:lang w:eastAsia="es-ES"/>
              </w:rPr>
            </w:pPr>
            <w:r w:rsidRPr="009C54CD">
              <w:rPr>
                <w:rFonts w:ascii="Montserrat" w:eastAsia="Batang" w:hAnsi="Montserrat" w:cs="Arial"/>
                <w:color w:val="000000"/>
                <w:sz w:val="15"/>
                <w:szCs w:val="15"/>
              </w:rPr>
              <w:t xml:space="preserve">Mantenimiento correctivo en caso de presentarse hasta </w:t>
            </w:r>
            <w:r w:rsidRPr="009C54CD">
              <w:rPr>
                <w:rFonts w:ascii="Montserrat" w:eastAsia="Batang" w:hAnsi="Montserrat" w:cs="Arial"/>
                <w:b/>
                <w:color w:val="000000"/>
                <w:sz w:val="15"/>
                <w:szCs w:val="15"/>
              </w:rPr>
              <w:t xml:space="preserve">2 </w:t>
            </w:r>
            <w:r w:rsidR="00B03B4B" w:rsidRPr="009C54CD">
              <w:rPr>
                <w:rFonts w:ascii="Montserrat" w:eastAsia="Batang" w:hAnsi="Montserrat" w:cs="Arial"/>
                <w:b/>
                <w:color w:val="000000"/>
                <w:sz w:val="15"/>
                <w:szCs w:val="15"/>
              </w:rPr>
              <w:t xml:space="preserve">(dos) </w:t>
            </w:r>
            <w:r w:rsidRPr="009C54CD">
              <w:rPr>
                <w:rFonts w:ascii="Montserrat" w:eastAsia="Batang" w:hAnsi="Montserrat" w:cs="Arial"/>
                <w:b/>
                <w:color w:val="000000"/>
                <w:sz w:val="15"/>
                <w:szCs w:val="15"/>
              </w:rPr>
              <w:t>reportes de fallas</w:t>
            </w:r>
            <w:r w:rsidRPr="009C54CD">
              <w:rPr>
                <w:rFonts w:ascii="Montserrat" w:eastAsia="Batang" w:hAnsi="Montserrat" w:cs="Arial"/>
                <w:color w:val="000000"/>
                <w:sz w:val="15"/>
                <w:szCs w:val="15"/>
              </w:rPr>
              <w:t xml:space="preserve"> en un mismo  equipos en un per</w:t>
            </w:r>
            <w:r w:rsidR="000D7C9A" w:rsidRPr="009C54CD">
              <w:rPr>
                <w:rFonts w:ascii="Montserrat" w:eastAsia="Batang" w:hAnsi="Montserrat" w:cs="Arial"/>
                <w:color w:val="000000"/>
                <w:sz w:val="15"/>
                <w:szCs w:val="15"/>
              </w:rPr>
              <w:t>iodo de 15</w:t>
            </w:r>
            <w:r w:rsidRPr="009C54CD">
              <w:rPr>
                <w:rFonts w:ascii="Montserrat" w:eastAsia="Batang" w:hAnsi="Montserrat" w:cs="Arial"/>
                <w:color w:val="000000"/>
                <w:sz w:val="15"/>
                <w:szCs w:val="15"/>
              </w:rPr>
              <w:t xml:space="preserve"> días naturales o acumular </w:t>
            </w:r>
            <w:r w:rsidRPr="009C54CD">
              <w:rPr>
                <w:rFonts w:ascii="Montserrat" w:eastAsia="Batang" w:hAnsi="Montserrat" w:cs="Arial"/>
                <w:b/>
                <w:color w:val="000000"/>
                <w:sz w:val="15"/>
                <w:szCs w:val="15"/>
              </w:rPr>
              <w:t>4</w:t>
            </w:r>
            <w:r w:rsidR="00B03B4B" w:rsidRPr="009C54CD">
              <w:rPr>
                <w:rFonts w:ascii="Montserrat" w:eastAsia="Batang" w:hAnsi="Montserrat" w:cs="Arial"/>
                <w:b/>
                <w:color w:val="000000"/>
                <w:sz w:val="15"/>
                <w:szCs w:val="15"/>
              </w:rPr>
              <w:t xml:space="preserve"> (cuatro) </w:t>
            </w:r>
            <w:r w:rsidRPr="009C54CD">
              <w:rPr>
                <w:rFonts w:ascii="Montserrat" w:eastAsia="Batang" w:hAnsi="Montserrat" w:cs="Arial"/>
                <w:b/>
                <w:color w:val="000000"/>
                <w:sz w:val="15"/>
                <w:szCs w:val="15"/>
              </w:rPr>
              <w:t>reportes de fallas</w:t>
            </w:r>
            <w:r w:rsidRPr="009C54CD">
              <w:rPr>
                <w:rFonts w:ascii="Montserrat" w:eastAsia="Batang" w:hAnsi="Montserrat" w:cs="Arial"/>
                <w:color w:val="000000"/>
                <w:sz w:val="15"/>
                <w:szCs w:val="15"/>
              </w:rPr>
              <w:t xml:space="preserve"> de un mismo equipo en 365 días naturales, las cuales impliquen que se envíen las muestras a procesar a los </w:t>
            </w:r>
            <w:r w:rsidRPr="009C54CD">
              <w:rPr>
                <w:rFonts w:ascii="Montserrat" w:eastAsia="Batang" w:hAnsi="Montserrat" w:cs="Arial"/>
                <w:b/>
                <w:color w:val="000000"/>
                <w:sz w:val="15"/>
                <w:szCs w:val="15"/>
              </w:rPr>
              <w:t>Laboratorios Alternos</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592D151C" w14:textId="77777777" w:rsidR="00D151CC" w:rsidRPr="009C54CD" w:rsidRDefault="00D151CC" w:rsidP="00D611EF">
            <w:pPr>
              <w:rPr>
                <w:rFonts w:ascii="Montserrat" w:hAnsi="Montserrat" w:cs="Arial"/>
                <w:color w:val="000000"/>
                <w:sz w:val="15"/>
                <w:szCs w:val="15"/>
              </w:rPr>
            </w:pPr>
            <w:r w:rsidRPr="009C54CD">
              <w:rPr>
                <w:rFonts w:ascii="Montserrat" w:hAnsi="Montserrat" w:cs="Arial"/>
                <w:sz w:val="15"/>
                <w:szCs w:val="15"/>
              </w:rPr>
              <w:t>Por cada día que exceda el nivel de servicio establecido.</w:t>
            </w:r>
          </w:p>
        </w:tc>
        <w:tc>
          <w:tcPr>
            <w:tcW w:w="632" w:type="pct"/>
            <w:tcBorders>
              <w:top w:val="single" w:sz="4" w:space="0" w:color="auto"/>
              <w:left w:val="single" w:sz="4" w:space="0" w:color="auto"/>
              <w:bottom w:val="single" w:sz="4" w:space="0" w:color="auto"/>
              <w:right w:val="single" w:sz="4" w:space="0" w:color="auto"/>
            </w:tcBorders>
          </w:tcPr>
          <w:p w14:paraId="318FA96A" w14:textId="77777777" w:rsidR="00D151CC" w:rsidRPr="009C54CD" w:rsidRDefault="00D151CC" w:rsidP="00D611EF">
            <w:pPr>
              <w:rPr>
                <w:rFonts w:ascii="Montserrat" w:hAnsi="Montserrat" w:cs="Arial"/>
                <w:sz w:val="15"/>
                <w:szCs w:val="15"/>
              </w:rPr>
            </w:pPr>
            <w:r w:rsidRPr="009C54CD">
              <w:rPr>
                <w:rFonts w:ascii="Montserrat" w:hAnsi="Montserrat" w:cs="Arial"/>
                <w:sz w:val="15"/>
                <w:szCs w:val="15"/>
              </w:rPr>
              <w:t xml:space="preserve">Hasta  los 10 días hábiles de tolerancia contados a partir de la realización del segundo reporte de </w:t>
            </w:r>
            <w:r w:rsidR="00AA3D70" w:rsidRPr="009C54CD">
              <w:rPr>
                <w:rFonts w:ascii="Montserrat" w:hAnsi="Montserrat" w:cs="Arial"/>
                <w:sz w:val="15"/>
                <w:szCs w:val="15"/>
              </w:rPr>
              <w:t>falla o el 4to reporte de falla.</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6F6323F7" w14:textId="77777777" w:rsidR="00D151CC" w:rsidRPr="009C54CD" w:rsidRDefault="00D151CC" w:rsidP="00D611EF">
            <w:pPr>
              <w:rPr>
                <w:rFonts w:ascii="Montserrat" w:hAnsi="Montserrat" w:cs="Arial"/>
                <w:sz w:val="15"/>
                <w:szCs w:val="15"/>
              </w:rPr>
            </w:pPr>
            <w:r w:rsidRPr="009C54CD">
              <w:rPr>
                <w:rFonts w:ascii="Montserrat" w:hAnsi="Montserrat" w:cs="Arial"/>
                <w:sz w:val="15"/>
                <w:szCs w:val="15"/>
              </w:rPr>
              <w:t>Por cada día que exceda los 10 días hábiles de tolerancia contados a</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4967C07A" w14:textId="77777777" w:rsidR="00D151CC" w:rsidRPr="009C54CD" w:rsidRDefault="00D151CC" w:rsidP="00D611EF">
            <w:pPr>
              <w:ind w:left="-86"/>
              <w:rPr>
                <w:rFonts w:ascii="Montserrat" w:hAnsi="Montserrat" w:cs="Arial"/>
                <w:sz w:val="15"/>
                <w:szCs w:val="15"/>
              </w:rPr>
            </w:pPr>
            <w:r w:rsidRPr="009C54CD">
              <w:rPr>
                <w:rFonts w:ascii="Montserrat" w:hAnsi="Montserrat" w:cs="Arial"/>
                <w:sz w:val="15"/>
                <w:szCs w:val="15"/>
              </w:rPr>
              <w:t>2.5% di</w:t>
            </w:r>
            <w:r w:rsidR="001F5536" w:rsidRPr="009C54CD">
              <w:rPr>
                <w:rFonts w:ascii="Montserrat" w:hAnsi="Montserrat" w:cs="Arial"/>
                <w:sz w:val="15"/>
                <w:szCs w:val="15"/>
              </w:rPr>
              <w:t>ario, sobre el valor total del</w:t>
            </w:r>
            <w:r w:rsidRPr="009C54CD">
              <w:rPr>
                <w:rFonts w:ascii="Montserrat" w:hAnsi="Montserrat" w:cs="Arial"/>
                <w:sz w:val="15"/>
                <w:szCs w:val="15"/>
              </w:rPr>
              <w:t xml:space="preserve"> </w:t>
            </w:r>
            <w:r w:rsidR="001F5536" w:rsidRPr="009C54CD">
              <w:rPr>
                <w:rFonts w:cs="Arial"/>
                <w:sz w:val="15"/>
                <w:szCs w:val="15"/>
              </w:rPr>
              <w:t xml:space="preserve">Comprobante Fiscal Digital </w:t>
            </w:r>
            <w:r w:rsidRPr="009C54CD">
              <w:rPr>
                <w:rFonts w:ascii="Montserrat" w:hAnsi="Montserrat" w:cs="Arial"/>
                <w:sz w:val="15"/>
                <w:szCs w:val="15"/>
              </w:rPr>
              <w:t>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2C4FEB01" w14:textId="77777777" w:rsidR="00AA3D70" w:rsidRPr="009C54CD" w:rsidRDefault="00AA3D70" w:rsidP="00D611EF">
            <w:pPr>
              <w:rPr>
                <w:rFonts w:ascii="Montserrat" w:hAnsi="Montserrat" w:cs="Arial"/>
                <w:b/>
                <w:sz w:val="16"/>
                <w:szCs w:val="16"/>
              </w:rPr>
            </w:pPr>
          </w:p>
          <w:p w14:paraId="10F7414F" w14:textId="77777777" w:rsidR="00D151CC" w:rsidRPr="009C54CD" w:rsidRDefault="00AA3D70" w:rsidP="00D611EF">
            <w:pPr>
              <w:rPr>
                <w:rFonts w:ascii="Montserrat" w:hAnsi="Montserrat" w:cs="Arial"/>
                <w:b/>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8913329" w14:textId="77777777" w:rsidR="00D151CC" w:rsidRPr="009C54CD" w:rsidRDefault="000D7C9A" w:rsidP="00D611EF">
            <w:pPr>
              <w:rPr>
                <w:rFonts w:ascii="Montserrat" w:hAnsi="Montserrat" w:cs="Arial"/>
                <w:b/>
                <w:sz w:val="15"/>
                <w:szCs w:val="15"/>
              </w:rPr>
            </w:pPr>
            <w:r w:rsidRPr="009C54CD">
              <w:rPr>
                <w:rFonts w:ascii="Montserrat" w:hAnsi="Montserrat" w:cs="Arial"/>
                <w:b/>
                <w:sz w:val="20"/>
              </w:rPr>
              <w:t>Jefe del Laboratorio Clínico</w:t>
            </w:r>
            <w:r w:rsidRPr="009C54CD">
              <w:rPr>
                <w:rFonts w:ascii="Montserrat" w:hAnsi="Montserrat" w:cs="Arial"/>
                <w:b/>
                <w:sz w:val="15"/>
                <w:szCs w:val="15"/>
              </w:rPr>
              <w:t xml:space="preserve"> </w:t>
            </w:r>
          </w:p>
        </w:tc>
      </w:tr>
      <w:tr w:rsidR="0062451A" w:rsidRPr="009C54CD" w14:paraId="01F52CCD"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314DB6DD" w14:textId="77777777" w:rsidR="001844BE" w:rsidRPr="009C54CD" w:rsidRDefault="001844BE" w:rsidP="000D7C9A">
            <w:pPr>
              <w:contextualSpacing/>
              <w:rPr>
                <w:rFonts w:ascii="Montserrat" w:hAnsi="Montserrat" w:cs="Arial"/>
                <w:sz w:val="15"/>
                <w:szCs w:val="15"/>
                <w:lang w:eastAsia="es-ES"/>
              </w:rPr>
            </w:pPr>
            <w:r w:rsidRPr="009C54CD">
              <w:rPr>
                <w:rFonts w:ascii="Montserrat" w:eastAsia="Batang" w:hAnsi="Montserrat" w:cs="Arial"/>
                <w:color w:val="000000"/>
                <w:sz w:val="15"/>
                <w:szCs w:val="15"/>
              </w:rPr>
              <w:t xml:space="preserve">Si el </w:t>
            </w:r>
            <w:r w:rsidRPr="009C54CD">
              <w:rPr>
                <w:rFonts w:ascii="Montserrat" w:hAnsi="Montserrat" w:cs="Arial"/>
                <w:bCs/>
                <w:color w:val="000000"/>
                <w:sz w:val="15"/>
                <w:szCs w:val="15"/>
              </w:rPr>
              <w:t xml:space="preserve">Licitante Adjudicado </w:t>
            </w:r>
            <w:r w:rsidRPr="009C54CD">
              <w:rPr>
                <w:rFonts w:ascii="Montserrat" w:eastAsia="Batang" w:hAnsi="Montserrat" w:cs="Arial"/>
                <w:color w:val="000000"/>
                <w:sz w:val="15"/>
                <w:szCs w:val="15"/>
              </w:rPr>
              <w:t xml:space="preserve">determina la necesidad de sustituir el </w:t>
            </w:r>
            <w:r w:rsidRPr="009C54CD">
              <w:rPr>
                <w:rFonts w:ascii="Montserrat" w:hAnsi="Montserrat" w:cs="Arial"/>
                <w:bCs/>
                <w:color w:val="000000"/>
                <w:sz w:val="15"/>
                <w:szCs w:val="15"/>
              </w:rPr>
              <w:t>equipo, refacciones, accesorios</w:t>
            </w:r>
            <w:r w:rsidRPr="009C54CD">
              <w:rPr>
                <w:rFonts w:ascii="Montserrat" w:eastAsia="Batang" w:hAnsi="Montserrat" w:cs="Arial"/>
                <w:color w:val="000000"/>
                <w:sz w:val="15"/>
                <w:szCs w:val="15"/>
              </w:rPr>
              <w:t xml:space="preserve"> y/o periférico,</w:t>
            </w:r>
            <w:r w:rsidR="00253D79" w:rsidRPr="009C54CD">
              <w:rPr>
                <w:rFonts w:ascii="Montserrat" w:eastAsia="Batang" w:hAnsi="Montserrat" w:cs="Arial"/>
                <w:color w:val="000000"/>
                <w:sz w:val="15"/>
                <w:szCs w:val="15"/>
              </w:rPr>
              <w:t xml:space="preserve"> y</w:t>
            </w:r>
            <w:r w:rsidRPr="009C54CD">
              <w:rPr>
                <w:rFonts w:ascii="Montserrat" w:eastAsia="Batang" w:hAnsi="Montserrat" w:cs="Arial"/>
                <w:color w:val="000000"/>
                <w:sz w:val="15"/>
                <w:szCs w:val="15"/>
              </w:rPr>
              <w:t xml:space="preserve"> </w:t>
            </w:r>
            <w:r w:rsidRPr="009C54CD">
              <w:rPr>
                <w:rFonts w:ascii="Montserrat" w:eastAsia="Batang" w:hAnsi="Montserrat" w:cs="Arial"/>
                <w:b/>
                <w:color w:val="000000"/>
                <w:sz w:val="15"/>
                <w:szCs w:val="15"/>
              </w:rPr>
              <w:t>no reponga</w:t>
            </w:r>
            <w:r w:rsidRPr="009C54CD">
              <w:rPr>
                <w:rFonts w:ascii="Montserrat" w:eastAsia="Batang" w:hAnsi="Montserrat" w:cs="Arial"/>
                <w:color w:val="000000"/>
                <w:sz w:val="15"/>
                <w:szCs w:val="15"/>
              </w:rPr>
              <w:t xml:space="preserve"> dentro de los </w:t>
            </w:r>
            <w:r w:rsidR="000D7C9A" w:rsidRPr="009C54CD">
              <w:rPr>
                <w:rFonts w:ascii="Montserrat" w:eastAsia="Batang" w:hAnsi="Montserrat" w:cs="Arial"/>
                <w:b/>
                <w:color w:val="000000"/>
                <w:sz w:val="15"/>
                <w:szCs w:val="15"/>
              </w:rPr>
              <w:t>15</w:t>
            </w:r>
            <w:r w:rsidRPr="009C54CD">
              <w:rPr>
                <w:rFonts w:ascii="Montserrat" w:eastAsia="Batang" w:hAnsi="Montserrat" w:cs="Arial"/>
                <w:color w:val="000000"/>
                <w:sz w:val="15"/>
                <w:szCs w:val="15"/>
              </w:rPr>
              <w:t xml:space="preserve"> </w:t>
            </w:r>
            <w:r w:rsidRPr="009C54CD">
              <w:rPr>
                <w:rFonts w:ascii="Montserrat" w:eastAsia="Batang" w:hAnsi="Montserrat" w:cs="Arial"/>
                <w:b/>
                <w:color w:val="000000"/>
                <w:sz w:val="15"/>
                <w:szCs w:val="15"/>
              </w:rPr>
              <w:t>días hábiles</w:t>
            </w:r>
            <w:r w:rsidRPr="009C54CD">
              <w:rPr>
                <w:rFonts w:ascii="Montserrat" w:eastAsia="Batang" w:hAnsi="Montserrat" w:cs="Arial"/>
                <w:color w:val="000000"/>
                <w:sz w:val="15"/>
                <w:szCs w:val="15"/>
              </w:rPr>
              <w:t xml:space="preserve"> posteriores a la notificación del reporte de falla por parte del Instituto</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0D6D07BE" w14:textId="77777777" w:rsidR="001844BE" w:rsidRPr="009C54CD" w:rsidRDefault="001844BE" w:rsidP="00D611EF">
            <w:pPr>
              <w:rPr>
                <w:rFonts w:ascii="Montserrat" w:hAnsi="Montserrat" w:cs="Arial"/>
                <w:color w:val="000000"/>
                <w:sz w:val="15"/>
                <w:szCs w:val="15"/>
              </w:rPr>
            </w:pPr>
            <w:r w:rsidRPr="009C54CD">
              <w:rPr>
                <w:rFonts w:ascii="Montserrat" w:hAnsi="Montserrat" w:cs="Arial"/>
                <w:color w:val="000000"/>
                <w:sz w:val="15"/>
                <w:szCs w:val="15"/>
              </w:rPr>
              <w:t xml:space="preserve">De acuerdo a los plazos establecidos. </w:t>
            </w:r>
          </w:p>
        </w:tc>
        <w:tc>
          <w:tcPr>
            <w:tcW w:w="632" w:type="pct"/>
            <w:tcBorders>
              <w:top w:val="single" w:sz="4" w:space="0" w:color="auto"/>
              <w:left w:val="single" w:sz="4" w:space="0" w:color="auto"/>
              <w:bottom w:val="single" w:sz="4" w:space="0" w:color="auto"/>
              <w:right w:val="single" w:sz="4" w:space="0" w:color="auto"/>
            </w:tcBorders>
          </w:tcPr>
          <w:p w14:paraId="2ACEB421"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Hasta  los 3</w:t>
            </w:r>
            <w:r w:rsidR="00375EB0" w:rsidRPr="009C54CD">
              <w:rPr>
                <w:rFonts w:ascii="Montserrat" w:hAnsi="Montserrat" w:cs="Arial"/>
                <w:sz w:val="15"/>
                <w:szCs w:val="15"/>
              </w:rPr>
              <w:t xml:space="preserve"> (tres) </w:t>
            </w:r>
            <w:r w:rsidRPr="009C54CD">
              <w:rPr>
                <w:rFonts w:ascii="Montserrat" w:hAnsi="Montserrat" w:cs="Arial"/>
                <w:sz w:val="15"/>
                <w:szCs w:val="15"/>
              </w:rPr>
              <w:t xml:space="preserve">días hábiles posteriores  de tolerancia contados a partir del </w:t>
            </w:r>
            <w:r w:rsidR="0091595F" w:rsidRPr="009C54CD">
              <w:rPr>
                <w:rFonts w:ascii="Montserrat" w:hAnsi="Montserrat" w:cs="Arial"/>
                <w:sz w:val="15"/>
                <w:szCs w:val="15"/>
              </w:rPr>
              <w:t>día</w:t>
            </w:r>
            <w:r w:rsidRPr="009C54CD">
              <w:rPr>
                <w:rFonts w:ascii="Montserrat" w:hAnsi="Montserrat" w:cs="Arial"/>
                <w:sz w:val="15"/>
                <w:szCs w:val="15"/>
              </w:rPr>
              <w:t xml:space="preserve"> siguiente de vencido el plazo máximo de sustitución del equipo, refacciones, accesorios y/o</w:t>
            </w:r>
            <w:r w:rsidR="00375EB0" w:rsidRPr="009C54CD">
              <w:rPr>
                <w:rFonts w:ascii="Montserrat" w:hAnsi="Montserrat" w:cs="Arial"/>
                <w:sz w:val="15"/>
                <w:szCs w:val="15"/>
              </w:rPr>
              <w:t xml:space="preserve"> periféricos</w:t>
            </w:r>
            <w:r w:rsidRPr="009C54CD">
              <w:rPr>
                <w:rFonts w:ascii="Montserrat" w:hAnsi="Montserrat" w:cs="Arial"/>
                <w:sz w:val="15"/>
                <w:szCs w:val="15"/>
              </w:rPr>
              <w:t xml:space="preserve">, o hasta en 2 </w:t>
            </w:r>
            <w:r w:rsidR="0062451A" w:rsidRPr="009C54CD">
              <w:rPr>
                <w:rFonts w:ascii="Montserrat" w:hAnsi="Montserrat" w:cs="Arial"/>
                <w:sz w:val="15"/>
                <w:szCs w:val="15"/>
              </w:rPr>
              <w:lastRenderedPageBreak/>
              <w:t xml:space="preserve">(dos) </w:t>
            </w:r>
            <w:r w:rsidRPr="009C54CD">
              <w:rPr>
                <w:rFonts w:ascii="Montserrat" w:hAnsi="Montserrat" w:cs="Arial"/>
                <w:sz w:val="15"/>
                <w:szCs w:val="15"/>
              </w:rPr>
              <w:t>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56E120FE" w14:textId="77777777" w:rsidR="001844BE" w:rsidRPr="009C54CD" w:rsidRDefault="001844BE" w:rsidP="00D611EF">
            <w:pPr>
              <w:rPr>
                <w:rFonts w:ascii="Montserrat" w:hAnsi="Montserrat" w:cs="Arial"/>
                <w:sz w:val="15"/>
                <w:szCs w:val="15"/>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15BB834C" w14:textId="77777777" w:rsidR="001844BE" w:rsidRPr="009C54CD" w:rsidRDefault="001844BE" w:rsidP="00D611EF">
            <w:pPr>
              <w:ind w:left="-86"/>
              <w:rPr>
                <w:rFonts w:ascii="Montserrat" w:hAnsi="Montserrat" w:cs="Arial"/>
                <w:sz w:val="15"/>
                <w:szCs w:val="15"/>
              </w:rPr>
            </w:pPr>
            <w:r w:rsidRPr="009C54CD">
              <w:rPr>
                <w:rFonts w:ascii="Montserrat" w:hAnsi="Montserrat" w:cs="Arial"/>
                <w:sz w:val="15"/>
                <w:szCs w:val="15"/>
              </w:rPr>
              <w:t xml:space="preserve">5.0% diario, sobre el valor total de </w:t>
            </w:r>
            <w:r w:rsidR="001F5536" w:rsidRPr="009C54CD">
              <w:rPr>
                <w:rFonts w:ascii="Montserrat" w:hAnsi="Montserrat" w:cs="Arial"/>
                <w:sz w:val="15"/>
                <w:szCs w:val="15"/>
              </w:rPr>
              <w:t xml:space="preserve">del </w:t>
            </w:r>
            <w:r w:rsidR="001F5536" w:rsidRPr="009C54CD">
              <w:rPr>
                <w:rFonts w:cs="Arial"/>
                <w:sz w:val="15"/>
                <w:szCs w:val="15"/>
              </w:rPr>
              <w:t xml:space="preserve">Comprobante Fiscal Digital </w:t>
            </w:r>
            <w:r w:rsidRPr="009C54CD">
              <w:rPr>
                <w:rFonts w:ascii="Montserrat" w:hAnsi="Montserrat" w:cs="Arial"/>
                <w:sz w:val="15"/>
                <w:szCs w:val="15"/>
              </w:rPr>
              <w:t>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55A8B7FA" w14:textId="77777777" w:rsidR="00AA3D70" w:rsidRPr="009C54CD" w:rsidRDefault="00AA3D70" w:rsidP="00D611EF">
            <w:pPr>
              <w:rPr>
                <w:rFonts w:ascii="Montserrat" w:hAnsi="Montserrat" w:cs="Arial"/>
                <w:b/>
                <w:sz w:val="16"/>
                <w:szCs w:val="16"/>
              </w:rPr>
            </w:pPr>
          </w:p>
          <w:p w14:paraId="44A6C298" w14:textId="77777777" w:rsidR="001844BE" w:rsidRPr="009C54CD" w:rsidRDefault="00AA3D70" w:rsidP="00D611EF">
            <w:pPr>
              <w:rPr>
                <w:rFonts w:ascii="Montserrat" w:hAnsi="Montserrat" w:cs="Arial"/>
                <w:b/>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C8413B7" w14:textId="77777777" w:rsidR="001844BE" w:rsidRPr="009C54CD" w:rsidRDefault="000D7C9A" w:rsidP="00D611EF">
            <w:pPr>
              <w:rPr>
                <w:rFonts w:ascii="Montserrat" w:hAnsi="Montserrat" w:cs="Arial"/>
                <w:b/>
                <w:sz w:val="15"/>
                <w:szCs w:val="15"/>
              </w:rPr>
            </w:pPr>
            <w:r w:rsidRPr="009C54CD">
              <w:rPr>
                <w:rFonts w:ascii="Montserrat" w:hAnsi="Montserrat" w:cs="Arial"/>
                <w:b/>
                <w:sz w:val="20"/>
              </w:rPr>
              <w:t>Jefe del Laboratorio Clínico</w:t>
            </w:r>
            <w:r w:rsidRPr="009C54CD">
              <w:rPr>
                <w:rFonts w:ascii="Montserrat" w:hAnsi="Montserrat" w:cs="Arial"/>
                <w:b/>
                <w:sz w:val="15"/>
                <w:szCs w:val="15"/>
              </w:rPr>
              <w:t xml:space="preserve"> </w:t>
            </w:r>
          </w:p>
        </w:tc>
      </w:tr>
      <w:tr w:rsidR="0062451A" w:rsidRPr="009C54CD" w14:paraId="5F1368AF"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35C4555E" w14:textId="77777777" w:rsidR="001844BE" w:rsidRPr="009C54CD" w:rsidRDefault="001844BE" w:rsidP="0085300E">
            <w:pPr>
              <w:contextualSpacing/>
              <w:rPr>
                <w:rFonts w:ascii="Montserrat" w:hAnsi="Montserrat" w:cs="Arial"/>
                <w:b/>
                <w:sz w:val="15"/>
                <w:szCs w:val="15"/>
              </w:rPr>
            </w:pPr>
            <w:r w:rsidRPr="009C54CD">
              <w:rPr>
                <w:rFonts w:ascii="Montserrat" w:hAnsi="Montserrat" w:cs="Arial"/>
                <w:sz w:val="15"/>
                <w:szCs w:val="15"/>
                <w:lang w:eastAsia="es-ES"/>
              </w:rPr>
              <w:lastRenderedPageBreak/>
              <w:t xml:space="preserve">Cuando el licitante adjudicado </w:t>
            </w:r>
            <w:r w:rsidR="00253D79" w:rsidRPr="009C54CD">
              <w:rPr>
                <w:rFonts w:ascii="Montserrat" w:hAnsi="Montserrat" w:cs="Arial"/>
                <w:b/>
                <w:sz w:val="15"/>
                <w:szCs w:val="15"/>
                <w:lang w:eastAsia="es-ES"/>
              </w:rPr>
              <w:t>no realice el t</w:t>
            </w:r>
            <w:r w:rsidRPr="009C54CD">
              <w:rPr>
                <w:rFonts w:ascii="Montserrat" w:hAnsi="Montserrat" w:cs="Arial"/>
                <w:b/>
                <w:sz w:val="15"/>
                <w:szCs w:val="15"/>
                <w:lang w:eastAsia="es-ES"/>
              </w:rPr>
              <w:t>raslado de las muestras</w:t>
            </w:r>
            <w:r w:rsidRPr="009C54CD">
              <w:rPr>
                <w:rFonts w:ascii="Montserrat" w:hAnsi="Montserrat" w:cs="Arial"/>
                <w:sz w:val="15"/>
                <w:szCs w:val="15"/>
                <w:lang w:eastAsia="es-ES"/>
              </w:rPr>
              <w:t xml:space="preserve">, de las Unidades Médicas a los CRAP, laboratorios de referencia o laboratorios alternos donde se realizarán los estudios en los plazos establecidos </w:t>
            </w:r>
            <w:r w:rsidR="0085300E" w:rsidRPr="009C54CD">
              <w:rPr>
                <w:rFonts w:ascii="Montserrat" w:hAnsi="Montserrat" w:cs="Arial"/>
                <w:sz w:val="15"/>
                <w:szCs w:val="15"/>
                <w:lang w:eastAsia="es-ES"/>
              </w:rPr>
              <w:t>en el Anexo Técnico.</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480BC706" w14:textId="77777777" w:rsidR="001844BE" w:rsidRPr="009C54CD" w:rsidRDefault="001844BE" w:rsidP="00D611EF">
            <w:pPr>
              <w:rPr>
                <w:rFonts w:ascii="Montserrat" w:hAnsi="Montserrat" w:cs="Arial"/>
                <w:color w:val="000000"/>
                <w:sz w:val="15"/>
                <w:szCs w:val="15"/>
              </w:rPr>
            </w:pPr>
            <w:r w:rsidRPr="009C54CD">
              <w:rPr>
                <w:rFonts w:ascii="Montserrat" w:hAnsi="Montserrat" w:cs="Arial"/>
                <w:color w:val="000000"/>
                <w:sz w:val="15"/>
                <w:szCs w:val="15"/>
              </w:rPr>
              <w:t xml:space="preserve">De acuerdo a los </w:t>
            </w:r>
            <w:r w:rsidRPr="009C54CD">
              <w:rPr>
                <w:rFonts w:ascii="Montserrat" w:hAnsi="Montserrat" w:cs="Arial"/>
                <w:sz w:val="15"/>
                <w:szCs w:val="15"/>
                <w:lang w:eastAsia="es-ES"/>
              </w:rPr>
              <w:t>plazos establecidos en los niveles de servicio.</w:t>
            </w:r>
          </w:p>
        </w:tc>
        <w:tc>
          <w:tcPr>
            <w:tcW w:w="632" w:type="pct"/>
            <w:tcBorders>
              <w:top w:val="single" w:sz="4" w:space="0" w:color="auto"/>
              <w:left w:val="single" w:sz="4" w:space="0" w:color="auto"/>
              <w:bottom w:val="single" w:sz="4" w:space="0" w:color="auto"/>
              <w:right w:val="single" w:sz="4" w:space="0" w:color="auto"/>
            </w:tcBorders>
          </w:tcPr>
          <w:p w14:paraId="06DF13CA"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Hasta 3</w:t>
            </w:r>
            <w:r w:rsidR="0062451A" w:rsidRPr="009C54CD">
              <w:rPr>
                <w:rFonts w:ascii="Montserrat" w:hAnsi="Montserrat" w:cs="Arial"/>
                <w:sz w:val="15"/>
                <w:szCs w:val="15"/>
              </w:rPr>
              <w:t xml:space="preserve"> (tres)</w:t>
            </w:r>
            <w:r w:rsidRPr="009C54CD">
              <w:rPr>
                <w:rFonts w:ascii="Montserrat" w:hAnsi="Montserrat" w:cs="Arial"/>
                <w:sz w:val="15"/>
                <w:szCs w:val="15"/>
              </w:rPr>
              <w:t xml:space="preserve"> 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706E15C" w14:textId="77777777" w:rsidR="001844BE" w:rsidRPr="009C54CD" w:rsidRDefault="001844BE" w:rsidP="00D611EF">
            <w:pPr>
              <w:rPr>
                <w:rFonts w:ascii="Montserrat" w:hAnsi="Montserrat" w:cs="Arial"/>
                <w:sz w:val="15"/>
                <w:szCs w:val="15"/>
                <w:lang w:eastAsia="es-ES"/>
              </w:rPr>
            </w:pPr>
            <w:r w:rsidRPr="009C54CD">
              <w:rPr>
                <w:rFonts w:ascii="Montserrat" w:hAnsi="Montserrat" w:cs="Arial"/>
                <w:sz w:val="15"/>
                <w:szCs w:val="15"/>
              </w:rPr>
              <w:t xml:space="preserve">Por cada </w:t>
            </w:r>
            <w:r w:rsidR="00F64E14" w:rsidRPr="009C54CD">
              <w:rPr>
                <w:rFonts w:ascii="Montserrat" w:hAnsi="Montserrat" w:cs="Arial"/>
                <w:sz w:val="15"/>
                <w:szCs w:val="15"/>
              </w:rPr>
              <w:t xml:space="preserve">hora de </w:t>
            </w:r>
            <w:r w:rsidRPr="009C54CD">
              <w:rPr>
                <w:rFonts w:ascii="Montserrat" w:hAnsi="Montserrat" w:cs="Arial"/>
                <w:sz w:val="15"/>
                <w:szCs w:val="15"/>
              </w:rPr>
              <w:t xml:space="preserve">atraso, contado a partir </w:t>
            </w:r>
            <w:r w:rsidR="00F64E14" w:rsidRPr="009C54CD">
              <w:rPr>
                <w:rFonts w:ascii="Montserrat" w:hAnsi="Montserrat" w:cs="Arial"/>
                <w:sz w:val="15"/>
                <w:szCs w:val="15"/>
              </w:rPr>
              <w:t>de los plazos establecidos en el Anexo Técnico</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1E004A02" w14:textId="77777777" w:rsidR="001844BE" w:rsidRPr="009C54CD" w:rsidRDefault="0028016B" w:rsidP="00D611EF">
            <w:pPr>
              <w:ind w:left="-86"/>
              <w:rPr>
                <w:rFonts w:ascii="Montserrat" w:hAnsi="Montserrat" w:cs="Arial"/>
                <w:sz w:val="15"/>
                <w:szCs w:val="15"/>
                <w:lang w:eastAsia="es-ES"/>
              </w:rPr>
            </w:pPr>
            <w:r w:rsidRPr="009C54CD">
              <w:rPr>
                <w:rFonts w:ascii="Montserrat" w:hAnsi="Montserrat" w:cs="Arial"/>
                <w:sz w:val="15"/>
                <w:szCs w:val="15"/>
              </w:rPr>
              <w:t>5</w:t>
            </w:r>
            <w:r w:rsidR="00735760" w:rsidRPr="009C54CD">
              <w:rPr>
                <w:rFonts w:ascii="Montserrat" w:hAnsi="Montserrat" w:cs="Arial"/>
                <w:sz w:val="15"/>
                <w:szCs w:val="15"/>
              </w:rPr>
              <w:t xml:space="preserve">.0%, sobre el valor total </w:t>
            </w:r>
            <w:r w:rsidR="001F5536" w:rsidRPr="009C54CD">
              <w:rPr>
                <w:rFonts w:ascii="Montserrat" w:hAnsi="Montserrat" w:cs="Arial"/>
                <w:sz w:val="15"/>
                <w:szCs w:val="15"/>
              </w:rPr>
              <w:t xml:space="preserve">del </w:t>
            </w:r>
            <w:r w:rsidR="001F5536" w:rsidRPr="009C54CD">
              <w:rPr>
                <w:rFonts w:cs="Arial"/>
                <w:sz w:val="15"/>
                <w:szCs w:val="15"/>
              </w:rPr>
              <w:t xml:space="preserve">Comprobante Fiscal Digital </w:t>
            </w:r>
            <w:r w:rsidR="00735760" w:rsidRPr="009C54CD">
              <w:rPr>
                <w:rFonts w:ascii="Montserrat" w:hAnsi="Montserrat" w:cs="Arial"/>
                <w:sz w:val="15"/>
                <w:szCs w:val="15"/>
              </w:rPr>
              <w:t>en la Unidad Médica en el mes en que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0C24026D" w14:textId="77777777" w:rsidR="001844BE" w:rsidRPr="009C54CD" w:rsidRDefault="00AA3D70" w:rsidP="00D611EF">
            <w:pPr>
              <w:rPr>
                <w:rFonts w:ascii="Montserrat" w:hAnsi="Montserrat" w:cs="Arial"/>
                <w:b/>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C7DBEF3" w14:textId="77777777" w:rsidR="001844BE" w:rsidRPr="009C54CD" w:rsidRDefault="00850B07" w:rsidP="00D611EF">
            <w:pPr>
              <w:ind w:left="19"/>
              <w:rPr>
                <w:rFonts w:ascii="Montserrat" w:hAnsi="Montserrat" w:cs="Arial"/>
                <w:sz w:val="15"/>
                <w:szCs w:val="15"/>
              </w:rPr>
            </w:pPr>
            <w:r w:rsidRPr="009C54CD">
              <w:rPr>
                <w:rFonts w:ascii="Montserrat" w:hAnsi="Montserrat" w:cs="Arial"/>
                <w:b/>
                <w:sz w:val="20"/>
              </w:rPr>
              <w:t>Jefe del Laboratorio Clínico</w:t>
            </w:r>
            <w:r w:rsidRPr="009C54CD">
              <w:rPr>
                <w:rFonts w:ascii="Montserrat" w:hAnsi="Montserrat" w:cs="Arial"/>
                <w:sz w:val="15"/>
                <w:szCs w:val="15"/>
              </w:rPr>
              <w:t xml:space="preserve"> </w:t>
            </w:r>
          </w:p>
        </w:tc>
      </w:tr>
      <w:tr w:rsidR="0062451A" w:rsidRPr="009C54CD" w14:paraId="3A34CEAD"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06A3FDCF" w14:textId="77777777" w:rsidR="001844BE" w:rsidRPr="009C54CD" w:rsidRDefault="001844BE" w:rsidP="0085300E">
            <w:pPr>
              <w:autoSpaceDE w:val="0"/>
              <w:rPr>
                <w:rFonts w:ascii="Montserrat" w:hAnsi="Montserrat" w:cs="Arial"/>
                <w:sz w:val="15"/>
                <w:szCs w:val="15"/>
                <w:lang w:eastAsia="es-ES"/>
              </w:rPr>
            </w:pPr>
            <w:r w:rsidRPr="009C54CD">
              <w:rPr>
                <w:rFonts w:ascii="Montserrat" w:hAnsi="Montserrat" w:cs="Arial"/>
                <w:color w:val="000000"/>
                <w:sz w:val="15"/>
                <w:szCs w:val="15"/>
              </w:rPr>
              <w:t xml:space="preserve">Cuando el licitante adjudicado </w:t>
            </w:r>
            <w:r w:rsidRPr="009C54CD">
              <w:rPr>
                <w:rFonts w:ascii="Montserrat" w:hAnsi="Montserrat" w:cs="Arial"/>
                <w:b/>
                <w:color w:val="000000"/>
                <w:sz w:val="15"/>
                <w:szCs w:val="15"/>
              </w:rPr>
              <w:t>no</w:t>
            </w:r>
            <w:r w:rsidRPr="009C54CD">
              <w:rPr>
                <w:rFonts w:ascii="Montserrat" w:hAnsi="Montserrat" w:cs="Arial"/>
                <w:b/>
                <w:sz w:val="15"/>
                <w:szCs w:val="15"/>
                <w:lang w:eastAsia="es-ES"/>
              </w:rPr>
              <w:t xml:space="preserve"> lleve a cabo la Capacitación continua</w:t>
            </w:r>
            <w:r w:rsidRPr="009C54CD">
              <w:rPr>
                <w:rFonts w:ascii="Montserrat" w:eastAsia="Batang" w:hAnsi="Montserrat" w:cs="Arial"/>
                <w:color w:val="000000"/>
                <w:sz w:val="15"/>
                <w:szCs w:val="15"/>
              </w:rPr>
              <w:t xml:space="preserve"> pa</w:t>
            </w:r>
            <w:r w:rsidRPr="009C54CD">
              <w:rPr>
                <w:rFonts w:ascii="Montserrat" w:hAnsi="Montserrat" w:cs="Arial"/>
                <w:sz w:val="15"/>
                <w:szCs w:val="15"/>
                <w:lang w:eastAsia="es-ES"/>
              </w:rPr>
              <w:t>ra el personal del</w:t>
            </w:r>
            <w:r w:rsidR="0085300E" w:rsidRPr="009C54CD">
              <w:rPr>
                <w:rFonts w:ascii="Montserrat" w:hAnsi="Montserrat" w:cs="Arial"/>
                <w:sz w:val="15"/>
                <w:szCs w:val="15"/>
                <w:lang w:eastAsia="es-ES"/>
              </w:rPr>
              <w:t xml:space="preserve"> Instituto asignado al servicio.</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5C4CA7D1"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lang w:eastAsia="es-ES"/>
              </w:rPr>
              <w:t>En un plazo no mayor de 7</w:t>
            </w:r>
            <w:r w:rsidR="0062451A" w:rsidRPr="009C54CD">
              <w:rPr>
                <w:rFonts w:ascii="Montserrat" w:hAnsi="Montserrat" w:cs="Arial"/>
                <w:sz w:val="15"/>
                <w:szCs w:val="15"/>
                <w:lang w:eastAsia="es-ES"/>
              </w:rPr>
              <w:t xml:space="preserve"> (siete)</w:t>
            </w:r>
            <w:r w:rsidRPr="009C54CD">
              <w:rPr>
                <w:rFonts w:ascii="Montserrat" w:hAnsi="Montserrat" w:cs="Arial"/>
                <w:sz w:val="15"/>
                <w:szCs w:val="15"/>
                <w:lang w:eastAsia="es-ES"/>
              </w:rPr>
              <w:t xml:space="preserv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14:paraId="03CEF0EB"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Hasta en 2</w:t>
            </w:r>
            <w:r w:rsidR="0062451A" w:rsidRPr="009C54CD">
              <w:rPr>
                <w:rFonts w:ascii="Montserrat" w:hAnsi="Montserrat" w:cs="Arial"/>
                <w:sz w:val="15"/>
                <w:szCs w:val="15"/>
              </w:rPr>
              <w:t xml:space="preserve"> (dos) </w:t>
            </w:r>
            <w:r w:rsidRPr="009C54CD">
              <w:rPr>
                <w:rFonts w:ascii="Montserrat" w:hAnsi="Montserrat" w:cs="Arial"/>
                <w:sz w:val="15"/>
                <w:szCs w:val="15"/>
              </w:rPr>
              <w:t>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4FD21BE" w14:textId="77777777" w:rsidR="001844BE" w:rsidRPr="009C54CD" w:rsidRDefault="001844BE" w:rsidP="00D611EF">
            <w:pPr>
              <w:rPr>
                <w:rFonts w:ascii="Montserrat" w:hAnsi="Montserrat" w:cs="Arial"/>
                <w:sz w:val="15"/>
                <w:szCs w:val="15"/>
                <w:lang w:eastAsia="es-ES"/>
              </w:rPr>
            </w:pPr>
            <w:r w:rsidRPr="009C54CD">
              <w:rPr>
                <w:rFonts w:ascii="Montserrat" w:hAnsi="Montserrat" w:cs="Arial"/>
                <w:sz w:val="15"/>
                <w:szCs w:val="15"/>
              </w:rPr>
              <w:t>Por cada día natural que exceda el plazo establecido y hasta que inicie la capacitación respectiva.</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6E043C9A" w14:textId="77777777" w:rsidR="001844BE" w:rsidRPr="009C54CD" w:rsidRDefault="001844BE" w:rsidP="00D611EF">
            <w:pPr>
              <w:ind w:left="-86"/>
              <w:rPr>
                <w:rFonts w:ascii="Montserrat" w:hAnsi="Montserrat" w:cs="Arial"/>
                <w:color w:val="000000"/>
                <w:sz w:val="15"/>
                <w:szCs w:val="15"/>
              </w:rPr>
            </w:pPr>
            <w:r w:rsidRPr="009C54CD">
              <w:rPr>
                <w:rFonts w:ascii="Montserrat" w:hAnsi="Montserrat" w:cs="Arial"/>
                <w:sz w:val="15"/>
                <w:szCs w:val="15"/>
              </w:rPr>
              <w:t xml:space="preserve">2.5% diario sobre el valor total </w:t>
            </w:r>
            <w:r w:rsidR="001F5536" w:rsidRPr="009C54CD">
              <w:rPr>
                <w:rFonts w:ascii="Montserrat" w:hAnsi="Montserrat" w:cs="Arial"/>
                <w:sz w:val="15"/>
                <w:szCs w:val="15"/>
              </w:rPr>
              <w:t xml:space="preserve">del </w:t>
            </w:r>
            <w:r w:rsidR="001F5536" w:rsidRPr="009C54CD">
              <w:rPr>
                <w:rFonts w:cs="Arial"/>
                <w:sz w:val="15"/>
                <w:szCs w:val="15"/>
              </w:rPr>
              <w:t>Comprobante Fiscal Digital</w:t>
            </w:r>
            <w:r w:rsidRPr="009C54CD">
              <w:rPr>
                <w:rFonts w:ascii="Montserrat" w:hAnsi="Montserrat" w:cs="Arial"/>
                <w:sz w:val="15"/>
                <w:szCs w:val="15"/>
              </w:rPr>
              <w:t xml:space="preserve"> mensual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395E432" w14:textId="77777777" w:rsidR="001844BE" w:rsidRPr="009C54CD" w:rsidRDefault="00AA3D70" w:rsidP="00D611EF">
            <w:pPr>
              <w:rPr>
                <w:rFonts w:ascii="Montserrat" w:hAnsi="Montserrat" w:cs="Arial"/>
                <w:b/>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8601C92" w14:textId="77777777" w:rsidR="001844BE" w:rsidRPr="009C54CD" w:rsidRDefault="00850B07" w:rsidP="00D611EF">
            <w:pPr>
              <w:ind w:left="19"/>
              <w:rPr>
                <w:rFonts w:ascii="Montserrat" w:hAnsi="Montserrat" w:cs="Arial"/>
                <w:sz w:val="15"/>
                <w:szCs w:val="15"/>
              </w:rPr>
            </w:pPr>
            <w:r w:rsidRPr="009C54CD">
              <w:rPr>
                <w:rFonts w:ascii="Montserrat" w:hAnsi="Montserrat" w:cs="Arial"/>
                <w:b/>
                <w:sz w:val="20"/>
              </w:rPr>
              <w:t>Jefe del Laboratorio Clínico</w:t>
            </w:r>
            <w:r w:rsidR="001844BE" w:rsidRPr="009C54CD">
              <w:rPr>
                <w:rFonts w:ascii="Montserrat" w:hAnsi="Montserrat" w:cs="Arial"/>
                <w:sz w:val="15"/>
                <w:szCs w:val="15"/>
              </w:rPr>
              <w:t>.</w:t>
            </w:r>
          </w:p>
        </w:tc>
      </w:tr>
      <w:tr w:rsidR="0062451A" w:rsidRPr="009C54CD" w14:paraId="70ED1A81"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16E9A12F" w14:textId="77777777" w:rsidR="00AD45FD" w:rsidRPr="009C54CD" w:rsidRDefault="00AD45FD" w:rsidP="0085300E">
            <w:pPr>
              <w:autoSpaceDE w:val="0"/>
              <w:rPr>
                <w:rFonts w:ascii="Montserrat" w:hAnsi="Montserrat" w:cs="Arial"/>
                <w:sz w:val="15"/>
                <w:szCs w:val="15"/>
                <w:lang w:eastAsia="es-ES"/>
              </w:rPr>
            </w:pPr>
            <w:r w:rsidRPr="009C54CD">
              <w:rPr>
                <w:rFonts w:ascii="Montserrat" w:hAnsi="Montserrat" w:cs="Arial"/>
                <w:color w:val="000000"/>
                <w:sz w:val="15"/>
                <w:szCs w:val="15"/>
              </w:rPr>
              <w:t xml:space="preserve">Cuando el licitante adjudicado </w:t>
            </w:r>
            <w:r w:rsidRPr="009C54CD">
              <w:rPr>
                <w:rFonts w:ascii="Montserrat" w:hAnsi="Montserrat" w:cs="Arial"/>
                <w:b/>
                <w:color w:val="000000"/>
                <w:sz w:val="15"/>
                <w:szCs w:val="15"/>
              </w:rPr>
              <w:t>no</w:t>
            </w:r>
            <w:r w:rsidRPr="009C54CD">
              <w:rPr>
                <w:rFonts w:ascii="Montserrat" w:hAnsi="Montserrat" w:cs="Arial"/>
                <w:b/>
                <w:sz w:val="15"/>
                <w:szCs w:val="15"/>
                <w:lang w:eastAsia="es-ES"/>
              </w:rPr>
              <w:t xml:space="preserve"> lleve a cabo la Capacitación de control de calidad interna y externa</w:t>
            </w:r>
            <w:r w:rsidRPr="009C54CD">
              <w:rPr>
                <w:rFonts w:ascii="Montserrat" w:eastAsia="Batang" w:hAnsi="Montserrat" w:cs="Arial"/>
                <w:color w:val="000000"/>
                <w:sz w:val="15"/>
                <w:szCs w:val="15"/>
              </w:rPr>
              <w:t xml:space="preserve"> pa</w:t>
            </w:r>
            <w:r w:rsidRPr="009C54CD">
              <w:rPr>
                <w:rFonts w:ascii="Montserrat" w:hAnsi="Montserrat" w:cs="Arial"/>
                <w:sz w:val="15"/>
                <w:szCs w:val="15"/>
                <w:lang w:eastAsia="es-ES"/>
              </w:rPr>
              <w:t>ra el personal del Instituto asignado al servicio</w:t>
            </w:r>
            <w:r w:rsidR="0085300E" w:rsidRPr="009C54CD">
              <w:rPr>
                <w:rFonts w:ascii="Montserrat" w:hAnsi="Montserrat" w:cs="Arial"/>
                <w:sz w:val="15"/>
                <w:szCs w:val="15"/>
                <w:lang w:eastAsia="es-ES"/>
              </w:rPr>
              <w:t>.</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1BD955DA" w14:textId="77777777" w:rsidR="00AD45FD" w:rsidRPr="009C54CD" w:rsidRDefault="00AD45FD" w:rsidP="00D611EF">
            <w:pPr>
              <w:rPr>
                <w:rFonts w:ascii="Montserrat" w:hAnsi="Montserrat" w:cs="Arial"/>
                <w:sz w:val="15"/>
                <w:szCs w:val="15"/>
              </w:rPr>
            </w:pPr>
            <w:r w:rsidRPr="009C54CD">
              <w:rPr>
                <w:rFonts w:ascii="Montserrat" w:hAnsi="Montserrat" w:cs="Arial"/>
                <w:sz w:val="15"/>
                <w:szCs w:val="15"/>
                <w:lang w:eastAsia="es-ES"/>
              </w:rPr>
              <w:t>En un plazo no mayor de 7</w:t>
            </w:r>
            <w:r w:rsidR="0062451A" w:rsidRPr="009C54CD">
              <w:rPr>
                <w:rFonts w:ascii="Montserrat" w:hAnsi="Montserrat" w:cs="Arial"/>
                <w:sz w:val="15"/>
                <w:szCs w:val="15"/>
                <w:lang w:eastAsia="es-ES"/>
              </w:rPr>
              <w:t xml:space="preserve"> (siete)</w:t>
            </w:r>
            <w:r w:rsidRPr="009C54CD">
              <w:rPr>
                <w:rFonts w:ascii="Montserrat" w:hAnsi="Montserrat" w:cs="Arial"/>
                <w:sz w:val="15"/>
                <w:szCs w:val="15"/>
                <w:lang w:eastAsia="es-ES"/>
              </w:rPr>
              <w:t xml:space="preserve">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14:paraId="7BBF547F" w14:textId="77777777" w:rsidR="00AD45FD" w:rsidRPr="009C54CD" w:rsidRDefault="00AD45FD" w:rsidP="00D611EF">
            <w:pPr>
              <w:rPr>
                <w:rFonts w:ascii="Montserrat" w:hAnsi="Montserrat" w:cs="Arial"/>
                <w:sz w:val="15"/>
                <w:szCs w:val="15"/>
              </w:rPr>
            </w:pPr>
            <w:r w:rsidRPr="009C54CD">
              <w:rPr>
                <w:rFonts w:ascii="Montserrat" w:hAnsi="Montserrat" w:cs="Arial"/>
                <w:sz w:val="15"/>
                <w:szCs w:val="15"/>
              </w:rPr>
              <w:t>Hasta en 2</w:t>
            </w:r>
            <w:r w:rsidR="0062451A" w:rsidRPr="009C54CD">
              <w:rPr>
                <w:rFonts w:ascii="Montserrat" w:hAnsi="Montserrat" w:cs="Arial"/>
                <w:sz w:val="15"/>
                <w:szCs w:val="15"/>
              </w:rPr>
              <w:t xml:space="preserve"> (dos) </w:t>
            </w:r>
            <w:r w:rsidRPr="009C54CD">
              <w:rPr>
                <w:rFonts w:ascii="Montserrat" w:hAnsi="Montserrat" w:cs="Arial"/>
                <w:sz w:val="15"/>
                <w:szCs w:val="15"/>
              </w:rPr>
              <w:t>ocasiones durante la vigencia del contrato.</w:t>
            </w:r>
          </w:p>
          <w:p w14:paraId="76199733" w14:textId="77777777" w:rsidR="00AD45FD" w:rsidRPr="009C54CD" w:rsidRDefault="00AD45FD" w:rsidP="00D611EF">
            <w:pPr>
              <w:rPr>
                <w:rFonts w:ascii="Montserrat" w:hAnsi="Montserrat" w:cs="Arial"/>
                <w:sz w:val="15"/>
                <w:szCs w:val="15"/>
              </w:rPr>
            </w:pP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ECA8486" w14:textId="77777777" w:rsidR="00AD45FD" w:rsidRPr="009C54CD" w:rsidRDefault="00AD45FD" w:rsidP="00D611EF">
            <w:pPr>
              <w:rPr>
                <w:rFonts w:ascii="Montserrat" w:hAnsi="Montserrat" w:cs="Arial"/>
                <w:sz w:val="15"/>
                <w:szCs w:val="15"/>
                <w:lang w:eastAsia="es-ES"/>
              </w:rPr>
            </w:pPr>
            <w:r w:rsidRPr="009C54CD">
              <w:rPr>
                <w:rFonts w:ascii="Montserrat" w:hAnsi="Montserrat" w:cs="Arial"/>
                <w:sz w:val="15"/>
                <w:szCs w:val="15"/>
              </w:rPr>
              <w:t>Por cada día natural que exceda el plazo establecido y hasta que inicie la capacitación respectiva.</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4A4AF267" w14:textId="77777777" w:rsidR="00AD45FD" w:rsidRPr="009C54CD" w:rsidRDefault="00AD45FD" w:rsidP="00D611EF">
            <w:pPr>
              <w:ind w:left="-86"/>
              <w:rPr>
                <w:rFonts w:ascii="Montserrat" w:hAnsi="Montserrat" w:cs="Arial"/>
                <w:color w:val="000000"/>
                <w:sz w:val="15"/>
                <w:szCs w:val="15"/>
              </w:rPr>
            </w:pPr>
            <w:r w:rsidRPr="009C54CD">
              <w:rPr>
                <w:rFonts w:ascii="Montserrat" w:hAnsi="Montserrat" w:cs="Arial"/>
                <w:sz w:val="15"/>
                <w:szCs w:val="15"/>
              </w:rPr>
              <w:t xml:space="preserve">2.5% diario sobre el valor total de </w:t>
            </w:r>
            <w:r w:rsidR="001F5536" w:rsidRPr="009C54CD">
              <w:rPr>
                <w:rFonts w:ascii="Montserrat" w:hAnsi="Montserrat" w:cs="Arial"/>
                <w:sz w:val="15"/>
                <w:szCs w:val="15"/>
              </w:rPr>
              <w:t xml:space="preserve">del </w:t>
            </w:r>
            <w:r w:rsidR="001F5536" w:rsidRPr="009C54CD">
              <w:rPr>
                <w:rFonts w:cs="Arial"/>
                <w:sz w:val="15"/>
                <w:szCs w:val="15"/>
              </w:rPr>
              <w:t xml:space="preserve">Comprobante Fiscal Digital </w:t>
            </w:r>
            <w:r w:rsidRPr="009C54CD">
              <w:rPr>
                <w:rFonts w:ascii="Montserrat" w:hAnsi="Montserrat" w:cs="Arial"/>
                <w:sz w:val="15"/>
                <w:szCs w:val="15"/>
              </w:rPr>
              <w:t>mensual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8423E92" w14:textId="77777777" w:rsidR="00AA3D70" w:rsidRPr="009C54CD" w:rsidRDefault="00AA3D70" w:rsidP="00D611EF">
            <w:pPr>
              <w:rPr>
                <w:rFonts w:ascii="Montserrat" w:hAnsi="Montserrat" w:cs="Arial"/>
                <w:sz w:val="16"/>
                <w:szCs w:val="16"/>
              </w:rPr>
            </w:pPr>
          </w:p>
          <w:p w14:paraId="6067491E" w14:textId="77777777" w:rsidR="00AD45FD" w:rsidRPr="009C54CD" w:rsidRDefault="00AA3D70" w:rsidP="00D611EF">
            <w:pPr>
              <w:rPr>
                <w:rFonts w:ascii="Montserrat" w:hAnsi="Montserrat" w:cs="Arial"/>
                <w:b/>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56CFB2E" w14:textId="77777777" w:rsidR="00AD45FD" w:rsidRPr="009C54CD" w:rsidRDefault="00850B07" w:rsidP="00D611EF">
            <w:pPr>
              <w:ind w:left="19"/>
              <w:rPr>
                <w:rFonts w:ascii="Montserrat" w:hAnsi="Montserrat" w:cs="Arial"/>
                <w:sz w:val="15"/>
                <w:szCs w:val="15"/>
              </w:rPr>
            </w:pPr>
            <w:r w:rsidRPr="009C54CD">
              <w:rPr>
                <w:rFonts w:ascii="Montserrat" w:hAnsi="Montserrat" w:cs="Arial"/>
                <w:b/>
                <w:sz w:val="20"/>
              </w:rPr>
              <w:t>Jefe del Laboratorio Clínico</w:t>
            </w:r>
            <w:r w:rsidR="00AD45FD" w:rsidRPr="009C54CD">
              <w:rPr>
                <w:rFonts w:ascii="Montserrat" w:hAnsi="Montserrat" w:cs="Arial"/>
                <w:sz w:val="15"/>
                <w:szCs w:val="15"/>
              </w:rPr>
              <w:t>.</w:t>
            </w:r>
          </w:p>
        </w:tc>
      </w:tr>
      <w:tr w:rsidR="0062451A" w:rsidRPr="009C54CD" w14:paraId="313CDA7E"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531EBE60" w14:textId="77777777" w:rsidR="001844BE" w:rsidRPr="009C54CD" w:rsidRDefault="001844BE" w:rsidP="00850B07">
            <w:pPr>
              <w:contextualSpacing/>
              <w:rPr>
                <w:rFonts w:ascii="Montserrat" w:hAnsi="Montserrat" w:cs="Arial"/>
                <w:color w:val="000000"/>
                <w:sz w:val="15"/>
                <w:szCs w:val="15"/>
              </w:rPr>
            </w:pPr>
            <w:r w:rsidRPr="009C54CD">
              <w:rPr>
                <w:rFonts w:ascii="Montserrat" w:eastAsia="Calibri" w:hAnsi="Montserrat" w:cs="Arial"/>
                <w:sz w:val="15"/>
                <w:szCs w:val="15"/>
              </w:rPr>
              <w:t xml:space="preserve">Cuando  </w:t>
            </w:r>
            <w:r w:rsidR="008A4C57" w:rsidRPr="009C54CD">
              <w:rPr>
                <w:rFonts w:ascii="Montserrat" w:eastAsia="Calibri" w:hAnsi="Montserrat" w:cs="Arial"/>
                <w:b/>
                <w:sz w:val="15"/>
                <w:szCs w:val="15"/>
              </w:rPr>
              <w:t>no suministre</w:t>
            </w:r>
            <w:r w:rsidRPr="009C54CD">
              <w:rPr>
                <w:rFonts w:ascii="Montserrat" w:eastAsia="Calibri" w:hAnsi="Montserrat" w:cs="Arial"/>
                <w:b/>
                <w:sz w:val="15"/>
                <w:szCs w:val="15"/>
              </w:rPr>
              <w:t xml:space="preserve"> los bienes de consumo o este se lleve a cabo en forma incompleta</w:t>
            </w:r>
            <w:r w:rsidRPr="009C54CD">
              <w:rPr>
                <w:rFonts w:ascii="Montserrat" w:eastAsia="Calibri" w:hAnsi="Montserrat" w:cs="Arial"/>
                <w:sz w:val="15"/>
                <w:szCs w:val="15"/>
              </w:rPr>
              <w:t xml:space="preserve"> </w:t>
            </w:r>
            <w:r w:rsidRPr="009C54CD">
              <w:rPr>
                <w:rFonts w:ascii="Montserrat" w:hAnsi="Montserrat" w:cs="Arial"/>
                <w:color w:val="000000"/>
                <w:sz w:val="15"/>
                <w:szCs w:val="15"/>
                <w:lang w:eastAsia="es-ES"/>
              </w:rPr>
              <w:t>para reponer el inventario,</w:t>
            </w:r>
            <w:r w:rsidR="00850B07" w:rsidRPr="009C54CD">
              <w:rPr>
                <w:rFonts w:ascii="Montserrat" w:eastAsia="Calibri" w:hAnsi="Montserrat" w:cs="Arial"/>
                <w:sz w:val="15"/>
                <w:szCs w:val="15"/>
              </w:rPr>
              <w:t xml:space="preserve"> correspondiente a los 15</w:t>
            </w:r>
            <w:r w:rsidRPr="009C54CD">
              <w:rPr>
                <w:rFonts w:ascii="Montserrat" w:eastAsia="Calibri" w:hAnsi="Montserrat" w:cs="Arial"/>
                <w:sz w:val="15"/>
                <w:szCs w:val="15"/>
              </w:rPr>
              <w:t xml:space="preserve"> días de acuerdo a las </w:t>
            </w:r>
            <w:r w:rsidRPr="009C54CD">
              <w:rPr>
                <w:rFonts w:ascii="Montserrat" w:eastAsia="Calibri" w:hAnsi="Montserrat" w:cs="Arial"/>
                <w:sz w:val="15"/>
                <w:szCs w:val="15"/>
              </w:rPr>
              <w:lastRenderedPageBreak/>
              <w:t>necesidades  de consumo de los Laboratorios Clí</w:t>
            </w:r>
            <w:r w:rsidR="0085300E" w:rsidRPr="009C54CD">
              <w:rPr>
                <w:rFonts w:ascii="Montserrat" w:eastAsia="Calibri" w:hAnsi="Montserrat" w:cs="Arial"/>
                <w:sz w:val="15"/>
                <w:szCs w:val="15"/>
              </w:rPr>
              <w:t>nicos de  la Unidad Médica,</w:t>
            </w:r>
            <w:r w:rsidRPr="009C54CD">
              <w:rPr>
                <w:rFonts w:ascii="Montserrat" w:eastAsia="Calibri" w:hAnsi="Montserrat" w:cs="Arial"/>
                <w:sz w:val="15"/>
                <w:szCs w:val="15"/>
              </w:rP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5D7A37EC" w14:textId="77777777" w:rsidR="001844BE" w:rsidRPr="009C54CD" w:rsidRDefault="001844BE" w:rsidP="00D611EF">
            <w:pPr>
              <w:rPr>
                <w:rFonts w:ascii="Montserrat" w:hAnsi="Montserrat" w:cs="Arial"/>
                <w:b/>
                <w:sz w:val="15"/>
                <w:szCs w:val="15"/>
              </w:rPr>
            </w:pPr>
            <w:r w:rsidRPr="009C54CD">
              <w:rPr>
                <w:rFonts w:ascii="Montserrat" w:hAnsi="Montserrat" w:cs="Arial"/>
                <w:sz w:val="15"/>
                <w:szCs w:val="15"/>
              </w:rPr>
              <w:lastRenderedPageBreak/>
              <w:t>Por cada día hábil  de atraso en la falta de entrega de los bienes de consumo</w:t>
            </w:r>
            <w:r w:rsidR="00C707C7" w:rsidRPr="009C54CD">
              <w:rPr>
                <w:rFonts w:ascii="Montserrat" w:hAnsi="Montserrat" w:cs="Arial"/>
                <w:sz w:val="15"/>
                <w:szCs w:val="15"/>
              </w:rPr>
              <w:t>.</w:t>
            </w:r>
          </w:p>
        </w:tc>
        <w:tc>
          <w:tcPr>
            <w:tcW w:w="632" w:type="pct"/>
            <w:tcBorders>
              <w:top w:val="single" w:sz="4" w:space="0" w:color="auto"/>
              <w:left w:val="single" w:sz="4" w:space="0" w:color="auto"/>
              <w:bottom w:val="single" w:sz="4" w:space="0" w:color="auto"/>
              <w:right w:val="single" w:sz="4" w:space="0" w:color="auto"/>
            </w:tcBorders>
          </w:tcPr>
          <w:p w14:paraId="34C04AC7"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Hasta  3</w:t>
            </w:r>
            <w:r w:rsidR="0062451A" w:rsidRPr="009C54CD">
              <w:rPr>
                <w:rFonts w:ascii="Montserrat" w:hAnsi="Montserrat" w:cs="Arial"/>
                <w:sz w:val="15"/>
                <w:szCs w:val="15"/>
              </w:rPr>
              <w:t xml:space="preserve"> (tres)</w:t>
            </w:r>
            <w:r w:rsidRPr="009C54CD">
              <w:rPr>
                <w:rFonts w:ascii="Montserrat" w:hAnsi="Montserrat" w:cs="Arial"/>
                <w:sz w:val="15"/>
                <w:szCs w:val="15"/>
              </w:rPr>
              <w:t xml:space="preserve">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5001794D"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Por cada día hábil de atraso que exceda el nivel de servicio y hasta el día que se suministren los bienes de consumo.</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639763F9"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3</w:t>
            </w:r>
            <w:r w:rsidR="00FC2AB8" w:rsidRPr="009C54CD">
              <w:rPr>
                <w:rFonts w:ascii="Montserrat" w:hAnsi="Montserrat" w:cs="Arial"/>
                <w:sz w:val="15"/>
                <w:szCs w:val="15"/>
              </w:rPr>
              <w:t>%,</w:t>
            </w:r>
            <w:r w:rsidRPr="009C54CD">
              <w:rPr>
                <w:rFonts w:ascii="Montserrat" w:hAnsi="Montserrat" w:cs="Arial"/>
                <w:sz w:val="15"/>
                <w:szCs w:val="15"/>
              </w:rPr>
              <w:t xml:space="preserve"> diario sobre el valor total </w:t>
            </w:r>
            <w:r w:rsidR="001F5536" w:rsidRPr="009C54CD">
              <w:rPr>
                <w:rFonts w:ascii="Montserrat" w:hAnsi="Montserrat" w:cs="Arial"/>
                <w:sz w:val="15"/>
                <w:szCs w:val="15"/>
              </w:rPr>
              <w:t xml:space="preserve">del </w:t>
            </w:r>
            <w:r w:rsidR="001F5536" w:rsidRPr="009C54CD">
              <w:rPr>
                <w:rFonts w:cs="Arial"/>
                <w:sz w:val="15"/>
                <w:szCs w:val="15"/>
              </w:rPr>
              <w:t>Comprobante Fiscal Digital</w:t>
            </w:r>
            <w:r w:rsidRPr="009C54CD">
              <w:rPr>
                <w:rFonts w:ascii="Montserrat" w:hAnsi="Montserrat" w:cs="Arial"/>
                <w:sz w:val="15"/>
                <w:szCs w:val="15"/>
              </w:rPr>
              <w:t xml:space="preserve"> mensual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41E341F7" w14:textId="77777777" w:rsidR="001844BE" w:rsidRPr="009C54CD" w:rsidRDefault="00AA3D70" w:rsidP="00D611EF">
            <w:pPr>
              <w:rPr>
                <w:rFonts w:ascii="Montserrat" w:hAnsi="Montserrat" w:cs="Arial"/>
                <w:b/>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66679E5" w14:textId="77777777" w:rsidR="001844BE" w:rsidRPr="009C54CD" w:rsidRDefault="00850B07" w:rsidP="00D611EF">
            <w:pPr>
              <w:ind w:left="19"/>
              <w:rPr>
                <w:rFonts w:ascii="Montserrat" w:hAnsi="Montserrat" w:cs="Arial"/>
                <w:sz w:val="15"/>
                <w:szCs w:val="15"/>
              </w:rPr>
            </w:pPr>
            <w:r w:rsidRPr="009C54CD">
              <w:rPr>
                <w:rFonts w:ascii="Montserrat" w:hAnsi="Montserrat" w:cs="Arial"/>
                <w:b/>
                <w:sz w:val="20"/>
              </w:rPr>
              <w:t>Jefe del Laboratorio Clínico</w:t>
            </w:r>
            <w:r w:rsidR="001844BE" w:rsidRPr="009C54CD">
              <w:rPr>
                <w:rFonts w:ascii="Montserrat" w:hAnsi="Montserrat" w:cs="Arial"/>
                <w:sz w:val="15"/>
                <w:szCs w:val="15"/>
              </w:rPr>
              <w:t>.</w:t>
            </w:r>
          </w:p>
          <w:p w14:paraId="645F25DF" w14:textId="77777777" w:rsidR="001844BE" w:rsidRPr="009C54CD" w:rsidRDefault="001844BE" w:rsidP="00D611EF">
            <w:pPr>
              <w:ind w:left="19"/>
              <w:rPr>
                <w:rFonts w:ascii="Montserrat" w:hAnsi="Montserrat" w:cs="Arial"/>
                <w:sz w:val="15"/>
                <w:szCs w:val="15"/>
              </w:rPr>
            </w:pPr>
          </w:p>
        </w:tc>
      </w:tr>
      <w:tr w:rsidR="0062451A" w:rsidRPr="009C54CD" w14:paraId="489DD1E1"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0696DEA1" w14:textId="77777777" w:rsidR="001844BE" w:rsidRPr="009C54CD" w:rsidRDefault="001844BE" w:rsidP="00D611EF">
            <w:pPr>
              <w:contextualSpacing/>
              <w:rPr>
                <w:rFonts w:ascii="Montserrat" w:hAnsi="Montserrat" w:cs="Arial"/>
                <w:color w:val="000000"/>
                <w:sz w:val="15"/>
                <w:szCs w:val="15"/>
              </w:rPr>
            </w:pPr>
            <w:r w:rsidRPr="009C54CD">
              <w:rPr>
                <w:rFonts w:ascii="Montserrat" w:eastAsia="Calibri" w:hAnsi="Montserrat" w:cs="Arial"/>
                <w:sz w:val="15"/>
                <w:szCs w:val="15"/>
              </w:rPr>
              <w:lastRenderedPageBreak/>
              <w:t xml:space="preserve">Cuando el Licitante Adjudicado </w:t>
            </w:r>
            <w:r w:rsidRPr="009C54CD">
              <w:rPr>
                <w:rFonts w:ascii="Montserrat" w:eastAsia="Calibri" w:hAnsi="Montserrat" w:cs="Arial"/>
                <w:b/>
                <w:sz w:val="15"/>
                <w:szCs w:val="15"/>
              </w:rPr>
              <w:t xml:space="preserve">no </w:t>
            </w:r>
            <w:r w:rsidR="00737481" w:rsidRPr="009C54CD">
              <w:rPr>
                <w:rFonts w:ascii="Montserrat" w:eastAsia="Calibri" w:hAnsi="Montserrat" w:cs="Arial"/>
                <w:b/>
                <w:sz w:val="15"/>
                <w:szCs w:val="15"/>
              </w:rPr>
              <w:t>re</w:t>
            </w:r>
            <w:r w:rsidR="00967105" w:rsidRPr="009C54CD">
              <w:rPr>
                <w:rFonts w:ascii="Montserrat" w:eastAsia="Calibri" w:hAnsi="Montserrat" w:cs="Arial"/>
                <w:b/>
                <w:sz w:val="15"/>
                <w:szCs w:val="15"/>
              </w:rPr>
              <w:t>e</w:t>
            </w:r>
            <w:r w:rsidR="00737481" w:rsidRPr="009C54CD">
              <w:rPr>
                <w:rFonts w:ascii="Montserrat" w:eastAsia="Calibri" w:hAnsi="Montserrat" w:cs="Arial"/>
                <w:b/>
                <w:sz w:val="15"/>
                <w:szCs w:val="15"/>
              </w:rPr>
              <w:t>mplace</w:t>
            </w:r>
            <w:r w:rsidRPr="009C54CD">
              <w:rPr>
                <w:rFonts w:ascii="Montserrat" w:eastAsia="Calibri" w:hAnsi="Montserrat" w:cs="Arial"/>
                <w:b/>
                <w:sz w:val="15"/>
                <w:szCs w:val="15"/>
              </w:rPr>
              <w:t xml:space="preserve"> los reactivos, bienes de consumo, controles y calibradores que presenten defectos o vicios ocultos.</w:t>
            </w:r>
            <w:r w:rsidRPr="009C54CD">
              <w:rPr>
                <w:rFonts w:ascii="Montserrat" w:eastAsia="Calibri" w:hAnsi="Montserrat" w:cs="Arial"/>
                <w:sz w:val="15"/>
                <w:szCs w:val="15"/>
              </w:rP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64E78B92" w14:textId="77777777" w:rsidR="001844BE" w:rsidRPr="009C54CD" w:rsidRDefault="001844BE" w:rsidP="00D611EF">
            <w:pPr>
              <w:rPr>
                <w:rFonts w:ascii="Montserrat" w:hAnsi="Montserrat" w:cs="Arial"/>
                <w:b/>
                <w:sz w:val="15"/>
                <w:szCs w:val="15"/>
              </w:rPr>
            </w:pPr>
            <w:r w:rsidRPr="009C54CD">
              <w:rPr>
                <w:rFonts w:ascii="Montserrat" w:eastAsia="Calibri" w:hAnsi="Montserrat" w:cs="Arial"/>
                <w:sz w:val="15"/>
                <w:szCs w:val="15"/>
              </w:rPr>
              <w:t>Hasta 10  días naturales siguientes a que reciba la notificación por escrito o por correo electrónico.</w:t>
            </w:r>
          </w:p>
        </w:tc>
        <w:tc>
          <w:tcPr>
            <w:tcW w:w="632" w:type="pct"/>
            <w:tcBorders>
              <w:top w:val="single" w:sz="4" w:space="0" w:color="auto"/>
              <w:left w:val="single" w:sz="4" w:space="0" w:color="auto"/>
              <w:bottom w:val="single" w:sz="4" w:space="0" w:color="auto"/>
              <w:right w:val="single" w:sz="4" w:space="0" w:color="auto"/>
            </w:tcBorders>
          </w:tcPr>
          <w:p w14:paraId="21E24C03"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 xml:space="preserve">Hasta 3 </w:t>
            </w:r>
            <w:r w:rsidR="0062451A" w:rsidRPr="009C54CD">
              <w:rPr>
                <w:rFonts w:ascii="Montserrat" w:hAnsi="Montserrat" w:cs="Arial"/>
                <w:sz w:val="15"/>
                <w:szCs w:val="15"/>
              </w:rPr>
              <w:t xml:space="preserve">(tres) </w:t>
            </w:r>
            <w:r w:rsidRPr="009C54CD">
              <w:rPr>
                <w:rFonts w:ascii="Montserrat" w:hAnsi="Montserrat" w:cs="Arial"/>
                <w:sz w:val="15"/>
                <w:szCs w:val="15"/>
              </w:rPr>
              <w:t>ocasiones durante la vigencia de la prestación del servicio.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018ADF1E"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 xml:space="preserve">Por cada día de atraso que exceda el nivel de servicio y hasta el día que realice el </w:t>
            </w:r>
            <w:r w:rsidR="00737481" w:rsidRPr="009C54CD">
              <w:rPr>
                <w:rFonts w:ascii="Montserrat" w:hAnsi="Montserrat" w:cs="Arial"/>
                <w:sz w:val="15"/>
                <w:szCs w:val="15"/>
              </w:rPr>
              <w:t>remplazo</w:t>
            </w:r>
            <w:r w:rsidR="008A4C57" w:rsidRPr="009C54CD">
              <w:rPr>
                <w:rFonts w:ascii="Montserrat" w:hAnsi="Montserrat" w:cs="Arial"/>
                <w:sz w:val="15"/>
                <w:szCs w:val="15"/>
              </w:rPr>
              <w:t>.</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479E3513" w14:textId="77777777" w:rsidR="001844BE" w:rsidRPr="009C54CD" w:rsidRDefault="001844BE" w:rsidP="00D611EF">
            <w:pPr>
              <w:ind w:left="-86"/>
              <w:rPr>
                <w:rFonts w:ascii="Montserrat" w:hAnsi="Montserrat" w:cs="Arial"/>
                <w:sz w:val="15"/>
                <w:szCs w:val="15"/>
              </w:rPr>
            </w:pPr>
            <w:r w:rsidRPr="009C54CD">
              <w:rPr>
                <w:rFonts w:ascii="Montserrat" w:hAnsi="Montserrat" w:cs="Arial"/>
                <w:sz w:val="15"/>
                <w:szCs w:val="15"/>
              </w:rPr>
              <w:t xml:space="preserve">3% diario, sobre el valor total </w:t>
            </w:r>
            <w:r w:rsidR="001F5536" w:rsidRPr="009C54CD">
              <w:rPr>
                <w:rFonts w:ascii="Montserrat" w:hAnsi="Montserrat" w:cs="Arial"/>
                <w:sz w:val="15"/>
                <w:szCs w:val="15"/>
              </w:rPr>
              <w:t xml:space="preserve">del </w:t>
            </w:r>
            <w:r w:rsidR="001F5536" w:rsidRPr="009C54CD">
              <w:rPr>
                <w:rFonts w:cs="Arial"/>
                <w:sz w:val="15"/>
                <w:szCs w:val="15"/>
              </w:rPr>
              <w:t>Comprobante Fiscal Digital</w:t>
            </w:r>
            <w:r w:rsidRPr="009C54CD">
              <w:rPr>
                <w:rFonts w:ascii="Montserrat" w:hAnsi="Montserrat" w:cs="Arial"/>
                <w:sz w:val="15"/>
                <w:szCs w:val="15"/>
              </w:rPr>
              <w:t>,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B66F611" w14:textId="77777777" w:rsidR="001844BE" w:rsidRPr="009C54CD" w:rsidRDefault="00AA3D70" w:rsidP="00D611EF">
            <w:pPr>
              <w:rPr>
                <w:rFonts w:ascii="Montserrat" w:hAnsi="Montserrat" w:cs="Arial"/>
                <w:b/>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7FAB926" w14:textId="77777777" w:rsidR="001844BE" w:rsidRPr="009C54CD" w:rsidRDefault="00850B07" w:rsidP="00D611EF">
            <w:pPr>
              <w:ind w:left="19"/>
              <w:rPr>
                <w:rFonts w:ascii="Montserrat" w:hAnsi="Montserrat" w:cs="Arial"/>
                <w:sz w:val="15"/>
                <w:szCs w:val="15"/>
              </w:rPr>
            </w:pPr>
            <w:r w:rsidRPr="009C54CD">
              <w:rPr>
                <w:rFonts w:ascii="Montserrat" w:hAnsi="Montserrat" w:cs="Arial"/>
                <w:b/>
                <w:sz w:val="20"/>
              </w:rPr>
              <w:t>Jefe del Laboratorio Clínico</w:t>
            </w:r>
            <w:r w:rsidR="001844BE" w:rsidRPr="009C54CD">
              <w:rPr>
                <w:rFonts w:ascii="Montserrat" w:hAnsi="Montserrat" w:cs="Arial"/>
                <w:sz w:val="15"/>
                <w:szCs w:val="15"/>
              </w:rPr>
              <w:t>.</w:t>
            </w:r>
          </w:p>
        </w:tc>
      </w:tr>
      <w:tr w:rsidR="0062451A" w:rsidRPr="009C54CD" w14:paraId="0EEBE9E7"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69896DDE" w14:textId="2337A074" w:rsidR="001844BE" w:rsidRPr="009C54CD" w:rsidRDefault="001844BE" w:rsidP="00850B07">
            <w:pPr>
              <w:rPr>
                <w:rFonts w:ascii="Montserrat" w:hAnsi="Montserrat" w:cs="Arial"/>
                <w:sz w:val="15"/>
                <w:szCs w:val="15"/>
              </w:rPr>
            </w:pPr>
            <w:r w:rsidRPr="009C54CD">
              <w:rPr>
                <w:rFonts w:ascii="Montserrat" w:hAnsi="Montserrat" w:cs="Arial"/>
                <w:sz w:val="15"/>
                <w:szCs w:val="15"/>
                <w:lang w:eastAsia="es-ES"/>
              </w:rPr>
              <w:t xml:space="preserve">Cuando exista </w:t>
            </w:r>
            <w:r w:rsidRPr="009C54CD">
              <w:rPr>
                <w:rFonts w:ascii="Montserrat" w:hAnsi="Montserrat" w:cs="Arial"/>
                <w:b/>
                <w:sz w:val="15"/>
                <w:szCs w:val="15"/>
                <w:lang w:eastAsia="es-ES"/>
              </w:rPr>
              <w:t xml:space="preserve">interrupción del servicio por causas imputables al </w:t>
            </w:r>
            <w:r w:rsidR="008808E9" w:rsidRPr="009C54CD">
              <w:rPr>
                <w:rFonts w:ascii="Montserrat" w:hAnsi="Montserrat" w:cs="Arial"/>
                <w:b/>
                <w:sz w:val="15"/>
                <w:szCs w:val="15"/>
                <w:lang w:eastAsia="es-ES"/>
              </w:rPr>
              <w:t>proveedor</w:t>
            </w:r>
            <w:r w:rsidRPr="009C54CD">
              <w:rPr>
                <w:rFonts w:ascii="Montserrat" w:hAnsi="Montserrat" w:cs="Arial"/>
                <w:b/>
                <w:sz w:val="15"/>
                <w:szCs w:val="15"/>
                <w:lang w:eastAsia="es-ES"/>
              </w:rPr>
              <w:t xml:space="preserve"> adjudicado,</w:t>
            </w:r>
            <w:r w:rsidRPr="009C54CD">
              <w:rPr>
                <w:rFonts w:ascii="Montserrat" w:hAnsi="Montserrat" w:cs="Arial"/>
                <w:sz w:val="15"/>
                <w:szCs w:val="15"/>
                <w:lang w:eastAsia="es-ES"/>
              </w:rPr>
              <w:t xml:space="preserve"> el servicio lo prestará a través de los </w:t>
            </w:r>
            <w:r w:rsidRPr="009C54CD">
              <w:rPr>
                <w:rFonts w:ascii="Montserrat" w:hAnsi="Montserrat" w:cs="Arial"/>
                <w:b/>
                <w:sz w:val="15"/>
                <w:szCs w:val="15"/>
                <w:lang w:eastAsia="es-ES"/>
              </w:rPr>
              <w:t>laboratorios alternos</w:t>
            </w:r>
            <w:r w:rsidRPr="009C54CD">
              <w:rPr>
                <w:rFonts w:ascii="Montserrat" w:hAnsi="Montserrat" w:cs="Arial"/>
                <w:sz w:val="15"/>
                <w:szCs w:val="15"/>
                <w:lang w:eastAsia="es-ES"/>
              </w:rPr>
              <w:t xml:space="preserve"> propuestos y aceptados por el Instituto, hasta </w:t>
            </w:r>
            <w:r w:rsidR="00850B07" w:rsidRPr="009C54CD">
              <w:rPr>
                <w:rFonts w:ascii="Montserrat" w:hAnsi="Montserrat" w:cs="Arial"/>
                <w:b/>
                <w:sz w:val="15"/>
                <w:szCs w:val="15"/>
                <w:lang w:eastAsia="es-ES"/>
              </w:rPr>
              <w:t>por un máximo de 10</w:t>
            </w:r>
            <w:r w:rsidRPr="009C54CD">
              <w:rPr>
                <w:rFonts w:ascii="Montserrat" w:hAnsi="Montserrat" w:cs="Arial"/>
                <w:b/>
                <w:sz w:val="15"/>
                <w:szCs w:val="15"/>
                <w:lang w:eastAsia="es-ES"/>
              </w:rPr>
              <w:t xml:space="preserve"> días naturales.</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5848C247"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Por cada día que exceda el plazo del nivel de servicio.</w:t>
            </w:r>
          </w:p>
        </w:tc>
        <w:tc>
          <w:tcPr>
            <w:tcW w:w="632" w:type="pct"/>
            <w:tcBorders>
              <w:top w:val="single" w:sz="4" w:space="0" w:color="auto"/>
              <w:left w:val="single" w:sz="4" w:space="0" w:color="auto"/>
              <w:bottom w:val="single" w:sz="4" w:space="0" w:color="auto"/>
              <w:right w:val="single" w:sz="4" w:space="0" w:color="auto"/>
            </w:tcBorders>
          </w:tcPr>
          <w:p w14:paraId="7A51F575"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Hasta una ocasión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5427746"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Por cada día natural que exceda el nivel de servicio establecido y hasta que desaparezca la causa y se reactive el servicio.</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51E69650"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 xml:space="preserve">50 %  diario, sobre el valor total </w:t>
            </w:r>
            <w:r w:rsidR="001F5536" w:rsidRPr="009C54CD">
              <w:rPr>
                <w:rFonts w:ascii="Montserrat" w:hAnsi="Montserrat" w:cs="Arial"/>
                <w:sz w:val="15"/>
                <w:szCs w:val="15"/>
              </w:rPr>
              <w:t xml:space="preserve">del </w:t>
            </w:r>
            <w:r w:rsidR="001F5536" w:rsidRPr="009C54CD">
              <w:rPr>
                <w:rFonts w:cs="Arial"/>
                <w:sz w:val="15"/>
                <w:szCs w:val="15"/>
              </w:rPr>
              <w:t>Comprobante Fiscal Digital</w:t>
            </w:r>
            <w:r w:rsidRPr="009C54CD">
              <w:rPr>
                <w:rFonts w:ascii="Montserrat" w:hAnsi="Montserrat" w:cs="Arial"/>
                <w:sz w:val="15"/>
                <w:szCs w:val="15"/>
              </w:rPr>
              <w:t>,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6216BC2" w14:textId="77777777" w:rsidR="001844BE" w:rsidRPr="009C54CD" w:rsidRDefault="00AA3D70" w:rsidP="00D611EF">
            <w:pPr>
              <w:rPr>
                <w:rFonts w:ascii="Montserrat" w:hAnsi="Montserrat" w:cs="Arial"/>
                <w:b/>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B2FAC26" w14:textId="77777777" w:rsidR="001844BE" w:rsidRPr="009C54CD" w:rsidRDefault="00850B07" w:rsidP="00D611EF">
            <w:pPr>
              <w:ind w:left="19"/>
              <w:rPr>
                <w:rFonts w:ascii="Montserrat" w:hAnsi="Montserrat" w:cs="Arial"/>
                <w:sz w:val="15"/>
                <w:szCs w:val="15"/>
              </w:rPr>
            </w:pPr>
            <w:r w:rsidRPr="009C54CD">
              <w:rPr>
                <w:rFonts w:ascii="Montserrat" w:hAnsi="Montserrat" w:cs="Arial"/>
                <w:b/>
                <w:sz w:val="20"/>
              </w:rPr>
              <w:t>Jefe del Laboratorio Clínico</w:t>
            </w:r>
            <w:r w:rsidRPr="009C54CD">
              <w:rPr>
                <w:rFonts w:ascii="Montserrat" w:hAnsi="Montserrat" w:cs="Arial"/>
                <w:sz w:val="15"/>
                <w:szCs w:val="15"/>
              </w:rPr>
              <w:t xml:space="preserve"> </w:t>
            </w:r>
          </w:p>
        </w:tc>
      </w:tr>
      <w:tr w:rsidR="0062451A" w:rsidRPr="009C54CD" w14:paraId="5A277E1D"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0B78E9F6" w14:textId="77777777" w:rsidR="001844BE" w:rsidRPr="009C54CD" w:rsidRDefault="001844BE" w:rsidP="00D611EF">
            <w:pPr>
              <w:tabs>
                <w:tab w:val="left" w:pos="-284"/>
                <w:tab w:val="left" w:pos="360"/>
                <w:tab w:val="left" w:pos="9498"/>
              </w:tabs>
              <w:ind w:right="51"/>
              <w:rPr>
                <w:rFonts w:ascii="Montserrat" w:hAnsi="Montserrat" w:cs="Arial"/>
                <w:color w:val="000000"/>
                <w:sz w:val="15"/>
                <w:szCs w:val="15"/>
              </w:rPr>
            </w:pPr>
            <w:r w:rsidRPr="009C54CD">
              <w:rPr>
                <w:rFonts w:ascii="Montserrat" w:hAnsi="Montserrat" w:cs="Arial"/>
                <w:sz w:val="15"/>
                <w:szCs w:val="15"/>
              </w:rPr>
              <w:t xml:space="preserve">Cuando el Licitante adjudicado </w:t>
            </w:r>
            <w:r w:rsidRPr="009C54CD">
              <w:rPr>
                <w:rFonts w:ascii="Montserrat" w:hAnsi="Montserrat" w:cs="Arial"/>
                <w:b/>
                <w:sz w:val="15"/>
                <w:szCs w:val="15"/>
              </w:rPr>
              <w:t>no proporcione el servicio</w:t>
            </w:r>
            <w:r w:rsidR="0042593B" w:rsidRPr="009C54CD">
              <w:rPr>
                <w:rFonts w:ascii="Montserrat" w:hAnsi="Montserrat" w:cs="Arial"/>
                <w:b/>
                <w:sz w:val="15"/>
                <w:szCs w:val="15"/>
              </w:rPr>
              <w:t xml:space="preserve"> en las condiciones establecidas</w:t>
            </w:r>
            <w:r w:rsidR="0042593B" w:rsidRPr="009C54CD">
              <w:rPr>
                <w:rFonts w:ascii="Montserrat" w:hAnsi="Montserrat" w:cs="Arial"/>
                <w:sz w:val="15"/>
                <w:szCs w:val="15"/>
              </w:rPr>
              <w:t xml:space="preserve"> en el Anexo Técnico</w:t>
            </w:r>
            <w:r w:rsidR="00291201" w:rsidRPr="009C54CD">
              <w:rPr>
                <w:rFonts w:ascii="Montserrat" w:hAnsi="Montserrat" w:cs="Arial"/>
                <w:sz w:val="15"/>
                <w:szCs w:val="15"/>
              </w:rPr>
              <w:t>.</w:t>
            </w:r>
            <w:r w:rsidRPr="009C54CD">
              <w:rPr>
                <w:rFonts w:ascii="Montserrat" w:hAnsi="Montserrat" w:cs="Arial"/>
                <w:sz w:val="15"/>
                <w:szCs w:val="15"/>
              </w:rPr>
              <w:t xml:space="preserve"> </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38B427D5" w14:textId="77777777" w:rsidR="001844BE" w:rsidRPr="009C54CD" w:rsidRDefault="00291201" w:rsidP="00D611EF">
            <w:pPr>
              <w:rPr>
                <w:rFonts w:ascii="Montserrat" w:hAnsi="Montserrat" w:cs="Arial"/>
                <w:color w:val="000000"/>
                <w:sz w:val="15"/>
                <w:szCs w:val="15"/>
              </w:rPr>
            </w:pPr>
            <w:r w:rsidRPr="009C54CD">
              <w:rPr>
                <w:rFonts w:ascii="Montserrat" w:hAnsi="Montserrat" w:cs="Arial"/>
                <w:sz w:val="15"/>
                <w:szCs w:val="15"/>
              </w:rPr>
              <w:t>En las condiciones establecidas en el Anexo Técnico</w:t>
            </w:r>
          </w:p>
        </w:tc>
        <w:tc>
          <w:tcPr>
            <w:tcW w:w="632" w:type="pct"/>
            <w:tcBorders>
              <w:top w:val="single" w:sz="4" w:space="0" w:color="auto"/>
              <w:left w:val="single" w:sz="4" w:space="0" w:color="auto"/>
              <w:bottom w:val="single" w:sz="4" w:space="0" w:color="auto"/>
              <w:right w:val="single" w:sz="4" w:space="0" w:color="auto"/>
            </w:tcBorders>
          </w:tcPr>
          <w:p w14:paraId="7268E952"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 xml:space="preserve">Hasta en un plazo máximo de </w:t>
            </w:r>
            <w:r w:rsidR="00291201" w:rsidRPr="009C54CD">
              <w:rPr>
                <w:rFonts w:ascii="Montserrat" w:hAnsi="Montserrat" w:cs="Arial"/>
                <w:sz w:val="15"/>
                <w:szCs w:val="15"/>
              </w:rPr>
              <w:t xml:space="preserve">24 </w:t>
            </w:r>
            <w:r w:rsidRPr="009C54CD">
              <w:rPr>
                <w:rFonts w:ascii="Montserrat" w:hAnsi="Montserrat" w:cs="Arial"/>
                <w:sz w:val="15"/>
                <w:szCs w:val="15"/>
              </w:rPr>
              <w:t>horas.</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DCBF1EA" w14:textId="77777777" w:rsidR="001844BE" w:rsidRPr="009C54CD" w:rsidRDefault="001844BE" w:rsidP="00D611EF">
            <w:pPr>
              <w:rPr>
                <w:rFonts w:ascii="Montserrat" w:hAnsi="Montserrat" w:cs="Arial"/>
                <w:sz w:val="15"/>
                <w:szCs w:val="15"/>
                <w:lang w:eastAsia="es-ES"/>
              </w:rPr>
            </w:pPr>
            <w:r w:rsidRPr="009C54CD">
              <w:rPr>
                <w:rFonts w:ascii="Montserrat" w:hAnsi="Montserrat" w:cs="Arial"/>
                <w:sz w:val="15"/>
                <w:szCs w:val="15"/>
              </w:rPr>
              <w:t>Por cada día que exceda el nivel de servicio establecido.</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540C730D" w14:textId="77777777" w:rsidR="001844BE" w:rsidRPr="009C54CD" w:rsidRDefault="00291201" w:rsidP="00D611EF">
            <w:pPr>
              <w:ind w:left="-86"/>
              <w:rPr>
                <w:rFonts w:ascii="Montserrat" w:hAnsi="Montserrat" w:cs="Arial"/>
                <w:sz w:val="15"/>
                <w:szCs w:val="15"/>
              </w:rPr>
            </w:pPr>
            <w:r w:rsidRPr="009C54CD">
              <w:rPr>
                <w:rFonts w:ascii="Montserrat" w:hAnsi="Montserrat" w:cs="Arial"/>
                <w:sz w:val="15"/>
                <w:szCs w:val="15"/>
              </w:rPr>
              <w:t xml:space="preserve"> 10% sobre el valor de la garantía sin incluir el IVA</w:t>
            </w:r>
          </w:p>
          <w:p w14:paraId="7CA699C7" w14:textId="77777777" w:rsidR="001844BE" w:rsidRPr="009C54CD" w:rsidRDefault="001844BE" w:rsidP="00D611EF">
            <w:pPr>
              <w:rPr>
                <w:rFonts w:ascii="Montserrat" w:hAnsi="Montserrat" w:cs="Arial"/>
                <w:color w:val="000000"/>
                <w:sz w:val="15"/>
                <w:szCs w:val="15"/>
              </w:rPr>
            </w:pP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E666241" w14:textId="77777777" w:rsidR="001844BE" w:rsidRPr="009C54CD" w:rsidRDefault="00AA3D70" w:rsidP="00D611EF">
            <w:pPr>
              <w:rPr>
                <w:rFonts w:ascii="Montserrat" w:hAnsi="Montserrat" w:cs="Arial"/>
                <w:b/>
                <w:sz w:val="15"/>
                <w:szCs w:val="15"/>
              </w:rPr>
            </w:pPr>
            <w:r w:rsidRPr="009C54CD">
              <w:rPr>
                <w:rFonts w:ascii="Montserrat" w:hAnsi="Montserrat" w:cs="Arial"/>
                <w:sz w:val="16"/>
                <w:szCs w:val="16"/>
              </w:rPr>
              <w:t>Director 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8D40DEF" w14:textId="77777777" w:rsidR="001844BE" w:rsidRPr="009C54CD" w:rsidRDefault="00850B07" w:rsidP="00D611EF">
            <w:pPr>
              <w:ind w:left="19"/>
              <w:rPr>
                <w:rFonts w:ascii="Montserrat" w:hAnsi="Montserrat" w:cs="Arial"/>
                <w:sz w:val="15"/>
                <w:szCs w:val="15"/>
              </w:rPr>
            </w:pPr>
            <w:r w:rsidRPr="009C54CD">
              <w:rPr>
                <w:rFonts w:ascii="Montserrat" w:hAnsi="Montserrat" w:cs="Arial"/>
                <w:b/>
                <w:sz w:val="20"/>
              </w:rPr>
              <w:t>Jefe del Laboratorio Clínico</w:t>
            </w:r>
          </w:p>
        </w:tc>
      </w:tr>
      <w:tr w:rsidR="0062451A" w:rsidRPr="009C54CD" w14:paraId="37BE7836"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381DF4C7" w14:textId="68F6BB7F" w:rsidR="001844BE" w:rsidRPr="009C54CD" w:rsidRDefault="001844BE" w:rsidP="0085300E">
            <w:pPr>
              <w:tabs>
                <w:tab w:val="left" w:pos="-284"/>
                <w:tab w:val="left" w:pos="360"/>
                <w:tab w:val="left" w:pos="9498"/>
              </w:tabs>
              <w:ind w:right="51"/>
              <w:rPr>
                <w:rFonts w:ascii="Montserrat" w:hAnsi="Montserrat" w:cs="Arial"/>
                <w:color w:val="000000"/>
                <w:sz w:val="15"/>
                <w:szCs w:val="15"/>
              </w:rPr>
            </w:pPr>
            <w:r w:rsidRPr="009C54CD">
              <w:rPr>
                <w:rFonts w:ascii="Montserrat" w:hAnsi="Montserrat" w:cs="Arial"/>
                <w:sz w:val="15"/>
                <w:szCs w:val="15"/>
              </w:rPr>
              <w:t xml:space="preserve">Cuando el Licitante adjudicado </w:t>
            </w:r>
            <w:r w:rsidR="00896F19" w:rsidRPr="009C54CD">
              <w:rPr>
                <w:rFonts w:ascii="Montserrat" w:hAnsi="Montserrat" w:cs="Arial"/>
                <w:b/>
                <w:sz w:val="15"/>
                <w:szCs w:val="15"/>
              </w:rPr>
              <w:t xml:space="preserve">no </w:t>
            </w:r>
            <w:r w:rsidRPr="009C54CD">
              <w:rPr>
                <w:rFonts w:ascii="Montserrat" w:hAnsi="Montserrat" w:cs="Arial"/>
                <w:b/>
                <w:sz w:val="15"/>
                <w:szCs w:val="15"/>
              </w:rPr>
              <w:t>realice  la entrega de</w:t>
            </w:r>
            <w:r w:rsidR="00AA3D70" w:rsidRPr="009C54CD">
              <w:rPr>
                <w:rFonts w:ascii="Montserrat" w:hAnsi="Montserrat" w:cs="Arial"/>
                <w:b/>
                <w:sz w:val="15"/>
                <w:szCs w:val="15"/>
              </w:rPr>
              <w:t>, resultados</w:t>
            </w:r>
            <w:r w:rsidRPr="009C54CD">
              <w:rPr>
                <w:rFonts w:ascii="Montserrat" w:hAnsi="Montserrat" w:cs="Arial"/>
                <w:b/>
                <w:sz w:val="15"/>
                <w:szCs w:val="15"/>
              </w:rPr>
              <w:t xml:space="preserve"> </w:t>
            </w:r>
            <w:r w:rsidRPr="009C54CD">
              <w:rPr>
                <w:rFonts w:ascii="Montserrat" w:hAnsi="Montserrat" w:cs="Arial"/>
                <w:sz w:val="15"/>
                <w:szCs w:val="15"/>
              </w:rPr>
              <w:t>conforme a los tiempos establecidos</w:t>
            </w:r>
            <w:r w:rsidR="00896F19" w:rsidRPr="009C54CD">
              <w:rPr>
                <w:rFonts w:ascii="Montserrat" w:hAnsi="Montserrat" w:cs="Arial"/>
                <w:sz w:val="15"/>
                <w:szCs w:val="15"/>
              </w:rPr>
              <w:t xml:space="preserve"> en cada caso de acuerdo al Anexo Técnico </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704452C0" w14:textId="77777777" w:rsidR="001844BE" w:rsidRPr="009C54CD" w:rsidRDefault="001844BE" w:rsidP="00D611EF">
            <w:pPr>
              <w:rPr>
                <w:rFonts w:ascii="Montserrat" w:hAnsi="Montserrat" w:cs="Arial"/>
                <w:color w:val="000000"/>
                <w:sz w:val="15"/>
                <w:szCs w:val="15"/>
              </w:rPr>
            </w:pPr>
            <w:r w:rsidRPr="009C54CD">
              <w:rPr>
                <w:rFonts w:ascii="Montserrat" w:hAnsi="Montserrat" w:cs="Arial"/>
                <w:sz w:val="15"/>
                <w:szCs w:val="15"/>
              </w:rPr>
              <w:t>Por cada día natural que exceda de las 48 horas.</w:t>
            </w:r>
          </w:p>
        </w:tc>
        <w:tc>
          <w:tcPr>
            <w:tcW w:w="632" w:type="pct"/>
            <w:tcBorders>
              <w:top w:val="single" w:sz="4" w:space="0" w:color="auto"/>
              <w:left w:val="single" w:sz="4" w:space="0" w:color="auto"/>
              <w:bottom w:val="single" w:sz="4" w:space="0" w:color="auto"/>
              <w:right w:val="single" w:sz="4" w:space="0" w:color="auto"/>
            </w:tcBorders>
          </w:tcPr>
          <w:p w14:paraId="08279580" w14:textId="77777777" w:rsidR="001844BE" w:rsidRPr="009C54CD" w:rsidRDefault="001844BE" w:rsidP="00D611EF">
            <w:pPr>
              <w:rPr>
                <w:rFonts w:ascii="Montserrat" w:hAnsi="Montserrat" w:cs="Arial"/>
                <w:sz w:val="15"/>
                <w:szCs w:val="15"/>
              </w:rPr>
            </w:pPr>
            <w:r w:rsidRPr="009C54CD">
              <w:rPr>
                <w:rFonts w:ascii="Montserrat" w:hAnsi="Montserrat" w:cs="Arial"/>
                <w:sz w:val="15"/>
                <w:szCs w:val="15"/>
              </w:rPr>
              <w:t xml:space="preserve">Hasta en 2 </w:t>
            </w:r>
            <w:r w:rsidR="0062451A" w:rsidRPr="009C54CD">
              <w:rPr>
                <w:rFonts w:ascii="Montserrat" w:hAnsi="Montserrat" w:cs="Arial"/>
                <w:sz w:val="15"/>
                <w:szCs w:val="15"/>
              </w:rPr>
              <w:t xml:space="preserve">(dos) </w:t>
            </w:r>
            <w:r w:rsidRPr="009C54CD">
              <w:rPr>
                <w:rFonts w:ascii="Montserrat" w:hAnsi="Montserrat" w:cs="Arial"/>
                <w:sz w:val="15"/>
                <w:szCs w:val="15"/>
              </w:rPr>
              <w:t>ocasiones 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719F0BD1" w14:textId="77777777" w:rsidR="001844BE" w:rsidRPr="009C54CD" w:rsidRDefault="001844BE" w:rsidP="00D611EF">
            <w:pPr>
              <w:rPr>
                <w:rFonts w:ascii="Montserrat" w:hAnsi="Montserrat" w:cs="Arial"/>
                <w:sz w:val="15"/>
                <w:szCs w:val="15"/>
                <w:lang w:eastAsia="es-ES"/>
              </w:rPr>
            </w:pPr>
            <w:r w:rsidRPr="009C54CD">
              <w:rPr>
                <w:rFonts w:ascii="Montserrat" w:hAnsi="Montserrat" w:cs="Arial"/>
                <w:sz w:val="15"/>
                <w:szCs w:val="15"/>
              </w:rPr>
              <w:t>Por cada día que exceda las 48 horas.</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7D95333A" w14:textId="77777777" w:rsidR="001844BE" w:rsidRPr="009C54CD" w:rsidRDefault="001844BE" w:rsidP="00D611EF">
            <w:pPr>
              <w:ind w:left="-86"/>
              <w:rPr>
                <w:rFonts w:ascii="Montserrat" w:hAnsi="Montserrat" w:cs="Arial"/>
                <w:color w:val="000000"/>
                <w:sz w:val="15"/>
                <w:szCs w:val="15"/>
              </w:rPr>
            </w:pPr>
            <w:r w:rsidRPr="009C54CD">
              <w:rPr>
                <w:rFonts w:ascii="Montserrat" w:hAnsi="Montserrat" w:cs="Arial"/>
                <w:sz w:val="15"/>
                <w:szCs w:val="15"/>
              </w:rPr>
              <w:t xml:space="preserve">20% diario sobre el valor total </w:t>
            </w:r>
            <w:r w:rsidR="001F5536" w:rsidRPr="009C54CD">
              <w:rPr>
                <w:rFonts w:ascii="Montserrat" w:hAnsi="Montserrat" w:cs="Arial"/>
                <w:sz w:val="15"/>
                <w:szCs w:val="15"/>
              </w:rPr>
              <w:t xml:space="preserve">del </w:t>
            </w:r>
            <w:r w:rsidR="001F5536" w:rsidRPr="009C54CD">
              <w:rPr>
                <w:rFonts w:cs="Arial"/>
                <w:sz w:val="15"/>
                <w:szCs w:val="15"/>
              </w:rPr>
              <w:t>Comprobante Fiscal Digital</w:t>
            </w:r>
            <w:r w:rsidRPr="009C54CD">
              <w:rPr>
                <w:rFonts w:ascii="Montserrat" w:hAnsi="Montserrat" w:cs="Arial"/>
                <w:sz w:val="15"/>
                <w:szCs w:val="15"/>
              </w:rPr>
              <w:t xml:space="preserve"> mensual de la Unidad Médica en donde ocurra la incidencia. </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5FDB4442" w14:textId="77777777" w:rsidR="001844BE" w:rsidRPr="009C54CD" w:rsidRDefault="00AE2FBC" w:rsidP="003400B6">
            <w:pPr>
              <w:rPr>
                <w:rFonts w:ascii="Montserrat" w:hAnsi="Montserrat" w:cs="Arial"/>
                <w:b/>
                <w:sz w:val="15"/>
                <w:szCs w:val="15"/>
              </w:rPr>
            </w:pPr>
            <w:r w:rsidRPr="009C54CD">
              <w:rPr>
                <w:rFonts w:ascii="Montserrat" w:hAnsi="Montserrat" w:cs="Arial"/>
                <w:sz w:val="16"/>
                <w:szCs w:val="16"/>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9D6927B" w14:textId="77777777" w:rsidR="001844BE" w:rsidRPr="009C54CD" w:rsidRDefault="003400B6" w:rsidP="00D611EF">
            <w:pPr>
              <w:ind w:left="19"/>
              <w:rPr>
                <w:rFonts w:ascii="Montserrat" w:hAnsi="Montserrat" w:cs="Arial"/>
                <w:sz w:val="15"/>
                <w:szCs w:val="15"/>
              </w:rPr>
            </w:pPr>
            <w:r w:rsidRPr="009C54CD">
              <w:rPr>
                <w:rFonts w:ascii="Montserrat" w:hAnsi="Montserrat" w:cs="Arial"/>
                <w:b/>
                <w:sz w:val="20"/>
              </w:rPr>
              <w:t>Jefe del Laboratorio Clínico</w:t>
            </w:r>
            <w:r w:rsidRPr="009C54CD">
              <w:rPr>
                <w:rFonts w:ascii="Montserrat" w:hAnsi="Montserrat" w:cs="Arial"/>
                <w:sz w:val="15"/>
                <w:szCs w:val="15"/>
              </w:rPr>
              <w:t xml:space="preserve"> </w:t>
            </w:r>
          </w:p>
        </w:tc>
      </w:tr>
      <w:tr w:rsidR="00650C30" w:rsidRPr="009C54CD" w14:paraId="077D33EF"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1B4D01BE" w14:textId="77777777" w:rsidR="00650C30" w:rsidRPr="009C54CD" w:rsidRDefault="00650C30" w:rsidP="00D611EF">
            <w:pPr>
              <w:tabs>
                <w:tab w:val="left" w:pos="-284"/>
                <w:tab w:val="left" w:pos="360"/>
                <w:tab w:val="left" w:pos="9498"/>
              </w:tabs>
              <w:ind w:right="51"/>
              <w:rPr>
                <w:rFonts w:ascii="Montserrat" w:hAnsi="Montserrat" w:cs="Arial"/>
                <w:sz w:val="15"/>
                <w:szCs w:val="15"/>
              </w:rPr>
            </w:pPr>
            <w:r w:rsidRPr="009C54CD">
              <w:rPr>
                <w:rFonts w:ascii="Montserrat" w:hAnsi="Montserrat" w:cs="Arial"/>
                <w:color w:val="000000"/>
                <w:sz w:val="15"/>
                <w:szCs w:val="15"/>
              </w:rPr>
              <w:t xml:space="preserve">Cuando el licitante adjudicado </w:t>
            </w:r>
            <w:r w:rsidRPr="009C54CD">
              <w:rPr>
                <w:rFonts w:ascii="Montserrat" w:hAnsi="Montserrat" w:cs="Arial"/>
                <w:b/>
                <w:color w:val="000000"/>
                <w:sz w:val="15"/>
                <w:szCs w:val="15"/>
              </w:rPr>
              <w:t xml:space="preserve">no proporcione la </w:t>
            </w:r>
            <w:r w:rsidRPr="009C54CD">
              <w:rPr>
                <w:rFonts w:ascii="Montserrat" w:hAnsi="Montserrat" w:cs="Arial"/>
                <w:b/>
                <w:color w:val="000000"/>
                <w:sz w:val="15"/>
                <w:szCs w:val="15"/>
              </w:rPr>
              <w:lastRenderedPageBreak/>
              <w:t>capacitación continua del sistema de información</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744890FD" w14:textId="77777777" w:rsidR="00650C30" w:rsidRPr="009C54CD" w:rsidRDefault="00650C30" w:rsidP="00D611EF">
            <w:pPr>
              <w:rPr>
                <w:rFonts w:ascii="Montserrat" w:hAnsi="Montserrat" w:cs="Arial"/>
                <w:sz w:val="15"/>
                <w:szCs w:val="15"/>
              </w:rPr>
            </w:pPr>
            <w:r w:rsidRPr="009C54CD">
              <w:rPr>
                <w:rFonts w:ascii="Montserrat" w:eastAsia="Times New Roman" w:hAnsi="Montserrat" w:cs="Arial"/>
                <w:sz w:val="15"/>
                <w:szCs w:val="15"/>
                <w:lang w:val="es-ES" w:eastAsia="es-ES"/>
              </w:rPr>
              <w:lastRenderedPageBreak/>
              <w:t xml:space="preserve">Por cada día de atraso contados a partir de </w:t>
            </w:r>
            <w:r w:rsidRPr="009C54CD">
              <w:rPr>
                <w:rFonts w:ascii="Montserrat" w:eastAsia="Times New Roman" w:hAnsi="Montserrat" w:cs="Arial"/>
                <w:sz w:val="15"/>
                <w:szCs w:val="15"/>
                <w:lang w:val="es-ES" w:eastAsia="es-ES"/>
              </w:rPr>
              <w:lastRenderedPageBreak/>
              <w:t>que exceda los  7 días hábiles de haberse solicitado al licitante adjudicado</w:t>
            </w:r>
          </w:p>
        </w:tc>
        <w:tc>
          <w:tcPr>
            <w:tcW w:w="632" w:type="pct"/>
            <w:tcBorders>
              <w:top w:val="single" w:sz="4" w:space="0" w:color="auto"/>
              <w:left w:val="single" w:sz="4" w:space="0" w:color="auto"/>
              <w:bottom w:val="single" w:sz="4" w:space="0" w:color="auto"/>
              <w:right w:val="single" w:sz="4" w:space="0" w:color="auto"/>
            </w:tcBorders>
          </w:tcPr>
          <w:p w14:paraId="1EEF383E" w14:textId="77777777" w:rsidR="00650C30" w:rsidRPr="009C54CD" w:rsidRDefault="00650C30" w:rsidP="00D611EF">
            <w:pPr>
              <w:rPr>
                <w:rFonts w:ascii="Montserrat" w:hAnsi="Montserrat" w:cs="Arial"/>
                <w:sz w:val="15"/>
                <w:szCs w:val="15"/>
              </w:rPr>
            </w:pPr>
            <w:r w:rsidRPr="009C54CD">
              <w:rPr>
                <w:rFonts w:ascii="Montserrat" w:hAnsi="Montserrat" w:cs="Arial"/>
                <w:sz w:val="15"/>
                <w:szCs w:val="15"/>
              </w:rPr>
              <w:lastRenderedPageBreak/>
              <w:t xml:space="preserve">Hasta 3 ocasiones durante la vigencia del </w:t>
            </w:r>
            <w:r w:rsidRPr="009C54CD">
              <w:rPr>
                <w:rFonts w:ascii="Montserrat" w:hAnsi="Montserrat" w:cs="Arial"/>
                <w:sz w:val="15"/>
                <w:szCs w:val="15"/>
              </w:rPr>
              <w:lastRenderedPageBreak/>
              <w:t>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5A4D5F97" w14:textId="77777777" w:rsidR="00650C30" w:rsidRPr="009C54CD" w:rsidRDefault="00650C30" w:rsidP="00D611EF">
            <w:pPr>
              <w:rPr>
                <w:rFonts w:ascii="Montserrat" w:hAnsi="Montserrat" w:cs="Arial"/>
                <w:sz w:val="15"/>
                <w:szCs w:val="15"/>
              </w:rPr>
            </w:pPr>
            <w:r w:rsidRPr="009C54CD">
              <w:rPr>
                <w:rFonts w:ascii="Montserrat" w:hAnsi="Montserrat" w:cs="Arial"/>
                <w:sz w:val="15"/>
                <w:szCs w:val="15"/>
              </w:rPr>
              <w:lastRenderedPageBreak/>
              <w:t xml:space="preserve">Por cada día que exceda el nivel de servicio </w:t>
            </w:r>
            <w:r w:rsidRPr="009C54CD">
              <w:rPr>
                <w:rFonts w:ascii="Montserrat" w:hAnsi="Montserrat" w:cs="Arial"/>
                <w:sz w:val="15"/>
                <w:szCs w:val="15"/>
              </w:rPr>
              <w:lastRenderedPageBreak/>
              <w:t>establecido</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6558FF1E" w14:textId="77777777" w:rsidR="00650C30" w:rsidRPr="009C54CD" w:rsidRDefault="00650C30" w:rsidP="00D611EF">
            <w:pPr>
              <w:ind w:left="-86"/>
              <w:rPr>
                <w:rFonts w:ascii="Montserrat" w:hAnsi="Montserrat" w:cs="Arial"/>
                <w:sz w:val="15"/>
                <w:szCs w:val="15"/>
              </w:rPr>
            </w:pPr>
            <w:r w:rsidRPr="009C54CD">
              <w:rPr>
                <w:rFonts w:ascii="Montserrat" w:hAnsi="Montserrat" w:cs="Arial"/>
                <w:sz w:val="15"/>
                <w:szCs w:val="15"/>
              </w:rPr>
              <w:lastRenderedPageBreak/>
              <w:t xml:space="preserve">3% diario, sobre el valor total </w:t>
            </w:r>
            <w:r w:rsidR="001F5536" w:rsidRPr="009C54CD">
              <w:rPr>
                <w:rFonts w:ascii="Montserrat" w:hAnsi="Montserrat" w:cs="Arial"/>
                <w:sz w:val="15"/>
                <w:szCs w:val="15"/>
              </w:rPr>
              <w:t xml:space="preserve">del </w:t>
            </w:r>
            <w:r w:rsidR="001F5536" w:rsidRPr="009C54CD">
              <w:rPr>
                <w:rFonts w:cs="Arial"/>
                <w:sz w:val="15"/>
                <w:szCs w:val="15"/>
              </w:rPr>
              <w:t xml:space="preserve">Comprobante </w:t>
            </w:r>
            <w:r w:rsidR="001F5536" w:rsidRPr="009C54CD">
              <w:rPr>
                <w:rFonts w:cs="Arial"/>
                <w:sz w:val="15"/>
                <w:szCs w:val="15"/>
              </w:rPr>
              <w:lastRenderedPageBreak/>
              <w:t>Fiscal Digital</w:t>
            </w:r>
            <w:r w:rsidRPr="009C54CD">
              <w:rPr>
                <w:rFonts w:ascii="Montserrat" w:hAnsi="Montserrat" w:cs="Arial"/>
                <w:sz w:val="15"/>
                <w:szCs w:val="15"/>
              </w:rPr>
              <w:t>,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224004E1" w14:textId="77777777" w:rsidR="00650C30" w:rsidRPr="009C54CD" w:rsidRDefault="00AE2FBC" w:rsidP="005C50A2">
            <w:pPr>
              <w:rPr>
                <w:rFonts w:ascii="Montserrat" w:hAnsi="Montserrat" w:cs="Arial"/>
                <w:sz w:val="15"/>
                <w:szCs w:val="15"/>
              </w:rPr>
            </w:pPr>
            <w:r w:rsidRPr="009C54CD">
              <w:rPr>
                <w:rFonts w:ascii="Montserrat" w:hAnsi="Montserrat" w:cs="Arial"/>
                <w:sz w:val="16"/>
                <w:szCs w:val="16"/>
              </w:rPr>
              <w:lastRenderedPageBreak/>
              <w:t xml:space="preserve">Jefe de la División de Ingeniería Biomédica. </w:t>
            </w:r>
            <w:r w:rsidRPr="009C54CD">
              <w:rPr>
                <w:rFonts w:ascii="Montserrat" w:hAnsi="Montserrat" w:cs="Arial"/>
                <w:sz w:val="16"/>
                <w:szCs w:val="16"/>
              </w:rPr>
              <w:lastRenderedPageBreak/>
              <w:t>(Ingeniero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D08038F" w14:textId="77777777" w:rsidR="00650C30" w:rsidRPr="009C54CD" w:rsidRDefault="005C50A2" w:rsidP="00D611EF">
            <w:pPr>
              <w:ind w:left="19"/>
              <w:rPr>
                <w:rFonts w:ascii="Montserrat" w:hAnsi="Montserrat" w:cs="Arial"/>
                <w:b/>
                <w:sz w:val="15"/>
                <w:szCs w:val="15"/>
              </w:rPr>
            </w:pPr>
            <w:r w:rsidRPr="009C54CD">
              <w:rPr>
                <w:rFonts w:ascii="Montserrat" w:hAnsi="Montserrat" w:cs="Arial"/>
                <w:b/>
                <w:sz w:val="20"/>
              </w:rPr>
              <w:lastRenderedPageBreak/>
              <w:t>Jefe del Laboratorio Clínico</w:t>
            </w:r>
          </w:p>
        </w:tc>
      </w:tr>
      <w:tr w:rsidR="00650C30" w:rsidRPr="009C54CD" w14:paraId="66865D1A" w14:textId="77777777" w:rsidTr="00C7314F">
        <w:trPr>
          <w:trHeight w:val="140"/>
          <w:jc w:val="center"/>
        </w:trPr>
        <w:tc>
          <w:tcPr>
            <w:tcW w:w="786" w:type="pct"/>
            <w:tcBorders>
              <w:top w:val="single" w:sz="4" w:space="0" w:color="auto"/>
              <w:left w:val="single" w:sz="4" w:space="0" w:color="auto"/>
              <w:bottom w:val="single" w:sz="4" w:space="0" w:color="auto"/>
              <w:right w:val="single" w:sz="4" w:space="0" w:color="auto"/>
            </w:tcBorders>
            <w:shd w:val="clear" w:color="auto" w:fill="auto"/>
          </w:tcPr>
          <w:p w14:paraId="693E0707" w14:textId="7B93CFD5" w:rsidR="00650C30" w:rsidRPr="009C54CD" w:rsidRDefault="00650C30" w:rsidP="00D611EF">
            <w:pPr>
              <w:tabs>
                <w:tab w:val="left" w:pos="-284"/>
                <w:tab w:val="left" w:pos="360"/>
                <w:tab w:val="left" w:pos="9498"/>
              </w:tabs>
              <w:ind w:right="51"/>
              <w:rPr>
                <w:rFonts w:ascii="Montserrat" w:hAnsi="Montserrat" w:cs="Arial"/>
                <w:sz w:val="15"/>
                <w:szCs w:val="15"/>
              </w:rPr>
            </w:pPr>
            <w:r w:rsidRPr="009C54CD">
              <w:rPr>
                <w:rFonts w:ascii="Montserrat" w:hAnsi="Montserrat" w:cs="Arial"/>
                <w:color w:val="000000"/>
                <w:sz w:val="15"/>
                <w:szCs w:val="15"/>
              </w:rPr>
              <w:lastRenderedPageBreak/>
              <w:t xml:space="preserve">Cuando el licitante adjudicado </w:t>
            </w:r>
            <w:r w:rsidRPr="009C54CD">
              <w:rPr>
                <w:rFonts w:ascii="Montserrat" w:hAnsi="Montserrat" w:cs="Arial"/>
                <w:b/>
                <w:color w:val="000000"/>
                <w:sz w:val="15"/>
                <w:szCs w:val="15"/>
              </w:rPr>
              <w:t>realice el envío de mensajería HL7</w:t>
            </w:r>
            <w:r w:rsidRPr="009C54CD">
              <w:rPr>
                <w:rFonts w:ascii="Montserrat" w:hAnsi="Montserrat" w:cs="Arial"/>
                <w:color w:val="000000"/>
                <w:sz w:val="15"/>
                <w:szCs w:val="15"/>
              </w:rPr>
              <w:t xml:space="preserve"> de los </w:t>
            </w:r>
            <w:r w:rsidR="001B2BE2" w:rsidRPr="009C54CD">
              <w:rPr>
                <w:rFonts w:ascii="Montserrat" w:hAnsi="Montserrat" w:cs="Arial"/>
                <w:color w:val="000000"/>
                <w:sz w:val="15"/>
                <w:szCs w:val="15"/>
              </w:rPr>
              <w:t>estudios validados</w:t>
            </w:r>
            <w:r w:rsidRPr="009C54CD">
              <w:rPr>
                <w:rFonts w:ascii="Montserrat" w:hAnsi="Montserrat" w:cs="Arial"/>
                <w:color w:val="000000"/>
                <w:sz w:val="15"/>
                <w:szCs w:val="15"/>
              </w:rPr>
              <w:t xml:space="preserve"> </w:t>
            </w:r>
            <w:r w:rsidR="001B2BE2" w:rsidRPr="009C54CD">
              <w:rPr>
                <w:rFonts w:ascii="Montserrat" w:hAnsi="Montserrat" w:cs="Arial"/>
                <w:color w:val="000000"/>
                <w:sz w:val="15"/>
                <w:szCs w:val="15"/>
              </w:rPr>
              <w:t>de manera parcial o deficiente</w:t>
            </w:r>
            <w:r w:rsidRPr="009C54CD">
              <w:rPr>
                <w:rFonts w:ascii="Montserrat" w:hAnsi="Montserrat" w:cs="Arial"/>
                <w:color w:val="000000"/>
                <w:sz w:val="15"/>
                <w:szCs w:val="15"/>
              </w:rPr>
              <w:t>.</w:t>
            </w:r>
          </w:p>
        </w:tc>
        <w:tc>
          <w:tcPr>
            <w:tcW w:w="620" w:type="pct"/>
            <w:tcBorders>
              <w:top w:val="single" w:sz="4" w:space="0" w:color="auto"/>
              <w:left w:val="single" w:sz="4" w:space="0" w:color="auto"/>
              <w:bottom w:val="single" w:sz="4" w:space="0" w:color="auto"/>
              <w:right w:val="single" w:sz="4" w:space="0" w:color="auto"/>
            </w:tcBorders>
            <w:shd w:val="clear" w:color="auto" w:fill="auto"/>
          </w:tcPr>
          <w:p w14:paraId="0BA08205" w14:textId="77777777" w:rsidR="00650C30" w:rsidRPr="009C54CD" w:rsidRDefault="00650C30" w:rsidP="00D611EF">
            <w:pPr>
              <w:rPr>
                <w:rFonts w:ascii="Montserrat" w:hAnsi="Montserrat" w:cs="Arial"/>
                <w:sz w:val="15"/>
                <w:szCs w:val="15"/>
              </w:rPr>
            </w:pPr>
            <w:r w:rsidRPr="009C54CD">
              <w:rPr>
                <w:rFonts w:ascii="Montserrat" w:eastAsia="Times New Roman" w:hAnsi="Montserrat" w:cs="Arial"/>
                <w:sz w:val="15"/>
                <w:szCs w:val="15"/>
                <w:lang w:val="es-ES" w:eastAsia="es-ES"/>
              </w:rPr>
              <w:t>Por cada día de atraso contados a partir de que exceda las  24 horas  de haberse otorgado el servicio o de la validación de resultados</w:t>
            </w:r>
          </w:p>
        </w:tc>
        <w:tc>
          <w:tcPr>
            <w:tcW w:w="632" w:type="pct"/>
            <w:tcBorders>
              <w:top w:val="single" w:sz="4" w:space="0" w:color="auto"/>
              <w:left w:val="single" w:sz="4" w:space="0" w:color="auto"/>
              <w:bottom w:val="single" w:sz="4" w:space="0" w:color="auto"/>
              <w:right w:val="single" w:sz="4" w:space="0" w:color="auto"/>
            </w:tcBorders>
          </w:tcPr>
          <w:p w14:paraId="27A8B191" w14:textId="32BB8EF5" w:rsidR="00650C30" w:rsidRPr="009C54CD" w:rsidRDefault="00650C30" w:rsidP="00D611EF">
            <w:pPr>
              <w:rPr>
                <w:rFonts w:ascii="Montserrat" w:hAnsi="Montserrat" w:cs="Arial"/>
                <w:sz w:val="15"/>
                <w:szCs w:val="15"/>
              </w:rPr>
            </w:pPr>
            <w:r w:rsidRPr="009C54CD">
              <w:rPr>
                <w:rFonts w:ascii="Montserrat" w:hAnsi="Montserrat" w:cs="Arial"/>
                <w:sz w:val="15"/>
                <w:szCs w:val="15"/>
              </w:rPr>
              <w:t xml:space="preserve">Hasta </w:t>
            </w:r>
            <w:r w:rsidR="001B2BE2" w:rsidRPr="009C54CD">
              <w:rPr>
                <w:rFonts w:ascii="Montserrat" w:hAnsi="Montserrat" w:cs="Arial"/>
                <w:sz w:val="15"/>
                <w:szCs w:val="15"/>
              </w:rPr>
              <w:t xml:space="preserve">2 </w:t>
            </w:r>
            <w:r w:rsidRPr="009C54CD">
              <w:rPr>
                <w:rFonts w:ascii="Montserrat" w:hAnsi="Montserrat" w:cs="Arial"/>
                <w:sz w:val="15"/>
                <w:szCs w:val="15"/>
              </w:rPr>
              <w:t xml:space="preserve">ocasiones </w:t>
            </w:r>
            <w:r w:rsidR="001B2BE2" w:rsidRPr="009C54CD">
              <w:rPr>
                <w:rFonts w:ascii="Montserrat" w:hAnsi="Montserrat" w:cs="Arial"/>
                <w:sz w:val="15"/>
                <w:szCs w:val="15"/>
              </w:rPr>
              <w:t xml:space="preserve">por mes </w:t>
            </w:r>
            <w:r w:rsidRPr="009C54CD">
              <w:rPr>
                <w:rFonts w:ascii="Montserrat" w:hAnsi="Montserrat" w:cs="Arial"/>
                <w:sz w:val="15"/>
                <w:szCs w:val="15"/>
              </w:rPr>
              <w:t>durante la vigencia del contrato</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0DB0C08D" w14:textId="77777777" w:rsidR="00650C30" w:rsidRPr="009C54CD" w:rsidRDefault="00650C30" w:rsidP="00D611EF">
            <w:pPr>
              <w:rPr>
                <w:rFonts w:ascii="Montserrat" w:hAnsi="Montserrat" w:cs="Arial"/>
                <w:sz w:val="15"/>
                <w:szCs w:val="15"/>
              </w:rPr>
            </w:pPr>
            <w:r w:rsidRPr="009C54CD">
              <w:rPr>
                <w:rFonts w:ascii="Montserrat" w:hAnsi="Montserrat" w:cs="Arial"/>
                <w:sz w:val="15"/>
                <w:szCs w:val="15"/>
              </w:rPr>
              <w:t>Por cada día que exceda el nivel de servicio establecido</w:t>
            </w:r>
          </w:p>
        </w:tc>
        <w:tc>
          <w:tcPr>
            <w:tcW w:w="600" w:type="pct"/>
            <w:tcBorders>
              <w:top w:val="single" w:sz="4" w:space="0" w:color="auto"/>
              <w:left w:val="single" w:sz="4" w:space="0" w:color="auto"/>
              <w:bottom w:val="single" w:sz="4" w:space="0" w:color="auto"/>
              <w:right w:val="single" w:sz="4" w:space="0" w:color="auto"/>
            </w:tcBorders>
            <w:shd w:val="clear" w:color="auto" w:fill="auto"/>
          </w:tcPr>
          <w:p w14:paraId="50D78F87" w14:textId="77777777" w:rsidR="00650C30" w:rsidRPr="009C54CD" w:rsidRDefault="00650C30" w:rsidP="00D611EF">
            <w:pPr>
              <w:ind w:left="-86"/>
              <w:rPr>
                <w:rFonts w:ascii="Montserrat" w:hAnsi="Montserrat" w:cs="Arial"/>
                <w:sz w:val="15"/>
                <w:szCs w:val="15"/>
              </w:rPr>
            </w:pPr>
            <w:r w:rsidRPr="009C54CD">
              <w:rPr>
                <w:rFonts w:ascii="Montserrat" w:hAnsi="Montserrat" w:cs="Arial"/>
                <w:sz w:val="15"/>
                <w:szCs w:val="15"/>
              </w:rPr>
              <w:t xml:space="preserve">5% diario, sobre el valor total </w:t>
            </w:r>
            <w:r w:rsidR="001F5536" w:rsidRPr="009C54CD">
              <w:rPr>
                <w:rFonts w:ascii="Montserrat" w:hAnsi="Montserrat" w:cs="Arial"/>
                <w:sz w:val="15"/>
                <w:szCs w:val="15"/>
              </w:rPr>
              <w:t xml:space="preserve">del </w:t>
            </w:r>
            <w:r w:rsidR="001F5536" w:rsidRPr="009C54CD">
              <w:rPr>
                <w:rFonts w:cs="Arial"/>
                <w:sz w:val="15"/>
                <w:szCs w:val="15"/>
              </w:rPr>
              <w:t>Comprobante Fiscal Digital</w:t>
            </w:r>
            <w:r w:rsidRPr="009C54CD">
              <w:rPr>
                <w:rFonts w:ascii="Montserrat" w:hAnsi="Montserrat" w:cs="Arial"/>
                <w:sz w:val="15"/>
                <w:szCs w:val="15"/>
              </w:rPr>
              <w:t>, de la Unidad Médica en donde ocurra la incidencia.</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78AA119F" w14:textId="77777777" w:rsidR="00650C30" w:rsidRPr="009C54CD" w:rsidRDefault="00AE2FBC" w:rsidP="005C50A2">
            <w:pPr>
              <w:rPr>
                <w:rFonts w:ascii="Montserrat" w:hAnsi="Montserrat" w:cs="Arial"/>
                <w:sz w:val="15"/>
                <w:szCs w:val="15"/>
              </w:rPr>
            </w:pPr>
            <w:r w:rsidRPr="009C54CD">
              <w:rPr>
                <w:rFonts w:ascii="Montserrat" w:hAnsi="Montserrat" w:cs="Arial"/>
                <w:sz w:val="16"/>
                <w:szCs w:val="16"/>
              </w:rPr>
              <w:t>Jefe de la División de Ingeniería Biomédica. (Ingeniero Biomédico).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2F72E9F6" w14:textId="77777777" w:rsidR="00650C30" w:rsidRPr="009C54CD" w:rsidRDefault="005C50A2" w:rsidP="00D611EF">
            <w:pPr>
              <w:ind w:left="19"/>
              <w:rPr>
                <w:rFonts w:ascii="Montserrat" w:hAnsi="Montserrat" w:cs="Arial"/>
                <w:b/>
                <w:sz w:val="15"/>
                <w:szCs w:val="15"/>
              </w:rPr>
            </w:pPr>
            <w:r w:rsidRPr="009C54CD">
              <w:rPr>
                <w:rFonts w:ascii="Montserrat" w:hAnsi="Montserrat" w:cs="Arial"/>
                <w:b/>
                <w:sz w:val="20"/>
              </w:rPr>
              <w:t>Jefe del Laboratorio Clínico</w:t>
            </w:r>
          </w:p>
        </w:tc>
      </w:tr>
    </w:tbl>
    <w:p w14:paraId="4BAEAD60" w14:textId="77777777" w:rsidR="00523D8E" w:rsidRPr="009C54CD" w:rsidRDefault="00A74CA0" w:rsidP="00D86943">
      <w:pPr>
        <w:pStyle w:val="Prrafodelista"/>
        <w:ind w:left="0" w:right="74"/>
        <w:jc w:val="both"/>
        <w:rPr>
          <w:rFonts w:ascii="Montserrat" w:hAnsi="Montserrat" w:cs="Arial"/>
          <w:sz w:val="20"/>
        </w:rPr>
      </w:pPr>
      <w:r w:rsidRPr="009C54CD">
        <w:rPr>
          <w:rFonts w:ascii="Montserrat" w:hAnsi="Montserrat" w:cs="Arial"/>
          <w:sz w:val="20"/>
        </w:rPr>
        <w:t>Nota: Para todos los casos las deducciones deberán considerar el I</w:t>
      </w:r>
      <w:r w:rsidR="00967105" w:rsidRPr="009C54CD">
        <w:rPr>
          <w:rFonts w:ascii="Montserrat" w:hAnsi="Montserrat" w:cs="Arial"/>
          <w:sz w:val="20"/>
        </w:rPr>
        <w:t>.</w:t>
      </w:r>
      <w:r w:rsidRPr="009C54CD">
        <w:rPr>
          <w:rFonts w:ascii="Montserrat" w:hAnsi="Montserrat" w:cs="Arial"/>
          <w:sz w:val="20"/>
        </w:rPr>
        <w:t>V</w:t>
      </w:r>
      <w:r w:rsidR="00967105" w:rsidRPr="009C54CD">
        <w:rPr>
          <w:rFonts w:ascii="Montserrat" w:hAnsi="Montserrat" w:cs="Arial"/>
          <w:sz w:val="20"/>
        </w:rPr>
        <w:t>.</w:t>
      </w:r>
      <w:r w:rsidRPr="009C54CD">
        <w:rPr>
          <w:rFonts w:ascii="Montserrat" w:hAnsi="Montserrat" w:cs="Arial"/>
          <w:sz w:val="20"/>
        </w:rPr>
        <w:t>A</w:t>
      </w:r>
      <w:r w:rsidR="00967105" w:rsidRPr="009C54CD">
        <w:rPr>
          <w:rFonts w:ascii="Montserrat" w:hAnsi="Montserrat" w:cs="Arial"/>
          <w:sz w:val="20"/>
        </w:rPr>
        <w:t>.</w:t>
      </w:r>
    </w:p>
    <w:p w14:paraId="073E0A2E" w14:textId="77777777" w:rsidR="001A1DCA" w:rsidRPr="009C54CD" w:rsidRDefault="001A1DCA" w:rsidP="00D86943">
      <w:pPr>
        <w:pStyle w:val="Prrafodelista"/>
        <w:ind w:left="0" w:right="74"/>
        <w:jc w:val="both"/>
        <w:rPr>
          <w:rFonts w:ascii="Montserrat" w:hAnsi="Montserrat" w:cs="Arial"/>
          <w:sz w:val="20"/>
        </w:rPr>
      </w:pPr>
    </w:p>
    <w:p w14:paraId="282C21EE" w14:textId="77777777" w:rsidR="00D611EF" w:rsidRPr="009C54CD" w:rsidRDefault="00D611EF" w:rsidP="00D86943">
      <w:pPr>
        <w:pStyle w:val="Prrafodelista"/>
        <w:ind w:left="0" w:right="74"/>
        <w:jc w:val="both"/>
        <w:rPr>
          <w:rFonts w:ascii="Montserrat" w:hAnsi="Montserrat" w:cs="Arial"/>
          <w:sz w:val="20"/>
        </w:rPr>
      </w:pPr>
    </w:p>
    <w:p w14:paraId="401E79A8" w14:textId="77777777" w:rsidR="0091478A" w:rsidRPr="009C54CD" w:rsidRDefault="0091478A" w:rsidP="0091478A">
      <w:pPr>
        <w:pStyle w:val="Ttulo1"/>
        <w:rPr>
          <w:rFonts w:ascii="Montserrat" w:hAnsi="Montserrat"/>
        </w:rPr>
      </w:pPr>
      <w:r w:rsidRPr="009C54CD">
        <w:rPr>
          <w:rFonts w:ascii="Montserrat" w:hAnsi="Montserrat"/>
        </w:rPr>
        <w:t>DEVOLUCIÓN POR DEFECTOS, VICIOS OCULTOS DE LOS BIENES O DE LA CALIDAD DE LOS SERVICIOS.</w:t>
      </w:r>
    </w:p>
    <w:p w14:paraId="6C2E05D5" w14:textId="77777777" w:rsidR="007F2683" w:rsidRPr="009C54CD" w:rsidRDefault="007F2683" w:rsidP="007F2683">
      <w:pPr>
        <w:tabs>
          <w:tab w:val="left" w:pos="-284"/>
          <w:tab w:val="left" w:pos="9498"/>
        </w:tabs>
        <w:suppressAutoHyphens/>
        <w:ind w:right="51"/>
        <w:jc w:val="both"/>
        <w:rPr>
          <w:rFonts w:ascii="Montserrat" w:eastAsia="Times New Roman" w:hAnsi="Montserrat" w:cs="Arial"/>
          <w:color w:val="000000"/>
          <w:sz w:val="20"/>
          <w:szCs w:val="20"/>
          <w:lang w:val="es-MX" w:eastAsia="ar-SA"/>
        </w:rPr>
      </w:pPr>
    </w:p>
    <w:p w14:paraId="3CA2BA7C" w14:textId="77777777" w:rsidR="007F2683" w:rsidRPr="009C54CD" w:rsidRDefault="007F2683" w:rsidP="007F2683">
      <w:pPr>
        <w:tabs>
          <w:tab w:val="left" w:pos="-284"/>
          <w:tab w:val="left" w:pos="9498"/>
        </w:tabs>
        <w:suppressAutoHyphens/>
        <w:ind w:right="51"/>
        <w:jc w:val="both"/>
        <w:rPr>
          <w:rFonts w:ascii="Montserrat" w:eastAsia="Times New Roman" w:hAnsi="Montserrat" w:cs="Arial"/>
          <w:color w:val="000000"/>
          <w:sz w:val="20"/>
          <w:szCs w:val="20"/>
          <w:lang w:val="es-MX" w:eastAsia="ar-SA"/>
        </w:rPr>
      </w:pPr>
      <w:r w:rsidRPr="009C54CD">
        <w:rPr>
          <w:rFonts w:ascii="Montserrat" w:eastAsia="Times New Roman" w:hAnsi="Montserrat" w:cs="Arial"/>
          <w:color w:val="000000"/>
          <w:sz w:val="20"/>
          <w:szCs w:val="20"/>
          <w:lang w:val="es-MX" w:eastAsia="ar-SA"/>
        </w:rPr>
        <w:t>La devolución y reposición de Bienes de Consumo será por cuenta y a cargo del licitante adjudicado, de acuerdo a lo establecido en el Anexo Técnico</w:t>
      </w:r>
    </w:p>
    <w:p w14:paraId="49D8F57F" w14:textId="77777777" w:rsidR="007F2683" w:rsidRPr="009C54CD" w:rsidRDefault="007F2683" w:rsidP="007F2683">
      <w:pPr>
        <w:tabs>
          <w:tab w:val="left" w:pos="-284"/>
        </w:tabs>
        <w:suppressAutoHyphens/>
        <w:ind w:right="49"/>
        <w:jc w:val="both"/>
        <w:rPr>
          <w:rFonts w:ascii="Montserrat" w:eastAsia="Times New Roman" w:hAnsi="Montserrat" w:cs="Arial"/>
          <w:bCs/>
          <w:iCs/>
          <w:color w:val="000000"/>
          <w:sz w:val="20"/>
          <w:szCs w:val="20"/>
          <w:lang w:val="es-MX" w:eastAsia="ar-SA"/>
        </w:rPr>
      </w:pPr>
    </w:p>
    <w:p w14:paraId="234EE9CC" w14:textId="77777777" w:rsidR="007F2683" w:rsidRPr="009C54CD" w:rsidRDefault="007F2683" w:rsidP="007F2683">
      <w:pPr>
        <w:tabs>
          <w:tab w:val="left" w:pos="-284"/>
        </w:tabs>
        <w:suppressAutoHyphens/>
        <w:ind w:right="49"/>
        <w:jc w:val="both"/>
        <w:rPr>
          <w:rFonts w:ascii="Montserrat" w:eastAsia="Times New Roman" w:hAnsi="Montserrat" w:cs="Arial"/>
          <w:sz w:val="20"/>
          <w:szCs w:val="20"/>
          <w:lang w:val="es-MX" w:eastAsia="ar-SA"/>
        </w:rPr>
      </w:pPr>
      <w:r w:rsidRPr="009C54CD">
        <w:rPr>
          <w:rFonts w:ascii="Montserrat" w:eastAsia="Times New Roman" w:hAnsi="Montserrat" w:cs="Arial"/>
          <w:bCs/>
          <w:iCs/>
          <w:color w:val="000000"/>
          <w:sz w:val="20"/>
          <w:szCs w:val="20"/>
          <w:lang w:val="es-MX" w:eastAsia="ar-SA"/>
        </w:rPr>
        <w:t>Contingencia en Laboratorios Clínicos de la Unidad</w:t>
      </w:r>
      <w:r w:rsidR="00273830" w:rsidRPr="009C54CD">
        <w:rPr>
          <w:rFonts w:ascii="Montserrat" w:eastAsia="Times New Roman" w:hAnsi="Montserrat" w:cs="Arial"/>
          <w:bCs/>
          <w:iCs/>
          <w:color w:val="000000"/>
          <w:sz w:val="20"/>
          <w:szCs w:val="20"/>
          <w:lang w:val="es-MX" w:eastAsia="ar-SA"/>
        </w:rPr>
        <w:t xml:space="preserve"> Médica</w:t>
      </w:r>
      <w:r w:rsidRPr="009C54CD">
        <w:rPr>
          <w:rFonts w:ascii="Montserrat" w:eastAsia="Times New Roman" w:hAnsi="Montserrat" w:cs="Arial"/>
          <w:bCs/>
          <w:iCs/>
          <w:color w:val="000000"/>
          <w:sz w:val="20"/>
          <w:szCs w:val="20"/>
          <w:lang w:val="es-MX" w:eastAsia="ar-SA"/>
        </w:rPr>
        <w:t>, para estos casos el licitante adjudicado deberá atender a lo establecido en el Anexo Técnico.</w:t>
      </w:r>
    </w:p>
    <w:p w14:paraId="256BF6BA" w14:textId="77777777" w:rsidR="0091478A" w:rsidRPr="009C54CD" w:rsidRDefault="0091478A" w:rsidP="00D86943">
      <w:pPr>
        <w:pStyle w:val="Prrafodelista"/>
        <w:ind w:left="0" w:right="74"/>
        <w:jc w:val="both"/>
        <w:rPr>
          <w:rFonts w:ascii="Montserrat" w:hAnsi="Montserrat" w:cs="Arial"/>
          <w:sz w:val="20"/>
          <w:lang w:val="es-MX"/>
        </w:rPr>
      </w:pPr>
    </w:p>
    <w:p w14:paraId="39E4F937" w14:textId="77777777" w:rsidR="007F2683" w:rsidRPr="009C54CD" w:rsidRDefault="007F2683" w:rsidP="007F2683">
      <w:pPr>
        <w:pStyle w:val="Ttulo1"/>
        <w:rPr>
          <w:rFonts w:ascii="Montserrat" w:hAnsi="Montserrat"/>
        </w:rPr>
      </w:pPr>
      <w:r w:rsidRPr="009C54CD">
        <w:rPr>
          <w:rFonts w:ascii="Montserrat" w:hAnsi="Montserrat"/>
        </w:rPr>
        <w:t>GARANTÍA DE CUMPLIMIENTO.</w:t>
      </w:r>
    </w:p>
    <w:p w14:paraId="20397CF0" w14:textId="77777777" w:rsidR="007F2683" w:rsidRPr="009C54CD" w:rsidRDefault="002B3E72"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 xml:space="preserve">El licitante adjudicado, </w:t>
      </w:r>
      <w:r w:rsidR="007F2683" w:rsidRPr="009C54CD">
        <w:rPr>
          <w:rStyle w:val="Refdecomentario"/>
          <w:rFonts w:ascii="Montserrat" w:eastAsia="Times New Roman" w:hAnsi="Montserrat"/>
          <w:sz w:val="20"/>
          <w:szCs w:val="20"/>
          <w:lang w:val="es-ES" w:eastAsia="ar-SA"/>
        </w:rPr>
        <w:t>se obliga a otorgar a el Instituto, dentro de un plazo de 10 (diez) días naturales contados a partir de la firma del contrato</w:t>
      </w:r>
      <w:r w:rsidR="008B6DF9" w:rsidRPr="009C54CD">
        <w:rPr>
          <w:rStyle w:val="Refdecomentario"/>
          <w:rFonts w:ascii="Montserrat" w:eastAsia="Times New Roman" w:hAnsi="Montserrat"/>
          <w:sz w:val="20"/>
          <w:szCs w:val="20"/>
          <w:lang w:val="es-ES" w:eastAsia="ar-SA"/>
        </w:rPr>
        <w:t xml:space="preserve"> en términos del artículo 48 de la LAASSP</w:t>
      </w:r>
      <w:r w:rsidR="007F2683" w:rsidRPr="009C54CD">
        <w:rPr>
          <w:rStyle w:val="Refdecomentario"/>
          <w:rFonts w:ascii="Montserrat" w:eastAsia="Times New Roman" w:hAnsi="Montserrat"/>
          <w:sz w:val="20"/>
          <w:szCs w:val="20"/>
          <w:lang w:val="es-ES" w:eastAsia="ar-SA"/>
        </w:rPr>
        <w:t xml:space="preserve">, una garantía de cumplimiento de todas y cada una de las obligaciones a su cargo derivadas del contrato, mediante fianza expedida por compañía autorizada en los términos de la Ley Federal de Instituciones de Fianzas y a favor del “Instituto Mexicano del Seguro Social”, por un monto equivalente al 10% (diez por ciento) </w:t>
      </w:r>
      <w:r w:rsidRPr="009C54CD">
        <w:rPr>
          <w:rStyle w:val="Refdecomentario"/>
          <w:rFonts w:ascii="Montserrat" w:eastAsia="Times New Roman" w:hAnsi="Montserrat"/>
          <w:sz w:val="20"/>
          <w:szCs w:val="20"/>
          <w:lang w:val="es-ES" w:eastAsia="ar-SA"/>
        </w:rPr>
        <w:t>del monto total máximo del contrato a erogar en el ejercicio fiscal de que se trate</w:t>
      </w:r>
      <w:r w:rsidR="007F2683" w:rsidRPr="009C54CD">
        <w:rPr>
          <w:rStyle w:val="Refdecomentario"/>
          <w:rFonts w:ascii="Montserrat" w:eastAsia="Times New Roman" w:hAnsi="Montserrat"/>
          <w:sz w:val="20"/>
          <w:szCs w:val="20"/>
          <w:lang w:val="es-ES" w:eastAsia="ar-SA"/>
        </w:rPr>
        <w:t xml:space="preserve">, </w:t>
      </w:r>
      <w:r w:rsidRPr="009C54CD">
        <w:rPr>
          <w:rStyle w:val="Refdecomentario"/>
          <w:rFonts w:ascii="Montserrat" w:eastAsia="Times New Roman" w:hAnsi="Montserrat"/>
          <w:sz w:val="20"/>
          <w:szCs w:val="20"/>
          <w:lang w:val="es-ES" w:eastAsia="ar-SA"/>
        </w:rPr>
        <w:t xml:space="preserve">y deberá ser renovada </w:t>
      </w:r>
      <w:r w:rsidR="007F2683" w:rsidRPr="009C54CD">
        <w:rPr>
          <w:rStyle w:val="Refdecomentario"/>
          <w:rFonts w:ascii="Montserrat" w:eastAsia="Times New Roman" w:hAnsi="Montserrat"/>
          <w:sz w:val="20"/>
          <w:szCs w:val="20"/>
          <w:lang w:val="es-ES" w:eastAsia="ar-SA"/>
        </w:rPr>
        <w:t xml:space="preserve"> dentro de los primeros diez días naturales </w:t>
      </w:r>
      <w:r w:rsidRPr="009C54CD">
        <w:rPr>
          <w:rStyle w:val="Refdecomentario"/>
          <w:rFonts w:ascii="Montserrat" w:eastAsia="Times New Roman" w:hAnsi="Montserrat"/>
          <w:sz w:val="20"/>
          <w:szCs w:val="20"/>
          <w:lang w:val="es-ES" w:eastAsia="ar-SA"/>
        </w:rPr>
        <w:t xml:space="preserve">(artículo 87 del Reglamento de la LAASSP), de cada ejercicio fiscal por </w:t>
      </w:r>
      <w:r w:rsidR="008B6DF9" w:rsidRPr="009C54CD">
        <w:rPr>
          <w:rStyle w:val="Refdecomentario"/>
          <w:rFonts w:ascii="Montserrat" w:eastAsia="Times New Roman" w:hAnsi="Montserrat"/>
          <w:sz w:val="20"/>
          <w:szCs w:val="20"/>
          <w:lang w:val="es-ES" w:eastAsia="ar-SA"/>
        </w:rPr>
        <w:t>el monto a erogar en el mismo, sin considerar el Impuesto al Valor Agregado (IVA)</w:t>
      </w:r>
      <w:r w:rsidR="007F2683" w:rsidRPr="009C54CD">
        <w:rPr>
          <w:rStyle w:val="Refdecomentario"/>
          <w:rFonts w:ascii="Montserrat" w:eastAsia="Times New Roman" w:hAnsi="Montserrat"/>
          <w:sz w:val="20"/>
          <w:szCs w:val="20"/>
          <w:lang w:val="es-ES" w:eastAsia="ar-SA"/>
        </w:rPr>
        <w:t>.</w:t>
      </w:r>
    </w:p>
    <w:p w14:paraId="587AC160"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785976EF"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Los proveedores quedan obligados a entregar al Instituto la póliza de fianza, apegándose al formato que se integra a</w:t>
      </w:r>
      <w:r w:rsidR="00F95131" w:rsidRPr="009C54CD">
        <w:rPr>
          <w:rStyle w:val="Refdecomentario"/>
          <w:rFonts w:ascii="Montserrat" w:eastAsia="Times New Roman" w:hAnsi="Montserrat"/>
          <w:sz w:val="20"/>
          <w:szCs w:val="20"/>
          <w:lang w:val="es-ES" w:eastAsia="ar-SA"/>
        </w:rPr>
        <w:t xml:space="preserve"> la presente convocatoria</w:t>
      </w:r>
      <w:r w:rsidRPr="009C54CD">
        <w:rPr>
          <w:rStyle w:val="Refdecomentario"/>
          <w:rFonts w:ascii="Montserrat" w:eastAsia="Times New Roman" w:hAnsi="Montserrat"/>
          <w:sz w:val="20"/>
          <w:szCs w:val="20"/>
          <w:lang w:val="es-ES" w:eastAsia="ar-SA"/>
        </w:rPr>
        <w:t>.</w:t>
      </w:r>
    </w:p>
    <w:p w14:paraId="1B34A0B8"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4D0669EA"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 xml:space="preserve">Dicha póliza de garantía de cumplimiento del contrato será devuelta al proveedor una vez que el Instituto le otorgue autorización por escrito, para que éste pueda solicitar a la </w:t>
      </w:r>
      <w:r w:rsidRPr="009C54CD">
        <w:rPr>
          <w:rStyle w:val="Refdecomentario"/>
          <w:rFonts w:ascii="Montserrat" w:eastAsia="Times New Roman" w:hAnsi="Montserrat"/>
          <w:sz w:val="20"/>
          <w:szCs w:val="20"/>
          <w:lang w:val="es-ES" w:eastAsia="ar-SA"/>
        </w:rPr>
        <w:lastRenderedPageBreak/>
        <w:t>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en el Departamento de (donde se solicita la cancelación de la fianza), mismo que llevará a cabo el procedimiento para la liberación y entrega de fianza.</w:t>
      </w:r>
    </w:p>
    <w:p w14:paraId="0A1A2342"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27C74803" w14:textId="77777777" w:rsidR="007F2683" w:rsidRPr="009C54CD" w:rsidRDefault="007F2683" w:rsidP="007F2683">
      <w:pPr>
        <w:pStyle w:val="Ttulo1"/>
        <w:rPr>
          <w:rFonts w:ascii="Montserrat" w:hAnsi="Montserrat"/>
          <w:caps/>
        </w:rPr>
      </w:pPr>
      <w:r w:rsidRPr="009C54CD">
        <w:rPr>
          <w:rFonts w:ascii="Montserrat" w:hAnsi="Montserrat"/>
          <w:caps/>
        </w:rPr>
        <w:t xml:space="preserve">Garantía por defectos o vicios ocultos de los bienes, calidad, operación y funcionamiento. </w:t>
      </w:r>
    </w:p>
    <w:p w14:paraId="232254F0" w14:textId="77777777" w:rsidR="007F2683" w:rsidRPr="009C54CD" w:rsidRDefault="007F2683" w:rsidP="007F2683">
      <w:pPr>
        <w:widowControl w:val="0"/>
        <w:suppressAutoHyphens/>
        <w:ind w:right="-1"/>
        <w:jc w:val="both"/>
        <w:rPr>
          <w:rFonts w:ascii="Montserrat" w:hAnsi="Montserrat" w:cs="Arial"/>
          <w:lang w:eastAsia="ar-SA"/>
        </w:rPr>
      </w:pPr>
    </w:p>
    <w:p w14:paraId="7721375A" w14:textId="77777777" w:rsidR="007F2683" w:rsidRPr="009C54CD" w:rsidRDefault="007F2683" w:rsidP="007F2683">
      <w:pPr>
        <w:widowControl w:val="0"/>
        <w:suppressAutoHyphens/>
        <w:ind w:right="-1"/>
        <w:jc w:val="both"/>
        <w:rPr>
          <w:rFonts w:ascii="Montserrat" w:hAnsi="Montserrat" w:cs="Arial"/>
          <w:b/>
          <w:sz w:val="20"/>
          <w:u w:val="single"/>
          <w:lang w:eastAsia="ar-SA"/>
        </w:rPr>
      </w:pPr>
      <w:r w:rsidRPr="009C54CD">
        <w:rPr>
          <w:rFonts w:ascii="Montserrat" w:hAnsi="Montserrat" w:cs="Arial"/>
          <w:b/>
          <w:sz w:val="20"/>
          <w:u w:val="single"/>
          <w:lang w:eastAsia="ar-SA"/>
        </w:rPr>
        <w:t>NO APLICA</w:t>
      </w:r>
    </w:p>
    <w:p w14:paraId="5055726D" w14:textId="77777777" w:rsidR="007F2683" w:rsidRPr="009C54CD" w:rsidRDefault="007F2683" w:rsidP="007F2683">
      <w:pPr>
        <w:widowControl w:val="0"/>
        <w:suppressAutoHyphens/>
        <w:ind w:right="-1"/>
        <w:jc w:val="both"/>
        <w:rPr>
          <w:rFonts w:ascii="Montserrat" w:hAnsi="Montserrat" w:cs="Arial"/>
          <w:lang w:eastAsia="ar-SA"/>
        </w:rPr>
      </w:pPr>
    </w:p>
    <w:p w14:paraId="7913ADD0" w14:textId="77777777" w:rsidR="007F2683" w:rsidRPr="009C54CD" w:rsidRDefault="007F2683" w:rsidP="007F2683">
      <w:pPr>
        <w:pStyle w:val="Ttulo1"/>
        <w:rPr>
          <w:rFonts w:ascii="Montserrat" w:hAnsi="Montserrat"/>
        </w:rPr>
      </w:pPr>
      <w:r w:rsidRPr="009C54CD">
        <w:rPr>
          <w:rFonts w:ascii="Montserrat" w:hAnsi="Montserrat"/>
        </w:rPr>
        <w:t>FORMA DE PAGO.</w:t>
      </w:r>
    </w:p>
    <w:p w14:paraId="03000C30" w14:textId="77777777" w:rsidR="007F2683" w:rsidRPr="009C54CD" w:rsidRDefault="007F2683" w:rsidP="007F2683">
      <w:pPr>
        <w:rPr>
          <w:rFonts w:ascii="Montserrat" w:hAnsi="Montserrat" w:cs="Arial"/>
          <w:sz w:val="20"/>
          <w:szCs w:val="20"/>
        </w:rPr>
      </w:pPr>
    </w:p>
    <w:p w14:paraId="33E03839" w14:textId="77777777" w:rsidR="00A60F18" w:rsidRPr="009C54CD" w:rsidRDefault="00A60F18" w:rsidP="00A60F18">
      <w:pPr>
        <w:pStyle w:val="Prrafodelista"/>
        <w:ind w:left="0"/>
        <w:jc w:val="both"/>
        <w:rPr>
          <w:rStyle w:val="Refdecomentario"/>
          <w:rFonts w:ascii="Montserrat" w:hAnsi="Montserrat" w:cs="Arial"/>
          <w:sz w:val="20"/>
          <w:szCs w:val="20"/>
        </w:rPr>
      </w:pPr>
      <w:r w:rsidRPr="009C54CD">
        <w:rPr>
          <w:rStyle w:val="Refdecomentario"/>
          <w:rFonts w:ascii="Montserrat" w:hAnsi="Montserrat" w:cs="Arial"/>
          <w:sz w:val="20"/>
          <w:szCs w:val="20"/>
        </w:rPr>
        <w:t xml:space="preserve">La forma de pago será por </w:t>
      </w:r>
      <w:r w:rsidRPr="009C54CD">
        <w:rPr>
          <w:rFonts w:ascii="Montserrat" w:hAnsi="Montserrat" w:cs="Arial"/>
          <w:b/>
          <w:caps/>
          <w:sz w:val="20"/>
        </w:rPr>
        <w:t>estudio efectivo realizado</w:t>
      </w:r>
      <w:r w:rsidRPr="009C54CD">
        <w:rPr>
          <w:rStyle w:val="Refdecomentario"/>
          <w:rFonts w:ascii="Montserrat" w:hAnsi="Montserrat" w:cs="Arial"/>
          <w:sz w:val="20"/>
          <w:szCs w:val="20"/>
        </w:rPr>
        <w:t>, conforme a lo establecido en el artículo 51 de la Ley de Adquisiciones, Arrendamientos y Servicios del Sector Público y 93 de Reglamento.</w:t>
      </w:r>
    </w:p>
    <w:p w14:paraId="3BD9B1AF" w14:textId="77777777" w:rsidR="007F2683" w:rsidRPr="009C54CD" w:rsidRDefault="007F2683" w:rsidP="007F2683">
      <w:pPr>
        <w:rPr>
          <w:rFonts w:ascii="Montserrat" w:hAnsi="Montserrat" w:cs="Arial"/>
          <w:sz w:val="20"/>
          <w:szCs w:val="20"/>
          <w:lang w:val="es-ES"/>
        </w:rPr>
      </w:pPr>
    </w:p>
    <w:p w14:paraId="2982624A"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 xml:space="preserve">El Instituto realizará el pago de la prestación del Servicio Integral de Laboratorio, de acuerdo al </w:t>
      </w:r>
      <w:r w:rsidRPr="009C54CD">
        <w:rPr>
          <w:rStyle w:val="Refdecomentario"/>
          <w:rFonts w:ascii="Montserrat" w:eastAsia="Times New Roman" w:hAnsi="Montserrat"/>
          <w:b/>
          <w:sz w:val="20"/>
          <w:szCs w:val="20"/>
          <w:lang w:val="es-ES" w:eastAsia="ar-SA"/>
        </w:rPr>
        <w:t>Anexo T10 “Reporte Mensual de Estudios Efectivos Realizados”</w:t>
      </w:r>
      <w:r w:rsidRPr="009C54CD">
        <w:rPr>
          <w:rStyle w:val="Refdecomentario"/>
          <w:rFonts w:ascii="Montserrat" w:eastAsia="Times New Roman" w:hAnsi="Montserrat"/>
          <w:sz w:val="20"/>
          <w:szCs w:val="20"/>
          <w:lang w:val="es-ES" w:eastAsia="ar-SA"/>
        </w:rPr>
        <w:t xml:space="preserve"> en el mes inmediato anterior que será cotejado, conciliado y aprobado mediante la firma del </w:t>
      </w:r>
      <w:r w:rsidRPr="009C54CD">
        <w:rPr>
          <w:rStyle w:val="Refdecomentario"/>
          <w:rFonts w:ascii="Montserrat" w:eastAsia="Times New Roman" w:hAnsi="Montserrat"/>
          <w:b/>
          <w:sz w:val="20"/>
          <w:szCs w:val="20"/>
          <w:lang w:val="es-ES" w:eastAsia="ar-SA"/>
        </w:rPr>
        <w:t xml:space="preserve">Jefe o Encargado del Servicio de Laboratorio Clínico </w:t>
      </w:r>
      <w:r w:rsidRPr="009C54CD">
        <w:rPr>
          <w:rStyle w:val="Refdecomentario"/>
          <w:rFonts w:ascii="Montserrat" w:eastAsia="Times New Roman" w:hAnsi="Montserrat"/>
          <w:sz w:val="20"/>
          <w:szCs w:val="20"/>
          <w:lang w:val="es-ES" w:eastAsia="ar-SA"/>
        </w:rPr>
        <w:t>a más tardar el último día hábil del mes y tamb</w:t>
      </w:r>
      <w:r w:rsidR="00681F7D" w:rsidRPr="009C54CD">
        <w:rPr>
          <w:rStyle w:val="Refdecomentario"/>
          <w:rFonts w:ascii="Montserrat" w:eastAsia="Times New Roman" w:hAnsi="Montserrat"/>
          <w:sz w:val="20"/>
          <w:szCs w:val="20"/>
          <w:lang w:val="es-ES" w:eastAsia="ar-SA"/>
        </w:rPr>
        <w:t>ién estar firmado por el</w:t>
      </w:r>
      <w:r w:rsidRPr="009C54CD">
        <w:rPr>
          <w:rStyle w:val="Refdecomentario"/>
          <w:rFonts w:ascii="Montserrat" w:eastAsia="Times New Roman" w:hAnsi="Montserrat"/>
          <w:sz w:val="20"/>
          <w:szCs w:val="20"/>
          <w:lang w:val="es-ES" w:eastAsia="ar-SA"/>
        </w:rPr>
        <w:t xml:space="preserve"> Director Médico de la Unidad Médica así como por el representante legal del proveedor.</w:t>
      </w:r>
    </w:p>
    <w:p w14:paraId="0A0170F3"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7456D95D"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Los pagos se efectuarán en pesos mexicanos, a los 20 (veinte) días naturales posteriores a la entrega por parte del proveedor ante las áreas de contabilidad, de los siguientes documentos:</w:t>
      </w:r>
    </w:p>
    <w:p w14:paraId="42DDC2BD"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5084B389" w14:textId="77777777" w:rsidR="007F2683" w:rsidRPr="009C54CD" w:rsidRDefault="001F5536" w:rsidP="007F2683">
      <w:pPr>
        <w:pStyle w:val="Prrafodelista"/>
        <w:numPr>
          <w:ilvl w:val="0"/>
          <w:numId w:val="40"/>
        </w:numPr>
        <w:jc w:val="both"/>
        <w:rPr>
          <w:rStyle w:val="Refdecomentario"/>
          <w:rFonts w:ascii="Montserrat" w:hAnsi="Montserrat"/>
          <w:sz w:val="20"/>
          <w:szCs w:val="20"/>
        </w:rPr>
      </w:pPr>
      <w:r w:rsidRPr="009C54CD">
        <w:rPr>
          <w:rStyle w:val="Refdecomentario"/>
          <w:rFonts w:ascii="Montserrat" w:hAnsi="Montserrat"/>
          <w:sz w:val="20"/>
          <w:szCs w:val="20"/>
        </w:rPr>
        <w:t>Original y copia del</w:t>
      </w:r>
      <w:r w:rsidR="007F2683" w:rsidRPr="009C54CD">
        <w:rPr>
          <w:rStyle w:val="Refdecomentario"/>
          <w:rFonts w:ascii="Montserrat" w:hAnsi="Montserrat"/>
          <w:sz w:val="20"/>
          <w:szCs w:val="20"/>
        </w:rPr>
        <w:t xml:space="preserve"> </w:t>
      </w:r>
      <w:r w:rsidRPr="009C54CD">
        <w:rPr>
          <w:rStyle w:val="Refdecomentario"/>
          <w:rFonts w:ascii="Montserrat" w:hAnsi="Montserrat"/>
          <w:sz w:val="20"/>
          <w:szCs w:val="20"/>
        </w:rPr>
        <w:t xml:space="preserve">Comprobante Fiscal Digital </w:t>
      </w:r>
      <w:r w:rsidR="007F2683" w:rsidRPr="009C54CD">
        <w:rPr>
          <w:rStyle w:val="Refdecomentario"/>
          <w:rFonts w:ascii="Montserrat" w:hAnsi="Montserrat"/>
          <w:sz w:val="20"/>
          <w:szCs w:val="20"/>
        </w:rPr>
        <w:t xml:space="preserve">que reúna los requisitos fiscales respectivos, en la que se indique el servicio prestado, reporte mensual de estudios elaborado por el proveedor, debidamente conciliado por </w:t>
      </w:r>
      <w:r w:rsidR="00273830" w:rsidRPr="009C54CD">
        <w:rPr>
          <w:rStyle w:val="Refdecomentario"/>
          <w:rFonts w:ascii="Montserrat" w:hAnsi="Montserrat"/>
          <w:sz w:val="20"/>
          <w:szCs w:val="20"/>
        </w:rPr>
        <w:t>el Administrador del Contrato</w:t>
      </w:r>
      <w:r w:rsidR="007F2683" w:rsidRPr="009C54CD">
        <w:rPr>
          <w:rStyle w:val="Refdecomentario"/>
          <w:rFonts w:ascii="Montserrat" w:hAnsi="Montserrat"/>
          <w:sz w:val="20"/>
          <w:szCs w:val="20"/>
        </w:rPr>
        <w:t xml:space="preserve">, número de proveedor, número de contrato, número de fianza y denominación social de la afianzadora, misma que deberá ser entregada en el Departamento de Finanzas de </w:t>
      </w:r>
      <w:r w:rsidR="00B44CBD" w:rsidRPr="009C54CD">
        <w:rPr>
          <w:rStyle w:val="Refdecomentario"/>
          <w:rFonts w:ascii="Montserrat" w:hAnsi="Montserrat"/>
          <w:sz w:val="20"/>
          <w:szCs w:val="20"/>
        </w:rPr>
        <w:t>esta</w:t>
      </w:r>
      <w:r w:rsidR="007F2683" w:rsidRPr="009C54CD">
        <w:rPr>
          <w:rStyle w:val="Refdecomentario"/>
          <w:rFonts w:ascii="Montserrat" w:hAnsi="Montserrat"/>
          <w:sz w:val="20"/>
          <w:szCs w:val="20"/>
        </w:rPr>
        <w:t xml:space="preserve"> Unidad Médica.</w:t>
      </w:r>
    </w:p>
    <w:p w14:paraId="0DE877AC" w14:textId="77777777" w:rsidR="007F2683" w:rsidRPr="009C54CD" w:rsidRDefault="007F2683" w:rsidP="007F2683">
      <w:pPr>
        <w:pStyle w:val="Prrafodelista"/>
        <w:numPr>
          <w:ilvl w:val="0"/>
          <w:numId w:val="40"/>
        </w:numPr>
        <w:jc w:val="both"/>
        <w:rPr>
          <w:rStyle w:val="Refdecomentario"/>
          <w:rFonts w:ascii="Montserrat" w:hAnsi="Montserrat"/>
          <w:sz w:val="20"/>
          <w:szCs w:val="20"/>
        </w:rPr>
      </w:pPr>
      <w:r w:rsidRPr="009C54CD">
        <w:rPr>
          <w:rStyle w:val="Refdecomentario"/>
          <w:rFonts w:ascii="Montserrat" w:hAnsi="Montserrat"/>
          <w:sz w:val="20"/>
          <w:szCs w:val="20"/>
        </w:rPr>
        <w:t xml:space="preserve">En caso de que el proveedor presente su </w:t>
      </w:r>
      <w:r w:rsidR="001F5536" w:rsidRPr="009C54CD">
        <w:rPr>
          <w:rStyle w:val="Refdecomentario"/>
          <w:rFonts w:ascii="Montserrat" w:hAnsi="Montserrat"/>
          <w:sz w:val="20"/>
          <w:szCs w:val="20"/>
        </w:rPr>
        <w:t>Comprobante Fiscal Digital</w:t>
      </w:r>
      <w:r w:rsidRPr="009C54CD">
        <w:rPr>
          <w:rStyle w:val="Refdecomentario"/>
          <w:rFonts w:ascii="Montserrat" w:hAnsi="Montserrat"/>
          <w:sz w:val="20"/>
          <w:szCs w:val="20"/>
        </w:rPr>
        <w:t xml:space="preserve"> con errores o deficiencias, el plazo de pago se ajustará en términos del artículo 90 del Reglamento de la Ley de Adquisiciones Arrendamientos y Servicios del Sector Público.</w:t>
      </w:r>
    </w:p>
    <w:p w14:paraId="2A43C05A" w14:textId="77777777" w:rsidR="007F2683" w:rsidRPr="009C54CD" w:rsidRDefault="007F2683" w:rsidP="007F2683">
      <w:pPr>
        <w:pStyle w:val="Prrafodelista"/>
        <w:numPr>
          <w:ilvl w:val="0"/>
          <w:numId w:val="40"/>
        </w:numPr>
        <w:jc w:val="both"/>
        <w:rPr>
          <w:rStyle w:val="Refdecomentario"/>
          <w:rFonts w:ascii="Montserrat" w:hAnsi="Montserrat"/>
          <w:sz w:val="20"/>
          <w:szCs w:val="20"/>
        </w:rPr>
      </w:pPr>
      <w:r w:rsidRPr="009C54CD">
        <w:rPr>
          <w:rStyle w:val="Refdecomentario"/>
          <w:rFonts w:ascii="Montserrat" w:hAnsi="Montserrat"/>
          <w:sz w:val="20"/>
          <w:szCs w:val="20"/>
        </w:rPr>
        <w:t xml:space="preserve">El proveedor podrá optar porque el Instituto efectúe el pago del servicio prestado, a través del esquema electrónico </w:t>
      </w:r>
      <w:r w:rsidR="00C707C7" w:rsidRPr="009C54CD">
        <w:rPr>
          <w:rStyle w:val="Refdecomentario"/>
          <w:rFonts w:ascii="Montserrat" w:hAnsi="Montserrat"/>
          <w:sz w:val="20"/>
          <w:szCs w:val="20"/>
        </w:rPr>
        <w:t>interbancario</w:t>
      </w:r>
      <w:r w:rsidRPr="009C54CD">
        <w:rPr>
          <w:rStyle w:val="Refdecomentario"/>
          <w:rFonts w:ascii="Montserrat" w:hAnsi="Montserrat"/>
          <w:sz w:val="20"/>
          <w:szCs w:val="20"/>
        </w:rPr>
        <w:t xml:space="preserve"> que tiene en operación, con las instituciones bancarias siguientes: Banamex, S.A., BBVA, Bancomer, S.A., Banorte, S.A. y Scotiabank Inverlat, S.A., para tal efecto deberá presentar en el Departamento de Finanzas de la Unidad Médica, petición escrita indicando: razón social, domicilio fiscal, número telefónico y fax, nombre completo del apoderado legal con facultades de cobro y su firma, número de cuenta de cheques (número de </w:t>
      </w:r>
      <w:proofErr w:type="spellStart"/>
      <w:r w:rsidRPr="009C54CD">
        <w:rPr>
          <w:rStyle w:val="Refdecomentario"/>
          <w:rFonts w:ascii="Montserrat" w:hAnsi="Montserrat"/>
          <w:sz w:val="20"/>
          <w:szCs w:val="20"/>
        </w:rPr>
        <w:t>clabe</w:t>
      </w:r>
      <w:proofErr w:type="spellEnd"/>
      <w:r w:rsidRPr="009C54CD">
        <w:rPr>
          <w:rStyle w:val="Refdecomentario"/>
          <w:rFonts w:ascii="Montserrat" w:hAnsi="Montserrat"/>
          <w:sz w:val="20"/>
          <w:szCs w:val="20"/>
        </w:rPr>
        <w:t xml:space="preserve"> bancaria estandarizada), banco, sucursal y plaza, así como, número del proveedor asignado por el Instituto. </w:t>
      </w:r>
    </w:p>
    <w:p w14:paraId="0436FF63" w14:textId="77777777" w:rsidR="007F2683" w:rsidRPr="009C54CD" w:rsidRDefault="007F2683" w:rsidP="007F2683">
      <w:pPr>
        <w:pStyle w:val="Prrafodelista"/>
        <w:jc w:val="both"/>
        <w:rPr>
          <w:rStyle w:val="Refdecomentario"/>
          <w:rFonts w:ascii="Montserrat" w:hAnsi="Montserrat"/>
          <w:sz w:val="20"/>
          <w:szCs w:val="20"/>
        </w:rPr>
      </w:pPr>
    </w:p>
    <w:p w14:paraId="4CF01F67"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14:paraId="32F1933A"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78A9E59E"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Anexo a la solicitud de pago electrónico (</w:t>
      </w:r>
      <w:proofErr w:type="spellStart"/>
      <w:r w:rsidRPr="009C54CD">
        <w:rPr>
          <w:rStyle w:val="Refdecomentario"/>
          <w:rFonts w:ascii="Montserrat" w:eastAsia="Times New Roman" w:hAnsi="Montserrat"/>
          <w:sz w:val="20"/>
          <w:szCs w:val="20"/>
          <w:lang w:val="es-ES" w:eastAsia="ar-SA"/>
        </w:rPr>
        <w:t>intrabancario</w:t>
      </w:r>
      <w:proofErr w:type="spellEnd"/>
      <w:r w:rsidRPr="009C54CD">
        <w:rPr>
          <w:rStyle w:val="Refdecomentario"/>
          <w:rFonts w:ascii="Montserrat" w:eastAsia="Times New Roman" w:hAnsi="Montserrat"/>
          <w:sz w:val="20"/>
          <w:szCs w:val="20"/>
          <w:lang w:val="es-ES" w:eastAsia="ar-SA"/>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 a el proveedor.</w:t>
      </w:r>
    </w:p>
    <w:p w14:paraId="28DADE87"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6F97ABE5"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El proveedor cumplirá con la inscripción de sus trabajadores en el régimen obligatorio del seguro social así como el pago de las cuotas obrero patronales a que haya lugar, conforme a lo dispuesto en la Ley del Seguro Social. El Instituto podrá verificar en cualquier momento el cumplimiento de dicha obligación.</w:t>
      </w:r>
    </w:p>
    <w:p w14:paraId="28AA5BA4"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2A8A6857"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 xml:space="preserve">El proveedor podrá solicitar al Instituto, a través del Departamento de Finanzas de la Unidad Médica, por escrito y previo al cobro de cualquier </w:t>
      </w:r>
      <w:r w:rsidR="001F5536" w:rsidRPr="009C54CD">
        <w:rPr>
          <w:rStyle w:val="Refdecomentario"/>
          <w:rFonts w:ascii="Montserrat" w:eastAsia="Times New Roman" w:hAnsi="Montserrat"/>
          <w:sz w:val="20"/>
          <w:szCs w:val="20"/>
          <w:lang w:val="es-ES" w:eastAsia="ar-SA"/>
        </w:rPr>
        <w:t xml:space="preserve">Comprobante Fiscal Digital </w:t>
      </w:r>
      <w:r w:rsidRPr="009C54CD">
        <w:rPr>
          <w:rStyle w:val="Refdecomentario"/>
          <w:rFonts w:ascii="Montserrat" w:eastAsia="Times New Roman" w:hAnsi="Montserrat"/>
          <w:sz w:val="20"/>
          <w:szCs w:val="20"/>
          <w:lang w:val="es-ES" w:eastAsia="ar-SA"/>
        </w:rPr>
        <w:t>, que de conformidad con lo dispuesto en el artículo 40 B, ultima párrafo, de la Ley del Seguro Social, en el supuesto de que durante la vigencia del presente contrato, se generen cuentas por liquidar a su cargo, líquidas y exigibles a favor del Instituto, le sean aplicados como descuentos en los recursos que le corresponda percibir con motivo del presente instrumento jurídico, contra los adeudos que, en su caso, tuviera por concepto de cuotas obrero patronales.</w:t>
      </w:r>
    </w:p>
    <w:p w14:paraId="1AD18934"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7389612F"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El proveedor que celebre contratos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 N. C., Institución de Banca de Desarrollo.</w:t>
      </w:r>
    </w:p>
    <w:p w14:paraId="78624B58"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6DF17829"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El pago de la prestación del servicio, quedará condicionado proporcionalmente al pago que el proveedor deba efectuar por concepto de penas convencionales por atraso.</w:t>
      </w:r>
    </w:p>
    <w:p w14:paraId="639BAD36"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6650D53E" w14:textId="77777777" w:rsidR="007F2683" w:rsidRPr="009C54CD" w:rsidRDefault="007F2683" w:rsidP="007F2683">
      <w:pPr>
        <w:pStyle w:val="Ttulo1"/>
        <w:rPr>
          <w:rFonts w:ascii="Montserrat" w:hAnsi="Montserrat"/>
        </w:rPr>
      </w:pPr>
      <w:r w:rsidRPr="009C54CD">
        <w:rPr>
          <w:rFonts w:ascii="Montserrat" w:hAnsi="Montserrat"/>
        </w:rPr>
        <w:t>MECANISMOS DE COMPROBACIÓN</w:t>
      </w:r>
    </w:p>
    <w:p w14:paraId="4611A98E" w14:textId="77777777" w:rsidR="007F2683" w:rsidRPr="009C54CD" w:rsidRDefault="007F2683" w:rsidP="007F2683">
      <w:pPr>
        <w:rPr>
          <w:rFonts w:ascii="Montserrat" w:hAnsi="Montserrat"/>
        </w:rPr>
      </w:pPr>
    </w:p>
    <w:p w14:paraId="2EA273FE" w14:textId="77777777" w:rsidR="007F2683" w:rsidRPr="009C54CD" w:rsidRDefault="007F2683"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 xml:space="preserve">El Instituto realizará el pago de la prestación del Servicio Integral de Laboratorio, de acuerdo al </w:t>
      </w:r>
      <w:r w:rsidRPr="009C54CD">
        <w:rPr>
          <w:rStyle w:val="Refdecomentario"/>
          <w:rFonts w:ascii="Montserrat" w:eastAsia="Times New Roman" w:hAnsi="Montserrat"/>
          <w:b/>
          <w:sz w:val="20"/>
          <w:szCs w:val="20"/>
          <w:lang w:val="es-ES" w:eastAsia="ar-SA"/>
        </w:rPr>
        <w:t xml:space="preserve">Anexo T10 “Reporte Mensual de Estudios Efectivos Realizados” </w:t>
      </w:r>
      <w:r w:rsidRPr="009C54CD">
        <w:rPr>
          <w:rStyle w:val="Refdecomentario"/>
          <w:rFonts w:ascii="Montserrat" w:eastAsia="Times New Roman" w:hAnsi="Montserrat"/>
          <w:sz w:val="20"/>
          <w:szCs w:val="20"/>
          <w:lang w:val="es-ES" w:eastAsia="ar-SA"/>
        </w:rPr>
        <w:t xml:space="preserve">en el mes inmediato anterior que será cotejado, conciliado y aprobado mediante la firma del </w:t>
      </w:r>
      <w:r w:rsidRPr="009C54CD">
        <w:rPr>
          <w:rStyle w:val="Refdecomentario"/>
          <w:rFonts w:ascii="Montserrat" w:eastAsia="Times New Roman" w:hAnsi="Montserrat"/>
          <w:b/>
          <w:sz w:val="20"/>
          <w:szCs w:val="20"/>
          <w:lang w:val="es-ES" w:eastAsia="ar-SA"/>
        </w:rPr>
        <w:t xml:space="preserve">Jefe de Laboratorio Clínico </w:t>
      </w:r>
      <w:r w:rsidR="00B44CBD" w:rsidRPr="009C54CD">
        <w:rPr>
          <w:rStyle w:val="Refdecomentario"/>
          <w:rFonts w:ascii="Montserrat" w:eastAsia="Times New Roman" w:hAnsi="Montserrat"/>
          <w:b/>
          <w:sz w:val="20"/>
          <w:szCs w:val="20"/>
          <w:lang w:val="es-ES" w:eastAsia="ar-SA"/>
        </w:rPr>
        <w:t xml:space="preserve">como Administrador del Contrato </w:t>
      </w:r>
      <w:r w:rsidRPr="009C54CD">
        <w:rPr>
          <w:rStyle w:val="Refdecomentario"/>
          <w:rFonts w:ascii="Montserrat" w:eastAsia="Times New Roman" w:hAnsi="Montserrat"/>
          <w:sz w:val="20"/>
          <w:szCs w:val="20"/>
          <w:lang w:val="es-ES" w:eastAsia="ar-SA"/>
        </w:rPr>
        <w:t>a más tardar el último día hábil del mes y también estar firmado por el Director Médico de la Unidad Médica de Alta Especialidad así como por el representante legal del proveedor.</w:t>
      </w:r>
    </w:p>
    <w:p w14:paraId="2948B516"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6557D05A" w14:textId="77777777" w:rsidR="007F2683" w:rsidRPr="009C54CD" w:rsidRDefault="001F5536" w:rsidP="007F2683">
      <w:pPr>
        <w:jc w:val="both"/>
        <w:rPr>
          <w:rStyle w:val="Refdecomentario"/>
          <w:rFonts w:ascii="Montserrat" w:eastAsia="Times New Roman" w:hAnsi="Montserrat"/>
          <w:sz w:val="20"/>
          <w:szCs w:val="20"/>
          <w:lang w:val="es-ES" w:eastAsia="ar-SA"/>
        </w:rPr>
      </w:pPr>
      <w:r w:rsidRPr="009C54CD">
        <w:rPr>
          <w:rStyle w:val="Refdecomentario"/>
          <w:rFonts w:ascii="Montserrat" w:eastAsia="Times New Roman" w:hAnsi="Montserrat"/>
          <w:sz w:val="20"/>
          <w:szCs w:val="20"/>
          <w:lang w:val="es-ES" w:eastAsia="ar-SA"/>
        </w:rPr>
        <w:t>Original y copia de</w:t>
      </w:r>
      <w:r w:rsidR="007F2683" w:rsidRPr="009C54CD">
        <w:rPr>
          <w:rStyle w:val="Refdecomentario"/>
          <w:rFonts w:ascii="Montserrat" w:eastAsia="Times New Roman" w:hAnsi="Montserrat"/>
          <w:sz w:val="20"/>
          <w:szCs w:val="20"/>
          <w:lang w:val="es-ES" w:eastAsia="ar-SA"/>
        </w:rPr>
        <w:t xml:space="preserve">l </w:t>
      </w:r>
      <w:r w:rsidRPr="009C54CD">
        <w:rPr>
          <w:rStyle w:val="Refdecomentario"/>
          <w:rFonts w:ascii="Montserrat" w:hAnsi="Montserrat"/>
          <w:sz w:val="20"/>
          <w:szCs w:val="20"/>
        </w:rPr>
        <w:t>Comprobante Fiscal Digital</w:t>
      </w:r>
      <w:r w:rsidR="007F2683" w:rsidRPr="009C54CD">
        <w:rPr>
          <w:rStyle w:val="Refdecomentario"/>
          <w:rFonts w:ascii="Montserrat" w:eastAsia="Times New Roman" w:hAnsi="Montserrat"/>
          <w:sz w:val="20"/>
          <w:szCs w:val="20"/>
          <w:lang w:val="es-ES" w:eastAsia="ar-SA"/>
        </w:rPr>
        <w:t xml:space="preserve"> que reúna los requisitos fiscales respectivos, en la que se indique el servicio prestado, reporte mensual de estudios elaborado por el proveedor, debidamente conciliado por la unidad médica, número de proveedor, número de contrato, número de fianza y denominación social de la </w:t>
      </w:r>
      <w:r w:rsidR="007F2683" w:rsidRPr="009C54CD">
        <w:rPr>
          <w:rStyle w:val="Refdecomentario"/>
          <w:rFonts w:ascii="Montserrat" w:eastAsia="Times New Roman" w:hAnsi="Montserrat"/>
          <w:sz w:val="20"/>
          <w:szCs w:val="20"/>
          <w:lang w:val="es-ES" w:eastAsia="ar-SA"/>
        </w:rPr>
        <w:lastRenderedPageBreak/>
        <w:t>afianzadora, misma que deberá ser entregada en el Departamento de Finanzas de la Unidad Médica.</w:t>
      </w:r>
    </w:p>
    <w:p w14:paraId="74E0F1D8" w14:textId="77777777" w:rsidR="007F2683" w:rsidRPr="009C54CD" w:rsidRDefault="007F2683" w:rsidP="007F2683">
      <w:pPr>
        <w:jc w:val="both"/>
        <w:rPr>
          <w:rStyle w:val="Refdecomentario"/>
          <w:rFonts w:ascii="Montserrat" w:eastAsia="Times New Roman" w:hAnsi="Montserrat"/>
          <w:sz w:val="20"/>
          <w:szCs w:val="20"/>
          <w:lang w:val="es-ES" w:eastAsia="ar-SA"/>
        </w:rPr>
      </w:pPr>
    </w:p>
    <w:p w14:paraId="74AAF3E9" w14:textId="77777777" w:rsidR="007F2683" w:rsidRPr="009C54CD" w:rsidRDefault="007F2683" w:rsidP="007F2683">
      <w:pPr>
        <w:pStyle w:val="Ttulo1"/>
        <w:rPr>
          <w:rFonts w:ascii="Montserrat" w:hAnsi="Montserrat"/>
        </w:rPr>
      </w:pPr>
      <w:r w:rsidRPr="009C54CD">
        <w:rPr>
          <w:rFonts w:ascii="Montserrat" w:hAnsi="Montserrat"/>
        </w:rPr>
        <w:t xml:space="preserve">ANTICIPO: </w:t>
      </w:r>
    </w:p>
    <w:p w14:paraId="5D5C2901" w14:textId="77777777" w:rsidR="007F2683" w:rsidRPr="009C54CD" w:rsidRDefault="007F2683" w:rsidP="007F2683">
      <w:pPr>
        <w:widowControl w:val="0"/>
        <w:suppressAutoHyphens/>
        <w:ind w:right="-1"/>
        <w:jc w:val="both"/>
        <w:rPr>
          <w:rFonts w:ascii="Montserrat" w:hAnsi="Montserrat" w:cs="Arial"/>
          <w:b/>
          <w:sz w:val="20"/>
          <w:u w:val="single"/>
          <w:lang w:eastAsia="ar-SA"/>
        </w:rPr>
      </w:pPr>
      <w:r w:rsidRPr="009C54CD">
        <w:rPr>
          <w:rFonts w:ascii="Montserrat" w:hAnsi="Montserrat" w:cs="Arial"/>
          <w:b/>
          <w:sz w:val="20"/>
          <w:u w:val="single"/>
          <w:lang w:eastAsia="ar-SA"/>
        </w:rPr>
        <w:t>NO APLICA</w:t>
      </w:r>
    </w:p>
    <w:p w14:paraId="339DF2D7" w14:textId="77777777" w:rsidR="0062451A" w:rsidRPr="009C54CD" w:rsidRDefault="0062451A">
      <w:pPr>
        <w:spacing w:after="200" w:line="276" w:lineRule="auto"/>
        <w:rPr>
          <w:rFonts w:ascii="Montserrat" w:eastAsia="Times New Roman" w:hAnsi="Montserrat" w:cs="Arial"/>
          <w:sz w:val="20"/>
          <w:szCs w:val="20"/>
          <w:lang w:eastAsia="ar-SA"/>
        </w:rPr>
      </w:pPr>
      <w:r w:rsidRPr="009C54CD">
        <w:rPr>
          <w:rFonts w:ascii="Montserrat" w:hAnsi="Montserrat" w:cs="Arial"/>
          <w:sz w:val="20"/>
        </w:rPr>
        <w:br w:type="page"/>
      </w:r>
    </w:p>
    <w:p w14:paraId="4D79F606" w14:textId="77777777" w:rsidR="00D54F0F" w:rsidRPr="009C54CD" w:rsidRDefault="0071328F" w:rsidP="00790B3D">
      <w:pPr>
        <w:pStyle w:val="Ttulo1"/>
        <w:rPr>
          <w:rFonts w:ascii="Montserrat" w:eastAsia="Calibri" w:hAnsi="Montserrat"/>
        </w:rPr>
      </w:pPr>
      <w:r w:rsidRPr="009C54CD">
        <w:rPr>
          <w:rFonts w:ascii="Montserrat" w:eastAsia="Calibri" w:hAnsi="Montserrat"/>
        </w:rPr>
        <w:lastRenderedPageBreak/>
        <w:t>L</w:t>
      </w:r>
      <w:r w:rsidR="00790B3D" w:rsidRPr="009C54CD">
        <w:rPr>
          <w:rFonts w:ascii="Montserrat" w:eastAsia="Calibri" w:hAnsi="Montserrat"/>
        </w:rPr>
        <w:t>ISTADO DE ANEXOS TÉCNICOS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080"/>
      </w:tblGrid>
      <w:tr w:rsidR="005622A8" w:rsidRPr="009C54CD" w14:paraId="224D774F" w14:textId="77777777" w:rsidTr="009161DA">
        <w:tc>
          <w:tcPr>
            <w:tcW w:w="1809" w:type="dxa"/>
            <w:shd w:val="clear" w:color="auto" w:fill="auto"/>
            <w:vAlign w:val="center"/>
          </w:tcPr>
          <w:p w14:paraId="5AE02ECD" w14:textId="77777777" w:rsidR="005622A8" w:rsidRPr="009C54CD" w:rsidRDefault="005622A8" w:rsidP="009161DA">
            <w:pPr>
              <w:ind w:right="-69"/>
              <w:jc w:val="center"/>
              <w:rPr>
                <w:rFonts w:ascii="Montserrat" w:hAnsi="Montserrat" w:cs="Arial"/>
                <w:b/>
                <w:sz w:val="18"/>
                <w:szCs w:val="20"/>
              </w:rPr>
            </w:pPr>
            <w:r w:rsidRPr="009C54CD">
              <w:rPr>
                <w:rFonts w:ascii="Montserrat" w:hAnsi="Montserrat" w:cs="Arial"/>
                <w:b/>
                <w:sz w:val="18"/>
                <w:szCs w:val="20"/>
              </w:rPr>
              <w:t>No. ANEXO</w:t>
            </w:r>
          </w:p>
        </w:tc>
        <w:tc>
          <w:tcPr>
            <w:tcW w:w="8080" w:type="dxa"/>
            <w:shd w:val="clear" w:color="auto" w:fill="auto"/>
            <w:vAlign w:val="center"/>
          </w:tcPr>
          <w:p w14:paraId="65705A84" w14:textId="77777777" w:rsidR="005622A8" w:rsidRPr="009C54CD" w:rsidRDefault="005622A8" w:rsidP="009161DA">
            <w:pPr>
              <w:jc w:val="center"/>
              <w:rPr>
                <w:rFonts w:ascii="Montserrat" w:hAnsi="Montserrat" w:cs="Arial"/>
                <w:b/>
                <w:sz w:val="18"/>
                <w:szCs w:val="20"/>
              </w:rPr>
            </w:pPr>
            <w:r w:rsidRPr="009C54CD">
              <w:rPr>
                <w:rFonts w:ascii="Montserrat" w:hAnsi="Montserrat" w:cs="Arial"/>
                <w:b/>
                <w:sz w:val="18"/>
                <w:szCs w:val="20"/>
              </w:rPr>
              <w:t>Descripción</w:t>
            </w:r>
          </w:p>
        </w:tc>
      </w:tr>
      <w:tr w:rsidR="005622A8" w:rsidRPr="009C54CD" w14:paraId="1AC3F6AE" w14:textId="77777777" w:rsidTr="009161DA">
        <w:tc>
          <w:tcPr>
            <w:tcW w:w="1809" w:type="dxa"/>
            <w:shd w:val="clear" w:color="auto" w:fill="auto"/>
            <w:vAlign w:val="center"/>
          </w:tcPr>
          <w:p w14:paraId="10E6E71F" w14:textId="4391F11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w:t>
            </w:r>
            <w:r w:rsidR="00DB00D7" w:rsidRPr="009C54CD">
              <w:rPr>
                <w:rFonts w:ascii="Montserrat" w:hAnsi="Montserrat" w:cs="Arial"/>
                <w:b/>
                <w:sz w:val="18"/>
                <w:szCs w:val="20"/>
              </w:rPr>
              <w:t>1</w:t>
            </w:r>
          </w:p>
        </w:tc>
        <w:tc>
          <w:tcPr>
            <w:tcW w:w="8080" w:type="dxa"/>
            <w:shd w:val="clear" w:color="auto" w:fill="auto"/>
            <w:vAlign w:val="center"/>
          </w:tcPr>
          <w:p w14:paraId="053D4670" w14:textId="77777777" w:rsidR="005622A8" w:rsidRPr="009C54CD" w:rsidRDefault="005622A8" w:rsidP="00857410">
            <w:pPr>
              <w:rPr>
                <w:rFonts w:ascii="Montserrat" w:hAnsi="Montserrat" w:cs="Arial"/>
                <w:sz w:val="18"/>
                <w:szCs w:val="20"/>
              </w:rPr>
            </w:pPr>
            <w:r w:rsidRPr="009C54CD">
              <w:rPr>
                <w:rFonts w:ascii="Montserrat" w:hAnsi="Montserrat" w:cs="Arial"/>
                <w:sz w:val="18"/>
                <w:szCs w:val="20"/>
              </w:rPr>
              <w:t>Requerimiento del SMI de ELC</w:t>
            </w:r>
            <w:r w:rsidR="0062451A" w:rsidRPr="009C54CD">
              <w:rPr>
                <w:rFonts w:ascii="Montserrat" w:hAnsi="Montserrat" w:cs="Arial"/>
                <w:sz w:val="18"/>
                <w:szCs w:val="20"/>
              </w:rPr>
              <w:t>.</w:t>
            </w:r>
          </w:p>
        </w:tc>
      </w:tr>
      <w:tr w:rsidR="005622A8" w:rsidRPr="009C54CD" w14:paraId="0A57F049" w14:textId="77777777" w:rsidTr="009161DA">
        <w:tc>
          <w:tcPr>
            <w:tcW w:w="1809" w:type="dxa"/>
            <w:shd w:val="clear" w:color="auto" w:fill="auto"/>
            <w:vAlign w:val="center"/>
          </w:tcPr>
          <w:p w14:paraId="6ADB2954"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T1.1</w:t>
            </w:r>
          </w:p>
        </w:tc>
        <w:tc>
          <w:tcPr>
            <w:tcW w:w="8080" w:type="dxa"/>
            <w:shd w:val="clear" w:color="auto" w:fill="auto"/>
            <w:vAlign w:val="center"/>
          </w:tcPr>
          <w:p w14:paraId="74CD7D97" w14:textId="77777777" w:rsidR="005622A8" w:rsidRPr="009C54CD" w:rsidRDefault="005622A8" w:rsidP="00857410">
            <w:pPr>
              <w:rPr>
                <w:rFonts w:ascii="Montserrat" w:hAnsi="Montserrat" w:cs="Arial"/>
                <w:sz w:val="18"/>
                <w:szCs w:val="20"/>
              </w:rPr>
            </w:pPr>
            <w:r w:rsidRPr="009C54CD">
              <w:rPr>
                <w:rFonts w:ascii="Montserrat" w:hAnsi="Montserrat" w:cs="Arial"/>
                <w:sz w:val="18"/>
                <w:szCs w:val="20"/>
              </w:rPr>
              <w:t>Catálogo de ELC</w:t>
            </w:r>
            <w:r w:rsidR="0062451A" w:rsidRPr="009C54CD">
              <w:rPr>
                <w:rFonts w:ascii="Montserrat" w:hAnsi="Montserrat" w:cs="Arial"/>
                <w:sz w:val="18"/>
                <w:szCs w:val="20"/>
              </w:rPr>
              <w:t>.</w:t>
            </w:r>
          </w:p>
        </w:tc>
      </w:tr>
      <w:tr w:rsidR="005622A8" w:rsidRPr="009C54CD" w14:paraId="4FD8CA08" w14:textId="77777777" w:rsidTr="009161DA">
        <w:tc>
          <w:tcPr>
            <w:tcW w:w="1809" w:type="dxa"/>
            <w:shd w:val="clear" w:color="auto" w:fill="auto"/>
            <w:vAlign w:val="center"/>
          </w:tcPr>
          <w:p w14:paraId="6AA9DFAF"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T2</w:t>
            </w:r>
          </w:p>
        </w:tc>
        <w:tc>
          <w:tcPr>
            <w:tcW w:w="8080" w:type="dxa"/>
            <w:shd w:val="clear" w:color="auto" w:fill="auto"/>
            <w:vAlign w:val="center"/>
          </w:tcPr>
          <w:p w14:paraId="11F71B23" w14:textId="77777777" w:rsidR="005622A8" w:rsidRPr="009C54CD" w:rsidRDefault="005622A8" w:rsidP="00857410">
            <w:pPr>
              <w:rPr>
                <w:rFonts w:ascii="Montserrat" w:hAnsi="Montserrat" w:cs="Arial"/>
                <w:sz w:val="18"/>
                <w:szCs w:val="20"/>
              </w:rPr>
            </w:pPr>
            <w:r w:rsidRPr="009C54CD">
              <w:rPr>
                <w:rFonts w:ascii="Montserrat" w:hAnsi="Montserrat" w:cs="Arial"/>
                <w:sz w:val="18"/>
                <w:szCs w:val="20"/>
              </w:rPr>
              <w:t>Especificaciones Técnicas de Equipos de ELC</w:t>
            </w:r>
            <w:r w:rsidR="0062451A" w:rsidRPr="009C54CD">
              <w:rPr>
                <w:rFonts w:ascii="Montserrat" w:hAnsi="Montserrat" w:cs="Arial"/>
                <w:sz w:val="18"/>
                <w:szCs w:val="20"/>
              </w:rPr>
              <w:t>.</w:t>
            </w:r>
          </w:p>
        </w:tc>
      </w:tr>
      <w:tr w:rsidR="005622A8" w:rsidRPr="009C54CD" w14:paraId="48E7417C" w14:textId="77777777" w:rsidTr="009161DA">
        <w:tc>
          <w:tcPr>
            <w:tcW w:w="1809" w:type="dxa"/>
            <w:shd w:val="clear" w:color="auto" w:fill="auto"/>
            <w:vAlign w:val="center"/>
          </w:tcPr>
          <w:p w14:paraId="4ACB7736"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 xml:space="preserve">ANEXO T2.1  </w:t>
            </w:r>
          </w:p>
        </w:tc>
        <w:tc>
          <w:tcPr>
            <w:tcW w:w="8080" w:type="dxa"/>
            <w:shd w:val="clear" w:color="auto" w:fill="auto"/>
            <w:vAlign w:val="center"/>
          </w:tcPr>
          <w:p w14:paraId="7AA93871" w14:textId="77777777" w:rsidR="005622A8" w:rsidRPr="009C54CD" w:rsidRDefault="005622A8" w:rsidP="00857410">
            <w:pPr>
              <w:pStyle w:val="Sangradetextonormal"/>
              <w:tabs>
                <w:tab w:val="left" w:pos="3923"/>
              </w:tabs>
              <w:spacing w:after="0"/>
              <w:ind w:left="0"/>
              <w:rPr>
                <w:rFonts w:ascii="Montserrat" w:hAnsi="Montserrat" w:cs="Arial"/>
                <w:bCs/>
                <w:sz w:val="18"/>
              </w:rPr>
            </w:pPr>
            <w:r w:rsidRPr="009C54CD">
              <w:rPr>
                <w:rFonts w:ascii="Montserrat" w:hAnsi="Montserrat" w:cs="Arial"/>
                <w:bCs/>
                <w:sz w:val="18"/>
              </w:rPr>
              <w:t>Equipamiento de ELC</w:t>
            </w:r>
            <w:r w:rsidR="0062451A" w:rsidRPr="009C54CD">
              <w:rPr>
                <w:rFonts w:ascii="Montserrat" w:hAnsi="Montserrat" w:cs="Arial"/>
                <w:bCs/>
                <w:sz w:val="18"/>
              </w:rPr>
              <w:t>.</w:t>
            </w:r>
          </w:p>
        </w:tc>
      </w:tr>
      <w:tr w:rsidR="005622A8" w:rsidRPr="009C54CD" w14:paraId="17881C31" w14:textId="77777777" w:rsidTr="009161DA">
        <w:tc>
          <w:tcPr>
            <w:tcW w:w="1809" w:type="dxa"/>
            <w:shd w:val="clear" w:color="auto" w:fill="auto"/>
            <w:vAlign w:val="center"/>
          </w:tcPr>
          <w:p w14:paraId="6AC80464"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 xml:space="preserve">ANEXO T3 </w:t>
            </w:r>
          </w:p>
        </w:tc>
        <w:tc>
          <w:tcPr>
            <w:tcW w:w="8080" w:type="dxa"/>
            <w:shd w:val="clear" w:color="auto" w:fill="auto"/>
            <w:vAlign w:val="center"/>
          </w:tcPr>
          <w:p w14:paraId="165D6212" w14:textId="77777777" w:rsidR="005622A8" w:rsidRPr="009C54CD" w:rsidRDefault="005622A8" w:rsidP="00857410">
            <w:pPr>
              <w:rPr>
                <w:rFonts w:ascii="Montserrat" w:hAnsi="Montserrat" w:cs="Arial"/>
                <w:bCs/>
                <w:color w:val="000000"/>
                <w:sz w:val="18"/>
                <w:szCs w:val="20"/>
              </w:rPr>
            </w:pPr>
            <w:r w:rsidRPr="009C54CD">
              <w:rPr>
                <w:rFonts w:ascii="Montserrat" w:hAnsi="Montserrat" w:cs="Arial"/>
                <w:bCs/>
                <w:color w:val="000000"/>
                <w:sz w:val="18"/>
                <w:szCs w:val="20"/>
              </w:rPr>
              <w:t>Directorio</w:t>
            </w:r>
            <w:r w:rsidR="0062451A" w:rsidRPr="009C54CD">
              <w:rPr>
                <w:rFonts w:ascii="Montserrat" w:hAnsi="Montserrat" w:cs="Arial"/>
                <w:bCs/>
                <w:color w:val="000000"/>
                <w:sz w:val="18"/>
                <w:szCs w:val="20"/>
              </w:rPr>
              <w:t>.</w:t>
            </w:r>
          </w:p>
        </w:tc>
      </w:tr>
      <w:tr w:rsidR="005622A8" w:rsidRPr="009C54CD" w14:paraId="173A27EC" w14:textId="77777777" w:rsidTr="009161DA">
        <w:tc>
          <w:tcPr>
            <w:tcW w:w="1809" w:type="dxa"/>
            <w:shd w:val="clear" w:color="auto" w:fill="auto"/>
            <w:vAlign w:val="center"/>
          </w:tcPr>
          <w:p w14:paraId="5BAE3A7F" w14:textId="77777777" w:rsidR="005622A8" w:rsidRPr="009C54CD" w:rsidRDefault="005622A8" w:rsidP="009161DA">
            <w:pPr>
              <w:rPr>
                <w:rFonts w:ascii="Montserrat" w:hAnsi="Montserrat" w:cs="Arial"/>
                <w:b/>
                <w:sz w:val="18"/>
                <w:szCs w:val="20"/>
              </w:rPr>
            </w:pPr>
            <w:r w:rsidRPr="009C54CD">
              <w:rPr>
                <w:rFonts w:ascii="Montserrat" w:hAnsi="Montserrat" w:cs="Arial"/>
                <w:b/>
                <w:color w:val="000000"/>
                <w:sz w:val="18"/>
                <w:szCs w:val="20"/>
              </w:rPr>
              <w:t xml:space="preserve">ANEXO T4 </w:t>
            </w:r>
          </w:p>
        </w:tc>
        <w:tc>
          <w:tcPr>
            <w:tcW w:w="8080" w:type="dxa"/>
            <w:shd w:val="clear" w:color="auto" w:fill="auto"/>
            <w:vAlign w:val="center"/>
          </w:tcPr>
          <w:p w14:paraId="46070AE7"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Cédula de Recepción de Equipos</w:t>
            </w:r>
            <w:r w:rsidR="0062451A" w:rsidRPr="009C54CD">
              <w:rPr>
                <w:rFonts w:ascii="Montserrat" w:hAnsi="Montserrat" w:cs="Arial"/>
                <w:sz w:val="18"/>
                <w:szCs w:val="20"/>
              </w:rPr>
              <w:t>.</w:t>
            </w:r>
          </w:p>
        </w:tc>
      </w:tr>
      <w:tr w:rsidR="005622A8" w:rsidRPr="009C54CD" w14:paraId="70AC82B6" w14:textId="77777777" w:rsidTr="009161DA">
        <w:tc>
          <w:tcPr>
            <w:tcW w:w="1809" w:type="dxa"/>
            <w:shd w:val="clear" w:color="auto" w:fill="auto"/>
            <w:vAlign w:val="center"/>
          </w:tcPr>
          <w:p w14:paraId="2D1A40B5" w14:textId="77777777" w:rsidR="005622A8" w:rsidRPr="009C54CD" w:rsidRDefault="005622A8" w:rsidP="009161DA">
            <w:pPr>
              <w:rPr>
                <w:rFonts w:ascii="Montserrat" w:hAnsi="Montserrat" w:cs="Arial"/>
                <w:b/>
                <w:sz w:val="18"/>
                <w:szCs w:val="20"/>
              </w:rPr>
            </w:pPr>
            <w:r w:rsidRPr="009C54CD">
              <w:rPr>
                <w:rFonts w:ascii="Montserrat" w:hAnsi="Montserrat" w:cs="Arial"/>
                <w:b/>
                <w:color w:val="000000"/>
                <w:sz w:val="18"/>
                <w:szCs w:val="20"/>
              </w:rPr>
              <w:t xml:space="preserve">ANEXO T4.1 </w:t>
            </w:r>
          </w:p>
        </w:tc>
        <w:tc>
          <w:tcPr>
            <w:tcW w:w="8080" w:type="dxa"/>
            <w:shd w:val="clear" w:color="auto" w:fill="auto"/>
            <w:vAlign w:val="center"/>
          </w:tcPr>
          <w:p w14:paraId="63312D87"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Cédula de Puesta a Punto</w:t>
            </w:r>
            <w:r w:rsidR="0062451A" w:rsidRPr="009C54CD">
              <w:rPr>
                <w:rFonts w:ascii="Montserrat" w:hAnsi="Montserrat" w:cs="Arial"/>
                <w:sz w:val="18"/>
                <w:szCs w:val="20"/>
              </w:rPr>
              <w:t>.</w:t>
            </w:r>
          </w:p>
        </w:tc>
      </w:tr>
      <w:tr w:rsidR="005622A8" w:rsidRPr="009C54CD" w14:paraId="7D890961" w14:textId="77777777" w:rsidTr="009161DA">
        <w:tc>
          <w:tcPr>
            <w:tcW w:w="1809" w:type="dxa"/>
            <w:shd w:val="clear" w:color="auto" w:fill="auto"/>
            <w:vAlign w:val="center"/>
          </w:tcPr>
          <w:p w14:paraId="251F64D3" w14:textId="77777777" w:rsidR="005622A8" w:rsidRPr="009C54CD" w:rsidRDefault="005622A8" w:rsidP="009161DA">
            <w:pPr>
              <w:rPr>
                <w:rFonts w:ascii="Montserrat" w:hAnsi="Montserrat" w:cs="Arial"/>
                <w:b/>
                <w:sz w:val="18"/>
                <w:szCs w:val="20"/>
              </w:rPr>
            </w:pPr>
            <w:r w:rsidRPr="009C54CD">
              <w:rPr>
                <w:rFonts w:ascii="Montserrat" w:hAnsi="Montserrat" w:cs="Arial"/>
                <w:b/>
                <w:color w:val="000000"/>
                <w:sz w:val="18"/>
                <w:szCs w:val="20"/>
              </w:rPr>
              <w:t xml:space="preserve">ANEXO T5 </w:t>
            </w:r>
          </w:p>
        </w:tc>
        <w:tc>
          <w:tcPr>
            <w:tcW w:w="8080" w:type="dxa"/>
            <w:shd w:val="clear" w:color="auto" w:fill="auto"/>
            <w:vAlign w:val="center"/>
          </w:tcPr>
          <w:p w14:paraId="406BAAEC" w14:textId="77777777" w:rsidR="005622A8" w:rsidRPr="009C54CD" w:rsidRDefault="005622A8" w:rsidP="009161DA">
            <w:pPr>
              <w:rPr>
                <w:rFonts w:ascii="Montserrat" w:hAnsi="Montserrat" w:cs="Arial"/>
                <w:sz w:val="18"/>
                <w:szCs w:val="20"/>
              </w:rPr>
            </w:pPr>
            <w:r w:rsidRPr="009C54CD">
              <w:rPr>
                <w:rFonts w:ascii="Montserrat" w:hAnsi="Montserrat" w:cs="Arial"/>
                <w:color w:val="000000"/>
                <w:sz w:val="18"/>
                <w:szCs w:val="20"/>
              </w:rPr>
              <w:t>Programa de Mantenimiento Preventivo</w:t>
            </w:r>
            <w:r w:rsidR="0062451A" w:rsidRPr="009C54CD">
              <w:rPr>
                <w:rFonts w:ascii="Montserrat" w:hAnsi="Montserrat" w:cs="Arial"/>
                <w:color w:val="000000"/>
                <w:sz w:val="18"/>
                <w:szCs w:val="20"/>
              </w:rPr>
              <w:t>.</w:t>
            </w:r>
          </w:p>
        </w:tc>
      </w:tr>
      <w:tr w:rsidR="005622A8" w:rsidRPr="009C54CD" w14:paraId="1CE6EE21" w14:textId="77777777" w:rsidTr="009161DA">
        <w:tc>
          <w:tcPr>
            <w:tcW w:w="1809" w:type="dxa"/>
            <w:shd w:val="clear" w:color="auto" w:fill="auto"/>
            <w:vAlign w:val="center"/>
          </w:tcPr>
          <w:p w14:paraId="0D39D2CA" w14:textId="77777777" w:rsidR="005622A8" w:rsidRPr="009C54CD" w:rsidRDefault="005622A8" w:rsidP="009161DA">
            <w:pPr>
              <w:rPr>
                <w:rFonts w:ascii="Montserrat" w:hAnsi="Montserrat" w:cs="Arial"/>
                <w:b/>
                <w:color w:val="000000"/>
                <w:sz w:val="18"/>
                <w:szCs w:val="20"/>
              </w:rPr>
            </w:pPr>
            <w:r w:rsidRPr="009C54CD">
              <w:rPr>
                <w:rFonts w:ascii="Montserrat" w:hAnsi="Montserrat" w:cs="Arial"/>
                <w:b/>
                <w:color w:val="000000"/>
                <w:sz w:val="18"/>
                <w:szCs w:val="20"/>
              </w:rPr>
              <w:t>ANEXO T5.1</w:t>
            </w:r>
          </w:p>
        </w:tc>
        <w:tc>
          <w:tcPr>
            <w:tcW w:w="8080" w:type="dxa"/>
            <w:shd w:val="clear" w:color="auto" w:fill="auto"/>
            <w:vAlign w:val="center"/>
          </w:tcPr>
          <w:p w14:paraId="7E584F4B" w14:textId="77777777" w:rsidR="005622A8" w:rsidRPr="009C54CD" w:rsidRDefault="005622A8" w:rsidP="009161DA">
            <w:pPr>
              <w:rPr>
                <w:rFonts w:ascii="Montserrat" w:hAnsi="Montserrat" w:cs="Arial"/>
                <w:color w:val="000000"/>
                <w:sz w:val="18"/>
                <w:szCs w:val="20"/>
              </w:rPr>
            </w:pPr>
            <w:r w:rsidRPr="009C54CD">
              <w:rPr>
                <w:rFonts w:ascii="Montserrat" w:hAnsi="Montserrat" w:cs="Arial"/>
                <w:color w:val="000000"/>
                <w:sz w:val="18"/>
                <w:szCs w:val="20"/>
              </w:rPr>
              <w:t>Reporte del Estado que Guarda el Equipo</w:t>
            </w:r>
            <w:r w:rsidR="0062451A" w:rsidRPr="009C54CD">
              <w:rPr>
                <w:rFonts w:ascii="Montserrat" w:hAnsi="Montserrat" w:cs="Arial"/>
                <w:color w:val="000000"/>
                <w:sz w:val="18"/>
                <w:szCs w:val="20"/>
              </w:rPr>
              <w:t>.</w:t>
            </w:r>
          </w:p>
        </w:tc>
      </w:tr>
      <w:tr w:rsidR="005622A8" w:rsidRPr="009C54CD" w14:paraId="7F150F8F" w14:textId="77777777" w:rsidTr="009161DA">
        <w:tc>
          <w:tcPr>
            <w:tcW w:w="1809" w:type="dxa"/>
            <w:shd w:val="clear" w:color="auto" w:fill="auto"/>
            <w:vAlign w:val="center"/>
          </w:tcPr>
          <w:p w14:paraId="624A2175" w14:textId="77777777" w:rsidR="005622A8" w:rsidRPr="009C54CD" w:rsidRDefault="005622A8" w:rsidP="009161DA">
            <w:pPr>
              <w:rPr>
                <w:rFonts w:ascii="Montserrat" w:hAnsi="Montserrat" w:cs="Arial"/>
                <w:b/>
                <w:color w:val="000000"/>
                <w:sz w:val="18"/>
                <w:szCs w:val="20"/>
              </w:rPr>
            </w:pPr>
            <w:r w:rsidRPr="009C54CD">
              <w:rPr>
                <w:rFonts w:ascii="Montserrat" w:hAnsi="Montserrat" w:cs="Arial"/>
                <w:b/>
                <w:color w:val="000000"/>
                <w:sz w:val="18"/>
                <w:szCs w:val="20"/>
              </w:rPr>
              <w:t>ANEXO T5.2</w:t>
            </w:r>
          </w:p>
        </w:tc>
        <w:tc>
          <w:tcPr>
            <w:tcW w:w="8080" w:type="dxa"/>
            <w:shd w:val="clear" w:color="auto" w:fill="auto"/>
            <w:vAlign w:val="center"/>
          </w:tcPr>
          <w:p w14:paraId="50F26B8E" w14:textId="77777777" w:rsidR="005622A8" w:rsidRPr="009C54CD" w:rsidRDefault="005622A8" w:rsidP="009161DA">
            <w:pPr>
              <w:rPr>
                <w:rFonts w:ascii="Montserrat" w:hAnsi="Montserrat" w:cs="Arial"/>
                <w:color w:val="000000"/>
                <w:sz w:val="18"/>
                <w:szCs w:val="20"/>
              </w:rPr>
            </w:pPr>
            <w:r w:rsidRPr="009C54CD">
              <w:rPr>
                <w:rFonts w:ascii="Montserrat" w:hAnsi="Montserrat" w:cs="Arial"/>
                <w:color w:val="000000"/>
                <w:sz w:val="18"/>
                <w:szCs w:val="20"/>
              </w:rPr>
              <w:t>Reporte de Falla de los Equipos</w:t>
            </w:r>
            <w:r w:rsidR="0062451A" w:rsidRPr="009C54CD">
              <w:rPr>
                <w:rFonts w:ascii="Montserrat" w:hAnsi="Montserrat" w:cs="Arial"/>
                <w:color w:val="000000"/>
                <w:sz w:val="18"/>
                <w:szCs w:val="20"/>
              </w:rPr>
              <w:t>.</w:t>
            </w:r>
          </w:p>
        </w:tc>
      </w:tr>
      <w:tr w:rsidR="005622A8" w:rsidRPr="009C54CD" w14:paraId="49F9AEB0" w14:textId="77777777" w:rsidTr="009161DA">
        <w:tc>
          <w:tcPr>
            <w:tcW w:w="1809" w:type="dxa"/>
            <w:shd w:val="clear" w:color="auto" w:fill="auto"/>
            <w:vAlign w:val="center"/>
          </w:tcPr>
          <w:p w14:paraId="6602CD25" w14:textId="77777777" w:rsidR="005622A8" w:rsidRPr="009C54CD" w:rsidRDefault="005622A8" w:rsidP="009161DA">
            <w:pPr>
              <w:rPr>
                <w:rFonts w:ascii="Montserrat" w:hAnsi="Montserrat" w:cs="Arial"/>
                <w:b/>
                <w:color w:val="000000"/>
                <w:sz w:val="18"/>
                <w:szCs w:val="20"/>
              </w:rPr>
            </w:pPr>
            <w:r w:rsidRPr="009C54CD">
              <w:rPr>
                <w:rFonts w:ascii="Montserrat" w:hAnsi="Montserrat" w:cs="Arial"/>
                <w:b/>
                <w:color w:val="000000"/>
                <w:sz w:val="18"/>
                <w:szCs w:val="20"/>
              </w:rPr>
              <w:t>ANEXO T6</w:t>
            </w:r>
          </w:p>
        </w:tc>
        <w:tc>
          <w:tcPr>
            <w:tcW w:w="8080" w:type="dxa"/>
            <w:shd w:val="clear" w:color="auto" w:fill="auto"/>
            <w:vAlign w:val="center"/>
          </w:tcPr>
          <w:p w14:paraId="1484E95F" w14:textId="77777777" w:rsidR="005622A8" w:rsidRPr="009C54CD" w:rsidRDefault="005622A8" w:rsidP="009161DA">
            <w:pPr>
              <w:rPr>
                <w:rFonts w:ascii="Montserrat" w:hAnsi="Montserrat" w:cs="Arial"/>
                <w:color w:val="000000"/>
                <w:sz w:val="18"/>
                <w:szCs w:val="20"/>
              </w:rPr>
            </w:pPr>
            <w:r w:rsidRPr="009C54CD">
              <w:rPr>
                <w:rFonts w:ascii="Montserrat" w:hAnsi="Montserrat" w:cs="Arial"/>
                <w:sz w:val="18"/>
                <w:szCs w:val="20"/>
              </w:rPr>
              <w:t>Cédula Única de Control de Bienes de Consumo</w:t>
            </w:r>
            <w:r w:rsidR="0062451A" w:rsidRPr="009C54CD">
              <w:rPr>
                <w:rFonts w:ascii="Montserrat" w:hAnsi="Montserrat" w:cs="Arial"/>
                <w:sz w:val="18"/>
                <w:szCs w:val="20"/>
              </w:rPr>
              <w:t>.</w:t>
            </w:r>
          </w:p>
        </w:tc>
      </w:tr>
      <w:tr w:rsidR="005622A8" w:rsidRPr="009C54CD" w14:paraId="58394217" w14:textId="77777777" w:rsidTr="009161DA">
        <w:tc>
          <w:tcPr>
            <w:tcW w:w="1809" w:type="dxa"/>
            <w:shd w:val="clear" w:color="auto" w:fill="auto"/>
            <w:vAlign w:val="center"/>
          </w:tcPr>
          <w:p w14:paraId="0AAF733A" w14:textId="77777777" w:rsidR="005622A8" w:rsidRPr="009C54CD" w:rsidRDefault="005622A8" w:rsidP="009161DA">
            <w:pPr>
              <w:rPr>
                <w:rFonts w:ascii="Montserrat" w:hAnsi="Montserrat" w:cs="Arial"/>
                <w:b/>
                <w:color w:val="000000"/>
                <w:sz w:val="18"/>
                <w:szCs w:val="20"/>
              </w:rPr>
            </w:pPr>
            <w:r w:rsidRPr="009C54CD">
              <w:rPr>
                <w:rFonts w:ascii="Montserrat" w:hAnsi="Montserrat" w:cs="Arial"/>
                <w:b/>
                <w:color w:val="000000"/>
                <w:sz w:val="18"/>
                <w:szCs w:val="20"/>
              </w:rPr>
              <w:t>ANEXO T6.1</w:t>
            </w:r>
          </w:p>
        </w:tc>
        <w:tc>
          <w:tcPr>
            <w:tcW w:w="8080" w:type="dxa"/>
            <w:shd w:val="clear" w:color="auto" w:fill="auto"/>
            <w:vAlign w:val="center"/>
          </w:tcPr>
          <w:p w14:paraId="07E43105"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Devolución y Reposición de Bienes de Consumo</w:t>
            </w:r>
            <w:r w:rsidR="0062451A" w:rsidRPr="009C54CD">
              <w:rPr>
                <w:rFonts w:ascii="Montserrat" w:hAnsi="Montserrat" w:cs="Arial"/>
                <w:sz w:val="18"/>
                <w:szCs w:val="20"/>
              </w:rPr>
              <w:t>.</w:t>
            </w:r>
          </w:p>
        </w:tc>
      </w:tr>
      <w:tr w:rsidR="005622A8" w:rsidRPr="009C54CD" w14:paraId="1A7E99EF" w14:textId="77777777" w:rsidTr="009161DA">
        <w:tc>
          <w:tcPr>
            <w:tcW w:w="1809" w:type="dxa"/>
            <w:shd w:val="clear" w:color="auto" w:fill="auto"/>
            <w:vAlign w:val="center"/>
          </w:tcPr>
          <w:p w14:paraId="27A94BD1" w14:textId="77777777" w:rsidR="005622A8" w:rsidRPr="009C54CD" w:rsidRDefault="005622A8" w:rsidP="009161DA">
            <w:pPr>
              <w:rPr>
                <w:rFonts w:ascii="Montserrat" w:hAnsi="Montserrat" w:cs="Arial"/>
                <w:b/>
                <w:color w:val="000000"/>
                <w:sz w:val="18"/>
                <w:szCs w:val="20"/>
              </w:rPr>
            </w:pPr>
            <w:r w:rsidRPr="009C54CD">
              <w:rPr>
                <w:rFonts w:ascii="Montserrat" w:hAnsi="Montserrat" w:cs="Arial"/>
                <w:b/>
                <w:color w:val="000000"/>
                <w:sz w:val="18"/>
                <w:szCs w:val="20"/>
              </w:rPr>
              <w:t xml:space="preserve">ANEXO T7 </w:t>
            </w:r>
          </w:p>
        </w:tc>
        <w:tc>
          <w:tcPr>
            <w:tcW w:w="8080" w:type="dxa"/>
            <w:shd w:val="clear" w:color="auto" w:fill="auto"/>
            <w:vAlign w:val="center"/>
          </w:tcPr>
          <w:p w14:paraId="24CE5423" w14:textId="77777777" w:rsidR="005622A8" w:rsidRPr="009C54CD" w:rsidRDefault="005622A8" w:rsidP="009161DA">
            <w:pPr>
              <w:rPr>
                <w:rFonts w:ascii="Montserrat" w:hAnsi="Montserrat" w:cs="Arial"/>
                <w:color w:val="000000"/>
                <w:sz w:val="18"/>
                <w:szCs w:val="20"/>
              </w:rPr>
            </w:pPr>
            <w:r w:rsidRPr="009C54CD">
              <w:rPr>
                <w:rFonts w:ascii="Montserrat" w:hAnsi="Montserrat" w:cs="Arial"/>
                <w:sz w:val="18"/>
                <w:szCs w:val="20"/>
              </w:rPr>
              <w:t>Programa de Capacitación</w:t>
            </w:r>
            <w:r w:rsidR="0062451A" w:rsidRPr="009C54CD">
              <w:rPr>
                <w:rFonts w:ascii="Montserrat" w:hAnsi="Montserrat" w:cs="Arial"/>
                <w:sz w:val="18"/>
                <w:szCs w:val="20"/>
              </w:rPr>
              <w:t>.</w:t>
            </w:r>
          </w:p>
        </w:tc>
      </w:tr>
      <w:tr w:rsidR="005622A8" w:rsidRPr="009C54CD" w14:paraId="02904348" w14:textId="77777777" w:rsidTr="009161DA">
        <w:tc>
          <w:tcPr>
            <w:tcW w:w="1809" w:type="dxa"/>
            <w:shd w:val="clear" w:color="auto" w:fill="auto"/>
            <w:vAlign w:val="center"/>
          </w:tcPr>
          <w:p w14:paraId="05E429CA" w14:textId="77777777" w:rsidR="005622A8" w:rsidRPr="009C54CD" w:rsidRDefault="005622A8" w:rsidP="009161DA">
            <w:pPr>
              <w:rPr>
                <w:rFonts w:ascii="Montserrat" w:hAnsi="Montserrat" w:cs="Arial"/>
                <w:b/>
                <w:color w:val="000000"/>
                <w:sz w:val="18"/>
                <w:szCs w:val="20"/>
              </w:rPr>
            </w:pPr>
            <w:r w:rsidRPr="009C54CD">
              <w:rPr>
                <w:rFonts w:ascii="Montserrat" w:hAnsi="Montserrat" w:cs="Arial"/>
                <w:b/>
                <w:color w:val="000000"/>
                <w:sz w:val="18"/>
                <w:szCs w:val="20"/>
              </w:rPr>
              <w:t>ANEXO T7.1</w:t>
            </w:r>
          </w:p>
        </w:tc>
        <w:tc>
          <w:tcPr>
            <w:tcW w:w="8080" w:type="dxa"/>
            <w:shd w:val="clear" w:color="auto" w:fill="auto"/>
            <w:vAlign w:val="center"/>
          </w:tcPr>
          <w:p w14:paraId="1D23D432" w14:textId="77777777" w:rsidR="005622A8" w:rsidRPr="009C54CD" w:rsidRDefault="005622A8" w:rsidP="009161DA">
            <w:pPr>
              <w:rPr>
                <w:rFonts w:ascii="Montserrat" w:hAnsi="Montserrat" w:cs="Arial"/>
                <w:color w:val="000000"/>
                <w:sz w:val="18"/>
                <w:szCs w:val="20"/>
              </w:rPr>
            </w:pPr>
            <w:r w:rsidRPr="009C54CD">
              <w:rPr>
                <w:rFonts w:ascii="Montserrat" w:hAnsi="Montserrat" w:cs="Arial"/>
                <w:color w:val="000000"/>
                <w:sz w:val="18"/>
                <w:szCs w:val="20"/>
              </w:rPr>
              <w:t>Registro del Personal que Asiste a la Capacitación</w:t>
            </w:r>
            <w:r w:rsidR="0062451A" w:rsidRPr="009C54CD">
              <w:rPr>
                <w:rFonts w:ascii="Montserrat" w:hAnsi="Montserrat" w:cs="Arial"/>
                <w:color w:val="000000"/>
                <w:sz w:val="18"/>
                <w:szCs w:val="20"/>
              </w:rPr>
              <w:t>.</w:t>
            </w:r>
          </w:p>
        </w:tc>
      </w:tr>
      <w:tr w:rsidR="005622A8" w:rsidRPr="009C54CD" w14:paraId="4B5383B6" w14:textId="77777777" w:rsidTr="009161DA">
        <w:tc>
          <w:tcPr>
            <w:tcW w:w="1809" w:type="dxa"/>
            <w:shd w:val="clear" w:color="auto" w:fill="auto"/>
            <w:vAlign w:val="center"/>
          </w:tcPr>
          <w:p w14:paraId="7371CEB6" w14:textId="77777777" w:rsidR="005622A8" w:rsidRPr="009C54CD" w:rsidRDefault="005622A8" w:rsidP="009161DA">
            <w:pPr>
              <w:rPr>
                <w:rFonts w:ascii="Montserrat" w:hAnsi="Montserrat" w:cs="Arial"/>
                <w:b/>
                <w:color w:val="000000"/>
                <w:sz w:val="18"/>
                <w:szCs w:val="20"/>
              </w:rPr>
            </w:pPr>
            <w:r w:rsidRPr="009C54CD">
              <w:rPr>
                <w:rFonts w:ascii="Montserrat" w:hAnsi="Montserrat" w:cs="Arial"/>
                <w:b/>
                <w:color w:val="000000"/>
                <w:sz w:val="18"/>
                <w:szCs w:val="20"/>
              </w:rPr>
              <w:t>ANEXO 7.2</w:t>
            </w:r>
          </w:p>
        </w:tc>
        <w:tc>
          <w:tcPr>
            <w:tcW w:w="8080" w:type="dxa"/>
            <w:shd w:val="clear" w:color="auto" w:fill="auto"/>
            <w:vAlign w:val="center"/>
          </w:tcPr>
          <w:p w14:paraId="701406BD" w14:textId="77777777" w:rsidR="005622A8" w:rsidRPr="009C54CD" w:rsidRDefault="005622A8" w:rsidP="009161DA">
            <w:pPr>
              <w:rPr>
                <w:rFonts w:ascii="Montserrat" w:hAnsi="Montserrat" w:cs="Arial"/>
                <w:color w:val="000000"/>
                <w:sz w:val="18"/>
                <w:szCs w:val="20"/>
              </w:rPr>
            </w:pPr>
            <w:r w:rsidRPr="009C54CD">
              <w:rPr>
                <w:rFonts w:ascii="Montserrat" w:hAnsi="Montserrat" w:cs="Arial"/>
                <w:color w:val="000000"/>
                <w:sz w:val="18"/>
                <w:szCs w:val="20"/>
              </w:rPr>
              <w:t>Formato de acreditación de la capacitación</w:t>
            </w:r>
            <w:r w:rsidR="0062451A" w:rsidRPr="009C54CD">
              <w:rPr>
                <w:rFonts w:ascii="Montserrat" w:hAnsi="Montserrat" w:cs="Arial"/>
                <w:color w:val="000000"/>
                <w:sz w:val="18"/>
                <w:szCs w:val="20"/>
              </w:rPr>
              <w:t>.</w:t>
            </w:r>
          </w:p>
        </w:tc>
      </w:tr>
      <w:tr w:rsidR="005622A8" w:rsidRPr="009C54CD" w14:paraId="093CB984" w14:textId="77777777" w:rsidTr="009161DA">
        <w:tc>
          <w:tcPr>
            <w:tcW w:w="1809" w:type="dxa"/>
            <w:shd w:val="clear" w:color="auto" w:fill="auto"/>
            <w:vAlign w:val="center"/>
          </w:tcPr>
          <w:p w14:paraId="5DF0AB1E"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 xml:space="preserve">ANEXO T8 </w:t>
            </w:r>
          </w:p>
        </w:tc>
        <w:tc>
          <w:tcPr>
            <w:tcW w:w="8080" w:type="dxa"/>
            <w:shd w:val="clear" w:color="auto" w:fill="auto"/>
            <w:vAlign w:val="center"/>
          </w:tcPr>
          <w:p w14:paraId="74E17B1B"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Requerimiento y Formato de Envío de Muestras</w:t>
            </w:r>
            <w:r w:rsidR="0062451A" w:rsidRPr="009C54CD">
              <w:rPr>
                <w:rFonts w:ascii="Montserrat" w:hAnsi="Montserrat" w:cs="Arial"/>
                <w:sz w:val="18"/>
                <w:szCs w:val="20"/>
              </w:rPr>
              <w:t>.</w:t>
            </w:r>
          </w:p>
        </w:tc>
      </w:tr>
      <w:tr w:rsidR="005622A8" w:rsidRPr="009C54CD" w14:paraId="6A4060A4" w14:textId="77777777" w:rsidTr="009161DA">
        <w:tc>
          <w:tcPr>
            <w:tcW w:w="1809" w:type="dxa"/>
            <w:shd w:val="clear" w:color="auto" w:fill="auto"/>
            <w:vAlign w:val="center"/>
          </w:tcPr>
          <w:p w14:paraId="79A5B66C"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T9</w:t>
            </w:r>
          </w:p>
        </w:tc>
        <w:tc>
          <w:tcPr>
            <w:tcW w:w="8080" w:type="dxa"/>
            <w:shd w:val="clear" w:color="auto" w:fill="auto"/>
            <w:vAlign w:val="center"/>
          </w:tcPr>
          <w:p w14:paraId="65543349"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Constancia de Visita a Sitio</w:t>
            </w:r>
            <w:r w:rsidR="0062451A" w:rsidRPr="009C54CD">
              <w:rPr>
                <w:rFonts w:ascii="Montserrat" w:hAnsi="Montserrat" w:cs="Arial"/>
                <w:sz w:val="18"/>
                <w:szCs w:val="20"/>
              </w:rPr>
              <w:t>.</w:t>
            </w:r>
          </w:p>
        </w:tc>
      </w:tr>
      <w:tr w:rsidR="005622A8" w:rsidRPr="009C54CD" w14:paraId="28A29BC3" w14:textId="77777777" w:rsidTr="009161DA">
        <w:tc>
          <w:tcPr>
            <w:tcW w:w="1809" w:type="dxa"/>
            <w:shd w:val="clear" w:color="auto" w:fill="auto"/>
            <w:vAlign w:val="center"/>
          </w:tcPr>
          <w:p w14:paraId="42C86DB6"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 xml:space="preserve">ANEXO T10 </w:t>
            </w:r>
          </w:p>
        </w:tc>
        <w:tc>
          <w:tcPr>
            <w:tcW w:w="8080" w:type="dxa"/>
            <w:shd w:val="clear" w:color="auto" w:fill="auto"/>
            <w:vAlign w:val="center"/>
          </w:tcPr>
          <w:p w14:paraId="1E25BBCE"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Reporte Mensual de Estudios Efectivos Realizados</w:t>
            </w:r>
            <w:r w:rsidR="0062451A" w:rsidRPr="009C54CD">
              <w:rPr>
                <w:rFonts w:ascii="Montserrat" w:hAnsi="Montserrat" w:cs="Arial"/>
                <w:sz w:val="18"/>
                <w:szCs w:val="20"/>
              </w:rPr>
              <w:t>.</w:t>
            </w:r>
          </w:p>
        </w:tc>
      </w:tr>
      <w:tr w:rsidR="005622A8" w:rsidRPr="009C54CD" w14:paraId="778AD9BD" w14:textId="77777777" w:rsidTr="009161DA">
        <w:tc>
          <w:tcPr>
            <w:tcW w:w="1809" w:type="dxa"/>
            <w:shd w:val="clear" w:color="auto" w:fill="auto"/>
            <w:vAlign w:val="center"/>
          </w:tcPr>
          <w:p w14:paraId="013E5E16"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T10.1</w:t>
            </w:r>
          </w:p>
        </w:tc>
        <w:tc>
          <w:tcPr>
            <w:tcW w:w="8080" w:type="dxa"/>
            <w:shd w:val="clear" w:color="auto" w:fill="auto"/>
            <w:vAlign w:val="center"/>
          </w:tcPr>
          <w:p w14:paraId="50AC2817"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Formato de Notificación de Pena Convencional Aplicable</w:t>
            </w:r>
            <w:r w:rsidR="0062451A" w:rsidRPr="009C54CD">
              <w:rPr>
                <w:rFonts w:ascii="Montserrat" w:hAnsi="Montserrat" w:cs="Arial"/>
                <w:sz w:val="18"/>
                <w:szCs w:val="20"/>
              </w:rPr>
              <w:t>.</w:t>
            </w:r>
          </w:p>
        </w:tc>
      </w:tr>
      <w:tr w:rsidR="005622A8" w:rsidRPr="009C54CD" w14:paraId="3B07C8B9" w14:textId="77777777" w:rsidTr="009161DA">
        <w:tc>
          <w:tcPr>
            <w:tcW w:w="1809" w:type="dxa"/>
            <w:shd w:val="clear" w:color="auto" w:fill="auto"/>
            <w:vAlign w:val="center"/>
          </w:tcPr>
          <w:p w14:paraId="24D015BB"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T10.2</w:t>
            </w:r>
          </w:p>
        </w:tc>
        <w:tc>
          <w:tcPr>
            <w:tcW w:w="8080" w:type="dxa"/>
            <w:shd w:val="clear" w:color="auto" w:fill="auto"/>
            <w:vAlign w:val="center"/>
          </w:tcPr>
          <w:p w14:paraId="5DDE7A54"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Formato de Notificación de Deductivas</w:t>
            </w:r>
            <w:r w:rsidR="0062451A" w:rsidRPr="009C54CD">
              <w:rPr>
                <w:rFonts w:ascii="Montserrat" w:hAnsi="Montserrat" w:cs="Arial"/>
                <w:sz w:val="18"/>
                <w:szCs w:val="20"/>
              </w:rPr>
              <w:t>.</w:t>
            </w:r>
          </w:p>
        </w:tc>
      </w:tr>
      <w:tr w:rsidR="005622A8" w:rsidRPr="009C54CD" w14:paraId="1A82C09E" w14:textId="77777777" w:rsidTr="009161DA">
        <w:tc>
          <w:tcPr>
            <w:tcW w:w="1809" w:type="dxa"/>
            <w:shd w:val="clear" w:color="auto" w:fill="auto"/>
            <w:vAlign w:val="center"/>
          </w:tcPr>
          <w:p w14:paraId="34AC43BD"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T11</w:t>
            </w:r>
          </w:p>
        </w:tc>
        <w:tc>
          <w:tcPr>
            <w:tcW w:w="8080" w:type="dxa"/>
            <w:shd w:val="clear" w:color="auto" w:fill="auto"/>
            <w:vAlign w:val="center"/>
          </w:tcPr>
          <w:p w14:paraId="4FAF7E07"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Resumen de Equipos Ofertados en la Propuesta Técnica</w:t>
            </w:r>
            <w:r w:rsidR="0062451A" w:rsidRPr="009C54CD">
              <w:rPr>
                <w:rFonts w:ascii="Montserrat" w:hAnsi="Montserrat" w:cs="Arial"/>
                <w:sz w:val="18"/>
                <w:szCs w:val="20"/>
              </w:rPr>
              <w:t>.</w:t>
            </w:r>
          </w:p>
        </w:tc>
      </w:tr>
      <w:tr w:rsidR="005622A8" w:rsidRPr="009C54CD" w14:paraId="18A9C044" w14:textId="77777777" w:rsidTr="009161DA">
        <w:tc>
          <w:tcPr>
            <w:tcW w:w="1809" w:type="dxa"/>
            <w:shd w:val="clear" w:color="auto" w:fill="auto"/>
            <w:vAlign w:val="center"/>
          </w:tcPr>
          <w:p w14:paraId="25241A5B"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T12</w:t>
            </w:r>
          </w:p>
        </w:tc>
        <w:tc>
          <w:tcPr>
            <w:tcW w:w="8080" w:type="dxa"/>
            <w:shd w:val="clear" w:color="auto" w:fill="auto"/>
            <w:vAlign w:val="center"/>
          </w:tcPr>
          <w:p w14:paraId="7513EE4C"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Laboratorios Alternos</w:t>
            </w:r>
            <w:r w:rsidR="0062451A" w:rsidRPr="009C54CD">
              <w:rPr>
                <w:rFonts w:ascii="Montserrat" w:hAnsi="Montserrat" w:cs="Arial"/>
                <w:sz w:val="18"/>
                <w:szCs w:val="20"/>
              </w:rPr>
              <w:t>.</w:t>
            </w:r>
          </w:p>
        </w:tc>
      </w:tr>
      <w:tr w:rsidR="005622A8" w:rsidRPr="009C54CD" w14:paraId="41FEFB4D" w14:textId="77777777" w:rsidTr="009161DA">
        <w:tc>
          <w:tcPr>
            <w:tcW w:w="1809" w:type="dxa"/>
            <w:shd w:val="clear" w:color="auto" w:fill="auto"/>
            <w:vAlign w:val="center"/>
          </w:tcPr>
          <w:p w14:paraId="43419E7C"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T13</w:t>
            </w:r>
          </w:p>
        </w:tc>
        <w:tc>
          <w:tcPr>
            <w:tcW w:w="8080" w:type="dxa"/>
            <w:shd w:val="clear" w:color="auto" w:fill="auto"/>
            <w:vAlign w:val="center"/>
          </w:tcPr>
          <w:p w14:paraId="4769D436"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Reporte de Productividad Mensual</w:t>
            </w:r>
            <w:r w:rsidR="0062451A" w:rsidRPr="009C54CD">
              <w:rPr>
                <w:rFonts w:ascii="Montserrat" w:hAnsi="Montserrat" w:cs="Arial"/>
                <w:sz w:val="18"/>
                <w:szCs w:val="20"/>
              </w:rPr>
              <w:t>.</w:t>
            </w:r>
          </w:p>
        </w:tc>
      </w:tr>
      <w:tr w:rsidR="005622A8" w:rsidRPr="009C54CD" w14:paraId="1C9ADEC7" w14:textId="77777777" w:rsidTr="009161DA">
        <w:tc>
          <w:tcPr>
            <w:tcW w:w="1809" w:type="dxa"/>
            <w:shd w:val="clear" w:color="auto" w:fill="auto"/>
            <w:vAlign w:val="center"/>
          </w:tcPr>
          <w:p w14:paraId="6DFB9116"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T14</w:t>
            </w:r>
          </w:p>
        </w:tc>
        <w:tc>
          <w:tcPr>
            <w:tcW w:w="8080" w:type="dxa"/>
            <w:shd w:val="clear" w:color="auto" w:fill="auto"/>
            <w:vAlign w:val="center"/>
          </w:tcPr>
          <w:p w14:paraId="66F9EA35"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Justificación de Mejora Tecnológica y/o remplazo</w:t>
            </w:r>
            <w:r w:rsidR="0062451A" w:rsidRPr="009C54CD">
              <w:rPr>
                <w:rFonts w:ascii="Montserrat" w:hAnsi="Montserrat" w:cs="Arial"/>
                <w:sz w:val="18"/>
                <w:szCs w:val="20"/>
              </w:rPr>
              <w:t>.</w:t>
            </w:r>
          </w:p>
        </w:tc>
      </w:tr>
      <w:tr w:rsidR="005622A8" w:rsidRPr="009C54CD" w14:paraId="0A8FED00" w14:textId="77777777" w:rsidTr="009161DA">
        <w:tc>
          <w:tcPr>
            <w:tcW w:w="1809" w:type="dxa"/>
            <w:shd w:val="clear" w:color="auto" w:fill="auto"/>
            <w:vAlign w:val="center"/>
          </w:tcPr>
          <w:p w14:paraId="7C6144DE"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T15</w:t>
            </w:r>
          </w:p>
        </w:tc>
        <w:tc>
          <w:tcPr>
            <w:tcW w:w="8080" w:type="dxa"/>
            <w:shd w:val="clear" w:color="auto" w:fill="auto"/>
            <w:vAlign w:val="center"/>
          </w:tcPr>
          <w:p w14:paraId="3A9BEAEA"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Formato de Entrega de Instalaciones del Proveedor al Instituto al Término del Contrato</w:t>
            </w:r>
            <w:r w:rsidR="0062451A" w:rsidRPr="009C54CD">
              <w:rPr>
                <w:rFonts w:ascii="Montserrat" w:hAnsi="Montserrat" w:cs="Arial"/>
                <w:sz w:val="18"/>
                <w:szCs w:val="20"/>
              </w:rPr>
              <w:t>.</w:t>
            </w:r>
          </w:p>
        </w:tc>
      </w:tr>
      <w:tr w:rsidR="005622A8" w:rsidRPr="009C54CD" w14:paraId="657A043E" w14:textId="77777777" w:rsidTr="009161DA">
        <w:tc>
          <w:tcPr>
            <w:tcW w:w="1809" w:type="dxa"/>
            <w:shd w:val="clear" w:color="auto" w:fill="auto"/>
            <w:vAlign w:val="center"/>
          </w:tcPr>
          <w:p w14:paraId="4E83D23F"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T16</w:t>
            </w:r>
          </w:p>
        </w:tc>
        <w:tc>
          <w:tcPr>
            <w:tcW w:w="8080" w:type="dxa"/>
            <w:shd w:val="clear" w:color="auto" w:fill="auto"/>
            <w:vAlign w:val="center"/>
          </w:tcPr>
          <w:p w14:paraId="32258C09" w14:textId="77777777" w:rsidR="005622A8" w:rsidRPr="009C54CD" w:rsidRDefault="005622A8" w:rsidP="009161DA">
            <w:pPr>
              <w:rPr>
                <w:rFonts w:ascii="Montserrat" w:hAnsi="Montserrat" w:cs="Arial"/>
                <w:sz w:val="18"/>
                <w:szCs w:val="20"/>
              </w:rPr>
            </w:pPr>
            <w:r w:rsidRPr="009C54CD">
              <w:rPr>
                <w:rFonts w:ascii="Montserrat" w:hAnsi="Montserrat" w:cs="Arial"/>
                <w:sz w:val="18"/>
                <w:szCs w:val="20"/>
              </w:rPr>
              <w:t>Laboratorios de Referencia</w:t>
            </w:r>
            <w:r w:rsidR="0062451A" w:rsidRPr="009C54CD">
              <w:rPr>
                <w:rFonts w:ascii="Montserrat" w:hAnsi="Montserrat" w:cs="Arial"/>
                <w:sz w:val="18"/>
                <w:szCs w:val="20"/>
              </w:rPr>
              <w:t>.</w:t>
            </w:r>
          </w:p>
        </w:tc>
      </w:tr>
      <w:tr w:rsidR="005622A8" w:rsidRPr="009C54CD" w14:paraId="1337F9C0" w14:textId="77777777" w:rsidTr="009161DA">
        <w:tc>
          <w:tcPr>
            <w:tcW w:w="1809" w:type="dxa"/>
            <w:shd w:val="clear" w:color="auto" w:fill="auto"/>
            <w:vAlign w:val="center"/>
          </w:tcPr>
          <w:p w14:paraId="1501A999"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TI.1</w:t>
            </w:r>
          </w:p>
        </w:tc>
        <w:tc>
          <w:tcPr>
            <w:tcW w:w="8080" w:type="dxa"/>
            <w:shd w:val="clear" w:color="auto" w:fill="auto"/>
            <w:vAlign w:val="center"/>
          </w:tcPr>
          <w:p w14:paraId="7BD41BB5" w14:textId="77777777" w:rsidR="005622A8" w:rsidRPr="009C54CD" w:rsidRDefault="00D63DCB" w:rsidP="009161DA">
            <w:pPr>
              <w:rPr>
                <w:rFonts w:ascii="Montserrat" w:hAnsi="Montserrat" w:cs="Arial"/>
                <w:sz w:val="18"/>
                <w:szCs w:val="20"/>
              </w:rPr>
            </w:pPr>
            <w:proofErr w:type="spellStart"/>
            <w:r w:rsidRPr="009C54CD">
              <w:rPr>
                <w:rFonts w:ascii="Montserrat" w:hAnsi="Montserrat" w:cs="Arial"/>
                <w:sz w:val="18"/>
                <w:szCs w:val="20"/>
              </w:rPr>
              <w:t>Check</w:t>
            </w:r>
            <w:proofErr w:type="spellEnd"/>
            <w:r w:rsidRPr="009C54CD">
              <w:rPr>
                <w:rFonts w:ascii="Montserrat" w:hAnsi="Montserrat" w:cs="Arial"/>
                <w:sz w:val="18"/>
                <w:szCs w:val="20"/>
              </w:rPr>
              <w:t xml:space="preserve"> de Funcionalidad</w:t>
            </w:r>
          </w:p>
        </w:tc>
      </w:tr>
      <w:tr w:rsidR="005622A8" w:rsidRPr="009C54CD" w14:paraId="2216D57A" w14:textId="77777777" w:rsidTr="009161DA">
        <w:tc>
          <w:tcPr>
            <w:tcW w:w="1809" w:type="dxa"/>
            <w:shd w:val="clear" w:color="auto" w:fill="auto"/>
            <w:vAlign w:val="center"/>
          </w:tcPr>
          <w:p w14:paraId="6574EC20"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TI.2</w:t>
            </w:r>
          </w:p>
        </w:tc>
        <w:tc>
          <w:tcPr>
            <w:tcW w:w="8080" w:type="dxa"/>
            <w:shd w:val="clear" w:color="auto" w:fill="auto"/>
            <w:vAlign w:val="center"/>
          </w:tcPr>
          <w:p w14:paraId="51937C5D" w14:textId="77777777" w:rsidR="005622A8" w:rsidRPr="009C54CD" w:rsidRDefault="00D63DCB" w:rsidP="009161DA">
            <w:pPr>
              <w:rPr>
                <w:rFonts w:ascii="Montserrat" w:hAnsi="Montserrat" w:cs="Arial"/>
                <w:sz w:val="18"/>
                <w:szCs w:val="20"/>
              </w:rPr>
            </w:pPr>
            <w:r w:rsidRPr="009C54CD">
              <w:rPr>
                <w:rFonts w:ascii="Montserrat" w:hAnsi="Montserrat" w:cs="Arial"/>
                <w:sz w:val="18"/>
                <w:szCs w:val="20"/>
              </w:rPr>
              <w:t>Especificaciones Mínimas de los Equipos de Cómputo</w:t>
            </w:r>
            <w:r w:rsidR="0062451A" w:rsidRPr="009C54CD">
              <w:rPr>
                <w:rFonts w:ascii="Montserrat" w:hAnsi="Montserrat" w:cs="Arial"/>
                <w:sz w:val="18"/>
                <w:szCs w:val="20"/>
              </w:rPr>
              <w:t>.</w:t>
            </w:r>
          </w:p>
        </w:tc>
      </w:tr>
      <w:tr w:rsidR="005622A8" w:rsidRPr="009C54CD" w14:paraId="63CBC751" w14:textId="77777777" w:rsidTr="009161DA">
        <w:tc>
          <w:tcPr>
            <w:tcW w:w="1809" w:type="dxa"/>
            <w:shd w:val="clear" w:color="auto" w:fill="auto"/>
            <w:vAlign w:val="center"/>
          </w:tcPr>
          <w:p w14:paraId="61086D0E"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TI.3</w:t>
            </w:r>
          </w:p>
        </w:tc>
        <w:tc>
          <w:tcPr>
            <w:tcW w:w="8080" w:type="dxa"/>
            <w:shd w:val="clear" w:color="auto" w:fill="auto"/>
            <w:vAlign w:val="center"/>
          </w:tcPr>
          <w:p w14:paraId="1B4C93B8" w14:textId="77777777" w:rsidR="005622A8" w:rsidRPr="009C54CD" w:rsidRDefault="00D63DCB" w:rsidP="009161DA">
            <w:pPr>
              <w:rPr>
                <w:rFonts w:ascii="Montserrat" w:hAnsi="Montserrat" w:cs="Arial"/>
                <w:sz w:val="18"/>
                <w:szCs w:val="20"/>
              </w:rPr>
            </w:pPr>
            <w:r w:rsidRPr="009C54CD">
              <w:rPr>
                <w:rFonts w:ascii="Montserrat" w:hAnsi="Montserrat" w:cs="Arial"/>
                <w:sz w:val="18"/>
                <w:szCs w:val="20"/>
              </w:rPr>
              <w:t>Acuerdo de Confidencialidad</w:t>
            </w:r>
            <w:r w:rsidR="0062451A" w:rsidRPr="009C54CD">
              <w:rPr>
                <w:rFonts w:ascii="Montserrat" w:hAnsi="Montserrat" w:cs="Arial"/>
                <w:sz w:val="18"/>
                <w:szCs w:val="20"/>
              </w:rPr>
              <w:t>.</w:t>
            </w:r>
          </w:p>
        </w:tc>
      </w:tr>
      <w:tr w:rsidR="005622A8" w:rsidRPr="009C54CD" w14:paraId="13966491" w14:textId="77777777" w:rsidTr="009161DA">
        <w:tc>
          <w:tcPr>
            <w:tcW w:w="1809" w:type="dxa"/>
            <w:shd w:val="clear" w:color="auto" w:fill="auto"/>
            <w:vAlign w:val="center"/>
          </w:tcPr>
          <w:p w14:paraId="1BAA6796"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TI.4</w:t>
            </w:r>
          </w:p>
        </w:tc>
        <w:tc>
          <w:tcPr>
            <w:tcW w:w="8080" w:type="dxa"/>
            <w:shd w:val="clear" w:color="auto" w:fill="auto"/>
            <w:vAlign w:val="center"/>
          </w:tcPr>
          <w:p w14:paraId="7354B450" w14:textId="77777777" w:rsidR="005622A8" w:rsidRPr="009C54CD" w:rsidRDefault="00D63DCB" w:rsidP="009161DA">
            <w:pPr>
              <w:rPr>
                <w:rFonts w:ascii="Montserrat" w:hAnsi="Montserrat" w:cs="Arial"/>
                <w:sz w:val="18"/>
                <w:szCs w:val="20"/>
              </w:rPr>
            </w:pPr>
            <w:r w:rsidRPr="009C54CD">
              <w:rPr>
                <w:rFonts w:ascii="Montserrat" w:hAnsi="Montserrat" w:cs="Arial"/>
                <w:sz w:val="18"/>
                <w:szCs w:val="20"/>
              </w:rPr>
              <w:t>Designación de Contacto Responsable</w:t>
            </w:r>
          </w:p>
        </w:tc>
      </w:tr>
      <w:tr w:rsidR="005622A8" w:rsidRPr="009C54CD" w14:paraId="0E8A74BE" w14:textId="77777777" w:rsidTr="009161DA">
        <w:tc>
          <w:tcPr>
            <w:tcW w:w="1809" w:type="dxa"/>
            <w:shd w:val="clear" w:color="auto" w:fill="auto"/>
            <w:vAlign w:val="center"/>
          </w:tcPr>
          <w:p w14:paraId="0B9CB9C3" w14:textId="77777777" w:rsidR="005622A8" w:rsidRPr="009C54CD" w:rsidRDefault="005622A8" w:rsidP="009161DA">
            <w:pPr>
              <w:rPr>
                <w:rFonts w:ascii="Montserrat" w:hAnsi="Montserrat" w:cs="Arial"/>
                <w:b/>
                <w:sz w:val="18"/>
                <w:szCs w:val="20"/>
              </w:rPr>
            </w:pPr>
            <w:r w:rsidRPr="009C54CD">
              <w:rPr>
                <w:rFonts w:ascii="Montserrat" w:hAnsi="Montserrat" w:cs="Arial"/>
                <w:b/>
                <w:sz w:val="18"/>
                <w:szCs w:val="20"/>
              </w:rPr>
              <w:t>ANEXO TI.5</w:t>
            </w:r>
          </w:p>
        </w:tc>
        <w:tc>
          <w:tcPr>
            <w:tcW w:w="8080" w:type="dxa"/>
            <w:shd w:val="clear" w:color="auto" w:fill="auto"/>
            <w:vAlign w:val="center"/>
          </w:tcPr>
          <w:p w14:paraId="168F3254" w14:textId="77777777" w:rsidR="005622A8" w:rsidRPr="009C54CD" w:rsidRDefault="00D63DCB" w:rsidP="00D63DCB">
            <w:pPr>
              <w:rPr>
                <w:rFonts w:ascii="Montserrat" w:hAnsi="Montserrat" w:cs="Arial"/>
                <w:sz w:val="18"/>
                <w:szCs w:val="20"/>
              </w:rPr>
            </w:pPr>
            <w:r w:rsidRPr="009C54CD">
              <w:rPr>
                <w:rFonts w:ascii="Montserrat" w:hAnsi="Montserrat" w:cs="Arial"/>
                <w:sz w:val="18"/>
                <w:szCs w:val="20"/>
              </w:rPr>
              <w:t>Designación de Sistema y Empresa Soporte</w:t>
            </w:r>
            <w:r w:rsidR="0062451A" w:rsidRPr="009C54CD">
              <w:rPr>
                <w:rFonts w:ascii="Montserrat" w:hAnsi="Montserrat" w:cs="Arial"/>
                <w:sz w:val="18"/>
                <w:szCs w:val="20"/>
              </w:rPr>
              <w:t>.</w:t>
            </w:r>
          </w:p>
        </w:tc>
      </w:tr>
      <w:tr w:rsidR="00D63DCB" w:rsidRPr="009C54CD" w14:paraId="6CD511A9" w14:textId="77777777" w:rsidTr="009161DA">
        <w:tc>
          <w:tcPr>
            <w:tcW w:w="1809" w:type="dxa"/>
            <w:shd w:val="clear" w:color="auto" w:fill="auto"/>
            <w:vAlign w:val="center"/>
          </w:tcPr>
          <w:p w14:paraId="70AD67A6" w14:textId="77777777" w:rsidR="00D63DCB" w:rsidRPr="009C54CD" w:rsidRDefault="00D63DCB" w:rsidP="009161DA">
            <w:pPr>
              <w:rPr>
                <w:rFonts w:ascii="Montserrat" w:hAnsi="Montserrat" w:cs="Arial"/>
                <w:b/>
                <w:sz w:val="18"/>
                <w:szCs w:val="20"/>
              </w:rPr>
            </w:pPr>
            <w:r w:rsidRPr="009C54CD">
              <w:rPr>
                <w:rFonts w:ascii="Montserrat" w:hAnsi="Montserrat" w:cs="Arial"/>
                <w:b/>
                <w:sz w:val="18"/>
                <w:szCs w:val="20"/>
              </w:rPr>
              <w:t>ANEXO TI.6</w:t>
            </w:r>
          </w:p>
        </w:tc>
        <w:tc>
          <w:tcPr>
            <w:tcW w:w="8080" w:type="dxa"/>
            <w:shd w:val="clear" w:color="auto" w:fill="auto"/>
            <w:vAlign w:val="center"/>
          </w:tcPr>
          <w:p w14:paraId="476E4836" w14:textId="77777777" w:rsidR="00D63DCB" w:rsidRPr="009C54CD" w:rsidRDefault="00D63DCB" w:rsidP="009161DA">
            <w:pPr>
              <w:rPr>
                <w:rFonts w:ascii="Montserrat" w:hAnsi="Montserrat" w:cs="Arial"/>
                <w:sz w:val="18"/>
                <w:szCs w:val="20"/>
              </w:rPr>
            </w:pPr>
            <w:r w:rsidRPr="009C54CD">
              <w:rPr>
                <w:rFonts w:ascii="Montserrat" w:hAnsi="Montserrat" w:cs="Arial"/>
                <w:sz w:val="18"/>
                <w:szCs w:val="20"/>
              </w:rPr>
              <w:t>Solicitud de Pruebas de Funcionalidad y Envío de Mensajería HL7</w:t>
            </w:r>
          </w:p>
        </w:tc>
      </w:tr>
    </w:tbl>
    <w:p w14:paraId="45137CA0" w14:textId="77777777" w:rsidR="00A4413A" w:rsidRPr="009C54CD" w:rsidRDefault="00A4413A" w:rsidP="00703135">
      <w:pPr>
        <w:tabs>
          <w:tab w:val="left" w:pos="9498"/>
          <w:tab w:val="left" w:pos="9540"/>
          <w:tab w:val="left" w:pos="10440"/>
        </w:tabs>
        <w:autoSpaceDE w:val="0"/>
        <w:ind w:right="74"/>
        <w:jc w:val="both"/>
        <w:rPr>
          <w:rFonts w:ascii="Montserrat" w:hAnsi="Montserrat" w:cs="Arial"/>
          <w:sz w:val="20"/>
          <w:szCs w:val="20"/>
        </w:rPr>
      </w:pPr>
    </w:p>
    <w:p w14:paraId="17A0E643" w14:textId="77777777" w:rsidR="004E334E" w:rsidRPr="009C54CD" w:rsidRDefault="004E334E" w:rsidP="000F2E66">
      <w:pPr>
        <w:spacing w:after="200" w:line="276" w:lineRule="auto"/>
        <w:rPr>
          <w:rFonts w:ascii="Montserrat" w:hAnsi="Montserrat" w:cs="Arial"/>
          <w:sz w:val="20"/>
          <w:szCs w:val="20"/>
        </w:rPr>
      </w:pPr>
      <w:r w:rsidRPr="009C54CD">
        <w:rPr>
          <w:rFonts w:ascii="Montserrat" w:hAnsi="Montserrat" w:cs="Arial"/>
          <w:sz w:val="20"/>
          <w:szCs w:val="20"/>
        </w:rPr>
        <w:t>Estas firmas corresponden al documento de Términos y Condiciones.</w:t>
      </w:r>
    </w:p>
    <w:p w14:paraId="12AE4D8B" w14:textId="77777777" w:rsidR="004E334E" w:rsidRPr="009C54CD" w:rsidRDefault="004E334E" w:rsidP="00824E63">
      <w:pPr>
        <w:jc w:val="center"/>
        <w:rPr>
          <w:rFonts w:ascii="Montserrat" w:hAnsi="Montserrat"/>
          <w:b/>
          <w:sz w:val="20"/>
          <w:szCs w:val="28"/>
        </w:rPr>
      </w:pPr>
      <w:r w:rsidRPr="009C54CD">
        <w:rPr>
          <w:rFonts w:ascii="Montserrat" w:hAnsi="Montserrat"/>
          <w:b/>
          <w:sz w:val="20"/>
          <w:szCs w:val="28"/>
        </w:rPr>
        <w:t>Firma de</w:t>
      </w:r>
      <w:r w:rsidR="00822156" w:rsidRPr="009C54CD">
        <w:rPr>
          <w:rFonts w:ascii="Montserrat" w:hAnsi="Montserrat"/>
          <w:b/>
          <w:sz w:val="20"/>
          <w:szCs w:val="28"/>
        </w:rPr>
        <w:t xml:space="preserve"> </w:t>
      </w:r>
      <w:r w:rsidR="00A4242F" w:rsidRPr="009C54CD">
        <w:rPr>
          <w:rFonts w:ascii="Montserrat" w:hAnsi="Montserrat"/>
          <w:b/>
          <w:sz w:val="20"/>
          <w:szCs w:val="28"/>
        </w:rPr>
        <w:t>l</w:t>
      </w:r>
      <w:r w:rsidR="00822156" w:rsidRPr="009C54CD">
        <w:rPr>
          <w:rFonts w:ascii="Montserrat" w:hAnsi="Montserrat"/>
          <w:b/>
          <w:sz w:val="20"/>
          <w:szCs w:val="28"/>
        </w:rPr>
        <w:t>os</w:t>
      </w:r>
      <w:r w:rsidR="00A4242F" w:rsidRPr="009C54CD">
        <w:rPr>
          <w:rFonts w:ascii="Montserrat" w:hAnsi="Montserrat"/>
          <w:b/>
          <w:sz w:val="20"/>
          <w:szCs w:val="28"/>
        </w:rPr>
        <w:t xml:space="preserve"> responsable</w:t>
      </w:r>
      <w:r w:rsidR="00822156" w:rsidRPr="009C54CD">
        <w:rPr>
          <w:rFonts w:ascii="Montserrat" w:hAnsi="Montserrat"/>
          <w:b/>
          <w:sz w:val="20"/>
          <w:szCs w:val="28"/>
        </w:rPr>
        <w:t>s</w:t>
      </w:r>
      <w:r w:rsidRPr="009C54CD">
        <w:rPr>
          <w:rFonts w:ascii="Montserrat" w:hAnsi="Montserrat"/>
          <w:b/>
          <w:sz w:val="20"/>
          <w:szCs w:val="28"/>
        </w:rPr>
        <w:t xml:space="preserve"> del proyecto.</w:t>
      </w:r>
    </w:p>
    <w:p w14:paraId="43E17FA0" w14:textId="77777777" w:rsidR="004E334E" w:rsidRPr="009C54CD" w:rsidRDefault="004E334E" w:rsidP="004E334E">
      <w:pPr>
        <w:rPr>
          <w:rFonts w:ascii="Montserrat" w:hAnsi="Montserrat"/>
          <w:b/>
          <w:sz w:val="16"/>
          <w:szCs w:val="16"/>
        </w:rPr>
      </w:pPr>
    </w:p>
    <w:p w14:paraId="3CE9E475" w14:textId="77777777" w:rsidR="004E334E" w:rsidRPr="009C54CD" w:rsidRDefault="004E334E" w:rsidP="004E334E">
      <w:pPr>
        <w:tabs>
          <w:tab w:val="left" w:pos="9498"/>
          <w:tab w:val="left" w:pos="9540"/>
          <w:tab w:val="left" w:pos="10440"/>
        </w:tabs>
        <w:autoSpaceDE w:val="0"/>
        <w:ind w:right="74"/>
        <w:jc w:val="both"/>
        <w:rPr>
          <w:rFonts w:ascii="Montserrat" w:hAnsi="Montserrat" w:cs="Arial"/>
          <w:sz w:val="16"/>
          <w:szCs w:val="16"/>
        </w:rPr>
      </w:pPr>
      <w:r w:rsidRPr="009C54CD">
        <w:rPr>
          <w:rFonts w:ascii="Montserrat" w:hAnsi="Montserrat" w:cs="Arial"/>
          <w:sz w:val="16"/>
          <w:szCs w:val="16"/>
        </w:rPr>
        <w:t>Requirente:</w:t>
      </w:r>
    </w:p>
    <w:p w14:paraId="73EE3358" w14:textId="77777777" w:rsidR="004E334E" w:rsidRPr="009C54CD" w:rsidRDefault="004E334E" w:rsidP="004E334E">
      <w:pPr>
        <w:tabs>
          <w:tab w:val="left" w:pos="9498"/>
          <w:tab w:val="left" w:pos="9540"/>
          <w:tab w:val="left" w:pos="10440"/>
        </w:tabs>
        <w:autoSpaceDE w:val="0"/>
        <w:ind w:right="74"/>
        <w:jc w:val="both"/>
        <w:rPr>
          <w:rFonts w:ascii="Montserrat" w:hAnsi="Montserrat" w:cs="Arial"/>
          <w:sz w:val="16"/>
          <w:szCs w:val="16"/>
        </w:rPr>
      </w:pPr>
    </w:p>
    <w:tbl>
      <w:tblPr>
        <w:tblW w:w="5111" w:type="dxa"/>
        <w:jc w:val="center"/>
        <w:tblCellMar>
          <w:left w:w="70" w:type="dxa"/>
          <w:right w:w="70" w:type="dxa"/>
        </w:tblCellMar>
        <w:tblLook w:val="04A0" w:firstRow="1" w:lastRow="0" w:firstColumn="1" w:lastColumn="0" w:noHBand="0" w:noVBand="1"/>
      </w:tblPr>
      <w:tblGrid>
        <w:gridCol w:w="5111"/>
      </w:tblGrid>
      <w:tr w:rsidR="004E334E" w:rsidRPr="009C54CD" w14:paraId="42A3A47E" w14:textId="77777777" w:rsidTr="006E7B64">
        <w:trPr>
          <w:cantSplit/>
          <w:trHeight w:val="226"/>
          <w:jc w:val="center"/>
        </w:trPr>
        <w:tc>
          <w:tcPr>
            <w:tcW w:w="5111" w:type="dxa"/>
            <w:tcBorders>
              <w:top w:val="nil"/>
              <w:left w:val="nil"/>
              <w:bottom w:val="single" w:sz="8" w:space="0" w:color="auto"/>
              <w:right w:val="nil"/>
            </w:tcBorders>
            <w:shd w:val="clear" w:color="auto" w:fill="auto"/>
            <w:vAlign w:val="center"/>
            <w:hideMark/>
          </w:tcPr>
          <w:p w14:paraId="1434A4D1" w14:textId="77777777" w:rsidR="004E334E" w:rsidRPr="009C54CD" w:rsidRDefault="004E334E" w:rsidP="006E7B64">
            <w:pPr>
              <w:rPr>
                <w:rFonts w:ascii="Montserrat" w:hAnsi="Montserrat"/>
                <w:color w:val="000000"/>
                <w:sz w:val="18"/>
                <w:lang w:val="es-MX" w:eastAsia="es-MX"/>
              </w:rPr>
            </w:pPr>
            <w:r w:rsidRPr="009C54CD">
              <w:rPr>
                <w:rFonts w:ascii="Montserrat" w:hAnsi="Montserrat"/>
                <w:color w:val="000000"/>
                <w:sz w:val="18"/>
                <w:lang w:eastAsia="es-MX"/>
              </w:rPr>
              <w:t> </w:t>
            </w:r>
          </w:p>
        </w:tc>
      </w:tr>
      <w:tr w:rsidR="004E334E" w:rsidRPr="009C54CD" w14:paraId="28174191" w14:textId="77777777" w:rsidTr="006E7B64">
        <w:trPr>
          <w:trHeight w:val="334"/>
          <w:jc w:val="center"/>
        </w:trPr>
        <w:tc>
          <w:tcPr>
            <w:tcW w:w="5111" w:type="dxa"/>
            <w:tcBorders>
              <w:top w:val="nil"/>
              <w:left w:val="nil"/>
              <w:bottom w:val="nil"/>
              <w:right w:val="nil"/>
            </w:tcBorders>
            <w:shd w:val="clear" w:color="auto" w:fill="auto"/>
            <w:vAlign w:val="center"/>
            <w:hideMark/>
          </w:tcPr>
          <w:p w14:paraId="1AEA42F4" w14:textId="77777777" w:rsidR="004E334E" w:rsidRPr="009C54CD" w:rsidRDefault="004E334E" w:rsidP="00710513">
            <w:pPr>
              <w:jc w:val="center"/>
              <w:rPr>
                <w:rFonts w:ascii="Montserrat" w:hAnsi="Montserrat"/>
                <w:color w:val="000000"/>
                <w:sz w:val="16"/>
                <w:lang w:val="es-MX" w:eastAsia="es-MX"/>
              </w:rPr>
            </w:pPr>
            <w:r w:rsidRPr="009C54CD">
              <w:rPr>
                <w:rFonts w:ascii="Montserrat" w:hAnsi="Montserrat"/>
                <w:color w:val="000000"/>
                <w:sz w:val="16"/>
                <w:lang w:eastAsia="es-MX"/>
              </w:rPr>
              <w:t xml:space="preserve">Dr. </w:t>
            </w:r>
            <w:r w:rsidR="00710513" w:rsidRPr="009C54CD">
              <w:rPr>
                <w:rFonts w:ascii="Montserrat" w:hAnsi="Montserrat"/>
                <w:color w:val="000000"/>
                <w:sz w:val="16"/>
                <w:lang w:eastAsia="es-MX"/>
              </w:rPr>
              <w:t>Gumaro Ignacio Espinoza Jiménez</w:t>
            </w:r>
          </w:p>
        </w:tc>
      </w:tr>
      <w:tr w:rsidR="004E334E" w:rsidRPr="000F2E66" w14:paraId="37F97F66" w14:textId="77777777" w:rsidTr="006E7B64">
        <w:trPr>
          <w:trHeight w:val="215"/>
          <w:jc w:val="center"/>
        </w:trPr>
        <w:tc>
          <w:tcPr>
            <w:tcW w:w="5111" w:type="dxa"/>
            <w:tcBorders>
              <w:top w:val="nil"/>
              <w:left w:val="nil"/>
              <w:bottom w:val="nil"/>
              <w:right w:val="nil"/>
            </w:tcBorders>
            <w:shd w:val="clear" w:color="auto" w:fill="auto"/>
            <w:vAlign w:val="center"/>
            <w:hideMark/>
          </w:tcPr>
          <w:p w14:paraId="1F3B10A0" w14:textId="77777777" w:rsidR="004E334E" w:rsidRPr="000F2E66" w:rsidRDefault="00710513" w:rsidP="00710513">
            <w:pPr>
              <w:jc w:val="center"/>
              <w:rPr>
                <w:rFonts w:ascii="Montserrat" w:hAnsi="Montserrat"/>
                <w:color w:val="000000"/>
                <w:sz w:val="16"/>
                <w:lang w:val="es-MX" w:eastAsia="es-MX"/>
              </w:rPr>
            </w:pPr>
            <w:r w:rsidRPr="009C54CD">
              <w:rPr>
                <w:rFonts w:ascii="Montserrat" w:hAnsi="Montserrat"/>
                <w:color w:val="000000"/>
                <w:sz w:val="16"/>
                <w:lang w:eastAsia="es-MX"/>
              </w:rPr>
              <w:t>Titular del Departamento de Laboratorio Clínico</w:t>
            </w:r>
            <w:bookmarkStart w:id="0" w:name="_GoBack"/>
            <w:bookmarkEnd w:id="0"/>
          </w:p>
        </w:tc>
      </w:tr>
    </w:tbl>
    <w:p w14:paraId="79994B83" w14:textId="77777777" w:rsidR="004E334E" w:rsidRPr="000F2E66" w:rsidRDefault="004E334E" w:rsidP="004E334E">
      <w:pPr>
        <w:tabs>
          <w:tab w:val="left" w:pos="9498"/>
          <w:tab w:val="left" w:pos="9540"/>
          <w:tab w:val="left" w:pos="10440"/>
        </w:tabs>
        <w:autoSpaceDE w:val="0"/>
        <w:ind w:right="74"/>
        <w:rPr>
          <w:rFonts w:ascii="Montserrat" w:hAnsi="Montserrat" w:cs="Arial"/>
          <w:sz w:val="16"/>
          <w:szCs w:val="16"/>
        </w:rPr>
      </w:pPr>
    </w:p>
    <w:p w14:paraId="01394E06" w14:textId="77777777" w:rsidR="00284D00" w:rsidRPr="00284D00" w:rsidRDefault="00284D00" w:rsidP="004E334E">
      <w:pPr>
        <w:tabs>
          <w:tab w:val="left" w:pos="9498"/>
          <w:tab w:val="left" w:pos="9540"/>
          <w:tab w:val="left" w:pos="10440"/>
        </w:tabs>
        <w:autoSpaceDE w:val="0"/>
        <w:ind w:right="74"/>
        <w:rPr>
          <w:rFonts w:ascii="Montserrat" w:hAnsi="Montserrat"/>
          <w:color w:val="000000"/>
          <w:sz w:val="16"/>
          <w:lang w:eastAsia="es-MX"/>
        </w:rPr>
      </w:pPr>
    </w:p>
    <w:sectPr w:rsidR="00284D00" w:rsidRPr="00284D00" w:rsidSect="007125A3">
      <w:headerReference w:type="default" r:id="rId11"/>
      <w:footerReference w:type="default" r:id="rId12"/>
      <w:pgSz w:w="12240" w:h="15840"/>
      <w:pgMar w:top="1079" w:right="1608" w:bottom="1417" w:left="1701" w:header="708" w:footer="6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7EF7C" w14:textId="77777777" w:rsidR="00156A0B" w:rsidRDefault="00156A0B" w:rsidP="00E34D1E">
      <w:r>
        <w:separator/>
      </w:r>
    </w:p>
  </w:endnote>
  <w:endnote w:type="continuationSeparator" w:id="0">
    <w:p w14:paraId="6B777DA6" w14:textId="77777777" w:rsidR="00156A0B" w:rsidRDefault="00156A0B" w:rsidP="00E34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43AC5" w14:textId="77777777" w:rsidR="005D1E99" w:rsidRPr="00D61CD7" w:rsidRDefault="005D1E99" w:rsidP="00C72B28">
    <w:pPr>
      <w:pStyle w:val="Piedepgina"/>
      <w:ind w:left="-196"/>
      <w:rPr>
        <w:rFonts w:ascii="Montserrat Medium" w:hAnsi="Montserrat Medium"/>
        <w:sz w:val="14"/>
        <w:szCs w:val="14"/>
      </w:rPr>
    </w:pPr>
    <w:r>
      <w:rPr>
        <w:noProof/>
        <w:lang w:val="es-MX" w:eastAsia="es-MX"/>
      </w:rPr>
      <w:drawing>
        <wp:anchor distT="0" distB="0" distL="114300" distR="114300" simplePos="0" relativeHeight="251657216" behindDoc="1" locked="0" layoutInCell="1" allowOverlap="1" wp14:anchorId="77ABB1EB" wp14:editId="10D581CE">
          <wp:simplePos x="0" y="0"/>
          <wp:positionH relativeFrom="column">
            <wp:posOffset>-70845</wp:posOffset>
          </wp:positionH>
          <wp:positionV relativeFrom="paragraph">
            <wp:posOffset>82706</wp:posOffset>
          </wp:positionV>
          <wp:extent cx="5702059" cy="68961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l="6765" r="6285" b="25917"/>
                  <a:stretch/>
                </pic:blipFill>
                <pic:spPr bwMode="auto">
                  <a:xfrm>
                    <a:off x="0" y="0"/>
                    <a:ext cx="5715473" cy="691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1CD7">
      <w:rPr>
        <w:rFonts w:ascii="Montserrat Medium" w:hAnsi="Montserrat Medium"/>
        <w:sz w:val="14"/>
        <w:szCs w:val="14"/>
        <w:lang w:val="es-ES"/>
      </w:rPr>
      <w:t xml:space="preserve">Página </w:t>
    </w:r>
    <w:r w:rsidRPr="00D61CD7">
      <w:rPr>
        <w:rFonts w:ascii="Montserrat Medium" w:hAnsi="Montserrat Medium"/>
        <w:b/>
        <w:sz w:val="14"/>
        <w:szCs w:val="14"/>
      </w:rPr>
      <w:fldChar w:fldCharType="begin"/>
    </w:r>
    <w:r w:rsidRPr="00D61CD7">
      <w:rPr>
        <w:rFonts w:ascii="Montserrat Medium" w:hAnsi="Montserrat Medium"/>
        <w:b/>
        <w:sz w:val="14"/>
        <w:szCs w:val="14"/>
      </w:rPr>
      <w:instrText>PAGE  \* Arabic  \* MERGEFORMAT</w:instrText>
    </w:r>
    <w:r w:rsidRPr="00D61CD7">
      <w:rPr>
        <w:rFonts w:ascii="Montserrat Medium" w:hAnsi="Montserrat Medium"/>
        <w:b/>
        <w:sz w:val="14"/>
        <w:szCs w:val="14"/>
      </w:rPr>
      <w:fldChar w:fldCharType="separate"/>
    </w:r>
    <w:r w:rsidR="009C54CD">
      <w:rPr>
        <w:rFonts w:ascii="Montserrat Medium" w:hAnsi="Montserrat Medium"/>
        <w:b/>
        <w:noProof/>
        <w:sz w:val="14"/>
        <w:szCs w:val="14"/>
      </w:rPr>
      <w:t>25</w:t>
    </w:r>
    <w:r w:rsidRPr="00D61CD7">
      <w:rPr>
        <w:rFonts w:ascii="Montserrat Medium" w:hAnsi="Montserrat Medium"/>
        <w:b/>
        <w:sz w:val="14"/>
        <w:szCs w:val="14"/>
      </w:rPr>
      <w:fldChar w:fldCharType="end"/>
    </w:r>
    <w:r w:rsidRPr="00D61CD7">
      <w:rPr>
        <w:rFonts w:ascii="Montserrat Medium" w:hAnsi="Montserrat Medium"/>
        <w:sz w:val="14"/>
        <w:szCs w:val="14"/>
        <w:lang w:val="es-ES"/>
      </w:rPr>
      <w:t xml:space="preserve"> de </w:t>
    </w:r>
    <w:r w:rsidRPr="00D61CD7">
      <w:rPr>
        <w:rFonts w:ascii="Montserrat Medium" w:hAnsi="Montserrat Medium"/>
        <w:b/>
        <w:sz w:val="14"/>
        <w:szCs w:val="14"/>
      </w:rPr>
      <w:fldChar w:fldCharType="begin"/>
    </w:r>
    <w:r w:rsidRPr="00D61CD7">
      <w:rPr>
        <w:rFonts w:ascii="Montserrat Medium" w:hAnsi="Montserrat Medium"/>
        <w:b/>
        <w:sz w:val="14"/>
        <w:szCs w:val="14"/>
      </w:rPr>
      <w:instrText>NUMPAGES  \* Arabic  \* MERGEFORMAT</w:instrText>
    </w:r>
    <w:r w:rsidRPr="00D61CD7">
      <w:rPr>
        <w:rFonts w:ascii="Montserrat Medium" w:hAnsi="Montserrat Medium"/>
        <w:b/>
        <w:sz w:val="14"/>
        <w:szCs w:val="14"/>
      </w:rPr>
      <w:fldChar w:fldCharType="separate"/>
    </w:r>
    <w:r w:rsidR="009C54CD">
      <w:rPr>
        <w:rFonts w:ascii="Montserrat Medium" w:hAnsi="Montserrat Medium"/>
        <w:b/>
        <w:noProof/>
        <w:sz w:val="14"/>
        <w:szCs w:val="14"/>
      </w:rPr>
      <w:t>25</w:t>
    </w:r>
    <w:r w:rsidRPr="00D61CD7">
      <w:rPr>
        <w:rFonts w:ascii="Montserrat Medium" w:hAnsi="Montserrat Medium"/>
        <w:b/>
        <w:sz w:val="14"/>
        <w:szCs w:val="14"/>
      </w:rPr>
      <w:fldChar w:fldCharType="end"/>
    </w:r>
  </w:p>
  <w:p w14:paraId="13CF6DD0" w14:textId="77777777" w:rsidR="005D1E99" w:rsidRPr="00F85CFD" w:rsidRDefault="005D1E99" w:rsidP="00C72B28">
    <w:pPr>
      <w:pStyle w:val="Piedepgina"/>
      <w:ind w:right="360"/>
      <w:jc w:val="center"/>
      <w:rPr>
        <w:rStyle w:val="Nmerodepgina"/>
        <w:rFonts w:ascii="Tahoma" w:hAnsi="Tahoma" w:cs="Tahoma"/>
        <w:sz w:val="14"/>
        <w:szCs w:val="14"/>
      </w:rPr>
    </w:pPr>
  </w:p>
  <w:p w14:paraId="17B47AAA" w14:textId="77777777" w:rsidR="005D1E99" w:rsidRPr="00E91F50" w:rsidRDefault="005D1E99">
    <w:pPr>
      <w:ind w:right="260"/>
      <w:rPr>
        <w:color w:val="0F243E" w:themeColor="text2" w:themeShade="80"/>
        <w:sz w:val="26"/>
        <w:szCs w:val="26"/>
      </w:rPr>
    </w:pPr>
  </w:p>
  <w:p w14:paraId="01D284C8" w14:textId="77777777" w:rsidR="005D1E99" w:rsidRPr="0018244E" w:rsidRDefault="005D1E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2FBB9" w14:textId="77777777" w:rsidR="00156A0B" w:rsidRDefault="00156A0B" w:rsidP="00E34D1E">
      <w:r>
        <w:separator/>
      </w:r>
    </w:p>
  </w:footnote>
  <w:footnote w:type="continuationSeparator" w:id="0">
    <w:p w14:paraId="79A263AD" w14:textId="77777777" w:rsidR="00156A0B" w:rsidRDefault="00156A0B" w:rsidP="00E34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2F336" w14:textId="77777777" w:rsidR="005D1E99" w:rsidRDefault="005D1E99" w:rsidP="0018244E">
    <w:pPr>
      <w:pStyle w:val="Encabezado"/>
      <w:jc w:val="center"/>
      <w:rPr>
        <w:rFonts w:ascii="Arial" w:hAnsi="Arial" w:cs="Arial"/>
        <w:b/>
        <w:bCs/>
        <w:sz w:val="20"/>
        <w:lang w:val="es-MX"/>
      </w:rPr>
    </w:pPr>
  </w:p>
  <w:p w14:paraId="41D944AB" w14:textId="77777777" w:rsidR="005D1E99" w:rsidRPr="008E7970" w:rsidRDefault="005D1E99" w:rsidP="00C72B28">
    <w:pPr>
      <w:tabs>
        <w:tab w:val="center" w:pos="4252"/>
        <w:tab w:val="right" w:pos="8504"/>
      </w:tabs>
      <w:jc w:val="right"/>
      <w:rPr>
        <w:rFonts w:ascii="Montserrat" w:hAnsi="Montserrat" w:cs="Arial"/>
        <w:sz w:val="18"/>
        <w:szCs w:val="18"/>
      </w:rPr>
    </w:pPr>
    <w:r w:rsidRPr="008E7970">
      <w:rPr>
        <w:rFonts w:ascii="Montserrat" w:hAnsi="Montserrat" w:cs="Arial"/>
        <w:b/>
        <w:bCs/>
        <w:sz w:val="18"/>
        <w:lang w:val="es-MX"/>
      </w:rPr>
      <w:t xml:space="preserve"> </w:t>
    </w:r>
    <w:r w:rsidRPr="008E7970">
      <w:rPr>
        <w:rFonts w:ascii="Montserrat" w:hAnsi="Montserrat" w:cs="Arial"/>
        <w:sz w:val="18"/>
        <w:szCs w:val="18"/>
      </w:rPr>
      <w:t>Servicio Médico Integral de Estudios de Laboratorio Clínico</w:t>
    </w:r>
  </w:p>
  <w:p w14:paraId="472C3D3F" w14:textId="77777777" w:rsidR="005D1E99" w:rsidRPr="008E7970" w:rsidRDefault="005D1E99" w:rsidP="00C72B28">
    <w:pPr>
      <w:keepNext/>
      <w:widowControl w:val="0"/>
      <w:tabs>
        <w:tab w:val="num" w:pos="0"/>
      </w:tabs>
      <w:spacing w:afterLines="100" w:after="240"/>
      <w:ind w:left="432" w:hanging="432"/>
      <w:jc w:val="right"/>
      <w:outlineLvl w:val="0"/>
      <w:rPr>
        <w:rFonts w:ascii="Montserrat" w:hAnsi="Montserrat" w:cs="Arial"/>
        <w:b/>
        <w:bCs/>
        <w:kern w:val="1"/>
        <w:sz w:val="18"/>
        <w:szCs w:val="18"/>
      </w:rPr>
    </w:pPr>
    <w:r w:rsidRPr="008E7970">
      <w:rPr>
        <w:rFonts w:ascii="Montserrat" w:hAnsi="Montserrat" w:cs="Arial"/>
        <w:b/>
        <w:bCs/>
        <w:kern w:val="1"/>
        <w:sz w:val="18"/>
        <w:szCs w:val="18"/>
      </w:rPr>
      <w:t>TÉRMINOS Y CONDICIONES</w:t>
    </w:r>
    <w:r w:rsidRPr="008E7970">
      <w:rPr>
        <w:rFonts w:ascii="Montserrat" w:hAnsi="Montserrat"/>
        <w:noProof/>
        <w:lang w:val="es-MX" w:eastAsia="es-MX"/>
      </w:rPr>
      <w:drawing>
        <wp:anchor distT="0" distB="0" distL="114300" distR="114300" simplePos="0" relativeHeight="251660288" behindDoc="1" locked="0" layoutInCell="1" allowOverlap="1" wp14:anchorId="7533DDC4" wp14:editId="61CFB04F">
          <wp:simplePos x="0" y="0"/>
          <wp:positionH relativeFrom="column">
            <wp:posOffset>-583565</wp:posOffset>
          </wp:positionH>
          <wp:positionV relativeFrom="paragraph">
            <wp:posOffset>-293370</wp:posOffset>
          </wp:positionV>
          <wp:extent cx="6522085" cy="6223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t="6670" b="85967"/>
                  <a:stretch/>
                </pic:blipFill>
                <pic:spPr bwMode="auto">
                  <a:xfrm>
                    <a:off x="0" y="0"/>
                    <a:ext cx="6522085" cy="62230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07366DA9" w14:textId="77777777" w:rsidR="005D1E99" w:rsidRPr="008E7970" w:rsidRDefault="005D1E99" w:rsidP="0018244E">
    <w:pPr>
      <w:jc w:val="center"/>
      <w:rPr>
        <w:rFonts w:ascii="Montserrat" w:hAnsi="Montserra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2224D2"/>
    <w:lvl w:ilvl="0">
      <w:start w:val="1"/>
      <w:numFmt w:val="bullet"/>
      <w:pStyle w:val="Listaconvietas"/>
      <w:lvlText w:val=""/>
      <w:lvlJc w:val="left"/>
      <w:pPr>
        <w:tabs>
          <w:tab w:val="num" w:pos="6456"/>
        </w:tabs>
        <w:ind w:left="6456" w:hanging="360"/>
      </w:pPr>
      <w:rPr>
        <w:rFonts w:ascii="Symbol" w:hAnsi="Symbol" w:hint="default"/>
      </w:rPr>
    </w:lvl>
  </w:abstractNum>
  <w:abstractNum w:abstractNumId="1">
    <w:nsid w:val="0000000F"/>
    <w:multiLevelType w:val="multilevel"/>
    <w:tmpl w:val="DA64C698"/>
    <w:name w:val="WW8Num26"/>
    <w:lvl w:ilvl="0">
      <w:start w:val="1"/>
      <w:numFmt w:val="decimal"/>
      <w:lvlText w:val="%1."/>
      <w:lvlJc w:val="left"/>
      <w:pPr>
        <w:tabs>
          <w:tab w:val="num" w:pos="795"/>
        </w:tabs>
        <w:ind w:left="795" w:hanging="435"/>
      </w:pPr>
    </w:lvl>
    <w:lvl w:ilvl="1">
      <w:start w:val="1"/>
      <w:numFmt w:val="bullet"/>
      <w:lvlText w:val=""/>
      <w:lvlJc w:val="left"/>
      <w:pPr>
        <w:tabs>
          <w:tab w:val="num" w:pos="1440"/>
        </w:tabs>
        <w:ind w:left="1440" w:hanging="360"/>
      </w:pPr>
      <w:rPr>
        <w:rFonts w:ascii="Symbol" w:hAnsi="Symbol" w:cs="Courier New"/>
      </w:rPr>
    </w:lvl>
    <w:lvl w:ilvl="2">
      <w:start w:val="5"/>
      <w:numFmt w:val="upperLetter"/>
      <w:lvlText w:val="%3."/>
      <w:lvlJc w:val="left"/>
      <w:pPr>
        <w:tabs>
          <w:tab w:val="num" w:pos="2340"/>
        </w:tabs>
        <w:ind w:left="2340" w:hanging="360"/>
      </w:pPr>
    </w:lvl>
    <w:lvl w:ilvl="3">
      <w:start w:val="1"/>
      <w:numFmt w:val="lowerLetter"/>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29"/>
    <w:multiLevelType w:val="singleLevel"/>
    <w:tmpl w:val="00000029"/>
    <w:name w:val="WW8Num54"/>
    <w:lvl w:ilvl="0">
      <w:start w:val="1"/>
      <w:numFmt w:val="bullet"/>
      <w:lvlText w:val=""/>
      <w:lvlJc w:val="left"/>
      <w:pPr>
        <w:tabs>
          <w:tab w:val="num" w:pos="720"/>
        </w:tabs>
        <w:ind w:left="720" w:hanging="360"/>
      </w:pPr>
      <w:rPr>
        <w:rFonts w:ascii="Symbol" w:hAnsi="Symbol"/>
      </w:rPr>
    </w:lvl>
  </w:abstractNum>
  <w:abstractNum w:abstractNumId="3">
    <w:nsid w:val="00EA3186"/>
    <w:multiLevelType w:val="hybridMultilevel"/>
    <w:tmpl w:val="47AAD5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BC26A7"/>
    <w:multiLevelType w:val="hybridMultilevel"/>
    <w:tmpl w:val="FF168062"/>
    <w:lvl w:ilvl="0" w:tplc="2B826E2A">
      <w:start w:val="1"/>
      <w:numFmt w:val="lowerLetter"/>
      <w:lvlText w:val="%1)"/>
      <w:lvlJc w:val="left"/>
      <w:pPr>
        <w:ind w:left="4330" w:hanging="360"/>
      </w:pPr>
      <w:rPr>
        <w:rFonts w:hint="default"/>
        <w:b w:val="0"/>
        <w:color w:val="auto"/>
      </w:rPr>
    </w:lvl>
    <w:lvl w:ilvl="1" w:tplc="585E73B8">
      <w:start w:val="1"/>
      <w:numFmt w:val="lowerLetter"/>
      <w:lvlText w:val="%2."/>
      <w:lvlJc w:val="left"/>
      <w:pPr>
        <w:ind w:left="1156" w:hanging="360"/>
      </w:pPr>
      <w:rPr>
        <w:b w:val="0"/>
      </w:rPr>
    </w:lvl>
    <w:lvl w:ilvl="2" w:tplc="486CD5EE">
      <w:start w:val="10"/>
      <w:numFmt w:val="decimal"/>
      <w:lvlText w:val="%3"/>
      <w:lvlJc w:val="left"/>
      <w:pPr>
        <w:ind w:left="2056" w:hanging="360"/>
      </w:pPr>
      <w:rPr>
        <w:rFonts w:hint="default"/>
      </w:r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
    <w:nsid w:val="06C60294"/>
    <w:multiLevelType w:val="hybridMultilevel"/>
    <w:tmpl w:val="3A482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74769F9"/>
    <w:multiLevelType w:val="hybridMultilevel"/>
    <w:tmpl w:val="88FA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8030516"/>
    <w:multiLevelType w:val="hybridMultilevel"/>
    <w:tmpl w:val="B97C4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84E537D"/>
    <w:multiLevelType w:val="hybridMultilevel"/>
    <w:tmpl w:val="025E4C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B54436C"/>
    <w:multiLevelType w:val="hybridMultilevel"/>
    <w:tmpl w:val="A2FC4214"/>
    <w:lvl w:ilvl="0" w:tplc="080A0017">
      <w:start w:val="1"/>
      <w:numFmt w:val="lowerLetter"/>
      <w:lvlText w:val="%1)"/>
      <w:lvlJc w:val="left"/>
      <w:pPr>
        <w:ind w:left="2988" w:hanging="360"/>
      </w:pPr>
    </w:lvl>
    <w:lvl w:ilvl="1" w:tplc="080A0019" w:tentative="1">
      <w:start w:val="1"/>
      <w:numFmt w:val="lowerLetter"/>
      <w:lvlText w:val="%2."/>
      <w:lvlJc w:val="left"/>
      <w:pPr>
        <w:ind w:left="3708" w:hanging="360"/>
      </w:pPr>
    </w:lvl>
    <w:lvl w:ilvl="2" w:tplc="080A001B" w:tentative="1">
      <w:start w:val="1"/>
      <w:numFmt w:val="lowerRoman"/>
      <w:lvlText w:val="%3."/>
      <w:lvlJc w:val="right"/>
      <w:pPr>
        <w:ind w:left="4428" w:hanging="180"/>
      </w:pPr>
    </w:lvl>
    <w:lvl w:ilvl="3" w:tplc="080A000F" w:tentative="1">
      <w:start w:val="1"/>
      <w:numFmt w:val="decimal"/>
      <w:lvlText w:val="%4."/>
      <w:lvlJc w:val="left"/>
      <w:pPr>
        <w:ind w:left="5148" w:hanging="360"/>
      </w:pPr>
    </w:lvl>
    <w:lvl w:ilvl="4" w:tplc="080A0019" w:tentative="1">
      <w:start w:val="1"/>
      <w:numFmt w:val="lowerLetter"/>
      <w:lvlText w:val="%5."/>
      <w:lvlJc w:val="left"/>
      <w:pPr>
        <w:ind w:left="5868" w:hanging="360"/>
      </w:pPr>
    </w:lvl>
    <w:lvl w:ilvl="5" w:tplc="080A001B" w:tentative="1">
      <w:start w:val="1"/>
      <w:numFmt w:val="lowerRoman"/>
      <w:lvlText w:val="%6."/>
      <w:lvlJc w:val="right"/>
      <w:pPr>
        <w:ind w:left="6588" w:hanging="180"/>
      </w:pPr>
    </w:lvl>
    <w:lvl w:ilvl="6" w:tplc="080A000F" w:tentative="1">
      <w:start w:val="1"/>
      <w:numFmt w:val="decimal"/>
      <w:lvlText w:val="%7."/>
      <w:lvlJc w:val="left"/>
      <w:pPr>
        <w:ind w:left="7308" w:hanging="360"/>
      </w:pPr>
    </w:lvl>
    <w:lvl w:ilvl="7" w:tplc="080A0019" w:tentative="1">
      <w:start w:val="1"/>
      <w:numFmt w:val="lowerLetter"/>
      <w:lvlText w:val="%8."/>
      <w:lvlJc w:val="left"/>
      <w:pPr>
        <w:ind w:left="8028" w:hanging="360"/>
      </w:pPr>
    </w:lvl>
    <w:lvl w:ilvl="8" w:tplc="080A001B" w:tentative="1">
      <w:start w:val="1"/>
      <w:numFmt w:val="lowerRoman"/>
      <w:lvlText w:val="%9."/>
      <w:lvlJc w:val="right"/>
      <w:pPr>
        <w:ind w:left="8748" w:hanging="180"/>
      </w:pPr>
    </w:lvl>
  </w:abstractNum>
  <w:abstractNum w:abstractNumId="10">
    <w:nsid w:val="0C8B55F2"/>
    <w:multiLevelType w:val="hybridMultilevel"/>
    <w:tmpl w:val="C5F4B2E2"/>
    <w:lvl w:ilvl="0" w:tplc="080A0017">
      <w:start w:val="1"/>
      <w:numFmt w:val="lowerLetter"/>
      <w:lvlText w:val="%1)"/>
      <w:lvlJc w:val="left"/>
      <w:pPr>
        <w:ind w:left="2988" w:hanging="360"/>
      </w:pPr>
    </w:lvl>
    <w:lvl w:ilvl="1" w:tplc="080A0019" w:tentative="1">
      <w:start w:val="1"/>
      <w:numFmt w:val="lowerLetter"/>
      <w:lvlText w:val="%2."/>
      <w:lvlJc w:val="left"/>
      <w:pPr>
        <w:ind w:left="3708" w:hanging="360"/>
      </w:pPr>
    </w:lvl>
    <w:lvl w:ilvl="2" w:tplc="080A001B" w:tentative="1">
      <w:start w:val="1"/>
      <w:numFmt w:val="lowerRoman"/>
      <w:lvlText w:val="%3."/>
      <w:lvlJc w:val="right"/>
      <w:pPr>
        <w:ind w:left="4428" w:hanging="180"/>
      </w:pPr>
    </w:lvl>
    <w:lvl w:ilvl="3" w:tplc="080A000F" w:tentative="1">
      <w:start w:val="1"/>
      <w:numFmt w:val="decimal"/>
      <w:lvlText w:val="%4."/>
      <w:lvlJc w:val="left"/>
      <w:pPr>
        <w:ind w:left="5148" w:hanging="360"/>
      </w:pPr>
    </w:lvl>
    <w:lvl w:ilvl="4" w:tplc="080A0019" w:tentative="1">
      <w:start w:val="1"/>
      <w:numFmt w:val="lowerLetter"/>
      <w:lvlText w:val="%5."/>
      <w:lvlJc w:val="left"/>
      <w:pPr>
        <w:ind w:left="5868" w:hanging="360"/>
      </w:pPr>
    </w:lvl>
    <w:lvl w:ilvl="5" w:tplc="080A001B" w:tentative="1">
      <w:start w:val="1"/>
      <w:numFmt w:val="lowerRoman"/>
      <w:lvlText w:val="%6."/>
      <w:lvlJc w:val="right"/>
      <w:pPr>
        <w:ind w:left="6588" w:hanging="180"/>
      </w:pPr>
    </w:lvl>
    <w:lvl w:ilvl="6" w:tplc="080A000F" w:tentative="1">
      <w:start w:val="1"/>
      <w:numFmt w:val="decimal"/>
      <w:lvlText w:val="%7."/>
      <w:lvlJc w:val="left"/>
      <w:pPr>
        <w:ind w:left="7308" w:hanging="360"/>
      </w:pPr>
    </w:lvl>
    <w:lvl w:ilvl="7" w:tplc="080A0019" w:tentative="1">
      <w:start w:val="1"/>
      <w:numFmt w:val="lowerLetter"/>
      <w:lvlText w:val="%8."/>
      <w:lvlJc w:val="left"/>
      <w:pPr>
        <w:ind w:left="8028" w:hanging="360"/>
      </w:pPr>
    </w:lvl>
    <w:lvl w:ilvl="8" w:tplc="080A001B" w:tentative="1">
      <w:start w:val="1"/>
      <w:numFmt w:val="lowerRoman"/>
      <w:lvlText w:val="%9."/>
      <w:lvlJc w:val="right"/>
      <w:pPr>
        <w:ind w:left="8748" w:hanging="180"/>
      </w:pPr>
    </w:lvl>
  </w:abstractNum>
  <w:abstractNum w:abstractNumId="11">
    <w:nsid w:val="0E2561E3"/>
    <w:multiLevelType w:val="hybridMultilevel"/>
    <w:tmpl w:val="2612C6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10930900"/>
    <w:multiLevelType w:val="hybridMultilevel"/>
    <w:tmpl w:val="0B6E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24D5A62"/>
    <w:multiLevelType w:val="hybridMultilevel"/>
    <w:tmpl w:val="622A8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4E01BD6"/>
    <w:multiLevelType w:val="hybridMultilevel"/>
    <w:tmpl w:val="CF660D3A"/>
    <w:lvl w:ilvl="0" w:tplc="A454CA4E">
      <w:numFmt w:val="bullet"/>
      <w:lvlText w:val="-"/>
      <w:lvlJc w:val="left"/>
      <w:pPr>
        <w:ind w:left="1068" w:hanging="360"/>
      </w:pPr>
      <w:rPr>
        <w:rFonts w:ascii="Arial" w:eastAsiaTheme="minorHAnsi"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nsid w:val="14F47C7A"/>
    <w:multiLevelType w:val="hybridMultilevel"/>
    <w:tmpl w:val="919EC95A"/>
    <w:lvl w:ilvl="0" w:tplc="5E02FC66">
      <w:start w:val="1"/>
      <w:numFmt w:val="lowerLetter"/>
      <w:lvlText w:val="%1)"/>
      <w:lvlJc w:val="lef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17681A07"/>
    <w:multiLevelType w:val="hybridMultilevel"/>
    <w:tmpl w:val="305CB0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A9C17CB"/>
    <w:multiLevelType w:val="hybridMultilevel"/>
    <w:tmpl w:val="9A5072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AFD0D42"/>
    <w:multiLevelType w:val="hybridMultilevel"/>
    <w:tmpl w:val="41220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C7C6817"/>
    <w:multiLevelType w:val="hybridMultilevel"/>
    <w:tmpl w:val="75F267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nsid w:val="2C3D5405"/>
    <w:multiLevelType w:val="hybridMultilevel"/>
    <w:tmpl w:val="F53C9A0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307F459F"/>
    <w:multiLevelType w:val="hybridMultilevel"/>
    <w:tmpl w:val="DCEC0366"/>
    <w:lvl w:ilvl="0" w:tplc="0C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72D06FC"/>
    <w:multiLevelType w:val="hybridMultilevel"/>
    <w:tmpl w:val="1FD8F0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375F6421"/>
    <w:multiLevelType w:val="hybridMultilevel"/>
    <w:tmpl w:val="FF8653EC"/>
    <w:lvl w:ilvl="0" w:tplc="0A303C94">
      <w:start w:val="1"/>
      <w:numFmt w:val="lowerLetter"/>
      <w:lvlText w:val="%1)"/>
      <w:lvlJc w:val="left"/>
      <w:pPr>
        <w:ind w:left="4330" w:hanging="360"/>
      </w:pPr>
      <w:rPr>
        <w:rFonts w:hint="default"/>
        <w:b w:val="0"/>
        <w:color w:val="auto"/>
        <w:sz w:val="20"/>
        <w:szCs w:val="20"/>
      </w:rPr>
    </w:lvl>
    <w:lvl w:ilvl="1" w:tplc="585E73B8">
      <w:start w:val="1"/>
      <w:numFmt w:val="lowerLetter"/>
      <w:lvlText w:val="%2."/>
      <w:lvlJc w:val="left"/>
      <w:pPr>
        <w:ind w:left="1156" w:hanging="360"/>
      </w:pPr>
      <w:rPr>
        <w:b w:val="0"/>
      </w:rPr>
    </w:lvl>
    <w:lvl w:ilvl="2" w:tplc="486CD5EE">
      <w:start w:val="10"/>
      <w:numFmt w:val="decimal"/>
      <w:lvlText w:val="%3"/>
      <w:lvlJc w:val="left"/>
      <w:pPr>
        <w:ind w:left="2056" w:hanging="360"/>
      </w:pPr>
      <w:rPr>
        <w:rFonts w:hint="default"/>
      </w:r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4">
    <w:nsid w:val="3801358C"/>
    <w:multiLevelType w:val="hybridMultilevel"/>
    <w:tmpl w:val="1888737C"/>
    <w:lvl w:ilvl="0" w:tplc="080A0001">
      <w:start w:val="1"/>
      <w:numFmt w:val="bullet"/>
      <w:lvlText w:val=""/>
      <w:lvlJc w:val="left"/>
      <w:pPr>
        <w:ind w:left="2152" w:hanging="360"/>
      </w:pPr>
      <w:rPr>
        <w:rFonts w:ascii="Symbol" w:hAnsi="Symbol" w:hint="default"/>
      </w:rPr>
    </w:lvl>
    <w:lvl w:ilvl="1" w:tplc="080A0003" w:tentative="1">
      <w:start w:val="1"/>
      <w:numFmt w:val="bullet"/>
      <w:lvlText w:val="o"/>
      <w:lvlJc w:val="left"/>
      <w:pPr>
        <w:ind w:left="2872" w:hanging="360"/>
      </w:pPr>
      <w:rPr>
        <w:rFonts w:ascii="Courier New" w:hAnsi="Courier New" w:cs="Courier New" w:hint="default"/>
      </w:rPr>
    </w:lvl>
    <w:lvl w:ilvl="2" w:tplc="080A0005" w:tentative="1">
      <w:start w:val="1"/>
      <w:numFmt w:val="bullet"/>
      <w:lvlText w:val=""/>
      <w:lvlJc w:val="left"/>
      <w:pPr>
        <w:ind w:left="3592" w:hanging="360"/>
      </w:pPr>
      <w:rPr>
        <w:rFonts w:ascii="Wingdings" w:hAnsi="Wingdings" w:hint="default"/>
      </w:rPr>
    </w:lvl>
    <w:lvl w:ilvl="3" w:tplc="080A0001" w:tentative="1">
      <w:start w:val="1"/>
      <w:numFmt w:val="bullet"/>
      <w:lvlText w:val=""/>
      <w:lvlJc w:val="left"/>
      <w:pPr>
        <w:ind w:left="4312" w:hanging="360"/>
      </w:pPr>
      <w:rPr>
        <w:rFonts w:ascii="Symbol" w:hAnsi="Symbol" w:hint="default"/>
      </w:rPr>
    </w:lvl>
    <w:lvl w:ilvl="4" w:tplc="080A0003" w:tentative="1">
      <w:start w:val="1"/>
      <w:numFmt w:val="bullet"/>
      <w:lvlText w:val="o"/>
      <w:lvlJc w:val="left"/>
      <w:pPr>
        <w:ind w:left="5032" w:hanging="360"/>
      </w:pPr>
      <w:rPr>
        <w:rFonts w:ascii="Courier New" w:hAnsi="Courier New" w:cs="Courier New" w:hint="default"/>
      </w:rPr>
    </w:lvl>
    <w:lvl w:ilvl="5" w:tplc="080A0005" w:tentative="1">
      <w:start w:val="1"/>
      <w:numFmt w:val="bullet"/>
      <w:lvlText w:val=""/>
      <w:lvlJc w:val="left"/>
      <w:pPr>
        <w:ind w:left="5752" w:hanging="360"/>
      </w:pPr>
      <w:rPr>
        <w:rFonts w:ascii="Wingdings" w:hAnsi="Wingdings" w:hint="default"/>
      </w:rPr>
    </w:lvl>
    <w:lvl w:ilvl="6" w:tplc="080A0001" w:tentative="1">
      <w:start w:val="1"/>
      <w:numFmt w:val="bullet"/>
      <w:lvlText w:val=""/>
      <w:lvlJc w:val="left"/>
      <w:pPr>
        <w:ind w:left="6472" w:hanging="360"/>
      </w:pPr>
      <w:rPr>
        <w:rFonts w:ascii="Symbol" w:hAnsi="Symbol" w:hint="default"/>
      </w:rPr>
    </w:lvl>
    <w:lvl w:ilvl="7" w:tplc="080A0003" w:tentative="1">
      <w:start w:val="1"/>
      <w:numFmt w:val="bullet"/>
      <w:lvlText w:val="o"/>
      <w:lvlJc w:val="left"/>
      <w:pPr>
        <w:ind w:left="7192" w:hanging="360"/>
      </w:pPr>
      <w:rPr>
        <w:rFonts w:ascii="Courier New" w:hAnsi="Courier New" w:cs="Courier New" w:hint="default"/>
      </w:rPr>
    </w:lvl>
    <w:lvl w:ilvl="8" w:tplc="080A0005" w:tentative="1">
      <w:start w:val="1"/>
      <w:numFmt w:val="bullet"/>
      <w:lvlText w:val=""/>
      <w:lvlJc w:val="left"/>
      <w:pPr>
        <w:ind w:left="7912" w:hanging="360"/>
      </w:pPr>
      <w:rPr>
        <w:rFonts w:ascii="Wingdings" w:hAnsi="Wingdings" w:hint="default"/>
      </w:rPr>
    </w:lvl>
  </w:abstractNum>
  <w:abstractNum w:abstractNumId="25">
    <w:nsid w:val="3D0F39DD"/>
    <w:multiLevelType w:val="hybridMultilevel"/>
    <w:tmpl w:val="705CE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8553811"/>
    <w:multiLevelType w:val="hybridMultilevel"/>
    <w:tmpl w:val="5D889F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nsid w:val="4C5B7389"/>
    <w:multiLevelType w:val="hybridMultilevel"/>
    <w:tmpl w:val="FB766434"/>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8">
    <w:nsid w:val="4EDF7A0D"/>
    <w:multiLevelType w:val="hybridMultilevel"/>
    <w:tmpl w:val="1376E96E"/>
    <w:lvl w:ilvl="0" w:tplc="080A0015">
      <w:start w:val="1"/>
      <w:numFmt w:val="upp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nsid w:val="4FBB70BC"/>
    <w:multiLevelType w:val="hybridMultilevel"/>
    <w:tmpl w:val="8C46C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5710F1C"/>
    <w:multiLevelType w:val="hybridMultilevel"/>
    <w:tmpl w:val="DC3A2CE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9F018A7"/>
    <w:multiLevelType w:val="hybridMultilevel"/>
    <w:tmpl w:val="EBEAFC88"/>
    <w:lvl w:ilvl="0" w:tplc="080A0001">
      <w:start w:val="1"/>
      <w:numFmt w:val="bullet"/>
      <w:lvlText w:val=""/>
      <w:lvlJc w:val="left"/>
      <w:pPr>
        <w:ind w:left="1154" w:hanging="360"/>
      </w:pPr>
      <w:rPr>
        <w:rFonts w:ascii="Symbol" w:hAnsi="Symbol" w:hint="default"/>
      </w:rPr>
    </w:lvl>
    <w:lvl w:ilvl="1" w:tplc="080A0003" w:tentative="1">
      <w:start w:val="1"/>
      <w:numFmt w:val="bullet"/>
      <w:lvlText w:val="o"/>
      <w:lvlJc w:val="left"/>
      <w:pPr>
        <w:ind w:left="1874" w:hanging="360"/>
      </w:pPr>
      <w:rPr>
        <w:rFonts w:ascii="Courier New" w:hAnsi="Courier New" w:cs="Courier New" w:hint="default"/>
      </w:rPr>
    </w:lvl>
    <w:lvl w:ilvl="2" w:tplc="080A0005" w:tentative="1">
      <w:start w:val="1"/>
      <w:numFmt w:val="bullet"/>
      <w:lvlText w:val=""/>
      <w:lvlJc w:val="left"/>
      <w:pPr>
        <w:ind w:left="2594" w:hanging="360"/>
      </w:pPr>
      <w:rPr>
        <w:rFonts w:ascii="Wingdings" w:hAnsi="Wingdings" w:hint="default"/>
      </w:rPr>
    </w:lvl>
    <w:lvl w:ilvl="3" w:tplc="080A0001" w:tentative="1">
      <w:start w:val="1"/>
      <w:numFmt w:val="bullet"/>
      <w:lvlText w:val=""/>
      <w:lvlJc w:val="left"/>
      <w:pPr>
        <w:ind w:left="3314" w:hanging="360"/>
      </w:pPr>
      <w:rPr>
        <w:rFonts w:ascii="Symbol" w:hAnsi="Symbol" w:hint="default"/>
      </w:rPr>
    </w:lvl>
    <w:lvl w:ilvl="4" w:tplc="080A0003" w:tentative="1">
      <w:start w:val="1"/>
      <w:numFmt w:val="bullet"/>
      <w:lvlText w:val="o"/>
      <w:lvlJc w:val="left"/>
      <w:pPr>
        <w:ind w:left="4034" w:hanging="360"/>
      </w:pPr>
      <w:rPr>
        <w:rFonts w:ascii="Courier New" w:hAnsi="Courier New" w:cs="Courier New" w:hint="default"/>
      </w:rPr>
    </w:lvl>
    <w:lvl w:ilvl="5" w:tplc="080A0005" w:tentative="1">
      <w:start w:val="1"/>
      <w:numFmt w:val="bullet"/>
      <w:lvlText w:val=""/>
      <w:lvlJc w:val="left"/>
      <w:pPr>
        <w:ind w:left="4754" w:hanging="360"/>
      </w:pPr>
      <w:rPr>
        <w:rFonts w:ascii="Wingdings" w:hAnsi="Wingdings" w:hint="default"/>
      </w:rPr>
    </w:lvl>
    <w:lvl w:ilvl="6" w:tplc="080A0001" w:tentative="1">
      <w:start w:val="1"/>
      <w:numFmt w:val="bullet"/>
      <w:lvlText w:val=""/>
      <w:lvlJc w:val="left"/>
      <w:pPr>
        <w:ind w:left="5474" w:hanging="360"/>
      </w:pPr>
      <w:rPr>
        <w:rFonts w:ascii="Symbol" w:hAnsi="Symbol" w:hint="default"/>
      </w:rPr>
    </w:lvl>
    <w:lvl w:ilvl="7" w:tplc="080A0003" w:tentative="1">
      <w:start w:val="1"/>
      <w:numFmt w:val="bullet"/>
      <w:lvlText w:val="o"/>
      <w:lvlJc w:val="left"/>
      <w:pPr>
        <w:ind w:left="6194" w:hanging="360"/>
      </w:pPr>
      <w:rPr>
        <w:rFonts w:ascii="Courier New" w:hAnsi="Courier New" w:cs="Courier New" w:hint="default"/>
      </w:rPr>
    </w:lvl>
    <w:lvl w:ilvl="8" w:tplc="080A0005" w:tentative="1">
      <w:start w:val="1"/>
      <w:numFmt w:val="bullet"/>
      <w:lvlText w:val=""/>
      <w:lvlJc w:val="left"/>
      <w:pPr>
        <w:ind w:left="6914" w:hanging="360"/>
      </w:pPr>
      <w:rPr>
        <w:rFonts w:ascii="Wingdings" w:hAnsi="Wingdings" w:hint="default"/>
      </w:rPr>
    </w:lvl>
  </w:abstractNum>
  <w:abstractNum w:abstractNumId="32">
    <w:nsid w:val="5DBB2543"/>
    <w:multiLevelType w:val="hybridMultilevel"/>
    <w:tmpl w:val="75E2C45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3">
    <w:nsid w:val="5DD46513"/>
    <w:multiLevelType w:val="hybridMultilevel"/>
    <w:tmpl w:val="A1EEC864"/>
    <w:lvl w:ilvl="0" w:tplc="080A0001">
      <w:start w:val="1"/>
      <w:numFmt w:val="bullet"/>
      <w:lvlText w:val=""/>
      <w:lvlJc w:val="left"/>
      <w:pPr>
        <w:ind w:left="1752" w:hanging="360"/>
      </w:pPr>
      <w:rPr>
        <w:rFonts w:ascii="Symbol" w:hAnsi="Symbol" w:hint="default"/>
      </w:rPr>
    </w:lvl>
    <w:lvl w:ilvl="1" w:tplc="080A0003" w:tentative="1">
      <w:start w:val="1"/>
      <w:numFmt w:val="bullet"/>
      <w:lvlText w:val="o"/>
      <w:lvlJc w:val="left"/>
      <w:pPr>
        <w:ind w:left="2472" w:hanging="360"/>
      </w:pPr>
      <w:rPr>
        <w:rFonts w:ascii="Courier New" w:hAnsi="Courier New" w:cs="Courier New" w:hint="default"/>
      </w:rPr>
    </w:lvl>
    <w:lvl w:ilvl="2" w:tplc="080A0005" w:tentative="1">
      <w:start w:val="1"/>
      <w:numFmt w:val="bullet"/>
      <w:lvlText w:val=""/>
      <w:lvlJc w:val="left"/>
      <w:pPr>
        <w:ind w:left="3192" w:hanging="360"/>
      </w:pPr>
      <w:rPr>
        <w:rFonts w:ascii="Wingdings" w:hAnsi="Wingdings" w:hint="default"/>
      </w:rPr>
    </w:lvl>
    <w:lvl w:ilvl="3" w:tplc="080A0001" w:tentative="1">
      <w:start w:val="1"/>
      <w:numFmt w:val="bullet"/>
      <w:lvlText w:val=""/>
      <w:lvlJc w:val="left"/>
      <w:pPr>
        <w:ind w:left="3912" w:hanging="360"/>
      </w:pPr>
      <w:rPr>
        <w:rFonts w:ascii="Symbol" w:hAnsi="Symbol" w:hint="default"/>
      </w:rPr>
    </w:lvl>
    <w:lvl w:ilvl="4" w:tplc="080A0003" w:tentative="1">
      <w:start w:val="1"/>
      <w:numFmt w:val="bullet"/>
      <w:lvlText w:val="o"/>
      <w:lvlJc w:val="left"/>
      <w:pPr>
        <w:ind w:left="4632" w:hanging="360"/>
      </w:pPr>
      <w:rPr>
        <w:rFonts w:ascii="Courier New" w:hAnsi="Courier New" w:cs="Courier New" w:hint="default"/>
      </w:rPr>
    </w:lvl>
    <w:lvl w:ilvl="5" w:tplc="080A0005" w:tentative="1">
      <w:start w:val="1"/>
      <w:numFmt w:val="bullet"/>
      <w:lvlText w:val=""/>
      <w:lvlJc w:val="left"/>
      <w:pPr>
        <w:ind w:left="5352" w:hanging="360"/>
      </w:pPr>
      <w:rPr>
        <w:rFonts w:ascii="Wingdings" w:hAnsi="Wingdings" w:hint="default"/>
      </w:rPr>
    </w:lvl>
    <w:lvl w:ilvl="6" w:tplc="080A0001" w:tentative="1">
      <w:start w:val="1"/>
      <w:numFmt w:val="bullet"/>
      <w:lvlText w:val=""/>
      <w:lvlJc w:val="left"/>
      <w:pPr>
        <w:ind w:left="6072" w:hanging="360"/>
      </w:pPr>
      <w:rPr>
        <w:rFonts w:ascii="Symbol" w:hAnsi="Symbol" w:hint="default"/>
      </w:rPr>
    </w:lvl>
    <w:lvl w:ilvl="7" w:tplc="080A0003" w:tentative="1">
      <w:start w:val="1"/>
      <w:numFmt w:val="bullet"/>
      <w:lvlText w:val="o"/>
      <w:lvlJc w:val="left"/>
      <w:pPr>
        <w:ind w:left="6792" w:hanging="360"/>
      </w:pPr>
      <w:rPr>
        <w:rFonts w:ascii="Courier New" w:hAnsi="Courier New" w:cs="Courier New" w:hint="default"/>
      </w:rPr>
    </w:lvl>
    <w:lvl w:ilvl="8" w:tplc="080A0005" w:tentative="1">
      <w:start w:val="1"/>
      <w:numFmt w:val="bullet"/>
      <w:lvlText w:val=""/>
      <w:lvlJc w:val="left"/>
      <w:pPr>
        <w:ind w:left="7512" w:hanging="360"/>
      </w:pPr>
      <w:rPr>
        <w:rFonts w:ascii="Wingdings" w:hAnsi="Wingdings" w:hint="default"/>
      </w:rPr>
    </w:lvl>
  </w:abstractNum>
  <w:abstractNum w:abstractNumId="34">
    <w:nsid w:val="62D41F94"/>
    <w:multiLevelType w:val="hybridMultilevel"/>
    <w:tmpl w:val="7474F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9553BDE"/>
    <w:multiLevelType w:val="hybridMultilevel"/>
    <w:tmpl w:val="DE82D6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nsid w:val="74EF449D"/>
    <w:multiLevelType w:val="hybridMultilevel"/>
    <w:tmpl w:val="21F64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8076B5E"/>
    <w:multiLevelType w:val="hybridMultilevel"/>
    <w:tmpl w:val="74C662A0"/>
    <w:lvl w:ilvl="0" w:tplc="080A0001">
      <w:start w:val="1"/>
      <w:numFmt w:val="bullet"/>
      <w:lvlText w:val=""/>
      <w:lvlJc w:val="left"/>
      <w:pPr>
        <w:ind w:left="7307" w:hanging="360"/>
      </w:pPr>
      <w:rPr>
        <w:rFonts w:ascii="Symbol" w:hAnsi="Symbol" w:hint="default"/>
        <w:b w:val="0"/>
      </w:rPr>
    </w:lvl>
    <w:lvl w:ilvl="1" w:tplc="080A0003">
      <w:start w:val="1"/>
      <w:numFmt w:val="bullet"/>
      <w:lvlText w:val="o"/>
      <w:lvlJc w:val="left"/>
      <w:pPr>
        <w:ind w:left="1936" w:hanging="360"/>
      </w:pPr>
      <w:rPr>
        <w:rFonts w:ascii="Courier New" w:hAnsi="Courier New" w:cs="Courier New" w:hint="default"/>
      </w:rPr>
    </w:lvl>
    <w:lvl w:ilvl="2" w:tplc="080A0005" w:tentative="1">
      <w:start w:val="1"/>
      <w:numFmt w:val="bullet"/>
      <w:lvlText w:val=""/>
      <w:lvlJc w:val="left"/>
      <w:pPr>
        <w:ind w:left="2656" w:hanging="360"/>
      </w:pPr>
      <w:rPr>
        <w:rFonts w:ascii="Wingdings" w:hAnsi="Wingdings" w:hint="default"/>
      </w:rPr>
    </w:lvl>
    <w:lvl w:ilvl="3" w:tplc="080A0001" w:tentative="1">
      <w:start w:val="1"/>
      <w:numFmt w:val="bullet"/>
      <w:lvlText w:val=""/>
      <w:lvlJc w:val="left"/>
      <w:pPr>
        <w:ind w:left="3376" w:hanging="360"/>
      </w:pPr>
      <w:rPr>
        <w:rFonts w:ascii="Symbol" w:hAnsi="Symbol" w:hint="default"/>
      </w:rPr>
    </w:lvl>
    <w:lvl w:ilvl="4" w:tplc="080A0003" w:tentative="1">
      <w:start w:val="1"/>
      <w:numFmt w:val="bullet"/>
      <w:lvlText w:val="o"/>
      <w:lvlJc w:val="left"/>
      <w:pPr>
        <w:ind w:left="4096" w:hanging="360"/>
      </w:pPr>
      <w:rPr>
        <w:rFonts w:ascii="Courier New" w:hAnsi="Courier New" w:cs="Courier New" w:hint="default"/>
      </w:rPr>
    </w:lvl>
    <w:lvl w:ilvl="5" w:tplc="080A0005" w:tentative="1">
      <w:start w:val="1"/>
      <w:numFmt w:val="bullet"/>
      <w:lvlText w:val=""/>
      <w:lvlJc w:val="left"/>
      <w:pPr>
        <w:ind w:left="4816" w:hanging="360"/>
      </w:pPr>
      <w:rPr>
        <w:rFonts w:ascii="Wingdings" w:hAnsi="Wingdings" w:hint="default"/>
      </w:rPr>
    </w:lvl>
    <w:lvl w:ilvl="6" w:tplc="080A0001" w:tentative="1">
      <w:start w:val="1"/>
      <w:numFmt w:val="bullet"/>
      <w:lvlText w:val=""/>
      <w:lvlJc w:val="left"/>
      <w:pPr>
        <w:ind w:left="5536" w:hanging="360"/>
      </w:pPr>
      <w:rPr>
        <w:rFonts w:ascii="Symbol" w:hAnsi="Symbol" w:hint="default"/>
      </w:rPr>
    </w:lvl>
    <w:lvl w:ilvl="7" w:tplc="080A0003" w:tentative="1">
      <w:start w:val="1"/>
      <w:numFmt w:val="bullet"/>
      <w:lvlText w:val="o"/>
      <w:lvlJc w:val="left"/>
      <w:pPr>
        <w:ind w:left="6256" w:hanging="360"/>
      </w:pPr>
      <w:rPr>
        <w:rFonts w:ascii="Courier New" w:hAnsi="Courier New" w:cs="Courier New" w:hint="default"/>
      </w:rPr>
    </w:lvl>
    <w:lvl w:ilvl="8" w:tplc="080A0005" w:tentative="1">
      <w:start w:val="1"/>
      <w:numFmt w:val="bullet"/>
      <w:lvlText w:val=""/>
      <w:lvlJc w:val="left"/>
      <w:pPr>
        <w:ind w:left="6976" w:hanging="360"/>
      </w:pPr>
      <w:rPr>
        <w:rFonts w:ascii="Wingdings" w:hAnsi="Wingdings" w:hint="default"/>
      </w:rPr>
    </w:lvl>
  </w:abstractNum>
  <w:abstractNum w:abstractNumId="38">
    <w:nsid w:val="7E543691"/>
    <w:multiLevelType w:val="hybridMultilevel"/>
    <w:tmpl w:val="1772D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23"/>
  </w:num>
  <w:num w:numId="4">
    <w:abstractNumId w:val="18"/>
  </w:num>
  <w:num w:numId="5">
    <w:abstractNumId w:val="6"/>
  </w:num>
  <w:num w:numId="6">
    <w:abstractNumId w:val="25"/>
  </w:num>
  <w:num w:numId="7">
    <w:abstractNumId w:val="24"/>
  </w:num>
  <w:num w:numId="8">
    <w:abstractNumId w:val="5"/>
  </w:num>
  <w:num w:numId="9">
    <w:abstractNumId w:val="3"/>
  </w:num>
  <w:num w:numId="10">
    <w:abstractNumId w:val="36"/>
  </w:num>
  <w:num w:numId="11">
    <w:abstractNumId w:val="33"/>
  </w:num>
  <w:num w:numId="12">
    <w:abstractNumId w:val="14"/>
  </w:num>
  <w:num w:numId="13">
    <w:abstractNumId w:val="11"/>
  </w:num>
  <w:num w:numId="14">
    <w:abstractNumId w:val="19"/>
  </w:num>
  <w:num w:numId="15">
    <w:abstractNumId w:val="8"/>
  </w:num>
  <w:num w:numId="16">
    <w:abstractNumId w:val="38"/>
  </w:num>
  <w:num w:numId="17">
    <w:abstractNumId w:val="4"/>
  </w:num>
  <w:num w:numId="18">
    <w:abstractNumId w:val="9"/>
  </w:num>
  <w:num w:numId="19">
    <w:abstractNumId w:val="10"/>
  </w:num>
  <w:num w:numId="20">
    <w:abstractNumId w:val="34"/>
  </w:num>
  <w:num w:numId="21">
    <w:abstractNumId w:val="21"/>
  </w:num>
  <w:num w:numId="22">
    <w:abstractNumId w:val="29"/>
  </w:num>
  <w:num w:numId="23">
    <w:abstractNumId w:val="20"/>
  </w:num>
  <w:num w:numId="24">
    <w:abstractNumId w:val="35"/>
  </w:num>
  <w:num w:numId="25">
    <w:abstractNumId w:val="26"/>
  </w:num>
  <w:num w:numId="26">
    <w:abstractNumId w:val="15"/>
  </w:num>
  <w:num w:numId="27">
    <w:abstractNumId w:val="31"/>
  </w:num>
  <w:num w:numId="28">
    <w:abstractNumId w:val="28"/>
  </w:num>
  <w:num w:numId="29">
    <w:abstractNumId w:val="22"/>
  </w:num>
  <w:num w:numId="30">
    <w:abstractNumId w:val="12"/>
  </w:num>
  <w:num w:numId="31">
    <w:abstractNumId w:val="32"/>
  </w:num>
  <w:num w:numId="32">
    <w:abstractNumId w:val="13"/>
  </w:num>
  <w:num w:numId="33">
    <w:abstractNumId w:val="16"/>
  </w:num>
  <w:num w:numId="34">
    <w:abstractNumId w:val="0"/>
  </w:num>
  <w:num w:numId="35">
    <w:abstractNumId w:val="11"/>
  </w:num>
  <w:num w:numId="36">
    <w:abstractNumId w:val="5"/>
  </w:num>
  <w:num w:numId="37">
    <w:abstractNumId w:val="25"/>
  </w:num>
  <w:num w:numId="38">
    <w:abstractNumId w:val="27"/>
  </w:num>
  <w:num w:numId="39">
    <w:abstractNumId w:val="37"/>
  </w:num>
  <w:num w:numId="40">
    <w:abstractNumId w:val="17"/>
  </w:num>
  <w:num w:numId="4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E7D"/>
    <w:rsid w:val="00000630"/>
    <w:rsid w:val="00000EE7"/>
    <w:rsid w:val="00001B0B"/>
    <w:rsid w:val="00003892"/>
    <w:rsid w:val="00004167"/>
    <w:rsid w:val="00006358"/>
    <w:rsid w:val="0000657C"/>
    <w:rsid w:val="000070B6"/>
    <w:rsid w:val="000070CF"/>
    <w:rsid w:val="00007F88"/>
    <w:rsid w:val="00011ED4"/>
    <w:rsid w:val="000141DB"/>
    <w:rsid w:val="00014AD8"/>
    <w:rsid w:val="00016626"/>
    <w:rsid w:val="0001717D"/>
    <w:rsid w:val="000172FD"/>
    <w:rsid w:val="00020FA9"/>
    <w:rsid w:val="00022B85"/>
    <w:rsid w:val="00022D31"/>
    <w:rsid w:val="00024D46"/>
    <w:rsid w:val="00026B1B"/>
    <w:rsid w:val="0002723E"/>
    <w:rsid w:val="0003003B"/>
    <w:rsid w:val="000319C2"/>
    <w:rsid w:val="0004070F"/>
    <w:rsid w:val="0004155F"/>
    <w:rsid w:val="000419E0"/>
    <w:rsid w:val="00042756"/>
    <w:rsid w:val="000435EB"/>
    <w:rsid w:val="00044CB4"/>
    <w:rsid w:val="00045478"/>
    <w:rsid w:val="00045E68"/>
    <w:rsid w:val="0004686D"/>
    <w:rsid w:val="00047D20"/>
    <w:rsid w:val="0005031E"/>
    <w:rsid w:val="0005053A"/>
    <w:rsid w:val="000506A4"/>
    <w:rsid w:val="00050AB2"/>
    <w:rsid w:val="00050DA3"/>
    <w:rsid w:val="00052366"/>
    <w:rsid w:val="00052926"/>
    <w:rsid w:val="00054279"/>
    <w:rsid w:val="000552B1"/>
    <w:rsid w:val="000553DF"/>
    <w:rsid w:val="00056243"/>
    <w:rsid w:val="00057094"/>
    <w:rsid w:val="00057884"/>
    <w:rsid w:val="00057CF4"/>
    <w:rsid w:val="00057F30"/>
    <w:rsid w:val="000601AF"/>
    <w:rsid w:val="00060629"/>
    <w:rsid w:val="00061A0F"/>
    <w:rsid w:val="0006487B"/>
    <w:rsid w:val="0006798C"/>
    <w:rsid w:val="0007564A"/>
    <w:rsid w:val="00076988"/>
    <w:rsid w:val="000772E8"/>
    <w:rsid w:val="00080BA3"/>
    <w:rsid w:val="000813F7"/>
    <w:rsid w:val="00082BD1"/>
    <w:rsid w:val="0008312C"/>
    <w:rsid w:val="00084CFE"/>
    <w:rsid w:val="00086018"/>
    <w:rsid w:val="00086145"/>
    <w:rsid w:val="00086C85"/>
    <w:rsid w:val="000909E2"/>
    <w:rsid w:val="00090DD9"/>
    <w:rsid w:val="00090FA3"/>
    <w:rsid w:val="000912C8"/>
    <w:rsid w:val="00092135"/>
    <w:rsid w:val="000926B3"/>
    <w:rsid w:val="00093B53"/>
    <w:rsid w:val="00094F32"/>
    <w:rsid w:val="000958A5"/>
    <w:rsid w:val="0009677D"/>
    <w:rsid w:val="00096DAD"/>
    <w:rsid w:val="000A02BA"/>
    <w:rsid w:val="000A02F3"/>
    <w:rsid w:val="000A07AB"/>
    <w:rsid w:val="000A0FEC"/>
    <w:rsid w:val="000A271C"/>
    <w:rsid w:val="000A2BDF"/>
    <w:rsid w:val="000A3269"/>
    <w:rsid w:val="000A39A2"/>
    <w:rsid w:val="000A4B95"/>
    <w:rsid w:val="000A64A6"/>
    <w:rsid w:val="000A7CD0"/>
    <w:rsid w:val="000A7F78"/>
    <w:rsid w:val="000B0833"/>
    <w:rsid w:val="000B0EB7"/>
    <w:rsid w:val="000B13B5"/>
    <w:rsid w:val="000B1CF5"/>
    <w:rsid w:val="000B3081"/>
    <w:rsid w:val="000B32E3"/>
    <w:rsid w:val="000B38C8"/>
    <w:rsid w:val="000B489B"/>
    <w:rsid w:val="000B4B85"/>
    <w:rsid w:val="000B4F6C"/>
    <w:rsid w:val="000B640A"/>
    <w:rsid w:val="000B7022"/>
    <w:rsid w:val="000C3B95"/>
    <w:rsid w:val="000C6304"/>
    <w:rsid w:val="000C70AE"/>
    <w:rsid w:val="000C70E6"/>
    <w:rsid w:val="000D0F46"/>
    <w:rsid w:val="000D3DAA"/>
    <w:rsid w:val="000D6229"/>
    <w:rsid w:val="000D7243"/>
    <w:rsid w:val="000D7C9A"/>
    <w:rsid w:val="000D7FBE"/>
    <w:rsid w:val="000E0BEF"/>
    <w:rsid w:val="000E1C7B"/>
    <w:rsid w:val="000E35E7"/>
    <w:rsid w:val="000E522A"/>
    <w:rsid w:val="000E576C"/>
    <w:rsid w:val="000F0062"/>
    <w:rsid w:val="000F288D"/>
    <w:rsid w:val="000F2E66"/>
    <w:rsid w:val="000F434C"/>
    <w:rsid w:val="000F59AB"/>
    <w:rsid w:val="000F6BA0"/>
    <w:rsid w:val="00100875"/>
    <w:rsid w:val="0010414E"/>
    <w:rsid w:val="00111198"/>
    <w:rsid w:val="00111568"/>
    <w:rsid w:val="001134EF"/>
    <w:rsid w:val="00113A0F"/>
    <w:rsid w:val="00114CB0"/>
    <w:rsid w:val="001156DB"/>
    <w:rsid w:val="001165E7"/>
    <w:rsid w:val="0011759B"/>
    <w:rsid w:val="001175A9"/>
    <w:rsid w:val="00117D03"/>
    <w:rsid w:val="001205BA"/>
    <w:rsid w:val="00120F0B"/>
    <w:rsid w:val="00121898"/>
    <w:rsid w:val="00121E9B"/>
    <w:rsid w:val="0012283E"/>
    <w:rsid w:val="001242B0"/>
    <w:rsid w:val="00124EA4"/>
    <w:rsid w:val="00125135"/>
    <w:rsid w:val="001270BE"/>
    <w:rsid w:val="001301E4"/>
    <w:rsid w:val="0013172B"/>
    <w:rsid w:val="00131B7B"/>
    <w:rsid w:val="00132175"/>
    <w:rsid w:val="00134343"/>
    <w:rsid w:val="00135513"/>
    <w:rsid w:val="00135A06"/>
    <w:rsid w:val="00136C39"/>
    <w:rsid w:val="00140043"/>
    <w:rsid w:val="00140E38"/>
    <w:rsid w:val="00141D59"/>
    <w:rsid w:val="00142175"/>
    <w:rsid w:val="0014353F"/>
    <w:rsid w:val="00143550"/>
    <w:rsid w:val="00143D00"/>
    <w:rsid w:val="0014497D"/>
    <w:rsid w:val="00144B44"/>
    <w:rsid w:val="00145068"/>
    <w:rsid w:val="00145D0D"/>
    <w:rsid w:val="001465F5"/>
    <w:rsid w:val="00146E56"/>
    <w:rsid w:val="001471F9"/>
    <w:rsid w:val="00147C75"/>
    <w:rsid w:val="001502D1"/>
    <w:rsid w:val="00150525"/>
    <w:rsid w:val="00151FCC"/>
    <w:rsid w:val="001539AC"/>
    <w:rsid w:val="00153B75"/>
    <w:rsid w:val="00153CC4"/>
    <w:rsid w:val="00155D21"/>
    <w:rsid w:val="00155F1C"/>
    <w:rsid w:val="00156A0B"/>
    <w:rsid w:val="001600CD"/>
    <w:rsid w:val="0016027D"/>
    <w:rsid w:val="00160953"/>
    <w:rsid w:val="00160F72"/>
    <w:rsid w:val="00161388"/>
    <w:rsid w:val="00161476"/>
    <w:rsid w:val="00162C02"/>
    <w:rsid w:val="00164933"/>
    <w:rsid w:val="001675F4"/>
    <w:rsid w:val="001677C5"/>
    <w:rsid w:val="00170392"/>
    <w:rsid w:val="001703AA"/>
    <w:rsid w:val="00171ADE"/>
    <w:rsid w:val="0017241C"/>
    <w:rsid w:val="00172ECE"/>
    <w:rsid w:val="00174789"/>
    <w:rsid w:val="00174C35"/>
    <w:rsid w:val="001756A0"/>
    <w:rsid w:val="00175737"/>
    <w:rsid w:val="0017752F"/>
    <w:rsid w:val="00177F32"/>
    <w:rsid w:val="00180A2E"/>
    <w:rsid w:val="0018244E"/>
    <w:rsid w:val="00183A56"/>
    <w:rsid w:val="001842E8"/>
    <w:rsid w:val="00184329"/>
    <w:rsid w:val="001844BE"/>
    <w:rsid w:val="00185C9A"/>
    <w:rsid w:val="00186F06"/>
    <w:rsid w:val="00186F8A"/>
    <w:rsid w:val="001907A6"/>
    <w:rsid w:val="001914A7"/>
    <w:rsid w:val="001918B8"/>
    <w:rsid w:val="00192F9F"/>
    <w:rsid w:val="00194249"/>
    <w:rsid w:val="00194252"/>
    <w:rsid w:val="001945E7"/>
    <w:rsid w:val="00195A02"/>
    <w:rsid w:val="0019771D"/>
    <w:rsid w:val="0019781D"/>
    <w:rsid w:val="001A06A8"/>
    <w:rsid w:val="001A0BE7"/>
    <w:rsid w:val="001A1DCA"/>
    <w:rsid w:val="001A3103"/>
    <w:rsid w:val="001A4A23"/>
    <w:rsid w:val="001A6028"/>
    <w:rsid w:val="001A6D76"/>
    <w:rsid w:val="001A7FDF"/>
    <w:rsid w:val="001B09BB"/>
    <w:rsid w:val="001B1F58"/>
    <w:rsid w:val="001B25CF"/>
    <w:rsid w:val="001B2BE2"/>
    <w:rsid w:val="001B2FA6"/>
    <w:rsid w:val="001B3AC2"/>
    <w:rsid w:val="001B4ADF"/>
    <w:rsid w:val="001B5B8E"/>
    <w:rsid w:val="001C5FDC"/>
    <w:rsid w:val="001C7AAD"/>
    <w:rsid w:val="001D35A3"/>
    <w:rsid w:val="001D4BDB"/>
    <w:rsid w:val="001E1A7E"/>
    <w:rsid w:val="001E204C"/>
    <w:rsid w:val="001E45F2"/>
    <w:rsid w:val="001E5109"/>
    <w:rsid w:val="001E5A88"/>
    <w:rsid w:val="001E6ED5"/>
    <w:rsid w:val="001F116D"/>
    <w:rsid w:val="001F162B"/>
    <w:rsid w:val="001F46C7"/>
    <w:rsid w:val="001F4720"/>
    <w:rsid w:val="001F5536"/>
    <w:rsid w:val="001F5561"/>
    <w:rsid w:val="00201997"/>
    <w:rsid w:val="002042D1"/>
    <w:rsid w:val="00204F0C"/>
    <w:rsid w:val="00205A35"/>
    <w:rsid w:val="00207B15"/>
    <w:rsid w:val="00207EF4"/>
    <w:rsid w:val="002109F0"/>
    <w:rsid w:val="00214781"/>
    <w:rsid w:val="00215105"/>
    <w:rsid w:val="00215FA5"/>
    <w:rsid w:val="00217AEC"/>
    <w:rsid w:val="002228FC"/>
    <w:rsid w:val="00222B29"/>
    <w:rsid w:val="00223116"/>
    <w:rsid w:val="00223921"/>
    <w:rsid w:val="00227724"/>
    <w:rsid w:val="00227E24"/>
    <w:rsid w:val="00230D2B"/>
    <w:rsid w:val="00230D55"/>
    <w:rsid w:val="00231380"/>
    <w:rsid w:val="002348F9"/>
    <w:rsid w:val="00235F5B"/>
    <w:rsid w:val="002402B2"/>
    <w:rsid w:val="0024256F"/>
    <w:rsid w:val="00243130"/>
    <w:rsid w:val="0024566A"/>
    <w:rsid w:val="002469D1"/>
    <w:rsid w:val="00246A90"/>
    <w:rsid w:val="00246C09"/>
    <w:rsid w:val="00251CA8"/>
    <w:rsid w:val="002525A5"/>
    <w:rsid w:val="00253187"/>
    <w:rsid w:val="002537B6"/>
    <w:rsid w:val="00253D79"/>
    <w:rsid w:val="0025459B"/>
    <w:rsid w:val="00254666"/>
    <w:rsid w:val="0025583C"/>
    <w:rsid w:val="00261CDB"/>
    <w:rsid w:val="00263907"/>
    <w:rsid w:val="002643AF"/>
    <w:rsid w:val="0026462E"/>
    <w:rsid w:val="00264EDF"/>
    <w:rsid w:val="00266288"/>
    <w:rsid w:val="002667C5"/>
    <w:rsid w:val="00266891"/>
    <w:rsid w:val="00267E13"/>
    <w:rsid w:val="00271BDC"/>
    <w:rsid w:val="00272D1F"/>
    <w:rsid w:val="00273830"/>
    <w:rsid w:val="00274A32"/>
    <w:rsid w:val="002774E8"/>
    <w:rsid w:val="0028016B"/>
    <w:rsid w:val="00283874"/>
    <w:rsid w:val="00284587"/>
    <w:rsid w:val="00284779"/>
    <w:rsid w:val="00284D00"/>
    <w:rsid w:val="0029055C"/>
    <w:rsid w:val="0029068F"/>
    <w:rsid w:val="0029088A"/>
    <w:rsid w:val="00291201"/>
    <w:rsid w:val="00292158"/>
    <w:rsid w:val="00293395"/>
    <w:rsid w:val="00294167"/>
    <w:rsid w:val="002942D4"/>
    <w:rsid w:val="00297B97"/>
    <w:rsid w:val="002A4525"/>
    <w:rsid w:val="002A4E81"/>
    <w:rsid w:val="002A5DD1"/>
    <w:rsid w:val="002A6877"/>
    <w:rsid w:val="002A71D3"/>
    <w:rsid w:val="002A7887"/>
    <w:rsid w:val="002B166F"/>
    <w:rsid w:val="002B34CF"/>
    <w:rsid w:val="002B3E72"/>
    <w:rsid w:val="002B5B76"/>
    <w:rsid w:val="002B6B84"/>
    <w:rsid w:val="002B732D"/>
    <w:rsid w:val="002B73CB"/>
    <w:rsid w:val="002B7E7F"/>
    <w:rsid w:val="002C0F17"/>
    <w:rsid w:val="002C10B4"/>
    <w:rsid w:val="002C2F60"/>
    <w:rsid w:val="002C35F7"/>
    <w:rsid w:val="002C3D36"/>
    <w:rsid w:val="002C4011"/>
    <w:rsid w:val="002C4A30"/>
    <w:rsid w:val="002C51B1"/>
    <w:rsid w:val="002C529D"/>
    <w:rsid w:val="002C5343"/>
    <w:rsid w:val="002C54FB"/>
    <w:rsid w:val="002C5DE2"/>
    <w:rsid w:val="002C5F9B"/>
    <w:rsid w:val="002C7032"/>
    <w:rsid w:val="002D0988"/>
    <w:rsid w:val="002D0C0E"/>
    <w:rsid w:val="002D1E7C"/>
    <w:rsid w:val="002D298E"/>
    <w:rsid w:val="002D3871"/>
    <w:rsid w:val="002D6091"/>
    <w:rsid w:val="002D615F"/>
    <w:rsid w:val="002D66F5"/>
    <w:rsid w:val="002E15CE"/>
    <w:rsid w:val="002E1F93"/>
    <w:rsid w:val="002E2D03"/>
    <w:rsid w:val="002E51D1"/>
    <w:rsid w:val="002E6964"/>
    <w:rsid w:val="002F064C"/>
    <w:rsid w:val="002F311F"/>
    <w:rsid w:val="002F34C5"/>
    <w:rsid w:val="002F5DA0"/>
    <w:rsid w:val="002F7B16"/>
    <w:rsid w:val="00302464"/>
    <w:rsid w:val="00303D3F"/>
    <w:rsid w:val="003041B3"/>
    <w:rsid w:val="003044EF"/>
    <w:rsid w:val="00304DC2"/>
    <w:rsid w:val="0030699E"/>
    <w:rsid w:val="00307E52"/>
    <w:rsid w:val="003121C0"/>
    <w:rsid w:val="00312AEA"/>
    <w:rsid w:val="00312E14"/>
    <w:rsid w:val="00313EFE"/>
    <w:rsid w:val="00315DA2"/>
    <w:rsid w:val="0031775B"/>
    <w:rsid w:val="00317C5F"/>
    <w:rsid w:val="00317DC3"/>
    <w:rsid w:val="003203EA"/>
    <w:rsid w:val="003222A0"/>
    <w:rsid w:val="00322454"/>
    <w:rsid w:val="00322798"/>
    <w:rsid w:val="003232A5"/>
    <w:rsid w:val="00323625"/>
    <w:rsid w:val="0032739B"/>
    <w:rsid w:val="003333E3"/>
    <w:rsid w:val="0033341E"/>
    <w:rsid w:val="003338C0"/>
    <w:rsid w:val="0033589F"/>
    <w:rsid w:val="003400B6"/>
    <w:rsid w:val="00340DD4"/>
    <w:rsid w:val="003413E3"/>
    <w:rsid w:val="003421CB"/>
    <w:rsid w:val="00342D09"/>
    <w:rsid w:val="00344411"/>
    <w:rsid w:val="003445DA"/>
    <w:rsid w:val="0034672B"/>
    <w:rsid w:val="00350335"/>
    <w:rsid w:val="00353087"/>
    <w:rsid w:val="00354109"/>
    <w:rsid w:val="00354E88"/>
    <w:rsid w:val="00355993"/>
    <w:rsid w:val="00355EAD"/>
    <w:rsid w:val="003561F8"/>
    <w:rsid w:val="0035762E"/>
    <w:rsid w:val="003576EC"/>
    <w:rsid w:val="003577D6"/>
    <w:rsid w:val="003579E8"/>
    <w:rsid w:val="00362E5D"/>
    <w:rsid w:val="003630FF"/>
    <w:rsid w:val="00364388"/>
    <w:rsid w:val="00367BF0"/>
    <w:rsid w:val="00367DD9"/>
    <w:rsid w:val="0037016A"/>
    <w:rsid w:val="003707F8"/>
    <w:rsid w:val="003745B8"/>
    <w:rsid w:val="00374A4C"/>
    <w:rsid w:val="00374CA1"/>
    <w:rsid w:val="00375BFF"/>
    <w:rsid w:val="00375EB0"/>
    <w:rsid w:val="003760A4"/>
    <w:rsid w:val="003773B1"/>
    <w:rsid w:val="00381490"/>
    <w:rsid w:val="00382C23"/>
    <w:rsid w:val="00383F9E"/>
    <w:rsid w:val="00384F65"/>
    <w:rsid w:val="00384F6B"/>
    <w:rsid w:val="0038532F"/>
    <w:rsid w:val="00385729"/>
    <w:rsid w:val="0038654B"/>
    <w:rsid w:val="0038654F"/>
    <w:rsid w:val="00387216"/>
    <w:rsid w:val="0038768B"/>
    <w:rsid w:val="00387CA2"/>
    <w:rsid w:val="00390E8F"/>
    <w:rsid w:val="0039320C"/>
    <w:rsid w:val="00395BF4"/>
    <w:rsid w:val="0039660F"/>
    <w:rsid w:val="00396B6B"/>
    <w:rsid w:val="00396F19"/>
    <w:rsid w:val="003A0C2B"/>
    <w:rsid w:val="003A108E"/>
    <w:rsid w:val="003A1A0B"/>
    <w:rsid w:val="003A296C"/>
    <w:rsid w:val="003A2FC6"/>
    <w:rsid w:val="003A32BB"/>
    <w:rsid w:val="003A4572"/>
    <w:rsid w:val="003A6892"/>
    <w:rsid w:val="003A6D7D"/>
    <w:rsid w:val="003A72B4"/>
    <w:rsid w:val="003A73D9"/>
    <w:rsid w:val="003B06B2"/>
    <w:rsid w:val="003B2805"/>
    <w:rsid w:val="003B49BF"/>
    <w:rsid w:val="003B5F22"/>
    <w:rsid w:val="003B71E7"/>
    <w:rsid w:val="003B76AE"/>
    <w:rsid w:val="003C15D2"/>
    <w:rsid w:val="003C2680"/>
    <w:rsid w:val="003C53B1"/>
    <w:rsid w:val="003C7267"/>
    <w:rsid w:val="003D070C"/>
    <w:rsid w:val="003D18BF"/>
    <w:rsid w:val="003D2886"/>
    <w:rsid w:val="003D4127"/>
    <w:rsid w:val="003D4F83"/>
    <w:rsid w:val="003D509B"/>
    <w:rsid w:val="003D535E"/>
    <w:rsid w:val="003D5612"/>
    <w:rsid w:val="003D58CD"/>
    <w:rsid w:val="003D5D47"/>
    <w:rsid w:val="003D6457"/>
    <w:rsid w:val="003D67DE"/>
    <w:rsid w:val="003D68D0"/>
    <w:rsid w:val="003E0047"/>
    <w:rsid w:val="003E0A52"/>
    <w:rsid w:val="003E150F"/>
    <w:rsid w:val="003E24BE"/>
    <w:rsid w:val="003E2AD6"/>
    <w:rsid w:val="003E7820"/>
    <w:rsid w:val="003E7973"/>
    <w:rsid w:val="003F3074"/>
    <w:rsid w:val="003F35E2"/>
    <w:rsid w:val="003F3A04"/>
    <w:rsid w:val="003F3B0E"/>
    <w:rsid w:val="003F40A2"/>
    <w:rsid w:val="003F470A"/>
    <w:rsid w:val="003F730C"/>
    <w:rsid w:val="003F7C3B"/>
    <w:rsid w:val="004006CD"/>
    <w:rsid w:val="00401404"/>
    <w:rsid w:val="00402C61"/>
    <w:rsid w:val="00402DC5"/>
    <w:rsid w:val="004042AF"/>
    <w:rsid w:val="00405663"/>
    <w:rsid w:val="004065EF"/>
    <w:rsid w:val="00407AC2"/>
    <w:rsid w:val="00410661"/>
    <w:rsid w:val="004126C6"/>
    <w:rsid w:val="00414F7B"/>
    <w:rsid w:val="00415234"/>
    <w:rsid w:val="00415C6B"/>
    <w:rsid w:val="00416E11"/>
    <w:rsid w:val="0041754B"/>
    <w:rsid w:val="0042146E"/>
    <w:rsid w:val="00422999"/>
    <w:rsid w:val="004238D4"/>
    <w:rsid w:val="004243B5"/>
    <w:rsid w:val="004256C5"/>
    <w:rsid w:val="0042593B"/>
    <w:rsid w:val="00426100"/>
    <w:rsid w:val="004263F4"/>
    <w:rsid w:val="00431827"/>
    <w:rsid w:val="00433E97"/>
    <w:rsid w:val="004346B8"/>
    <w:rsid w:val="00435339"/>
    <w:rsid w:val="00436ECF"/>
    <w:rsid w:val="00436F09"/>
    <w:rsid w:val="0043798F"/>
    <w:rsid w:val="00441074"/>
    <w:rsid w:val="00441A89"/>
    <w:rsid w:val="00445187"/>
    <w:rsid w:val="004458DB"/>
    <w:rsid w:val="00445E5B"/>
    <w:rsid w:val="00446040"/>
    <w:rsid w:val="004514FB"/>
    <w:rsid w:val="00451E70"/>
    <w:rsid w:val="00452E93"/>
    <w:rsid w:val="00453B19"/>
    <w:rsid w:val="004544C3"/>
    <w:rsid w:val="004559D6"/>
    <w:rsid w:val="00455AF0"/>
    <w:rsid w:val="00455E01"/>
    <w:rsid w:val="004644E9"/>
    <w:rsid w:val="00466D1E"/>
    <w:rsid w:val="0047029A"/>
    <w:rsid w:val="00470890"/>
    <w:rsid w:val="004722B5"/>
    <w:rsid w:val="004773A2"/>
    <w:rsid w:val="0048342C"/>
    <w:rsid w:val="00484632"/>
    <w:rsid w:val="0048620C"/>
    <w:rsid w:val="00487149"/>
    <w:rsid w:val="00491975"/>
    <w:rsid w:val="00491B76"/>
    <w:rsid w:val="0049222B"/>
    <w:rsid w:val="004928EC"/>
    <w:rsid w:val="00493E4E"/>
    <w:rsid w:val="004960C5"/>
    <w:rsid w:val="00496D74"/>
    <w:rsid w:val="00496DC9"/>
    <w:rsid w:val="004A0BAE"/>
    <w:rsid w:val="004A2814"/>
    <w:rsid w:val="004A3A81"/>
    <w:rsid w:val="004A4128"/>
    <w:rsid w:val="004A4875"/>
    <w:rsid w:val="004A497B"/>
    <w:rsid w:val="004A6544"/>
    <w:rsid w:val="004A777A"/>
    <w:rsid w:val="004B1293"/>
    <w:rsid w:val="004B3A42"/>
    <w:rsid w:val="004B3AED"/>
    <w:rsid w:val="004B5D0E"/>
    <w:rsid w:val="004C31E4"/>
    <w:rsid w:val="004C6F71"/>
    <w:rsid w:val="004D0039"/>
    <w:rsid w:val="004D2450"/>
    <w:rsid w:val="004D2629"/>
    <w:rsid w:val="004D40D0"/>
    <w:rsid w:val="004D47AB"/>
    <w:rsid w:val="004D5484"/>
    <w:rsid w:val="004D6DE9"/>
    <w:rsid w:val="004E0AA9"/>
    <w:rsid w:val="004E121F"/>
    <w:rsid w:val="004E334E"/>
    <w:rsid w:val="004E466F"/>
    <w:rsid w:val="004E472E"/>
    <w:rsid w:val="004E68F4"/>
    <w:rsid w:val="004E7C70"/>
    <w:rsid w:val="004E7EC9"/>
    <w:rsid w:val="004F037C"/>
    <w:rsid w:val="004F0BFF"/>
    <w:rsid w:val="004F1490"/>
    <w:rsid w:val="004F1C0F"/>
    <w:rsid w:val="004F2C0F"/>
    <w:rsid w:val="004F486B"/>
    <w:rsid w:val="004F5CA3"/>
    <w:rsid w:val="004F6561"/>
    <w:rsid w:val="004F7EE7"/>
    <w:rsid w:val="0050047E"/>
    <w:rsid w:val="00502687"/>
    <w:rsid w:val="00502B06"/>
    <w:rsid w:val="00502B92"/>
    <w:rsid w:val="00504133"/>
    <w:rsid w:val="00504284"/>
    <w:rsid w:val="00504E7D"/>
    <w:rsid w:val="00505C5A"/>
    <w:rsid w:val="0051034B"/>
    <w:rsid w:val="005107FD"/>
    <w:rsid w:val="00510966"/>
    <w:rsid w:val="00513A0B"/>
    <w:rsid w:val="00516A53"/>
    <w:rsid w:val="005172A2"/>
    <w:rsid w:val="005200B9"/>
    <w:rsid w:val="0052093A"/>
    <w:rsid w:val="00520BF2"/>
    <w:rsid w:val="005228A2"/>
    <w:rsid w:val="00522DAA"/>
    <w:rsid w:val="0052323D"/>
    <w:rsid w:val="00523D8E"/>
    <w:rsid w:val="0052522D"/>
    <w:rsid w:val="00530B9F"/>
    <w:rsid w:val="00533CB5"/>
    <w:rsid w:val="0053465B"/>
    <w:rsid w:val="00534EAF"/>
    <w:rsid w:val="00535B80"/>
    <w:rsid w:val="00535C45"/>
    <w:rsid w:val="00536D9B"/>
    <w:rsid w:val="00537FEF"/>
    <w:rsid w:val="00540690"/>
    <w:rsid w:val="005416FE"/>
    <w:rsid w:val="005440F6"/>
    <w:rsid w:val="0054517F"/>
    <w:rsid w:val="005451C8"/>
    <w:rsid w:val="00546395"/>
    <w:rsid w:val="0054717D"/>
    <w:rsid w:val="005471BB"/>
    <w:rsid w:val="00547AEE"/>
    <w:rsid w:val="00551C9B"/>
    <w:rsid w:val="00551DFB"/>
    <w:rsid w:val="00552F91"/>
    <w:rsid w:val="00554044"/>
    <w:rsid w:val="0055501C"/>
    <w:rsid w:val="005551C0"/>
    <w:rsid w:val="00555A76"/>
    <w:rsid w:val="00555D85"/>
    <w:rsid w:val="005562A7"/>
    <w:rsid w:val="005562BD"/>
    <w:rsid w:val="00556A96"/>
    <w:rsid w:val="005622A8"/>
    <w:rsid w:val="00562945"/>
    <w:rsid w:val="005643EA"/>
    <w:rsid w:val="0056524A"/>
    <w:rsid w:val="00566BA4"/>
    <w:rsid w:val="00566C72"/>
    <w:rsid w:val="00572500"/>
    <w:rsid w:val="00573944"/>
    <w:rsid w:val="00573D72"/>
    <w:rsid w:val="00575A63"/>
    <w:rsid w:val="00575FD9"/>
    <w:rsid w:val="00576971"/>
    <w:rsid w:val="005769C2"/>
    <w:rsid w:val="00576AAF"/>
    <w:rsid w:val="00576E32"/>
    <w:rsid w:val="00577981"/>
    <w:rsid w:val="00580FFC"/>
    <w:rsid w:val="00584006"/>
    <w:rsid w:val="00585FA7"/>
    <w:rsid w:val="00586D8D"/>
    <w:rsid w:val="00587A31"/>
    <w:rsid w:val="00590149"/>
    <w:rsid w:val="00590F81"/>
    <w:rsid w:val="00592101"/>
    <w:rsid w:val="00592B17"/>
    <w:rsid w:val="00592CFA"/>
    <w:rsid w:val="00593747"/>
    <w:rsid w:val="00593BD8"/>
    <w:rsid w:val="005955F4"/>
    <w:rsid w:val="00596910"/>
    <w:rsid w:val="005970C5"/>
    <w:rsid w:val="00597B0B"/>
    <w:rsid w:val="005A03EE"/>
    <w:rsid w:val="005A046E"/>
    <w:rsid w:val="005A055F"/>
    <w:rsid w:val="005A0F7E"/>
    <w:rsid w:val="005A1005"/>
    <w:rsid w:val="005A1ADE"/>
    <w:rsid w:val="005A3A40"/>
    <w:rsid w:val="005A536D"/>
    <w:rsid w:val="005B026E"/>
    <w:rsid w:val="005B0659"/>
    <w:rsid w:val="005B3039"/>
    <w:rsid w:val="005B41FF"/>
    <w:rsid w:val="005B64CE"/>
    <w:rsid w:val="005B7A1F"/>
    <w:rsid w:val="005C0B1E"/>
    <w:rsid w:val="005C0DEB"/>
    <w:rsid w:val="005C1307"/>
    <w:rsid w:val="005C42D5"/>
    <w:rsid w:val="005C50A2"/>
    <w:rsid w:val="005C5386"/>
    <w:rsid w:val="005C55F1"/>
    <w:rsid w:val="005C5849"/>
    <w:rsid w:val="005C5E99"/>
    <w:rsid w:val="005C7D8C"/>
    <w:rsid w:val="005D061E"/>
    <w:rsid w:val="005D0C16"/>
    <w:rsid w:val="005D1E99"/>
    <w:rsid w:val="005D2CE7"/>
    <w:rsid w:val="005D35A7"/>
    <w:rsid w:val="005D4EF1"/>
    <w:rsid w:val="005D4F6D"/>
    <w:rsid w:val="005D5232"/>
    <w:rsid w:val="005D67CA"/>
    <w:rsid w:val="005D6B45"/>
    <w:rsid w:val="005D7861"/>
    <w:rsid w:val="005D78F9"/>
    <w:rsid w:val="005D7A9A"/>
    <w:rsid w:val="005E0352"/>
    <w:rsid w:val="005E063F"/>
    <w:rsid w:val="005E3D1F"/>
    <w:rsid w:val="005E4B2F"/>
    <w:rsid w:val="005E5A1B"/>
    <w:rsid w:val="005E5EB2"/>
    <w:rsid w:val="005E6B40"/>
    <w:rsid w:val="005F03CC"/>
    <w:rsid w:val="005F2A6B"/>
    <w:rsid w:val="005F3EED"/>
    <w:rsid w:val="005F4380"/>
    <w:rsid w:val="005F465B"/>
    <w:rsid w:val="005F4D7C"/>
    <w:rsid w:val="005F5144"/>
    <w:rsid w:val="005F69F8"/>
    <w:rsid w:val="005F6B72"/>
    <w:rsid w:val="005F72D0"/>
    <w:rsid w:val="005F7F12"/>
    <w:rsid w:val="00601A81"/>
    <w:rsid w:val="00602398"/>
    <w:rsid w:val="00603432"/>
    <w:rsid w:val="006047A1"/>
    <w:rsid w:val="006048F0"/>
    <w:rsid w:val="006065D0"/>
    <w:rsid w:val="00606A77"/>
    <w:rsid w:val="00606AB3"/>
    <w:rsid w:val="00607AB3"/>
    <w:rsid w:val="00612216"/>
    <w:rsid w:val="00613244"/>
    <w:rsid w:val="006148B5"/>
    <w:rsid w:val="00615282"/>
    <w:rsid w:val="00620793"/>
    <w:rsid w:val="00620EE7"/>
    <w:rsid w:val="0062451A"/>
    <w:rsid w:val="00625AFD"/>
    <w:rsid w:val="00627CD3"/>
    <w:rsid w:val="00630B15"/>
    <w:rsid w:val="006327F7"/>
    <w:rsid w:val="006341C9"/>
    <w:rsid w:val="0063651E"/>
    <w:rsid w:val="00636AEF"/>
    <w:rsid w:val="00637147"/>
    <w:rsid w:val="0064482D"/>
    <w:rsid w:val="00646D7F"/>
    <w:rsid w:val="00650C30"/>
    <w:rsid w:val="00657D9A"/>
    <w:rsid w:val="0066115B"/>
    <w:rsid w:val="006616E3"/>
    <w:rsid w:val="006620B1"/>
    <w:rsid w:val="006621C5"/>
    <w:rsid w:val="006624C1"/>
    <w:rsid w:val="00663C36"/>
    <w:rsid w:val="0066494D"/>
    <w:rsid w:val="006667EF"/>
    <w:rsid w:val="0066718A"/>
    <w:rsid w:val="006672D5"/>
    <w:rsid w:val="006707AB"/>
    <w:rsid w:val="00671A8A"/>
    <w:rsid w:val="00673297"/>
    <w:rsid w:val="00673B2A"/>
    <w:rsid w:val="00675A58"/>
    <w:rsid w:val="00676F59"/>
    <w:rsid w:val="00681633"/>
    <w:rsid w:val="006819DD"/>
    <w:rsid w:val="00681F7D"/>
    <w:rsid w:val="0068228C"/>
    <w:rsid w:val="00683BDD"/>
    <w:rsid w:val="006849AA"/>
    <w:rsid w:val="006849C7"/>
    <w:rsid w:val="00684C44"/>
    <w:rsid w:val="00690B2F"/>
    <w:rsid w:val="006913EF"/>
    <w:rsid w:val="006937EA"/>
    <w:rsid w:val="006944BC"/>
    <w:rsid w:val="00694FF3"/>
    <w:rsid w:val="00695437"/>
    <w:rsid w:val="0069755F"/>
    <w:rsid w:val="006A2F31"/>
    <w:rsid w:val="006A364B"/>
    <w:rsid w:val="006A37FB"/>
    <w:rsid w:val="006A4401"/>
    <w:rsid w:val="006A4FBD"/>
    <w:rsid w:val="006A61FD"/>
    <w:rsid w:val="006B075D"/>
    <w:rsid w:val="006B114B"/>
    <w:rsid w:val="006B28EF"/>
    <w:rsid w:val="006B32BD"/>
    <w:rsid w:val="006B3D9A"/>
    <w:rsid w:val="006B6E02"/>
    <w:rsid w:val="006C0126"/>
    <w:rsid w:val="006C154B"/>
    <w:rsid w:val="006C1A86"/>
    <w:rsid w:val="006C304C"/>
    <w:rsid w:val="006C6A57"/>
    <w:rsid w:val="006D0AEE"/>
    <w:rsid w:val="006D4428"/>
    <w:rsid w:val="006D4EDB"/>
    <w:rsid w:val="006E2FEE"/>
    <w:rsid w:val="006E41CB"/>
    <w:rsid w:val="006E5913"/>
    <w:rsid w:val="006E678E"/>
    <w:rsid w:val="006E7B64"/>
    <w:rsid w:val="006F04C0"/>
    <w:rsid w:val="006F14AE"/>
    <w:rsid w:val="006F1BE4"/>
    <w:rsid w:val="006F40A9"/>
    <w:rsid w:val="006F5F12"/>
    <w:rsid w:val="006F6CF4"/>
    <w:rsid w:val="006F70F9"/>
    <w:rsid w:val="006F73D9"/>
    <w:rsid w:val="006F79AE"/>
    <w:rsid w:val="006F7B86"/>
    <w:rsid w:val="0070003B"/>
    <w:rsid w:val="00700480"/>
    <w:rsid w:val="007009C7"/>
    <w:rsid w:val="00702074"/>
    <w:rsid w:val="00702AAE"/>
    <w:rsid w:val="00703135"/>
    <w:rsid w:val="00704BD1"/>
    <w:rsid w:val="007050E7"/>
    <w:rsid w:val="007078F1"/>
    <w:rsid w:val="00707D43"/>
    <w:rsid w:val="00710513"/>
    <w:rsid w:val="007109AD"/>
    <w:rsid w:val="007124CE"/>
    <w:rsid w:val="007125A3"/>
    <w:rsid w:val="00712AF5"/>
    <w:rsid w:val="0071328F"/>
    <w:rsid w:val="007140D8"/>
    <w:rsid w:val="0071453B"/>
    <w:rsid w:val="0071552C"/>
    <w:rsid w:val="00715696"/>
    <w:rsid w:val="00716733"/>
    <w:rsid w:val="00717B88"/>
    <w:rsid w:val="00720686"/>
    <w:rsid w:val="0072112D"/>
    <w:rsid w:val="0072265B"/>
    <w:rsid w:val="0072417C"/>
    <w:rsid w:val="00726AD1"/>
    <w:rsid w:val="00734462"/>
    <w:rsid w:val="007350B7"/>
    <w:rsid w:val="00735760"/>
    <w:rsid w:val="00735A41"/>
    <w:rsid w:val="00736236"/>
    <w:rsid w:val="00737481"/>
    <w:rsid w:val="00737DFD"/>
    <w:rsid w:val="00740055"/>
    <w:rsid w:val="007405BB"/>
    <w:rsid w:val="007421B7"/>
    <w:rsid w:val="007451B8"/>
    <w:rsid w:val="0074722B"/>
    <w:rsid w:val="007504AA"/>
    <w:rsid w:val="00752801"/>
    <w:rsid w:val="00752BD7"/>
    <w:rsid w:val="007579F9"/>
    <w:rsid w:val="007600B1"/>
    <w:rsid w:val="0076242B"/>
    <w:rsid w:val="007627E1"/>
    <w:rsid w:val="00762B38"/>
    <w:rsid w:val="0076345C"/>
    <w:rsid w:val="00763B21"/>
    <w:rsid w:val="00764161"/>
    <w:rsid w:val="0076566F"/>
    <w:rsid w:val="00765A62"/>
    <w:rsid w:val="00767579"/>
    <w:rsid w:val="00770EA5"/>
    <w:rsid w:val="00771225"/>
    <w:rsid w:val="0077163F"/>
    <w:rsid w:val="00771CB6"/>
    <w:rsid w:val="00772F9B"/>
    <w:rsid w:val="007738CA"/>
    <w:rsid w:val="007739FD"/>
    <w:rsid w:val="00776401"/>
    <w:rsid w:val="00777070"/>
    <w:rsid w:val="00777971"/>
    <w:rsid w:val="007800EC"/>
    <w:rsid w:val="00782CCC"/>
    <w:rsid w:val="0078439C"/>
    <w:rsid w:val="00784EEA"/>
    <w:rsid w:val="00786869"/>
    <w:rsid w:val="007879C5"/>
    <w:rsid w:val="00787A0C"/>
    <w:rsid w:val="0079075C"/>
    <w:rsid w:val="00790B3D"/>
    <w:rsid w:val="007918C8"/>
    <w:rsid w:val="00792CBB"/>
    <w:rsid w:val="007948EA"/>
    <w:rsid w:val="00795892"/>
    <w:rsid w:val="0079755C"/>
    <w:rsid w:val="00797D34"/>
    <w:rsid w:val="007A2343"/>
    <w:rsid w:val="007A358A"/>
    <w:rsid w:val="007A390E"/>
    <w:rsid w:val="007A5761"/>
    <w:rsid w:val="007A5833"/>
    <w:rsid w:val="007A5C12"/>
    <w:rsid w:val="007A7F49"/>
    <w:rsid w:val="007B1191"/>
    <w:rsid w:val="007B2414"/>
    <w:rsid w:val="007B30E8"/>
    <w:rsid w:val="007B3F99"/>
    <w:rsid w:val="007B5502"/>
    <w:rsid w:val="007B62DA"/>
    <w:rsid w:val="007B7A39"/>
    <w:rsid w:val="007C135C"/>
    <w:rsid w:val="007C500E"/>
    <w:rsid w:val="007C7D71"/>
    <w:rsid w:val="007D0ED7"/>
    <w:rsid w:val="007D2732"/>
    <w:rsid w:val="007D2B2D"/>
    <w:rsid w:val="007D5448"/>
    <w:rsid w:val="007D6A80"/>
    <w:rsid w:val="007E080F"/>
    <w:rsid w:val="007E292E"/>
    <w:rsid w:val="007E3000"/>
    <w:rsid w:val="007E32CF"/>
    <w:rsid w:val="007E37F5"/>
    <w:rsid w:val="007E3E63"/>
    <w:rsid w:val="007E4585"/>
    <w:rsid w:val="007E462A"/>
    <w:rsid w:val="007E498C"/>
    <w:rsid w:val="007E5523"/>
    <w:rsid w:val="007E64DB"/>
    <w:rsid w:val="007E702D"/>
    <w:rsid w:val="007E74FD"/>
    <w:rsid w:val="007E78E9"/>
    <w:rsid w:val="007F07CC"/>
    <w:rsid w:val="007F10D8"/>
    <w:rsid w:val="007F2683"/>
    <w:rsid w:val="007F3418"/>
    <w:rsid w:val="007F3699"/>
    <w:rsid w:val="007F541C"/>
    <w:rsid w:val="007F5C01"/>
    <w:rsid w:val="007F61CF"/>
    <w:rsid w:val="007F7AAF"/>
    <w:rsid w:val="007F7B7D"/>
    <w:rsid w:val="0080012C"/>
    <w:rsid w:val="00800517"/>
    <w:rsid w:val="00800CFC"/>
    <w:rsid w:val="0080125E"/>
    <w:rsid w:val="00802FA0"/>
    <w:rsid w:val="00803107"/>
    <w:rsid w:val="00804888"/>
    <w:rsid w:val="0080664B"/>
    <w:rsid w:val="00806F53"/>
    <w:rsid w:val="0081015C"/>
    <w:rsid w:val="00814EB7"/>
    <w:rsid w:val="00815DCB"/>
    <w:rsid w:val="00817BCB"/>
    <w:rsid w:val="00821C55"/>
    <w:rsid w:val="00822156"/>
    <w:rsid w:val="00822468"/>
    <w:rsid w:val="00822A21"/>
    <w:rsid w:val="00823404"/>
    <w:rsid w:val="00823822"/>
    <w:rsid w:val="00824E63"/>
    <w:rsid w:val="00826F25"/>
    <w:rsid w:val="0082787A"/>
    <w:rsid w:val="008278A2"/>
    <w:rsid w:val="0083087E"/>
    <w:rsid w:val="00833777"/>
    <w:rsid w:val="0083485C"/>
    <w:rsid w:val="008348A9"/>
    <w:rsid w:val="00834C24"/>
    <w:rsid w:val="00834E0F"/>
    <w:rsid w:val="00835706"/>
    <w:rsid w:val="00835E7B"/>
    <w:rsid w:val="00836115"/>
    <w:rsid w:val="00836A7A"/>
    <w:rsid w:val="00841CA9"/>
    <w:rsid w:val="00841E58"/>
    <w:rsid w:val="00845E7D"/>
    <w:rsid w:val="00845ECA"/>
    <w:rsid w:val="00850B07"/>
    <w:rsid w:val="00851368"/>
    <w:rsid w:val="00851EBB"/>
    <w:rsid w:val="008529F2"/>
    <w:rsid w:val="00852E9C"/>
    <w:rsid w:val="0085300E"/>
    <w:rsid w:val="008539FF"/>
    <w:rsid w:val="00853B19"/>
    <w:rsid w:val="008546E3"/>
    <w:rsid w:val="00856127"/>
    <w:rsid w:val="00857410"/>
    <w:rsid w:val="00857978"/>
    <w:rsid w:val="00860324"/>
    <w:rsid w:val="00860546"/>
    <w:rsid w:val="00861189"/>
    <w:rsid w:val="008648BA"/>
    <w:rsid w:val="00864B4B"/>
    <w:rsid w:val="00864D60"/>
    <w:rsid w:val="008655E1"/>
    <w:rsid w:val="00865DF9"/>
    <w:rsid w:val="00866118"/>
    <w:rsid w:val="00866433"/>
    <w:rsid w:val="008808E9"/>
    <w:rsid w:val="00882B7C"/>
    <w:rsid w:val="008842AF"/>
    <w:rsid w:val="00884CFA"/>
    <w:rsid w:val="008850CB"/>
    <w:rsid w:val="008851EF"/>
    <w:rsid w:val="00886C5F"/>
    <w:rsid w:val="008871B5"/>
    <w:rsid w:val="008901A0"/>
    <w:rsid w:val="00890AC9"/>
    <w:rsid w:val="00892F8A"/>
    <w:rsid w:val="0089320E"/>
    <w:rsid w:val="0089410C"/>
    <w:rsid w:val="008942FE"/>
    <w:rsid w:val="00894D59"/>
    <w:rsid w:val="008951AF"/>
    <w:rsid w:val="0089562B"/>
    <w:rsid w:val="00896F19"/>
    <w:rsid w:val="00897DB8"/>
    <w:rsid w:val="008A05BC"/>
    <w:rsid w:val="008A180C"/>
    <w:rsid w:val="008A23F5"/>
    <w:rsid w:val="008A28A4"/>
    <w:rsid w:val="008A399A"/>
    <w:rsid w:val="008A3AEE"/>
    <w:rsid w:val="008A3C32"/>
    <w:rsid w:val="008A4B75"/>
    <w:rsid w:val="008A4C57"/>
    <w:rsid w:val="008A6242"/>
    <w:rsid w:val="008B1C34"/>
    <w:rsid w:val="008B2C02"/>
    <w:rsid w:val="008B3804"/>
    <w:rsid w:val="008B3B9C"/>
    <w:rsid w:val="008B4508"/>
    <w:rsid w:val="008B4AF6"/>
    <w:rsid w:val="008B4D00"/>
    <w:rsid w:val="008B62B0"/>
    <w:rsid w:val="008B6DF9"/>
    <w:rsid w:val="008B7FE4"/>
    <w:rsid w:val="008C3CB0"/>
    <w:rsid w:val="008C42EC"/>
    <w:rsid w:val="008C465A"/>
    <w:rsid w:val="008D10CA"/>
    <w:rsid w:val="008D14F7"/>
    <w:rsid w:val="008D5611"/>
    <w:rsid w:val="008E02F1"/>
    <w:rsid w:val="008E0CAC"/>
    <w:rsid w:val="008E3649"/>
    <w:rsid w:val="008E39F0"/>
    <w:rsid w:val="008E4018"/>
    <w:rsid w:val="008E43C1"/>
    <w:rsid w:val="008E5E79"/>
    <w:rsid w:val="008E6B7B"/>
    <w:rsid w:val="008E7970"/>
    <w:rsid w:val="008E79D1"/>
    <w:rsid w:val="008F1796"/>
    <w:rsid w:val="008F2319"/>
    <w:rsid w:val="008F3779"/>
    <w:rsid w:val="008F3BA9"/>
    <w:rsid w:val="008F5580"/>
    <w:rsid w:val="008F617E"/>
    <w:rsid w:val="00900984"/>
    <w:rsid w:val="009014F9"/>
    <w:rsid w:val="00901C52"/>
    <w:rsid w:val="009024BD"/>
    <w:rsid w:val="009057EF"/>
    <w:rsid w:val="00906631"/>
    <w:rsid w:val="00906744"/>
    <w:rsid w:val="00907C67"/>
    <w:rsid w:val="00907CA9"/>
    <w:rsid w:val="009116FC"/>
    <w:rsid w:val="009128E0"/>
    <w:rsid w:val="0091445F"/>
    <w:rsid w:val="0091478A"/>
    <w:rsid w:val="00914D08"/>
    <w:rsid w:val="0091595F"/>
    <w:rsid w:val="009160E8"/>
    <w:rsid w:val="009161DA"/>
    <w:rsid w:val="00916733"/>
    <w:rsid w:val="009172AE"/>
    <w:rsid w:val="0091742C"/>
    <w:rsid w:val="00917F95"/>
    <w:rsid w:val="00920CCB"/>
    <w:rsid w:val="00920F6E"/>
    <w:rsid w:val="00922CF7"/>
    <w:rsid w:val="009230F1"/>
    <w:rsid w:val="00923C40"/>
    <w:rsid w:val="00923E94"/>
    <w:rsid w:val="009244FF"/>
    <w:rsid w:val="00925AFD"/>
    <w:rsid w:val="00925D3B"/>
    <w:rsid w:val="00926FF3"/>
    <w:rsid w:val="00931422"/>
    <w:rsid w:val="00933903"/>
    <w:rsid w:val="00934BFE"/>
    <w:rsid w:val="009359DF"/>
    <w:rsid w:val="00935B7F"/>
    <w:rsid w:val="00936C9A"/>
    <w:rsid w:val="00937005"/>
    <w:rsid w:val="00937C5F"/>
    <w:rsid w:val="009408D7"/>
    <w:rsid w:val="00941FF4"/>
    <w:rsid w:val="00942F7E"/>
    <w:rsid w:val="009450ED"/>
    <w:rsid w:val="00945907"/>
    <w:rsid w:val="00945D31"/>
    <w:rsid w:val="00945D34"/>
    <w:rsid w:val="009466AA"/>
    <w:rsid w:val="0094745C"/>
    <w:rsid w:val="00950CD5"/>
    <w:rsid w:val="00951307"/>
    <w:rsid w:val="009514C9"/>
    <w:rsid w:val="009543A6"/>
    <w:rsid w:val="009562CB"/>
    <w:rsid w:val="0095702B"/>
    <w:rsid w:val="009575AD"/>
    <w:rsid w:val="00961146"/>
    <w:rsid w:val="00961498"/>
    <w:rsid w:val="00961BF6"/>
    <w:rsid w:val="00963484"/>
    <w:rsid w:val="009634B0"/>
    <w:rsid w:val="00967105"/>
    <w:rsid w:val="00970567"/>
    <w:rsid w:val="00970A80"/>
    <w:rsid w:val="00971814"/>
    <w:rsid w:val="009738B5"/>
    <w:rsid w:val="00973A8A"/>
    <w:rsid w:val="00974B28"/>
    <w:rsid w:val="00976C81"/>
    <w:rsid w:val="00977D89"/>
    <w:rsid w:val="0098052C"/>
    <w:rsid w:val="0098185F"/>
    <w:rsid w:val="009820CA"/>
    <w:rsid w:val="00983116"/>
    <w:rsid w:val="00984243"/>
    <w:rsid w:val="009849C5"/>
    <w:rsid w:val="0098562C"/>
    <w:rsid w:val="00986C12"/>
    <w:rsid w:val="00987F7C"/>
    <w:rsid w:val="00990A30"/>
    <w:rsid w:val="00990C57"/>
    <w:rsid w:val="00990F93"/>
    <w:rsid w:val="00992861"/>
    <w:rsid w:val="00993E99"/>
    <w:rsid w:val="00995146"/>
    <w:rsid w:val="00995AD0"/>
    <w:rsid w:val="00996009"/>
    <w:rsid w:val="00997819"/>
    <w:rsid w:val="009A15D0"/>
    <w:rsid w:val="009A4357"/>
    <w:rsid w:val="009B1EA3"/>
    <w:rsid w:val="009B3343"/>
    <w:rsid w:val="009B489B"/>
    <w:rsid w:val="009B50CD"/>
    <w:rsid w:val="009B5A11"/>
    <w:rsid w:val="009B658D"/>
    <w:rsid w:val="009B7036"/>
    <w:rsid w:val="009C1FDA"/>
    <w:rsid w:val="009C2634"/>
    <w:rsid w:val="009C54CD"/>
    <w:rsid w:val="009D0A35"/>
    <w:rsid w:val="009D1F55"/>
    <w:rsid w:val="009D2AD4"/>
    <w:rsid w:val="009D3561"/>
    <w:rsid w:val="009D6D6F"/>
    <w:rsid w:val="009D74BE"/>
    <w:rsid w:val="009E0C10"/>
    <w:rsid w:val="009E1D5D"/>
    <w:rsid w:val="009E311E"/>
    <w:rsid w:val="009E4D48"/>
    <w:rsid w:val="009E7538"/>
    <w:rsid w:val="009E7F12"/>
    <w:rsid w:val="009F010A"/>
    <w:rsid w:val="009F0BCE"/>
    <w:rsid w:val="009F1D49"/>
    <w:rsid w:val="009F21AF"/>
    <w:rsid w:val="009F36C2"/>
    <w:rsid w:val="009F4B71"/>
    <w:rsid w:val="009F55A4"/>
    <w:rsid w:val="009F56F6"/>
    <w:rsid w:val="009F6126"/>
    <w:rsid w:val="009F6EF2"/>
    <w:rsid w:val="00A00F99"/>
    <w:rsid w:val="00A024B6"/>
    <w:rsid w:val="00A02F5B"/>
    <w:rsid w:val="00A048F6"/>
    <w:rsid w:val="00A059DE"/>
    <w:rsid w:val="00A06C2D"/>
    <w:rsid w:val="00A10013"/>
    <w:rsid w:val="00A1071E"/>
    <w:rsid w:val="00A10CE7"/>
    <w:rsid w:val="00A119BC"/>
    <w:rsid w:val="00A127EF"/>
    <w:rsid w:val="00A147B6"/>
    <w:rsid w:val="00A151BF"/>
    <w:rsid w:val="00A152F6"/>
    <w:rsid w:val="00A15CA6"/>
    <w:rsid w:val="00A161FA"/>
    <w:rsid w:val="00A17E6D"/>
    <w:rsid w:val="00A213F6"/>
    <w:rsid w:val="00A21514"/>
    <w:rsid w:val="00A22364"/>
    <w:rsid w:val="00A22DD8"/>
    <w:rsid w:val="00A2301F"/>
    <w:rsid w:val="00A23D3C"/>
    <w:rsid w:val="00A24818"/>
    <w:rsid w:val="00A300EA"/>
    <w:rsid w:val="00A30773"/>
    <w:rsid w:val="00A311FA"/>
    <w:rsid w:val="00A31574"/>
    <w:rsid w:val="00A31C37"/>
    <w:rsid w:val="00A35169"/>
    <w:rsid w:val="00A35935"/>
    <w:rsid w:val="00A421FC"/>
    <w:rsid w:val="00A4242F"/>
    <w:rsid w:val="00A432F5"/>
    <w:rsid w:val="00A43901"/>
    <w:rsid w:val="00A4413A"/>
    <w:rsid w:val="00A4487D"/>
    <w:rsid w:val="00A45BAC"/>
    <w:rsid w:val="00A45E8A"/>
    <w:rsid w:val="00A46B9B"/>
    <w:rsid w:val="00A46D57"/>
    <w:rsid w:val="00A47766"/>
    <w:rsid w:val="00A516F6"/>
    <w:rsid w:val="00A51ECC"/>
    <w:rsid w:val="00A52304"/>
    <w:rsid w:val="00A52534"/>
    <w:rsid w:val="00A53048"/>
    <w:rsid w:val="00A53C6B"/>
    <w:rsid w:val="00A54EC5"/>
    <w:rsid w:val="00A555BD"/>
    <w:rsid w:val="00A555DD"/>
    <w:rsid w:val="00A569B3"/>
    <w:rsid w:val="00A571DA"/>
    <w:rsid w:val="00A60038"/>
    <w:rsid w:val="00A60D0E"/>
    <w:rsid w:val="00A60F18"/>
    <w:rsid w:val="00A6484D"/>
    <w:rsid w:val="00A7121E"/>
    <w:rsid w:val="00A71BE4"/>
    <w:rsid w:val="00A71F16"/>
    <w:rsid w:val="00A729EE"/>
    <w:rsid w:val="00A74CA0"/>
    <w:rsid w:val="00A752F1"/>
    <w:rsid w:val="00A76ACC"/>
    <w:rsid w:val="00A77CD7"/>
    <w:rsid w:val="00A82055"/>
    <w:rsid w:val="00A82FD6"/>
    <w:rsid w:val="00A865E7"/>
    <w:rsid w:val="00A869B9"/>
    <w:rsid w:val="00A8786E"/>
    <w:rsid w:val="00A90717"/>
    <w:rsid w:val="00A90994"/>
    <w:rsid w:val="00A92F7A"/>
    <w:rsid w:val="00A93E70"/>
    <w:rsid w:val="00A943DE"/>
    <w:rsid w:val="00AA0C54"/>
    <w:rsid w:val="00AA1476"/>
    <w:rsid w:val="00AA1598"/>
    <w:rsid w:val="00AA17A5"/>
    <w:rsid w:val="00AA3D70"/>
    <w:rsid w:val="00AA418A"/>
    <w:rsid w:val="00AA474E"/>
    <w:rsid w:val="00AA594B"/>
    <w:rsid w:val="00AA6922"/>
    <w:rsid w:val="00AA7627"/>
    <w:rsid w:val="00AB2442"/>
    <w:rsid w:val="00AB376A"/>
    <w:rsid w:val="00AB4CAA"/>
    <w:rsid w:val="00AB4FCE"/>
    <w:rsid w:val="00AC0161"/>
    <w:rsid w:val="00AC03F9"/>
    <w:rsid w:val="00AC23B8"/>
    <w:rsid w:val="00AC3C41"/>
    <w:rsid w:val="00AC3D8C"/>
    <w:rsid w:val="00AC3F3A"/>
    <w:rsid w:val="00AC4427"/>
    <w:rsid w:val="00AC5D9C"/>
    <w:rsid w:val="00AC6C1F"/>
    <w:rsid w:val="00AC7EAA"/>
    <w:rsid w:val="00AD042F"/>
    <w:rsid w:val="00AD0506"/>
    <w:rsid w:val="00AD0E17"/>
    <w:rsid w:val="00AD4071"/>
    <w:rsid w:val="00AD45FD"/>
    <w:rsid w:val="00AD4E4B"/>
    <w:rsid w:val="00AD6F67"/>
    <w:rsid w:val="00AD74B4"/>
    <w:rsid w:val="00AD7F9F"/>
    <w:rsid w:val="00AE0ADA"/>
    <w:rsid w:val="00AE1636"/>
    <w:rsid w:val="00AE2667"/>
    <w:rsid w:val="00AE2DDC"/>
    <w:rsid w:val="00AE2FBC"/>
    <w:rsid w:val="00AE30D1"/>
    <w:rsid w:val="00AE68B1"/>
    <w:rsid w:val="00AE6F16"/>
    <w:rsid w:val="00AE6FB1"/>
    <w:rsid w:val="00AF01B5"/>
    <w:rsid w:val="00AF2028"/>
    <w:rsid w:val="00AF6137"/>
    <w:rsid w:val="00AF6932"/>
    <w:rsid w:val="00AF6E45"/>
    <w:rsid w:val="00B0003B"/>
    <w:rsid w:val="00B00445"/>
    <w:rsid w:val="00B00459"/>
    <w:rsid w:val="00B008C2"/>
    <w:rsid w:val="00B02925"/>
    <w:rsid w:val="00B03B4B"/>
    <w:rsid w:val="00B04FD9"/>
    <w:rsid w:val="00B0568E"/>
    <w:rsid w:val="00B066CE"/>
    <w:rsid w:val="00B06CDB"/>
    <w:rsid w:val="00B07E15"/>
    <w:rsid w:val="00B10571"/>
    <w:rsid w:val="00B11662"/>
    <w:rsid w:val="00B11A8F"/>
    <w:rsid w:val="00B14092"/>
    <w:rsid w:val="00B154B1"/>
    <w:rsid w:val="00B16A11"/>
    <w:rsid w:val="00B16DE8"/>
    <w:rsid w:val="00B17344"/>
    <w:rsid w:val="00B174A5"/>
    <w:rsid w:val="00B2014F"/>
    <w:rsid w:val="00B22A60"/>
    <w:rsid w:val="00B24326"/>
    <w:rsid w:val="00B254C7"/>
    <w:rsid w:val="00B25770"/>
    <w:rsid w:val="00B25CBD"/>
    <w:rsid w:val="00B266C6"/>
    <w:rsid w:val="00B26A53"/>
    <w:rsid w:val="00B30D38"/>
    <w:rsid w:val="00B32DEA"/>
    <w:rsid w:val="00B34094"/>
    <w:rsid w:val="00B34EDE"/>
    <w:rsid w:val="00B3622D"/>
    <w:rsid w:val="00B37255"/>
    <w:rsid w:val="00B37F75"/>
    <w:rsid w:val="00B41D4E"/>
    <w:rsid w:val="00B42A23"/>
    <w:rsid w:val="00B44CBD"/>
    <w:rsid w:val="00B45904"/>
    <w:rsid w:val="00B463E7"/>
    <w:rsid w:val="00B475E3"/>
    <w:rsid w:val="00B50A49"/>
    <w:rsid w:val="00B54BE8"/>
    <w:rsid w:val="00B54DAC"/>
    <w:rsid w:val="00B555CA"/>
    <w:rsid w:val="00B561F0"/>
    <w:rsid w:val="00B56B49"/>
    <w:rsid w:val="00B56B78"/>
    <w:rsid w:val="00B57B28"/>
    <w:rsid w:val="00B61471"/>
    <w:rsid w:val="00B62E02"/>
    <w:rsid w:val="00B655D6"/>
    <w:rsid w:val="00B65667"/>
    <w:rsid w:val="00B66320"/>
    <w:rsid w:val="00B70101"/>
    <w:rsid w:val="00B70E5E"/>
    <w:rsid w:val="00B727E2"/>
    <w:rsid w:val="00B746FB"/>
    <w:rsid w:val="00B74C5C"/>
    <w:rsid w:val="00B770DF"/>
    <w:rsid w:val="00B80F33"/>
    <w:rsid w:val="00B818B3"/>
    <w:rsid w:val="00B8193A"/>
    <w:rsid w:val="00B8329E"/>
    <w:rsid w:val="00B83C22"/>
    <w:rsid w:val="00B84FF4"/>
    <w:rsid w:val="00B85ED8"/>
    <w:rsid w:val="00B87A97"/>
    <w:rsid w:val="00B91DCD"/>
    <w:rsid w:val="00B928FE"/>
    <w:rsid w:val="00B93A1C"/>
    <w:rsid w:val="00B94B0C"/>
    <w:rsid w:val="00B94E8D"/>
    <w:rsid w:val="00B9565D"/>
    <w:rsid w:val="00B95D3C"/>
    <w:rsid w:val="00B97374"/>
    <w:rsid w:val="00BA0C61"/>
    <w:rsid w:val="00BA1B6A"/>
    <w:rsid w:val="00BA350E"/>
    <w:rsid w:val="00BA361A"/>
    <w:rsid w:val="00BA5154"/>
    <w:rsid w:val="00BA56B3"/>
    <w:rsid w:val="00BA6501"/>
    <w:rsid w:val="00BA7960"/>
    <w:rsid w:val="00BB0447"/>
    <w:rsid w:val="00BB1314"/>
    <w:rsid w:val="00BB3E04"/>
    <w:rsid w:val="00BB40DC"/>
    <w:rsid w:val="00BB466E"/>
    <w:rsid w:val="00BB483D"/>
    <w:rsid w:val="00BB49BC"/>
    <w:rsid w:val="00BB4D47"/>
    <w:rsid w:val="00BB650B"/>
    <w:rsid w:val="00BB6BF1"/>
    <w:rsid w:val="00BB7B71"/>
    <w:rsid w:val="00BC0BFE"/>
    <w:rsid w:val="00BC1EDB"/>
    <w:rsid w:val="00BC20EB"/>
    <w:rsid w:val="00BC247F"/>
    <w:rsid w:val="00BC2B1F"/>
    <w:rsid w:val="00BC32EF"/>
    <w:rsid w:val="00BC4A72"/>
    <w:rsid w:val="00BC4FEB"/>
    <w:rsid w:val="00BC57D0"/>
    <w:rsid w:val="00BC5D4D"/>
    <w:rsid w:val="00BC6837"/>
    <w:rsid w:val="00BC733E"/>
    <w:rsid w:val="00BD04A9"/>
    <w:rsid w:val="00BD2A00"/>
    <w:rsid w:val="00BD3F09"/>
    <w:rsid w:val="00BD492E"/>
    <w:rsid w:val="00BD4F78"/>
    <w:rsid w:val="00BD6730"/>
    <w:rsid w:val="00BD68D9"/>
    <w:rsid w:val="00BD7608"/>
    <w:rsid w:val="00BE2A47"/>
    <w:rsid w:val="00BE2DBE"/>
    <w:rsid w:val="00BE538C"/>
    <w:rsid w:val="00BE6291"/>
    <w:rsid w:val="00BE6676"/>
    <w:rsid w:val="00BE6B86"/>
    <w:rsid w:val="00BF6B8B"/>
    <w:rsid w:val="00BF78D8"/>
    <w:rsid w:val="00C011B8"/>
    <w:rsid w:val="00C01B9B"/>
    <w:rsid w:val="00C039EB"/>
    <w:rsid w:val="00C05095"/>
    <w:rsid w:val="00C06193"/>
    <w:rsid w:val="00C07B0B"/>
    <w:rsid w:val="00C10911"/>
    <w:rsid w:val="00C10AAF"/>
    <w:rsid w:val="00C10B4C"/>
    <w:rsid w:val="00C1246A"/>
    <w:rsid w:val="00C16646"/>
    <w:rsid w:val="00C17A33"/>
    <w:rsid w:val="00C17E0A"/>
    <w:rsid w:val="00C205A1"/>
    <w:rsid w:val="00C238EF"/>
    <w:rsid w:val="00C24391"/>
    <w:rsid w:val="00C245A4"/>
    <w:rsid w:val="00C24BE1"/>
    <w:rsid w:val="00C2539B"/>
    <w:rsid w:val="00C265A4"/>
    <w:rsid w:val="00C30495"/>
    <w:rsid w:val="00C30B10"/>
    <w:rsid w:val="00C318EB"/>
    <w:rsid w:val="00C31E2D"/>
    <w:rsid w:val="00C347F4"/>
    <w:rsid w:val="00C3569E"/>
    <w:rsid w:val="00C36389"/>
    <w:rsid w:val="00C365F0"/>
    <w:rsid w:val="00C40587"/>
    <w:rsid w:val="00C413E1"/>
    <w:rsid w:val="00C41CE6"/>
    <w:rsid w:val="00C42C8C"/>
    <w:rsid w:val="00C43B2B"/>
    <w:rsid w:val="00C44122"/>
    <w:rsid w:val="00C44422"/>
    <w:rsid w:val="00C4495A"/>
    <w:rsid w:val="00C44F82"/>
    <w:rsid w:val="00C463B1"/>
    <w:rsid w:val="00C46C79"/>
    <w:rsid w:val="00C477E1"/>
    <w:rsid w:val="00C514C3"/>
    <w:rsid w:val="00C516E4"/>
    <w:rsid w:val="00C52375"/>
    <w:rsid w:val="00C53384"/>
    <w:rsid w:val="00C536D4"/>
    <w:rsid w:val="00C54E42"/>
    <w:rsid w:val="00C55ED9"/>
    <w:rsid w:val="00C5618E"/>
    <w:rsid w:val="00C56A7B"/>
    <w:rsid w:val="00C57816"/>
    <w:rsid w:val="00C57C84"/>
    <w:rsid w:val="00C60F4F"/>
    <w:rsid w:val="00C61392"/>
    <w:rsid w:val="00C62D26"/>
    <w:rsid w:val="00C66806"/>
    <w:rsid w:val="00C67EA5"/>
    <w:rsid w:val="00C707C7"/>
    <w:rsid w:val="00C70A6D"/>
    <w:rsid w:val="00C72511"/>
    <w:rsid w:val="00C72788"/>
    <w:rsid w:val="00C72B28"/>
    <w:rsid w:val="00C7314F"/>
    <w:rsid w:val="00C75995"/>
    <w:rsid w:val="00C76649"/>
    <w:rsid w:val="00C777C6"/>
    <w:rsid w:val="00C77CB0"/>
    <w:rsid w:val="00C81B0B"/>
    <w:rsid w:val="00C821F0"/>
    <w:rsid w:val="00C83801"/>
    <w:rsid w:val="00C84606"/>
    <w:rsid w:val="00C86148"/>
    <w:rsid w:val="00C868C8"/>
    <w:rsid w:val="00C86D68"/>
    <w:rsid w:val="00C9045E"/>
    <w:rsid w:val="00C93C67"/>
    <w:rsid w:val="00C940C0"/>
    <w:rsid w:val="00C94850"/>
    <w:rsid w:val="00C966BF"/>
    <w:rsid w:val="00CA0189"/>
    <w:rsid w:val="00CA50BA"/>
    <w:rsid w:val="00CA5976"/>
    <w:rsid w:val="00CA61B3"/>
    <w:rsid w:val="00CA6558"/>
    <w:rsid w:val="00CA6D3C"/>
    <w:rsid w:val="00CB02F1"/>
    <w:rsid w:val="00CB14BE"/>
    <w:rsid w:val="00CB1804"/>
    <w:rsid w:val="00CB183B"/>
    <w:rsid w:val="00CB1EF0"/>
    <w:rsid w:val="00CB249D"/>
    <w:rsid w:val="00CB2A13"/>
    <w:rsid w:val="00CB7389"/>
    <w:rsid w:val="00CC11B8"/>
    <w:rsid w:val="00CC1D66"/>
    <w:rsid w:val="00CC435C"/>
    <w:rsid w:val="00CC5983"/>
    <w:rsid w:val="00CC60EE"/>
    <w:rsid w:val="00CC62CF"/>
    <w:rsid w:val="00CC6A9D"/>
    <w:rsid w:val="00CC7720"/>
    <w:rsid w:val="00CD177B"/>
    <w:rsid w:val="00CD32D8"/>
    <w:rsid w:val="00CD3C4D"/>
    <w:rsid w:val="00CD6254"/>
    <w:rsid w:val="00CD6B45"/>
    <w:rsid w:val="00CD786C"/>
    <w:rsid w:val="00CE054D"/>
    <w:rsid w:val="00CE2078"/>
    <w:rsid w:val="00CE3A7D"/>
    <w:rsid w:val="00CE44A5"/>
    <w:rsid w:val="00CE7A27"/>
    <w:rsid w:val="00CF0A23"/>
    <w:rsid w:val="00CF2E92"/>
    <w:rsid w:val="00CF31FB"/>
    <w:rsid w:val="00CF37C8"/>
    <w:rsid w:val="00CF47B6"/>
    <w:rsid w:val="00CF4825"/>
    <w:rsid w:val="00CF5818"/>
    <w:rsid w:val="00CF76AD"/>
    <w:rsid w:val="00D007C8"/>
    <w:rsid w:val="00D0132C"/>
    <w:rsid w:val="00D01A57"/>
    <w:rsid w:val="00D02C69"/>
    <w:rsid w:val="00D02F42"/>
    <w:rsid w:val="00D030C2"/>
    <w:rsid w:val="00D0358B"/>
    <w:rsid w:val="00D042FF"/>
    <w:rsid w:val="00D056AC"/>
    <w:rsid w:val="00D0621F"/>
    <w:rsid w:val="00D10020"/>
    <w:rsid w:val="00D132D4"/>
    <w:rsid w:val="00D151CC"/>
    <w:rsid w:val="00D1564A"/>
    <w:rsid w:val="00D169DE"/>
    <w:rsid w:val="00D16AFF"/>
    <w:rsid w:val="00D176CE"/>
    <w:rsid w:val="00D21A3C"/>
    <w:rsid w:val="00D21BD6"/>
    <w:rsid w:val="00D22455"/>
    <w:rsid w:val="00D23685"/>
    <w:rsid w:val="00D239FA"/>
    <w:rsid w:val="00D24E1A"/>
    <w:rsid w:val="00D275D5"/>
    <w:rsid w:val="00D27854"/>
    <w:rsid w:val="00D27C78"/>
    <w:rsid w:val="00D27E48"/>
    <w:rsid w:val="00D30570"/>
    <w:rsid w:val="00D33549"/>
    <w:rsid w:val="00D42342"/>
    <w:rsid w:val="00D42BF7"/>
    <w:rsid w:val="00D42DDD"/>
    <w:rsid w:val="00D43593"/>
    <w:rsid w:val="00D44C2D"/>
    <w:rsid w:val="00D44F2B"/>
    <w:rsid w:val="00D463D5"/>
    <w:rsid w:val="00D465E0"/>
    <w:rsid w:val="00D51166"/>
    <w:rsid w:val="00D51C6E"/>
    <w:rsid w:val="00D525EF"/>
    <w:rsid w:val="00D52B8A"/>
    <w:rsid w:val="00D54F0F"/>
    <w:rsid w:val="00D55537"/>
    <w:rsid w:val="00D567C3"/>
    <w:rsid w:val="00D572A6"/>
    <w:rsid w:val="00D611EF"/>
    <w:rsid w:val="00D61572"/>
    <w:rsid w:val="00D61E8B"/>
    <w:rsid w:val="00D6267A"/>
    <w:rsid w:val="00D633BC"/>
    <w:rsid w:val="00D63DCB"/>
    <w:rsid w:val="00D641AF"/>
    <w:rsid w:val="00D64F82"/>
    <w:rsid w:val="00D65CCA"/>
    <w:rsid w:val="00D70579"/>
    <w:rsid w:val="00D70B95"/>
    <w:rsid w:val="00D740B9"/>
    <w:rsid w:val="00D74F75"/>
    <w:rsid w:val="00D75CB5"/>
    <w:rsid w:val="00D7600E"/>
    <w:rsid w:val="00D807F5"/>
    <w:rsid w:val="00D816BA"/>
    <w:rsid w:val="00D81861"/>
    <w:rsid w:val="00D81CC7"/>
    <w:rsid w:val="00D835FF"/>
    <w:rsid w:val="00D8511A"/>
    <w:rsid w:val="00D85656"/>
    <w:rsid w:val="00D86943"/>
    <w:rsid w:val="00D904D4"/>
    <w:rsid w:val="00D90CA2"/>
    <w:rsid w:val="00D90CE1"/>
    <w:rsid w:val="00D91612"/>
    <w:rsid w:val="00D92B72"/>
    <w:rsid w:val="00D93396"/>
    <w:rsid w:val="00D94531"/>
    <w:rsid w:val="00D94E75"/>
    <w:rsid w:val="00D96801"/>
    <w:rsid w:val="00D9791A"/>
    <w:rsid w:val="00DA0ED5"/>
    <w:rsid w:val="00DA2F5E"/>
    <w:rsid w:val="00DA313F"/>
    <w:rsid w:val="00DA4B38"/>
    <w:rsid w:val="00DA51F0"/>
    <w:rsid w:val="00DA6061"/>
    <w:rsid w:val="00DA7F52"/>
    <w:rsid w:val="00DB00D7"/>
    <w:rsid w:val="00DB10BC"/>
    <w:rsid w:val="00DB158F"/>
    <w:rsid w:val="00DB36E5"/>
    <w:rsid w:val="00DB47D7"/>
    <w:rsid w:val="00DB6AA9"/>
    <w:rsid w:val="00DC1A87"/>
    <w:rsid w:val="00DC2F00"/>
    <w:rsid w:val="00DC4827"/>
    <w:rsid w:val="00DC4CF4"/>
    <w:rsid w:val="00DC5572"/>
    <w:rsid w:val="00DC6C66"/>
    <w:rsid w:val="00DC6E27"/>
    <w:rsid w:val="00DC6FA1"/>
    <w:rsid w:val="00DC7204"/>
    <w:rsid w:val="00DD0212"/>
    <w:rsid w:val="00DD04DE"/>
    <w:rsid w:val="00DD06A9"/>
    <w:rsid w:val="00DD07D6"/>
    <w:rsid w:val="00DD1572"/>
    <w:rsid w:val="00DD2437"/>
    <w:rsid w:val="00DE0692"/>
    <w:rsid w:val="00DE0AB8"/>
    <w:rsid w:val="00DE3D4D"/>
    <w:rsid w:val="00DE3F19"/>
    <w:rsid w:val="00DE5CC4"/>
    <w:rsid w:val="00DF0778"/>
    <w:rsid w:val="00DF26E6"/>
    <w:rsid w:val="00DF3834"/>
    <w:rsid w:val="00DF5392"/>
    <w:rsid w:val="00DF729D"/>
    <w:rsid w:val="00DF7ADE"/>
    <w:rsid w:val="00E005A3"/>
    <w:rsid w:val="00E00648"/>
    <w:rsid w:val="00E02E4F"/>
    <w:rsid w:val="00E02F0E"/>
    <w:rsid w:val="00E03BFA"/>
    <w:rsid w:val="00E0491E"/>
    <w:rsid w:val="00E04F1E"/>
    <w:rsid w:val="00E051DC"/>
    <w:rsid w:val="00E06C3C"/>
    <w:rsid w:val="00E07A72"/>
    <w:rsid w:val="00E07E34"/>
    <w:rsid w:val="00E15637"/>
    <w:rsid w:val="00E17763"/>
    <w:rsid w:val="00E20423"/>
    <w:rsid w:val="00E23F32"/>
    <w:rsid w:val="00E24019"/>
    <w:rsid w:val="00E2555D"/>
    <w:rsid w:val="00E25586"/>
    <w:rsid w:val="00E259AC"/>
    <w:rsid w:val="00E26C1B"/>
    <w:rsid w:val="00E30BBD"/>
    <w:rsid w:val="00E31092"/>
    <w:rsid w:val="00E33D32"/>
    <w:rsid w:val="00E3419D"/>
    <w:rsid w:val="00E34474"/>
    <w:rsid w:val="00E34D1E"/>
    <w:rsid w:val="00E34F06"/>
    <w:rsid w:val="00E357EA"/>
    <w:rsid w:val="00E4017C"/>
    <w:rsid w:val="00E412BE"/>
    <w:rsid w:val="00E42089"/>
    <w:rsid w:val="00E43C38"/>
    <w:rsid w:val="00E456F5"/>
    <w:rsid w:val="00E45FFB"/>
    <w:rsid w:val="00E477F7"/>
    <w:rsid w:val="00E5035C"/>
    <w:rsid w:val="00E50779"/>
    <w:rsid w:val="00E534A9"/>
    <w:rsid w:val="00E540AB"/>
    <w:rsid w:val="00E54E4C"/>
    <w:rsid w:val="00E55D8E"/>
    <w:rsid w:val="00E55FF2"/>
    <w:rsid w:val="00E56F32"/>
    <w:rsid w:val="00E61136"/>
    <w:rsid w:val="00E61EC0"/>
    <w:rsid w:val="00E625CD"/>
    <w:rsid w:val="00E62786"/>
    <w:rsid w:val="00E63024"/>
    <w:rsid w:val="00E6437E"/>
    <w:rsid w:val="00E67CDC"/>
    <w:rsid w:val="00E709E4"/>
    <w:rsid w:val="00E70AD2"/>
    <w:rsid w:val="00E72180"/>
    <w:rsid w:val="00E723CB"/>
    <w:rsid w:val="00E73758"/>
    <w:rsid w:val="00E758D7"/>
    <w:rsid w:val="00E77192"/>
    <w:rsid w:val="00E77F20"/>
    <w:rsid w:val="00E80355"/>
    <w:rsid w:val="00E81990"/>
    <w:rsid w:val="00E823F9"/>
    <w:rsid w:val="00E82470"/>
    <w:rsid w:val="00E8414B"/>
    <w:rsid w:val="00E8755A"/>
    <w:rsid w:val="00E900BD"/>
    <w:rsid w:val="00E90B15"/>
    <w:rsid w:val="00E91174"/>
    <w:rsid w:val="00E91827"/>
    <w:rsid w:val="00E91B70"/>
    <w:rsid w:val="00E91F50"/>
    <w:rsid w:val="00E92E57"/>
    <w:rsid w:val="00E9371F"/>
    <w:rsid w:val="00E94519"/>
    <w:rsid w:val="00E95522"/>
    <w:rsid w:val="00E9647F"/>
    <w:rsid w:val="00E9789D"/>
    <w:rsid w:val="00EA0035"/>
    <w:rsid w:val="00EA04EA"/>
    <w:rsid w:val="00EA0C6D"/>
    <w:rsid w:val="00EA0D7C"/>
    <w:rsid w:val="00EA5202"/>
    <w:rsid w:val="00EA6419"/>
    <w:rsid w:val="00EB00F1"/>
    <w:rsid w:val="00EB094A"/>
    <w:rsid w:val="00EB0E7F"/>
    <w:rsid w:val="00EB1888"/>
    <w:rsid w:val="00EB4138"/>
    <w:rsid w:val="00EC09C8"/>
    <w:rsid w:val="00EC13B9"/>
    <w:rsid w:val="00EC27DE"/>
    <w:rsid w:val="00EC3EFC"/>
    <w:rsid w:val="00EC4225"/>
    <w:rsid w:val="00EC4785"/>
    <w:rsid w:val="00EC4801"/>
    <w:rsid w:val="00EC4EFD"/>
    <w:rsid w:val="00ED07BC"/>
    <w:rsid w:val="00ED15FA"/>
    <w:rsid w:val="00ED1908"/>
    <w:rsid w:val="00ED2633"/>
    <w:rsid w:val="00ED27D0"/>
    <w:rsid w:val="00ED31F2"/>
    <w:rsid w:val="00ED482B"/>
    <w:rsid w:val="00ED4FF2"/>
    <w:rsid w:val="00ED6994"/>
    <w:rsid w:val="00ED7429"/>
    <w:rsid w:val="00EE1596"/>
    <w:rsid w:val="00EE1ADA"/>
    <w:rsid w:val="00EE25C2"/>
    <w:rsid w:val="00EF07B8"/>
    <w:rsid w:val="00EF177B"/>
    <w:rsid w:val="00EF1F36"/>
    <w:rsid w:val="00EF3062"/>
    <w:rsid w:val="00EF462B"/>
    <w:rsid w:val="00EF671E"/>
    <w:rsid w:val="00EF6F91"/>
    <w:rsid w:val="00EF74A0"/>
    <w:rsid w:val="00F0037E"/>
    <w:rsid w:val="00F023CA"/>
    <w:rsid w:val="00F02691"/>
    <w:rsid w:val="00F02ED6"/>
    <w:rsid w:val="00F06170"/>
    <w:rsid w:val="00F07391"/>
    <w:rsid w:val="00F11C7D"/>
    <w:rsid w:val="00F11E37"/>
    <w:rsid w:val="00F127A1"/>
    <w:rsid w:val="00F12C53"/>
    <w:rsid w:val="00F155DF"/>
    <w:rsid w:val="00F16E65"/>
    <w:rsid w:val="00F25147"/>
    <w:rsid w:val="00F25C1C"/>
    <w:rsid w:val="00F26DDA"/>
    <w:rsid w:val="00F2713D"/>
    <w:rsid w:val="00F3045D"/>
    <w:rsid w:val="00F3091A"/>
    <w:rsid w:val="00F31419"/>
    <w:rsid w:val="00F31746"/>
    <w:rsid w:val="00F3288F"/>
    <w:rsid w:val="00F33456"/>
    <w:rsid w:val="00F33A0B"/>
    <w:rsid w:val="00F343B0"/>
    <w:rsid w:val="00F34747"/>
    <w:rsid w:val="00F3659D"/>
    <w:rsid w:val="00F4072F"/>
    <w:rsid w:val="00F40E60"/>
    <w:rsid w:val="00F40EDE"/>
    <w:rsid w:val="00F41585"/>
    <w:rsid w:val="00F43BE1"/>
    <w:rsid w:val="00F44558"/>
    <w:rsid w:val="00F44684"/>
    <w:rsid w:val="00F46898"/>
    <w:rsid w:val="00F47A32"/>
    <w:rsid w:val="00F47C4D"/>
    <w:rsid w:val="00F52D02"/>
    <w:rsid w:val="00F534A7"/>
    <w:rsid w:val="00F5490B"/>
    <w:rsid w:val="00F56C7B"/>
    <w:rsid w:val="00F57E58"/>
    <w:rsid w:val="00F57F7C"/>
    <w:rsid w:val="00F60016"/>
    <w:rsid w:val="00F613CC"/>
    <w:rsid w:val="00F6484E"/>
    <w:rsid w:val="00F64E14"/>
    <w:rsid w:val="00F65FA5"/>
    <w:rsid w:val="00F67AC6"/>
    <w:rsid w:val="00F705D5"/>
    <w:rsid w:val="00F71591"/>
    <w:rsid w:val="00F718FD"/>
    <w:rsid w:val="00F72212"/>
    <w:rsid w:val="00F724ED"/>
    <w:rsid w:val="00F74CD3"/>
    <w:rsid w:val="00F75154"/>
    <w:rsid w:val="00F76110"/>
    <w:rsid w:val="00F768BF"/>
    <w:rsid w:val="00F76D91"/>
    <w:rsid w:val="00F77BAE"/>
    <w:rsid w:val="00F827A7"/>
    <w:rsid w:val="00F83392"/>
    <w:rsid w:val="00F84B82"/>
    <w:rsid w:val="00F85414"/>
    <w:rsid w:val="00F85E4F"/>
    <w:rsid w:val="00F87840"/>
    <w:rsid w:val="00F91607"/>
    <w:rsid w:val="00F91D8A"/>
    <w:rsid w:val="00F91F6F"/>
    <w:rsid w:val="00F92202"/>
    <w:rsid w:val="00F95131"/>
    <w:rsid w:val="00F96B02"/>
    <w:rsid w:val="00F9753D"/>
    <w:rsid w:val="00F97E22"/>
    <w:rsid w:val="00F97E5B"/>
    <w:rsid w:val="00F97EE2"/>
    <w:rsid w:val="00FA1980"/>
    <w:rsid w:val="00FA2839"/>
    <w:rsid w:val="00FA2EA2"/>
    <w:rsid w:val="00FA4AB0"/>
    <w:rsid w:val="00FA52CC"/>
    <w:rsid w:val="00FA56C4"/>
    <w:rsid w:val="00FA7DCC"/>
    <w:rsid w:val="00FB0EB1"/>
    <w:rsid w:val="00FB10B9"/>
    <w:rsid w:val="00FB2F5B"/>
    <w:rsid w:val="00FB3B58"/>
    <w:rsid w:val="00FB402F"/>
    <w:rsid w:val="00FB5D1F"/>
    <w:rsid w:val="00FC002F"/>
    <w:rsid w:val="00FC0185"/>
    <w:rsid w:val="00FC0DA3"/>
    <w:rsid w:val="00FC2AB4"/>
    <w:rsid w:val="00FC2AB8"/>
    <w:rsid w:val="00FC417D"/>
    <w:rsid w:val="00FC4C04"/>
    <w:rsid w:val="00FC4CAF"/>
    <w:rsid w:val="00FC58EC"/>
    <w:rsid w:val="00FC5F52"/>
    <w:rsid w:val="00FC6949"/>
    <w:rsid w:val="00FC7B39"/>
    <w:rsid w:val="00FC7B85"/>
    <w:rsid w:val="00FD19BC"/>
    <w:rsid w:val="00FD2CB2"/>
    <w:rsid w:val="00FD333C"/>
    <w:rsid w:val="00FD3B67"/>
    <w:rsid w:val="00FD401B"/>
    <w:rsid w:val="00FD4249"/>
    <w:rsid w:val="00FD42B3"/>
    <w:rsid w:val="00FD490F"/>
    <w:rsid w:val="00FD60FC"/>
    <w:rsid w:val="00FD6709"/>
    <w:rsid w:val="00FE014D"/>
    <w:rsid w:val="00FE0DC9"/>
    <w:rsid w:val="00FE31C6"/>
    <w:rsid w:val="00FE397C"/>
    <w:rsid w:val="00FE3FDB"/>
    <w:rsid w:val="00FE4287"/>
    <w:rsid w:val="00FE5B03"/>
    <w:rsid w:val="00FE7609"/>
    <w:rsid w:val="00FF43EA"/>
    <w:rsid w:val="00FF54F3"/>
    <w:rsid w:val="00FF79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DF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65B"/>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F72212"/>
    <w:pPr>
      <w:keepNext/>
      <w:keepLines/>
      <w:spacing w:line="360" w:lineRule="auto"/>
      <w:jc w:val="both"/>
      <w:outlineLvl w:val="0"/>
    </w:pPr>
    <w:rPr>
      <w:rFonts w:ascii="Arial" w:eastAsiaTheme="majorEastAsia" w:hAnsi="Arial" w:cstheme="majorBidi"/>
      <w:b/>
      <w:sz w:val="22"/>
      <w:szCs w:val="32"/>
    </w:rPr>
  </w:style>
  <w:style w:type="paragraph" w:styleId="Ttulo2">
    <w:name w:val="heading 2"/>
    <w:basedOn w:val="Ttulo1"/>
    <w:next w:val="Ttulo1"/>
    <w:link w:val="Ttulo2Car"/>
    <w:uiPriority w:val="9"/>
    <w:unhideWhenUsed/>
    <w:qFormat/>
    <w:rsid w:val="003421CB"/>
    <w:pPr>
      <w:spacing w:before="200"/>
      <w:outlineLvl w:val="1"/>
    </w:pPr>
    <w:rPr>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
    <w:basedOn w:val="Normal"/>
    <w:link w:val="PrrafodelistaCar"/>
    <w:uiPriority w:val="34"/>
    <w:qFormat/>
    <w:rsid w:val="0072265B"/>
    <w:pPr>
      <w:suppressAutoHyphens/>
      <w:ind w:left="720"/>
      <w:contextualSpacing/>
    </w:pPr>
    <w:rPr>
      <w:rFonts w:eastAsia="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rsid w:val="0072265B"/>
    <w:rPr>
      <w:rFonts w:ascii="Times New Roman" w:eastAsia="Times New Roman" w:hAnsi="Times New Roman" w:cs="Times New Roman"/>
      <w:sz w:val="24"/>
      <w:szCs w:val="20"/>
      <w:lang w:val="es-ES" w:eastAsia="ar-SA"/>
    </w:rPr>
  </w:style>
  <w:style w:type="character" w:styleId="Refdecomentario">
    <w:name w:val="annotation reference"/>
    <w:basedOn w:val="Fuentedeprrafopredeter"/>
    <w:uiPriority w:val="99"/>
    <w:unhideWhenUsed/>
    <w:rsid w:val="0072265B"/>
    <w:rPr>
      <w:sz w:val="16"/>
      <w:szCs w:val="16"/>
    </w:rPr>
  </w:style>
  <w:style w:type="paragraph" w:styleId="Textocomentario">
    <w:name w:val="annotation text"/>
    <w:basedOn w:val="Normal"/>
    <w:link w:val="TextocomentarioCar"/>
    <w:uiPriority w:val="99"/>
    <w:unhideWhenUsed/>
    <w:rsid w:val="0072265B"/>
    <w:pPr>
      <w:suppressAutoHyphens/>
    </w:pPr>
    <w:rPr>
      <w:rFonts w:eastAsia="Times New Roman"/>
      <w:sz w:val="20"/>
      <w:szCs w:val="20"/>
      <w:lang w:val="es-ES" w:eastAsia="ar-SA"/>
    </w:rPr>
  </w:style>
  <w:style w:type="character" w:customStyle="1" w:styleId="TextocomentarioCar">
    <w:name w:val="Texto comentario Car"/>
    <w:basedOn w:val="Fuentedeprrafopredeter"/>
    <w:link w:val="Textocomentario"/>
    <w:uiPriority w:val="99"/>
    <w:rsid w:val="0072265B"/>
    <w:rPr>
      <w:rFonts w:ascii="Times New Roman" w:eastAsia="Times New Roman" w:hAnsi="Times New Roman" w:cs="Times New Roman"/>
      <w:sz w:val="20"/>
      <w:szCs w:val="20"/>
      <w:lang w:val="es-ES" w:eastAsia="ar-SA"/>
    </w:rPr>
  </w:style>
  <w:style w:type="paragraph" w:styleId="Textodeglobo">
    <w:name w:val="Balloon Text"/>
    <w:basedOn w:val="Normal"/>
    <w:link w:val="TextodegloboCar"/>
    <w:uiPriority w:val="99"/>
    <w:semiHidden/>
    <w:unhideWhenUsed/>
    <w:rsid w:val="0072265B"/>
    <w:rPr>
      <w:rFonts w:ascii="Tahoma" w:hAnsi="Tahoma" w:cs="Tahoma"/>
      <w:sz w:val="16"/>
      <w:szCs w:val="16"/>
    </w:rPr>
  </w:style>
  <w:style w:type="character" w:customStyle="1" w:styleId="TextodegloboCar">
    <w:name w:val="Texto de globo Car"/>
    <w:basedOn w:val="Fuentedeprrafopredeter"/>
    <w:link w:val="Textodeglobo"/>
    <w:uiPriority w:val="99"/>
    <w:semiHidden/>
    <w:rsid w:val="0072265B"/>
    <w:rPr>
      <w:rFonts w:ascii="Tahoma" w:hAnsi="Tahoma" w:cs="Tahoma"/>
      <w:sz w:val="16"/>
      <w:szCs w:val="16"/>
      <w:lang w:val="es-ES_tradnl" w:eastAsia="es-ES_tradnl"/>
    </w:rPr>
  </w:style>
  <w:style w:type="paragraph" w:styleId="Sangradetextonormal">
    <w:name w:val="Body Text Indent"/>
    <w:basedOn w:val="Normal"/>
    <w:link w:val="SangradetextonormalCar1"/>
    <w:rsid w:val="00C265A4"/>
    <w:pPr>
      <w:suppressAutoHyphens/>
      <w:spacing w:after="120"/>
      <w:ind w:left="283"/>
    </w:pPr>
    <w:rPr>
      <w:rFonts w:eastAsia="Times New Roman"/>
      <w:szCs w:val="20"/>
      <w:lang w:val="es-MX" w:eastAsia="ar-SA"/>
    </w:rPr>
  </w:style>
  <w:style w:type="character" w:customStyle="1" w:styleId="SangradetextonormalCar">
    <w:name w:val="Sangría de texto normal Car"/>
    <w:basedOn w:val="Fuentedeprrafopredeter"/>
    <w:uiPriority w:val="99"/>
    <w:semiHidden/>
    <w:rsid w:val="00C265A4"/>
    <w:rPr>
      <w:rFonts w:ascii="Times New Roman" w:hAnsi="Times New Roman" w:cs="Times New Roman"/>
      <w:sz w:val="24"/>
      <w:szCs w:val="24"/>
      <w:lang w:val="es-ES_tradnl" w:eastAsia="es-ES_tradnl"/>
    </w:rPr>
  </w:style>
  <w:style w:type="character" w:customStyle="1" w:styleId="SangradetextonormalCar1">
    <w:name w:val="Sangría de texto normal Car1"/>
    <w:basedOn w:val="Fuentedeprrafopredeter"/>
    <w:link w:val="Sangradetextonormal"/>
    <w:rsid w:val="00C265A4"/>
    <w:rPr>
      <w:rFonts w:ascii="Times New Roman" w:eastAsia="Times New Roman" w:hAnsi="Times New Roman" w:cs="Times New Roman"/>
      <w:sz w:val="24"/>
      <w:szCs w:val="20"/>
      <w:lang w:eastAsia="ar-SA"/>
    </w:rPr>
  </w:style>
  <w:style w:type="paragraph" w:customStyle="1" w:styleId="Textoindependiente22">
    <w:name w:val="Texto independiente 22"/>
    <w:basedOn w:val="Normal"/>
    <w:rsid w:val="00C265A4"/>
    <w:pPr>
      <w:suppressAutoHyphens/>
      <w:spacing w:after="120" w:line="480" w:lineRule="auto"/>
    </w:pPr>
    <w:rPr>
      <w:rFonts w:eastAsia="Times New Roman"/>
      <w:szCs w:val="20"/>
      <w:lang w:val="es-MX" w:eastAsia="ar-SA"/>
    </w:rPr>
  </w:style>
  <w:style w:type="paragraph" w:styleId="Sinespaciado">
    <w:name w:val="No Spacing"/>
    <w:uiPriority w:val="1"/>
    <w:qFormat/>
    <w:rsid w:val="00CF76AD"/>
    <w:pPr>
      <w:spacing w:after="0" w:line="240" w:lineRule="auto"/>
    </w:pPr>
  </w:style>
  <w:style w:type="character" w:styleId="Textoennegrita">
    <w:name w:val="Strong"/>
    <w:qFormat/>
    <w:rsid w:val="009F1D49"/>
    <w:rPr>
      <w:b/>
      <w:bCs/>
    </w:rPr>
  </w:style>
  <w:style w:type="paragraph" w:styleId="Listaconvietas">
    <w:name w:val="List Bullet"/>
    <w:basedOn w:val="Normal"/>
    <w:uiPriority w:val="99"/>
    <w:unhideWhenUsed/>
    <w:rsid w:val="000F434C"/>
    <w:pPr>
      <w:numPr>
        <w:numId w:val="1"/>
      </w:numPr>
      <w:suppressAutoHyphens/>
      <w:contextualSpacing/>
    </w:pPr>
    <w:rPr>
      <w:rFonts w:eastAsia="Times New Roman"/>
      <w:szCs w:val="20"/>
      <w:lang w:val="es-MX" w:eastAsia="ar-SA"/>
    </w:rPr>
  </w:style>
  <w:style w:type="character" w:customStyle="1" w:styleId="Ttulo1Car">
    <w:name w:val="Título 1 Car"/>
    <w:basedOn w:val="Fuentedeprrafopredeter"/>
    <w:link w:val="Ttulo1"/>
    <w:uiPriority w:val="9"/>
    <w:rsid w:val="00F72212"/>
    <w:rPr>
      <w:rFonts w:ascii="Arial" w:eastAsiaTheme="majorEastAsia" w:hAnsi="Arial" w:cstheme="majorBidi"/>
      <w:b/>
      <w:szCs w:val="32"/>
      <w:lang w:val="es-ES_tradnl" w:eastAsia="es-ES_tradnl"/>
    </w:rPr>
  </w:style>
  <w:style w:type="character" w:customStyle="1" w:styleId="Ttulo2Car">
    <w:name w:val="Título 2 Car"/>
    <w:basedOn w:val="Fuentedeprrafopredeter"/>
    <w:link w:val="Ttulo2"/>
    <w:uiPriority w:val="9"/>
    <w:rsid w:val="003421CB"/>
    <w:rPr>
      <w:rFonts w:ascii="Arial" w:eastAsiaTheme="majorEastAsia" w:hAnsi="Arial" w:cstheme="majorBidi"/>
      <w:b/>
      <w:bCs/>
      <w:szCs w:val="26"/>
      <w:lang w:val="es-ES_tradnl" w:eastAsia="es-ES_tradnl"/>
    </w:rPr>
  </w:style>
  <w:style w:type="paragraph" w:styleId="Encabezado">
    <w:name w:val="header"/>
    <w:basedOn w:val="Normal"/>
    <w:link w:val="EncabezadoCar"/>
    <w:unhideWhenUsed/>
    <w:rsid w:val="00E34D1E"/>
    <w:pPr>
      <w:tabs>
        <w:tab w:val="center" w:pos="4419"/>
        <w:tab w:val="right" w:pos="8838"/>
      </w:tabs>
    </w:pPr>
  </w:style>
  <w:style w:type="character" w:customStyle="1" w:styleId="EncabezadoCar">
    <w:name w:val="Encabezado Car"/>
    <w:basedOn w:val="Fuentedeprrafopredeter"/>
    <w:link w:val="Encabezado"/>
    <w:rsid w:val="00E34D1E"/>
    <w:rPr>
      <w:rFonts w:ascii="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E34D1E"/>
    <w:pPr>
      <w:tabs>
        <w:tab w:val="center" w:pos="4419"/>
        <w:tab w:val="right" w:pos="8838"/>
      </w:tabs>
    </w:pPr>
  </w:style>
  <w:style w:type="character" w:customStyle="1" w:styleId="PiedepginaCar">
    <w:name w:val="Pie de página Car"/>
    <w:basedOn w:val="Fuentedeprrafopredeter"/>
    <w:link w:val="Piedepgina"/>
    <w:uiPriority w:val="99"/>
    <w:rsid w:val="00E34D1E"/>
    <w:rPr>
      <w:rFonts w:ascii="Times New Roman" w:hAnsi="Times New Roman" w:cs="Times New Roman"/>
      <w:sz w:val="24"/>
      <w:szCs w:val="24"/>
      <w:lang w:val="es-ES_tradnl" w:eastAsia="es-ES_tradnl"/>
    </w:rPr>
  </w:style>
  <w:style w:type="character" w:styleId="Hipervnculo">
    <w:name w:val="Hyperlink"/>
    <w:aliases w:val="Hipervínculo1,Hipervínculo11,Hipervínculo12,Hipervínculo13,Hipervínculo14,Hipervínculo15"/>
    <w:uiPriority w:val="99"/>
    <w:unhideWhenUsed/>
    <w:rsid w:val="00A213F6"/>
    <w:rPr>
      <w:color w:val="0000FF"/>
      <w:u w:val="single"/>
    </w:rPr>
  </w:style>
  <w:style w:type="table" w:styleId="Tablaconcuadrcula">
    <w:name w:val="Table Grid"/>
    <w:basedOn w:val="Tablanormal"/>
    <w:uiPriority w:val="59"/>
    <w:rsid w:val="00EF0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6F5F12"/>
    <w:pPr>
      <w:suppressAutoHyphens w:val="0"/>
    </w:pPr>
    <w:rPr>
      <w:rFonts w:eastAsiaTheme="minorHAnsi"/>
      <w:b/>
      <w:bCs/>
      <w:lang w:val="es-ES_tradnl" w:eastAsia="es-ES_tradnl"/>
    </w:rPr>
  </w:style>
  <w:style w:type="character" w:customStyle="1" w:styleId="AsuntodelcomentarioCar">
    <w:name w:val="Asunto del comentario Car"/>
    <w:basedOn w:val="TextocomentarioCar"/>
    <w:link w:val="Asuntodelcomentario"/>
    <w:uiPriority w:val="99"/>
    <w:semiHidden/>
    <w:rsid w:val="006F5F12"/>
    <w:rPr>
      <w:rFonts w:ascii="Times New Roman" w:eastAsia="Times New Roman" w:hAnsi="Times New Roman" w:cs="Times New Roman"/>
      <w:b/>
      <w:bCs/>
      <w:sz w:val="20"/>
      <w:szCs w:val="20"/>
      <w:lang w:val="es-ES_tradnl" w:eastAsia="es-ES_tradnl"/>
    </w:rPr>
  </w:style>
  <w:style w:type="character" w:styleId="Nmerodepgina">
    <w:name w:val="page number"/>
    <w:basedOn w:val="Fuentedeprrafopredeter"/>
    <w:rsid w:val="00C72B28"/>
  </w:style>
  <w:style w:type="table" w:customStyle="1" w:styleId="Tablaconcuadrcula20">
    <w:name w:val="Tabla con cuadrícula20"/>
    <w:basedOn w:val="Tablanormal"/>
    <w:next w:val="Tablaconcuadrcula"/>
    <w:rsid w:val="00BB044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rsid w:val="00BB044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3044E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65B"/>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F72212"/>
    <w:pPr>
      <w:keepNext/>
      <w:keepLines/>
      <w:spacing w:line="360" w:lineRule="auto"/>
      <w:jc w:val="both"/>
      <w:outlineLvl w:val="0"/>
    </w:pPr>
    <w:rPr>
      <w:rFonts w:ascii="Arial" w:eastAsiaTheme="majorEastAsia" w:hAnsi="Arial" w:cstheme="majorBidi"/>
      <w:b/>
      <w:sz w:val="22"/>
      <w:szCs w:val="32"/>
    </w:rPr>
  </w:style>
  <w:style w:type="paragraph" w:styleId="Ttulo2">
    <w:name w:val="heading 2"/>
    <w:basedOn w:val="Ttulo1"/>
    <w:next w:val="Ttulo1"/>
    <w:link w:val="Ttulo2Car"/>
    <w:uiPriority w:val="9"/>
    <w:unhideWhenUsed/>
    <w:qFormat/>
    <w:rsid w:val="003421CB"/>
    <w:pPr>
      <w:spacing w:before="200"/>
      <w:outlineLvl w:val="1"/>
    </w:pPr>
    <w:rPr>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
    <w:basedOn w:val="Normal"/>
    <w:link w:val="PrrafodelistaCar"/>
    <w:uiPriority w:val="34"/>
    <w:qFormat/>
    <w:rsid w:val="0072265B"/>
    <w:pPr>
      <w:suppressAutoHyphens/>
      <w:ind w:left="720"/>
      <w:contextualSpacing/>
    </w:pPr>
    <w:rPr>
      <w:rFonts w:eastAsia="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rsid w:val="0072265B"/>
    <w:rPr>
      <w:rFonts w:ascii="Times New Roman" w:eastAsia="Times New Roman" w:hAnsi="Times New Roman" w:cs="Times New Roman"/>
      <w:sz w:val="24"/>
      <w:szCs w:val="20"/>
      <w:lang w:val="es-ES" w:eastAsia="ar-SA"/>
    </w:rPr>
  </w:style>
  <w:style w:type="character" w:styleId="Refdecomentario">
    <w:name w:val="annotation reference"/>
    <w:basedOn w:val="Fuentedeprrafopredeter"/>
    <w:uiPriority w:val="99"/>
    <w:unhideWhenUsed/>
    <w:rsid w:val="0072265B"/>
    <w:rPr>
      <w:sz w:val="16"/>
      <w:szCs w:val="16"/>
    </w:rPr>
  </w:style>
  <w:style w:type="paragraph" w:styleId="Textocomentario">
    <w:name w:val="annotation text"/>
    <w:basedOn w:val="Normal"/>
    <w:link w:val="TextocomentarioCar"/>
    <w:uiPriority w:val="99"/>
    <w:unhideWhenUsed/>
    <w:rsid w:val="0072265B"/>
    <w:pPr>
      <w:suppressAutoHyphens/>
    </w:pPr>
    <w:rPr>
      <w:rFonts w:eastAsia="Times New Roman"/>
      <w:sz w:val="20"/>
      <w:szCs w:val="20"/>
      <w:lang w:val="es-ES" w:eastAsia="ar-SA"/>
    </w:rPr>
  </w:style>
  <w:style w:type="character" w:customStyle="1" w:styleId="TextocomentarioCar">
    <w:name w:val="Texto comentario Car"/>
    <w:basedOn w:val="Fuentedeprrafopredeter"/>
    <w:link w:val="Textocomentario"/>
    <w:uiPriority w:val="99"/>
    <w:rsid w:val="0072265B"/>
    <w:rPr>
      <w:rFonts w:ascii="Times New Roman" w:eastAsia="Times New Roman" w:hAnsi="Times New Roman" w:cs="Times New Roman"/>
      <w:sz w:val="20"/>
      <w:szCs w:val="20"/>
      <w:lang w:val="es-ES" w:eastAsia="ar-SA"/>
    </w:rPr>
  </w:style>
  <w:style w:type="paragraph" w:styleId="Textodeglobo">
    <w:name w:val="Balloon Text"/>
    <w:basedOn w:val="Normal"/>
    <w:link w:val="TextodegloboCar"/>
    <w:uiPriority w:val="99"/>
    <w:semiHidden/>
    <w:unhideWhenUsed/>
    <w:rsid w:val="0072265B"/>
    <w:rPr>
      <w:rFonts w:ascii="Tahoma" w:hAnsi="Tahoma" w:cs="Tahoma"/>
      <w:sz w:val="16"/>
      <w:szCs w:val="16"/>
    </w:rPr>
  </w:style>
  <w:style w:type="character" w:customStyle="1" w:styleId="TextodegloboCar">
    <w:name w:val="Texto de globo Car"/>
    <w:basedOn w:val="Fuentedeprrafopredeter"/>
    <w:link w:val="Textodeglobo"/>
    <w:uiPriority w:val="99"/>
    <w:semiHidden/>
    <w:rsid w:val="0072265B"/>
    <w:rPr>
      <w:rFonts w:ascii="Tahoma" w:hAnsi="Tahoma" w:cs="Tahoma"/>
      <w:sz w:val="16"/>
      <w:szCs w:val="16"/>
      <w:lang w:val="es-ES_tradnl" w:eastAsia="es-ES_tradnl"/>
    </w:rPr>
  </w:style>
  <w:style w:type="paragraph" w:styleId="Sangradetextonormal">
    <w:name w:val="Body Text Indent"/>
    <w:basedOn w:val="Normal"/>
    <w:link w:val="SangradetextonormalCar1"/>
    <w:rsid w:val="00C265A4"/>
    <w:pPr>
      <w:suppressAutoHyphens/>
      <w:spacing w:after="120"/>
      <w:ind w:left="283"/>
    </w:pPr>
    <w:rPr>
      <w:rFonts w:eastAsia="Times New Roman"/>
      <w:szCs w:val="20"/>
      <w:lang w:val="es-MX" w:eastAsia="ar-SA"/>
    </w:rPr>
  </w:style>
  <w:style w:type="character" w:customStyle="1" w:styleId="SangradetextonormalCar">
    <w:name w:val="Sangría de texto normal Car"/>
    <w:basedOn w:val="Fuentedeprrafopredeter"/>
    <w:uiPriority w:val="99"/>
    <w:semiHidden/>
    <w:rsid w:val="00C265A4"/>
    <w:rPr>
      <w:rFonts w:ascii="Times New Roman" w:hAnsi="Times New Roman" w:cs="Times New Roman"/>
      <w:sz w:val="24"/>
      <w:szCs w:val="24"/>
      <w:lang w:val="es-ES_tradnl" w:eastAsia="es-ES_tradnl"/>
    </w:rPr>
  </w:style>
  <w:style w:type="character" w:customStyle="1" w:styleId="SangradetextonormalCar1">
    <w:name w:val="Sangría de texto normal Car1"/>
    <w:basedOn w:val="Fuentedeprrafopredeter"/>
    <w:link w:val="Sangradetextonormal"/>
    <w:rsid w:val="00C265A4"/>
    <w:rPr>
      <w:rFonts w:ascii="Times New Roman" w:eastAsia="Times New Roman" w:hAnsi="Times New Roman" w:cs="Times New Roman"/>
      <w:sz w:val="24"/>
      <w:szCs w:val="20"/>
      <w:lang w:eastAsia="ar-SA"/>
    </w:rPr>
  </w:style>
  <w:style w:type="paragraph" w:customStyle="1" w:styleId="Textoindependiente22">
    <w:name w:val="Texto independiente 22"/>
    <w:basedOn w:val="Normal"/>
    <w:rsid w:val="00C265A4"/>
    <w:pPr>
      <w:suppressAutoHyphens/>
      <w:spacing w:after="120" w:line="480" w:lineRule="auto"/>
    </w:pPr>
    <w:rPr>
      <w:rFonts w:eastAsia="Times New Roman"/>
      <w:szCs w:val="20"/>
      <w:lang w:val="es-MX" w:eastAsia="ar-SA"/>
    </w:rPr>
  </w:style>
  <w:style w:type="paragraph" w:styleId="Sinespaciado">
    <w:name w:val="No Spacing"/>
    <w:uiPriority w:val="1"/>
    <w:qFormat/>
    <w:rsid w:val="00CF76AD"/>
    <w:pPr>
      <w:spacing w:after="0" w:line="240" w:lineRule="auto"/>
    </w:pPr>
  </w:style>
  <w:style w:type="character" w:styleId="Textoennegrita">
    <w:name w:val="Strong"/>
    <w:qFormat/>
    <w:rsid w:val="009F1D49"/>
    <w:rPr>
      <w:b/>
      <w:bCs/>
    </w:rPr>
  </w:style>
  <w:style w:type="paragraph" w:styleId="Listaconvietas">
    <w:name w:val="List Bullet"/>
    <w:basedOn w:val="Normal"/>
    <w:uiPriority w:val="99"/>
    <w:unhideWhenUsed/>
    <w:rsid w:val="000F434C"/>
    <w:pPr>
      <w:numPr>
        <w:numId w:val="1"/>
      </w:numPr>
      <w:suppressAutoHyphens/>
      <w:contextualSpacing/>
    </w:pPr>
    <w:rPr>
      <w:rFonts w:eastAsia="Times New Roman"/>
      <w:szCs w:val="20"/>
      <w:lang w:val="es-MX" w:eastAsia="ar-SA"/>
    </w:rPr>
  </w:style>
  <w:style w:type="character" w:customStyle="1" w:styleId="Ttulo1Car">
    <w:name w:val="Título 1 Car"/>
    <w:basedOn w:val="Fuentedeprrafopredeter"/>
    <w:link w:val="Ttulo1"/>
    <w:uiPriority w:val="9"/>
    <w:rsid w:val="00F72212"/>
    <w:rPr>
      <w:rFonts w:ascii="Arial" w:eastAsiaTheme="majorEastAsia" w:hAnsi="Arial" w:cstheme="majorBidi"/>
      <w:b/>
      <w:szCs w:val="32"/>
      <w:lang w:val="es-ES_tradnl" w:eastAsia="es-ES_tradnl"/>
    </w:rPr>
  </w:style>
  <w:style w:type="character" w:customStyle="1" w:styleId="Ttulo2Car">
    <w:name w:val="Título 2 Car"/>
    <w:basedOn w:val="Fuentedeprrafopredeter"/>
    <w:link w:val="Ttulo2"/>
    <w:uiPriority w:val="9"/>
    <w:rsid w:val="003421CB"/>
    <w:rPr>
      <w:rFonts w:ascii="Arial" w:eastAsiaTheme="majorEastAsia" w:hAnsi="Arial" w:cstheme="majorBidi"/>
      <w:b/>
      <w:bCs/>
      <w:szCs w:val="26"/>
      <w:lang w:val="es-ES_tradnl" w:eastAsia="es-ES_tradnl"/>
    </w:rPr>
  </w:style>
  <w:style w:type="paragraph" w:styleId="Encabezado">
    <w:name w:val="header"/>
    <w:basedOn w:val="Normal"/>
    <w:link w:val="EncabezadoCar"/>
    <w:unhideWhenUsed/>
    <w:rsid w:val="00E34D1E"/>
    <w:pPr>
      <w:tabs>
        <w:tab w:val="center" w:pos="4419"/>
        <w:tab w:val="right" w:pos="8838"/>
      </w:tabs>
    </w:pPr>
  </w:style>
  <w:style w:type="character" w:customStyle="1" w:styleId="EncabezadoCar">
    <w:name w:val="Encabezado Car"/>
    <w:basedOn w:val="Fuentedeprrafopredeter"/>
    <w:link w:val="Encabezado"/>
    <w:rsid w:val="00E34D1E"/>
    <w:rPr>
      <w:rFonts w:ascii="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E34D1E"/>
    <w:pPr>
      <w:tabs>
        <w:tab w:val="center" w:pos="4419"/>
        <w:tab w:val="right" w:pos="8838"/>
      </w:tabs>
    </w:pPr>
  </w:style>
  <w:style w:type="character" w:customStyle="1" w:styleId="PiedepginaCar">
    <w:name w:val="Pie de página Car"/>
    <w:basedOn w:val="Fuentedeprrafopredeter"/>
    <w:link w:val="Piedepgina"/>
    <w:uiPriority w:val="99"/>
    <w:rsid w:val="00E34D1E"/>
    <w:rPr>
      <w:rFonts w:ascii="Times New Roman" w:hAnsi="Times New Roman" w:cs="Times New Roman"/>
      <w:sz w:val="24"/>
      <w:szCs w:val="24"/>
      <w:lang w:val="es-ES_tradnl" w:eastAsia="es-ES_tradnl"/>
    </w:rPr>
  </w:style>
  <w:style w:type="character" w:styleId="Hipervnculo">
    <w:name w:val="Hyperlink"/>
    <w:aliases w:val="Hipervínculo1,Hipervínculo11,Hipervínculo12,Hipervínculo13,Hipervínculo14,Hipervínculo15"/>
    <w:uiPriority w:val="99"/>
    <w:unhideWhenUsed/>
    <w:rsid w:val="00A213F6"/>
    <w:rPr>
      <w:color w:val="0000FF"/>
      <w:u w:val="single"/>
    </w:rPr>
  </w:style>
  <w:style w:type="table" w:styleId="Tablaconcuadrcula">
    <w:name w:val="Table Grid"/>
    <w:basedOn w:val="Tablanormal"/>
    <w:uiPriority w:val="59"/>
    <w:rsid w:val="00EF0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6F5F12"/>
    <w:pPr>
      <w:suppressAutoHyphens w:val="0"/>
    </w:pPr>
    <w:rPr>
      <w:rFonts w:eastAsiaTheme="minorHAnsi"/>
      <w:b/>
      <w:bCs/>
      <w:lang w:val="es-ES_tradnl" w:eastAsia="es-ES_tradnl"/>
    </w:rPr>
  </w:style>
  <w:style w:type="character" w:customStyle="1" w:styleId="AsuntodelcomentarioCar">
    <w:name w:val="Asunto del comentario Car"/>
    <w:basedOn w:val="TextocomentarioCar"/>
    <w:link w:val="Asuntodelcomentario"/>
    <w:uiPriority w:val="99"/>
    <w:semiHidden/>
    <w:rsid w:val="006F5F12"/>
    <w:rPr>
      <w:rFonts w:ascii="Times New Roman" w:eastAsia="Times New Roman" w:hAnsi="Times New Roman" w:cs="Times New Roman"/>
      <w:b/>
      <w:bCs/>
      <w:sz w:val="20"/>
      <w:szCs w:val="20"/>
      <w:lang w:val="es-ES_tradnl" w:eastAsia="es-ES_tradnl"/>
    </w:rPr>
  </w:style>
  <w:style w:type="character" w:styleId="Nmerodepgina">
    <w:name w:val="page number"/>
    <w:basedOn w:val="Fuentedeprrafopredeter"/>
    <w:rsid w:val="00C72B28"/>
  </w:style>
  <w:style w:type="table" w:customStyle="1" w:styleId="Tablaconcuadrcula20">
    <w:name w:val="Tabla con cuadrícula20"/>
    <w:basedOn w:val="Tablanormal"/>
    <w:next w:val="Tablaconcuadrcula"/>
    <w:rsid w:val="00BB044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rsid w:val="00BB044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304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22491">
      <w:bodyDiv w:val="1"/>
      <w:marLeft w:val="0"/>
      <w:marRight w:val="0"/>
      <w:marTop w:val="0"/>
      <w:marBottom w:val="0"/>
      <w:divBdr>
        <w:top w:val="none" w:sz="0" w:space="0" w:color="auto"/>
        <w:left w:val="none" w:sz="0" w:space="0" w:color="auto"/>
        <w:bottom w:val="none" w:sz="0" w:space="0" w:color="auto"/>
        <w:right w:val="none" w:sz="0" w:space="0" w:color="auto"/>
      </w:divBdr>
    </w:div>
    <w:div w:id="1147629512">
      <w:bodyDiv w:val="1"/>
      <w:marLeft w:val="0"/>
      <w:marRight w:val="0"/>
      <w:marTop w:val="0"/>
      <w:marBottom w:val="0"/>
      <w:divBdr>
        <w:top w:val="none" w:sz="0" w:space="0" w:color="auto"/>
        <w:left w:val="none" w:sz="0" w:space="0" w:color="auto"/>
        <w:bottom w:val="none" w:sz="0" w:space="0" w:color="auto"/>
        <w:right w:val="none" w:sz="0" w:space="0" w:color="auto"/>
      </w:divBdr>
    </w:div>
    <w:div w:id="1281306077">
      <w:bodyDiv w:val="1"/>
      <w:marLeft w:val="0"/>
      <w:marRight w:val="0"/>
      <w:marTop w:val="0"/>
      <w:marBottom w:val="0"/>
      <w:divBdr>
        <w:top w:val="none" w:sz="0" w:space="0" w:color="auto"/>
        <w:left w:val="none" w:sz="0" w:space="0" w:color="auto"/>
        <w:bottom w:val="none" w:sz="0" w:space="0" w:color="auto"/>
        <w:right w:val="none" w:sz="0" w:space="0" w:color="auto"/>
      </w:divBdr>
    </w:div>
    <w:div w:id="1430659160">
      <w:bodyDiv w:val="1"/>
      <w:marLeft w:val="0"/>
      <w:marRight w:val="0"/>
      <w:marTop w:val="0"/>
      <w:marBottom w:val="0"/>
      <w:divBdr>
        <w:top w:val="none" w:sz="0" w:space="0" w:color="auto"/>
        <w:left w:val="none" w:sz="0" w:space="0" w:color="auto"/>
        <w:bottom w:val="none" w:sz="0" w:space="0" w:color="auto"/>
        <w:right w:val="none" w:sz="0" w:space="0" w:color="auto"/>
      </w:divBdr>
    </w:div>
    <w:div w:id="1628007639">
      <w:bodyDiv w:val="1"/>
      <w:marLeft w:val="0"/>
      <w:marRight w:val="0"/>
      <w:marTop w:val="0"/>
      <w:marBottom w:val="0"/>
      <w:divBdr>
        <w:top w:val="none" w:sz="0" w:space="0" w:color="auto"/>
        <w:left w:val="none" w:sz="0" w:space="0" w:color="auto"/>
        <w:bottom w:val="none" w:sz="0" w:space="0" w:color="auto"/>
        <w:right w:val="none" w:sz="0" w:space="0" w:color="auto"/>
      </w:divBdr>
    </w:div>
    <w:div w:id="185915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compras.imss.gob.mx/?P=provinfo" TargetMode="External"/><Relationship Id="rId4" Type="http://schemas.microsoft.com/office/2007/relationships/stylesWithEffects" Target="stylesWithEffects.xml"/><Relationship Id="rId9" Type="http://schemas.openxmlformats.org/officeDocument/2006/relationships/hyperlink" Target="mailto:rosalba.garciag@imss.gob.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E62B43-4245-48F4-AF03-3A782D0E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9840</Words>
  <Characters>54125</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 Alejandro Diaz Magdaleno</dc:creator>
  <cp:lastModifiedBy>Gabriela Garcia Sainos</cp:lastModifiedBy>
  <cp:revision>5</cp:revision>
  <cp:lastPrinted>2022-09-09T18:22:00Z</cp:lastPrinted>
  <dcterms:created xsi:type="dcterms:W3CDTF">2022-09-23T18:13:00Z</dcterms:created>
  <dcterms:modified xsi:type="dcterms:W3CDTF">2022-09-23T22:11:00Z</dcterms:modified>
</cp:coreProperties>
</file>