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B858BF">
        <w:rPr>
          <w:rFonts w:ascii="Arial" w:hAnsi="Arial" w:cs="Arial"/>
          <w:b/>
        </w:rPr>
        <w:t>25</w:t>
      </w:r>
      <w:r w:rsidR="00DC0786">
        <w:rPr>
          <w:rFonts w:ascii="Arial" w:hAnsi="Arial" w:cs="Arial"/>
          <w:b/>
        </w:rPr>
        <w:t xml:space="preserve"> </w:t>
      </w:r>
      <w:r>
        <w:rPr>
          <w:rFonts w:ascii="Arial" w:hAnsi="Arial" w:cs="Arial"/>
          <w:b/>
        </w:rPr>
        <w:t xml:space="preserve">de </w:t>
      </w:r>
      <w:r w:rsidR="0043703D">
        <w:rPr>
          <w:rFonts w:ascii="Arial" w:hAnsi="Arial" w:cs="Arial"/>
          <w:b/>
        </w:rPr>
        <w:t xml:space="preserve">Agosto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EF3F02">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3439E0">
        <w:rPr>
          <w:rFonts w:ascii="Arial" w:hAnsi="Arial" w:cs="Arial"/>
          <w:b/>
        </w:rPr>
        <w:t>106</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EF3F02">
        <w:rPr>
          <w:rFonts w:ascii="Arial" w:hAnsi="Arial" w:cs="Arial"/>
          <w:b/>
        </w:rPr>
        <w:t xml:space="preserve"> Y</w:t>
      </w:r>
      <w:r w:rsidR="00475EAC">
        <w:rPr>
          <w:rFonts w:ascii="Arial" w:hAnsi="Arial" w:cs="Arial"/>
          <w:b/>
        </w:rPr>
        <w:t xml:space="preserve"> </w:t>
      </w:r>
      <w:r w:rsidR="00EA23FE">
        <w:rPr>
          <w:rFonts w:ascii="Arial" w:hAnsi="Arial" w:cs="Arial"/>
          <w:b/>
        </w:rPr>
        <w:t>MATERIAL DE CURACIÓ</w:t>
      </w:r>
      <w:r w:rsidR="00810198" w:rsidRPr="004213B1">
        <w:rPr>
          <w:rFonts w:ascii="Arial" w:hAnsi="Arial" w:cs="Arial"/>
          <w:b/>
        </w:rPr>
        <w:t>N</w:t>
      </w:r>
      <w:r w:rsidR="00B858BF">
        <w:rPr>
          <w:rFonts w:ascii="Arial" w:hAnsi="Arial" w:cs="Arial"/>
          <w:b/>
        </w:rPr>
        <w:t xml:space="preserve"> Y LABORATORIO </w:t>
      </w:r>
      <w:r w:rsidR="00810198" w:rsidRPr="004213B1">
        <w:rPr>
          <w:rFonts w:ascii="Arial" w:hAnsi="Arial" w:cs="Arial"/>
          <w:b/>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w:t>
      </w:r>
      <w:r w:rsidR="00B858BF">
        <w:rPr>
          <w:rFonts w:ascii="Arial" w:hAnsi="Arial" w:cs="Arial"/>
          <w:b/>
        </w:rPr>
        <w:t>106</w:t>
      </w:r>
      <w:r w:rsidR="00B2041C" w:rsidRPr="00EC4AB5">
        <w:rPr>
          <w:rFonts w:ascii="Arial" w:hAnsi="Arial" w:cs="Arial"/>
          <w:b/>
        </w:rPr>
        <w:t>-2022</w:t>
      </w:r>
      <w:r w:rsidR="00B2041C" w:rsidRPr="00B2041C">
        <w:rPr>
          <w:rFonts w:ascii="Arial" w:hAnsi="Arial" w:cs="Arial"/>
        </w:rPr>
        <w:t xml:space="preserve"> de fecha </w:t>
      </w:r>
      <w:r w:rsidR="00CC3784">
        <w:rPr>
          <w:rFonts w:ascii="Arial" w:hAnsi="Arial" w:cs="Arial"/>
          <w:b/>
        </w:rPr>
        <w:t xml:space="preserve">15 </w:t>
      </w:r>
      <w:r w:rsidR="00EF3F02">
        <w:rPr>
          <w:rFonts w:ascii="Arial" w:hAnsi="Arial" w:cs="Arial"/>
          <w:b/>
        </w:rPr>
        <w:t>de Agosto</w:t>
      </w:r>
      <w:r w:rsidR="00702FC3">
        <w:rPr>
          <w:rFonts w:ascii="Arial" w:hAnsi="Arial" w:cs="Arial"/>
          <w:b/>
        </w:rPr>
        <w:t xml:space="preserve"> </w:t>
      </w:r>
      <w:r w:rsidR="00B2041C" w:rsidRPr="00EC4AB5">
        <w:rPr>
          <w:rFonts w:ascii="Arial" w:hAnsi="Arial" w:cs="Arial"/>
          <w:b/>
        </w:rPr>
        <w:t>de 2022</w:t>
      </w:r>
      <w:r w:rsidR="00CC3784">
        <w:rPr>
          <w:rFonts w:ascii="Arial" w:hAnsi="Arial" w:cs="Arial"/>
        </w:rPr>
        <w:t>. C</w:t>
      </w:r>
      <w:r w:rsidR="00B2041C" w:rsidRPr="00B2041C">
        <w:rPr>
          <w:rFonts w:ascii="Arial" w:hAnsi="Arial" w:cs="Arial"/>
        </w:rPr>
        <w:t>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5E0FE1" w:rsidRPr="005E0FE1">
        <w:rPr>
          <w:rFonts w:ascii="Arial" w:hAnsi="Arial" w:cs="Arial"/>
          <w:b/>
        </w:rPr>
        <w:t>0000244206-2000 y 0000292288-2022, emitido el</w:t>
      </w:r>
      <w:r w:rsidR="005E0FE1">
        <w:rPr>
          <w:rFonts w:ascii="Arial" w:hAnsi="Arial" w:cs="Arial"/>
          <w:b/>
        </w:rPr>
        <w:t xml:space="preserve"> 28 de J</w:t>
      </w:r>
      <w:r w:rsidR="005E0FE1" w:rsidRPr="005E0FE1">
        <w:rPr>
          <w:rFonts w:ascii="Arial" w:hAnsi="Arial" w:cs="Arial"/>
          <w:b/>
        </w:rPr>
        <w:t>unio y 21 de Julio de 2022</w:t>
      </w:r>
      <w:r w:rsidR="005E0FE1" w:rsidRPr="005E0FE1">
        <w:rPr>
          <w:rFonts w:ascii="Arial" w:hAnsi="Arial" w:cs="Arial"/>
        </w:rPr>
        <w:t xml:space="preserve"> respectivamente</w:t>
      </w:r>
      <w:r w:rsidR="005E0FE1">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EF3F02">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945687">
        <w:rPr>
          <w:rFonts w:ascii="Arial" w:hAnsi="Arial" w:cs="Arial"/>
          <w:b/>
        </w:rPr>
        <w:t>06</w:t>
      </w:r>
      <w:r w:rsidRPr="004445B2">
        <w:rPr>
          <w:rFonts w:ascii="Arial" w:hAnsi="Arial" w:cs="Arial"/>
          <w:b/>
        </w:rPr>
        <w:t xml:space="preserve">  de </w:t>
      </w:r>
      <w:r w:rsidR="00945687">
        <w:rPr>
          <w:rFonts w:ascii="Arial" w:hAnsi="Arial" w:cs="Arial"/>
          <w:b/>
        </w:rPr>
        <w:t>Septiembre</w:t>
      </w:r>
      <w:r w:rsidR="0043703D">
        <w:rPr>
          <w:rFonts w:ascii="Arial" w:hAnsi="Arial" w:cs="Arial"/>
          <w:b/>
        </w:rPr>
        <w:t xml:space="preserve">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0504C9">
        <w:rPr>
          <w:rFonts w:ascii="Arial" w:hAnsi="Arial" w:cs="Arial"/>
          <w:b/>
          <w:highlight w:val="yellow"/>
        </w:rPr>
        <w:t>P</w:t>
      </w:r>
      <w:r w:rsidR="00EF3F02">
        <w:rPr>
          <w:rFonts w:ascii="Arial" w:hAnsi="Arial" w:cs="Arial"/>
          <w:b/>
          <w:highlight w:val="yellow"/>
        </w:rPr>
        <w:t>rocedimiento</w:t>
      </w:r>
      <w:r w:rsidR="00E63549" w:rsidRPr="000504C9">
        <w:rPr>
          <w:rFonts w:ascii="Arial" w:hAnsi="Arial" w:cs="Arial"/>
          <w:b/>
          <w:highlight w:val="yellow"/>
        </w:rPr>
        <w:t xml:space="preserve">  </w:t>
      </w:r>
      <w:r w:rsidR="003439E0" w:rsidRPr="003439E0">
        <w:rPr>
          <w:rFonts w:ascii="Arial" w:hAnsi="Arial" w:cs="Arial"/>
          <w:b/>
          <w:highlight w:val="yellow"/>
        </w:rPr>
        <w:t>1109251</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246F20">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246F20">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246F20">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Pr="00DA1BA7" w:rsidRDefault="00DA1BA7" w:rsidP="00DA1BA7">
          <w:pPr>
            <w:rPr>
              <w:lang w:val="es-ES" w:eastAsia="ar-SA"/>
            </w:rPr>
          </w:pPr>
          <w:r>
            <w:rPr>
              <w:lang w:val="es-ES" w:eastAsia="ar-SA"/>
            </w:rPr>
            <w:t>ANEXO   Número 4 Bis (CUATRO BIS)…………………………………………………………………………………………….2</w:t>
          </w:r>
          <w:hyperlink w:anchor="_Toc103330862" w:history="1">
            <w:r>
              <w:rPr>
                <w:rStyle w:val="Hipervnculo"/>
                <w:rFonts w:eastAsia="Calibri"/>
                <w:noProof/>
              </w:rPr>
              <w:t>9</w:t>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DA1BA7">
              <w:rPr>
                <w:noProof/>
                <w:webHidden/>
              </w:rPr>
              <w:t>30</w:t>
            </w:r>
          </w:hyperlink>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w:t>
            </w:r>
            <w:r w:rsidR="00B7313D">
              <w:rPr>
                <w:noProof/>
                <w:webHidden/>
              </w:rPr>
              <w:fldChar w:fldCharType="end"/>
            </w:r>
          </w:hyperlink>
          <w:r w:rsidR="00DA1BA7">
            <w:rPr>
              <w:noProof/>
            </w:rPr>
            <w:t>1</w:t>
          </w:r>
        </w:p>
        <w:p w:rsidR="00B7313D" w:rsidRDefault="00246F20">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103B16">
              <w:rPr>
                <w:noProof/>
                <w:webHidden/>
              </w:rPr>
              <w:t>4</w:t>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DA1BA7" w:rsidRDefault="00DA1BA7" w:rsidP="00EB2D38">
      <w:pPr>
        <w:pStyle w:val="Default"/>
        <w:rPr>
          <w:rFonts w:ascii="Arial" w:hAnsi="Arial" w:cs="Arial"/>
          <w:b/>
          <w:bCs/>
          <w:color w:val="auto"/>
        </w:rPr>
      </w:pPr>
    </w:p>
    <w:p w:rsidR="00DA1BA7"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 xml:space="preserve">a verificación de la existencia de bienes, arrendamientos o servicios, de proveedores </w:t>
      </w:r>
      <w:r w:rsidR="00475EAC">
        <w:rPr>
          <w:rFonts w:ascii="Arial" w:hAnsi="Arial" w:cs="Arial"/>
          <w:sz w:val="20"/>
          <w:szCs w:val="20"/>
        </w:rPr>
        <w:t xml:space="preserve">a nivel nacional </w:t>
      </w:r>
      <w:r w:rsidRPr="00E40538">
        <w:rPr>
          <w:rFonts w:ascii="Arial" w:hAnsi="Arial" w:cs="Arial"/>
          <w:sz w:val="20"/>
          <w:szCs w:val="20"/>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945687" w:rsidP="00945687">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06</w:t>
            </w:r>
            <w:r w:rsidR="00EC4AB5" w:rsidRPr="00B7313D">
              <w:rPr>
                <w:rFonts w:ascii="Arial" w:hAnsi="Arial" w:cs="Arial"/>
                <w:b/>
                <w:color w:val="000000"/>
                <w:sz w:val="16"/>
                <w:szCs w:val="16"/>
                <w:lang w:val="es-MX" w:eastAsia="es-MX"/>
              </w:rPr>
              <w:t xml:space="preserve"> de</w:t>
            </w:r>
            <w:r w:rsidR="0043703D">
              <w:rPr>
                <w:rFonts w:ascii="Arial" w:hAnsi="Arial" w:cs="Arial"/>
                <w:b/>
                <w:color w:val="000000"/>
                <w:sz w:val="16"/>
                <w:szCs w:val="16"/>
                <w:lang w:val="es-MX" w:eastAsia="es-MX"/>
              </w:rPr>
              <w:t xml:space="preserve"> </w:t>
            </w:r>
            <w:r>
              <w:rPr>
                <w:rFonts w:ascii="Arial" w:hAnsi="Arial" w:cs="Arial"/>
                <w:b/>
                <w:color w:val="000000"/>
                <w:sz w:val="16"/>
                <w:szCs w:val="16"/>
                <w:lang w:val="es-MX" w:eastAsia="es-MX"/>
              </w:rPr>
              <w:t>Septiembre</w:t>
            </w:r>
            <w:r w:rsidR="00EC4AB5" w:rsidRPr="00B7313D">
              <w:rPr>
                <w:rFonts w:ascii="Arial" w:hAnsi="Arial" w:cs="Arial"/>
                <w:b/>
                <w:color w:val="000000"/>
                <w:sz w:val="16"/>
                <w:szCs w:val="16"/>
                <w:lang w:val="es-MX" w:eastAsia="es-MX"/>
              </w:rPr>
              <w:t xml:space="preserve"> </w:t>
            </w:r>
            <w:r w:rsidR="006B490C">
              <w:rPr>
                <w:rFonts w:ascii="Arial" w:hAnsi="Arial" w:cs="Arial"/>
                <w:b/>
                <w:color w:val="000000"/>
                <w:sz w:val="16"/>
                <w:szCs w:val="16"/>
                <w:lang w:val="es-MX" w:eastAsia="es-MX"/>
              </w:rPr>
              <w:t xml:space="preserve">de </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246F20"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45687" w:rsidP="00945687">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08</w:t>
            </w:r>
            <w:r w:rsidR="009D72A9">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 xml:space="preserve">Septiembre </w:t>
            </w:r>
            <w:r w:rsidR="00EC4AB5"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EC4AB5" w:rsidRPr="00B7313D" w:rsidRDefault="00E45EDD" w:rsidP="00EF3F02">
            <w:pPr>
              <w:jc w:val="center"/>
              <w:rPr>
                <w:rFonts w:ascii="Arial" w:hAnsi="Arial" w:cs="Arial"/>
                <w:b/>
                <w:color w:val="000000"/>
                <w:sz w:val="16"/>
                <w:szCs w:val="16"/>
                <w:lang w:val="es-MX" w:eastAsia="es-MX"/>
              </w:rPr>
            </w:pPr>
            <w:r>
              <w:rPr>
                <w:rFonts w:ascii="Arial" w:hAnsi="Arial" w:cs="Arial"/>
                <w:b/>
                <w:color w:val="000000"/>
                <w:sz w:val="16"/>
                <w:szCs w:val="16"/>
                <w:lang w:eastAsia="es-MX"/>
              </w:rPr>
              <w:t>1</w:t>
            </w:r>
            <w:r w:rsidR="00EF3F02">
              <w:rPr>
                <w:rFonts w:ascii="Arial" w:hAnsi="Arial" w:cs="Arial"/>
                <w:b/>
                <w:color w:val="000000"/>
                <w:sz w:val="16"/>
                <w:szCs w:val="16"/>
                <w:lang w:eastAsia="es-MX"/>
              </w:rPr>
              <w:t>5</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Default="009233F6" w:rsidP="00206240">
            <w:pPr>
              <w:jc w:val="center"/>
              <w:rPr>
                <w:rFonts w:ascii="Arial" w:hAnsi="Arial" w:cs="Arial"/>
                <w:color w:val="000000"/>
                <w:sz w:val="16"/>
                <w:szCs w:val="16"/>
                <w:u w:val="single"/>
                <w:lang w:eastAsia="es-MX"/>
              </w:rPr>
            </w:pPr>
            <w:r>
              <w:rPr>
                <w:rFonts w:ascii="Arial" w:hAnsi="Arial" w:cs="Arial"/>
                <w:color w:val="000000"/>
                <w:sz w:val="16"/>
                <w:szCs w:val="16"/>
                <w:u w:val="single"/>
                <w:lang w:eastAsia="es-MX"/>
              </w:rPr>
              <w:t>C</w:t>
            </w:r>
            <w:r w:rsidR="00EC4AB5" w:rsidRPr="00B7313D">
              <w:rPr>
                <w:rFonts w:ascii="Arial" w:hAnsi="Arial" w:cs="Arial"/>
                <w:color w:val="000000"/>
                <w:sz w:val="16"/>
                <w:szCs w:val="16"/>
                <w:u w:val="single"/>
                <w:lang w:eastAsia="es-MX"/>
              </w:rPr>
              <w:t>onforme el número de procedimiento</w:t>
            </w:r>
          </w:p>
          <w:p w:rsidR="00EF3F02" w:rsidRPr="00EF3F02" w:rsidRDefault="00EF3F02" w:rsidP="003439E0">
            <w:pPr>
              <w:jc w:val="center"/>
              <w:rPr>
                <w:rFonts w:ascii="Arial" w:hAnsi="Arial" w:cs="Arial"/>
                <w:color w:val="000000"/>
                <w:sz w:val="28"/>
                <w:szCs w:val="28"/>
                <w:u w:val="single"/>
                <w:lang w:val="es-MX" w:eastAsia="es-MX"/>
              </w:rPr>
            </w:pPr>
            <w:r w:rsidRPr="00EF3F02">
              <w:rPr>
                <w:rFonts w:ascii="Arial" w:hAnsi="Arial" w:cs="Arial"/>
                <w:b/>
                <w:color w:val="000000"/>
                <w:sz w:val="28"/>
                <w:szCs w:val="28"/>
                <w:lang w:eastAsia="es-MX"/>
              </w:rPr>
              <w:t>IA-050GYR091-E10</w:t>
            </w:r>
            <w:r w:rsidR="003439E0">
              <w:rPr>
                <w:rFonts w:ascii="Arial" w:hAnsi="Arial" w:cs="Arial"/>
                <w:b/>
                <w:color w:val="000000"/>
                <w:sz w:val="28"/>
                <w:szCs w:val="28"/>
                <w:lang w:eastAsia="es-MX"/>
              </w:rPr>
              <w:t>6</w:t>
            </w:r>
            <w:r w:rsidRPr="00EF3F02">
              <w:rPr>
                <w:rFonts w:ascii="Arial" w:hAnsi="Arial" w:cs="Arial"/>
                <w:b/>
                <w:color w:val="000000"/>
                <w:sz w:val="28"/>
                <w:szCs w:val="28"/>
                <w:lang w:eastAsia="es-MX"/>
              </w:rPr>
              <w:t>-2022</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45687" w:rsidP="00945687">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09</w:t>
            </w:r>
            <w:r w:rsidR="009D72A9">
              <w:rPr>
                <w:rFonts w:ascii="Arial" w:hAnsi="Arial" w:cs="Arial"/>
                <w:b/>
                <w:color w:val="000000"/>
                <w:sz w:val="16"/>
                <w:szCs w:val="16"/>
                <w:lang w:val="es-MX" w:eastAsia="es-MX"/>
              </w:rPr>
              <w:t xml:space="preserve"> </w:t>
            </w:r>
            <w:r w:rsidR="001B0533"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Septiembre</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Formalización del pedido</w:t>
            </w:r>
          </w:p>
          <w:p w:rsidR="00EF3F02" w:rsidRDefault="00945687" w:rsidP="00EF3F02">
            <w:pPr>
              <w:jc w:val="center"/>
              <w:rPr>
                <w:rFonts w:ascii="Arial" w:hAnsi="Arial" w:cs="Arial"/>
                <w:b/>
                <w:color w:val="000000"/>
                <w:sz w:val="16"/>
                <w:szCs w:val="16"/>
                <w:lang w:eastAsia="es-MX"/>
              </w:rPr>
            </w:pPr>
            <w:r>
              <w:rPr>
                <w:rFonts w:ascii="Arial" w:hAnsi="Arial" w:cs="Arial"/>
                <w:b/>
                <w:color w:val="000000"/>
                <w:sz w:val="16"/>
                <w:szCs w:val="16"/>
                <w:lang w:eastAsia="es-MX"/>
              </w:rPr>
              <w:t>09</w:t>
            </w:r>
            <w:r w:rsidR="00EF3F02">
              <w:rPr>
                <w:rFonts w:ascii="Arial" w:hAnsi="Arial" w:cs="Arial"/>
                <w:b/>
                <w:color w:val="000000"/>
                <w:sz w:val="16"/>
                <w:szCs w:val="16"/>
                <w:lang w:eastAsia="es-MX"/>
              </w:rPr>
              <w:t xml:space="preserve"> de </w:t>
            </w:r>
            <w:r>
              <w:rPr>
                <w:rFonts w:ascii="Arial" w:hAnsi="Arial" w:cs="Arial"/>
                <w:b/>
                <w:color w:val="000000"/>
                <w:sz w:val="16"/>
                <w:szCs w:val="16"/>
                <w:lang w:eastAsia="es-MX"/>
              </w:rPr>
              <w:t>Septiembre</w:t>
            </w:r>
            <w:r w:rsidR="00EF3F02">
              <w:rPr>
                <w:rFonts w:ascii="Arial" w:hAnsi="Arial" w:cs="Arial"/>
                <w:b/>
                <w:color w:val="000000"/>
                <w:sz w:val="16"/>
                <w:szCs w:val="16"/>
                <w:lang w:eastAsia="es-MX"/>
              </w:rPr>
              <w:t xml:space="preserve"> de 2022</w:t>
            </w:r>
          </w:p>
          <w:p w:rsidR="00EF3F02" w:rsidRDefault="00945687" w:rsidP="00EF3F02">
            <w:pPr>
              <w:jc w:val="center"/>
              <w:rPr>
                <w:rFonts w:ascii="Arial" w:hAnsi="Arial" w:cs="Arial"/>
                <w:b/>
                <w:color w:val="000000"/>
                <w:sz w:val="16"/>
                <w:szCs w:val="16"/>
                <w:lang w:eastAsia="es-MX"/>
              </w:rPr>
            </w:pPr>
            <w:r>
              <w:rPr>
                <w:rFonts w:ascii="Arial" w:hAnsi="Arial" w:cs="Arial"/>
                <w:b/>
                <w:color w:val="000000"/>
                <w:sz w:val="16"/>
                <w:szCs w:val="16"/>
                <w:lang w:eastAsia="es-MX"/>
              </w:rPr>
              <w:t>a</w:t>
            </w:r>
            <w:r w:rsidR="00EF3F02">
              <w:rPr>
                <w:rFonts w:ascii="Arial" w:hAnsi="Arial" w:cs="Arial"/>
                <w:b/>
                <w:color w:val="000000"/>
                <w:sz w:val="16"/>
                <w:szCs w:val="16"/>
                <w:lang w:eastAsia="es-MX"/>
              </w:rPr>
              <w:t>l</w:t>
            </w:r>
          </w:p>
          <w:p w:rsidR="00EF3F02" w:rsidRPr="00B7313D" w:rsidRDefault="00945687" w:rsidP="00EF3F02">
            <w:pPr>
              <w:jc w:val="center"/>
              <w:rPr>
                <w:rFonts w:ascii="Arial" w:hAnsi="Arial" w:cs="Arial"/>
                <w:b/>
                <w:color w:val="000000"/>
                <w:sz w:val="16"/>
                <w:szCs w:val="16"/>
                <w:lang w:eastAsia="es-MX"/>
              </w:rPr>
            </w:pPr>
            <w:r>
              <w:rPr>
                <w:rFonts w:ascii="Arial" w:hAnsi="Arial" w:cs="Arial"/>
                <w:b/>
                <w:color w:val="000000"/>
                <w:sz w:val="16"/>
                <w:szCs w:val="16"/>
                <w:lang w:eastAsia="es-MX"/>
              </w:rPr>
              <w:t>19</w:t>
            </w:r>
            <w:r w:rsidR="00EF3F02">
              <w:rPr>
                <w:rFonts w:ascii="Arial" w:hAnsi="Arial" w:cs="Arial"/>
                <w:b/>
                <w:color w:val="000000"/>
                <w:sz w:val="16"/>
                <w:szCs w:val="16"/>
                <w:lang w:eastAsia="es-MX"/>
              </w:rPr>
              <w:t xml:space="preserve"> de Septiembre de 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F3F02"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43703D" w:rsidP="0043703D">
            <w:pPr>
              <w:jc w:val="center"/>
              <w:rPr>
                <w:rFonts w:ascii="Arial" w:hAnsi="Arial" w:cs="Arial"/>
                <w:color w:val="000000"/>
                <w:sz w:val="16"/>
                <w:szCs w:val="16"/>
                <w:lang w:val="es-MX" w:eastAsia="es-MX"/>
              </w:rPr>
            </w:pPr>
            <w:r>
              <w:rPr>
                <w:rFonts w:ascii="Arial" w:eastAsia="Calibri" w:hAnsi="Arial" w:cs="Arial"/>
                <w:sz w:val="22"/>
                <w:lang w:val="es-MX"/>
              </w:rPr>
              <w:t xml:space="preserve">INTERNACIONAL BAJO COBERTURA  </w:t>
            </w:r>
            <w:r w:rsidR="00530BCA">
              <w:rPr>
                <w:rFonts w:ascii="Arial" w:eastAsia="Calibri" w:hAnsi="Arial" w:cs="Arial"/>
                <w:sz w:val="22"/>
                <w:lang w:val="es-MX"/>
              </w:rPr>
              <w:t xml:space="preserve">(Artículo 28 </w:t>
            </w:r>
            <w:r w:rsidR="00530BCA" w:rsidRPr="00B2041C">
              <w:rPr>
                <w:rFonts w:ascii="Arial" w:eastAsia="Calibri" w:hAnsi="Arial" w:cs="Arial"/>
                <w:sz w:val="22"/>
                <w:lang w:val="es-MX"/>
              </w:rPr>
              <w:t xml:space="preserve">Fracción </w:t>
            </w:r>
            <w:r w:rsidR="00530BCA">
              <w:rPr>
                <w:rFonts w:ascii="Arial" w:eastAsia="Calibri" w:hAnsi="Arial" w:cs="Arial"/>
                <w:sz w:val="22"/>
                <w:lang w:val="es-MX"/>
              </w:rPr>
              <w:t>I</w:t>
            </w:r>
            <w:r>
              <w:rPr>
                <w:rFonts w:ascii="Arial" w:eastAsia="Calibri" w:hAnsi="Arial" w:cs="Arial"/>
                <w:sz w:val="22"/>
                <w:lang w:val="es-MX"/>
              </w:rPr>
              <w:t>I</w:t>
            </w:r>
            <w:r w:rsidR="00530BCA" w:rsidRPr="00B2041C">
              <w:rPr>
                <w:rFonts w:ascii="Arial" w:eastAsia="Calibri" w:hAnsi="Arial" w:cs="Arial"/>
                <w:sz w:val="22"/>
                <w:lang w:val="es-MX"/>
              </w:rPr>
              <w:t>, de</w:t>
            </w:r>
            <w:r w:rsidR="00530BCA">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Pr="006B490C" w:rsidRDefault="00CF704D" w:rsidP="006B490C">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Pr>
          <w:rFonts w:ascii="Arial" w:hAnsi="Arial" w:cs="Arial"/>
          <w:sz w:val="20"/>
        </w:rPr>
        <w:t>es</w:t>
      </w:r>
      <w:r w:rsidR="006B490C">
        <w:rPr>
          <w:rFonts w:ascii="Arial" w:hAnsi="Arial" w:cs="Arial"/>
          <w:sz w:val="20"/>
        </w:rPr>
        <w:t xml:space="preserve"> </w:t>
      </w:r>
      <w:r w:rsidRPr="006B490C">
        <w:rPr>
          <w:rFonts w:ascii="Arial" w:hAnsi="Arial" w:cs="Arial"/>
          <w:sz w:val="20"/>
        </w:rPr>
        <w:t>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w:t>
      </w:r>
      <w:r w:rsidR="006B490C">
        <w:rPr>
          <w:rFonts w:ascii="Arial" w:hAnsi="Arial" w:cs="Arial"/>
          <w:sz w:val="20"/>
        </w:rPr>
        <w:t xml:space="preserve"> convocatoria</w:t>
      </w:r>
      <w:r w:rsidRPr="0099076F">
        <w:rPr>
          <w:rFonts w:ascii="Arial" w:hAnsi="Arial" w:cs="Arial"/>
          <w:sz w:val="20"/>
        </w:rPr>
        <w:t>,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por el que los ofertantes acreditarán su existen</w:t>
      </w:r>
      <w:r w:rsidR="000133AB">
        <w:rPr>
          <w:rFonts w:ascii="Arial" w:hAnsi="Arial" w:cs="Arial"/>
          <w:color w:val="auto"/>
          <w:sz w:val="20"/>
        </w:rPr>
        <w:t xml:space="preserve">cia </w:t>
      </w:r>
      <w:r w:rsidRPr="00921962">
        <w:rPr>
          <w:rFonts w:ascii="Arial" w:hAnsi="Arial" w:cs="Arial"/>
          <w:color w:val="auto"/>
          <w:sz w:val="20"/>
        </w:rP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C46144" w:rsidRPr="00C46144" w:rsidRDefault="00C46144"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w:t>
      </w:r>
      <w:r>
        <w:rPr>
          <w:rFonts w:ascii="Arial" w:hAnsi="Arial" w:cs="Arial"/>
          <w:color w:val="auto"/>
          <w:sz w:val="20"/>
        </w:rPr>
        <w:t xml:space="preserve">en </w:t>
      </w:r>
      <w:r w:rsidR="007153B0">
        <w:rPr>
          <w:rFonts w:ascii="Arial" w:hAnsi="Arial" w:cs="Arial"/>
          <w:color w:val="auto"/>
          <w:sz w:val="20"/>
        </w:rPr>
        <w:t xml:space="preserve">el </w:t>
      </w:r>
      <w:r w:rsidRPr="00921962">
        <w:rPr>
          <w:rFonts w:ascii="Arial" w:hAnsi="Arial" w:cs="Arial"/>
          <w:color w:val="auto"/>
          <w:sz w:val="20"/>
        </w:rPr>
        <w:t xml:space="preserve"> supuestos</w:t>
      </w:r>
      <w:r w:rsidR="007153B0">
        <w:rPr>
          <w:rFonts w:ascii="Arial" w:hAnsi="Arial" w:cs="Arial"/>
          <w:color w:val="auto"/>
          <w:sz w:val="20"/>
        </w:rPr>
        <w:t xml:space="preserve"> establecidos en el </w:t>
      </w:r>
      <w:r w:rsidRPr="00921962">
        <w:rPr>
          <w:rFonts w:ascii="Arial" w:hAnsi="Arial" w:cs="Arial"/>
          <w:color w:val="auto"/>
          <w:sz w:val="20"/>
        </w:rPr>
        <w:t xml:space="preserve"> artículo </w:t>
      </w:r>
      <w:r>
        <w:rPr>
          <w:rFonts w:ascii="Arial" w:hAnsi="Arial" w:cs="Arial"/>
          <w:color w:val="auto"/>
          <w:sz w:val="20"/>
        </w:rPr>
        <w:t>69B</w:t>
      </w:r>
      <w:r w:rsidR="007153B0">
        <w:rPr>
          <w:rFonts w:ascii="Arial" w:hAnsi="Arial" w:cs="Arial"/>
          <w:color w:val="auto"/>
        </w:rPr>
        <w:t xml:space="preserve"> </w:t>
      </w:r>
      <w:r w:rsidR="007153B0" w:rsidRPr="007153B0">
        <w:rPr>
          <w:rFonts w:ascii="Arial" w:hAnsi="Arial" w:cs="Arial"/>
          <w:color w:val="auto"/>
          <w:sz w:val="20"/>
        </w:rPr>
        <w:t>del</w:t>
      </w:r>
      <w:r w:rsidR="007153B0">
        <w:rPr>
          <w:rFonts w:ascii="Arial" w:hAnsi="Arial" w:cs="Arial"/>
          <w:color w:val="auto"/>
        </w:rPr>
        <w:t xml:space="preserve"> </w:t>
      </w:r>
      <w:r w:rsidR="007153B0" w:rsidRPr="007153B0">
        <w:rPr>
          <w:rFonts w:ascii="Arial" w:eastAsia="Times New Roman" w:hAnsi="Arial" w:cs="Arial"/>
          <w:sz w:val="20"/>
          <w:szCs w:val="20"/>
        </w:rPr>
        <w:t xml:space="preserve"> </w:t>
      </w:r>
      <w:r w:rsidR="007153B0" w:rsidRPr="007153B0">
        <w:rPr>
          <w:rFonts w:ascii="Arial" w:hAnsi="Arial" w:cs="Arial"/>
          <w:color w:val="auto"/>
          <w:sz w:val="20"/>
        </w:rPr>
        <w:t>Código Fiscal de la Federación</w:t>
      </w:r>
      <w:r w:rsidRPr="00921962">
        <w:rPr>
          <w:rFonts w:ascii="Arial" w:hAnsi="Arial" w:cs="Arial"/>
          <w:color w:val="auto"/>
          <w:sz w:val="20"/>
        </w:rPr>
        <w:t xml:space="preserve">. </w:t>
      </w:r>
      <w:r w:rsidRPr="00921962">
        <w:rPr>
          <w:rFonts w:ascii="Arial" w:hAnsi="Arial" w:cs="Arial"/>
          <w:b/>
          <w:color w:val="auto"/>
          <w:sz w:val="20"/>
        </w:rPr>
        <w:t>Anexo Número 3 (TRES</w:t>
      </w:r>
    </w:p>
    <w:p w:rsidR="00CF704D"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00475EAC">
        <w:rPr>
          <w:rFonts w:ascii="Arial" w:hAnsi="Arial" w:cs="Arial"/>
          <w:color w:val="auto"/>
          <w:sz w:val="20"/>
        </w:rPr>
        <w:t xml:space="preserve"> nacional, </w:t>
      </w:r>
      <w:r w:rsidRPr="00921962">
        <w:rPr>
          <w:rFonts w:ascii="Arial" w:hAnsi="Arial" w:cs="Arial"/>
          <w:color w:val="auto"/>
          <w:sz w:val="20"/>
        </w:rPr>
        <w:t xml:space="preserve">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DA1BA7" w:rsidRDefault="00DA1BA7" w:rsidP="00DA1BA7"/>
    <w:p w:rsidR="00DA1BA7" w:rsidRDefault="00DA1BA7" w:rsidP="00DA1BA7">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Formato para la manifestación que deberán presentar los proveedores que participen en la invitación a cuando menos tres personas de carácter</w:t>
      </w:r>
      <w:r>
        <w:rPr>
          <w:rFonts w:ascii="Arial" w:hAnsi="Arial" w:cs="Arial"/>
          <w:color w:val="auto"/>
          <w:sz w:val="20"/>
        </w:rPr>
        <w:t xml:space="preserve"> Internacional Bajo Cobertura, </w:t>
      </w:r>
      <w:r w:rsidRPr="00921962">
        <w:rPr>
          <w:rFonts w:ascii="Arial" w:hAnsi="Arial" w:cs="Arial"/>
          <w:color w:val="auto"/>
          <w:sz w:val="20"/>
        </w:rPr>
        <w:t xml:space="preserve">para la adquisición de bienes, y dar cumplimiento a lo dispuesto en la regla 5.2. </w:t>
      </w:r>
      <w:r w:rsidRPr="00921962">
        <w:rPr>
          <w:rFonts w:ascii="Arial" w:hAnsi="Arial" w:cs="Arial"/>
          <w:b/>
          <w:color w:val="auto"/>
          <w:sz w:val="20"/>
        </w:rPr>
        <w:t xml:space="preserve">Anexo  4 </w:t>
      </w:r>
      <w:r>
        <w:rPr>
          <w:rFonts w:ascii="Arial" w:hAnsi="Arial" w:cs="Arial"/>
          <w:b/>
          <w:color w:val="auto"/>
          <w:sz w:val="20"/>
        </w:rPr>
        <w:t xml:space="preserve">Bis </w:t>
      </w:r>
      <w:r w:rsidRPr="00921962">
        <w:rPr>
          <w:rFonts w:ascii="Arial" w:hAnsi="Arial" w:cs="Arial"/>
          <w:b/>
          <w:color w:val="auto"/>
          <w:sz w:val="20"/>
        </w:rPr>
        <w:t>(Cuatro</w:t>
      </w:r>
      <w:r>
        <w:rPr>
          <w:rFonts w:ascii="Arial" w:hAnsi="Arial" w:cs="Arial"/>
          <w:b/>
          <w:color w:val="auto"/>
          <w:sz w:val="20"/>
        </w:rPr>
        <w:t xml:space="preserve"> Bis</w:t>
      </w:r>
      <w:r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9233F6">
      <w:pPr>
        <w:pStyle w:val="Ttulo1"/>
        <w:numPr>
          <w:ilvl w:val="4"/>
          <w:numId w:val="2"/>
        </w:numPr>
        <w:ind w:left="2835"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FD36E2">
      <w:pPr>
        <w:pStyle w:val="Ttulo1"/>
        <w:numPr>
          <w:ilvl w:val="4"/>
          <w:numId w:val="2"/>
        </w:numPr>
        <w:ind w:left="2835"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w:t>
      </w:r>
      <w:r w:rsidR="009233F6">
        <w:rPr>
          <w:rFonts w:ascii="Arial" w:hAnsi="Arial" w:cs="Arial"/>
          <w:color w:val="auto"/>
          <w:sz w:val="20"/>
        </w:rPr>
        <w:t>A</w:t>
      </w:r>
      <w:r w:rsidRPr="00E267F4">
        <w:rPr>
          <w:rFonts w:ascii="Arial" w:hAnsi="Arial" w:cs="Arial"/>
          <w:color w:val="auto"/>
          <w:sz w:val="20"/>
        </w:rPr>
        <w:t>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Pr>
          <w:rFonts w:ascii="Arial" w:hAnsi="Arial" w:cs="Arial"/>
          <w:color w:val="auto"/>
          <w:sz w:val="20"/>
        </w:rPr>
        <w:t>D</w:t>
      </w:r>
      <w:r w:rsidRPr="00E267F4">
        <w:rPr>
          <w:rFonts w:ascii="Arial" w:hAnsi="Arial" w:cs="Arial"/>
          <w:color w:val="auto"/>
          <w:sz w:val="20"/>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9233F6">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9233F6">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para  ejercicio 2022 con</w:t>
      </w:r>
      <w:r w:rsidR="000133AB">
        <w:rPr>
          <w:rFonts w:ascii="Arial" w:hAnsi="Arial" w:cs="Arial"/>
          <w:color w:val="auto"/>
          <w:sz w:val="20"/>
        </w:rPr>
        <w:t xml:space="preserve">, </w:t>
      </w:r>
      <w:r w:rsidR="00CB58D2" w:rsidRPr="00ED0806">
        <w:rPr>
          <w:rFonts w:ascii="Arial" w:hAnsi="Arial" w:cs="Arial"/>
          <w:color w:val="auto"/>
          <w:sz w:val="20"/>
        </w:rPr>
        <w:t xml:space="preserve"> en términos de lo señalado en numeral </w:t>
      </w:r>
      <w:r w:rsidR="000133AB">
        <w:rPr>
          <w:rFonts w:ascii="Arial" w:hAnsi="Arial" w:cs="Arial"/>
          <w:color w:val="auto"/>
          <w:sz w:val="20"/>
        </w:rPr>
        <w:t xml:space="preserve">7.5.9.4 </w:t>
      </w:r>
      <w:r w:rsidR="00CB58D2" w:rsidRPr="00ED0806">
        <w:rPr>
          <w:rFonts w:ascii="Arial" w:hAnsi="Arial" w:cs="Arial"/>
          <w:color w:val="auto"/>
          <w:sz w:val="20"/>
        </w:rPr>
        <w:t>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0133AB" w:rsidRDefault="00F426AB" w:rsidP="000133AB">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F3F02">
        <w:rPr>
          <w:rFonts w:ascii="Arial" w:hAnsi="Arial" w:cs="Arial"/>
          <w:b/>
          <w:color w:val="auto"/>
          <w:sz w:val="20"/>
          <w:u w:val="single"/>
          <w:shd w:val="clear" w:color="auto" w:fill="FFFFFF"/>
          <w:lang w:eastAsia="es-ES"/>
        </w:rPr>
        <w:t>5</w:t>
      </w:r>
      <w:r w:rsidRPr="00ED0806">
        <w:rPr>
          <w:rFonts w:ascii="Arial" w:hAnsi="Arial" w:cs="Arial"/>
          <w:b/>
          <w:color w:val="auto"/>
          <w:sz w:val="20"/>
          <w:u w:val="single"/>
          <w:shd w:val="clear" w:color="auto" w:fill="FFFFFF"/>
          <w:lang w:eastAsia="es-ES"/>
        </w:rPr>
        <w:t>:00</w:t>
      </w:r>
      <w:r w:rsidR="000133AB">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945687">
        <w:rPr>
          <w:rFonts w:ascii="Arial" w:hAnsi="Arial" w:cs="Arial"/>
          <w:b/>
          <w:color w:val="auto"/>
          <w:sz w:val="20"/>
          <w:u w:val="single"/>
          <w:shd w:val="clear" w:color="auto" w:fill="FFFFFF"/>
          <w:lang w:eastAsia="es-ES"/>
        </w:rPr>
        <w:t>08</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945687">
        <w:rPr>
          <w:rFonts w:ascii="Arial" w:hAnsi="Arial" w:cs="Arial"/>
          <w:b/>
          <w:color w:val="auto"/>
          <w:sz w:val="20"/>
          <w:u w:val="single"/>
          <w:shd w:val="clear" w:color="auto" w:fill="FFFFFF"/>
          <w:lang w:eastAsia="es-ES"/>
        </w:rPr>
        <w:t>Septiembre</w:t>
      </w:r>
      <w:r w:rsidRPr="000133AB">
        <w:rPr>
          <w:rFonts w:ascii="Arial" w:hAnsi="Arial" w:cs="Arial"/>
          <w:b/>
          <w:color w:val="auto"/>
          <w:sz w:val="20"/>
          <w:u w:val="single"/>
          <w:shd w:val="clear" w:color="auto" w:fill="FFFFFF"/>
          <w:lang w:eastAsia="es-ES"/>
        </w:rPr>
        <w:t xml:space="preserve">  del 2022</w:t>
      </w:r>
      <w:r w:rsidRPr="000133AB">
        <w:rPr>
          <w:rFonts w:ascii="Arial" w:hAnsi="Arial" w:cs="Arial"/>
          <w:color w:val="auto"/>
          <w:sz w:val="20"/>
          <w:shd w:val="clear" w:color="auto" w:fill="FFFFFF"/>
          <w:lang w:eastAsia="es-ES"/>
        </w:rPr>
        <w:t xml:space="preserve">, publicándose vía </w:t>
      </w:r>
      <w:r w:rsidR="004D70A8" w:rsidRPr="000133AB">
        <w:rPr>
          <w:rFonts w:ascii="Arial" w:hAnsi="Arial" w:cs="Arial"/>
          <w:color w:val="auto"/>
          <w:sz w:val="20"/>
          <w:shd w:val="clear" w:color="auto" w:fill="FFFFFF"/>
          <w:lang w:eastAsia="es-ES"/>
        </w:rPr>
        <w:t>Compranet</w:t>
      </w:r>
      <w:r w:rsidRPr="000133AB">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945687" w:rsidRDefault="00945687" w:rsidP="00E61ABE">
      <w:pPr>
        <w:rPr>
          <w:rFonts w:eastAsiaTheme="majorEastAsia"/>
        </w:rPr>
      </w:pPr>
      <w:bookmarkStart w:id="28" w:name="_Toc1033308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505"/>
        <w:gridCol w:w="375"/>
        <w:gridCol w:w="424"/>
        <w:gridCol w:w="307"/>
        <w:gridCol w:w="342"/>
        <w:gridCol w:w="3712"/>
        <w:gridCol w:w="980"/>
        <w:gridCol w:w="1117"/>
        <w:gridCol w:w="774"/>
        <w:gridCol w:w="833"/>
      </w:tblGrid>
      <w:tr w:rsidR="00945687" w:rsidRPr="00945687" w:rsidTr="00FD36E2">
        <w:trPr>
          <w:trHeight w:val="300"/>
          <w:tblHeader/>
        </w:trPr>
        <w:tc>
          <w:tcPr>
            <w:tcW w:w="5000" w:type="pct"/>
            <w:gridSpan w:val="11"/>
            <w:shd w:val="clear" w:color="auto" w:fill="auto"/>
            <w:noWrap/>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REQUERIMIENTO</w:t>
            </w:r>
          </w:p>
        </w:tc>
      </w:tr>
      <w:tr w:rsidR="00945687" w:rsidRPr="00945687" w:rsidTr="00FD36E2">
        <w:trPr>
          <w:trHeight w:val="675"/>
          <w:tblHeader/>
        </w:trPr>
        <w:tc>
          <w:tcPr>
            <w:tcW w:w="238"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Num.</w:t>
            </w:r>
          </w:p>
        </w:tc>
        <w:tc>
          <w:tcPr>
            <w:tcW w:w="223"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Grupo</w:t>
            </w:r>
          </w:p>
        </w:tc>
        <w:tc>
          <w:tcPr>
            <w:tcW w:w="178"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Gen</w:t>
            </w:r>
          </w:p>
        </w:tc>
        <w:tc>
          <w:tcPr>
            <w:tcW w:w="223"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Esp</w:t>
            </w:r>
          </w:p>
        </w:tc>
        <w:tc>
          <w:tcPr>
            <w:tcW w:w="171"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Dif</w:t>
            </w:r>
          </w:p>
        </w:tc>
        <w:tc>
          <w:tcPr>
            <w:tcW w:w="163"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Var</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Desc_art</w:t>
            </w:r>
          </w:p>
        </w:tc>
        <w:tc>
          <w:tcPr>
            <w:tcW w:w="409"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UNIDAD_PRES</w:t>
            </w:r>
          </w:p>
        </w:tc>
        <w:tc>
          <w:tcPr>
            <w:tcW w:w="467"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CANTIDAD_PRES</w:t>
            </w:r>
          </w:p>
        </w:tc>
        <w:tc>
          <w:tcPr>
            <w:tcW w:w="321"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TIPO_PRES</w:t>
            </w:r>
          </w:p>
        </w:tc>
        <w:tc>
          <w:tcPr>
            <w:tcW w:w="480" w:type="pct"/>
            <w:shd w:val="clear" w:color="auto" w:fill="auto"/>
            <w:vAlign w:val="center"/>
            <w:hideMark/>
          </w:tcPr>
          <w:p w:rsidR="00945687" w:rsidRPr="00945687" w:rsidRDefault="00945687" w:rsidP="00945687">
            <w:pPr>
              <w:jc w:val="center"/>
              <w:rPr>
                <w:rFonts w:ascii="Calibri" w:eastAsia="Times New Roman" w:hAnsi="Calibri" w:cs="Times New Roman"/>
                <w:b/>
                <w:bCs/>
                <w:color w:val="000000"/>
                <w:sz w:val="14"/>
                <w:szCs w:val="14"/>
                <w:lang w:val="es-MX" w:eastAsia="es-MX"/>
              </w:rPr>
            </w:pPr>
            <w:r w:rsidRPr="00945687">
              <w:rPr>
                <w:rFonts w:ascii="Calibri" w:eastAsia="Times New Roman" w:hAnsi="Calibri" w:cs="Times New Roman"/>
                <w:b/>
                <w:bCs/>
                <w:color w:val="000000"/>
                <w:sz w:val="14"/>
                <w:szCs w:val="14"/>
                <w:lang w:val="es-MX" w:eastAsia="es-MX"/>
              </w:rPr>
              <w:t>CANTIDAD REQUERIDA</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0167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EQUIPOS PARA VENOCLISIS, SIN AGUJA NORMOGOTERO, ESTERILES, DESECHABLES.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14,400</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3422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KETOROLACO. SOLUCION INYECTABLE. CADA FRASCO AMPULA O AMPOLLETA CONTIENE: KETOROLACO-TROMETAMINA 30 MG. ENVASE CON 3 FRASCOS AMPULA O 3 AMPOLLETAS DE 1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3,240</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550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0453</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JERINGAS DE PLASTICO, SIN AGUJA, CON PIVOTE TIPO LUER-LOCK, ESTERILES Y  DESECHABLES. CAPACIDAD. 20 ML ESCALA GRADUADA EN ML. DIVISIONES DE 5.0 Y   SUBDIVISIONES DE 1.0.</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313</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0504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APOSITOS CON PETROLATO, DE 10 X 10 CM, ENVASE INDIVIDUAL.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2,844</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3278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VENDA INMOVILIZADORA DE FIBRA DE VIDRIO, CON RECUBRIMIENTO AHULADO EN TODAS SUS  FIBRAS, IMPREGNADA DE RESINA DE POLIURETANO, QUE AL CONTACTO CON EL AGUA  PROVOCA UNA REACCION QUIMICA DE FRAGUADO, CON GUANTE DE HULE, LONGITUD3.65 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360</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6019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HIALURONATO DE SODIO. SOLUCION INYECTABLE CADA JERINGA PRELLENADA CONTIENE: HIALURONATO DE SODIO 25 MG. ENVASE CON UNA JERINGA PRELLENADA CON 2.5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JGA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68</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2739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DIETA POLIMERICA A BASE DE CASEINATO DE CALCIO O PROTEINAS, GRASAS, VITAMINAS,  MINERALES. POLVO. CADA 100 GRAMOS CONTIENE: HIDRATOS DE CARBONO 58.50-68.00 G,  PROTEINA 15.80-17.50 G, HISTIDINA 0.40-0.5600 G, ISOLEUCINA 0.7035-1.0135 G,</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439</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070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0125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MEDIOS DE CONTRASTE HIDROSOLUBLES NO IONICOS EN CONCENTRACION DE 300 MG/ML  IOVERSOL, IOPAMIDOL, IOHEXOL, IOPROMIDA, IOBITRIDOL ENVASE CON 200 ML.  *INCLUYE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0478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SINTETICAS NO ABSORBIBLES MONOFILAMENTO DE NYLON CON AGUJA. LONGITUD DE   LA HEBRA. 45 CM CALIBRE DE LA SUTURA. 3-0 CARACTERISTICAS DE DE LA AGUJA. 3/8   DE CIRCULO CORTANTE (19-26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198</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CINTA PARA ESTERILIZACION EN VAPOR A PRESION. TAMAÑO: 18 MM X 50 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396</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11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3260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234</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1935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CEFOTAXIMA SOLUCION INYECTABLE CADA FRASCO AMPULA CON POLVO CONTIENE:  CEFOTAXIMA SODICA EQUIVALENTE A 1 G DE CEFOTAXIMA. ENVASE CON UN FRASCO AMPULA  Y 4 ML DE DILUYENTE.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659</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6555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CJA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TBO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79</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0015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BOTA QUIRURGICA DE TELA NO TEJIDA 100% DE POLIPROPILENO, TIPO SMS, DE 35 G/M   CUADRADOS MINIMO, IMPERMEABLE A LA PENETRACION DE LIQUIDOS Y FLUIDOS,   ANTIESTATICA, CON DOS CINTAS DE SUJECION. DESECHABLE.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PAR</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PAR</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6,717</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5384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JGO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107</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869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0251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TELAS ADHESIVAS DE ACETATO, CON ADHESIVO EN UNA DE SUS CARAS LONGITUD 10 M ANCHO  7.50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104</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4026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BUPRENORFINA SOLUCION INYECTABLE CADA AMPOLLETA O FRASCO AMPULA CONTIENE:   CLORHIDRATO DE BUPRENORFINA EQUIVALENTE A 0.3 MG DE BUPRENORFINA. ENVASE CON 6   AMPOLLETAS O FRASCOS AMPULA CON 1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4251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VANCOMICINA SOLUCION INYECTABLE CADA FRASCO AMPULA CON POLVO CONTIENE:  CLORHIDRATO DE VANCOMICINA EQUIVALENTE A 500 MG DE VANCOMICINA. ENVASE CON UN  FRASCO AMPULA.</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284</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446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0154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GRAPAS PARA PIEL CABELLUDA. METALICAS. TIPO: RANEY. ADULTO.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PQT</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0456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VENDAS ENYESADAS, DE GASA DE ALGODON, RECUBIERTA DE UNA CAPA UNIFORME DE YESO   GRADO MEDICO. LONGITUD 2.75 M. ANCHO 5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110</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21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3413</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INDOMETACINA CAPSULA CADA CAPSULA CONTIENE: INDOMETACINA 25 MG ENVASE CON 30   CAPSULAS.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CAP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1,710</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3711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AGUJAS HIPODERMICA CON PABELLON LUER-LOCK HEMBRA DE PLASTICO, DESECHABLES.  LONGITUD. 32 MM CALIBRE 20 G.</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360</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0866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SINTETICAS ABSORBIBLES, POLIMERO DE ACIDO GLICOLICO, TRENZADO, CON   AGUJA. LONGITUD DE LA HEBRA 67 - 70 CM CALIBRE DE LA SUTURA. 2-0     CARACTERISTICAS DE LA AGUJA 1/2 DE CIRCULO AHUSADA (25-26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070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0141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MEDIOS DE CONTRASTE HIDROSOLUBLES NO IONICOS EN CONCENTRACION DE 350 A 370 MG I/ML IOVERSOL, IOPAMIDOL, IOHEXOL, IOPROMIDA, IOBITRIDOL. FRASCO CON 50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3616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SOLUCION HARTMANN. SOLUCION INYECTABLE. CADA 100 ML CONTIENEN: CLORURO DE SODIO   0.600 G CLORURO DE POTASIO 0.030 G CLORURO DE CALCIO DIHIDRATADO 0.020 G   LACTATO DE SODIO 0.310 G. ENVASE CON 1000 ML. MILIEQUIVALENTES POR LITRO: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1,133</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8138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14</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1879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BOLSA. SISTEMA PARA RECOLECCION DE ORINA; ESTERIL, RECTANGULAR O TRIANGULAR DE CLORURO DE POLIVINILO CON ESCALA GRADUADA, GRADUACIONES CADA 200 ML, EL SISTEMA DE DRENAJE DEBE SER UN CIRCUITO CERRADO CON LAS SIGUIENTES CARACTERISTICAS: CON SITIO PARA TOM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630</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0956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FLEXIBLE DE POLIVINIL. DIAMETRO INTERNO 8.00 MM DIEMETRO EXTERNO 11.1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MTO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214</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5731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APIXABAN. TABLETA. CADA TABLETA CONTIENE: APIXABAN 2.5 MG. ENVASE CON 60  TABLETAS.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TAB</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3661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POLIGELINA SOLUCION INYECTABLE CADA 100 ML CONTIENEN: POLIGELINA 3.5 G ENVASE   CON 500 ML CON O SIN EQUIPO PARA SU ADMINISTRACION.</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63</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0888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CANULAS PARA TRAQUEOSTOMIA. CONSTAN DE CIERRE ROTATORIO CON TUBO INTERIOR   INTERCAMBIABLE, TUBO EXTERIOR, PILOTO Y TUBO INTERIOR CON VALVULA TUCKER, DE   PLATA. TIPO: JACKSON. CALIBRE: 7.</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32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461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0154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GUATAS. DE TELA NO TEJIDA, DE ALGODON 100% O MEZCLAS DE FIBRAS DE ALGODON Y  FIBRAS ARTIFICIALES Y/O SINTETICAS. LONGITUD 5 M. ANCHO: 10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24</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86</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0866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SINTETICAS ABSORBIBLES, POLIMERO DE ACIDO GLICOLICO, TRENZADO, CON   AGUJA. LONGITUD DE LA HEBRA 67 - 70 CM CALIBRE DE LA SUTURA. 2-0     CARACTERISTICAS DE LA AGUJA 1/2 DE CIRCULO AHUSADA (25-26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470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0112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HEMOSTATICOS. ESPONJA HEMOSTATICA DE GELATINA O COLAGENO. DE 50 A 100  X 70 A  125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180</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6530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CJA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TBO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070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0158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MEDIOS DE CONTRASTE HIDROSOLUBLES NO IONICOS EN CONCENTRACION DE 350 A 370 MG I/ML IOVERSOL, IOPAMIDOL, IOHEXOL, IOPROMIDA, IOBITRIDOL. FRASCO CON 100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330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0518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ELECTRODO DE AGUJA MONOPOLARCON FILAMENTO DE ACERO INOXIDABLE, RECUBIERTA DE POLITE-TRAFLUORETILENO  75  MM   DELONG.</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8204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ENDOTRAQUEALES DE PLASTICO GRADO MEDICO, TRANSPARENTE, CON GLOBO Y  ESPIRAL DE ALAMBRE, CON BALON Y CONECTOR, OPACO A LOS RAYOS X.  ESTERIL.ONGITUD. 28-30 CM CALIBRE 30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3252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VENDA INMOVILIZADORA DE FIBRA DE VIDRIO, CON RECUBRIMIENTO AHULADO EN TODAS SUS   FIBRAS, IMPREGNADA DE RESINA DE POLIURETANO, QUE AL CONTACTO CON EL AGUA   PROVOCA UNA REACCION QUIMICADE FRAGUADO, CON GUANTE DE HULE, LONGITUD3.65 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6498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CJA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TBO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0282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VENDA DE GOMA (SMARCH). DE HULE NATURAL, GRADO MEDICO. LONGITUD: 2.7 M. ANCHO: 8 CM. PIEZA.</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42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0474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HIDROCORTISONA SOLUCION INYECTABLE CADA FRASCO AMPULA CONTIENE: SUCCINATO  SODICO DE HIDROCORTISONA EQUIVALENTE A 100 MG DE HIDROCORTISONA. ENVASE CON 50  FRASCOS AMPULA Y 50 AMPOLLETAS CON 2 ML DE DILUYENTE.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JGO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835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0110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ANTI RH (D) ALBUMINOSO. ANTISUERO PARA TIPIFICAR LA SANGRE, DE ORIGEN  MONOCLONAL. FRASCO CON 10 ML. RTC.</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0077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SONDAS PARA ASPIRAR SECRECIONES. DE PLASTICO, ECON VALVULA DE CONTROL. ESTERIL Y   DESECHABLE. TAMANO. ADULTO LONGITUD. 55 CM CALIBRE. 18 FR DIAMETRO EXTERNO 6.0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1,386</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0858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SINTETICAS ABSORBIBLES, POLIMERO DE ACIDO GLICOLICO, TRENZADO, CON  AGUJA. LONGITUD DE LA HEBRA 67 - 70 CM CALIBRE DE LA SUTURA 3-0.  CARACTERISTICAS DE LA AGUJA 1/2 DE CIRCULO AHUSADA (25-26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17</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2711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BOLSA DE PAPEL GRADO MEDICO. PARA ESTERILIZAR, CON GAS O VAPOR. CON O SIN   TRATAMIENTO ANTIBACTERIANO. CON REACTIVO QUIMICO IMPRESO Y SISTEMA DE APERTURA.   MEDIDAS: 7.5 X 48 X 4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550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0222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JERINGAS DE PLASTICO. SIN AGUJA CON PIVOTE TIPO LUERLOCK, ESTERILES Y  DESECHABLES. CAPACIDAD. 3 ML ESCALA GRADUADA EN ML. DIVISIONES DE 0.5 Y  SUBDIVISIONES DE 0.1</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070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MEDIOS DE CONTRASTE HIDROSOLUBLES NO IONICOS. EN CONCENTRACION DE 300 A 320 MG  I/ML IOVERSOL, IOPAMIDOL, IOHEXOL, IOPROMIDA, IOBITRIDOL, IODIXANOL. FRASCO  CON</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0262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LIDOCAINA SOLUCION INYECTABLE AL 2% CADA FRASCO AMPULA CONTIENE: CLORHIDRATO DE  LIDOCAINA 1 G. ENVASE CON 5 FRASCOS AMPULA CON 50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4028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CLONIXINATO DE LISINA SOLUCION INYECTABLE CADA AMPOLLETA CONTIENE: CLONIXINATO   DE LISINA 100 MG ENVASE CON 5 AMPOLLETAS DE 2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258</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4241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DEXAMETASONA SOLUCION INYECTABLE CADA FRASCO AMPULA O AMPOLLETA CONTIENE:  FOSFATO SODICO DE DEXAMETASONA EQUIVALENTE A 8 MG DE FOSFATO DE DEXAMETASONA.  ENVASE CON UN FRASCO AMPULA O AMPOLLETA CON 2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728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52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1052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ANTISEPTICOS. SOLUCION CON GLUCONATO DE CLORHEXIDINA AL 2% P/V EN ALCOHOL  ISOPROPILICO AL 70% CON TINTA NARANJA O ROSA O INCOLORO CONTIENE: 3 ML.  ESTERIL Y  DESECHABLE ENVASE.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281</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0525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FENITOINA TABLETA O CAPSULA CADA TABLETA O CAPSULA CONTIENE: FENITOINA SODICA  100 MG ENVASE CON 50 TABLETAS O CAPSULAS.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C.T</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0052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AGUJA PARA TOMA Y RECOLECC -ION DE SANGRE PARA LA TOMA -SENCILLA Y/O MULTIPLE, ESTE-RIL,  DESECHABLE, DE: 21G X38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CJA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22</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4241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DEXAMETASONA SOLUCION INYECTABLE CADA FRASCO AMPULA O AMPOLLETA CONTIENE:  FOSFATO SODICO DE DEXAMETASONA EQUIVALENTE A 8 MG DE FOSFATO DE DEXAMETASONA.  ENVASE CON UN FRASCO AMPULA O AMPOLLETA CON 2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589</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0945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3616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SOLUCION HARTMANN. SOLUCION INYECTABLE. CADA 100 ML CONTIENEN: CLORURO DE SODIO   0.600 G CLORURO DE POTASIO 0.030 G CLORURO DE CALCIO DIHIDRATADO 0.020 G   LACTATO DE SODIO 0.310 G. ENVASE CON 1000 ML. MILIEQUIVALENTES POR LITRO: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626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483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0141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HOJA PARA BISTURI. DE ACERO INOXIDABLE. EMPAQUE INDIVIDUAL. ESTERILES Y  DESECHABLES. PIEZA DEL NUM. 15. ENVASE CON 100 PIEZAS.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CJA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835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ANTI AB. ANTISUERO PARA TIPIFICAR LA SANGRE, DE ORIGEN MONOCLONAL. FRASCO CON 10   ML. RTC.</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APOSITOS COMBINADOS. DE CELULOSA, CON TELA NO TEJIDA. MEDIDAS: 20 X 13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150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22</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GLUCOSA SOLUCION INYECTABLE AL 50% CADA 100 ML CONTIENEN: GLUCOSA ANHIDRA O   GLUCOSA 50 G O GLUCOSA MONOHIDRATADA EQUIVALENTE A 50.0 G DE GLUCOSA ENVASE   CON 50 ML. CONTIENE: GLUCOSA 25.0 G.</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88</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835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0615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ANTI B. ANTISUERO PARA TIPIFICAR LA SANGRE, DE ORIGEN MONOCLONAL.FRASCO CON 10   ML. RTC.</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835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ANTI A. ANTISUERO PARA TIPIFICAR LA SANGRE, DE ORIGEN MONOCLONAL. FRASCO CON 10  ML. RTC.</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64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5501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DICLOFENACO SOLUCION INYECTABLE CADA AMPOLLETA CONTIENE: DICLOFENACO SODICO 75   MG ENVASE CON 2 AMPOLLETAS CON 3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270</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0084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EQUIPOS PARA VENOCLISIS, SIN AGUJA MICROGOTERO, ESTERILES, DESECHABLES.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382</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1973</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CLINDAMICINA SOLUCION INYECTABLE CADA AMPOLLETA CONTIENE: FOSFATO DE  CLINDAMICINA EQUIVALENTE A 300 MG DE CLINDAMICINA. ENVASE AMPOLLETA CON 2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251</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0054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CIRCUITO PARA VENTILADOR DE PRESION POSITIVA, CONTIENE: MANGUERAS PARA CONEXION DEL APARATO AL PACIENTE, ADAPTADORES UNIVERSALES Y EN "Y".  FILTRO ANTIBACTERIANO. SENSOR DE TEMPERATURA REUSABLE. TAMAÑO: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1097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DESMOPRESINA SOLUCION NASAL CADA ML CONTIENE: ACETATO DE DESMOPRESINA  EQUIVALENTE A 89 MICROGRAMOS DE DESMOPRESINA. ENVASE NEBULIZADOR CON 2.5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345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0305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0445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SINTETICAS NO ABSORBIBLES MONOFILAMENTO DE NYLON CON AGUJA. LONGITUD DE   LA HEBRA. 45 CM CALIBRE DE LA SUTURA. 5-0 CARACTERISTICAS DE LA AGUJA. 3/8 DE   CIRCULO, REVERSO CORTANTE (12-13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0244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LECITINA ANTI H (FITOAGLUTININA) FRASCO DE 2 ML RTC.</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FCO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3230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BOLSAS, PARA USO GENERAL, DE POLIETILENO BIODEGRADABLE. CALIBRE ENTRE 150-200. MEDIDAS: 60 X 80 CM. PARA LA RECOLECCION Y DESECHOS DE RESIDUOS NO RPBI.</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0261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LIDOCAINA SOLUCION INYECTABLE AL 1% CADA FRASCO AMPULA CONTIENE: CLORHIDRATO DE  LIDOCAINA 500 MG ENVASE CON 5 FRASCOS AMPULA DE 50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0265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LIDOCAINA, EPINEFRINA SOLUCION INYECTABLE AL 2% CADA FRASCO AMPULA CONTIENE:  CLORHIDRATO DE LIDOCAINA 1 G EPINEFRINA (1:200000) 0.25 MG. ENVASE CON 5  FRASCOS AMPULA CON 50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75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3415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PIROXICAM CAPSULA O TABLETA CADA CAPSULA O TABLETA CONTIENE: PIROXICAM 20 MG   ENVASE CON 20 CAPSULAS O TABLETAS.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C.T</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325</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3675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AGUA INYECTABLE SOLUCION INYECTABLE CADA ENVASE CONTIENE: AGUA INYECTABLE 500   ML ENVASE CON 500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129</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461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0287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GUATAS SINTETICA DE ACRILICO, REPELENTE AL AGUA, DE SECADO INSTANTANEO, PARA  COLOCARSE CON VENDA INMOVILIZADORA DE FIBRA DE VIDRIO. LONGITUD. 3.65 M ANCHO.  10.0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121</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4055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BUPIVACAINA. SOLUCION INYECTABLE. CADA AMPOLLETA CONTIENE: CLORHIDRATO DE BUPIVACAINA 15 MG. DEXTROSA ANHIDRA O GLUCOSA ANHIDRA 240 MG. GLUCOSA MONOHIDRATADA EQUIVALENTE A 240 MG DE GLUCOSA ANHIDRA. ENVASE CON 5 AMPOLLETAS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32</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1648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CANULAS PARA DRENAJE TORACICO. ANGULADA CON MARCA RADIOPACA. LONGITUD 45 CM.   CALIBRE 36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1955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SEDA NEGRA TRENZADA, CON AGUJA. LONGITUD DE LA HEBRA. 75 CM CALIBRE DE  LA SUTURA. 0 CARACTERISTICAS DE LA AGUJA 1/2 CIRCULO, AHUSADA (25- 26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1927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DICLOXACILINA SUSPENSION ORAL CADA 5 ML CONTIENEN: DICLOXACILINA SODICA 250 MG  ENVASE CON POLVO PARA 60 ML Y DOSIFICADOR.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85</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337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0164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ENGRAPADORA PARA PIEL CON EXTRACTOR DE GRAPAS.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0226</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KETAMINA SOLUCION INYECTABLE CADA FRASCO AMPULA CONTIENE: CLORHIDRATO DE   KETAMINA EQUIVALENTE A 500 MG DE KETAMINA ENVASE CON UN FRASCO AMPULA DE 10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29</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6613</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 DE ROSCA DE 20 X 150 MM PARA LA TOMA DE MUESTRA DE CULTIVO.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117</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5501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DICLOFENACO SOLUCION INYECTABLE CADA AMPOLLETA CONTIENE: DICLOFENACO SODICO 75   MG ENVASE CON 2 AMPOLLETAS CON 3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102</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461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0279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GUATAS SINTETICA DE ACRILICO, REPELENTE AL AGUA, DE SECADO INSTANTANEO, PARA  COLOCARSE CON VENDA INMOVILIZADORA DE FIBRA DE VIDRIO. LONGITUD. 3.65 M. ANCHO.  7.6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97</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0115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JALEAS LUBRICANTE. ASEPTICA.</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GRO</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38</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88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784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0467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GONADOTROFINA CORIONICA FRACCION BETA. PRUEBA RAPIDA CUALITATIVA  DE UN SOLO PASO ENMEMBRANA SOLIDA PARA DETERMINACION  EN ORINA O SUERO, ENSOBRE INDIVIDUAL. SENSIBILI-DAD: 20 MUI/ML  A 25 MUI/ML.EQUIPO: PRUEBA  EN  CARTUCHO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EQP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0775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SEDA NEGRA TRENZADA SIN AGUJA. LONGITUD DE LA HEBRA. 75 CM CALIBRE DE LA  SUTURA. 1 SOBRE CON 7 - 12 HEBRAS.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841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0627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SUTURAS SEDA NEGRA TRENZADA, CON AGUJA. LONGITUD DE LA HEBRA 75 CM CALIBRE DE LA  SUTURA 2-0 CARACTERISTICAS DE LA AGUJA 1/2 CIRCULO, AHUSADA (25-26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4107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AMIODARONA SOLUCION INYECTABLE CADA AMPOLLETA CONTIENE: CLORHIDRATO DE   AMIODARONA 150 MG ENVASE CON 6 AMPOLLETAS DE 3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2129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31</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0243</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ETOMIDATO SOLUCION INYECTABLE CADA AMPOLLETA CONTIENE: ETOMIDATO 20 MG ENVASE   CON 5 AMPOLLETAS CON 10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15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AGUJA PARA RAQUIANESTESIA O BLOQUEO SUBARACNOIDEO. DE ACERO INOXIDABLE, PUNTA TIPO LAPIZ, CONECTOR ROSCADO LUER LOCK HEMBRA TRANSLUCIDO Y MANDRIL CON BOTON INDICADOR; CON DEPOSITO DE 0.2 ML EN PABELLON PARA LIQUIDO CEFALORRAQUIDEO. ESTERIL Y DESECHABLE.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68</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0114</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PARA CANALIZACION. DE LATEX NATURAL, RADIOPACO. LONGITUD 45 CM, DIAMETRO 12.70 MM (1/2").</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36</w:t>
            </w:r>
          </w:p>
        </w:tc>
      </w:tr>
      <w:tr w:rsidR="00945687" w:rsidRPr="00945687" w:rsidTr="00FD36E2">
        <w:trPr>
          <w:trHeight w:val="12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0062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3760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AGUJAS HIPODERMICA CON PABELLON LUER-LOCK HEMBRA, DE PLASTICO, DESECHABLE   LONGITUD 16 MM CALIBRE. 25 G.</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04</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ABATELENGUAS DE MADERA, DESECHABLES, LARGO 142.0 MM, AN-CHO 18.0 MM.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500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99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203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0397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03</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CINTA MICROPOROSA, DE TELA NO TEJIDA UNIDIRECCIONAL, DE COLOR BLANCO, CON  RECUBRIMIENTO ADHESIVO EN UNA DE SUS CARAS. LONGITUD 10 M ANCHO 2.50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RLL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3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233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0037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CONECTORES DE DOS VIAS EN ( Y). DE PLASTICO, DESECHABLE.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68</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720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0209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PLACA DE VIDRIO, PARA  REAC-CION DE AGLUTINACION  MACROSCOPICA DE 18  X 16 CM Y 3 MMCON  30  ANILLOS DE CERAMICADE 20 MM DE DIAMETRO.</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5365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ENDOTRAQUEALES, SIN GLOBO. DE ELASTOMERO DE SILICON TRANSPARENTE, GRADUADOS, CON MARCA RADIOPACA, ESTERILES Y DESECHABLES. DIAMETRO INTERNO:  CALIBRE: 4.0 MM 16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13</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103</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697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0267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PASTA O GEL CONDUCTIVA PARA ELECTROCARDIOGRAMA. ENVASE CON 120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104</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2208</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 PARA HEMATOCRITO Y SEDIMENTACION GLOBULAR, CON ESCALA EN DOS SENTIDOS DE 0  A 100, CON DIMENSIONES DE 115 X 3 MM Y DIVISIONES DE 1 MM, DE VIDRIO. DE  WINTROBE.</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105</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5407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ENDOTRAQUEALES, SIN GLOBO. DE ELASTOMERO DE SILICON TRANSPARENTE, GRADUADOS, CON MARCA RADIOPACA, ESTERILES Y DESECHABLES. DIAMETRO INTERNO:  CALIBRE: 5.5 MM 22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106</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5381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ENDOTRAQUEALES, SIN GLOBO. DE ELASTOMERO DE SILICON TRANSPARENTE, GRADUADOS, CON MARCA RADIOPACA, ESTERILES Y DESECHABLES. DIAMETRO INTERNO: CALIBRE: 4.5 MM 18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107</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5399</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TUBOS ENDOTRAQUEALES, SIN GLOBO. DE ELASTOMERO DE SILICON TRANSPARENTE, GRADUADOS, CON MARCA RADIOPACA, ESTÉRILES Y DESECHABLES. DIAMETRO INTERNO:  CALIBRE: 5.0 MM 20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7</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080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382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0257</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ESCOBILLON DE CERDAS PARA LAVAR TUBOS DE ENSAYE  Y  FRASCOS, DIAMETRO: 1.2 CM, LONGITUD: 20 CM.</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109</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2611</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FENITOINA SUSPENSION ORAL CADA 5 ML CONTIENEN: FENITOINA 37.5 MG ENVASE CON 120  ML Y VASITO DOSIFICADOR DE 5 ML.</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120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060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168</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9672</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SONDAS PARA DRENAJE URINARIO. DE LATEX, CON GLOBO DE AUTORRETENCION, DE 5 ML CON  VALVULA PARA JERINGA. ESTERIL Y DESECHABLE. TIPO: FOLEY DE DOS VIAS. CALIBRE.  24 FR.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PZA</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9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lastRenderedPageBreak/>
              <w:t>111</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1930</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AMPICILINA SUSPENSION ORAL CADA 5 ML CONTIENEN: AMPICILINA TRIHIDRATADA  EQUIVALENTE A 250 MG DE AMPICILINA. ENVASE CON POLVO PARA 60 ML Y DOSIFICADOR.</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60</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ML.</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4</w:t>
            </w:r>
          </w:p>
        </w:tc>
      </w:tr>
      <w:tr w:rsidR="00945687" w:rsidRPr="00945687" w:rsidTr="00FD36E2">
        <w:trPr>
          <w:trHeight w:val="600"/>
        </w:trPr>
        <w:tc>
          <w:tcPr>
            <w:tcW w:w="23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112</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w:t>
            </w:r>
          </w:p>
        </w:tc>
        <w:tc>
          <w:tcPr>
            <w:tcW w:w="178"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000</w:t>
            </w:r>
          </w:p>
        </w:tc>
        <w:tc>
          <w:tcPr>
            <w:tcW w:w="22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0105</w:t>
            </w:r>
          </w:p>
        </w:tc>
        <w:tc>
          <w:tcPr>
            <w:tcW w:w="17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163"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00</w:t>
            </w:r>
          </w:p>
        </w:tc>
        <w:tc>
          <w:tcPr>
            <w:tcW w:w="2127" w:type="pct"/>
            <w:shd w:val="clear" w:color="auto" w:fill="auto"/>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PARACETAMOL SUPOSITORIO CADA SUPOSITORIO CONTIENE: PARACETAMOL 300 MG ENVASE  CON 3 SUPOSITORIOS.</w:t>
            </w:r>
          </w:p>
        </w:tc>
        <w:tc>
          <w:tcPr>
            <w:tcW w:w="409"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ENV</w:t>
            </w:r>
          </w:p>
        </w:tc>
        <w:tc>
          <w:tcPr>
            <w:tcW w:w="467"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3</w:t>
            </w:r>
          </w:p>
        </w:tc>
        <w:tc>
          <w:tcPr>
            <w:tcW w:w="321"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SUP</w:t>
            </w:r>
          </w:p>
        </w:tc>
        <w:tc>
          <w:tcPr>
            <w:tcW w:w="480" w:type="pct"/>
            <w:shd w:val="clear" w:color="auto" w:fill="auto"/>
            <w:noWrap/>
            <w:vAlign w:val="center"/>
            <w:hideMark/>
          </w:tcPr>
          <w:p w:rsidR="00945687" w:rsidRPr="00945687" w:rsidRDefault="00945687" w:rsidP="00945687">
            <w:pPr>
              <w:jc w:val="center"/>
              <w:rPr>
                <w:rFonts w:ascii="Calibri" w:eastAsia="Times New Roman" w:hAnsi="Calibri" w:cs="Times New Roman"/>
                <w:color w:val="000000"/>
                <w:sz w:val="14"/>
                <w:szCs w:val="14"/>
                <w:lang w:val="es-MX" w:eastAsia="es-MX"/>
              </w:rPr>
            </w:pPr>
            <w:r w:rsidRPr="00945687">
              <w:rPr>
                <w:rFonts w:ascii="Calibri" w:eastAsia="Times New Roman" w:hAnsi="Calibri" w:cs="Times New Roman"/>
                <w:color w:val="000000"/>
                <w:sz w:val="14"/>
                <w:szCs w:val="14"/>
                <w:lang w:val="es-MX" w:eastAsia="es-MX"/>
              </w:rPr>
              <w:t>5</w:t>
            </w:r>
          </w:p>
        </w:tc>
      </w:tr>
    </w:tbl>
    <w:p w:rsidR="00E61ABE" w:rsidRDefault="00E61ABE" w:rsidP="00E61ABE">
      <w:pPr>
        <w:rPr>
          <w:rFonts w:eastAsiaTheme="majorEastAsia"/>
        </w:rPr>
      </w:pPr>
    </w:p>
    <w:p w:rsidR="00945687" w:rsidRDefault="00945687" w:rsidP="00E629EA">
      <w:pPr>
        <w:pStyle w:val="Ttulo1"/>
        <w:jc w:val="center"/>
        <w:rPr>
          <w:rFonts w:ascii="Arial" w:hAnsi="Arial" w:cs="Arial"/>
          <w:color w:val="auto"/>
          <w:sz w:val="24"/>
          <w:szCs w:val="24"/>
        </w:rPr>
      </w:pPr>
    </w:p>
    <w:p w:rsidR="00103B16" w:rsidRDefault="00103B16">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FF77BA" w:rsidRDefault="00475EAC" w:rsidP="00475EAC">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DA1BA7">
        <w:rPr>
          <w:rFonts w:ascii="Arial" w:hAnsi="Arial"/>
          <w:b/>
          <w:sz w:val="18"/>
          <w:szCs w:val="18"/>
        </w:rPr>
        <w:t xml:space="preserve">INVITACION A CUANDO MENOS TRES </w:t>
      </w:r>
      <w:r w:rsidRPr="00FF77BA">
        <w:rPr>
          <w:rFonts w:ascii="Arial" w:hAnsi="Arial"/>
          <w:b/>
          <w:sz w:val="18"/>
          <w:szCs w:val="18"/>
        </w:rPr>
        <w:t xml:space="preserve"> </w:t>
      </w:r>
      <w:r w:rsidRPr="00DA1BA7">
        <w:rPr>
          <w:rFonts w:ascii="Arial" w:hAnsi="Arial"/>
          <w:b/>
          <w:sz w:val="18"/>
          <w:szCs w:val="18"/>
          <w:u w:val="single"/>
        </w:rPr>
        <w:t>NACIONALES</w:t>
      </w:r>
      <w:r w:rsidRPr="00FF77BA">
        <w:rPr>
          <w:rFonts w:ascii="Arial" w:hAnsi="Arial"/>
          <w:b/>
          <w:sz w:val="18"/>
          <w:szCs w:val="18"/>
        </w:rPr>
        <w:t xml:space="preserve"> PARA LA ADQUISICIÓN DE BIENES, Y DAR CUMPLIMIENTO A LO DISPUESTO EN LA REGLA 5.2 </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FF77BA" w:rsidRDefault="00475EAC" w:rsidP="00475EAC">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30"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lastRenderedPageBreak/>
        <w:t>ANEXO Número 4 bis (CUATRO BIS)</w:t>
      </w:r>
    </w:p>
    <w:p w:rsidR="00DA1BA7" w:rsidRPr="00DA1BA7" w:rsidRDefault="00DA1BA7" w:rsidP="00DA1BA7">
      <w:pPr>
        <w:jc w:val="center"/>
        <w:rPr>
          <w:rFonts w:ascii="Arial" w:hAnsi="Arial"/>
          <w:i/>
          <w:sz w:val="16"/>
          <w:szCs w:val="16"/>
        </w:rPr>
      </w:pPr>
    </w:p>
    <w:p w:rsidR="00DA1BA7" w:rsidRPr="00024717" w:rsidRDefault="00DA1BA7" w:rsidP="00DA1BA7">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 xml:space="preserve">INVITACIONES A CUANDO MENOS TRES </w:t>
      </w:r>
      <w:r w:rsidRPr="00DA1BA7">
        <w:rPr>
          <w:rFonts w:ascii="Arial" w:hAnsi="Arial"/>
          <w:b/>
          <w:sz w:val="18"/>
          <w:szCs w:val="18"/>
          <w:u w:val="single"/>
        </w:rPr>
        <w:t>INTERNACIONALES BAJO LA COBERTURA DE TRATADOS</w:t>
      </w:r>
      <w:r w:rsidRPr="00FF77BA">
        <w:rPr>
          <w:rFonts w:ascii="Arial" w:hAnsi="Arial"/>
          <w:b/>
          <w:sz w:val="18"/>
          <w:szCs w:val="18"/>
        </w:rPr>
        <w:t xml:space="preserve"> PARA LA ADQUISICIÓN DE BIENES, Y DAR CUMPLIMIENTO A LO DISPUESTO EN LA REGLA 5.2. </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FF77BA" w:rsidRDefault="00DA1BA7" w:rsidP="00DA1BA7">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20" w:rsidRDefault="00246F20" w:rsidP="00984A99">
      <w:r>
        <w:separator/>
      </w:r>
    </w:p>
  </w:endnote>
  <w:endnote w:type="continuationSeparator" w:id="0">
    <w:p w:rsidR="00246F20" w:rsidRDefault="00246F2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9233F6" w:rsidRDefault="009233F6">
        <w:pPr>
          <w:pStyle w:val="Piedepgina"/>
        </w:pPr>
        <w:r>
          <w:fldChar w:fldCharType="begin"/>
        </w:r>
        <w:r>
          <w:instrText>PAGE   \* MERGEFORMAT</w:instrText>
        </w:r>
        <w:r>
          <w:fldChar w:fldCharType="separate"/>
        </w:r>
        <w:r w:rsidR="00AB77CB" w:rsidRPr="00AB77CB">
          <w:rPr>
            <w:noProof/>
            <w:lang w:val="es-ES"/>
          </w:rPr>
          <w:t>1</w:t>
        </w:r>
        <w:r>
          <w:fldChar w:fldCharType="end"/>
        </w:r>
        <w:r>
          <w:rPr>
            <w:noProof/>
            <w:lang w:eastAsia="es-MX"/>
          </w:rPr>
          <w:drawing>
            <wp:inline distT="0" distB="0" distL="0" distR="0" wp14:anchorId="5DCF0B4D" wp14:editId="6AF17E4F">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9233F6" w:rsidRDefault="009233F6"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20" w:rsidRDefault="00246F20" w:rsidP="00984A99">
      <w:r>
        <w:separator/>
      </w:r>
    </w:p>
  </w:footnote>
  <w:footnote w:type="continuationSeparator" w:id="0">
    <w:p w:rsidR="00246F20" w:rsidRDefault="00246F2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3F6" w:rsidRDefault="009233F6"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669B2924" wp14:editId="698644F5">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233F6" w:rsidRPr="001A79A2" w:rsidRDefault="009233F6"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233F6" w:rsidRPr="001A79A2" w:rsidRDefault="009233F6"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233F6" w:rsidRPr="001A79A2" w:rsidRDefault="009233F6"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233F6" w:rsidRPr="005F169D" w:rsidRDefault="009233F6"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9233F6" w:rsidRPr="001A79A2" w:rsidRDefault="009233F6"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233F6" w:rsidRPr="001A79A2" w:rsidRDefault="009233F6"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233F6" w:rsidRPr="001A79A2" w:rsidRDefault="009233F6"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233F6" w:rsidRPr="005F169D" w:rsidRDefault="009233F6"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5F106702" wp14:editId="134CA9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9233F6" w:rsidRPr="00315285" w:rsidTr="00304F88">
                            <w:trPr>
                              <w:trHeight w:val="1276"/>
                            </w:trPr>
                            <w:tc>
                              <w:tcPr>
                                <w:tcW w:w="4786" w:type="dxa"/>
                              </w:tcPr>
                              <w:p w:rsidR="009233F6" w:rsidRPr="00315285" w:rsidRDefault="009233F6" w:rsidP="00F426AB">
                                <w:pPr>
                                  <w:ind w:right="50"/>
                                  <w:rPr>
                                    <w:rFonts w:ascii="Eras Medium ITC" w:hAnsi="Eras Medium ITC"/>
                                    <w:b/>
                                    <w:bCs/>
                                    <w:color w:val="000000"/>
                                    <w:sz w:val="14"/>
                                    <w:szCs w:val="16"/>
                                  </w:rPr>
                                </w:pPr>
                              </w:p>
                            </w:tc>
                            <w:tc>
                              <w:tcPr>
                                <w:tcW w:w="5670" w:type="dxa"/>
                              </w:tcPr>
                              <w:p w:rsidR="009233F6" w:rsidRPr="00AB100D" w:rsidRDefault="009233F6" w:rsidP="00F426AB">
                                <w:pPr>
                                  <w:ind w:right="50"/>
                                  <w:jc w:val="right"/>
                                  <w:rPr>
                                    <w:rFonts w:ascii="Eras Medium ITC" w:hAnsi="Eras Medium ITC"/>
                                    <w:b/>
                                    <w:bCs/>
                                    <w:color w:val="000000"/>
                                    <w:sz w:val="16"/>
                                    <w:szCs w:val="18"/>
                                  </w:rPr>
                                </w:pPr>
                              </w:p>
                              <w:p w:rsidR="009233F6" w:rsidRPr="00315285" w:rsidRDefault="009233F6"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9233F6" w:rsidRDefault="009233F6"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w:t>
                                </w:r>
                                <w:r w:rsidR="003439E0">
                                  <w:rPr>
                                    <w:rFonts w:ascii="Eras Medium ITC" w:hAnsi="Eras Medium ITC"/>
                                    <w:b/>
                                    <w:bCs/>
                                    <w:color w:val="000000"/>
                                    <w:sz w:val="16"/>
                                    <w:szCs w:val="18"/>
                                  </w:rPr>
                                  <w:t>6</w:t>
                                </w:r>
                                <w:r>
                                  <w:rPr>
                                    <w:rFonts w:ascii="Eras Medium ITC" w:hAnsi="Eras Medium ITC"/>
                                    <w:b/>
                                    <w:bCs/>
                                    <w:color w:val="000000"/>
                                    <w:sz w:val="16"/>
                                    <w:szCs w:val="18"/>
                                  </w:rPr>
                                  <w:t>-</w:t>
                                </w:r>
                                <w:r w:rsidRPr="00315285">
                                  <w:rPr>
                                    <w:rFonts w:ascii="Eras Medium ITC" w:hAnsi="Eras Medium ITC"/>
                                    <w:b/>
                                    <w:bCs/>
                                    <w:color w:val="000000"/>
                                    <w:sz w:val="16"/>
                                    <w:szCs w:val="18"/>
                                  </w:rPr>
                                  <w:t>2022</w:t>
                                </w:r>
                              </w:p>
                              <w:p w:rsidR="009233F6" w:rsidRDefault="009233F6"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3439E0">
                                  <w:rPr>
                                    <w:rFonts w:ascii="Eras Medium ITC" w:hAnsi="Eras Medium ITC"/>
                                    <w:b/>
                                    <w:bCs/>
                                    <w:color w:val="000000"/>
                                    <w:sz w:val="16"/>
                                    <w:szCs w:val="18"/>
                                  </w:rPr>
                                  <w:t>1109251</w:t>
                                </w:r>
                              </w:p>
                              <w:p w:rsidR="009233F6" w:rsidRPr="00315285" w:rsidRDefault="009233F6" w:rsidP="00AB100D">
                                <w:pPr>
                                  <w:ind w:right="50"/>
                                  <w:jc w:val="right"/>
                                  <w:rPr>
                                    <w:rFonts w:ascii="Eras Medium ITC" w:hAnsi="Eras Medium ITC"/>
                                    <w:b/>
                                    <w:bCs/>
                                    <w:color w:val="000000"/>
                                    <w:sz w:val="16"/>
                                    <w:szCs w:val="18"/>
                                  </w:rPr>
                                </w:pPr>
                                <w:r w:rsidRPr="00B858BF">
                                  <w:rPr>
                                    <w:rFonts w:ascii="Eras Medium ITC" w:hAnsi="Eras Medium ITC"/>
                                    <w:b/>
                                    <w:bCs/>
                                    <w:color w:val="000000"/>
                                    <w:sz w:val="16"/>
                                    <w:szCs w:val="18"/>
                                  </w:rPr>
                                  <w:t>MEDICAMENTO MAT. DE CURACIÓN Y LAB. CntrAbst-106</w:t>
                                </w:r>
                                <w:r w:rsidR="00D54376">
                                  <w:rPr>
                                    <w:rFonts w:ascii="Eras Medium ITC" w:hAnsi="Eras Medium ITC"/>
                                    <w:b/>
                                    <w:bCs/>
                                    <w:color w:val="000000"/>
                                    <w:sz w:val="16"/>
                                    <w:szCs w:val="18"/>
                                  </w:rPr>
                                  <w:t>-2022</w:t>
                                </w:r>
                                <w:r w:rsidRPr="00AB100D">
                                  <w:rPr>
                                    <w:rFonts w:ascii="Eras Medium ITC" w:hAnsi="Eras Medium ITC"/>
                                    <w:b/>
                                    <w:bCs/>
                                    <w:color w:val="000000"/>
                                    <w:sz w:val="16"/>
                                    <w:szCs w:val="18"/>
                                  </w:rPr>
                                  <w:t> </w:t>
                                </w:r>
                              </w:p>
                            </w:tc>
                          </w:tr>
                        </w:tbl>
                        <w:p w:rsidR="009233F6" w:rsidRPr="00315285" w:rsidRDefault="009233F6"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9233F6" w:rsidRPr="00315285" w:rsidTr="00304F88">
                      <w:trPr>
                        <w:trHeight w:val="1276"/>
                      </w:trPr>
                      <w:tc>
                        <w:tcPr>
                          <w:tcW w:w="4786" w:type="dxa"/>
                        </w:tcPr>
                        <w:p w:rsidR="009233F6" w:rsidRPr="00315285" w:rsidRDefault="009233F6" w:rsidP="00F426AB">
                          <w:pPr>
                            <w:ind w:right="50"/>
                            <w:rPr>
                              <w:rFonts w:ascii="Eras Medium ITC" w:hAnsi="Eras Medium ITC"/>
                              <w:b/>
                              <w:bCs/>
                              <w:color w:val="000000"/>
                              <w:sz w:val="14"/>
                              <w:szCs w:val="16"/>
                            </w:rPr>
                          </w:pPr>
                        </w:p>
                      </w:tc>
                      <w:tc>
                        <w:tcPr>
                          <w:tcW w:w="5670" w:type="dxa"/>
                        </w:tcPr>
                        <w:p w:rsidR="009233F6" w:rsidRPr="00AB100D" w:rsidRDefault="009233F6" w:rsidP="00F426AB">
                          <w:pPr>
                            <w:ind w:right="50"/>
                            <w:jc w:val="right"/>
                            <w:rPr>
                              <w:rFonts w:ascii="Eras Medium ITC" w:hAnsi="Eras Medium ITC"/>
                              <w:b/>
                              <w:bCs/>
                              <w:color w:val="000000"/>
                              <w:sz w:val="16"/>
                              <w:szCs w:val="18"/>
                            </w:rPr>
                          </w:pPr>
                        </w:p>
                        <w:p w:rsidR="009233F6" w:rsidRPr="00315285" w:rsidRDefault="009233F6"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9233F6" w:rsidRDefault="009233F6"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w:t>
                          </w:r>
                          <w:r w:rsidR="003439E0">
                            <w:rPr>
                              <w:rFonts w:ascii="Eras Medium ITC" w:hAnsi="Eras Medium ITC"/>
                              <w:b/>
                              <w:bCs/>
                              <w:color w:val="000000"/>
                              <w:sz w:val="16"/>
                              <w:szCs w:val="18"/>
                            </w:rPr>
                            <w:t>6</w:t>
                          </w:r>
                          <w:r>
                            <w:rPr>
                              <w:rFonts w:ascii="Eras Medium ITC" w:hAnsi="Eras Medium ITC"/>
                              <w:b/>
                              <w:bCs/>
                              <w:color w:val="000000"/>
                              <w:sz w:val="16"/>
                              <w:szCs w:val="18"/>
                            </w:rPr>
                            <w:t>-</w:t>
                          </w:r>
                          <w:r w:rsidRPr="00315285">
                            <w:rPr>
                              <w:rFonts w:ascii="Eras Medium ITC" w:hAnsi="Eras Medium ITC"/>
                              <w:b/>
                              <w:bCs/>
                              <w:color w:val="000000"/>
                              <w:sz w:val="16"/>
                              <w:szCs w:val="18"/>
                            </w:rPr>
                            <w:t>2022</w:t>
                          </w:r>
                        </w:p>
                        <w:p w:rsidR="009233F6" w:rsidRDefault="009233F6"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3439E0">
                            <w:rPr>
                              <w:rFonts w:ascii="Eras Medium ITC" w:hAnsi="Eras Medium ITC"/>
                              <w:b/>
                              <w:bCs/>
                              <w:color w:val="000000"/>
                              <w:sz w:val="16"/>
                              <w:szCs w:val="18"/>
                            </w:rPr>
                            <w:t>1109251</w:t>
                          </w:r>
                        </w:p>
                        <w:p w:rsidR="009233F6" w:rsidRPr="00315285" w:rsidRDefault="009233F6" w:rsidP="00AB100D">
                          <w:pPr>
                            <w:ind w:right="50"/>
                            <w:jc w:val="right"/>
                            <w:rPr>
                              <w:rFonts w:ascii="Eras Medium ITC" w:hAnsi="Eras Medium ITC"/>
                              <w:b/>
                              <w:bCs/>
                              <w:color w:val="000000"/>
                              <w:sz w:val="16"/>
                              <w:szCs w:val="18"/>
                            </w:rPr>
                          </w:pPr>
                          <w:r w:rsidRPr="00B858BF">
                            <w:rPr>
                              <w:rFonts w:ascii="Eras Medium ITC" w:hAnsi="Eras Medium ITC"/>
                              <w:b/>
                              <w:bCs/>
                              <w:color w:val="000000"/>
                              <w:sz w:val="16"/>
                              <w:szCs w:val="18"/>
                            </w:rPr>
                            <w:t>MEDICAMENTO MAT. DE CURACIÓN Y LAB. CntrAbst-106</w:t>
                          </w:r>
                          <w:r w:rsidR="00D54376">
                            <w:rPr>
                              <w:rFonts w:ascii="Eras Medium ITC" w:hAnsi="Eras Medium ITC"/>
                              <w:b/>
                              <w:bCs/>
                              <w:color w:val="000000"/>
                              <w:sz w:val="16"/>
                              <w:szCs w:val="18"/>
                            </w:rPr>
                            <w:t>-2022</w:t>
                          </w:r>
                          <w:r w:rsidRPr="00AB100D">
                            <w:rPr>
                              <w:rFonts w:ascii="Eras Medium ITC" w:hAnsi="Eras Medium ITC"/>
                              <w:b/>
                              <w:bCs/>
                              <w:color w:val="000000"/>
                              <w:sz w:val="16"/>
                              <w:szCs w:val="18"/>
                            </w:rPr>
                            <w:t> </w:t>
                          </w:r>
                        </w:p>
                      </w:tc>
                    </w:tr>
                  </w:tbl>
                  <w:p w:rsidR="009233F6" w:rsidRPr="00315285" w:rsidRDefault="009233F6"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7F02B09B" wp14:editId="253E3048">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7993"/>
    <w:rsid w:val="00021C74"/>
    <w:rsid w:val="000257F4"/>
    <w:rsid w:val="00033375"/>
    <w:rsid w:val="00040687"/>
    <w:rsid w:val="000425EB"/>
    <w:rsid w:val="00047ED8"/>
    <w:rsid w:val="000504C9"/>
    <w:rsid w:val="00067E3F"/>
    <w:rsid w:val="0008191E"/>
    <w:rsid w:val="00092D3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5713"/>
    <w:rsid w:val="00147F42"/>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46F20"/>
    <w:rsid w:val="00253115"/>
    <w:rsid w:val="00254099"/>
    <w:rsid w:val="00273431"/>
    <w:rsid w:val="002778BD"/>
    <w:rsid w:val="00281A73"/>
    <w:rsid w:val="002842A4"/>
    <w:rsid w:val="00287B81"/>
    <w:rsid w:val="002A0007"/>
    <w:rsid w:val="002B6A32"/>
    <w:rsid w:val="002C1A4D"/>
    <w:rsid w:val="002F67D3"/>
    <w:rsid w:val="00304F88"/>
    <w:rsid w:val="00312CAC"/>
    <w:rsid w:val="00313CCC"/>
    <w:rsid w:val="00315285"/>
    <w:rsid w:val="003158A2"/>
    <w:rsid w:val="00315AAC"/>
    <w:rsid w:val="003439E0"/>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703D"/>
    <w:rsid w:val="00443A34"/>
    <w:rsid w:val="004445B2"/>
    <w:rsid w:val="00447ADC"/>
    <w:rsid w:val="00467062"/>
    <w:rsid w:val="00475EAC"/>
    <w:rsid w:val="00492F1E"/>
    <w:rsid w:val="004959E4"/>
    <w:rsid w:val="004C05C0"/>
    <w:rsid w:val="004C6D8D"/>
    <w:rsid w:val="004D2689"/>
    <w:rsid w:val="004D70A8"/>
    <w:rsid w:val="004F6150"/>
    <w:rsid w:val="004F6AD5"/>
    <w:rsid w:val="00511F96"/>
    <w:rsid w:val="00516AFA"/>
    <w:rsid w:val="00523CAC"/>
    <w:rsid w:val="00525B4C"/>
    <w:rsid w:val="00525C12"/>
    <w:rsid w:val="00530BCA"/>
    <w:rsid w:val="005462B6"/>
    <w:rsid w:val="00552D7F"/>
    <w:rsid w:val="00555C71"/>
    <w:rsid w:val="00570363"/>
    <w:rsid w:val="00580454"/>
    <w:rsid w:val="00583E60"/>
    <w:rsid w:val="00591272"/>
    <w:rsid w:val="005950B0"/>
    <w:rsid w:val="00597455"/>
    <w:rsid w:val="005A1232"/>
    <w:rsid w:val="005A21DC"/>
    <w:rsid w:val="005A2212"/>
    <w:rsid w:val="005B4891"/>
    <w:rsid w:val="005C6E6D"/>
    <w:rsid w:val="005E0FE1"/>
    <w:rsid w:val="005F28D4"/>
    <w:rsid w:val="005F7946"/>
    <w:rsid w:val="00601520"/>
    <w:rsid w:val="0060441F"/>
    <w:rsid w:val="00606BA6"/>
    <w:rsid w:val="0061527D"/>
    <w:rsid w:val="00623768"/>
    <w:rsid w:val="00625B7C"/>
    <w:rsid w:val="00626A11"/>
    <w:rsid w:val="0066666D"/>
    <w:rsid w:val="00667709"/>
    <w:rsid w:val="00686230"/>
    <w:rsid w:val="00691D37"/>
    <w:rsid w:val="006922A2"/>
    <w:rsid w:val="0069304F"/>
    <w:rsid w:val="006B490C"/>
    <w:rsid w:val="006B588F"/>
    <w:rsid w:val="006B605C"/>
    <w:rsid w:val="006C2855"/>
    <w:rsid w:val="006C7D89"/>
    <w:rsid w:val="006D1402"/>
    <w:rsid w:val="006D3BAF"/>
    <w:rsid w:val="006D593B"/>
    <w:rsid w:val="006E0386"/>
    <w:rsid w:val="006E1D3B"/>
    <w:rsid w:val="00700D78"/>
    <w:rsid w:val="00702FC3"/>
    <w:rsid w:val="00703B03"/>
    <w:rsid w:val="00706951"/>
    <w:rsid w:val="00712B78"/>
    <w:rsid w:val="007153B0"/>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2D74"/>
    <w:rsid w:val="00825451"/>
    <w:rsid w:val="00830FC8"/>
    <w:rsid w:val="00833FF4"/>
    <w:rsid w:val="00846DBD"/>
    <w:rsid w:val="008664A0"/>
    <w:rsid w:val="00867266"/>
    <w:rsid w:val="0087192D"/>
    <w:rsid w:val="00897F9F"/>
    <w:rsid w:val="008A45CE"/>
    <w:rsid w:val="008A5F8D"/>
    <w:rsid w:val="008C648C"/>
    <w:rsid w:val="008D1BBB"/>
    <w:rsid w:val="008D2B88"/>
    <w:rsid w:val="008E27B4"/>
    <w:rsid w:val="008E5284"/>
    <w:rsid w:val="008E6551"/>
    <w:rsid w:val="008F157D"/>
    <w:rsid w:val="00902B7B"/>
    <w:rsid w:val="009075A9"/>
    <w:rsid w:val="009108BE"/>
    <w:rsid w:val="00911725"/>
    <w:rsid w:val="009134E7"/>
    <w:rsid w:val="00913DFF"/>
    <w:rsid w:val="00921962"/>
    <w:rsid w:val="009233F6"/>
    <w:rsid w:val="0092668E"/>
    <w:rsid w:val="00934404"/>
    <w:rsid w:val="0093440B"/>
    <w:rsid w:val="00945687"/>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80DF3"/>
    <w:rsid w:val="00A872E8"/>
    <w:rsid w:val="00A963D2"/>
    <w:rsid w:val="00AB100D"/>
    <w:rsid w:val="00AB43BB"/>
    <w:rsid w:val="00AB625A"/>
    <w:rsid w:val="00AB77CB"/>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01BB"/>
    <w:rsid w:val="00B8286A"/>
    <w:rsid w:val="00B846B5"/>
    <w:rsid w:val="00B846C5"/>
    <w:rsid w:val="00B858BF"/>
    <w:rsid w:val="00B96FEA"/>
    <w:rsid w:val="00BA322B"/>
    <w:rsid w:val="00BA3537"/>
    <w:rsid w:val="00BA3F87"/>
    <w:rsid w:val="00BA6CB5"/>
    <w:rsid w:val="00BC0824"/>
    <w:rsid w:val="00BC2299"/>
    <w:rsid w:val="00BC2D01"/>
    <w:rsid w:val="00BC4B58"/>
    <w:rsid w:val="00BE481F"/>
    <w:rsid w:val="00BE7230"/>
    <w:rsid w:val="00BF1BF1"/>
    <w:rsid w:val="00BF4916"/>
    <w:rsid w:val="00BF4986"/>
    <w:rsid w:val="00BF63C6"/>
    <w:rsid w:val="00C060FF"/>
    <w:rsid w:val="00C16641"/>
    <w:rsid w:val="00C24E1B"/>
    <w:rsid w:val="00C329D9"/>
    <w:rsid w:val="00C36CD9"/>
    <w:rsid w:val="00C37896"/>
    <w:rsid w:val="00C4164C"/>
    <w:rsid w:val="00C451C6"/>
    <w:rsid w:val="00C46144"/>
    <w:rsid w:val="00C5536D"/>
    <w:rsid w:val="00C6774B"/>
    <w:rsid w:val="00C735A1"/>
    <w:rsid w:val="00C77399"/>
    <w:rsid w:val="00C838AD"/>
    <w:rsid w:val="00C92036"/>
    <w:rsid w:val="00C96A31"/>
    <w:rsid w:val="00CA11B5"/>
    <w:rsid w:val="00CA14A6"/>
    <w:rsid w:val="00CA415C"/>
    <w:rsid w:val="00CA6F72"/>
    <w:rsid w:val="00CB58D2"/>
    <w:rsid w:val="00CC0C11"/>
    <w:rsid w:val="00CC3784"/>
    <w:rsid w:val="00CC4D9B"/>
    <w:rsid w:val="00CD1891"/>
    <w:rsid w:val="00CE1DBF"/>
    <w:rsid w:val="00CE295D"/>
    <w:rsid w:val="00CE311F"/>
    <w:rsid w:val="00CE607F"/>
    <w:rsid w:val="00CF704D"/>
    <w:rsid w:val="00D019F9"/>
    <w:rsid w:val="00D13189"/>
    <w:rsid w:val="00D25E42"/>
    <w:rsid w:val="00D268CF"/>
    <w:rsid w:val="00D31574"/>
    <w:rsid w:val="00D31C43"/>
    <w:rsid w:val="00D4145E"/>
    <w:rsid w:val="00D44587"/>
    <w:rsid w:val="00D459D5"/>
    <w:rsid w:val="00D46147"/>
    <w:rsid w:val="00D54376"/>
    <w:rsid w:val="00D559CC"/>
    <w:rsid w:val="00D57AF9"/>
    <w:rsid w:val="00D91856"/>
    <w:rsid w:val="00D91F7B"/>
    <w:rsid w:val="00D96777"/>
    <w:rsid w:val="00DA1BA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23FE"/>
    <w:rsid w:val="00EA7E38"/>
    <w:rsid w:val="00EB2D38"/>
    <w:rsid w:val="00EC4AB5"/>
    <w:rsid w:val="00EC4EF1"/>
    <w:rsid w:val="00ED0806"/>
    <w:rsid w:val="00ED383A"/>
    <w:rsid w:val="00EE563B"/>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64906"/>
    <w:rsid w:val="00F6777B"/>
    <w:rsid w:val="00F724B1"/>
    <w:rsid w:val="00F72665"/>
    <w:rsid w:val="00F74011"/>
    <w:rsid w:val="00F74DC6"/>
    <w:rsid w:val="00F76D2E"/>
    <w:rsid w:val="00F962FC"/>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231C0A-E913-4317-85A2-E22E8AF2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12757</Words>
  <Characters>70167</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2022-08-25T21:45:00Z</dcterms:created>
  <dcterms:modified xsi:type="dcterms:W3CDTF">2022-08-25T21:45:00Z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