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970" w:rsidRPr="00B34911" w:rsidRDefault="00D65970" w:rsidP="001A637F">
      <w:pPr>
        <w:ind w:left="708" w:hanging="708"/>
        <w:jc w:val="both"/>
        <w:rPr>
          <w:rFonts w:ascii="Arial" w:hAnsi="Arial" w:cs="Arial"/>
          <w:b/>
        </w:rPr>
      </w:pPr>
      <w:bookmarkStart w:id="0" w:name="_Toc103330835"/>
      <w:bookmarkStart w:id="1" w:name="_GoBack"/>
      <w:bookmarkEnd w:id="1"/>
      <w:r w:rsidRPr="00B34911">
        <w:rPr>
          <w:rFonts w:ascii="Arial" w:hAnsi="Arial" w:cs="Arial"/>
          <w:b/>
        </w:rPr>
        <w:t xml:space="preserve">Puebla, Puebla a </w:t>
      </w:r>
      <w:r w:rsidR="007676E1">
        <w:rPr>
          <w:rFonts w:ascii="Arial" w:hAnsi="Arial" w:cs="Arial"/>
          <w:b/>
        </w:rPr>
        <w:t>22</w:t>
      </w:r>
      <w:r w:rsidR="00F83615" w:rsidRPr="00B34911">
        <w:rPr>
          <w:rFonts w:ascii="Arial" w:hAnsi="Arial" w:cs="Arial"/>
          <w:b/>
        </w:rPr>
        <w:t xml:space="preserve"> de </w:t>
      </w:r>
      <w:r w:rsidR="007676E1">
        <w:rPr>
          <w:rFonts w:ascii="Arial" w:hAnsi="Arial" w:cs="Arial"/>
          <w:b/>
        </w:rPr>
        <w:t>Mayo</w:t>
      </w:r>
      <w:r w:rsidR="000B3D72" w:rsidRPr="00B34911">
        <w:rPr>
          <w:rFonts w:ascii="Arial" w:hAnsi="Arial" w:cs="Arial"/>
          <w:b/>
        </w:rPr>
        <w:t xml:space="preserve"> </w:t>
      </w:r>
      <w:r w:rsidRPr="00B34911">
        <w:rPr>
          <w:rFonts w:ascii="Arial" w:hAnsi="Arial" w:cs="Arial"/>
          <w:b/>
        </w:rPr>
        <w:t>del 202</w:t>
      </w:r>
      <w:r w:rsidR="007676E1">
        <w:rPr>
          <w:rFonts w:ascii="Arial" w:hAnsi="Arial" w:cs="Arial"/>
          <w:b/>
        </w:rPr>
        <w:t>5</w:t>
      </w:r>
    </w:p>
    <w:p w:rsidR="00D65970" w:rsidRPr="00B34911" w:rsidRDefault="00D65970" w:rsidP="001A637F">
      <w:pPr>
        <w:pStyle w:val="Sinespaciado"/>
        <w:jc w:val="both"/>
        <w:rPr>
          <w:rFonts w:ascii="Arial" w:hAnsi="Arial" w:cs="Arial"/>
          <w:b/>
          <w:sz w:val="14"/>
          <w:szCs w:val="20"/>
        </w:rPr>
      </w:pPr>
    </w:p>
    <w:p w:rsidR="00D65970" w:rsidRPr="00B34911" w:rsidRDefault="00D65970" w:rsidP="001A637F">
      <w:pPr>
        <w:pStyle w:val="Sinespaciado"/>
        <w:ind w:left="708" w:hanging="708"/>
        <w:jc w:val="both"/>
        <w:rPr>
          <w:rFonts w:ascii="Arial" w:hAnsi="Arial" w:cs="Arial"/>
          <w:b/>
          <w:szCs w:val="20"/>
          <w:lang w:val="es-ES_tradnl"/>
        </w:rPr>
      </w:pPr>
      <w:r w:rsidRPr="00B34911">
        <w:rPr>
          <w:rFonts w:ascii="Arial" w:hAnsi="Arial" w:cs="Arial"/>
          <w:b/>
          <w:szCs w:val="20"/>
        </w:rPr>
        <w:t xml:space="preserve">A LA PROVEEDURÍA EN GENERAL </w:t>
      </w:r>
    </w:p>
    <w:p w:rsidR="00D65970" w:rsidRPr="00B34911" w:rsidRDefault="00D65970" w:rsidP="001A637F">
      <w:pPr>
        <w:pStyle w:val="Sinespaciado"/>
        <w:tabs>
          <w:tab w:val="left" w:pos="8361"/>
        </w:tabs>
        <w:jc w:val="both"/>
        <w:rPr>
          <w:rFonts w:ascii="Arial" w:hAnsi="Arial" w:cs="Arial"/>
          <w:b/>
          <w:szCs w:val="20"/>
        </w:rPr>
      </w:pPr>
      <w:r w:rsidRPr="00B34911">
        <w:rPr>
          <w:rFonts w:ascii="Arial" w:hAnsi="Arial" w:cs="Arial"/>
          <w:b/>
          <w:szCs w:val="20"/>
        </w:rPr>
        <w:t>P R E S E N T E.</w:t>
      </w:r>
      <w:r w:rsidRPr="00B34911">
        <w:rPr>
          <w:rFonts w:ascii="Arial" w:hAnsi="Arial" w:cs="Arial"/>
          <w:b/>
          <w:szCs w:val="20"/>
        </w:rPr>
        <w:tab/>
      </w:r>
    </w:p>
    <w:p w:rsidR="00D65970" w:rsidRPr="00B34911" w:rsidRDefault="00D65970" w:rsidP="001A637F">
      <w:pPr>
        <w:pStyle w:val="Sinespaciado"/>
        <w:jc w:val="both"/>
        <w:rPr>
          <w:rFonts w:ascii="Arial" w:hAnsi="Arial" w:cs="Arial"/>
          <w:sz w:val="14"/>
          <w:szCs w:val="20"/>
        </w:rPr>
      </w:pPr>
    </w:p>
    <w:p w:rsidR="00D65970" w:rsidRPr="00B34911" w:rsidRDefault="00D65970" w:rsidP="001A637F">
      <w:pPr>
        <w:jc w:val="both"/>
        <w:rPr>
          <w:rFonts w:ascii="Arial" w:hAnsi="Arial" w:cs="Arial"/>
        </w:rPr>
      </w:pPr>
      <w:r w:rsidRPr="00B34911">
        <w:rPr>
          <w:rFonts w:ascii="Arial" w:hAnsi="Arial" w:cs="Arial"/>
        </w:rPr>
        <w:t xml:space="preserve">Por este conducto me permito invitar a Usted a participar en el procedimiento de compra de carácter </w:t>
      </w:r>
      <w:r w:rsidR="007676E1">
        <w:rPr>
          <w:rFonts w:ascii="Arial" w:hAnsi="Arial" w:cs="Arial"/>
          <w:b/>
        </w:rPr>
        <w:t xml:space="preserve">INTERNACIOANAL </w:t>
      </w:r>
      <w:r w:rsidR="00137C6F">
        <w:rPr>
          <w:rFonts w:ascii="Arial" w:hAnsi="Arial" w:cs="Arial"/>
          <w:b/>
        </w:rPr>
        <w:t>ABIERTO</w:t>
      </w:r>
      <w:r w:rsidRPr="00B34911">
        <w:rPr>
          <w:rFonts w:ascii="Arial" w:hAnsi="Arial" w:cs="Arial"/>
          <w:b/>
        </w:rPr>
        <w:t xml:space="preserve"> </w:t>
      </w:r>
      <w:r w:rsidRPr="00B34911">
        <w:rPr>
          <w:rFonts w:ascii="Arial" w:eastAsia="Calibri" w:hAnsi="Arial" w:cs="Arial"/>
          <w:sz w:val="22"/>
          <w:lang w:val="es-MX"/>
        </w:rPr>
        <w:t xml:space="preserve">(Artículo </w:t>
      </w:r>
      <w:r w:rsidR="007676E1">
        <w:rPr>
          <w:rFonts w:ascii="Arial" w:eastAsia="Calibri" w:hAnsi="Arial" w:cs="Arial"/>
          <w:sz w:val="22"/>
          <w:lang w:val="es-MX"/>
        </w:rPr>
        <w:t>39</w:t>
      </w:r>
      <w:r w:rsidRPr="00B34911">
        <w:rPr>
          <w:rFonts w:ascii="Arial" w:eastAsia="Calibri" w:hAnsi="Arial" w:cs="Arial"/>
          <w:sz w:val="22"/>
          <w:lang w:val="es-MX"/>
        </w:rPr>
        <w:t xml:space="preserve"> Fracción I</w:t>
      </w:r>
      <w:r w:rsidR="00137C6F">
        <w:rPr>
          <w:rFonts w:ascii="Arial" w:eastAsia="Calibri" w:hAnsi="Arial" w:cs="Arial"/>
          <w:sz w:val="22"/>
          <w:lang w:val="es-MX"/>
        </w:rPr>
        <w:t>II</w:t>
      </w:r>
      <w:r w:rsidRPr="00B34911">
        <w:rPr>
          <w:rFonts w:ascii="Arial" w:eastAsia="Calibri" w:hAnsi="Arial" w:cs="Arial"/>
          <w:sz w:val="22"/>
          <w:lang w:val="es-MX"/>
        </w:rPr>
        <w:t>, de la LAASSP)</w:t>
      </w:r>
      <w:r w:rsidRPr="00B34911">
        <w:rPr>
          <w:rFonts w:ascii="Arial" w:hAnsi="Arial" w:cs="Arial"/>
        </w:rPr>
        <w:t xml:space="preserve"> en su modalidad de </w:t>
      </w:r>
      <w:r w:rsidR="000E136A">
        <w:rPr>
          <w:rFonts w:ascii="Arial" w:hAnsi="Arial" w:cs="Arial"/>
          <w:b/>
        </w:rPr>
        <w:t>ADJUDICACIÓN DIRECTA</w:t>
      </w:r>
      <w:r w:rsidRPr="00B34911">
        <w:rPr>
          <w:rFonts w:ascii="Arial" w:hAnsi="Arial" w:cs="Arial"/>
        </w:rPr>
        <w:t xml:space="preserve"> </w:t>
      </w:r>
      <w:r w:rsidR="00237EA1" w:rsidRPr="00B34911">
        <w:rPr>
          <w:rFonts w:ascii="Arial" w:hAnsi="Arial" w:cs="Arial"/>
          <w:b/>
        </w:rPr>
        <w:t xml:space="preserve">Expediente </w:t>
      </w:r>
      <w:r w:rsidR="007676E1" w:rsidRPr="007676E1">
        <w:rPr>
          <w:rFonts w:ascii="Arial" w:hAnsi="Arial" w:cs="Arial"/>
          <w:b/>
        </w:rPr>
        <w:t>E-2025-00044181</w:t>
      </w:r>
      <w:r w:rsidR="00DB086D" w:rsidRPr="00B34911">
        <w:rPr>
          <w:rFonts w:ascii="Arial" w:hAnsi="Arial" w:cs="Arial"/>
          <w:b/>
        </w:rPr>
        <w:t xml:space="preserve">, </w:t>
      </w:r>
      <w:r w:rsidRPr="00B34911">
        <w:rPr>
          <w:rFonts w:ascii="Arial" w:hAnsi="Arial" w:cs="Arial"/>
        </w:rPr>
        <w:t xml:space="preserve">para la </w:t>
      </w:r>
      <w:r w:rsidR="007676E1">
        <w:rPr>
          <w:rFonts w:ascii="Arial" w:hAnsi="Arial" w:cs="Arial"/>
        </w:rPr>
        <w:t>Adquisición de Refacciones y Accesorios p</w:t>
      </w:r>
      <w:r w:rsidR="007676E1" w:rsidRPr="007676E1">
        <w:rPr>
          <w:rFonts w:ascii="Arial" w:hAnsi="Arial" w:cs="Arial"/>
        </w:rPr>
        <w:t>ara E</w:t>
      </w:r>
      <w:r w:rsidR="007676E1">
        <w:rPr>
          <w:rFonts w:ascii="Arial" w:hAnsi="Arial" w:cs="Arial"/>
        </w:rPr>
        <w:t>quipo de Cómputo y Tecnologías de l</w:t>
      </w:r>
      <w:r w:rsidR="007676E1" w:rsidRPr="007676E1">
        <w:rPr>
          <w:rFonts w:ascii="Arial" w:hAnsi="Arial" w:cs="Arial"/>
        </w:rPr>
        <w:t>a Información</w:t>
      </w:r>
      <w:r w:rsidRPr="00B34911">
        <w:rPr>
          <w:rFonts w:ascii="Arial" w:hAnsi="Arial" w:cs="Arial"/>
          <w:b/>
        </w:rPr>
        <w:t xml:space="preserve">, </w:t>
      </w:r>
      <w:r w:rsidRPr="00B34911">
        <w:rPr>
          <w:rFonts w:ascii="Arial" w:hAnsi="Arial" w:cs="Arial"/>
        </w:rPr>
        <w:t xml:space="preserve">solicitado por la </w:t>
      </w:r>
      <w:r w:rsidR="006E0A21">
        <w:rPr>
          <w:rFonts w:ascii="Arial" w:hAnsi="Arial" w:cs="Arial"/>
        </w:rPr>
        <w:t>División de Ingeniería Biomédica</w:t>
      </w:r>
      <w:r w:rsidRPr="00B34911">
        <w:rPr>
          <w:rFonts w:ascii="Arial" w:hAnsi="Arial" w:cs="Arial"/>
        </w:rPr>
        <w:t xml:space="preserve"> bajo </w:t>
      </w:r>
      <w:r w:rsidR="006E0A21">
        <w:rPr>
          <w:rFonts w:ascii="Arial" w:hAnsi="Arial" w:cs="Arial"/>
        </w:rPr>
        <w:t>el</w:t>
      </w:r>
      <w:r w:rsidRPr="00B34911">
        <w:rPr>
          <w:rFonts w:ascii="Arial" w:hAnsi="Arial" w:cs="Arial"/>
        </w:rPr>
        <w:t xml:space="preserve"> requerimiento</w:t>
      </w:r>
      <w:r w:rsidR="00076820" w:rsidRPr="00B34911">
        <w:rPr>
          <w:rFonts w:ascii="Arial" w:hAnsi="Arial" w:cs="Arial"/>
        </w:rPr>
        <w:t xml:space="preserve"> </w:t>
      </w:r>
      <w:r w:rsidRPr="00B34911">
        <w:rPr>
          <w:rFonts w:ascii="Arial" w:hAnsi="Arial" w:cs="Arial"/>
        </w:rPr>
        <w:t xml:space="preserve">número </w:t>
      </w:r>
      <w:r w:rsidR="006E0A21">
        <w:rPr>
          <w:rFonts w:ascii="Arial" w:hAnsi="Arial" w:cs="Arial"/>
          <w:b/>
        </w:rPr>
        <w:t>6063.1/DIB/020/2025</w:t>
      </w:r>
      <w:r w:rsidRPr="00B34911">
        <w:rPr>
          <w:rFonts w:ascii="Arial" w:hAnsi="Arial" w:cs="Arial"/>
        </w:rPr>
        <w:t xml:space="preserve">de fecha </w:t>
      </w:r>
      <w:r w:rsidR="006E0A21" w:rsidRPr="003C1043">
        <w:rPr>
          <w:rFonts w:ascii="Arial" w:hAnsi="Arial" w:cs="Arial"/>
          <w:b/>
        </w:rPr>
        <w:t>07</w:t>
      </w:r>
      <w:r w:rsidR="00810F52" w:rsidRPr="003C1043">
        <w:rPr>
          <w:rFonts w:ascii="Arial" w:hAnsi="Arial" w:cs="Arial"/>
          <w:b/>
        </w:rPr>
        <w:t xml:space="preserve"> </w:t>
      </w:r>
      <w:r w:rsidRPr="00B34911">
        <w:rPr>
          <w:rFonts w:ascii="Arial" w:hAnsi="Arial" w:cs="Arial"/>
          <w:b/>
        </w:rPr>
        <w:t>de</w:t>
      </w:r>
      <w:r w:rsidR="00885568">
        <w:rPr>
          <w:rFonts w:ascii="Arial" w:hAnsi="Arial" w:cs="Arial"/>
          <w:b/>
        </w:rPr>
        <w:t xml:space="preserve"> </w:t>
      </w:r>
      <w:r w:rsidR="006E0A21">
        <w:rPr>
          <w:rFonts w:ascii="Arial" w:hAnsi="Arial" w:cs="Arial"/>
          <w:b/>
        </w:rPr>
        <w:t>Mayo</w:t>
      </w:r>
      <w:r w:rsidRPr="00B34911">
        <w:rPr>
          <w:rFonts w:ascii="Arial" w:hAnsi="Arial" w:cs="Arial"/>
          <w:b/>
        </w:rPr>
        <w:t xml:space="preserve"> de 202</w:t>
      </w:r>
      <w:r w:rsidR="006E0A21">
        <w:rPr>
          <w:rFonts w:ascii="Arial" w:hAnsi="Arial" w:cs="Arial"/>
          <w:b/>
        </w:rPr>
        <w:t>5</w:t>
      </w:r>
      <w:r w:rsidR="005E7C55" w:rsidRPr="00B34911">
        <w:rPr>
          <w:rFonts w:ascii="Arial" w:hAnsi="Arial" w:cs="Arial"/>
          <w:b/>
        </w:rPr>
        <w:t xml:space="preserve">. </w:t>
      </w:r>
      <w:r w:rsidRPr="00B34911">
        <w:rPr>
          <w:rFonts w:ascii="Arial" w:hAnsi="Arial" w:cs="Arial"/>
        </w:rPr>
        <w:t xml:space="preserve">con suficiencia presupuestal con </w:t>
      </w:r>
      <w:proofErr w:type="spellStart"/>
      <w:r w:rsidR="006E0A21">
        <w:rPr>
          <w:rFonts w:ascii="Arial" w:hAnsi="Arial" w:cs="Arial"/>
        </w:rPr>
        <w:t>dictámen</w:t>
      </w:r>
      <w:proofErr w:type="spellEnd"/>
      <w:r w:rsidR="00236105" w:rsidRPr="00B34911">
        <w:rPr>
          <w:rFonts w:ascii="Arial" w:hAnsi="Arial" w:cs="Arial"/>
        </w:rPr>
        <w:t xml:space="preserve"> con</w:t>
      </w:r>
      <w:r w:rsidR="00121505" w:rsidRPr="00B34911">
        <w:rPr>
          <w:rFonts w:ascii="Arial" w:hAnsi="Arial" w:cs="Arial"/>
        </w:rPr>
        <w:t xml:space="preserve"> </w:t>
      </w:r>
      <w:r w:rsidRPr="00B34911">
        <w:rPr>
          <w:rFonts w:ascii="Arial" w:hAnsi="Arial" w:cs="Arial"/>
        </w:rPr>
        <w:t xml:space="preserve">número de folio </w:t>
      </w:r>
      <w:r w:rsidR="006E0A21">
        <w:rPr>
          <w:rFonts w:ascii="Arial" w:hAnsi="Arial" w:cs="Arial"/>
        </w:rPr>
        <w:t>0000131717</w:t>
      </w:r>
      <w:r w:rsidR="00F41671" w:rsidRPr="00265DA5">
        <w:rPr>
          <w:rFonts w:ascii="Arial" w:hAnsi="Arial" w:cs="Arial"/>
        </w:rPr>
        <w:t>-</w:t>
      </w:r>
      <w:r w:rsidR="00885568">
        <w:rPr>
          <w:rFonts w:ascii="Arial" w:hAnsi="Arial" w:cs="Arial"/>
        </w:rPr>
        <w:t>202</w:t>
      </w:r>
      <w:r w:rsidR="006E0A21">
        <w:rPr>
          <w:rFonts w:ascii="Arial" w:hAnsi="Arial" w:cs="Arial"/>
        </w:rPr>
        <w:t>5</w:t>
      </w:r>
      <w:r w:rsidR="00236105" w:rsidRPr="00265DA5">
        <w:rPr>
          <w:rFonts w:ascii="Arial" w:hAnsi="Arial" w:cs="Arial"/>
        </w:rPr>
        <w:t xml:space="preserve">, </w:t>
      </w:r>
      <w:r w:rsidR="00247B7F" w:rsidRPr="00265DA5">
        <w:rPr>
          <w:rFonts w:ascii="Arial" w:hAnsi="Arial" w:cs="Arial"/>
        </w:rPr>
        <w:t xml:space="preserve"> emitido</w:t>
      </w:r>
      <w:r w:rsidR="006667B7" w:rsidRPr="00265DA5">
        <w:rPr>
          <w:rFonts w:ascii="Arial" w:hAnsi="Arial" w:cs="Arial"/>
        </w:rPr>
        <w:t xml:space="preserve"> el </w:t>
      </w:r>
      <w:r w:rsidR="006E0A21">
        <w:rPr>
          <w:rFonts w:ascii="Arial" w:hAnsi="Arial" w:cs="Arial"/>
        </w:rPr>
        <w:t>21</w:t>
      </w:r>
      <w:r w:rsidR="00F41671" w:rsidRPr="00265DA5">
        <w:rPr>
          <w:rFonts w:ascii="Arial" w:hAnsi="Arial" w:cs="Arial"/>
        </w:rPr>
        <w:t xml:space="preserve"> </w:t>
      </w:r>
      <w:r w:rsidR="00F83615" w:rsidRPr="00265DA5">
        <w:rPr>
          <w:rFonts w:ascii="Arial" w:hAnsi="Arial" w:cs="Arial"/>
        </w:rPr>
        <w:t xml:space="preserve">de </w:t>
      </w:r>
      <w:r w:rsidR="006E0A21">
        <w:rPr>
          <w:rFonts w:ascii="Arial" w:hAnsi="Arial" w:cs="Arial"/>
        </w:rPr>
        <w:t>mayo</w:t>
      </w:r>
      <w:r w:rsidR="00660DE1" w:rsidRPr="00265DA5">
        <w:rPr>
          <w:rFonts w:ascii="Arial" w:hAnsi="Arial" w:cs="Arial"/>
        </w:rPr>
        <w:t xml:space="preserve"> de 202</w:t>
      </w:r>
      <w:r w:rsidR="006E0A21">
        <w:rPr>
          <w:rFonts w:ascii="Arial" w:hAnsi="Arial" w:cs="Arial"/>
        </w:rPr>
        <w:t>5</w:t>
      </w:r>
      <w:r w:rsidRPr="00265DA5">
        <w:rPr>
          <w:rFonts w:ascii="Arial" w:hAnsi="Arial" w:cs="Arial"/>
          <w:b/>
        </w:rPr>
        <w:t xml:space="preserve"> </w:t>
      </w:r>
      <w:r w:rsidRPr="00265DA5">
        <w:rPr>
          <w:rFonts w:ascii="Arial" w:hAnsi="Arial" w:cs="Arial"/>
        </w:rPr>
        <w:t>requerido para cubrir las necesidades de la</w:t>
      </w:r>
      <w:r w:rsidRPr="00265DA5">
        <w:rPr>
          <w:rFonts w:ascii="Arial" w:hAnsi="Arial" w:cs="Arial"/>
          <w:b/>
        </w:rPr>
        <w:t xml:space="preserve"> </w:t>
      </w:r>
      <w:r w:rsidRPr="00265DA5">
        <w:rPr>
          <w:rFonts w:ascii="Arial" w:hAnsi="Arial" w:cs="Arial"/>
        </w:rPr>
        <w:t>U</w:t>
      </w:r>
      <w:r w:rsidR="00576F33" w:rsidRPr="00265DA5">
        <w:rPr>
          <w:rFonts w:ascii="Arial" w:hAnsi="Arial" w:cs="Arial"/>
        </w:rPr>
        <w:t xml:space="preserve">nidad </w:t>
      </w:r>
      <w:r w:rsidRPr="00265DA5">
        <w:rPr>
          <w:rFonts w:ascii="Arial" w:hAnsi="Arial" w:cs="Arial"/>
        </w:rPr>
        <w:t>M</w:t>
      </w:r>
      <w:r w:rsidR="00576F33" w:rsidRPr="00265DA5">
        <w:rPr>
          <w:rFonts w:ascii="Arial" w:hAnsi="Arial" w:cs="Arial"/>
        </w:rPr>
        <w:t xml:space="preserve">édica de </w:t>
      </w:r>
      <w:r w:rsidRPr="00265DA5">
        <w:rPr>
          <w:rFonts w:ascii="Arial" w:hAnsi="Arial" w:cs="Arial"/>
        </w:rPr>
        <w:t>A</w:t>
      </w:r>
      <w:r w:rsidR="00576F33" w:rsidRPr="00265DA5">
        <w:rPr>
          <w:rFonts w:ascii="Arial" w:hAnsi="Arial" w:cs="Arial"/>
        </w:rPr>
        <w:t xml:space="preserve">lta </w:t>
      </w:r>
      <w:r w:rsidRPr="00265DA5">
        <w:rPr>
          <w:rFonts w:ascii="Arial" w:hAnsi="Arial" w:cs="Arial"/>
        </w:rPr>
        <w:t>E</w:t>
      </w:r>
      <w:r w:rsidR="00576F33" w:rsidRPr="00265DA5">
        <w:rPr>
          <w:rFonts w:ascii="Arial" w:hAnsi="Arial" w:cs="Arial"/>
        </w:rPr>
        <w:t>specialidad</w:t>
      </w:r>
      <w:r w:rsidRPr="00265DA5">
        <w:rPr>
          <w:rFonts w:ascii="Arial" w:hAnsi="Arial" w:cs="Arial"/>
        </w:rPr>
        <w:t xml:space="preserve"> Hospital de Traumatología y</w:t>
      </w:r>
      <w:r w:rsidRPr="00B34911">
        <w:rPr>
          <w:rFonts w:ascii="Arial" w:hAnsi="Arial" w:cs="Arial"/>
        </w:rPr>
        <w:t xml:space="preserve"> Ortopedia </w:t>
      </w:r>
      <w:r w:rsidR="00576F33" w:rsidRPr="00B34911">
        <w:rPr>
          <w:rFonts w:ascii="Arial" w:hAnsi="Arial" w:cs="Arial"/>
        </w:rPr>
        <w:t xml:space="preserve">del Centro Médico Nacional “Manuel Ávila Camacho” en </w:t>
      </w:r>
      <w:r w:rsidRPr="00B34911">
        <w:rPr>
          <w:rFonts w:ascii="Arial" w:hAnsi="Arial" w:cs="Arial"/>
        </w:rPr>
        <w:t>Puebla. Se lleva a cabo este tipo de procedimiento ya que en Licitación Púbica implicaría, por los plazos indicados en la ley, que la unidad médica se encontrara impedida de disponer de los bienes para llevar acabo las actividades inherentes de esta unidad hospitalaria.</w:t>
      </w:r>
    </w:p>
    <w:p w:rsidR="00D65970" w:rsidRPr="00B34911" w:rsidRDefault="00D65970" w:rsidP="001A637F">
      <w:pPr>
        <w:pStyle w:val="Sinespaciado"/>
        <w:spacing w:line="276" w:lineRule="auto"/>
        <w:ind w:left="720"/>
        <w:jc w:val="both"/>
        <w:rPr>
          <w:rFonts w:ascii="Arial" w:eastAsia="Times New Roman" w:hAnsi="Arial" w:cs="Arial"/>
          <w:sz w:val="6"/>
          <w:szCs w:val="20"/>
          <w:lang w:val="es-ES" w:eastAsia="ar-SA"/>
        </w:rPr>
      </w:pPr>
    </w:p>
    <w:p w:rsidR="00D65970" w:rsidRPr="00B34911" w:rsidRDefault="00D65970" w:rsidP="001A637F">
      <w:pPr>
        <w:autoSpaceDE w:val="0"/>
        <w:autoSpaceDN w:val="0"/>
        <w:adjustRightInd w:val="0"/>
        <w:jc w:val="both"/>
        <w:rPr>
          <w:rFonts w:ascii="Arial" w:eastAsia="Times New Roman" w:hAnsi="Arial" w:cs="Arial"/>
          <w:szCs w:val="20"/>
          <w:lang w:val="es-ES" w:eastAsia="ar-SA"/>
        </w:rPr>
      </w:pPr>
      <w:r w:rsidRPr="00B34911">
        <w:rPr>
          <w:rFonts w:ascii="Arial" w:eastAsia="Times New Roman" w:hAnsi="Arial" w:cs="Arial"/>
          <w:szCs w:val="20"/>
          <w:lang w:val="es-ES" w:eastAsia="ar-SA"/>
        </w:rPr>
        <w:t xml:space="preserve">Lo anterior de conformidad con el Artículo </w:t>
      </w:r>
      <w:r w:rsidR="006E0A21">
        <w:rPr>
          <w:rFonts w:ascii="Arial" w:eastAsia="Times New Roman" w:hAnsi="Arial" w:cs="Arial"/>
          <w:szCs w:val="20"/>
          <w:lang w:val="es-ES" w:eastAsia="ar-SA"/>
        </w:rPr>
        <w:t>54</w:t>
      </w:r>
      <w:r w:rsidRPr="00B34911">
        <w:rPr>
          <w:rFonts w:ascii="Arial" w:eastAsia="Times New Roman" w:hAnsi="Arial" w:cs="Arial"/>
          <w:szCs w:val="20"/>
          <w:lang w:val="es-ES" w:eastAsia="ar-SA"/>
        </w:rPr>
        <w:t xml:space="preserve"> fracción V de la Ley de Adquisiciones, Arrendamientos y Servicios del Sector público (LAASSP), su Reglamento, las Políticas, Bases y Lineamientos en Materia de Adquisiciones, Arrendamientos y Prestación de Servicios y demás disposiciones aplicables en la materia, toda vez que derivado de caso fortuito o fuerza mayor, no sea posible obtener bienes o servicios mediante el procedimiento de licitación pública en el tiempo requerido para atender la eventualidad de que se trate, en este supuesto las cantidades o conceptos deberán limitarse a lo estrictamente necesario para afrontarla.</w:t>
      </w:r>
    </w:p>
    <w:p w:rsidR="00D65970" w:rsidRPr="00B34911" w:rsidRDefault="00D65970" w:rsidP="001A637F">
      <w:pPr>
        <w:autoSpaceDE w:val="0"/>
        <w:autoSpaceDN w:val="0"/>
        <w:adjustRightInd w:val="0"/>
        <w:jc w:val="both"/>
        <w:rPr>
          <w:rFonts w:ascii="Arial" w:eastAsia="Times New Roman" w:hAnsi="Arial" w:cs="Arial"/>
          <w:sz w:val="18"/>
          <w:szCs w:val="20"/>
          <w:lang w:val="es-ES" w:eastAsia="ar-SA"/>
        </w:rPr>
      </w:pPr>
    </w:p>
    <w:p w:rsidR="00D65970" w:rsidRDefault="00D65970" w:rsidP="001A637F">
      <w:pPr>
        <w:ind w:right="50"/>
        <w:jc w:val="both"/>
        <w:rPr>
          <w:rFonts w:ascii="Arial" w:hAnsi="Arial" w:cs="Arial"/>
        </w:rPr>
      </w:pPr>
      <w:r w:rsidRPr="00B34911">
        <w:rPr>
          <w:rFonts w:ascii="Arial" w:hAnsi="Arial" w:cs="Arial"/>
        </w:rPr>
        <w:t xml:space="preserve">De estar interesado en participar, deberá enviar su </w:t>
      </w:r>
      <w:r w:rsidR="00237EA1" w:rsidRPr="00B34911">
        <w:rPr>
          <w:rFonts w:ascii="Arial" w:hAnsi="Arial" w:cs="Arial"/>
        </w:rPr>
        <w:t>propuesta</w:t>
      </w:r>
      <w:r w:rsidRPr="00B34911">
        <w:rPr>
          <w:rFonts w:ascii="Arial" w:hAnsi="Arial" w:cs="Arial"/>
        </w:rPr>
        <w:t xml:space="preserve"> a más tardar el día </w:t>
      </w:r>
      <w:r w:rsidR="00914FCA">
        <w:rPr>
          <w:rFonts w:ascii="Arial" w:hAnsi="Arial" w:cs="Arial"/>
          <w:b/>
        </w:rPr>
        <w:t>26</w:t>
      </w:r>
      <w:r w:rsidR="006D0FC4" w:rsidRPr="00B34911">
        <w:rPr>
          <w:rFonts w:ascii="Arial" w:hAnsi="Arial" w:cs="Arial"/>
          <w:b/>
        </w:rPr>
        <w:t xml:space="preserve"> de </w:t>
      </w:r>
      <w:r w:rsidR="00914FCA">
        <w:rPr>
          <w:rFonts w:ascii="Arial" w:hAnsi="Arial" w:cs="Arial"/>
          <w:b/>
        </w:rPr>
        <w:t>Mayo</w:t>
      </w:r>
      <w:r w:rsidR="00247B7F" w:rsidRPr="00B34911">
        <w:rPr>
          <w:rFonts w:ascii="Arial" w:hAnsi="Arial" w:cs="Arial"/>
          <w:b/>
        </w:rPr>
        <w:t xml:space="preserve"> de 202</w:t>
      </w:r>
      <w:r w:rsidR="00914FCA">
        <w:rPr>
          <w:rFonts w:ascii="Arial" w:hAnsi="Arial" w:cs="Arial"/>
          <w:b/>
        </w:rPr>
        <w:t>5</w:t>
      </w:r>
      <w:r w:rsidR="00236105" w:rsidRPr="00B34911">
        <w:rPr>
          <w:rFonts w:ascii="Arial" w:hAnsi="Arial" w:cs="Arial"/>
          <w:b/>
        </w:rPr>
        <w:t>, antes de las 1</w:t>
      </w:r>
      <w:r w:rsidR="00914FCA">
        <w:rPr>
          <w:rFonts w:ascii="Arial" w:hAnsi="Arial" w:cs="Arial"/>
          <w:b/>
        </w:rPr>
        <w:t>0</w:t>
      </w:r>
      <w:r w:rsidRPr="00B34911">
        <w:rPr>
          <w:rFonts w:ascii="Arial" w:hAnsi="Arial" w:cs="Arial"/>
          <w:b/>
        </w:rPr>
        <w:t>:00  horas</w:t>
      </w:r>
      <w:r w:rsidRPr="00B34911">
        <w:rPr>
          <w:rFonts w:ascii="Arial" w:hAnsi="Arial" w:cs="Arial"/>
        </w:rPr>
        <w:t xml:space="preserve">, a través del Sistema de Contrataciones Gubernamentales </w:t>
      </w:r>
      <w:proofErr w:type="spellStart"/>
      <w:r w:rsidRPr="00B34911">
        <w:rPr>
          <w:rFonts w:ascii="Arial" w:hAnsi="Arial" w:cs="Arial"/>
        </w:rPr>
        <w:t>Compra</w:t>
      </w:r>
      <w:r w:rsidR="00914FCA">
        <w:rPr>
          <w:rFonts w:ascii="Arial" w:hAnsi="Arial" w:cs="Arial"/>
        </w:rPr>
        <w:t>sMX</w:t>
      </w:r>
      <w:proofErr w:type="spellEnd"/>
      <w:r w:rsidRPr="00B34911">
        <w:rPr>
          <w:rFonts w:ascii="Arial" w:hAnsi="Arial" w:cs="Arial"/>
        </w:rPr>
        <w:t xml:space="preserve"> en la dirección electrónica </w:t>
      </w:r>
      <w:hyperlink r:id="rId12" w:history="1">
        <w:r w:rsidR="00914FCA" w:rsidRPr="00EA1F39">
          <w:rPr>
            <w:rStyle w:val="Hipervnculo"/>
            <w:rFonts w:ascii="Arial" w:hAnsi="Arial" w:cs="Arial"/>
          </w:rPr>
          <w:t>https://comprasmx.buengobierno.gob.mx/</w:t>
        </w:r>
      </w:hyperlink>
    </w:p>
    <w:p w:rsidR="00914FCA" w:rsidRPr="00914FCA" w:rsidRDefault="00914FCA" w:rsidP="001A637F">
      <w:pPr>
        <w:ind w:right="50"/>
        <w:jc w:val="both"/>
        <w:rPr>
          <w:rFonts w:ascii="Arial" w:hAnsi="Arial" w:cs="Arial"/>
          <w:b/>
        </w:rPr>
      </w:pPr>
    </w:p>
    <w:p w:rsidR="00B664B0" w:rsidRPr="00B34911" w:rsidRDefault="00B664B0" w:rsidP="001A637F">
      <w:pPr>
        <w:ind w:right="50"/>
        <w:jc w:val="both"/>
        <w:rPr>
          <w:rFonts w:ascii="Arial" w:hAnsi="Arial" w:cs="Arial"/>
          <w:sz w:val="16"/>
        </w:rPr>
      </w:pPr>
    </w:p>
    <w:p w:rsidR="00B664B0" w:rsidRPr="00B34911" w:rsidRDefault="00B664B0" w:rsidP="001A637F">
      <w:pPr>
        <w:ind w:right="50"/>
        <w:jc w:val="both"/>
        <w:rPr>
          <w:rFonts w:ascii="Arial" w:hAnsi="Arial" w:cs="Arial"/>
          <w:sz w:val="10"/>
        </w:rPr>
      </w:pPr>
    </w:p>
    <w:p w:rsidR="00D65970" w:rsidRPr="00B34911" w:rsidRDefault="00D65970" w:rsidP="001869DA">
      <w:pPr>
        <w:jc w:val="center"/>
        <w:rPr>
          <w:rFonts w:ascii="Arial" w:hAnsi="Arial" w:cs="Arial"/>
          <w:b/>
        </w:rPr>
      </w:pPr>
      <w:r w:rsidRPr="00B34911">
        <w:rPr>
          <w:rFonts w:ascii="Arial" w:hAnsi="Arial" w:cs="Arial"/>
          <w:b/>
        </w:rPr>
        <w:t>ATENTAMENTE.</w:t>
      </w:r>
    </w:p>
    <w:p w:rsidR="00D65970" w:rsidRPr="00B34911" w:rsidRDefault="00D65970" w:rsidP="001869DA">
      <w:pPr>
        <w:jc w:val="center"/>
        <w:rPr>
          <w:rFonts w:ascii="Arial" w:hAnsi="Arial" w:cs="Arial"/>
          <w:b/>
        </w:rPr>
      </w:pPr>
      <w:r w:rsidRPr="00B34911">
        <w:rPr>
          <w:rFonts w:ascii="Arial" w:hAnsi="Arial" w:cs="Arial"/>
          <w:b/>
        </w:rPr>
        <w:t>LCC. Arturo Damazo César</w:t>
      </w:r>
    </w:p>
    <w:p w:rsidR="00486CED" w:rsidRPr="00B34911" w:rsidRDefault="00D65970" w:rsidP="001869DA">
      <w:pPr>
        <w:jc w:val="center"/>
        <w:rPr>
          <w:rFonts w:ascii="Arial" w:hAnsi="Arial" w:cs="Arial"/>
          <w:b/>
        </w:rPr>
      </w:pPr>
      <w:r w:rsidRPr="00B34911">
        <w:rPr>
          <w:rFonts w:ascii="Arial" w:hAnsi="Arial" w:cs="Arial"/>
          <w:b/>
        </w:rPr>
        <w:t>Jef</w:t>
      </w:r>
      <w:r w:rsidR="00486CED" w:rsidRPr="00B34911">
        <w:rPr>
          <w:rFonts w:ascii="Arial" w:hAnsi="Arial" w:cs="Arial"/>
          <w:b/>
        </w:rPr>
        <w:t>e de la Oficina de Adquisiciones</w:t>
      </w:r>
    </w:p>
    <w:p w:rsidR="00D65970" w:rsidRPr="00B34911" w:rsidRDefault="00D65970" w:rsidP="001869DA">
      <w:pPr>
        <w:jc w:val="center"/>
        <w:rPr>
          <w:rFonts w:ascii="Arial" w:hAnsi="Arial" w:cs="Arial"/>
          <w:b/>
        </w:rPr>
      </w:pPr>
      <w:r w:rsidRPr="00B34911">
        <w:rPr>
          <w:rFonts w:ascii="Arial" w:hAnsi="Arial" w:cs="Arial"/>
          <w:b/>
        </w:rPr>
        <w:t>UMAE-HTO Puebla.</w:t>
      </w:r>
    </w:p>
    <w:p w:rsidR="00014315" w:rsidRPr="00B34911" w:rsidRDefault="00014315" w:rsidP="001869DA">
      <w:pPr>
        <w:jc w:val="center"/>
        <w:rPr>
          <w:rFonts w:ascii="Arial" w:hAnsi="Arial" w:cs="Arial"/>
          <w:b/>
        </w:rPr>
      </w:pPr>
    </w:p>
    <w:p w:rsidR="00014315" w:rsidRPr="00B34911" w:rsidRDefault="00014315" w:rsidP="001869DA">
      <w:pPr>
        <w:jc w:val="center"/>
        <w:rPr>
          <w:rFonts w:ascii="Arial" w:hAnsi="Arial" w:cs="Arial"/>
          <w:b/>
        </w:rPr>
      </w:pPr>
    </w:p>
    <w:p w:rsidR="00ED4C1D" w:rsidRPr="00B34911" w:rsidRDefault="00ED4C1D" w:rsidP="001A637F">
      <w:pPr>
        <w:jc w:val="both"/>
        <w:rPr>
          <w:rFonts w:ascii="Arial" w:hAnsi="Arial" w:cs="Arial"/>
          <w:b/>
          <w:bCs/>
          <w:lang w:val="es-ES"/>
        </w:rPr>
      </w:pPr>
    </w:p>
    <w:p w:rsidR="00DD3C65" w:rsidRDefault="00DD3C65" w:rsidP="001A637F">
      <w:pPr>
        <w:jc w:val="both"/>
        <w:rPr>
          <w:rFonts w:ascii="Arial" w:hAnsi="Arial" w:cs="Arial"/>
          <w:b/>
          <w:bCs/>
          <w:lang w:val="es-ES"/>
        </w:rPr>
      </w:pPr>
    </w:p>
    <w:p w:rsidR="00013D12" w:rsidRDefault="00013D12" w:rsidP="001A637F">
      <w:pPr>
        <w:jc w:val="both"/>
        <w:rPr>
          <w:rFonts w:ascii="Arial" w:hAnsi="Arial" w:cs="Arial"/>
          <w:b/>
          <w:bCs/>
          <w:lang w:val="es-ES"/>
        </w:rPr>
      </w:pPr>
    </w:p>
    <w:p w:rsidR="00013D12" w:rsidRDefault="00013D12" w:rsidP="001A637F">
      <w:pPr>
        <w:jc w:val="both"/>
        <w:rPr>
          <w:rFonts w:ascii="Arial" w:hAnsi="Arial" w:cs="Arial"/>
          <w:b/>
          <w:bCs/>
          <w:lang w:val="es-ES"/>
        </w:rPr>
      </w:pPr>
    </w:p>
    <w:p w:rsidR="00E8782C" w:rsidRPr="00B34911" w:rsidRDefault="00B664B0" w:rsidP="001A637F">
      <w:pPr>
        <w:jc w:val="both"/>
        <w:rPr>
          <w:rFonts w:ascii="Arial" w:hAnsi="Arial" w:cs="Arial"/>
          <w:b/>
          <w:bCs/>
          <w:lang w:val="es-ES"/>
        </w:rPr>
      </w:pPr>
      <w:r w:rsidRPr="00B34911">
        <w:rPr>
          <w:rFonts w:ascii="Arial" w:hAnsi="Arial" w:cs="Arial"/>
          <w:b/>
          <w:bCs/>
          <w:lang w:val="es-ES"/>
        </w:rPr>
        <w:lastRenderedPageBreak/>
        <w:t>I</w:t>
      </w:r>
      <w:r w:rsidR="00E8782C" w:rsidRPr="00B34911">
        <w:rPr>
          <w:rFonts w:ascii="Arial" w:hAnsi="Arial" w:cs="Arial"/>
          <w:b/>
          <w:bCs/>
          <w:lang w:val="es-ES"/>
        </w:rPr>
        <w:t>NDICE</w:t>
      </w:r>
    </w:p>
    <w:p w:rsidR="00E8782C" w:rsidRPr="00B34911" w:rsidRDefault="00E8782C" w:rsidP="001A637F">
      <w:pPr>
        <w:jc w:val="both"/>
        <w:rPr>
          <w:rFonts w:ascii="Arial" w:hAnsi="Arial" w:cs="Arial"/>
          <w:b/>
          <w:bCs/>
          <w:lang w:val="es-ES"/>
        </w:rPr>
      </w:pPr>
    </w:p>
    <w:tbl>
      <w:tblPr>
        <w:tblW w:w="5000" w:type="pct"/>
        <w:tblLayout w:type="fixed"/>
        <w:tblCellMar>
          <w:left w:w="70" w:type="dxa"/>
          <w:right w:w="70" w:type="dxa"/>
        </w:tblCellMar>
        <w:tblLook w:val="04A0" w:firstRow="1" w:lastRow="0" w:firstColumn="1" w:lastColumn="0" w:noHBand="0" w:noVBand="1"/>
      </w:tblPr>
      <w:tblGrid>
        <w:gridCol w:w="1771"/>
        <w:gridCol w:w="7088"/>
        <w:gridCol w:w="969"/>
      </w:tblGrid>
      <w:tr w:rsidR="00942BF0" w:rsidRPr="00B34911" w:rsidTr="00083ABD">
        <w:trPr>
          <w:trHeight w:val="330"/>
          <w:tblHeader/>
        </w:trPr>
        <w:tc>
          <w:tcPr>
            <w:tcW w:w="90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42BF0" w:rsidRPr="00B34911" w:rsidRDefault="00942BF0" w:rsidP="001A637F">
            <w:pPr>
              <w:jc w:val="both"/>
              <w:rPr>
                <w:rFonts w:ascii="Arial" w:eastAsia="Times New Roman" w:hAnsi="Arial" w:cs="Arial"/>
                <w:b/>
                <w:bCs/>
                <w:lang w:val="es-MX" w:eastAsia="es-MX"/>
              </w:rPr>
            </w:pPr>
            <w:r w:rsidRPr="00B34911">
              <w:rPr>
                <w:rFonts w:ascii="Arial" w:eastAsia="Times New Roman" w:hAnsi="Arial" w:cs="Arial"/>
                <w:b/>
                <w:bCs/>
                <w:lang w:val="es-ES" w:eastAsia="es-MX"/>
              </w:rPr>
              <w:t>NUMERAL</w:t>
            </w:r>
          </w:p>
        </w:tc>
        <w:tc>
          <w:tcPr>
            <w:tcW w:w="3606" w:type="pct"/>
            <w:tcBorders>
              <w:top w:val="single" w:sz="8" w:space="0" w:color="auto"/>
              <w:left w:val="nil"/>
              <w:bottom w:val="single" w:sz="8" w:space="0" w:color="auto"/>
              <w:right w:val="single" w:sz="8" w:space="0" w:color="auto"/>
            </w:tcBorders>
            <w:shd w:val="clear" w:color="auto" w:fill="auto"/>
            <w:noWrap/>
            <w:vAlign w:val="center"/>
            <w:hideMark/>
          </w:tcPr>
          <w:p w:rsidR="00942BF0" w:rsidRPr="00B34911" w:rsidRDefault="00942BF0" w:rsidP="001A637F">
            <w:pPr>
              <w:jc w:val="both"/>
              <w:rPr>
                <w:rFonts w:ascii="Arial" w:eastAsia="Times New Roman" w:hAnsi="Arial" w:cs="Arial"/>
                <w:b/>
                <w:bCs/>
                <w:lang w:val="es-MX" w:eastAsia="es-MX"/>
              </w:rPr>
            </w:pPr>
            <w:r w:rsidRPr="00B34911">
              <w:rPr>
                <w:rFonts w:ascii="Arial" w:eastAsia="Times New Roman" w:hAnsi="Arial" w:cs="Arial"/>
                <w:b/>
                <w:bCs/>
                <w:lang w:eastAsia="es-MX"/>
              </w:rPr>
              <w:t>CONTENIDO</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942BF0" w:rsidRPr="00B34911" w:rsidRDefault="00942BF0" w:rsidP="001A637F">
            <w:pPr>
              <w:jc w:val="both"/>
              <w:rPr>
                <w:rFonts w:ascii="Arial" w:eastAsia="Times New Roman" w:hAnsi="Arial" w:cs="Arial"/>
                <w:b/>
                <w:bCs/>
                <w:lang w:val="es-MX" w:eastAsia="es-MX"/>
              </w:rPr>
            </w:pPr>
            <w:r w:rsidRPr="00B34911">
              <w:rPr>
                <w:rFonts w:ascii="Arial" w:eastAsia="Times New Roman" w:hAnsi="Arial" w:cs="Arial"/>
                <w:b/>
                <w:bCs/>
                <w:sz w:val="20"/>
                <w:lang w:eastAsia="es-MX"/>
              </w:rPr>
              <w:t>PÁGINA</w:t>
            </w:r>
          </w:p>
        </w:tc>
      </w:tr>
      <w:tr w:rsidR="00361791" w:rsidRPr="00B34911" w:rsidTr="00083ABD">
        <w:trPr>
          <w:trHeight w:val="330"/>
        </w:trPr>
        <w:tc>
          <w:tcPr>
            <w:tcW w:w="901" w:type="pct"/>
            <w:tcBorders>
              <w:top w:val="nil"/>
              <w:left w:val="single" w:sz="8" w:space="0" w:color="auto"/>
              <w:bottom w:val="single" w:sz="8" w:space="0" w:color="auto"/>
              <w:right w:val="single" w:sz="8" w:space="0" w:color="auto"/>
            </w:tcBorders>
            <w:shd w:val="clear" w:color="auto" w:fill="auto"/>
            <w:noWrap/>
            <w:vAlign w:val="center"/>
          </w:tcPr>
          <w:p w:rsidR="00361791" w:rsidRPr="00B34911" w:rsidRDefault="00361791" w:rsidP="001A637F">
            <w:pPr>
              <w:jc w:val="both"/>
              <w:rPr>
                <w:rFonts w:ascii="Arial" w:eastAsia="Times New Roman" w:hAnsi="Arial" w:cs="Arial"/>
                <w:lang w:val="es-ES" w:eastAsia="es-MX"/>
              </w:rPr>
            </w:pPr>
          </w:p>
        </w:tc>
        <w:tc>
          <w:tcPr>
            <w:tcW w:w="3606" w:type="pct"/>
            <w:tcBorders>
              <w:top w:val="nil"/>
              <w:left w:val="nil"/>
              <w:bottom w:val="single" w:sz="8" w:space="0" w:color="auto"/>
              <w:right w:val="single" w:sz="8" w:space="0" w:color="auto"/>
            </w:tcBorders>
            <w:shd w:val="clear" w:color="auto" w:fill="auto"/>
            <w:noWrap/>
            <w:vAlign w:val="center"/>
          </w:tcPr>
          <w:p w:rsidR="00361791" w:rsidRPr="00B34911" w:rsidRDefault="00361791" w:rsidP="001A637F">
            <w:pPr>
              <w:pStyle w:val="Default"/>
              <w:jc w:val="both"/>
              <w:rPr>
                <w:rFonts w:ascii="Arial" w:hAnsi="Arial" w:cs="Arial"/>
                <w:b/>
                <w:bCs/>
                <w:color w:val="auto"/>
              </w:rPr>
            </w:pPr>
            <w:r w:rsidRPr="00B34911">
              <w:rPr>
                <w:rFonts w:ascii="Arial" w:eastAsia="Times New Roman" w:hAnsi="Arial" w:cs="Arial"/>
                <w:color w:val="auto"/>
                <w:lang w:val="es-ES_tradnl" w:eastAsia="es-MX"/>
              </w:rPr>
              <w:t>Glosario de términos</w:t>
            </w:r>
          </w:p>
        </w:tc>
        <w:tc>
          <w:tcPr>
            <w:tcW w:w="493" w:type="pct"/>
            <w:tcBorders>
              <w:top w:val="nil"/>
              <w:left w:val="nil"/>
              <w:bottom w:val="single" w:sz="8" w:space="0" w:color="auto"/>
              <w:right w:val="single" w:sz="8" w:space="0" w:color="auto"/>
            </w:tcBorders>
            <w:shd w:val="clear" w:color="auto" w:fill="auto"/>
            <w:vAlign w:val="center"/>
          </w:tcPr>
          <w:p w:rsidR="00361791" w:rsidRPr="00B34911" w:rsidRDefault="00361791" w:rsidP="00F83615">
            <w:pPr>
              <w:jc w:val="both"/>
              <w:rPr>
                <w:rFonts w:ascii="Arial" w:eastAsia="Times New Roman" w:hAnsi="Arial" w:cs="Arial"/>
                <w:lang w:eastAsia="es-MX"/>
              </w:rPr>
            </w:pPr>
            <w:r w:rsidRPr="00B34911">
              <w:rPr>
                <w:rFonts w:ascii="Arial" w:eastAsia="Times New Roman" w:hAnsi="Arial" w:cs="Arial"/>
                <w:lang w:eastAsia="es-MX"/>
              </w:rPr>
              <w:t>4</w:t>
            </w:r>
          </w:p>
        </w:tc>
      </w:tr>
      <w:tr w:rsidR="00361791" w:rsidRPr="00B34911" w:rsidTr="00083ABD">
        <w:trPr>
          <w:trHeight w:val="330"/>
        </w:trPr>
        <w:tc>
          <w:tcPr>
            <w:tcW w:w="901" w:type="pct"/>
            <w:tcBorders>
              <w:top w:val="nil"/>
              <w:left w:val="single" w:sz="8" w:space="0" w:color="auto"/>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lang w:val="es-ES" w:eastAsia="es-MX"/>
              </w:rPr>
              <w:t>1</w:t>
            </w:r>
          </w:p>
        </w:tc>
        <w:tc>
          <w:tcPr>
            <w:tcW w:w="3606" w:type="pct"/>
            <w:tcBorders>
              <w:top w:val="nil"/>
              <w:left w:val="nil"/>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lang w:eastAsia="es-MX"/>
              </w:rPr>
              <w:t>Condiciones generales</w:t>
            </w:r>
          </w:p>
        </w:tc>
        <w:tc>
          <w:tcPr>
            <w:tcW w:w="493" w:type="pct"/>
            <w:tcBorders>
              <w:top w:val="nil"/>
              <w:left w:val="nil"/>
              <w:bottom w:val="single" w:sz="8" w:space="0" w:color="auto"/>
              <w:right w:val="single" w:sz="8" w:space="0" w:color="auto"/>
            </w:tcBorders>
            <w:shd w:val="clear" w:color="auto" w:fill="auto"/>
            <w:vAlign w:val="center"/>
            <w:hideMark/>
          </w:tcPr>
          <w:p w:rsidR="00361791" w:rsidRPr="00B34911" w:rsidRDefault="00361791" w:rsidP="00F83615">
            <w:pPr>
              <w:jc w:val="both"/>
              <w:rPr>
                <w:rFonts w:ascii="Arial" w:eastAsia="Times New Roman" w:hAnsi="Arial" w:cs="Arial"/>
                <w:lang w:val="es-MX" w:eastAsia="es-MX"/>
              </w:rPr>
            </w:pPr>
            <w:r w:rsidRPr="00B34911">
              <w:rPr>
                <w:rFonts w:ascii="Arial" w:eastAsia="Times New Roman" w:hAnsi="Arial" w:cs="Arial"/>
                <w:lang w:eastAsia="es-MX"/>
              </w:rPr>
              <w:t>9</w:t>
            </w:r>
          </w:p>
        </w:tc>
      </w:tr>
      <w:tr w:rsidR="00361791" w:rsidRPr="00B34911" w:rsidTr="00083ABD">
        <w:trPr>
          <w:trHeight w:val="330"/>
        </w:trPr>
        <w:tc>
          <w:tcPr>
            <w:tcW w:w="901" w:type="pct"/>
            <w:tcBorders>
              <w:top w:val="nil"/>
              <w:left w:val="single" w:sz="8" w:space="0" w:color="auto"/>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lang w:val="es-ES" w:eastAsia="es-MX"/>
              </w:rPr>
              <w:t>2</w:t>
            </w:r>
          </w:p>
        </w:tc>
        <w:tc>
          <w:tcPr>
            <w:tcW w:w="3606" w:type="pct"/>
            <w:tcBorders>
              <w:top w:val="nil"/>
              <w:left w:val="nil"/>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lang w:eastAsia="es-MX"/>
              </w:rPr>
              <w:t>Tipo de abastecimiento</w:t>
            </w:r>
          </w:p>
        </w:tc>
        <w:tc>
          <w:tcPr>
            <w:tcW w:w="493" w:type="pct"/>
            <w:tcBorders>
              <w:top w:val="nil"/>
              <w:left w:val="nil"/>
              <w:bottom w:val="single" w:sz="8" w:space="0" w:color="auto"/>
              <w:right w:val="single" w:sz="8" w:space="0" w:color="auto"/>
            </w:tcBorders>
            <w:shd w:val="clear" w:color="auto" w:fill="auto"/>
            <w:vAlign w:val="center"/>
            <w:hideMark/>
          </w:tcPr>
          <w:p w:rsidR="00361791" w:rsidRPr="00B34911" w:rsidRDefault="00361791" w:rsidP="00F83615">
            <w:pPr>
              <w:jc w:val="both"/>
              <w:rPr>
                <w:rFonts w:ascii="Arial" w:eastAsia="Times New Roman" w:hAnsi="Arial" w:cs="Arial"/>
                <w:lang w:val="es-MX" w:eastAsia="es-MX"/>
              </w:rPr>
            </w:pPr>
            <w:r w:rsidRPr="00B34911">
              <w:rPr>
                <w:rFonts w:ascii="Arial" w:eastAsia="Times New Roman" w:hAnsi="Arial" w:cs="Arial"/>
                <w:lang w:eastAsia="es-MX"/>
              </w:rPr>
              <w:t>9</w:t>
            </w:r>
          </w:p>
        </w:tc>
      </w:tr>
      <w:tr w:rsidR="00361791" w:rsidRPr="00B34911" w:rsidTr="004B1A7E">
        <w:trPr>
          <w:trHeight w:val="330"/>
        </w:trPr>
        <w:tc>
          <w:tcPr>
            <w:tcW w:w="901" w:type="pct"/>
            <w:tcBorders>
              <w:top w:val="nil"/>
              <w:left w:val="single" w:sz="8" w:space="0" w:color="auto"/>
              <w:bottom w:val="single" w:sz="8" w:space="0" w:color="auto"/>
              <w:right w:val="single" w:sz="8" w:space="0" w:color="auto"/>
            </w:tcBorders>
            <w:shd w:val="clear" w:color="auto" w:fill="auto"/>
            <w:noWrap/>
          </w:tcPr>
          <w:p w:rsidR="00361791" w:rsidRPr="00B34911" w:rsidRDefault="00361791" w:rsidP="004B1A7E">
            <w:pPr>
              <w:jc w:val="both"/>
              <w:rPr>
                <w:rFonts w:ascii="Arial" w:eastAsia="Times New Roman" w:hAnsi="Arial" w:cs="Arial"/>
                <w:lang w:val="es-ES" w:eastAsia="es-MX"/>
              </w:rPr>
            </w:pPr>
            <w:r w:rsidRPr="00B34911">
              <w:rPr>
                <w:rFonts w:ascii="Arial" w:eastAsia="Times New Roman" w:hAnsi="Arial" w:cs="Arial"/>
                <w:lang w:val="es-ES" w:eastAsia="es-MX"/>
              </w:rPr>
              <w:t>3</w:t>
            </w:r>
          </w:p>
        </w:tc>
        <w:tc>
          <w:tcPr>
            <w:tcW w:w="3606" w:type="pct"/>
            <w:tcBorders>
              <w:top w:val="nil"/>
              <w:left w:val="nil"/>
              <w:bottom w:val="single" w:sz="8" w:space="0" w:color="auto"/>
              <w:right w:val="single" w:sz="8" w:space="0" w:color="auto"/>
            </w:tcBorders>
            <w:shd w:val="clear" w:color="auto" w:fill="auto"/>
            <w:noWrap/>
            <w:vAlign w:val="center"/>
          </w:tcPr>
          <w:p w:rsidR="00361791" w:rsidRPr="00B34911" w:rsidRDefault="00361791" w:rsidP="001A637F">
            <w:pPr>
              <w:jc w:val="both"/>
              <w:rPr>
                <w:rFonts w:ascii="Arial" w:eastAsia="Times New Roman" w:hAnsi="Arial" w:cs="Arial"/>
                <w:lang w:eastAsia="es-MX"/>
              </w:rPr>
            </w:pPr>
            <w:r w:rsidRPr="00B34911">
              <w:rPr>
                <w:rFonts w:ascii="Arial" w:eastAsia="Times New Roman" w:hAnsi="Arial" w:cs="Arial"/>
                <w:lang w:eastAsia="es-MX"/>
              </w:rPr>
              <w:t>Fecha, hora y domicilio de los eventos; medios y en su caso, reducción de plazo para la presentación de las proposiciones</w:t>
            </w:r>
          </w:p>
        </w:tc>
        <w:tc>
          <w:tcPr>
            <w:tcW w:w="493" w:type="pct"/>
            <w:tcBorders>
              <w:top w:val="nil"/>
              <w:left w:val="nil"/>
              <w:bottom w:val="single" w:sz="8" w:space="0" w:color="auto"/>
              <w:right w:val="single" w:sz="8" w:space="0" w:color="auto"/>
            </w:tcBorders>
            <w:shd w:val="clear" w:color="auto" w:fill="auto"/>
            <w:vAlign w:val="center"/>
          </w:tcPr>
          <w:p w:rsidR="00361791" w:rsidRPr="00B34911" w:rsidRDefault="00361791" w:rsidP="00F83615">
            <w:pPr>
              <w:jc w:val="both"/>
              <w:rPr>
                <w:rFonts w:ascii="Arial" w:eastAsia="Times New Roman" w:hAnsi="Arial" w:cs="Arial"/>
                <w:lang w:eastAsia="es-MX"/>
              </w:rPr>
            </w:pPr>
            <w:r w:rsidRPr="00B34911">
              <w:rPr>
                <w:rFonts w:ascii="Arial" w:eastAsia="Times New Roman" w:hAnsi="Arial" w:cs="Arial"/>
                <w:lang w:eastAsia="es-MX"/>
              </w:rPr>
              <w:t>9</w:t>
            </w:r>
          </w:p>
        </w:tc>
      </w:tr>
      <w:tr w:rsidR="00361791" w:rsidRPr="00B34911" w:rsidTr="004B1A7E">
        <w:trPr>
          <w:trHeight w:val="330"/>
        </w:trPr>
        <w:tc>
          <w:tcPr>
            <w:tcW w:w="901" w:type="pct"/>
            <w:tcBorders>
              <w:top w:val="nil"/>
              <w:left w:val="single" w:sz="8" w:space="0" w:color="auto"/>
              <w:bottom w:val="single" w:sz="8" w:space="0" w:color="auto"/>
              <w:right w:val="single" w:sz="8" w:space="0" w:color="auto"/>
            </w:tcBorders>
            <w:shd w:val="clear" w:color="auto" w:fill="auto"/>
            <w:noWrap/>
          </w:tcPr>
          <w:p w:rsidR="00361791" w:rsidRPr="00B34911" w:rsidRDefault="00361791" w:rsidP="004B1A7E">
            <w:pPr>
              <w:jc w:val="both"/>
              <w:rPr>
                <w:rFonts w:ascii="Arial" w:eastAsia="Times New Roman" w:hAnsi="Arial" w:cs="Arial"/>
                <w:lang w:val="es-ES" w:eastAsia="es-MX"/>
              </w:rPr>
            </w:pPr>
            <w:r w:rsidRPr="00B34911">
              <w:rPr>
                <w:rFonts w:ascii="Arial" w:eastAsia="Times New Roman" w:hAnsi="Arial" w:cs="Arial"/>
                <w:lang w:val="es-ES" w:eastAsia="es-MX"/>
              </w:rPr>
              <w:t>4</w:t>
            </w:r>
          </w:p>
        </w:tc>
        <w:tc>
          <w:tcPr>
            <w:tcW w:w="3606" w:type="pct"/>
            <w:tcBorders>
              <w:top w:val="nil"/>
              <w:left w:val="nil"/>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lang w:eastAsia="es-MX"/>
              </w:rPr>
              <w:t>Plazo, lugar, condiciones de entrega y canje de los bienes</w:t>
            </w:r>
          </w:p>
        </w:tc>
        <w:tc>
          <w:tcPr>
            <w:tcW w:w="493" w:type="pct"/>
            <w:tcBorders>
              <w:top w:val="nil"/>
              <w:left w:val="nil"/>
              <w:bottom w:val="single" w:sz="8" w:space="0" w:color="auto"/>
              <w:right w:val="single" w:sz="8" w:space="0" w:color="auto"/>
            </w:tcBorders>
            <w:shd w:val="clear" w:color="auto" w:fill="auto"/>
            <w:vAlign w:val="center"/>
            <w:hideMark/>
          </w:tcPr>
          <w:p w:rsidR="00361791" w:rsidRPr="00B34911" w:rsidRDefault="00361791" w:rsidP="00F83615">
            <w:pPr>
              <w:jc w:val="both"/>
              <w:rPr>
                <w:rFonts w:ascii="Arial" w:eastAsia="Times New Roman" w:hAnsi="Arial" w:cs="Arial"/>
                <w:lang w:val="es-MX" w:eastAsia="es-MX"/>
              </w:rPr>
            </w:pPr>
            <w:r w:rsidRPr="00B34911">
              <w:rPr>
                <w:rFonts w:ascii="Arial" w:eastAsia="Times New Roman" w:hAnsi="Arial" w:cs="Arial"/>
                <w:lang w:eastAsia="es-MX"/>
              </w:rPr>
              <w:t>10</w:t>
            </w:r>
          </w:p>
        </w:tc>
      </w:tr>
      <w:tr w:rsidR="00266976" w:rsidRPr="00B34911" w:rsidTr="004B1A7E">
        <w:trPr>
          <w:trHeight w:val="330"/>
        </w:trPr>
        <w:tc>
          <w:tcPr>
            <w:tcW w:w="901" w:type="pct"/>
            <w:tcBorders>
              <w:top w:val="nil"/>
              <w:left w:val="single" w:sz="8" w:space="0" w:color="auto"/>
              <w:bottom w:val="single" w:sz="8" w:space="0" w:color="auto"/>
              <w:right w:val="single" w:sz="8" w:space="0" w:color="auto"/>
            </w:tcBorders>
            <w:shd w:val="clear" w:color="auto" w:fill="auto"/>
            <w:noWrap/>
          </w:tcPr>
          <w:p w:rsidR="00266976" w:rsidRPr="00B34911" w:rsidRDefault="00266976" w:rsidP="004B1A7E">
            <w:pPr>
              <w:jc w:val="both"/>
              <w:rPr>
                <w:rFonts w:ascii="Arial" w:eastAsia="Times New Roman" w:hAnsi="Arial" w:cs="Arial"/>
                <w:lang w:val="es-ES" w:eastAsia="es-MX"/>
              </w:rPr>
            </w:pPr>
            <w:r>
              <w:rPr>
                <w:rFonts w:ascii="Arial" w:eastAsia="Times New Roman" w:hAnsi="Arial" w:cs="Arial"/>
                <w:lang w:val="es-ES" w:eastAsia="es-MX"/>
              </w:rPr>
              <w:t>5</w:t>
            </w:r>
          </w:p>
        </w:tc>
        <w:tc>
          <w:tcPr>
            <w:tcW w:w="3606" w:type="pct"/>
            <w:tcBorders>
              <w:top w:val="nil"/>
              <w:left w:val="nil"/>
              <w:bottom w:val="single" w:sz="8" w:space="0" w:color="auto"/>
              <w:right w:val="single" w:sz="8" w:space="0" w:color="auto"/>
            </w:tcBorders>
            <w:shd w:val="clear" w:color="auto" w:fill="auto"/>
            <w:noWrap/>
            <w:vAlign w:val="center"/>
          </w:tcPr>
          <w:p w:rsidR="00266976" w:rsidRPr="00B34911" w:rsidRDefault="00266976" w:rsidP="001A637F">
            <w:pPr>
              <w:jc w:val="both"/>
              <w:rPr>
                <w:rFonts w:ascii="Arial" w:eastAsia="Times New Roman" w:hAnsi="Arial" w:cs="Arial"/>
                <w:lang w:eastAsia="es-MX"/>
              </w:rPr>
            </w:pPr>
            <w:r>
              <w:rPr>
                <w:rFonts w:ascii="Arial" w:eastAsia="Times New Roman" w:hAnsi="Arial" w:cs="Arial"/>
                <w:lang w:eastAsia="es-MX"/>
              </w:rPr>
              <w:t>Investigación de Mercado</w:t>
            </w:r>
          </w:p>
        </w:tc>
        <w:tc>
          <w:tcPr>
            <w:tcW w:w="493" w:type="pct"/>
            <w:tcBorders>
              <w:top w:val="nil"/>
              <w:left w:val="nil"/>
              <w:bottom w:val="single" w:sz="8" w:space="0" w:color="auto"/>
              <w:right w:val="single" w:sz="8" w:space="0" w:color="auto"/>
            </w:tcBorders>
            <w:shd w:val="clear" w:color="auto" w:fill="auto"/>
            <w:vAlign w:val="center"/>
          </w:tcPr>
          <w:p w:rsidR="00266976" w:rsidRPr="00B34911" w:rsidRDefault="00266976" w:rsidP="00F83615">
            <w:pPr>
              <w:jc w:val="both"/>
              <w:rPr>
                <w:rFonts w:ascii="Arial" w:eastAsia="Times New Roman" w:hAnsi="Arial" w:cs="Arial"/>
                <w:lang w:eastAsia="es-MX"/>
              </w:rPr>
            </w:pPr>
          </w:p>
        </w:tc>
      </w:tr>
      <w:tr w:rsidR="00361791" w:rsidRPr="00B34911" w:rsidTr="004B1A7E">
        <w:trPr>
          <w:trHeight w:val="330"/>
        </w:trPr>
        <w:tc>
          <w:tcPr>
            <w:tcW w:w="901" w:type="pct"/>
            <w:tcBorders>
              <w:top w:val="nil"/>
              <w:left w:val="single" w:sz="8" w:space="0" w:color="auto"/>
              <w:bottom w:val="single" w:sz="8" w:space="0" w:color="auto"/>
              <w:right w:val="single" w:sz="8" w:space="0" w:color="auto"/>
            </w:tcBorders>
            <w:shd w:val="clear" w:color="auto" w:fill="auto"/>
            <w:noWrap/>
          </w:tcPr>
          <w:p w:rsidR="00361791" w:rsidRPr="00B34911" w:rsidRDefault="00266976" w:rsidP="004B1A7E">
            <w:pPr>
              <w:jc w:val="both"/>
              <w:rPr>
                <w:rFonts w:ascii="Arial" w:eastAsia="Times New Roman" w:hAnsi="Arial" w:cs="Arial"/>
                <w:lang w:val="es-ES" w:eastAsia="es-MX"/>
              </w:rPr>
            </w:pPr>
            <w:r>
              <w:rPr>
                <w:rFonts w:ascii="Arial" w:eastAsia="Times New Roman" w:hAnsi="Arial" w:cs="Arial"/>
                <w:lang w:val="es-ES" w:eastAsia="es-MX"/>
              </w:rPr>
              <w:t>6</w:t>
            </w:r>
          </w:p>
        </w:tc>
        <w:tc>
          <w:tcPr>
            <w:tcW w:w="3606" w:type="pct"/>
            <w:tcBorders>
              <w:top w:val="nil"/>
              <w:left w:val="nil"/>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lang w:eastAsia="es-MX"/>
              </w:rPr>
              <w:t>Criterio de evaluación</w:t>
            </w:r>
          </w:p>
        </w:tc>
        <w:tc>
          <w:tcPr>
            <w:tcW w:w="493" w:type="pct"/>
            <w:tcBorders>
              <w:top w:val="nil"/>
              <w:left w:val="nil"/>
              <w:bottom w:val="single" w:sz="8" w:space="0" w:color="auto"/>
              <w:right w:val="single" w:sz="8" w:space="0" w:color="auto"/>
            </w:tcBorders>
            <w:shd w:val="clear" w:color="auto" w:fill="auto"/>
            <w:vAlign w:val="center"/>
            <w:hideMark/>
          </w:tcPr>
          <w:p w:rsidR="00361791" w:rsidRPr="00B34911" w:rsidRDefault="00361791" w:rsidP="00F83615">
            <w:pPr>
              <w:jc w:val="both"/>
              <w:rPr>
                <w:rFonts w:ascii="Arial" w:eastAsia="Times New Roman" w:hAnsi="Arial" w:cs="Arial"/>
                <w:lang w:val="es-MX" w:eastAsia="es-MX"/>
              </w:rPr>
            </w:pPr>
            <w:r w:rsidRPr="00B34911">
              <w:rPr>
                <w:rFonts w:ascii="Arial" w:eastAsia="Times New Roman" w:hAnsi="Arial" w:cs="Arial"/>
                <w:lang w:eastAsia="es-MX"/>
              </w:rPr>
              <w:t>15</w:t>
            </w:r>
          </w:p>
        </w:tc>
      </w:tr>
      <w:tr w:rsidR="00361791" w:rsidRPr="00B34911" w:rsidTr="004B1A7E">
        <w:trPr>
          <w:trHeight w:val="330"/>
        </w:trPr>
        <w:tc>
          <w:tcPr>
            <w:tcW w:w="901" w:type="pct"/>
            <w:tcBorders>
              <w:top w:val="nil"/>
              <w:left w:val="single" w:sz="8" w:space="0" w:color="auto"/>
              <w:bottom w:val="single" w:sz="8" w:space="0" w:color="auto"/>
              <w:right w:val="single" w:sz="8" w:space="0" w:color="auto"/>
            </w:tcBorders>
            <w:shd w:val="clear" w:color="auto" w:fill="auto"/>
            <w:noWrap/>
          </w:tcPr>
          <w:p w:rsidR="00361791" w:rsidRPr="00B34911" w:rsidRDefault="00266976" w:rsidP="004B1A7E">
            <w:pPr>
              <w:jc w:val="both"/>
              <w:rPr>
                <w:rFonts w:ascii="Arial" w:eastAsia="Times New Roman" w:hAnsi="Arial" w:cs="Arial"/>
                <w:lang w:val="es-ES" w:eastAsia="es-MX"/>
              </w:rPr>
            </w:pPr>
            <w:r>
              <w:rPr>
                <w:rFonts w:ascii="Arial" w:eastAsia="Times New Roman" w:hAnsi="Arial" w:cs="Arial"/>
                <w:lang w:val="es-ES" w:eastAsia="es-MX"/>
              </w:rPr>
              <w:t>7</w:t>
            </w:r>
          </w:p>
        </w:tc>
        <w:tc>
          <w:tcPr>
            <w:tcW w:w="3606" w:type="pct"/>
            <w:tcBorders>
              <w:top w:val="nil"/>
              <w:left w:val="nil"/>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lang w:eastAsia="es-MX"/>
              </w:rPr>
              <w:t>Penas convencionales</w:t>
            </w:r>
          </w:p>
        </w:tc>
        <w:tc>
          <w:tcPr>
            <w:tcW w:w="493" w:type="pct"/>
            <w:tcBorders>
              <w:top w:val="nil"/>
              <w:left w:val="nil"/>
              <w:bottom w:val="single" w:sz="8" w:space="0" w:color="auto"/>
              <w:right w:val="single" w:sz="8" w:space="0" w:color="auto"/>
            </w:tcBorders>
            <w:shd w:val="clear" w:color="auto" w:fill="auto"/>
            <w:vAlign w:val="center"/>
            <w:hideMark/>
          </w:tcPr>
          <w:p w:rsidR="00361791" w:rsidRPr="00B34911" w:rsidRDefault="00361791" w:rsidP="00F83615">
            <w:pPr>
              <w:jc w:val="both"/>
              <w:rPr>
                <w:rFonts w:ascii="Arial" w:eastAsia="Times New Roman" w:hAnsi="Arial" w:cs="Arial"/>
                <w:lang w:val="es-MX" w:eastAsia="es-MX"/>
              </w:rPr>
            </w:pPr>
            <w:r w:rsidRPr="00B34911">
              <w:rPr>
                <w:rFonts w:ascii="Arial" w:eastAsia="Times New Roman" w:hAnsi="Arial" w:cs="Arial"/>
                <w:lang w:eastAsia="es-MX"/>
              </w:rPr>
              <w:t>15</w:t>
            </w:r>
          </w:p>
        </w:tc>
      </w:tr>
      <w:tr w:rsidR="00361791" w:rsidRPr="00B34911" w:rsidTr="004B1A7E">
        <w:trPr>
          <w:trHeight w:val="330"/>
        </w:trPr>
        <w:tc>
          <w:tcPr>
            <w:tcW w:w="901" w:type="pct"/>
            <w:tcBorders>
              <w:top w:val="nil"/>
              <w:left w:val="single" w:sz="8" w:space="0" w:color="auto"/>
              <w:bottom w:val="single" w:sz="8" w:space="0" w:color="auto"/>
              <w:right w:val="single" w:sz="8" w:space="0" w:color="auto"/>
            </w:tcBorders>
            <w:shd w:val="clear" w:color="auto" w:fill="auto"/>
            <w:noWrap/>
          </w:tcPr>
          <w:p w:rsidR="00361791" w:rsidRPr="00B34911" w:rsidRDefault="00266976" w:rsidP="004B1A7E">
            <w:pPr>
              <w:jc w:val="both"/>
              <w:rPr>
                <w:rFonts w:ascii="Arial" w:eastAsia="Times New Roman" w:hAnsi="Arial" w:cs="Arial"/>
                <w:lang w:val="es-ES" w:eastAsia="es-MX"/>
              </w:rPr>
            </w:pPr>
            <w:r>
              <w:rPr>
                <w:rFonts w:ascii="Arial" w:eastAsia="Times New Roman" w:hAnsi="Arial" w:cs="Arial"/>
                <w:lang w:val="es-ES" w:eastAsia="es-MX"/>
              </w:rPr>
              <w:t>8</w:t>
            </w:r>
          </w:p>
        </w:tc>
        <w:tc>
          <w:tcPr>
            <w:tcW w:w="3606" w:type="pct"/>
            <w:tcBorders>
              <w:top w:val="nil"/>
              <w:left w:val="nil"/>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lang w:eastAsia="es-MX"/>
              </w:rPr>
              <w:t>Condiciones de pago</w:t>
            </w:r>
          </w:p>
        </w:tc>
        <w:tc>
          <w:tcPr>
            <w:tcW w:w="493" w:type="pct"/>
            <w:tcBorders>
              <w:top w:val="nil"/>
              <w:left w:val="nil"/>
              <w:bottom w:val="single" w:sz="8" w:space="0" w:color="auto"/>
              <w:right w:val="single" w:sz="8" w:space="0" w:color="auto"/>
            </w:tcBorders>
            <w:shd w:val="clear" w:color="auto" w:fill="auto"/>
            <w:vAlign w:val="center"/>
            <w:hideMark/>
          </w:tcPr>
          <w:p w:rsidR="00361791" w:rsidRPr="00B34911" w:rsidRDefault="00361791" w:rsidP="00F83615">
            <w:pPr>
              <w:jc w:val="both"/>
              <w:rPr>
                <w:rFonts w:ascii="Arial" w:eastAsia="Times New Roman" w:hAnsi="Arial" w:cs="Arial"/>
                <w:lang w:val="es-MX" w:eastAsia="es-MX"/>
              </w:rPr>
            </w:pPr>
            <w:r w:rsidRPr="00B34911">
              <w:rPr>
                <w:rFonts w:ascii="Arial" w:eastAsia="Times New Roman" w:hAnsi="Arial" w:cs="Arial"/>
                <w:lang w:eastAsia="es-MX"/>
              </w:rPr>
              <w:t>15</w:t>
            </w:r>
          </w:p>
        </w:tc>
      </w:tr>
      <w:tr w:rsidR="00361791" w:rsidRPr="00B34911" w:rsidTr="004B1A7E">
        <w:trPr>
          <w:trHeight w:val="330"/>
        </w:trPr>
        <w:tc>
          <w:tcPr>
            <w:tcW w:w="901" w:type="pct"/>
            <w:tcBorders>
              <w:top w:val="nil"/>
              <w:left w:val="single" w:sz="8" w:space="0" w:color="auto"/>
              <w:bottom w:val="single" w:sz="8" w:space="0" w:color="auto"/>
              <w:right w:val="single" w:sz="8" w:space="0" w:color="auto"/>
            </w:tcBorders>
            <w:shd w:val="clear" w:color="auto" w:fill="auto"/>
            <w:noWrap/>
          </w:tcPr>
          <w:p w:rsidR="00361791" w:rsidRPr="00B34911" w:rsidRDefault="00266976" w:rsidP="004B1A7E">
            <w:pPr>
              <w:jc w:val="both"/>
              <w:rPr>
                <w:rFonts w:ascii="Arial" w:eastAsia="Times New Roman" w:hAnsi="Arial" w:cs="Arial"/>
                <w:lang w:val="es-ES" w:eastAsia="es-MX"/>
              </w:rPr>
            </w:pPr>
            <w:r>
              <w:rPr>
                <w:rFonts w:ascii="Arial" w:eastAsia="Times New Roman" w:hAnsi="Arial" w:cs="Arial"/>
                <w:lang w:val="es-ES" w:eastAsia="es-MX"/>
              </w:rPr>
              <w:t>9</w:t>
            </w:r>
          </w:p>
        </w:tc>
        <w:tc>
          <w:tcPr>
            <w:tcW w:w="3606" w:type="pct"/>
            <w:tcBorders>
              <w:top w:val="nil"/>
              <w:left w:val="nil"/>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lang w:eastAsia="es-MX"/>
              </w:rPr>
              <w:t>Presentación y Apertura de Proposiciones</w:t>
            </w:r>
          </w:p>
        </w:tc>
        <w:tc>
          <w:tcPr>
            <w:tcW w:w="493" w:type="pct"/>
            <w:tcBorders>
              <w:top w:val="nil"/>
              <w:left w:val="nil"/>
              <w:bottom w:val="single" w:sz="8" w:space="0" w:color="auto"/>
              <w:right w:val="single" w:sz="8" w:space="0" w:color="auto"/>
            </w:tcBorders>
            <w:shd w:val="clear" w:color="auto" w:fill="auto"/>
            <w:vAlign w:val="center"/>
            <w:hideMark/>
          </w:tcPr>
          <w:p w:rsidR="00361791" w:rsidRPr="00B34911" w:rsidRDefault="00361791" w:rsidP="00F83615">
            <w:pPr>
              <w:jc w:val="both"/>
              <w:rPr>
                <w:rFonts w:ascii="Arial" w:eastAsia="Times New Roman" w:hAnsi="Arial" w:cs="Arial"/>
                <w:lang w:val="es-MX" w:eastAsia="es-MX"/>
              </w:rPr>
            </w:pPr>
            <w:r w:rsidRPr="00B34911">
              <w:rPr>
                <w:rFonts w:ascii="Arial" w:eastAsia="Times New Roman" w:hAnsi="Arial" w:cs="Arial"/>
                <w:lang w:eastAsia="es-MX"/>
              </w:rPr>
              <w:t>20</w:t>
            </w:r>
          </w:p>
        </w:tc>
      </w:tr>
      <w:tr w:rsidR="00361791" w:rsidRPr="00B34911" w:rsidTr="004B1A7E">
        <w:trPr>
          <w:trHeight w:val="330"/>
        </w:trPr>
        <w:tc>
          <w:tcPr>
            <w:tcW w:w="901" w:type="pct"/>
            <w:tcBorders>
              <w:top w:val="nil"/>
              <w:left w:val="single" w:sz="8" w:space="0" w:color="auto"/>
              <w:bottom w:val="single" w:sz="8" w:space="0" w:color="auto"/>
              <w:right w:val="single" w:sz="8" w:space="0" w:color="auto"/>
            </w:tcBorders>
            <w:shd w:val="clear" w:color="auto" w:fill="auto"/>
            <w:noWrap/>
          </w:tcPr>
          <w:p w:rsidR="00361791" w:rsidRPr="00B34911" w:rsidRDefault="00266976" w:rsidP="004B1A7E">
            <w:pPr>
              <w:jc w:val="both"/>
              <w:rPr>
                <w:rFonts w:ascii="Arial" w:eastAsia="Times New Roman" w:hAnsi="Arial" w:cs="Arial"/>
                <w:lang w:val="es-ES" w:eastAsia="es-MX"/>
              </w:rPr>
            </w:pPr>
            <w:r>
              <w:rPr>
                <w:rFonts w:ascii="Arial" w:eastAsia="Times New Roman" w:hAnsi="Arial" w:cs="Arial"/>
                <w:lang w:val="es-ES" w:eastAsia="es-MX"/>
              </w:rPr>
              <w:t>10</w:t>
            </w:r>
          </w:p>
        </w:tc>
        <w:tc>
          <w:tcPr>
            <w:tcW w:w="3606" w:type="pct"/>
            <w:tcBorders>
              <w:top w:val="nil"/>
              <w:left w:val="nil"/>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lang w:eastAsia="es-MX"/>
              </w:rPr>
              <w:t xml:space="preserve">Causas de </w:t>
            </w:r>
            <w:proofErr w:type="spellStart"/>
            <w:r w:rsidRPr="00B34911">
              <w:rPr>
                <w:rFonts w:ascii="Arial" w:eastAsia="Times New Roman" w:hAnsi="Arial" w:cs="Arial"/>
                <w:lang w:eastAsia="es-MX"/>
              </w:rPr>
              <w:t>desechamiento</w:t>
            </w:r>
            <w:proofErr w:type="spellEnd"/>
          </w:p>
        </w:tc>
        <w:tc>
          <w:tcPr>
            <w:tcW w:w="493" w:type="pct"/>
            <w:tcBorders>
              <w:top w:val="nil"/>
              <w:left w:val="nil"/>
              <w:bottom w:val="single" w:sz="8" w:space="0" w:color="auto"/>
              <w:right w:val="single" w:sz="8" w:space="0" w:color="auto"/>
            </w:tcBorders>
            <w:shd w:val="clear" w:color="auto" w:fill="auto"/>
            <w:vAlign w:val="center"/>
            <w:hideMark/>
          </w:tcPr>
          <w:p w:rsidR="00361791" w:rsidRPr="00B34911" w:rsidRDefault="00361791" w:rsidP="00F83615">
            <w:pPr>
              <w:jc w:val="both"/>
              <w:rPr>
                <w:rFonts w:ascii="Arial" w:eastAsia="Times New Roman" w:hAnsi="Arial" w:cs="Arial"/>
                <w:lang w:val="es-MX" w:eastAsia="es-MX"/>
              </w:rPr>
            </w:pPr>
            <w:r w:rsidRPr="00B34911">
              <w:rPr>
                <w:rFonts w:ascii="Arial" w:eastAsia="Times New Roman" w:hAnsi="Arial" w:cs="Arial"/>
                <w:lang w:eastAsia="es-MX"/>
              </w:rPr>
              <w:t>24</w:t>
            </w:r>
          </w:p>
        </w:tc>
      </w:tr>
      <w:tr w:rsidR="00361791" w:rsidRPr="00B34911" w:rsidTr="004B1A7E">
        <w:trPr>
          <w:trHeight w:val="330"/>
        </w:trPr>
        <w:tc>
          <w:tcPr>
            <w:tcW w:w="901" w:type="pct"/>
            <w:tcBorders>
              <w:top w:val="nil"/>
              <w:left w:val="single" w:sz="8" w:space="0" w:color="auto"/>
              <w:bottom w:val="single" w:sz="8" w:space="0" w:color="auto"/>
              <w:right w:val="single" w:sz="8" w:space="0" w:color="auto"/>
            </w:tcBorders>
            <w:shd w:val="clear" w:color="auto" w:fill="auto"/>
            <w:noWrap/>
          </w:tcPr>
          <w:p w:rsidR="00361791" w:rsidRPr="00B34911" w:rsidRDefault="00266976" w:rsidP="004B1A7E">
            <w:pPr>
              <w:jc w:val="both"/>
              <w:rPr>
                <w:rFonts w:ascii="Arial" w:eastAsia="Times New Roman" w:hAnsi="Arial" w:cs="Arial"/>
                <w:lang w:val="es-ES" w:eastAsia="es-MX"/>
              </w:rPr>
            </w:pPr>
            <w:r>
              <w:rPr>
                <w:rFonts w:ascii="Arial" w:eastAsia="Times New Roman" w:hAnsi="Arial" w:cs="Arial"/>
                <w:lang w:val="es-ES" w:eastAsia="es-MX"/>
              </w:rPr>
              <w:t>11</w:t>
            </w:r>
          </w:p>
        </w:tc>
        <w:tc>
          <w:tcPr>
            <w:tcW w:w="3606" w:type="pct"/>
            <w:tcBorders>
              <w:top w:val="nil"/>
              <w:left w:val="nil"/>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lang w:eastAsia="es-MX"/>
              </w:rPr>
              <w:t>Acreditación de encontrarse al corriente de sus obligaciones fiscales</w:t>
            </w:r>
          </w:p>
        </w:tc>
        <w:tc>
          <w:tcPr>
            <w:tcW w:w="493" w:type="pct"/>
            <w:tcBorders>
              <w:top w:val="nil"/>
              <w:left w:val="nil"/>
              <w:bottom w:val="single" w:sz="8" w:space="0" w:color="auto"/>
              <w:right w:val="single" w:sz="8" w:space="0" w:color="auto"/>
            </w:tcBorders>
            <w:shd w:val="clear" w:color="auto" w:fill="auto"/>
            <w:vAlign w:val="center"/>
            <w:hideMark/>
          </w:tcPr>
          <w:p w:rsidR="00361791" w:rsidRPr="00B34911" w:rsidRDefault="00361791" w:rsidP="00F83615">
            <w:pPr>
              <w:jc w:val="both"/>
              <w:rPr>
                <w:rFonts w:ascii="Arial" w:eastAsia="Times New Roman" w:hAnsi="Arial" w:cs="Arial"/>
                <w:lang w:val="es-MX" w:eastAsia="es-MX"/>
              </w:rPr>
            </w:pPr>
            <w:r w:rsidRPr="00B34911">
              <w:rPr>
                <w:rFonts w:ascii="Arial" w:eastAsia="Times New Roman" w:hAnsi="Arial" w:cs="Arial"/>
                <w:lang w:eastAsia="es-MX"/>
              </w:rPr>
              <w:t>25</w:t>
            </w:r>
          </w:p>
        </w:tc>
      </w:tr>
      <w:tr w:rsidR="00361791" w:rsidRPr="00B34911" w:rsidTr="004B1A7E">
        <w:trPr>
          <w:trHeight w:val="330"/>
        </w:trPr>
        <w:tc>
          <w:tcPr>
            <w:tcW w:w="901" w:type="pct"/>
            <w:tcBorders>
              <w:top w:val="nil"/>
              <w:left w:val="single" w:sz="8" w:space="0" w:color="auto"/>
              <w:bottom w:val="single" w:sz="8" w:space="0" w:color="auto"/>
              <w:right w:val="single" w:sz="8" w:space="0" w:color="auto"/>
            </w:tcBorders>
            <w:shd w:val="clear" w:color="auto" w:fill="auto"/>
            <w:noWrap/>
          </w:tcPr>
          <w:p w:rsidR="00361791" w:rsidRPr="00B34911" w:rsidRDefault="00266976" w:rsidP="004B1A7E">
            <w:pPr>
              <w:jc w:val="both"/>
              <w:rPr>
                <w:rFonts w:ascii="Arial" w:eastAsia="Times New Roman" w:hAnsi="Arial" w:cs="Arial"/>
                <w:lang w:val="es-ES" w:eastAsia="es-MX"/>
              </w:rPr>
            </w:pPr>
            <w:r>
              <w:rPr>
                <w:rFonts w:ascii="Arial" w:eastAsia="Times New Roman" w:hAnsi="Arial" w:cs="Arial"/>
                <w:lang w:val="es-ES" w:eastAsia="es-MX"/>
              </w:rPr>
              <w:t>12</w:t>
            </w:r>
          </w:p>
        </w:tc>
        <w:tc>
          <w:tcPr>
            <w:tcW w:w="3606" w:type="pct"/>
            <w:tcBorders>
              <w:top w:val="nil"/>
              <w:left w:val="nil"/>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lang w:val="es-ES" w:eastAsia="es-MX"/>
              </w:rPr>
              <w:t>Cancelación de la adjudicación, partida(s) o conceptos incluidos en ésta(s)</w:t>
            </w:r>
          </w:p>
        </w:tc>
        <w:tc>
          <w:tcPr>
            <w:tcW w:w="493" w:type="pct"/>
            <w:tcBorders>
              <w:top w:val="nil"/>
              <w:left w:val="nil"/>
              <w:bottom w:val="single" w:sz="8" w:space="0" w:color="auto"/>
              <w:right w:val="single" w:sz="8" w:space="0" w:color="auto"/>
            </w:tcBorders>
            <w:shd w:val="clear" w:color="auto" w:fill="auto"/>
            <w:vAlign w:val="center"/>
            <w:hideMark/>
          </w:tcPr>
          <w:p w:rsidR="00361791" w:rsidRPr="00B34911" w:rsidRDefault="00361791" w:rsidP="00F83615">
            <w:pPr>
              <w:jc w:val="both"/>
              <w:rPr>
                <w:rFonts w:ascii="Arial" w:eastAsia="Times New Roman" w:hAnsi="Arial" w:cs="Arial"/>
                <w:lang w:val="es-MX" w:eastAsia="es-MX"/>
              </w:rPr>
            </w:pPr>
            <w:r w:rsidRPr="00B34911">
              <w:rPr>
                <w:rFonts w:ascii="Arial" w:eastAsia="Times New Roman" w:hAnsi="Arial" w:cs="Arial"/>
                <w:lang w:val="es-ES" w:eastAsia="es-MX"/>
              </w:rPr>
              <w:t>27</w:t>
            </w:r>
          </w:p>
        </w:tc>
      </w:tr>
      <w:tr w:rsidR="00361791" w:rsidRPr="00B34911" w:rsidTr="004B1A7E">
        <w:trPr>
          <w:trHeight w:val="330"/>
        </w:trPr>
        <w:tc>
          <w:tcPr>
            <w:tcW w:w="901" w:type="pct"/>
            <w:tcBorders>
              <w:top w:val="nil"/>
              <w:left w:val="single" w:sz="8" w:space="0" w:color="auto"/>
              <w:bottom w:val="single" w:sz="8" w:space="0" w:color="auto"/>
              <w:right w:val="single" w:sz="8" w:space="0" w:color="auto"/>
            </w:tcBorders>
            <w:shd w:val="clear" w:color="auto" w:fill="auto"/>
            <w:noWrap/>
          </w:tcPr>
          <w:p w:rsidR="00361791" w:rsidRPr="00B34911" w:rsidRDefault="00266976" w:rsidP="004B1A7E">
            <w:pPr>
              <w:jc w:val="both"/>
              <w:rPr>
                <w:rFonts w:ascii="Arial" w:eastAsia="Times New Roman" w:hAnsi="Arial" w:cs="Arial"/>
                <w:lang w:val="es-ES" w:eastAsia="es-MX"/>
              </w:rPr>
            </w:pPr>
            <w:r>
              <w:rPr>
                <w:rFonts w:ascii="Arial" w:eastAsia="Times New Roman" w:hAnsi="Arial" w:cs="Arial"/>
                <w:lang w:val="es-ES" w:eastAsia="es-MX"/>
              </w:rPr>
              <w:t>13</w:t>
            </w:r>
          </w:p>
        </w:tc>
        <w:tc>
          <w:tcPr>
            <w:tcW w:w="3606" w:type="pct"/>
            <w:tcBorders>
              <w:top w:val="nil"/>
              <w:left w:val="nil"/>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lang w:val="es-ES" w:eastAsia="es-MX"/>
              </w:rPr>
              <w:t xml:space="preserve">Modelo de </w:t>
            </w:r>
            <w:r w:rsidR="00612D7C">
              <w:rPr>
                <w:rFonts w:ascii="Arial" w:eastAsia="Times New Roman" w:hAnsi="Arial" w:cs="Arial"/>
                <w:lang w:val="es-ES" w:eastAsia="es-MX"/>
              </w:rPr>
              <w:t>contrato</w:t>
            </w:r>
          </w:p>
        </w:tc>
        <w:tc>
          <w:tcPr>
            <w:tcW w:w="493" w:type="pct"/>
            <w:tcBorders>
              <w:top w:val="nil"/>
              <w:left w:val="nil"/>
              <w:bottom w:val="single" w:sz="8" w:space="0" w:color="auto"/>
              <w:right w:val="single" w:sz="8" w:space="0" w:color="auto"/>
            </w:tcBorders>
            <w:shd w:val="clear" w:color="auto" w:fill="auto"/>
            <w:vAlign w:val="center"/>
            <w:hideMark/>
          </w:tcPr>
          <w:p w:rsidR="00361791" w:rsidRPr="00B34911" w:rsidRDefault="00361791" w:rsidP="00F83615">
            <w:pPr>
              <w:jc w:val="both"/>
              <w:rPr>
                <w:rFonts w:ascii="Arial" w:eastAsia="Times New Roman" w:hAnsi="Arial" w:cs="Arial"/>
                <w:lang w:val="es-MX" w:eastAsia="es-MX"/>
              </w:rPr>
            </w:pPr>
            <w:r w:rsidRPr="00B34911">
              <w:rPr>
                <w:rFonts w:ascii="Arial" w:eastAsia="Times New Roman" w:hAnsi="Arial" w:cs="Arial"/>
                <w:lang w:val="es-ES" w:eastAsia="es-MX"/>
              </w:rPr>
              <w:t>28</w:t>
            </w:r>
          </w:p>
        </w:tc>
      </w:tr>
      <w:tr w:rsidR="00361791" w:rsidRPr="00B34911" w:rsidTr="004B1A7E">
        <w:trPr>
          <w:trHeight w:val="330"/>
        </w:trPr>
        <w:tc>
          <w:tcPr>
            <w:tcW w:w="901" w:type="pct"/>
            <w:tcBorders>
              <w:top w:val="nil"/>
              <w:left w:val="single" w:sz="8" w:space="0" w:color="auto"/>
              <w:bottom w:val="single" w:sz="8" w:space="0" w:color="auto"/>
              <w:right w:val="single" w:sz="8" w:space="0" w:color="auto"/>
            </w:tcBorders>
            <w:shd w:val="clear" w:color="auto" w:fill="auto"/>
            <w:noWrap/>
          </w:tcPr>
          <w:p w:rsidR="00361791" w:rsidRPr="00B34911" w:rsidRDefault="00266976" w:rsidP="004B1A7E">
            <w:pPr>
              <w:jc w:val="both"/>
              <w:rPr>
                <w:rFonts w:ascii="Arial" w:eastAsia="Times New Roman" w:hAnsi="Arial" w:cs="Arial"/>
                <w:lang w:val="es-ES" w:eastAsia="es-MX"/>
              </w:rPr>
            </w:pPr>
            <w:r>
              <w:rPr>
                <w:rFonts w:ascii="Arial" w:eastAsia="Times New Roman" w:hAnsi="Arial" w:cs="Arial"/>
                <w:lang w:val="es-ES" w:eastAsia="es-MX"/>
              </w:rPr>
              <w:t>14</w:t>
            </w:r>
          </w:p>
        </w:tc>
        <w:tc>
          <w:tcPr>
            <w:tcW w:w="3606" w:type="pct"/>
            <w:tcBorders>
              <w:top w:val="nil"/>
              <w:left w:val="nil"/>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lang w:val="es-ES" w:eastAsia="es-MX"/>
              </w:rPr>
              <w:t>Garantía de Cumplimiento</w:t>
            </w:r>
          </w:p>
        </w:tc>
        <w:tc>
          <w:tcPr>
            <w:tcW w:w="493" w:type="pct"/>
            <w:tcBorders>
              <w:top w:val="nil"/>
              <w:left w:val="nil"/>
              <w:bottom w:val="single" w:sz="8" w:space="0" w:color="auto"/>
              <w:right w:val="single" w:sz="8" w:space="0" w:color="auto"/>
            </w:tcBorders>
            <w:shd w:val="clear" w:color="auto" w:fill="auto"/>
            <w:vAlign w:val="center"/>
            <w:hideMark/>
          </w:tcPr>
          <w:p w:rsidR="00361791" w:rsidRPr="00B34911" w:rsidRDefault="00361791" w:rsidP="00F83615">
            <w:pPr>
              <w:jc w:val="both"/>
              <w:rPr>
                <w:rFonts w:ascii="Arial" w:eastAsia="Times New Roman" w:hAnsi="Arial" w:cs="Arial"/>
                <w:lang w:val="es-MX" w:eastAsia="es-MX"/>
              </w:rPr>
            </w:pPr>
            <w:r w:rsidRPr="00B34911">
              <w:rPr>
                <w:rFonts w:ascii="Arial" w:eastAsia="Times New Roman" w:hAnsi="Arial" w:cs="Arial"/>
                <w:lang w:val="es-ES" w:eastAsia="es-MX"/>
              </w:rPr>
              <w:t>31</w:t>
            </w:r>
          </w:p>
        </w:tc>
      </w:tr>
      <w:tr w:rsidR="00361791" w:rsidRPr="00B34911" w:rsidTr="004B1A7E">
        <w:trPr>
          <w:trHeight w:val="330"/>
        </w:trPr>
        <w:tc>
          <w:tcPr>
            <w:tcW w:w="901" w:type="pct"/>
            <w:tcBorders>
              <w:top w:val="nil"/>
              <w:left w:val="single" w:sz="8" w:space="0" w:color="auto"/>
              <w:bottom w:val="single" w:sz="8" w:space="0" w:color="auto"/>
              <w:right w:val="single" w:sz="8" w:space="0" w:color="auto"/>
            </w:tcBorders>
            <w:shd w:val="clear" w:color="auto" w:fill="auto"/>
            <w:noWrap/>
          </w:tcPr>
          <w:p w:rsidR="00361791" w:rsidRPr="00B34911" w:rsidRDefault="00266976" w:rsidP="004B1A7E">
            <w:pPr>
              <w:jc w:val="both"/>
              <w:rPr>
                <w:rFonts w:ascii="Arial" w:eastAsia="Times New Roman" w:hAnsi="Arial" w:cs="Arial"/>
                <w:lang w:val="es-ES" w:eastAsia="es-MX"/>
              </w:rPr>
            </w:pPr>
            <w:r>
              <w:rPr>
                <w:rFonts w:ascii="Arial" w:eastAsia="Times New Roman" w:hAnsi="Arial" w:cs="Arial"/>
                <w:lang w:val="es-ES" w:eastAsia="es-MX"/>
              </w:rPr>
              <w:t>15</w:t>
            </w:r>
          </w:p>
        </w:tc>
        <w:tc>
          <w:tcPr>
            <w:tcW w:w="3606" w:type="pct"/>
            <w:tcBorders>
              <w:top w:val="nil"/>
              <w:left w:val="nil"/>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lang w:val="es-ES" w:eastAsia="es-MX"/>
              </w:rPr>
              <w:t>Disponibilidad presupuestaria</w:t>
            </w:r>
          </w:p>
        </w:tc>
        <w:tc>
          <w:tcPr>
            <w:tcW w:w="493" w:type="pct"/>
            <w:tcBorders>
              <w:top w:val="nil"/>
              <w:left w:val="nil"/>
              <w:bottom w:val="single" w:sz="8" w:space="0" w:color="auto"/>
              <w:right w:val="single" w:sz="8" w:space="0" w:color="auto"/>
            </w:tcBorders>
            <w:shd w:val="clear" w:color="auto" w:fill="auto"/>
            <w:vAlign w:val="center"/>
            <w:hideMark/>
          </w:tcPr>
          <w:p w:rsidR="00361791" w:rsidRPr="00B34911" w:rsidRDefault="00361791" w:rsidP="00F83615">
            <w:pPr>
              <w:jc w:val="both"/>
              <w:rPr>
                <w:rFonts w:ascii="Arial" w:eastAsia="Times New Roman" w:hAnsi="Arial" w:cs="Arial"/>
                <w:lang w:val="es-MX" w:eastAsia="es-MX"/>
              </w:rPr>
            </w:pPr>
            <w:r w:rsidRPr="00B34911">
              <w:rPr>
                <w:rFonts w:ascii="Arial" w:eastAsia="Times New Roman" w:hAnsi="Arial" w:cs="Arial"/>
                <w:lang w:val="es-ES" w:eastAsia="es-MX"/>
              </w:rPr>
              <w:t>31</w:t>
            </w:r>
          </w:p>
        </w:tc>
      </w:tr>
      <w:tr w:rsidR="00361791" w:rsidRPr="00B34911" w:rsidTr="004B1A7E">
        <w:trPr>
          <w:trHeight w:val="330"/>
        </w:trPr>
        <w:tc>
          <w:tcPr>
            <w:tcW w:w="901" w:type="pct"/>
            <w:tcBorders>
              <w:top w:val="nil"/>
              <w:left w:val="single" w:sz="8" w:space="0" w:color="auto"/>
              <w:bottom w:val="single" w:sz="8" w:space="0" w:color="auto"/>
              <w:right w:val="single" w:sz="8" w:space="0" w:color="auto"/>
            </w:tcBorders>
            <w:shd w:val="clear" w:color="auto" w:fill="auto"/>
            <w:noWrap/>
            <w:vAlign w:val="center"/>
          </w:tcPr>
          <w:p w:rsidR="00361791" w:rsidRPr="00B34911" w:rsidRDefault="00266976" w:rsidP="001A637F">
            <w:pPr>
              <w:jc w:val="both"/>
              <w:rPr>
                <w:rFonts w:ascii="Arial" w:eastAsia="Times New Roman" w:hAnsi="Arial" w:cs="Arial"/>
                <w:lang w:val="es-MX" w:eastAsia="es-MX"/>
              </w:rPr>
            </w:pPr>
            <w:r>
              <w:rPr>
                <w:rFonts w:ascii="Arial" w:eastAsia="Times New Roman" w:hAnsi="Arial" w:cs="Arial"/>
                <w:lang w:val="es-MX" w:eastAsia="es-MX"/>
              </w:rPr>
              <w:t>16</w:t>
            </w:r>
          </w:p>
        </w:tc>
        <w:tc>
          <w:tcPr>
            <w:tcW w:w="3606" w:type="pct"/>
            <w:tcBorders>
              <w:top w:val="nil"/>
              <w:left w:val="nil"/>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lang w:val="es-ES" w:eastAsia="es-MX"/>
              </w:rPr>
              <w:t>Asignación-fallo</w:t>
            </w:r>
          </w:p>
        </w:tc>
        <w:tc>
          <w:tcPr>
            <w:tcW w:w="493" w:type="pct"/>
            <w:tcBorders>
              <w:top w:val="nil"/>
              <w:left w:val="nil"/>
              <w:bottom w:val="single" w:sz="8" w:space="0" w:color="auto"/>
              <w:right w:val="single" w:sz="8" w:space="0" w:color="auto"/>
            </w:tcBorders>
            <w:shd w:val="clear" w:color="auto" w:fill="auto"/>
            <w:vAlign w:val="center"/>
            <w:hideMark/>
          </w:tcPr>
          <w:p w:rsidR="00361791" w:rsidRPr="00B34911" w:rsidRDefault="00361791" w:rsidP="00F83615">
            <w:pPr>
              <w:jc w:val="both"/>
              <w:rPr>
                <w:rFonts w:ascii="Arial" w:eastAsia="Times New Roman" w:hAnsi="Arial" w:cs="Arial"/>
                <w:lang w:val="es-MX" w:eastAsia="es-MX"/>
              </w:rPr>
            </w:pPr>
            <w:r w:rsidRPr="00B34911">
              <w:rPr>
                <w:rFonts w:ascii="Arial" w:eastAsia="Times New Roman" w:hAnsi="Arial" w:cs="Arial"/>
                <w:lang w:val="es-ES" w:eastAsia="es-MX"/>
              </w:rPr>
              <w:t>31</w:t>
            </w:r>
          </w:p>
        </w:tc>
      </w:tr>
      <w:tr w:rsidR="00361791" w:rsidRPr="00B34911" w:rsidTr="00083ABD">
        <w:trPr>
          <w:trHeight w:val="330"/>
        </w:trPr>
        <w:tc>
          <w:tcPr>
            <w:tcW w:w="901" w:type="pct"/>
            <w:tcBorders>
              <w:top w:val="nil"/>
              <w:left w:val="single" w:sz="8" w:space="0" w:color="auto"/>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lang w:val="es-ES" w:eastAsia="es-MX"/>
              </w:rPr>
              <w:t>Anexo número 1</w:t>
            </w:r>
          </w:p>
        </w:tc>
        <w:tc>
          <w:tcPr>
            <w:tcW w:w="3606" w:type="pct"/>
            <w:tcBorders>
              <w:top w:val="nil"/>
              <w:left w:val="nil"/>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b/>
                <w:lang w:val="es-ES" w:eastAsia="es-MX"/>
              </w:rPr>
              <w:t>Anexo número 1</w:t>
            </w:r>
            <w:r w:rsidRPr="00B34911">
              <w:rPr>
                <w:rFonts w:ascii="Arial" w:eastAsia="Times New Roman" w:hAnsi="Arial" w:cs="Arial"/>
                <w:lang w:val="es-ES" w:eastAsia="es-MX"/>
              </w:rPr>
              <w:t xml:space="preserve"> (uno)</w:t>
            </w:r>
          </w:p>
        </w:tc>
        <w:tc>
          <w:tcPr>
            <w:tcW w:w="493" w:type="pct"/>
            <w:tcBorders>
              <w:top w:val="nil"/>
              <w:left w:val="nil"/>
              <w:bottom w:val="single" w:sz="8" w:space="0" w:color="auto"/>
              <w:right w:val="single" w:sz="8" w:space="0" w:color="auto"/>
            </w:tcBorders>
            <w:shd w:val="clear" w:color="auto" w:fill="auto"/>
            <w:vAlign w:val="center"/>
            <w:hideMark/>
          </w:tcPr>
          <w:p w:rsidR="00361791" w:rsidRPr="00B34911" w:rsidRDefault="00361791" w:rsidP="00F83615">
            <w:pPr>
              <w:jc w:val="both"/>
              <w:rPr>
                <w:rFonts w:ascii="Arial" w:eastAsia="Times New Roman" w:hAnsi="Arial" w:cs="Arial"/>
                <w:lang w:val="es-MX" w:eastAsia="es-MX"/>
              </w:rPr>
            </w:pPr>
            <w:r w:rsidRPr="00B34911">
              <w:rPr>
                <w:rFonts w:ascii="Arial" w:eastAsia="Times New Roman" w:hAnsi="Arial" w:cs="Arial"/>
                <w:lang w:val="es-ES" w:eastAsia="es-MX"/>
              </w:rPr>
              <w:t>33</w:t>
            </w:r>
          </w:p>
        </w:tc>
      </w:tr>
      <w:tr w:rsidR="00361791" w:rsidRPr="00B34911" w:rsidTr="00083ABD">
        <w:trPr>
          <w:trHeight w:val="645"/>
        </w:trPr>
        <w:tc>
          <w:tcPr>
            <w:tcW w:w="901" w:type="pct"/>
            <w:tcBorders>
              <w:top w:val="nil"/>
              <w:left w:val="single" w:sz="8" w:space="0" w:color="auto"/>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lang w:val="es-ES" w:eastAsia="es-MX"/>
              </w:rPr>
              <w:t>Anexo número 2</w:t>
            </w:r>
          </w:p>
        </w:tc>
        <w:tc>
          <w:tcPr>
            <w:tcW w:w="3606" w:type="pct"/>
            <w:tcBorders>
              <w:top w:val="nil"/>
              <w:left w:val="nil"/>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b/>
                <w:lang w:val="es-ES" w:eastAsia="es-MX"/>
              </w:rPr>
              <w:t>Anexo número 2</w:t>
            </w:r>
            <w:r w:rsidRPr="00B34911">
              <w:rPr>
                <w:rFonts w:ascii="Arial" w:eastAsia="Times New Roman" w:hAnsi="Arial" w:cs="Arial"/>
                <w:lang w:val="es-ES" w:eastAsia="es-MX"/>
              </w:rPr>
              <w:t xml:space="preserve"> (dos) Acreditación de existencia legal y personalidad jurídica, para comprometerse y suscribir proposiciones.</w:t>
            </w:r>
          </w:p>
        </w:tc>
        <w:tc>
          <w:tcPr>
            <w:tcW w:w="493" w:type="pct"/>
            <w:tcBorders>
              <w:top w:val="nil"/>
              <w:left w:val="nil"/>
              <w:bottom w:val="single" w:sz="8" w:space="0" w:color="auto"/>
              <w:right w:val="single" w:sz="8" w:space="0" w:color="auto"/>
            </w:tcBorders>
            <w:shd w:val="clear" w:color="auto" w:fill="auto"/>
            <w:vAlign w:val="center"/>
            <w:hideMark/>
          </w:tcPr>
          <w:p w:rsidR="00361791" w:rsidRPr="00B34911" w:rsidRDefault="00361791" w:rsidP="00F83615">
            <w:pPr>
              <w:jc w:val="both"/>
              <w:rPr>
                <w:rFonts w:ascii="Arial" w:eastAsia="Times New Roman" w:hAnsi="Arial" w:cs="Arial"/>
                <w:lang w:val="es-MX" w:eastAsia="es-MX"/>
              </w:rPr>
            </w:pPr>
            <w:r w:rsidRPr="00B34911">
              <w:rPr>
                <w:rFonts w:ascii="Arial" w:eastAsia="Times New Roman" w:hAnsi="Arial" w:cs="Arial"/>
                <w:lang w:val="es-ES" w:eastAsia="es-MX"/>
              </w:rPr>
              <w:t>39</w:t>
            </w:r>
          </w:p>
        </w:tc>
      </w:tr>
      <w:tr w:rsidR="00361791" w:rsidRPr="00B34911" w:rsidTr="00083ABD">
        <w:trPr>
          <w:trHeight w:val="645"/>
        </w:trPr>
        <w:tc>
          <w:tcPr>
            <w:tcW w:w="901" w:type="pct"/>
            <w:tcBorders>
              <w:top w:val="nil"/>
              <w:left w:val="single" w:sz="8" w:space="0" w:color="auto"/>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lang w:val="es-ES" w:eastAsia="es-MX"/>
              </w:rPr>
              <w:t>Anexo número 3</w:t>
            </w:r>
          </w:p>
        </w:tc>
        <w:tc>
          <w:tcPr>
            <w:tcW w:w="3606" w:type="pct"/>
            <w:tcBorders>
              <w:top w:val="nil"/>
              <w:left w:val="nil"/>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b/>
                <w:lang w:val="es-ES" w:eastAsia="es-MX"/>
              </w:rPr>
              <w:t>Anexo número 3</w:t>
            </w:r>
            <w:r w:rsidRPr="00B34911">
              <w:rPr>
                <w:rFonts w:ascii="Arial" w:eastAsia="Times New Roman" w:hAnsi="Arial" w:cs="Arial"/>
                <w:lang w:val="es-ES" w:eastAsia="es-MX"/>
              </w:rPr>
              <w:t xml:space="preserve"> (tres) Formato de carta relativa al punto 6 </w:t>
            </w:r>
            <w:proofErr w:type="gramStart"/>
            <w:r w:rsidRPr="00B34911">
              <w:rPr>
                <w:rFonts w:ascii="Arial" w:eastAsia="Times New Roman" w:hAnsi="Arial" w:cs="Arial"/>
                <w:lang w:val="es-ES" w:eastAsia="es-MX"/>
              </w:rPr>
              <w:t>inciso</w:t>
            </w:r>
            <w:proofErr w:type="gramEnd"/>
            <w:r w:rsidRPr="00B34911">
              <w:rPr>
                <w:rFonts w:ascii="Arial" w:eastAsia="Times New Roman" w:hAnsi="Arial" w:cs="Arial"/>
                <w:lang w:val="es-ES" w:eastAsia="es-MX"/>
              </w:rPr>
              <w:t xml:space="preserve"> b).</w:t>
            </w:r>
          </w:p>
        </w:tc>
        <w:tc>
          <w:tcPr>
            <w:tcW w:w="493" w:type="pct"/>
            <w:tcBorders>
              <w:top w:val="nil"/>
              <w:left w:val="nil"/>
              <w:bottom w:val="single" w:sz="8" w:space="0" w:color="auto"/>
              <w:right w:val="single" w:sz="8" w:space="0" w:color="auto"/>
            </w:tcBorders>
            <w:shd w:val="clear" w:color="auto" w:fill="auto"/>
            <w:vAlign w:val="center"/>
            <w:hideMark/>
          </w:tcPr>
          <w:p w:rsidR="00361791" w:rsidRPr="00B34911" w:rsidRDefault="00361791" w:rsidP="00F83615">
            <w:pPr>
              <w:jc w:val="both"/>
              <w:rPr>
                <w:rFonts w:ascii="Arial" w:eastAsia="Times New Roman" w:hAnsi="Arial" w:cs="Arial"/>
                <w:lang w:val="es-MX" w:eastAsia="es-MX"/>
              </w:rPr>
            </w:pPr>
            <w:r w:rsidRPr="00B34911">
              <w:rPr>
                <w:rFonts w:ascii="Arial" w:eastAsia="Times New Roman" w:hAnsi="Arial" w:cs="Arial"/>
                <w:lang w:val="es-ES" w:eastAsia="es-MX"/>
              </w:rPr>
              <w:t>40</w:t>
            </w:r>
          </w:p>
        </w:tc>
      </w:tr>
      <w:tr w:rsidR="00361791" w:rsidRPr="00B34911" w:rsidTr="00083ABD">
        <w:trPr>
          <w:trHeight w:val="1275"/>
        </w:trPr>
        <w:tc>
          <w:tcPr>
            <w:tcW w:w="901" w:type="pct"/>
            <w:tcBorders>
              <w:top w:val="nil"/>
              <w:left w:val="single" w:sz="8" w:space="0" w:color="auto"/>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lang w:val="es-ES" w:eastAsia="es-MX"/>
              </w:rPr>
              <w:t>Anexo número 4</w:t>
            </w:r>
          </w:p>
        </w:tc>
        <w:tc>
          <w:tcPr>
            <w:tcW w:w="3606" w:type="pct"/>
            <w:tcBorders>
              <w:top w:val="nil"/>
              <w:left w:val="nil"/>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b/>
                <w:lang w:val="es-ES" w:eastAsia="es-MX"/>
              </w:rPr>
              <w:t>Anexo número 4</w:t>
            </w:r>
            <w:r w:rsidRPr="00B34911">
              <w:rPr>
                <w:rFonts w:ascii="Arial" w:eastAsia="Times New Roman" w:hAnsi="Arial" w:cs="Arial"/>
                <w:lang w:val="es-ES" w:eastAsia="es-MX"/>
              </w:rPr>
              <w:t xml:space="preserve"> (cuatro)</w:t>
            </w:r>
            <w:r w:rsidRPr="00B34911">
              <w:rPr>
                <w:rFonts w:ascii="Arial" w:eastAsia="Times New Roman" w:hAnsi="Arial" w:cs="Arial"/>
                <w:b/>
                <w:bCs/>
                <w:lang w:val="es-ES" w:eastAsia="es-MX"/>
              </w:rPr>
              <w:t xml:space="preserve"> </w:t>
            </w:r>
            <w:r w:rsidRPr="00B34911">
              <w:rPr>
                <w:rFonts w:ascii="Arial" w:eastAsia="Times New Roman" w:hAnsi="Arial" w:cs="Arial"/>
                <w:lang w:val="es-ES" w:eastAsia="es-MX"/>
              </w:rPr>
              <w:t xml:space="preserve">Formato para la manifestación que deberán presentar los proveedores que participen en </w:t>
            </w:r>
            <w:r w:rsidR="00DA060F">
              <w:rPr>
                <w:rFonts w:ascii="Arial" w:eastAsia="Times New Roman" w:hAnsi="Arial" w:cs="Arial"/>
                <w:lang w:val="es-ES" w:eastAsia="es-MX"/>
              </w:rPr>
              <w:t>adjudicación directa</w:t>
            </w:r>
            <w:r w:rsidRPr="00B34911">
              <w:rPr>
                <w:rFonts w:ascii="Arial" w:eastAsia="Times New Roman" w:hAnsi="Arial" w:cs="Arial"/>
                <w:lang w:val="es-ES" w:eastAsia="es-MX"/>
              </w:rPr>
              <w:t xml:space="preserve"> nacionales para la adquisición de bienes.</w:t>
            </w:r>
          </w:p>
        </w:tc>
        <w:tc>
          <w:tcPr>
            <w:tcW w:w="493" w:type="pct"/>
            <w:tcBorders>
              <w:top w:val="nil"/>
              <w:left w:val="nil"/>
              <w:bottom w:val="single" w:sz="8" w:space="0" w:color="auto"/>
              <w:right w:val="single" w:sz="8" w:space="0" w:color="auto"/>
            </w:tcBorders>
            <w:shd w:val="clear" w:color="auto" w:fill="auto"/>
            <w:vAlign w:val="center"/>
            <w:hideMark/>
          </w:tcPr>
          <w:p w:rsidR="00361791" w:rsidRPr="00B34911" w:rsidRDefault="00361791" w:rsidP="00F83615">
            <w:pPr>
              <w:jc w:val="both"/>
              <w:rPr>
                <w:rFonts w:ascii="Arial" w:eastAsia="Times New Roman" w:hAnsi="Arial" w:cs="Arial"/>
                <w:lang w:val="es-MX" w:eastAsia="es-MX"/>
              </w:rPr>
            </w:pPr>
            <w:r w:rsidRPr="00B34911">
              <w:rPr>
                <w:rFonts w:ascii="Arial" w:eastAsia="Times New Roman" w:hAnsi="Arial" w:cs="Arial"/>
                <w:lang w:val="es-ES" w:eastAsia="es-MX"/>
              </w:rPr>
              <w:t>41</w:t>
            </w:r>
          </w:p>
        </w:tc>
      </w:tr>
      <w:tr w:rsidR="00361791" w:rsidRPr="00B34911" w:rsidTr="00083ABD">
        <w:trPr>
          <w:trHeight w:val="1275"/>
        </w:trPr>
        <w:tc>
          <w:tcPr>
            <w:tcW w:w="901" w:type="pct"/>
            <w:tcBorders>
              <w:top w:val="nil"/>
              <w:left w:val="single" w:sz="8" w:space="0" w:color="auto"/>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lang w:val="es-ES" w:eastAsia="es-MX"/>
              </w:rPr>
              <w:lastRenderedPageBreak/>
              <w:t>Anexo número 4 Bis</w:t>
            </w:r>
          </w:p>
        </w:tc>
        <w:tc>
          <w:tcPr>
            <w:tcW w:w="3606" w:type="pct"/>
            <w:tcBorders>
              <w:top w:val="nil"/>
              <w:left w:val="nil"/>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b/>
                <w:lang w:val="es-ES" w:eastAsia="es-MX"/>
              </w:rPr>
              <w:t>Anexo número 4</w:t>
            </w:r>
            <w:r w:rsidRPr="00B34911">
              <w:rPr>
                <w:rFonts w:ascii="Arial" w:eastAsia="Times New Roman" w:hAnsi="Arial" w:cs="Arial"/>
                <w:lang w:val="es-ES" w:eastAsia="es-MX"/>
              </w:rPr>
              <w:t xml:space="preserve"> bis (cuatro Bis) Formato para la manifestación que deberán presentar los proveedores que participen en invitaciones a cuando menos tres personas internacionales bajo la cobertura de tratados para la adquisición de bienes.</w:t>
            </w:r>
          </w:p>
        </w:tc>
        <w:tc>
          <w:tcPr>
            <w:tcW w:w="493" w:type="pct"/>
            <w:tcBorders>
              <w:top w:val="nil"/>
              <w:left w:val="nil"/>
              <w:bottom w:val="single" w:sz="8" w:space="0" w:color="auto"/>
              <w:right w:val="single" w:sz="8" w:space="0" w:color="auto"/>
            </w:tcBorders>
            <w:shd w:val="clear" w:color="auto" w:fill="auto"/>
            <w:vAlign w:val="center"/>
            <w:hideMark/>
          </w:tcPr>
          <w:p w:rsidR="00361791" w:rsidRPr="00B34911" w:rsidRDefault="00361791" w:rsidP="00F83615">
            <w:pPr>
              <w:jc w:val="both"/>
              <w:rPr>
                <w:rFonts w:ascii="Arial" w:eastAsia="Times New Roman" w:hAnsi="Arial" w:cs="Arial"/>
                <w:lang w:val="es-MX" w:eastAsia="es-MX"/>
              </w:rPr>
            </w:pPr>
            <w:r w:rsidRPr="00B34911">
              <w:rPr>
                <w:rFonts w:ascii="Arial" w:eastAsia="Times New Roman" w:hAnsi="Arial" w:cs="Arial"/>
                <w:lang w:val="es-ES" w:eastAsia="es-MX"/>
              </w:rPr>
              <w:t>42</w:t>
            </w:r>
          </w:p>
        </w:tc>
      </w:tr>
      <w:tr w:rsidR="00361791" w:rsidRPr="00B34911" w:rsidTr="00083ABD">
        <w:trPr>
          <w:trHeight w:val="330"/>
        </w:trPr>
        <w:tc>
          <w:tcPr>
            <w:tcW w:w="901" w:type="pct"/>
            <w:tcBorders>
              <w:top w:val="nil"/>
              <w:left w:val="single" w:sz="8" w:space="0" w:color="auto"/>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lang w:val="es-ES" w:eastAsia="es-MX"/>
              </w:rPr>
              <w:t>Anexo número 5</w:t>
            </w:r>
          </w:p>
        </w:tc>
        <w:tc>
          <w:tcPr>
            <w:tcW w:w="3606" w:type="pct"/>
            <w:tcBorders>
              <w:top w:val="nil"/>
              <w:left w:val="nil"/>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b/>
                <w:lang w:val="es-ES" w:eastAsia="es-MX"/>
              </w:rPr>
              <w:t>Anexo número 5</w:t>
            </w:r>
            <w:r w:rsidRPr="00B34911">
              <w:rPr>
                <w:rFonts w:ascii="Arial" w:eastAsia="Times New Roman" w:hAnsi="Arial" w:cs="Arial"/>
                <w:lang w:val="es-ES" w:eastAsia="es-MX"/>
              </w:rPr>
              <w:t xml:space="preserve"> (cinco) Proposición técnica y económica.</w:t>
            </w:r>
          </w:p>
        </w:tc>
        <w:tc>
          <w:tcPr>
            <w:tcW w:w="493" w:type="pct"/>
            <w:tcBorders>
              <w:top w:val="nil"/>
              <w:left w:val="nil"/>
              <w:bottom w:val="single" w:sz="8" w:space="0" w:color="auto"/>
              <w:right w:val="single" w:sz="8" w:space="0" w:color="auto"/>
            </w:tcBorders>
            <w:shd w:val="clear" w:color="auto" w:fill="auto"/>
            <w:vAlign w:val="center"/>
            <w:hideMark/>
          </w:tcPr>
          <w:p w:rsidR="00361791" w:rsidRPr="00B34911" w:rsidRDefault="00361791" w:rsidP="00F83615">
            <w:pPr>
              <w:jc w:val="both"/>
              <w:rPr>
                <w:rFonts w:ascii="Arial" w:eastAsia="Times New Roman" w:hAnsi="Arial" w:cs="Arial"/>
                <w:lang w:val="es-MX" w:eastAsia="es-MX"/>
              </w:rPr>
            </w:pPr>
            <w:r w:rsidRPr="00B34911">
              <w:rPr>
                <w:rFonts w:ascii="Arial" w:eastAsia="Times New Roman" w:hAnsi="Arial" w:cs="Arial"/>
                <w:lang w:val="es-ES" w:eastAsia="es-MX"/>
              </w:rPr>
              <w:t>43</w:t>
            </w:r>
          </w:p>
        </w:tc>
      </w:tr>
      <w:tr w:rsidR="00361791" w:rsidRPr="00B34911" w:rsidTr="00083ABD">
        <w:trPr>
          <w:trHeight w:val="645"/>
        </w:trPr>
        <w:tc>
          <w:tcPr>
            <w:tcW w:w="901" w:type="pct"/>
            <w:tcBorders>
              <w:top w:val="nil"/>
              <w:left w:val="single" w:sz="8" w:space="0" w:color="auto"/>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lang w:val="es-ES" w:eastAsia="es-MX"/>
              </w:rPr>
              <w:t>Anexo número 6</w:t>
            </w:r>
          </w:p>
        </w:tc>
        <w:tc>
          <w:tcPr>
            <w:tcW w:w="3606" w:type="pct"/>
            <w:tcBorders>
              <w:top w:val="nil"/>
              <w:left w:val="nil"/>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b/>
                <w:bCs/>
                <w:lang w:val="es-ES" w:eastAsia="es-MX"/>
              </w:rPr>
              <w:t>Anexo número 6 (seis)</w:t>
            </w:r>
            <w:r w:rsidRPr="00B34911">
              <w:rPr>
                <w:rFonts w:ascii="Arial" w:eastAsia="Times New Roman" w:hAnsi="Arial" w:cs="Arial"/>
                <w:lang w:val="es-ES" w:eastAsia="es-MX"/>
              </w:rPr>
              <w:t xml:space="preserve"> Formato para la manifestación que deberán presentar </w:t>
            </w:r>
            <w:proofErr w:type="gramStart"/>
            <w:r w:rsidRPr="00B34911">
              <w:rPr>
                <w:rFonts w:ascii="Arial" w:eastAsia="Times New Roman" w:hAnsi="Arial" w:cs="Arial"/>
                <w:lang w:val="es-ES" w:eastAsia="es-MX"/>
              </w:rPr>
              <w:t>la</w:t>
            </w:r>
            <w:proofErr w:type="gramEnd"/>
            <w:r w:rsidRPr="00B34911">
              <w:rPr>
                <w:rFonts w:ascii="Arial" w:eastAsia="Times New Roman" w:hAnsi="Arial" w:cs="Arial"/>
                <w:lang w:val="es-ES" w:eastAsia="es-MX"/>
              </w:rPr>
              <w:t xml:space="preserve"> micro, pequeñas y medianas empresas.</w:t>
            </w:r>
          </w:p>
        </w:tc>
        <w:tc>
          <w:tcPr>
            <w:tcW w:w="493" w:type="pct"/>
            <w:tcBorders>
              <w:top w:val="nil"/>
              <w:left w:val="nil"/>
              <w:bottom w:val="single" w:sz="8" w:space="0" w:color="auto"/>
              <w:right w:val="single" w:sz="8" w:space="0" w:color="auto"/>
            </w:tcBorders>
            <w:shd w:val="clear" w:color="auto" w:fill="auto"/>
            <w:vAlign w:val="center"/>
            <w:hideMark/>
          </w:tcPr>
          <w:p w:rsidR="00361791" w:rsidRPr="00B34911" w:rsidRDefault="00361791" w:rsidP="00F83615">
            <w:pPr>
              <w:jc w:val="both"/>
              <w:rPr>
                <w:rFonts w:ascii="Arial" w:eastAsia="Times New Roman" w:hAnsi="Arial" w:cs="Arial"/>
                <w:lang w:val="es-MX" w:eastAsia="es-MX"/>
              </w:rPr>
            </w:pPr>
            <w:r w:rsidRPr="00B34911">
              <w:rPr>
                <w:rFonts w:ascii="Arial" w:eastAsia="Times New Roman" w:hAnsi="Arial" w:cs="Arial"/>
                <w:lang w:val="es-ES" w:eastAsia="es-MX"/>
              </w:rPr>
              <w:t>44</w:t>
            </w:r>
          </w:p>
        </w:tc>
      </w:tr>
      <w:tr w:rsidR="00361791" w:rsidRPr="00B34911" w:rsidTr="00083ABD">
        <w:trPr>
          <w:trHeight w:val="645"/>
        </w:trPr>
        <w:tc>
          <w:tcPr>
            <w:tcW w:w="901" w:type="pct"/>
            <w:tcBorders>
              <w:top w:val="nil"/>
              <w:left w:val="single" w:sz="8" w:space="0" w:color="auto"/>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lang w:val="es-ES" w:eastAsia="es-MX"/>
              </w:rPr>
              <w:t>Anexo número 7</w:t>
            </w:r>
          </w:p>
        </w:tc>
        <w:tc>
          <w:tcPr>
            <w:tcW w:w="3606" w:type="pct"/>
            <w:tcBorders>
              <w:top w:val="nil"/>
              <w:left w:val="nil"/>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b/>
                <w:bCs/>
                <w:lang w:val="es-MX" w:eastAsia="es-MX"/>
              </w:rPr>
            </w:pPr>
            <w:r w:rsidRPr="00B34911">
              <w:rPr>
                <w:rFonts w:ascii="Arial" w:eastAsia="Times New Roman" w:hAnsi="Arial" w:cs="Arial"/>
                <w:b/>
                <w:bCs/>
                <w:lang w:val="es-ES" w:eastAsia="es-MX"/>
              </w:rPr>
              <w:t>Anexo número 7 (siete)</w:t>
            </w:r>
            <w:r w:rsidRPr="00B34911">
              <w:rPr>
                <w:rFonts w:ascii="Arial" w:eastAsia="Times New Roman" w:hAnsi="Arial" w:cs="Arial"/>
                <w:lang w:val="es-ES" w:eastAsia="es-MX"/>
              </w:rPr>
              <w:t xml:space="preserve"> Formato de carta relativa a la declaración de integridad.</w:t>
            </w:r>
          </w:p>
        </w:tc>
        <w:tc>
          <w:tcPr>
            <w:tcW w:w="493" w:type="pct"/>
            <w:tcBorders>
              <w:top w:val="nil"/>
              <w:left w:val="nil"/>
              <w:bottom w:val="single" w:sz="8" w:space="0" w:color="auto"/>
              <w:right w:val="single" w:sz="8" w:space="0" w:color="auto"/>
            </w:tcBorders>
            <w:shd w:val="clear" w:color="auto" w:fill="auto"/>
            <w:vAlign w:val="center"/>
            <w:hideMark/>
          </w:tcPr>
          <w:p w:rsidR="00361791" w:rsidRPr="00B34911" w:rsidRDefault="00361791" w:rsidP="00F83615">
            <w:pPr>
              <w:jc w:val="both"/>
              <w:rPr>
                <w:rFonts w:ascii="Arial" w:eastAsia="Times New Roman" w:hAnsi="Arial" w:cs="Arial"/>
                <w:lang w:val="es-MX" w:eastAsia="es-MX"/>
              </w:rPr>
            </w:pPr>
            <w:r w:rsidRPr="00B34911">
              <w:rPr>
                <w:rFonts w:ascii="Arial" w:eastAsia="Times New Roman" w:hAnsi="Arial" w:cs="Arial"/>
                <w:lang w:val="es-ES" w:eastAsia="es-MX"/>
              </w:rPr>
              <w:t>45</w:t>
            </w:r>
          </w:p>
        </w:tc>
      </w:tr>
      <w:tr w:rsidR="00361791" w:rsidRPr="00B34911" w:rsidTr="00083ABD">
        <w:trPr>
          <w:trHeight w:val="330"/>
        </w:trPr>
        <w:tc>
          <w:tcPr>
            <w:tcW w:w="901" w:type="pct"/>
            <w:tcBorders>
              <w:top w:val="nil"/>
              <w:left w:val="single" w:sz="8" w:space="0" w:color="auto"/>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lang w:val="es-ES" w:eastAsia="es-MX"/>
              </w:rPr>
              <w:t>Anexo número 8</w:t>
            </w:r>
          </w:p>
        </w:tc>
        <w:tc>
          <w:tcPr>
            <w:tcW w:w="3606" w:type="pct"/>
            <w:tcBorders>
              <w:top w:val="nil"/>
              <w:left w:val="nil"/>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b/>
                <w:bCs/>
                <w:lang w:val="es-ES" w:eastAsia="es-MX"/>
              </w:rPr>
              <w:t xml:space="preserve">Anexo número 8 (ocho) </w:t>
            </w:r>
            <w:r w:rsidRPr="00B34911">
              <w:rPr>
                <w:rFonts w:ascii="Arial" w:eastAsia="Times New Roman" w:hAnsi="Arial" w:cs="Arial"/>
                <w:lang w:val="es-ES" w:eastAsia="es-MX"/>
              </w:rPr>
              <w:t>Formato de remisión.</w:t>
            </w:r>
          </w:p>
        </w:tc>
        <w:tc>
          <w:tcPr>
            <w:tcW w:w="493" w:type="pct"/>
            <w:tcBorders>
              <w:top w:val="nil"/>
              <w:left w:val="nil"/>
              <w:bottom w:val="single" w:sz="8" w:space="0" w:color="auto"/>
              <w:right w:val="single" w:sz="8" w:space="0" w:color="auto"/>
            </w:tcBorders>
            <w:shd w:val="clear" w:color="auto" w:fill="auto"/>
            <w:vAlign w:val="center"/>
            <w:hideMark/>
          </w:tcPr>
          <w:p w:rsidR="00361791" w:rsidRPr="00B34911" w:rsidRDefault="00361791" w:rsidP="00F83615">
            <w:pPr>
              <w:jc w:val="both"/>
              <w:rPr>
                <w:rFonts w:ascii="Arial" w:eastAsia="Times New Roman" w:hAnsi="Arial" w:cs="Arial"/>
                <w:lang w:val="es-MX" w:eastAsia="es-MX"/>
              </w:rPr>
            </w:pPr>
            <w:r w:rsidRPr="00B34911">
              <w:rPr>
                <w:rFonts w:ascii="Arial" w:eastAsia="Times New Roman" w:hAnsi="Arial" w:cs="Arial"/>
                <w:lang w:val="es-ES" w:eastAsia="es-MX"/>
              </w:rPr>
              <w:t>46</w:t>
            </w:r>
          </w:p>
        </w:tc>
      </w:tr>
      <w:tr w:rsidR="00361791" w:rsidRPr="00B34911" w:rsidTr="00083ABD">
        <w:trPr>
          <w:trHeight w:val="330"/>
        </w:trPr>
        <w:tc>
          <w:tcPr>
            <w:tcW w:w="901" w:type="pct"/>
            <w:tcBorders>
              <w:top w:val="nil"/>
              <w:left w:val="single" w:sz="8" w:space="0" w:color="auto"/>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lang w:val="es-ES" w:eastAsia="es-MX"/>
              </w:rPr>
              <w:t>Anexo número 9</w:t>
            </w:r>
          </w:p>
        </w:tc>
        <w:tc>
          <w:tcPr>
            <w:tcW w:w="3606" w:type="pct"/>
            <w:tcBorders>
              <w:top w:val="nil"/>
              <w:left w:val="nil"/>
              <w:bottom w:val="single" w:sz="8" w:space="0" w:color="auto"/>
              <w:right w:val="single" w:sz="8" w:space="0" w:color="auto"/>
            </w:tcBorders>
            <w:shd w:val="clear" w:color="auto" w:fill="auto"/>
            <w:noWrap/>
            <w:vAlign w:val="center"/>
            <w:hideMark/>
          </w:tcPr>
          <w:p w:rsidR="00361791" w:rsidRPr="00B34911" w:rsidRDefault="00361791" w:rsidP="001A637F">
            <w:pPr>
              <w:jc w:val="both"/>
              <w:rPr>
                <w:rFonts w:ascii="Arial" w:eastAsia="Times New Roman" w:hAnsi="Arial" w:cs="Arial"/>
                <w:lang w:val="es-MX" w:eastAsia="es-MX"/>
              </w:rPr>
            </w:pPr>
            <w:r w:rsidRPr="00B34911">
              <w:rPr>
                <w:rFonts w:ascii="Arial" w:eastAsia="Times New Roman" w:hAnsi="Arial" w:cs="Arial"/>
                <w:b/>
                <w:bCs/>
                <w:lang w:eastAsia="es-MX"/>
              </w:rPr>
              <w:t>Anexo número 9 (nueve) M</w:t>
            </w:r>
            <w:r w:rsidRPr="00B34911">
              <w:rPr>
                <w:rFonts w:ascii="Arial" w:eastAsia="Times New Roman" w:hAnsi="Arial" w:cs="Arial"/>
                <w:lang w:eastAsia="es-MX"/>
              </w:rPr>
              <w:t xml:space="preserve">odelo de </w:t>
            </w:r>
            <w:r w:rsidR="00612D7C">
              <w:rPr>
                <w:rFonts w:ascii="Arial" w:eastAsia="Times New Roman" w:hAnsi="Arial" w:cs="Arial"/>
                <w:lang w:eastAsia="es-MX"/>
              </w:rPr>
              <w:t>contrato</w:t>
            </w:r>
            <w:r w:rsidRPr="00B34911">
              <w:rPr>
                <w:rFonts w:ascii="Arial" w:eastAsia="Times New Roman" w:hAnsi="Arial" w:cs="Arial"/>
                <w:lang w:eastAsia="es-MX"/>
              </w:rPr>
              <w:t>.</w:t>
            </w:r>
          </w:p>
        </w:tc>
        <w:tc>
          <w:tcPr>
            <w:tcW w:w="493" w:type="pct"/>
            <w:tcBorders>
              <w:top w:val="nil"/>
              <w:left w:val="nil"/>
              <w:bottom w:val="single" w:sz="8" w:space="0" w:color="auto"/>
              <w:right w:val="single" w:sz="8" w:space="0" w:color="auto"/>
            </w:tcBorders>
            <w:shd w:val="clear" w:color="auto" w:fill="auto"/>
            <w:vAlign w:val="center"/>
            <w:hideMark/>
          </w:tcPr>
          <w:p w:rsidR="00361791" w:rsidRPr="00B34911" w:rsidRDefault="00361791" w:rsidP="00F83615">
            <w:pPr>
              <w:jc w:val="both"/>
              <w:rPr>
                <w:rFonts w:ascii="Arial" w:eastAsia="Times New Roman" w:hAnsi="Arial" w:cs="Arial"/>
                <w:lang w:val="es-MX" w:eastAsia="es-MX"/>
              </w:rPr>
            </w:pPr>
            <w:r w:rsidRPr="00B34911">
              <w:rPr>
                <w:rFonts w:ascii="Arial" w:eastAsia="Times New Roman" w:hAnsi="Arial" w:cs="Arial"/>
                <w:lang w:eastAsia="es-MX"/>
              </w:rPr>
              <w:t>47</w:t>
            </w:r>
          </w:p>
        </w:tc>
      </w:tr>
    </w:tbl>
    <w:p w:rsidR="00623768" w:rsidRPr="00B34911" w:rsidRDefault="00623768" w:rsidP="001A637F">
      <w:pPr>
        <w:jc w:val="both"/>
        <w:rPr>
          <w:rFonts w:ascii="Arial" w:hAnsi="Arial" w:cs="Arial"/>
          <w:b/>
          <w:bCs/>
          <w:lang w:val="es-ES"/>
        </w:rPr>
      </w:pPr>
    </w:p>
    <w:p w:rsidR="00623768" w:rsidRPr="00B34911" w:rsidRDefault="00623768" w:rsidP="001A637F">
      <w:pPr>
        <w:pStyle w:val="Default"/>
        <w:jc w:val="both"/>
        <w:rPr>
          <w:rFonts w:ascii="Arial" w:hAnsi="Arial" w:cs="Arial"/>
          <w:b/>
          <w:bCs/>
          <w:color w:val="auto"/>
        </w:rPr>
      </w:pPr>
    </w:p>
    <w:p w:rsidR="00623768" w:rsidRPr="00B34911" w:rsidRDefault="00623768" w:rsidP="001A637F">
      <w:pPr>
        <w:pStyle w:val="Default"/>
        <w:jc w:val="both"/>
        <w:rPr>
          <w:rFonts w:ascii="Arial" w:hAnsi="Arial" w:cs="Arial"/>
          <w:b/>
          <w:bCs/>
          <w:color w:val="auto"/>
        </w:rPr>
      </w:pPr>
    </w:p>
    <w:p w:rsidR="00623768" w:rsidRPr="00B34911" w:rsidRDefault="00623768" w:rsidP="001A637F">
      <w:pPr>
        <w:pStyle w:val="Default"/>
        <w:jc w:val="both"/>
        <w:rPr>
          <w:rFonts w:ascii="Arial" w:hAnsi="Arial" w:cs="Arial"/>
          <w:b/>
          <w:bCs/>
          <w:color w:val="auto"/>
        </w:rPr>
      </w:pPr>
    </w:p>
    <w:p w:rsidR="00D37405" w:rsidRPr="00B34911" w:rsidRDefault="00D37405" w:rsidP="001A637F">
      <w:pPr>
        <w:pStyle w:val="Default"/>
        <w:jc w:val="both"/>
        <w:rPr>
          <w:rFonts w:ascii="Arial" w:hAnsi="Arial" w:cs="Arial"/>
          <w:b/>
          <w:bCs/>
          <w:color w:val="auto"/>
        </w:rPr>
      </w:pPr>
    </w:p>
    <w:p w:rsidR="00C5176F" w:rsidRPr="00B34911" w:rsidRDefault="00C5176F" w:rsidP="001A637F">
      <w:pPr>
        <w:pStyle w:val="Default"/>
        <w:jc w:val="both"/>
        <w:rPr>
          <w:rFonts w:ascii="Arial" w:hAnsi="Arial" w:cs="Arial"/>
          <w:b/>
          <w:bCs/>
          <w:color w:val="auto"/>
        </w:rPr>
      </w:pPr>
    </w:p>
    <w:p w:rsidR="00C5176F" w:rsidRPr="00B34911" w:rsidRDefault="00C5176F" w:rsidP="001A637F">
      <w:pPr>
        <w:pStyle w:val="Default"/>
        <w:jc w:val="both"/>
        <w:rPr>
          <w:rFonts w:ascii="Arial" w:hAnsi="Arial" w:cs="Arial"/>
          <w:b/>
          <w:bCs/>
          <w:color w:val="auto"/>
        </w:rPr>
      </w:pPr>
    </w:p>
    <w:p w:rsidR="00C5176F" w:rsidRPr="00B34911" w:rsidRDefault="00C5176F" w:rsidP="001A637F">
      <w:pPr>
        <w:pStyle w:val="Default"/>
        <w:jc w:val="both"/>
        <w:rPr>
          <w:rFonts w:ascii="Arial" w:hAnsi="Arial" w:cs="Arial"/>
          <w:b/>
          <w:bCs/>
          <w:color w:val="auto"/>
        </w:rPr>
      </w:pPr>
    </w:p>
    <w:p w:rsidR="00C5176F" w:rsidRPr="00B34911" w:rsidRDefault="00C5176F" w:rsidP="001A637F">
      <w:pPr>
        <w:pStyle w:val="Default"/>
        <w:jc w:val="both"/>
        <w:rPr>
          <w:rFonts w:ascii="Arial" w:hAnsi="Arial" w:cs="Arial"/>
          <w:b/>
          <w:bCs/>
          <w:color w:val="auto"/>
        </w:rPr>
      </w:pPr>
    </w:p>
    <w:p w:rsidR="00C5176F" w:rsidRPr="00B34911" w:rsidRDefault="00C5176F" w:rsidP="001A637F">
      <w:pPr>
        <w:pStyle w:val="Default"/>
        <w:jc w:val="both"/>
        <w:rPr>
          <w:rFonts w:ascii="Arial" w:hAnsi="Arial" w:cs="Arial"/>
          <w:b/>
          <w:bCs/>
          <w:color w:val="auto"/>
        </w:rPr>
      </w:pPr>
    </w:p>
    <w:p w:rsidR="00C5176F" w:rsidRPr="00B34911" w:rsidRDefault="00C5176F" w:rsidP="001A637F">
      <w:pPr>
        <w:pStyle w:val="Default"/>
        <w:jc w:val="both"/>
        <w:rPr>
          <w:rFonts w:ascii="Arial" w:hAnsi="Arial" w:cs="Arial"/>
          <w:b/>
          <w:bCs/>
          <w:color w:val="auto"/>
        </w:rPr>
      </w:pPr>
    </w:p>
    <w:p w:rsidR="00C5176F" w:rsidRPr="00B34911" w:rsidRDefault="00C5176F" w:rsidP="001A637F">
      <w:pPr>
        <w:pStyle w:val="Default"/>
        <w:jc w:val="both"/>
        <w:rPr>
          <w:rFonts w:ascii="Arial" w:hAnsi="Arial" w:cs="Arial"/>
          <w:b/>
          <w:bCs/>
          <w:color w:val="auto"/>
        </w:rPr>
      </w:pPr>
    </w:p>
    <w:p w:rsidR="00C5176F" w:rsidRPr="00B34911" w:rsidRDefault="00C5176F" w:rsidP="001A637F">
      <w:pPr>
        <w:pStyle w:val="Default"/>
        <w:jc w:val="both"/>
        <w:rPr>
          <w:rFonts w:ascii="Arial" w:hAnsi="Arial" w:cs="Arial"/>
          <w:b/>
          <w:bCs/>
          <w:color w:val="auto"/>
        </w:rPr>
      </w:pPr>
    </w:p>
    <w:p w:rsidR="00C5176F" w:rsidRPr="00B34911" w:rsidRDefault="00C5176F" w:rsidP="001A637F">
      <w:pPr>
        <w:pStyle w:val="Default"/>
        <w:jc w:val="both"/>
        <w:rPr>
          <w:rFonts w:ascii="Arial" w:hAnsi="Arial" w:cs="Arial"/>
          <w:b/>
          <w:bCs/>
          <w:color w:val="auto"/>
        </w:rPr>
      </w:pPr>
    </w:p>
    <w:p w:rsidR="00C5176F" w:rsidRPr="00B34911" w:rsidRDefault="00C5176F" w:rsidP="001A637F">
      <w:pPr>
        <w:pStyle w:val="Default"/>
        <w:jc w:val="both"/>
        <w:rPr>
          <w:rFonts w:ascii="Arial" w:hAnsi="Arial" w:cs="Arial"/>
          <w:b/>
          <w:bCs/>
          <w:color w:val="auto"/>
        </w:rPr>
      </w:pPr>
    </w:p>
    <w:p w:rsidR="00C5176F" w:rsidRPr="00B34911" w:rsidRDefault="00C5176F" w:rsidP="001A637F">
      <w:pPr>
        <w:pStyle w:val="Default"/>
        <w:jc w:val="both"/>
        <w:rPr>
          <w:rFonts w:ascii="Arial" w:hAnsi="Arial" w:cs="Arial"/>
          <w:b/>
          <w:bCs/>
          <w:color w:val="auto"/>
        </w:rPr>
      </w:pPr>
    </w:p>
    <w:p w:rsidR="00C5176F" w:rsidRPr="00B34911" w:rsidRDefault="00C5176F" w:rsidP="001A637F">
      <w:pPr>
        <w:pStyle w:val="Default"/>
        <w:jc w:val="both"/>
        <w:rPr>
          <w:rFonts w:ascii="Arial" w:hAnsi="Arial" w:cs="Arial"/>
          <w:b/>
          <w:bCs/>
          <w:color w:val="auto"/>
        </w:rPr>
      </w:pPr>
    </w:p>
    <w:p w:rsidR="00C5176F" w:rsidRPr="00B34911" w:rsidRDefault="00C5176F" w:rsidP="001A637F">
      <w:pPr>
        <w:pStyle w:val="Default"/>
        <w:jc w:val="both"/>
        <w:rPr>
          <w:rFonts w:ascii="Arial" w:hAnsi="Arial" w:cs="Arial"/>
          <w:b/>
          <w:bCs/>
          <w:color w:val="auto"/>
        </w:rPr>
      </w:pPr>
    </w:p>
    <w:p w:rsidR="00C5176F" w:rsidRPr="00B34911" w:rsidRDefault="00C5176F" w:rsidP="001A637F">
      <w:pPr>
        <w:pStyle w:val="Default"/>
        <w:jc w:val="both"/>
        <w:rPr>
          <w:rFonts w:ascii="Arial" w:hAnsi="Arial" w:cs="Arial"/>
          <w:b/>
          <w:bCs/>
          <w:color w:val="auto"/>
        </w:rPr>
      </w:pPr>
    </w:p>
    <w:p w:rsidR="003B0B5C" w:rsidRPr="00B34911" w:rsidRDefault="003B0B5C" w:rsidP="001A637F">
      <w:pPr>
        <w:spacing w:after="200" w:line="276" w:lineRule="auto"/>
        <w:jc w:val="both"/>
        <w:rPr>
          <w:rFonts w:ascii="Arial" w:eastAsiaTheme="minorHAnsi" w:hAnsi="Arial" w:cs="Arial"/>
          <w:b/>
          <w:bCs/>
          <w:lang w:val="es-MX"/>
        </w:rPr>
      </w:pPr>
      <w:r w:rsidRPr="00B34911">
        <w:rPr>
          <w:rFonts w:ascii="Arial" w:hAnsi="Arial" w:cs="Arial"/>
          <w:b/>
          <w:bCs/>
        </w:rPr>
        <w:br w:type="page"/>
      </w:r>
    </w:p>
    <w:p w:rsidR="00EB2D38" w:rsidRPr="00B34911" w:rsidRDefault="00EB2D38" w:rsidP="001A637F">
      <w:pPr>
        <w:pStyle w:val="Default"/>
        <w:jc w:val="both"/>
        <w:rPr>
          <w:rFonts w:ascii="Arial" w:hAnsi="Arial" w:cs="Arial"/>
          <w:b/>
          <w:bCs/>
          <w:color w:val="auto"/>
        </w:rPr>
      </w:pPr>
      <w:r w:rsidRPr="00B34911">
        <w:rPr>
          <w:rFonts w:ascii="Arial" w:hAnsi="Arial" w:cs="Arial"/>
          <w:b/>
          <w:bCs/>
          <w:color w:val="auto"/>
        </w:rPr>
        <w:lastRenderedPageBreak/>
        <w:t xml:space="preserve">GLOSARIO DE TÉRMINOS. </w:t>
      </w:r>
    </w:p>
    <w:p w:rsidR="00EB2D38" w:rsidRPr="00B34911" w:rsidRDefault="00EB2D38" w:rsidP="001A637F">
      <w:pPr>
        <w:pStyle w:val="Default"/>
        <w:jc w:val="both"/>
        <w:rPr>
          <w:rFonts w:ascii="Arial" w:hAnsi="Arial" w:cs="Arial"/>
          <w:color w:val="auto"/>
          <w:sz w:val="12"/>
        </w:rPr>
      </w:pPr>
    </w:p>
    <w:p w:rsidR="00EB2D38" w:rsidRPr="00B34911" w:rsidRDefault="00EB2D38" w:rsidP="001A637F">
      <w:pPr>
        <w:spacing w:after="200" w:line="276" w:lineRule="auto"/>
        <w:jc w:val="both"/>
        <w:rPr>
          <w:rFonts w:ascii="Arial" w:hAnsi="Arial" w:cs="Arial"/>
          <w:b/>
          <w:bCs/>
        </w:rPr>
      </w:pPr>
      <w:r w:rsidRPr="00B34911">
        <w:rPr>
          <w:rFonts w:ascii="Arial" w:hAnsi="Arial" w:cs="Arial"/>
          <w:b/>
          <w:bCs/>
        </w:rPr>
        <w:t xml:space="preserve">Para efectos de estas bases, se entenderá por: </w:t>
      </w:r>
    </w:p>
    <w:p w:rsidR="00642DA2" w:rsidRPr="00B34911" w:rsidRDefault="009A7BD1" w:rsidP="00D207E4">
      <w:pPr>
        <w:pStyle w:val="Prrafodelista"/>
        <w:numPr>
          <w:ilvl w:val="0"/>
          <w:numId w:val="3"/>
        </w:numPr>
        <w:spacing w:after="0" w:line="240" w:lineRule="auto"/>
        <w:ind w:left="284" w:hanging="284"/>
        <w:jc w:val="both"/>
        <w:rPr>
          <w:rFonts w:ascii="Arial" w:hAnsi="Arial" w:cs="Arial"/>
          <w:sz w:val="24"/>
          <w:szCs w:val="24"/>
        </w:rPr>
      </w:pPr>
      <w:r w:rsidRPr="00B34911">
        <w:rPr>
          <w:rFonts w:ascii="Arial" w:hAnsi="Arial" w:cs="Arial"/>
          <w:b/>
          <w:bCs/>
          <w:sz w:val="24"/>
          <w:szCs w:val="24"/>
        </w:rPr>
        <w:t xml:space="preserve">Administrador del </w:t>
      </w:r>
      <w:r w:rsidR="00612D7C">
        <w:rPr>
          <w:rFonts w:ascii="Arial" w:hAnsi="Arial" w:cs="Arial"/>
          <w:b/>
          <w:bCs/>
          <w:sz w:val="24"/>
          <w:szCs w:val="24"/>
        </w:rPr>
        <w:t>Contrato</w:t>
      </w:r>
      <w:r w:rsidR="00642DA2" w:rsidRPr="00B34911">
        <w:rPr>
          <w:rFonts w:ascii="Arial" w:hAnsi="Arial" w:cs="Arial"/>
          <w:b/>
          <w:bCs/>
          <w:sz w:val="24"/>
          <w:szCs w:val="24"/>
        </w:rPr>
        <w:t>:</w:t>
      </w:r>
      <w:r w:rsidR="0039642C" w:rsidRPr="00B34911">
        <w:rPr>
          <w:rFonts w:ascii="Arial" w:hAnsi="Arial" w:cs="Arial"/>
          <w:b/>
          <w:bCs/>
          <w:sz w:val="24"/>
          <w:szCs w:val="24"/>
        </w:rPr>
        <w:t xml:space="preserve"> </w:t>
      </w:r>
      <w:r w:rsidR="004B00B3" w:rsidRPr="00B34911">
        <w:rPr>
          <w:rFonts w:ascii="Arial" w:hAnsi="Arial" w:cs="Arial"/>
          <w:sz w:val="24"/>
          <w:szCs w:val="24"/>
        </w:rPr>
        <w:t xml:space="preserve">Responsable de dar seguimiento y verificar el cumplimiento de los derechos y obligaciones establecidas en el presente </w:t>
      </w:r>
      <w:r w:rsidR="00612D7C">
        <w:rPr>
          <w:rFonts w:ascii="Arial" w:hAnsi="Arial" w:cs="Arial"/>
          <w:sz w:val="24"/>
          <w:szCs w:val="24"/>
        </w:rPr>
        <w:t>contrato</w:t>
      </w:r>
      <w:r w:rsidR="004B00B3" w:rsidRPr="00B34911">
        <w:rPr>
          <w:rFonts w:ascii="Arial" w:hAnsi="Arial" w:cs="Arial"/>
          <w:sz w:val="24"/>
          <w:szCs w:val="24"/>
        </w:rPr>
        <w:t xml:space="preserve">, así como determinar la aplicación y cálculo de penas convencionales y deductivas y, en su caso, solicitar al área competente, la rescisión del </w:t>
      </w:r>
      <w:r w:rsidR="00612D7C">
        <w:rPr>
          <w:rFonts w:ascii="Arial" w:hAnsi="Arial" w:cs="Arial"/>
          <w:sz w:val="24"/>
          <w:szCs w:val="24"/>
        </w:rPr>
        <w:t>contrato</w:t>
      </w:r>
      <w:r w:rsidR="004B00B3" w:rsidRPr="00B34911">
        <w:rPr>
          <w:rFonts w:ascii="Arial" w:hAnsi="Arial" w:cs="Arial"/>
          <w:sz w:val="24"/>
          <w:szCs w:val="24"/>
        </w:rPr>
        <w:t>, aportando los elementos conducentes, de conformidad con lo dispuesto en los artículos 2 fracción III Bis y el penúltimo párrafo del 84 del Reglamento de la Ley de Adquisiciones, Arrendamientos y Servicios del Sector Publico, así como los numerales 4.17, 5.3.15 y 5.4.13 de las Políticas, Bases y Lineamientos en Materia de Adquisiciones, Arrendamientos, y Servicios del Instituto Mexicano del Seguro Social.</w:t>
      </w:r>
    </w:p>
    <w:p w:rsidR="00642DA2" w:rsidRPr="00B34911" w:rsidRDefault="00642DA2" w:rsidP="001A637F">
      <w:pPr>
        <w:pStyle w:val="Prrafodelista"/>
        <w:spacing w:line="240" w:lineRule="auto"/>
        <w:jc w:val="both"/>
        <w:rPr>
          <w:rFonts w:ascii="Arial" w:hAnsi="Arial" w:cs="Arial"/>
          <w:sz w:val="24"/>
          <w:szCs w:val="24"/>
        </w:rPr>
      </w:pPr>
    </w:p>
    <w:p w:rsidR="00642DA2" w:rsidRPr="00B34911" w:rsidRDefault="00642DA2" w:rsidP="00D207E4">
      <w:pPr>
        <w:pStyle w:val="Prrafodelista"/>
        <w:numPr>
          <w:ilvl w:val="0"/>
          <w:numId w:val="3"/>
        </w:numPr>
        <w:spacing w:after="0" w:line="240" w:lineRule="auto"/>
        <w:ind w:left="284" w:hanging="284"/>
        <w:jc w:val="both"/>
        <w:rPr>
          <w:rFonts w:ascii="Arial" w:hAnsi="Arial" w:cs="Arial"/>
          <w:b/>
          <w:bCs/>
          <w:sz w:val="24"/>
          <w:szCs w:val="24"/>
        </w:rPr>
      </w:pPr>
      <w:r w:rsidRPr="00B34911">
        <w:rPr>
          <w:rFonts w:ascii="Arial" w:hAnsi="Arial" w:cs="Arial"/>
          <w:b/>
          <w:bCs/>
          <w:sz w:val="24"/>
          <w:szCs w:val="24"/>
        </w:rPr>
        <w:t>Área requirente:</w:t>
      </w:r>
      <w:r w:rsidRPr="00B34911">
        <w:rPr>
          <w:rFonts w:ascii="Montserrat" w:hAnsi="Montserrat" w:cs="Arial"/>
        </w:rPr>
        <w:t xml:space="preserve"> </w:t>
      </w:r>
      <w:r w:rsidRPr="00B34911">
        <w:rPr>
          <w:rFonts w:ascii="Arial" w:hAnsi="Arial" w:cs="Arial"/>
          <w:sz w:val="24"/>
          <w:szCs w:val="24"/>
        </w:rPr>
        <w:t xml:space="preserve">La señalada en la fracción II del artículo 2 del </w:t>
      </w:r>
      <w:r w:rsidR="001650EE" w:rsidRPr="00B34911">
        <w:rPr>
          <w:rFonts w:ascii="Arial" w:hAnsi="Arial" w:cs="Arial"/>
          <w:sz w:val="24"/>
          <w:szCs w:val="24"/>
        </w:rPr>
        <w:t>Reglamento de la Ley de Adquisiciones, Arrendamientos y Servicios del Sector Público</w:t>
      </w:r>
      <w:r w:rsidRPr="00B34911">
        <w:rPr>
          <w:rFonts w:ascii="Arial" w:hAnsi="Arial" w:cs="Arial"/>
          <w:sz w:val="24"/>
          <w:szCs w:val="24"/>
        </w:rPr>
        <w:t>.</w:t>
      </w:r>
    </w:p>
    <w:p w:rsidR="00642DA2" w:rsidRPr="00B34911" w:rsidRDefault="00642DA2" w:rsidP="001A637F">
      <w:pPr>
        <w:pStyle w:val="Prrafodelista"/>
        <w:spacing w:line="240" w:lineRule="auto"/>
        <w:jc w:val="both"/>
        <w:rPr>
          <w:rFonts w:ascii="Arial" w:hAnsi="Arial" w:cs="Arial"/>
          <w:b/>
          <w:bCs/>
          <w:sz w:val="24"/>
          <w:szCs w:val="24"/>
        </w:rPr>
      </w:pPr>
    </w:p>
    <w:p w:rsidR="00642DA2" w:rsidRPr="00B34911" w:rsidRDefault="00642DA2" w:rsidP="00D207E4">
      <w:pPr>
        <w:pStyle w:val="Prrafodelista"/>
        <w:numPr>
          <w:ilvl w:val="0"/>
          <w:numId w:val="3"/>
        </w:numPr>
        <w:tabs>
          <w:tab w:val="left" w:pos="426"/>
        </w:tabs>
        <w:spacing w:after="0" w:line="240" w:lineRule="auto"/>
        <w:ind w:left="284" w:hanging="284"/>
        <w:jc w:val="both"/>
        <w:rPr>
          <w:rFonts w:ascii="Arial" w:hAnsi="Arial" w:cs="Arial"/>
          <w:b/>
          <w:bCs/>
          <w:sz w:val="24"/>
          <w:szCs w:val="24"/>
        </w:rPr>
      </w:pPr>
      <w:r w:rsidRPr="00B34911">
        <w:rPr>
          <w:rFonts w:ascii="Arial" w:hAnsi="Arial" w:cs="Arial"/>
          <w:b/>
          <w:bCs/>
          <w:sz w:val="24"/>
          <w:szCs w:val="24"/>
        </w:rPr>
        <w:t>Área Técnica:</w:t>
      </w:r>
      <w:r w:rsidRPr="00B34911">
        <w:rPr>
          <w:rFonts w:ascii="Arial" w:hAnsi="Arial" w:cs="Arial"/>
          <w:sz w:val="24"/>
          <w:szCs w:val="24"/>
        </w:rPr>
        <w:t xml:space="preserve"> </w:t>
      </w:r>
      <w:r w:rsidR="0039642C" w:rsidRPr="00B34911">
        <w:rPr>
          <w:rFonts w:ascii="Arial" w:hAnsi="Arial" w:cs="Arial"/>
          <w:sz w:val="24"/>
          <w:szCs w:val="24"/>
        </w:rPr>
        <w:t xml:space="preserve">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conforme a lo establecido en el </w:t>
      </w:r>
      <w:proofErr w:type="spellStart"/>
      <w:r w:rsidR="0039642C" w:rsidRPr="00B34911">
        <w:rPr>
          <w:rFonts w:ascii="Arial" w:hAnsi="Arial" w:cs="Arial"/>
          <w:sz w:val="24"/>
          <w:szCs w:val="24"/>
        </w:rPr>
        <w:t>Articulo</w:t>
      </w:r>
      <w:proofErr w:type="spellEnd"/>
      <w:r w:rsidR="0039642C" w:rsidRPr="00B34911">
        <w:rPr>
          <w:rFonts w:ascii="Arial" w:hAnsi="Arial" w:cs="Arial"/>
          <w:sz w:val="24"/>
          <w:szCs w:val="24"/>
        </w:rPr>
        <w:t xml:space="preserve"> 2 Fracción III </w:t>
      </w:r>
      <w:r w:rsidRPr="00B34911">
        <w:rPr>
          <w:rFonts w:ascii="Arial" w:hAnsi="Arial" w:cs="Arial"/>
          <w:sz w:val="24"/>
          <w:szCs w:val="24"/>
        </w:rPr>
        <w:t xml:space="preserve">del </w:t>
      </w:r>
      <w:r w:rsidR="001650EE" w:rsidRPr="00B34911">
        <w:rPr>
          <w:rFonts w:ascii="Arial" w:hAnsi="Arial" w:cs="Arial"/>
          <w:sz w:val="24"/>
          <w:szCs w:val="24"/>
        </w:rPr>
        <w:t>Reglamento de la Ley de Adquisiciones, Arrendamientos y Servicios</w:t>
      </w:r>
      <w:r w:rsidR="0039642C" w:rsidRPr="00B34911">
        <w:rPr>
          <w:rFonts w:ascii="Arial" w:hAnsi="Arial" w:cs="Arial"/>
          <w:sz w:val="24"/>
          <w:szCs w:val="24"/>
        </w:rPr>
        <w:t xml:space="preserve"> del Sector Público</w:t>
      </w:r>
      <w:r w:rsidR="001650EE" w:rsidRPr="00B34911">
        <w:rPr>
          <w:rFonts w:ascii="Arial" w:hAnsi="Arial" w:cs="Arial"/>
          <w:sz w:val="24"/>
          <w:szCs w:val="24"/>
        </w:rPr>
        <w:t xml:space="preserve"> </w:t>
      </w:r>
      <w:r w:rsidR="0039642C" w:rsidRPr="00B34911">
        <w:rPr>
          <w:rFonts w:ascii="Arial" w:hAnsi="Arial" w:cs="Arial"/>
          <w:sz w:val="24"/>
          <w:szCs w:val="24"/>
        </w:rPr>
        <w:t>y al numeral 2.10 de las Policitas Bases y Lineamientos en Materia de Adquisiciones, Arrendamientos y Servicios del Instituto Mexicano del Seguro Social</w:t>
      </w:r>
      <w:r w:rsidRPr="00B34911">
        <w:rPr>
          <w:rFonts w:ascii="Arial" w:hAnsi="Arial" w:cs="Arial"/>
          <w:sz w:val="24"/>
          <w:szCs w:val="24"/>
        </w:rPr>
        <w:t>.</w:t>
      </w:r>
    </w:p>
    <w:p w:rsidR="00053E10" w:rsidRPr="00B34911" w:rsidRDefault="00053E10" w:rsidP="001A637F">
      <w:pPr>
        <w:overflowPunct w:val="0"/>
        <w:autoSpaceDE w:val="0"/>
        <w:ind w:left="284" w:right="51"/>
        <w:jc w:val="both"/>
        <w:textAlignment w:val="baseline"/>
        <w:rPr>
          <w:rFonts w:ascii="Arial" w:hAnsi="Arial" w:cs="Arial"/>
        </w:rPr>
      </w:pPr>
    </w:p>
    <w:p w:rsidR="00053E10" w:rsidRPr="00B34911" w:rsidRDefault="00053E10" w:rsidP="00D207E4">
      <w:pPr>
        <w:numPr>
          <w:ilvl w:val="0"/>
          <w:numId w:val="3"/>
        </w:numPr>
        <w:overflowPunct w:val="0"/>
        <w:autoSpaceDE w:val="0"/>
        <w:ind w:left="284" w:right="51"/>
        <w:jc w:val="both"/>
        <w:textAlignment w:val="baseline"/>
        <w:rPr>
          <w:rFonts w:ascii="Arial" w:hAnsi="Arial" w:cs="Arial"/>
        </w:rPr>
      </w:pPr>
      <w:r w:rsidRPr="00B34911">
        <w:rPr>
          <w:rFonts w:ascii="Arial" w:hAnsi="Arial" w:cs="Arial"/>
          <w:b/>
        </w:rPr>
        <w:t xml:space="preserve">Canje: </w:t>
      </w:r>
      <w:r w:rsidRPr="00B34911">
        <w:rPr>
          <w:rFonts w:ascii="Arial" w:hAnsi="Arial" w:cs="Arial"/>
        </w:rPr>
        <w:t xml:space="preserve">Es la obligación que contraen los proveedores con el Instituto, para cambiar bienes por nuevos del mismo tipo, cuando se presenten en mal estado, con defectos, especificaciones distintas a las establecidas en el </w:t>
      </w:r>
      <w:r w:rsidR="00612D7C">
        <w:rPr>
          <w:rFonts w:ascii="Arial" w:hAnsi="Arial" w:cs="Arial"/>
        </w:rPr>
        <w:t>contrato</w:t>
      </w:r>
      <w:r w:rsidRPr="00B34911">
        <w:rPr>
          <w:rFonts w:ascii="Arial" w:hAnsi="Arial" w:cs="Arial"/>
        </w:rPr>
        <w:t xml:space="preserve"> o calidad inferior a la propuesta, vicios ocultos o bien, cuando el área usuaria manifieste alguna queja en el sentido de que el uso del bien puede afectar la calidad del servicio, que no pueden ser utilizados.</w:t>
      </w:r>
    </w:p>
    <w:p w:rsidR="00053E10" w:rsidRPr="00B34911" w:rsidRDefault="00053E10" w:rsidP="001A637F">
      <w:pPr>
        <w:overflowPunct w:val="0"/>
        <w:autoSpaceDE w:val="0"/>
        <w:ind w:right="51"/>
        <w:jc w:val="both"/>
        <w:textAlignment w:val="baseline"/>
        <w:rPr>
          <w:rFonts w:ascii="Arial" w:hAnsi="Arial" w:cs="Arial"/>
        </w:rPr>
      </w:pPr>
    </w:p>
    <w:p w:rsidR="00053E10" w:rsidRPr="00B34911" w:rsidRDefault="00053E10" w:rsidP="00D207E4">
      <w:pPr>
        <w:numPr>
          <w:ilvl w:val="0"/>
          <w:numId w:val="3"/>
        </w:numPr>
        <w:overflowPunct w:val="0"/>
        <w:autoSpaceDE w:val="0"/>
        <w:ind w:left="284" w:right="51"/>
        <w:jc w:val="both"/>
        <w:textAlignment w:val="baseline"/>
        <w:rPr>
          <w:rFonts w:ascii="Arial" w:hAnsi="Arial" w:cs="Arial"/>
        </w:rPr>
      </w:pPr>
      <w:r w:rsidRPr="00B34911">
        <w:rPr>
          <w:rFonts w:ascii="Arial" w:hAnsi="Arial" w:cs="Arial"/>
          <w:b/>
        </w:rPr>
        <w:t>CECOBAN:</w:t>
      </w:r>
      <w:r w:rsidRPr="00B34911">
        <w:rPr>
          <w:rFonts w:ascii="Arial" w:hAnsi="Arial" w:cs="Arial"/>
        </w:rPr>
        <w:t xml:space="preserve"> Centro de Compensación Bancaria.</w:t>
      </w:r>
    </w:p>
    <w:p w:rsidR="00245F34" w:rsidRPr="00B34911" w:rsidRDefault="00245F34" w:rsidP="00245F34">
      <w:pPr>
        <w:pStyle w:val="Prrafodelista"/>
        <w:rPr>
          <w:rFonts w:ascii="Arial" w:eastAsiaTheme="minorEastAsia" w:hAnsi="Arial" w:cs="Arial"/>
          <w:sz w:val="24"/>
          <w:szCs w:val="24"/>
          <w:lang w:val="es-ES_tradnl"/>
        </w:rPr>
      </w:pPr>
    </w:p>
    <w:p w:rsidR="00245F34" w:rsidRPr="00B34911" w:rsidRDefault="00245F34" w:rsidP="00D207E4">
      <w:pPr>
        <w:numPr>
          <w:ilvl w:val="0"/>
          <w:numId w:val="3"/>
        </w:numPr>
        <w:overflowPunct w:val="0"/>
        <w:autoSpaceDE w:val="0"/>
        <w:ind w:left="284" w:right="51"/>
        <w:jc w:val="both"/>
        <w:textAlignment w:val="baseline"/>
        <w:rPr>
          <w:rFonts w:ascii="Arial" w:hAnsi="Arial" w:cs="Arial"/>
        </w:rPr>
      </w:pPr>
      <w:r w:rsidRPr="00B34911">
        <w:rPr>
          <w:rFonts w:ascii="Arial" w:hAnsi="Arial" w:cs="Arial"/>
          <w:b/>
        </w:rPr>
        <w:t>CE</w:t>
      </w:r>
      <w:r w:rsidRPr="00B34911">
        <w:rPr>
          <w:rFonts w:ascii="Arial" w:hAnsi="Arial" w:cs="Arial"/>
        </w:rPr>
        <w:t>: certificado de conformidad del producto que avala los procedimientos seguidos por su fabricante e informa al consumidor sobre la idoneidad y seguridad del producto en su uso.</w:t>
      </w:r>
    </w:p>
    <w:p w:rsidR="00A900F3" w:rsidRPr="00B34911" w:rsidRDefault="00A900F3" w:rsidP="00A900F3">
      <w:pPr>
        <w:pStyle w:val="Prrafodelista"/>
        <w:rPr>
          <w:rFonts w:ascii="Arial" w:hAnsi="Arial" w:cs="Arial"/>
        </w:rPr>
      </w:pPr>
    </w:p>
    <w:p w:rsidR="00A900F3" w:rsidRPr="00B34911" w:rsidRDefault="00A900F3" w:rsidP="00D207E4">
      <w:pPr>
        <w:numPr>
          <w:ilvl w:val="0"/>
          <w:numId w:val="3"/>
        </w:numPr>
        <w:overflowPunct w:val="0"/>
        <w:autoSpaceDE w:val="0"/>
        <w:ind w:left="284" w:right="51" w:hanging="426"/>
        <w:jc w:val="both"/>
        <w:textAlignment w:val="baseline"/>
        <w:rPr>
          <w:rFonts w:ascii="Arial" w:hAnsi="Arial" w:cs="Arial"/>
        </w:rPr>
      </w:pPr>
      <w:proofErr w:type="spellStart"/>
      <w:r w:rsidRPr="00B34911">
        <w:rPr>
          <w:rFonts w:ascii="Arial" w:hAnsi="Arial" w:cs="Arial"/>
          <w:b/>
        </w:rPr>
        <w:t>cGMP</w:t>
      </w:r>
      <w:proofErr w:type="spellEnd"/>
      <w:r w:rsidRPr="00B34911">
        <w:rPr>
          <w:rFonts w:ascii="Arial" w:hAnsi="Arial" w:cs="Arial"/>
          <w:b/>
        </w:rPr>
        <w:t xml:space="preserve">: </w:t>
      </w:r>
      <w:r w:rsidRPr="00B34911">
        <w:rPr>
          <w:rFonts w:ascii="Arial" w:hAnsi="Arial" w:cs="Arial"/>
        </w:rPr>
        <w:t>Las prácticas recomendadas de fabricación vigentes (</w:t>
      </w:r>
      <w:proofErr w:type="spellStart"/>
      <w:r w:rsidRPr="00B34911">
        <w:rPr>
          <w:rFonts w:ascii="Arial" w:hAnsi="Arial" w:cs="Arial"/>
        </w:rPr>
        <w:t>Current</w:t>
      </w:r>
      <w:proofErr w:type="spellEnd"/>
      <w:r w:rsidRPr="00B34911">
        <w:rPr>
          <w:rFonts w:ascii="Arial" w:hAnsi="Arial" w:cs="Arial"/>
        </w:rPr>
        <w:t xml:space="preserve"> </w:t>
      </w:r>
      <w:proofErr w:type="spellStart"/>
      <w:r w:rsidRPr="00B34911">
        <w:rPr>
          <w:rFonts w:ascii="Arial" w:hAnsi="Arial" w:cs="Arial"/>
        </w:rPr>
        <w:t>Good</w:t>
      </w:r>
      <w:proofErr w:type="spellEnd"/>
      <w:r w:rsidRPr="00B34911">
        <w:rPr>
          <w:rFonts w:ascii="Arial" w:hAnsi="Arial" w:cs="Arial"/>
        </w:rPr>
        <w:t xml:space="preserve"> </w:t>
      </w:r>
      <w:proofErr w:type="spellStart"/>
      <w:r w:rsidRPr="00B34911">
        <w:rPr>
          <w:rFonts w:ascii="Arial" w:hAnsi="Arial" w:cs="Arial"/>
        </w:rPr>
        <w:t>Manufacturing</w:t>
      </w:r>
      <w:proofErr w:type="spellEnd"/>
      <w:r w:rsidRPr="00B34911">
        <w:rPr>
          <w:rFonts w:ascii="Arial" w:hAnsi="Arial" w:cs="Arial"/>
        </w:rPr>
        <w:t xml:space="preserve"> </w:t>
      </w:r>
      <w:proofErr w:type="spellStart"/>
      <w:r w:rsidRPr="00B34911">
        <w:rPr>
          <w:rFonts w:ascii="Arial" w:hAnsi="Arial" w:cs="Arial"/>
        </w:rPr>
        <w:t>Practices</w:t>
      </w:r>
      <w:proofErr w:type="spellEnd"/>
      <w:r w:rsidRPr="00B34911">
        <w:rPr>
          <w:rFonts w:ascii="Arial" w:hAnsi="Arial" w:cs="Arial"/>
        </w:rPr>
        <w:t xml:space="preserve">, </w:t>
      </w:r>
      <w:proofErr w:type="spellStart"/>
      <w:r w:rsidRPr="00B34911">
        <w:rPr>
          <w:rFonts w:ascii="Arial" w:hAnsi="Arial" w:cs="Arial"/>
        </w:rPr>
        <w:t>cGMP</w:t>
      </w:r>
      <w:proofErr w:type="spellEnd"/>
      <w:r w:rsidRPr="00B34911">
        <w:rPr>
          <w:rFonts w:ascii="Arial" w:hAnsi="Arial" w:cs="Arial"/>
        </w:rPr>
        <w:t>) son normas impuestas por la FDA para proteger a los consumidores.</w:t>
      </w:r>
    </w:p>
    <w:p w:rsidR="00D64EB6" w:rsidRPr="00B34911" w:rsidRDefault="00D64EB6" w:rsidP="00245F34">
      <w:pPr>
        <w:jc w:val="both"/>
        <w:rPr>
          <w:rFonts w:ascii="Arial" w:hAnsi="Arial" w:cs="Arial"/>
        </w:rPr>
      </w:pPr>
    </w:p>
    <w:p w:rsidR="00642DA2" w:rsidRPr="00B34911" w:rsidRDefault="007920B7" w:rsidP="007920B7">
      <w:pPr>
        <w:numPr>
          <w:ilvl w:val="0"/>
          <w:numId w:val="3"/>
        </w:numPr>
        <w:overflowPunct w:val="0"/>
        <w:autoSpaceDE w:val="0"/>
        <w:ind w:left="426" w:right="51" w:hanging="426"/>
        <w:jc w:val="both"/>
        <w:textAlignment w:val="baseline"/>
        <w:rPr>
          <w:rFonts w:ascii="Arial" w:hAnsi="Arial" w:cs="Arial"/>
        </w:rPr>
      </w:pPr>
      <w:r>
        <w:rPr>
          <w:rFonts w:ascii="Arial" w:hAnsi="Arial" w:cs="Arial"/>
          <w:b/>
          <w:bCs/>
        </w:rPr>
        <w:t>COMPRASMX</w:t>
      </w:r>
      <w:r w:rsidR="00642DA2" w:rsidRPr="00B34911">
        <w:rPr>
          <w:rFonts w:ascii="Arial" w:hAnsi="Arial" w:cs="Arial"/>
        </w:rPr>
        <w:t>: Es un sistema transaccional que permite a las instituciones públicas realizar procedimientos de contratación de manera electrónica, mixta o presencial; los licitantes, proveedores o contratistas cuentan con funcionalidades en el sistema que les permite consultar los procedimientos de contratación y enviar sus proposiciones técnicas y económicas de manera segura</w:t>
      </w:r>
      <w:r w:rsidR="00D64EB6" w:rsidRPr="00B34911">
        <w:rPr>
          <w:rFonts w:ascii="Arial" w:hAnsi="Arial" w:cs="Arial"/>
        </w:rPr>
        <w:t>,</w:t>
      </w:r>
      <w:r w:rsidR="001D2798" w:rsidRPr="00B34911">
        <w:rPr>
          <w:rFonts w:ascii="Arial" w:hAnsi="Arial" w:cs="Arial"/>
        </w:rPr>
        <w:t xml:space="preserve"> </w:t>
      </w:r>
      <w:r w:rsidRPr="007920B7">
        <w:rPr>
          <w:rFonts w:ascii="Arial" w:hAnsi="Arial" w:cs="Arial"/>
        </w:rPr>
        <w:t>https://comprasmx.buengobierno.gob.mx/</w:t>
      </w:r>
      <w:hyperlink r:id="rId13" w:history="1"/>
      <w:r w:rsidR="00D64EB6" w:rsidRPr="00B34911">
        <w:rPr>
          <w:rFonts w:ascii="Arial" w:hAnsi="Arial" w:cs="Arial"/>
        </w:rPr>
        <w:t>.</w:t>
      </w:r>
    </w:p>
    <w:p w:rsidR="00A900F3" w:rsidRPr="00B34911" w:rsidRDefault="00A900F3" w:rsidP="00A900F3">
      <w:pPr>
        <w:overflowPunct w:val="0"/>
        <w:autoSpaceDE w:val="0"/>
        <w:ind w:right="51"/>
        <w:jc w:val="both"/>
        <w:textAlignment w:val="baseline"/>
        <w:rPr>
          <w:rFonts w:ascii="Arial" w:hAnsi="Arial" w:cs="Arial"/>
        </w:rPr>
      </w:pPr>
    </w:p>
    <w:p w:rsidR="00642DA2" w:rsidRPr="00B34911" w:rsidRDefault="00642DA2" w:rsidP="00D207E4">
      <w:pPr>
        <w:pStyle w:val="Prrafodelista"/>
        <w:numPr>
          <w:ilvl w:val="0"/>
          <w:numId w:val="3"/>
        </w:numPr>
        <w:spacing w:after="0" w:line="240" w:lineRule="auto"/>
        <w:ind w:left="426" w:hanging="426"/>
        <w:jc w:val="both"/>
        <w:rPr>
          <w:rFonts w:ascii="Arial" w:hAnsi="Arial" w:cs="Arial"/>
          <w:sz w:val="24"/>
          <w:szCs w:val="24"/>
        </w:rPr>
      </w:pPr>
      <w:r w:rsidRPr="00B34911">
        <w:rPr>
          <w:rFonts w:ascii="Arial" w:hAnsi="Arial" w:cs="Arial"/>
          <w:b/>
          <w:sz w:val="24"/>
          <w:szCs w:val="24"/>
        </w:rPr>
        <w:t>CFDI:</w:t>
      </w:r>
      <w:r w:rsidRPr="00B34911">
        <w:rPr>
          <w:rFonts w:ascii="Arial" w:hAnsi="Arial" w:cs="Arial"/>
          <w:sz w:val="24"/>
          <w:szCs w:val="24"/>
        </w:rPr>
        <w:t xml:space="preserve"> </w:t>
      </w:r>
      <w:r w:rsidRPr="00B34911">
        <w:rPr>
          <w:rFonts w:ascii="Arial" w:hAnsi="Arial" w:cs="Arial"/>
          <w:sz w:val="24"/>
          <w:szCs w:val="24"/>
          <w:shd w:val="clear" w:color="auto" w:fill="FFFFFF"/>
        </w:rPr>
        <w:t>Comprobante Fiscal Digital por Internet.</w:t>
      </w:r>
    </w:p>
    <w:p w:rsidR="00053E10" w:rsidRPr="00B34911" w:rsidRDefault="00053E10" w:rsidP="001A637F">
      <w:pPr>
        <w:jc w:val="both"/>
        <w:rPr>
          <w:rFonts w:ascii="Arial" w:hAnsi="Arial" w:cs="Arial"/>
        </w:rPr>
      </w:pPr>
    </w:p>
    <w:p w:rsidR="00642DA2" w:rsidRPr="00B34911" w:rsidRDefault="00642DA2" w:rsidP="00D207E4">
      <w:pPr>
        <w:pStyle w:val="Prrafodelista"/>
        <w:numPr>
          <w:ilvl w:val="0"/>
          <w:numId w:val="3"/>
        </w:numPr>
        <w:overflowPunct w:val="0"/>
        <w:autoSpaceDE w:val="0"/>
        <w:spacing w:line="240" w:lineRule="auto"/>
        <w:ind w:left="284" w:right="51"/>
        <w:jc w:val="both"/>
        <w:textAlignment w:val="baseline"/>
        <w:rPr>
          <w:rFonts w:ascii="Arial" w:hAnsi="Arial" w:cs="Arial"/>
          <w:sz w:val="24"/>
          <w:szCs w:val="24"/>
        </w:rPr>
      </w:pPr>
      <w:r w:rsidRPr="00B34911">
        <w:rPr>
          <w:rFonts w:ascii="Arial" w:hAnsi="Arial" w:cs="Arial"/>
          <w:b/>
          <w:sz w:val="24"/>
          <w:szCs w:val="24"/>
        </w:rPr>
        <w:t>COCTI</w:t>
      </w:r>
      <w:r w:rsidRPr="00B34911">
        <w:rPr>
          <w:rFonts w:ascii="Arial" w:hAnsi="Arial" w:cs="Arial"/>
          <w:b/>
          <w:sz w:val="24"/>
          <w:szCs w:val="24"/>
          <w:shd w:val="clear" w:color="auto" w:fill="FFFFFF"/>
        </w:rPr>
        <w:t>:</w:t>
      </w:r>
      <w:r w:rsidRPr="00B34911">
        <w:rPr>
          <w:rFonts w:ascii="Arial" w:hAnsi="Arial" w:cs="Arial"/>
          <w:sz w:val="24"/>
          <w:szCs w:val="24"/>
          <w:shd w:val="clear" w:color="auto" w:fill="FFFFFF"/>
        </w:rPr>
        <w:t xml:space="preserve"> Coordinación de Control Técnico de Insumos.</w:t>
      </w:r>
      <w:r w:rsidR="00053E10" w:rsidRPr="00B34911">
        <w:rPr>
          <w:rFonts w:ascii="Arial" w:hAnsi="Arial" w:cs="Arial"/>
          <w:sz w:val="24"/>
          <w:szCs w:val="24"/>
        </w:rPr>
        <w:t xml:space="preserve"> Área del Instituto responsable de verificar la calidad de los productos de esta Convocatoria a la Licitación, de acuerdo a la normatividad establecida.</w:t>
      </w:r>
    </w:p>
    <w:p w:rsidR="00642DA2" w:rsidRPr="00B34911" w:rsidRDefault="00642DA2" w:rsidP="001A637F">
      <w:pPr>
        <w:pStyle w:val="Prrafodelista"/>
        <w:spacing w:after="0" w:line="240" w:lineRule="auto"/>
        <w:jc w:val="both"/>
        <w:rPr>
          <w:rFonts w:ascii="Arial" w:hAnsi="Arial" w:cs="Arial"/>
          <w:sz w:val="18"/>
          <w:szCs w:val="24"/>
        </w:rPr>
      </w:pPr>
    </w:p>
    <w:p w:rsidR="00642DA2" w:rsidRPr="00B34911" w:rsidRDefault="00642DA2" w:rsidP="00D207E4">
      <w:pPr>
        <w:pStyle w:val="Prrafodelista"/>
        <w:numPr>
          <w:ilvl w:val="0"/>
          <w:numId w:val="3"/>
        </w:numPr>
        <w:spacing w:after="0" w:line="240" w:lineRule="auto"/>
        <w:ind w:left="426" w:hanging="426"/>
        <w:jc w:val="both"/>
        <w:rPr>
          <w:rFonts w:ascii="Arial" w:hAnsi="Arial" w:cs="Arial"/>
          <w:sz w:val="24"/>
          <w:szCs w:val="24"/>
        </w:rPr>
      </w:pPr>
      <w:r w:rsidRPr="00B34911">
        <w:rPr>
          <w:rFonts w:ascii="Arial" w:hAnsi="Arial" w:cs="Arial"/>
          <w:b/>
          <w:sz w:val="24"/>
          <w:szCs w:val="24"/>
        </w:rPr>
        <w:t>COFEPRIS:</w:t>
      </w:r>
      <w:r w:rsidRPr="00B34911">
        <w:rPr>
          <w:rFonts w:ascii="Arial" w:hAnsi="Arial" w:cs="Arial"/>
          <w:sz w:val="24"/>
          <w:szCs w:val="24"/>
        </w:rPr>
        <w:t xml:space="preserve"> Comisión Federal para la Protección Contra Riesgos Sanitarios.</w:t>
      </w:r>
    </w:p>
    <w:p w:rsidR="00642DA2" w:rsidRPr="00B34911" w:rsidRDefault="00642DA2" w:rsidP="001A637F">
      <w:pPr>
        <w:jc w:val="both"/>
        <w:rPr>
          <w:rFonts w:ascii="Arial" w:hAnsi="Arial" w:cs="Arial"/>
        </w:rPr>
      </w:pPr>
    </w:p>
    <w:p w:rsidR="0064549B" w:rsidRPr="00B34911" w:rsidRDefault="00053E10" w:rsidP="00D207E4">
      <w:pPr>
        <w:pStyle w:val="Prrafodelista"/>
        <w:numPr>
          <w:ilvl w:val="0"/>
          <w:numId w:val="3"/>
        </w:numPr>
        <w:overflowPunct w:val="0"/>
        <w:autoSpaceDE w:val="0"/>
        <w:spacing w:line="240" w:lineRule="auto"/>
        <w:ind w:left="426" w:right="51"/>
        <w:jc w:val="both"/>
        <w:textAlignment w:val="baseline"/>
        <w:rPr>
          <w:rFonts w:ascii="Arial" w:hAnsi="Arial" w:cs="Arial"/>
          <w:sz w:val="24"/>
        </w:rPr>
      </w:pPr>
      <w:r w:rsidRPr="00B34911">
        <w:rPr>
          <w:rFonts w:ascii="Arial" w:hAnsi="Arial" w:cs="Arial"/>
          <w:b/>
          <w:sz w:val="24"/>
        </w:rPr>
        <w:t xml:space="preserve">Clave: </w:t>
      </w:r>
      <w:r w:rsidRPr="00B34911">
        <w:rPr>
          <w:rFonts w:ascii="Arial" w:hAnsi="Arial" w:cs="Arial"/>
          <w:sz w:val="24"/>
        </w:rPr>
        <w:t>Identificación numérica asignada a cada insumo para la salud, integrada por el número del grupo, genérico, especifico, diferenciador y variante (14 dígitos) contenidos en el Cuadro Básico Institucional de Insumos para la Salud y/o Catálogo General de Artículos del IMSS.</w:t>
      </w:r>
    </w:p>
    <w:p w:rsidR="0064549B" w:rsidRPr="00B34911" w:rsidRDefault="0064549B" w:rsidP="00D207E4">
      <w:pPr>
        <w:numPr>
          <w:ilvl w:val="0"/>
          <w:numId w:val="3"/>
        </w:numPr>
        <w:ind w:left="426"/>
        <w:jc w:val="both"/>
        <w:rPr>
          <w:rFonts w:ascii="Arial" w:hAnsi="Arial" w:cs="Arial"/>
        </w:rPr>
      </w:pPr>
      <w:r w:rsidRPr="00B34911">
        <w:rPr>
          <w:rFonts w:ascii="Arial" w:hAnsi="Arial" w:cs="Arial"/>
          <w:b/>
        </w:rPr>
        <w:t>Cuadro Básico Institucional</w:t>
      </w:r>
      <w:r w:rsidRPr="00B34911">
        <w:rPr>
          <w:rFonts w:ascii="Arial" w:hAnsi="Arial" w:cs="Arial"/>
        </w:rPr>
        <w:t xml:space="preserve"> </w:t>
      </w:r>
      <w:r w:rsidRPr="00B34911">
        <w:rPr>
          <w:rFonts w:ascii="Arial" w:hAnsi="Arial" w:cs="Arial"/>
          <w:b/>
          <w:bCs/>
        </w:rPr>
        <w:t xml:space="preserve">(CBI): </w:t>
      </w:r>
      <w:r w:rsidRPr="00B34911">
        <w:rPr>
          <w:rFonts w:ascii="Arial" w:hAnsi="Arial" w:cs="Arial"/>
        </w:rPr>
        <w:t>Cuadro Básico Institucional de Insumos para la Salud y/o Catálogo General de Artículos del IMSS; Documento que relaciona los bienes por grupo de Insumos de suministro determinado como fundamentales e indispensables para la operación del IMSS.</w:t>
      </w:r>
    </w:p>
    <w:p w:rsidR="001D48EC" w:rsidRPr="00B34911" w:rsidRDefault="001D48EC" w:rsidP="001A637F">
      <w:pPr>
        <w:ind w:left="66"/>
        <w:jc w:val="both"/>
        <w:rPr>
          <w:rFonts w:ascii="Arial" w:hAnsi="Arial" w:cs="Arial"/>
        </w:rPr>
      </w:pPr>
    </w:p>
    <w:p w:rsidR="001D48EC" w:rsidRPr="00B34911" w:rsidRDefault="001D48EC" w:rsidP="00D207E4">
      <w:pPr>
        <w:numPr>
          <w:ilvl w:val="0"/>
          <w:numId w:val="3"/>
        </w:numPr>
        <w:ind w:left="426"/>
        <w:jc w:val="both"/>
        <w:rPr>
          <w:rFonts w:ascii="Arial" w:hAnsi="Arial" w:cs="Arial"/>
          <w:sz w:val="20"/>
        </w:rPr>
      </w:pPr>
      <w:r w:rsidRPr="00B34911">
        <w:rPr>
          <w:rFonts w:ascii="Arial" w:hAnsi="Arial" w:cs="Arial"/>
          <w:b/>
        </w:rPr>
        <w:t>DOF</w:t>
      </w:r>
      <w:r w:rsidRPr="00B34911">
        <w:rPr>
          <w:rFonts w:ascii="Arial" w:hAnsi="Arial" w:cs="Arial"/>
        </w:rPr>
        <w:t>: Diario Oficial de la Federación</w:t>
      </w:r>
      <w:r w:rsidRPr="00B34911">
        <w:rPr>
          <w:rFonts w:ascii="Arial" w:hAnsi="Arial" w:cs="Arial"/>
          <w:sz w:val="20"/>
        </w:rPr>
        <w:t xml:space="preserve">. </w:t>
      </w:r>
    </w:p>
    <w:p w:rsidR="000C2EA7" w:rsidRPr="00B34911" w:rsidRDefault="000C2EA7" w:rsidP="000C2EA7">
      <w:pPr>
        <w:pStyle w:val="Prrafodelista"/>
        <w:rPr>
          <w:rFonts w:ascii="Arial" w:hAnsi="Arial" w:cs="Arial"/>
          <w:b/>
          <w:sz w:val="20"/>
        </w:rPr>
      </w:pPr>
    </w:p>
    <w:p w:rsidR="000C2EA7" w:rsidRPr="00B34911" w:rsidRDefault="000C2EA7" w:rsidP="00D207E4">
      <w:pPr>
        <w:numPr>
          <w:ilvl w:val="0"/>
          <w:numId w:val="3"/>
        </w:numPr>
        <w:ind w:left="426"/>
        <w:jc w:val="both"/>
        <w:rPr>
          <w:rFonts w:ascii="Arial" w:hAnsi="Arial" w:cs="Arial"/>
          <w:b/>
          <w:bCs/>
        </w:rPr>
      </w:pPr>
      <w:r w:rsidRPr="00B34911">
        <w:rPr>
          <w:rFonts w:ascii="Arial" w:hAnsi="Arial" w:cs="Arial"/>
          <w:b/>
          <w:bCs/>
        </w:rPr>
        <w:t xml:space="preserve">EC </w:t>
      </w:r>
      <w:proofErr w:type="spellStart"/>
      <w:r w:rsidRPr="00B34911">
        <w:rPr>
          <w:rFonts w:ascii="Arial" w:hAnsi="Arial" w:cs="Arial"/>
          <w:b/>
          <w:bCs/>
        </w:rPr>
        <w:t>Design</w:t>
      </w:r>
      <w:proofErr w:type="spellEnd"/>
      <w:r w:rsidRPr="00B34911">
        <w:rPr>
          <w:rFonts w:ascii="Arial" w:hAnsi="Arial" w:cs="Arial"/>
          <w:b/>
          <w:bCs/>
        </w:rPr>
        <w:t xml:space="preserve"> </w:t>
      </w:r>
      <w:proofErr w:type="spellStart"/>
      <w:r w:rsidRPr="00B34911">
        <w:rPr>
          <w:rFonts w:ascii="Arial" w:hAnsi="Arial" w:cs="Arial"/>
          <w:b/>
          <w:bCs/>
        </w:rPr>
        <w:t>Examination</w:t>
      </w:r>
      <w:proofErr w:type="spellEnd"/>
      <w:r w:rsidRPr="00B34911">
        <w:rPr>
          <w:rFonts w:ascii="Arial" w:hAnsi="Arial" w:cs="Arial"/>
          <w:b/>
          <w:bCs/>
        </w:rPr>
        <w:t xml:space="preserve"> </w:t>
      </w:r>
      <w:proofErr w:type="spellStart"/>
      <w:r w:rsidRPr="00B34911">
        <w:rPr>
          <w:rFonts w:ascii="Arial" w:hAnsi="Arial" w:cs="Arial"/>
          <w:b/>
          <w:bCs/>
        </w:rPr>
        <w:t>Certificate</w:t>
      </w:r>
      <w:proofErr w:type="spellEnd"/>
      <w:r w:rsidRPr="00B34911">
        <w:rPr>
          <w:rFonts w:ascii="Arial" w:hAnsi="Arial" w:cs="Arial"/>
          <w:b/>
          <w:bCs/>
        </w:rPr>
        <w:t xml:space="preserve">: </w:t>
      </w:r>
      <w:r w:rsidRPr="00B34911">
        <w:rPr>
          <w:rFonts w:ascii="Arial" w:hAnsi="Arial" w:cs="Arial"/>
          <w:bCs/>
          <w:lang w:val="es-ES"/>
        </w:rPr>
        <w:t>Certificado de examen de diseño CE.</w:t>
      </w:r>
    </w:p>
    <w:p w:rsidR="001D48EC" w:rsidRPr="00B34911" w:rsidRDefault="001D48EC" w:rsidP="001A637F">
      <w:pPr>
        <w:jc w:val="both"/>
        <w:rPr>
          <w:rFonts w:ascii="Arial" w:hAnsi="Arial" w:cs="Arial"/>
          <w:sz w:val="20"/>
        </w:rPr>
      </w:pPr>
    </w:p>
    <w:p w:rsidR="001D48EC" w:rsidRPr="00B34911" w:rsidRDefault="001D48EC" w:rsidP="00D207E4">
      <w:pPr>
        <w:numPr>
          <w:ilvl w:val="0"/>
          <w:numId w:val="3"/>
        </w:numPr>
        <w:overflowPunct w:val="0"/>
        <w:autoSpaceDE w:val="0"/>
        <w:ind w:left="426" w:right="51"/>
        <w:jc w:val="both"/>
        <w:textAlignment w:val="baseline"/>
        <w:rPr>
          <w:rFonts w:ascii="Arial" w:hAnsi="Arial" w:cs="Arial"/>
        </w:rPr>
      </w:pPr>
      <w:r w:rsidRPr="00B34911">
        <w:rPr>
          <w:rFonts w:ascii="Arial" w:hAnsi="Arial" w:cs="Arial"/>
          <w:b/>
        </w:rPr>
        <w:t xml:space="preserve">Escrito Libre: </w:t>
      </w:r>
      <w:r w:rsidRPr="00B34911">
        <w:rPr>
          <w:rFonts w:ascii="Arial" w:hAnsi="Arial" w:cs="Arial"/>
        </w:rPr>
        <w:t>Documento que deberá cumplir como mínimo con los datos requeridos en la Convocatoria, no importando el orden y/o ubicación del contenido.</w:t>
      </w:r>
    </w:p>
    <w:p w:rsidR="00AC56D5" w:rsidRPr="00B34911" w:rsidRDefault="00AC56D5" w:rsidP="00AC56D5">
      <w:pPr>
        <w:pStyle w:val="Prrafodelista"/>
        <w:rPr>
          <w:rFonts w:ascii="Arial" w:hAnsi="Arial" w:cs="Arial"/>
        </w:rPr>
      </w:pPr>
    </w:p>
    <w:p w:rsidR="00AC56D5" w:rsidRPr="00B34911" w:rsidRDefault="00AC56D5" w:rsidP="00D207E4">
      <w:pPr>
        <w:numPr>
          <w:ilvl w:val="0"/>
          <w:numId w:val="3"/>
        </w:numPr>
        <w:overflowPunct w:val="0"/>
        <w:autoSpaceDE w:val="0"/>
        <w:ind w:left="426" w:right="51"/>
        <w:jc w:val="both"/>
        <w:textAlignment w:val="baseline"/>
        <w:rPr>
          <w:rFonts w:ascii="Arial" w:hAnsi="Arial" w:cs="Arial"/>
        </w:rPr>
      </w:pPr>
      <w:r w:rsidRPr="00B34911">
        <w:rPr>
          <w:rFonts w:ascii="Arial" w:hAnsi="Arial" w:cs="Arial"/>
          <w:b/>
        </w:rPr>
        <w:t xml:space="preserve">FDA 510k: </w:t>
      </w:r>
      <w:r w:rsidRPr="00B34911">
        <w:rPr>
          <w:rFonts w:ascii="Arial" w:hAnsi="Arial" w:cs="Arial"/>
        </w:rPr>
        <w:t>solicitud presentada a la FDA para demostrar que un dispositivo médico es al menos tan seguro y eficaz (sustancialmente equivalente) como un dispositivo comercializado legalmente en los EE. UU.</w:t>
      </w:r>
    </w:p>
    <w:p w:rsidR="00642DA2" w:rsidRPr="00B34911" w:rsidRDefault="00642DA2" w:rsidP="001A637F">
      <w:pPr>
        <w:pStyle w:val="Prrafodelista"/>
        <w:spacing w:line="240" w:lineRule="auto"/>
        <w:ind w:left="426"/>
        <w:jc w:val="both"/>
        <w:rPr>
          <w:rFonts w:ascii="Arial" w:hAnsi="Arial" w:cs="Arial"/>
          <w:sz w:val="24"/>
          <w:szCs w:val="24"/>
          <w:lang w:val="es-ES_tradnl"/>
        </w:rPr>
      </w:pPr>
    </w:p>
    <w:p w:rsidR="00642DA2" w:rsidRPr="00B34911" w:rsidRDefault="00642DA2" w:rsidP="00D207E4">
      <w:pPr>
        <w:pStyle w:val="Prrafodelista"/>
        <w:numPr>
          <w:ilvl w:val="0"/>
          <w:numId w:val="3"/>
        </w:numPr>
        <w:spacing w:after="0" w:line="240" w:lineRule="auto"/>
        <w:ind w:left="426" w:hanging="426"/>
        <w:jc w:val="both"/>
        <w:rPr>
          <w:rFonts w:ascii="Arial" w:hAnsi="Arial" w:cs="Arial"/>
          <w:sz w:val="24"/>
          <w:szCs w:val="24"/>
        </w:rPr>
      </w:pPr>
      <w:r w:rsidRPr="00B34911">
        <w:rPr>
          <w:rFonts w:ascii="Arial" w:hAnsi="Arial" w:cs="Arial"/>
          <w:b/>
          <w:sz w:val="24"/>
          <w:szCs w:val="24"/>
        </w:rPr>
        <w:t>FIEL:</w:t>
      </w:r>
      <w:r w:rsidRPr="00B34911">
        <w:rPr>
          <w:rFonts w:ascii="Arial" w:hAnsi="Arial" w:cs="Arial"/>
          <w:sz w:val="24"/>
          <w:szCs w:val="24"/>
        </w:rPr>
        <w:t xml:space="preserve"> Firma Electrónica Avanzada.</w:t>
      </w:r>
    </w:p>
    <w:p w:rsidR="00642DA2" w:rsidRPr="00B34911" w:rsidRDefault="00642DA2" w:rsidP="001A637F">
      <w:pPr>
        <w:pStyle w:val="Prrafodelista"/>
        <w:spacing w:line="240" w:lineRule="auto"/>
        <w:jc w:val="both"/>
        <w:rPr>
          <w:rFonts w:ascii="Arial" w:hAnsi="Arial" w:cs="Arial"/>
          <w:b/>
          <w:sz w:val="24"/>
          <w:szCs w:val="24"/>
        </w:rPr>
      </w:pPr>
    </w:p>
    <w:p w:rsidR="00642DA2" w:rsidRPr="00B34911" w:rsidRDefault="00D464D3" w:rsidP="00D207E4">
      <w:pPr>
        <w:pStyle w:val="Prrafodelista"/>
        <w:numPr>
          <w:ilvl w:val="0"/>
          <w:numId w:val="3"/>
        </w:numPr>
        <w:spacing w:after="0" w:line="240" w:lineRule="auto"/>
        <w:ind w:left="426" w:hanging="426"/>
        <w:jc w:val="both"/>
        <w:rPr>
          <w:rFonts w:ascii="Arial" w:hAnsi="Arial" w:cs="Arial"/>
          <w:sz w:val="24"/>
          <w:szCs w:val="24"/>
        </w:rPr>
      </w:pPr>
      <w:r w:rsidRPr="00B34911">
        <w:rPr>
          <w:rFonts w:ascii="Arial" w:hAnsi="Arial" w:cs="Arial"/>
          <w:b/>
          <w:sz w:val="24"/>
          <w:szCs w:val="24"/>
        </w:rPr>
        <w:t>Instituto o IMSS</w:t>
      </w:r>
      <w:r w:rsidR="00642DA2" w:rsidRPr="00B34911">
        <w:rPr>
          <w:rFonts w:ascii="Arial" w:hAnsi="Arial" w:cs="Arial"/>
          <w:b/>
          <w:sz w:val="24"/>
          <w:szCs w:val="24"/>
        </w:rPr>
        <w:t>:</w:t>
      </w:r>
      <w:r w:rsidR="00642DA2" w:rsidRPr="00B34911">
        <w:rPr>
          <w:rFonts w:ascii="Arial" w:hAnsi="Arial" w:cs="Arial"/>
          <w:sz w:val="24"/>
          <w:szCs w:val="24"/>
        </w:rPr>
        <w:t xml:space="preserve"> Instituto Mexicano Del Seguro Social.</w:t>
      </w:r>
    </w:p>
    <w:p w:rsidR="00642DA2" w:rsidRPr="00B34911" w:rsidRDefault="00642DA2" w:rsidP="001A637F">
      <w:pPr>
        <w:pStyle w:val="Prrafodelista"/>
        <w:spacing w:line="240" w:lineRule="auto"/>
        <w:jc w:val="both"/>
        <w:rPr>
          <w:rFonts w:ascii="Arial" w:hAnsi="Arial" w:cs="Arial"/>
          <w:b/>
          <w:bCs/>
          <w:sz w:val="24"/>
          <w:szCs w:val="24"/>
        </w:rPr>
      </w:pPr>
    </w:p>
    <w:p w:rsidR="00642DA2" w:rsidRPr="00B34911" w:rsidRDefault="00642DA2" w:rsidP="00D207E4">
      <w:pPr>
        <w:pStyle w:val="Prrafodelista"/>
        <w:numPr>
          <w:ilvl w:val="0"/>
          <w:numId w:val="3"/>
        </w:numPr>
        <w:spacing w:after="0" w:line="240" w:lineRule="auto"/>
        <w:ind w:left="426" w:hanging="426"/>
        <w:jc w:val="both"/>
        <w:rPr>
          <w:rFonts w:ascii="Arial" w:hAnsi="Arial" w:cs="Arial"/>
          <w:sz w:val="24"/>
          <w:szCs w:val="24"/>
        </w:rPr>
      </w:pPr>
      <w:r w:rsidRPr="00B34911">
        <w:rPr>
          <w:rFonts w:ascii="Arial" w:hAnsi="Arial" w:cs="Arial"/>
          <w:b/>
          <w:bCs/>
          <w:sz w:val="24"/>
          <w:szCs w:val="24"/>
        </w:rPr>
        <w:t>Investigación de mercado</w:t>
      </w:r>
      <w:r w:rsidRPr="00B34911">
        <w:rPr>
          <w:rFonts w:ascii="Arial" w:hAnsi="Arial" w:cs="Arial"/>
          <w:sz w:val="24"/>
          <w:szCs w:val="24"/>
        </w:rPr>
        <w:t xml:space="preserve">: La verificación de la existencia de bienes, arrendamientos o servicios, de proveedores a nivel nacional  y del precio estimado basado en la </w:t>
      </w:r>
      <w:r w:rsidRPr="00B34911">
        <w:rPr>
          <w:rFonts w:ascii="Arial" w:hAnsi="Arial" w:cs="Arial"/>
          <w:sz w:val="24"/>
          <w:szCs w:val="24"/>
        </w:rPr>
        <w:lastRenderedPageBreak/>
        <w:t>información que se obtenga en la propia dependencia o entidad, de organismos públicos o privados, de fabricantes de bienes o prestadores del servicio, o una combinación de dichas fuentes de información.</w:t>
      </w:r>
    </w:p>
    <w:p w:rsidR="00642DA2" w:rsidRPr="00B34911" w:rsidRDefault="00642DA2" w:rsidP="001A637F">
      <w:pPr>
        <w:pStyle w:val="Prrafodelista"/>
        <w:spacing w:line="240" w:lineRule="auto"/>
        <w:jc w:val="both"/>
        <w:rPr>
          <w:rFonts w:ascii="Arial" w:hAnsi="Arial" w:cs="Arial"/>
          <w:sz w:val="24"/>
          <w:szCs w:val="24"/>
        </w:rPr>
      </w:pPr>
    </w:p>
    <w:p w:rsidR="00642DA2" w:rsidRPr="00B34911" w:rsidRDefault="00642DA2" w:rsidP="00D207E4">
      <w:pPr>
        <w:pStyle w:val="Prrafodelista"/>
        <w:numPr>
          <w:ilvl w:val="0"/>
          <w:numId w:val="3"/>
        </w:numPr>
        <w:spacing w:after="0" w:line="240" w:lineRule="auto"/>
        <w:ind w:left="426" w:hanging="426"/>
        <w:jc w:val="both"/>
        <w:rPr>
          <w:rFonts w:ascii="Arial" w:hAnsi="Arial" w:cs="Arial"/>
          <w:sz w:val="24"/>
          <w:szCs w:val="24"/>
        </w:rPr>
      </w:pPr>
      <w:r w:rsidRPr="00B34911">
        <w:rPr>
          <w:rFonts w:ascii="Arial" w:hAnsi="Arial" w:cs="Arial"/>
          <w:b/>
          <w:sz w:val="24"/>
          <w:szCs w:val="24"/>
        </w:rPr>
        <w:t>INFONAVIT:</w:t>
      </w:r>
      <w:r w:rsidRPr="00B34911">
        <w:rPr>
          <w:rFonts w:ascii="Arial" w:hAnsi="Arial" w:cs="Arial"/>
          <w:sz w:val="24"/>
          <w:szCs w:val="24"/>
        </w:rPr>
        <w:t xml:space="preserve"> Instituto Del Fondo Nacional De La Vivienda Para Los Trabajadores.</w:t>
      </w:r>
    </w:p>
    <w:p w:rsidR="00366C71" w:rsidRPr="00B34911" w:rsidRDefault="00366C71" w:rsidP="00366C71">
      <w:pPr>
        <w:pStyle w:val="Prrafodelista"/>
        <w:rPr>
          <w:rFonts w:ascii="Arial" w:hAnsi="Arial" w:cs="Arial"/>
          <w:sz w:val="24"/>
          <w:szCs w:val="24"/>
        </w:rPr>
      </w:pPr>
    </w:p>
    <w:p w:rsidR="00366C71" w:rsidRPr="00B34911" w:rsidRDefault="00366C71" w:rsidP="00D207E4">
      <w:pPr>
        <w:pStyle w:val="Prrafodelista"/>
        <w:numPr>
          <w:ilvl w:val="0"/>
          <w:numId w:val="3"/>
        </w:numPr>
        <w:spacing w:after="0" w:line="240" w:lineRule="auto"/>
        <w:ind w:left="426" w:hanging="426"/>
        <w:jc w:val="both"/>
        <w:rPr>
          <w:rFonts w:ascii="Arial" w:hAnsi="Arial" w:cs="Arial"/>
          <w:b/>
          <w:sz w:val="24"/>
          <w:szCs w:val="24"/>
        </w:rPr>
      </w:pPr>
      <w:r w:rsidRPr="00B34911">
        <w:rPr>
          <w:rFonts w:ascii="Arial" w:hAnsi="Arial" w:cs="Arial"/>
          <w:b/>
          <w:sz w:val="24"/>
          <w:szCs w:val="24"/>
        </w:rPr>
        <w:t xml:space="preserve">ISO: </w:t>
      </w:r>
      <w:r w:rsidRPr="00B34911">
        <w:rPr>
          <w:rFonts w:ascii="Arial" w:hAnsi="Arial" w:cs="Arial"/>
          <w:sz w:val="24"/>
          <w:szCs w:val="24"/>
          <w:lang w:val="es-ES_tradnl"/>
        </w:rPr>
        <w:t xml:space="preserve">“International </w:t>
      </w:r>
      <w:proofErr w:type="spellStart"/>
      <w:r w:rsidRPr="00B34911">
        <w:rPr>
          <w:rFonts w:ascii="Arial" w:hAnsi="Arial" w:cs="Arial"/>
          <w:sz w:val="24"/>
          <w:szCs w:val="24"/>
          <w:lang w:val="es-ES_tradnl"/>
        </w:rPr>
        <w:t>Organization</w:t>
      </w:r>
      <w:proofErr w:type="spellEnd"/>
      <w:r w:rsidRPr="00B34911">
        <w:rPr>
          <w:rFonts w:ascii="Arial" w:hAnsi="Arial" w:cs="Arial"/>
          <w:sz w:val="24"/>
          <w:szCs w:val="24"/>
          <w:lang w:val="es-ES_tradnl"/>
        </w:rPr>
        <w:t xml:space="preserve"> </w:t>
      </w:r>
      <w:proofErr w:type="spellStart"/>
      <w:r w:rsidRPr="00B34911">
        <w:rPr>
          <w:rFonts w:ascii="Arial" w:hAnsi="Arial" w:cs="Arial"/>
          <w:sz w:val="24"/>
          <w:szCs w:val="24"/>
          <w:lang w:val="es-ES_tradnl"/>
        </w:rPr>
        <w:t>for</w:t>
      </w:r>
      <w:proofErr w:type="spellEnd"/>
      <w:r w:rsidRPr="00B34911">
        <w:rPr>
          <w:rFonts w:ascii="Arial" w:hAnsi="Arial" w:cs="Arial"/>
          <w:sz w:val="24"/>
          <w:szCs w:val="24"/>
          <w:lang w:val="es-ES_tradnl"/>
        </w:rPr>
        <w:t xml:space="preserve"> </w:t>
      </w:r>
      <w:proofErr w:type="spellStart"/>
      <w:r w:rsidRPr="00B34911">
        <w:rPr>
          <w:rFonts w:ascii="Arial" w:hAnsi="Arial" w:cs="Arial"/>
          <w:sz w:val="24"/>
          <w:szCs w:val="24"/>
          <w:lang w:val="es-ES_tradnl"/>
        </w:rPr>
        <w:t>Standardization</w:t>
      </w:r>
      <w:proofErr w:type="spellEnd"/>
      <w:r w:rsidRPr="00B34911">
        <w:rPr>
          <w:rFonts w:ascii="Arial" w:hAnsi="Arial" w:cs="Arial"/>
          <w:sz w:val="24"/>
          <w:szCs w:val="24"/>
          <w:lang w:val="es-ES_tradnl"/>
        </w:rPr>
        <w:t>” u “Organización Internacional de Normalización”.</w:t>
      </w:r>
    </w:p>
    <w:p w:rsidR="00EF2601" w:rsidRPr="00B34911" w:rsidRDefault="00EF2601" w:rsidP="001A637F">
      <w:pPr>
        <w:pStyle w:val="Prrafodelista"/>
        <w:spacing w:line="240" w:lineRule="auto"/>
        <w:jc w:val="both"/>
        <w:rPr>
          <w:rFonts w:ascii="Arial" w:hAnsi="Arial" w:cs="Arial"/>
          <w:sz w:val="24"/>
          <w:szCs w:val="24"/>
        </w:rPr>
      </w:pPr>
    </w:p>
    <w:p w:rsidR="00EF2601" w:rsidRPr="00B34911" w:rsidRDefault="00EF2601" w:rsidP="00D207E4">
      <w:pPr>
        <w:pStyle w:val="Prrafodelista"/>
        <w:numPr>
          <w:ilvl w:val="0"/>
          <w:numId w:val="3"/>
        </w:numPr>
        <w:spacing w:after="0" w:line="240" w:lineRule="auto"/>
        <w:ind w:left="426" w:hanging="426"/>
        <w:jc w:val="both"/>
        <w:rPr>
          <w:rFonts w:ascii="Arial" w:hAnsi="Arial" w:cs="Arial"/>
          <w:sz w:val="32"/>
          <w:szCs w:val="24"/>
        </w:rPr>
      </w:pPr>
      <w:r w:rsidRPr="00B34911">
        <w:rPr>
          <w:rFonts w:ascii="Arial" w:hAnsi="Arial" w:cs="Arial"/>
          <w:b/>
          <w:sz w:val="24"/>
        </w:rPr>
        <w:t>IVA:</w:t>
      </w:r>
      <w:r w:rsidRPr="00B34911">
        <w:rPr>
          <w:rFonts w:ascii="Arial" w:hAnsi="Arial" w:cs="Arial"/>
          <w:sz w:val="24"/>
        </w:rPr>
        <w:t xml:space="preserve"> Impuesto al Valor Agregado</w:t>
      </w:r>
    </w:p>
    <w:p w:rsidR="00642DA2" w:rsidRPr="00B34911" w:rsidRDefault="00642DA2" w:rsidP="001A637F">
      <w:pPr>
        <w:pStyle w:val="Prrafodelista"/>
        <w:spacing w:line="240" w:lineRule="auto"/>
        <w:jc w:val="both"/>
        <w:rPr>
          <w:rFonts w:ascii="Arial" w:hAnsi="Arial" w:cs="Arial"/>
          <w:b/>
          <w:bCs/>
          <w:sz w:val="24"/>
          <w:szCs w:val="24"/>
        </w:rPr>
      </w:pPr>
    </w:p>
    <w:p w:rsidR="00642DA2" w:rsidRPr="00B34911" w:rsidRDefault="00642DA2" w:rsidP="00D207E4">
      <w:pPr>
        <w:pStyle w:val="Prrafodelista"/>
        <w:numPr>
          <w:ilvl w:val="0"/>
          <w:numId w:val="3"/>
        </w:numPr>
        <w:spacing w:after="0" w:line="240" w:lineRule="auto"/>
        <w:ind w:left="426" w:hanging="426"/>
        <w:jc w:val="both"/>
        <w:rPr>
          <w:rFonts w:ascii="Arial" w:hAnsi="Arial" w:cs="Arial"/>
          <w:sz w:val="24"/>
          <w:szCs w:val="24"/>
        </w:rPr>
      </w:pPr>
      <w:r w:rsidRPr="00B34911">
        <w:rPr>
          <w:rFonts w:ascii="Arial" w:hAnsi="Arial" w:cs="Arial"/>
          <w:b/>
          <w:bCs/>
          <w:sz w:val="24"/>
          <w:szCs w:val="24"/>
        </w:rPr>
        <w:t xml:space="preserve">LAASSP: </w:t>
      </w:r>
      <w:r w:rsidRPr="00B34911">
        <w:rPr>
          <w:rFonts w:ascii="Arial" w:hAnsi="Arial" w:cs="Arial"/>
          <w:sz w:val="24"/>
          <w:szCs w:val="24"/>
        </w:rPr>
        <w:t>Ley de Adquisiciones, Arrendamientos y Servicios del Sector Público.</w:t>
      </w:r>
    </w:p>
    <w:p w:rsidR="00642DA2" w:rsidRPr="00B34911" w:rsidRDefault="00642DA2" w:rsidP="001A637F">
      <w:pPr>
        <w:pStyle w:val="Prrafodelista"/>
        <w:spacing w:line="240" w:lineRule="auto"/>
        <w:jc w:val="both"/>
        <w:rPr>
          <w:rFonts w:ascii="Arial" w:hAnsi="Arial" w:cs="Arial"/>
          <w:b/>
          <w:bCs/>
          <w:sz w:val="24"/>
          <w:szCs w:val="24"/>
        </w:rPr>
      </w:pPr>
    </w:p>
    <w:p w:rsidR="00642DA2" w:rsidRDefault="00642DA2" w:rsidP="00D207E4">
      <w:pPr>
        <w:pStyle w:val="Prrafodelista"/>
        <w:numPr>
          <w:ilvl w:val="0"/>
          <w:numId w:val="3"/>
        </w:numPr>
        <w:spacing w:after="0" w:line="240" w:lineRule="auto"/>
        <w:ind w:left="426" w:hanging="426"/>
        <w:jc w:val="both"/>
        <w:rPr>
          <w:rFonts w:ascii="Arial" w:hAnsi="Arial" w:cs="Arial"/>
          <w:sz w:val="24"/>
          <w:szCs w:val="24"/>
        </w:rPr>
      </w:pPr>
      <w:r w:rsidRPr="00B34911">
        <w:rPr>
          <w:rFonts w:ascii="Arial" w:hAnsi="Arial" w:cs="Arial"/>
          <w:b/>
          <w:bCs/>
          <w:sz w:val="24"/>
          <w:szCs w:val="24"/>
        </w:rPr>
        <w:t xml:space="preserve">Licitante: </w:t>
      </w:r>
      <w:r w:rsidRPr="00B34911">
        <w:rPr>
          <w:rFonts w:ascii="Arial" w:hAnsi="Arial" w:cs="Arial"/>
          <w:sz w:val="24"/>
          <w:szCs w:val="24"/>
        </w:rPr>
        <w:t xml:space="preserve">La persona que participe en cualquier procedimiento de licitación pública o bien de </w:t>
      </w:r>
      <w:r w:rsidR="00DA060F">
        <w:rPr>
          <w:rFonts w:ascii="Arial" w:hAnsi="Arial" w:cs="Arial"/>
          <w:sz w:val="24"/>
          <w:szCs w:val="24"/>
        </w:rPr>
        <w:t>adjudicación directa</w:t>
      </w:r>
      <w:r w:rsidRPr="00B34911">
        <w:rPr>
          <w:rFonts w:ascii="Arial" w:hAnsi="Arial" w:cs="Arial"/>
          <w:sz w:val="24"/>
          <w:szCs w:val="24"/>
        </w:rPr>
        <w:t xml:space="preserve">. </w:t>
      </w:r>
    </w:p>
    <w:p w:rsidR="007920B7" w:rsidRPr="007920B7" w:rsidRDefault="007920B7" w:rsidP="007920B7">
      <w:pPr>
        <w:jc w:val="both"/>
        <w:rPr>
          <w:rFonts w:ascii="Arial" w:hAnsi="Arial" w:cs="Arial"/>
        </w:rPr>
      </w:pPr>
    </w:p>
    <w:p w:rsidR="00640621" w:rsidRPr="00B34911" w:rsidRDefault="00640621" w:rsidP="00D207E4">
      <w:pPr>
        <w:pStyle w:val="Prrafodelista"/>
        <w:numPr>
          <w:ilvl w:val="0"/>
          <w:numId w:val="3"/>
        </w:numPr>
        <w:spacing w:after="0" w:line="240" w:lineRule="auto"/>
        <w:ind w:left="426" w:hanging="426"/>
        <w:jc w:val="both"/>
        <w:rPr>
          <w:rFonts w:ascii="Arial" w:hAnsi="Arial" w:cs="Arial"/>
          <w:sz w:val="24"/>
          <w:szCs w:val="24"/>
        </w:rPr>
      </w:pPr>
      <w:r w:rsidRPr="00B34911">
        <w:rPr>
          <w:rFonts w:ascii="Arial" w:hAnsi="Arial" w:cs="Arial"/>
          <w:b/>
          <w:bCs/>
          <w:sz w:val="24"/>
          <w:szCs w:val="24"/>
        </w:rPr>
        <w:t>MIPYMES:</w:t>
      </w:r>
      <w:r w:rsidRPr="00B34911">
        <w:rPr>
          <w:rFonts w:cs="Arial"/>
          <w:b/>
          <w:sz w:val="24"/>
          <w:szCs w:val="24"/>
        </w:rPr>
        <w:t xml:space="preserve"> </w:t>
      </w:r>
      <w:r w:rsidRPr="00B34911">
        <w:rPr>
          <w:rFonts w:ascii="Arial" w:hAnsi="Arial" w:cs="Arial"/>
          <w:sz w:val="24"/>
          <w:szCs w:val="24"/>
        </w:rPr>
        <w:t>Las micro, pequeñas y medianas empresas de nacionalidad mexicana a que hace referencia la Ley para el Desarrollo de la Competitividad de la Micro, Pequeña y Mediana Empresa.</w:t>
      </w:r>
    </w:p>
    <w:p w:rsidR="00D64EB6" w:rsidRPr="00B34911" w:rsidRDefault="00D64EB6" w:rsidP="001A637F">
      <w:pPr>
        <w:pStyle w:val="ROMANOS"/>
        <w:tabs>
          <w:tab w:val="clear" w:pos="2160"/>
        </w:tabs>
        <w:suppressAutoHyphens w:val="0"/>
        <w:autoSpaceDE/>
        <w:spacing w:after="0" w:line="240" w:lineRule="auto"/>
        <w:ind w:left="426" w:firstLine="0"/>
        <w:rPr>
          <w:rFonts w:eastAsia="Calibri" w:cs="Arial"/>
          <w:bCs/>
          <w:sz w:val="24"/>
          <w:szCs w:val="24"/>
          <w:lang w:val="es-MX" w:eastAsia="en-US"/>
        </w:rPr>
      </w:pPr>
    </w:p>
    <w:p w:rsidR="00640621" w:rsidRPr="00B34911" w:rsidRDefault="00640621" w:rsidP="00D207E4">
      <w:pPr>
        <w:pStyle w:val="ROMANOS"/>
        <w:numPr>
          <w:ilvl w:val="0"/>
          <w:numId w:val="3"/>
        </w:numPr>
        <w:tabs>
          <w:tab w:val="clear" w:pos="2160"/>
        </w:tabs>
        <w:suppressAutoHyphens w:val="0"/>
        <w:autoSpaceDE/>
        <w:spacing w:after="0" w:line="240" w:lineRule="auto"/>
        <w:ind w:left="426" w:hanging="426"/>
        <w:rPr>
          <w:rFonts w:eastAsia="Calibri" w:cs="Arial"/>
          <w:bCs/>
          <w:sz w:val="24"/>
          <w:szCs w:val="24"/>
          <w:lang w:val="es-MX" w:eastAsia="en-US"/>
        </w:rPr>
      </w:pPr>
      <w:r w:rsidRPr="00B34911">
        <w:rPr>
          <w:rFonts w:cs="Arial"/>
          <w:b/>
          <w:sz w:val="24"/>
          <w:szCs w:val="24"/>
          <w:lang w:val="es-MX"/>
        </w:rPr>
        <w:t xml:space="preserve">NORMAS: </w:t>
      </w:r>
      <w:r w:rsidRPr="00B34911">
        <w:rPr>
          <w:rFonts w:eastAsia="Calibri" w:cs="Arial"/>
          <w:bCs/>
          <w:sz w:val="24"/>
          <w:szCs w:val="24"/>
          <w:lang w:val="es-MX" w:eastAsia="en-US"/>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7E1BED" w:rsidRPr="00B34911" w:rsidRDefault="007E1BED" w:rsidP="001A637F">
      <w:pPr>
        <w:pStyle w:val="Prrafodelista"/>
        <w:spacing w:line="240" w:lineRule="auto"/>
        <w:jc w:val="both"/>
        <w:rPr>
          <w:rFonts w:eastAsia="Calibri" w:cs="Arial"/>
          <w:bCs/>
          <w:sz w:val="24"/>
          <w:szCs w:val="24"/>
        </w:rPr>
      </w:pPr>
    </w:p>
    <w:p w:rsidR="007E1BED" w:rsidRPr="00B34911" w:rsidRDefault="00612D7C" w:rsidP="00D207E4">
      <w:pPr>
        <w:pStyle w:val="Prrafodelista"/>
        <w:numPr>
          <w:ilvl w:val="0"/>
          <w:numId w:val="3"/>
        </w:numPr>
        <w:tabs>
          <w:tab w:val="left" w:pos="567"/>
        </w:tabs>
        <w:spacing w:after="0" w:line="240" w:lineRule="auto"/>
        <w:ind w:left="426" w:hanging="426"/>
        <w:jc w:val="both"/>
        <w:rPr>
          <w:rFonts w:ascii="Arial" w:hAnsi="Arial" w:cs="Arial"/>
          <w:sz w:val="32"/>
          <w:szCs w:val="24"/>
        </w:rPr>
      </w:pPr>
      <w:r>
        <w:rPr>
          <w:rFonts w:ascii="Arial" w:hAnsi="Arial" w:cs="Arial"/>
          <w:b/>
          <w:sz w:val="24"/>
        </w:rPr>
        <w:t>Contrato</w:t>
      </w:r>
      <w:r w:rsidR="007E1BED" w:rsidRPr="00B34911">
        <w:rPr>
          <w:rFonts w:ascii="Arial" w:hAnsi="Arial" w:cs="Arial"/>
          <w:b/>
          <w:sz w:val="24"/>
        </w:rPr>
        <w:t xml:space="preserve">: </w:t>
      </w:r>
      <w:r w:rsidR="007E1BED" w:rsidRPr="00B34911">
        <w:rPr>
          <w:rFonts w:ascii="Arial" w:hAnsi="Arial" w:cs="Arial"/>
          <w:sz w:val="24"/>
        </w:rPr>
        <w:t>Documento a través del cual se formalizan los derechos y obligaciones derivados del Fallo del procedimiento de contratación de la adquisición o la prestación de los servicios.</w:t>
      </w:r>
    </w:p>
    <w:p w:rsidR="009C4D75" w:rsidRPr="00B34911" w:rsidRDefault="009C4D75" w:rsidP="009C4D75">
      <w:pPr>
        <w:pStyle w:val="Prrafodelista"/>
        <w:rPr>
          <w:rFonts w:ascii="Arial" w:hAnsi="Arial" w:cs="Arial"/>
          <w:sz w:val="32"/>
          <w:szCs w:val="24"/>
        </w:rPr>
      </w:pPr>
    </w:p>
    <w:p w:rsidR="009C4D75" w:rsidRPr="00B34911" w:rsidRDefault="009C4D75" w:rsidP="00D207E4">
      <w:pPr>
        <w:pStyle w:val="Prrafodelista"/>
        <w:numPr>
          <w:ilvl w:val="0"/>
          <w:numId w:val="3"/>
        </w:numPr>
        <w:tabs>
          <w:tab w:val="left" w:pos="567"/>
        </w:tabs>
        <w:ind w:left="426" w:hanging="426"/>
        <w:rPr>
          <w:rFonts w:ascii="Arial" w:hAnsi="Arial" w:cs="Arial"/>
        </w:rPr>
      </w:pPr>
      <w:r w:rsidRPr="00B34911">
        <w:rPr>
          <w:rFonts w:ascii="Arial" w:hAnsi="Arial" w:cs="Arial"/>
          <w:b/>
          <w:sz w:val="24"/>
        </w:rPr>
        <w:t xml:space="preserve">PMA/510(k): </w:t>
      </w:r>
      <w:proofErr w:type="spellStart"/>
      <w:r w:rsidRPr="00B34911">
        <w:rPr>
          <w:rFonts w:ascii="Arial" w:hAnsi="Arial" w:cs="Arial"/>
        </w:rPr>
        <w:t>Premarket</w:t>
      </w:r>
      <w:proofErr w:type="spellEnd"/>
      <w:r w:rsidRPr="00B34911">
        <w:rPr>
          <w:rFonts w:ascii="Arial" w:hAnsi="Arial" w:cs="Arial"/>
        </w:rPr>
        <w:t xml:space="preserve"> </w:t>
      </w:r>
      <w:proofErr w:type="spellStart"/>
      <w:r w:rsidRPr="00B34911">
        <w:rPr>
          <w:rFonts w:ascii="Arial" w:hAnsi="Arial" w:cs="Arial"/>
        </w:rPr>
        <w:t>Approval</w:t>
      </w:r>
      <w:proofErr w:type="spellEnd"/>
      <w:r w:rsidRPr="00B34911">
        <w:rPr>
          <w:rFonts w:ascii="Arial" w:hAnsi="Arial" w:cs="Arial"/>
        </w:rPr>
        <w:t xml:space="preserve"> </w:t>
      </w:r>
      <w:proofErr w:type="spellStart"/>
      <w:r w:rsidRPr="00B34911">
        <w:rPr>
          <w:rFonts w:ascii="Arial" w:hAnsi="Arial" w:cs="Arial"/>
        </w:rPr>
        <w:t>Application</w:t>
      </w:r>
      <w:proofErr w:type="spellEnd"/>
      <w:r w:rsidRPr="00B34911">
        <w:rPr>
          <w:rFonts w:ascii="Arial" w:hAnsi="Arial" w:cs="Arial"/>
        </w:rPr>
        <w:t>, PMA, proceso requerido de revisión científica para garantizar la seguridad y efectividad de estos dispositivos.</w:t>
      </w:r>
    </w:p>
    <w:p w:rsidR="007E1BED" w:rsidRPr="00B34911" w:rsidRDefault="007E1BED" w:rsidP="001A637F">
      <w:pPr>
        <w:tabs>
          <w:tab w:val="left" w:pos="567"/>
        </w:tabs>
        <w:jc w:val="both"/>
        <w:rPr>
          <w:rFonts w:ascii="Arial" w:hAnsi="Arial" w:cs="Arial"/>
        </w:rPr>
      </w:pPr>
    </w:p>
    <w:p w:rsidR="007E1BED" w:rsidRPr="00B34911" w:rsidRDefault="007E1BED" w:rsidP="00D207E4">
      <w:pPr>
        <w:pStyle w:val="ROMANOS"/>
        <w:numPr>
          <w:ilvl w:val="0"/>
          <w:numId w:val="3"/>
        </w:numPr>
        <w:tabs>
          <w:tab w:val="clear" w:pos="2160"/>
        </w:tabs>
        <w:suppressAutoHyphens w:val="0"/>
        <w:autoSpaceDE/>
        <w:spacing w:after="0" w:line="240" w:lineRule="auto"/>
        <w:ind w:left="426" w:hanging="426"/>
        <w:rPr>
          <w:rFonts w:cs="Arial"/>
          <w:sz w:val="24"/>
          <w:szCs w:val="24"/>
          <w:lang w:val="es-MX"/>
        </w:rPr>
      </w:pPr>
      <w:r w:rsidRPr="00B34911">
        <w:rPr>
          <w:rFonts w:cs="Arial"/>
          <w:b/>
          <w:sz w:val="24"/>
          <w:szCs w:val="24"/>
          <w:lang w:val="es-MX"/>
        </w:rPr>
        <w:t>Precio no aceptable:</w:t>
      </w:r>
      <w:r w:rsidRPr="00B34911">
        <w:rPr>
          <w:rFonts w:cs="Arial"/>
          <w:sz w:val="24"/>
          <w:szCs w:val="24"/>
          <w:lang w:val="es-MX"/>
        </w:rPr>
        <w:t xml:space="preserve"> Aquél que derivado de la investigación de mercado realizada, resulte superior en un diez por ciento al ofertado respecto del que se observa como mediana en dicha investigación o en su defecto, el promedio de las ofertas presentadas en la misma licitación.</w:t>
      </w:r>
    </w:p>
    <w:p w:rsidR="007E1BED" w:rsidRPr="00B34911" w:rsidRDefault="007E1BED" w:rsidP="001A637F">
      <w:pPr>
        <w:pStyle w:val="ROMANOS"/>
        <w:tabs>
          <w:tab w:val="clear" w:pos="2160"/>
        </w:tabs>
        <w:suppressAutoHyphens w:val="0"/>
        <w:autoSpaceDE/>
        <w:spacing w:after="0" w:line="240" w:lineRule="auto"/>
        <w:ind w:left="0" w:firstLine="0"/>
        <w:rPr>
          <w:rFonts w:cs="Arial"/>
          <w:sz w:val="24"/>
          <w:szCs w:val="24"/>
          <w:lang w:val="es-MX"/>
        </w:rPr>
      </w:pPr>
    </w:p>
    <w:p w:rsidR="009C4D75" w:rsidRPr="00B34911" w:rsidRDefault="007E1BED" w:rsidP="00D207E4">
      <w:pPr>
        <w:pStyle w:val="ROMANOS"/>
        <w:numPr>
          <w:ilvl w:val="0"/>
          <w:numId w:val="3"/>
        </w:numPr>
        <w:tabs>
          <w:tab w:val="clear" w:pos="2160"/>
        </w:tabs>
        <w:suppressAutoHyphens w:val="0"/>
        <w:autoSpaceDE/>
        <w:spacing w:after="0" w:line="240" w:lineRule="auto"/>
        <w:ind w:left="426" w:hanging="426"/>
        <w:rPr>
          <w:rFonts w:cs="Arial"/>
          <w:sz w:val="24"/>
          <w:szCs w:val="24"/>
          <w:lang w:val="es-MX"/>
        </w:rPr>
      </w:pPr>
      <w:r w:rsidRPr="00B34911">
        <w:rPr>
          <w:rFonts w:cs="Arial"/>
          <w:b/>
          <w:sz w:val="24"/>
          <w:szCs w:val="24"/>
          <w:lang w:val="es-MX"/>
        </w:rPr>
        <w:t>Precio conveniente:</w:t>
      </w:r>
      <w:r w:rsidRPr="00B34911">
        <w:rPr>
          <w:rFonts w:cs="Arial"/>
          <w:sz w:val="24"/>
          <w:szCs w:val="24"/>
          <w:lang w:val="es-MX"/>
        </w:rPr>
        <w:t xml:space="preserve"> Aquel que se determina a partir de obtener el promedio de los precios preponderantes que resulten de las proposiciones aceptadas técnicamente en </w:t>
      </w:r>
      <w:r w:rsidRPr="00B34911">
        <w:rPr>
          <w:rFonts w:cs="Arial"/>
          <w:sz w:val="24"/>
          <w:szCs w:val="24"/>
          <w:lang w:val="es-MX"/>
        </w:rPr>
        <w:lastRenderedPageBreak/>
        <w:t>la licitación, y a éste se le resta el porcentaje que determine la dependencia o entidad en sus políticas, bases y lineamientos.</w:t>
      </w:r>
    </w:p>
    <w:p w:rsidR="007E1BED" w:rsidRPr="00B34911" w:rsidRDefault="007E1BED" w:rsidP="001A637F">
      <w:pPr>
        <w:pStyle w:val="ROMANOS"/>
        <w:tabs>
          <w:tab w:val="clear" w:pos="2160"/>
        </w:tabs>
        <w:suppressAutoHyphens w:val="0"/>
        <w:autoSpaceDE/>
        <w:spacing w:after="0" w:line="240" w:lineRule="auto"/>
        <w:ind w:left="0" w:firstLine="0"/>
        <w:rPr>
          <w:rFonts w:cs="Arial"/>
          <w:sz w:val="24"/>
          <w:szCs w:val="24"/>
          <w:lang w:val="es-MX"/>
        </w:rPr>
      </w:pPr>
    </w:p>
    <w:p w:rsidR="007E1BED" w:rsidRPr="00B34911" w:rsidRDefault="007E1BED" w:rsidP="00D207E4">
      <w:pPr>
        <w:numPr>
          <w:ilvl w:val="0"/>
          <w:numId w:val="3"/>
        </w:numPr>
        <w:overflowPunct w:val="0"/>
        <w:autoSpaceDE w:val="0"/>
        <w:ind w:left="426" w:right="51" w:hanging="426"/>
        <w:jc w:val="both"/>
        <w:textAlignment w:val="baseline"/>
        <w:rPr>
          <w:rFonts w:ascii="Arial" w:hAnsi="Arial" w:cs="Arial"/>
        </w:rPr>
      </w:pPr>
      <w:r w:rsidRPr="00B34911">
        <w:rPr>
          <w:rFonts w:ascii="Arial" w:hAnsi="Arial" w:cs="Arial"/>
          <w:b/>
        </w:rPr>
        <w:t>Proveedor:</w:t>
      </w:r>
      <w:r w:rsidRPr="00B34911">
        <w:rPr>
          <w:rFonts w:ascii="Arial" w:hAnsi="Arial" w:cs="Arial"/>
        </w:rPr>
        <w:t xml:space="preserve"> La persona que celebre </w:t>
      </w:r>
      <w:r w:rsidR="00612D7C">
        <w:rPr>
          <w:rFonts w:ascii="Arial" w:hAnsi="Arial" w:cs="Arial"/>
        </w:rPr>
        <w:t>contrato</w:t>
      </w:r>
      <w:r w:rsidR="009A7BD1" w:rsidRPr="00B34911">
        <w:rPr>
          <w:rFonts w:ascii="Arial" w:hAnsi="Arial" w:cs="Arial"/>
        </w:rPr>
        <w:t>s</w:t>
      </w:r>
      <w:r w:rsidRPr="00B34911">
        <w:rPr>
          <w:rFonts w:ascii="Arial" w:hAnsi="Arial" w:cs="Arial"/>
        </w:rPr>
        <w:t xml:space="preserve"> de adquisiciones, arrendamientos o servicios.</w:t>
      </w:r>
    </w:p>
    <w:p w:rsidR="00642DA2" w:rsidRPr="00B34911" w:rsidRDefault="00642DA2" w:rsidP="001A637F">
      <w:pPr>
        <w:jc w:val="both"/>
        <w:rPr>
          <w:rFonts w:ascii="Arial" w:hAnsi="Arial" w:cs="Arial"/>
        </w:rPr>
      </w:pPr>
    </w:p>
    <w:p w:rsidR="007E1BED" w:rsidRPr="00B34911" w:rsidRDefault="00642DA2" w:rsidP="00D207E4">
      <w:pPr>
        <w:pStyle w:val="Prrafodelista"/>
        <w:numPr>
          <w:ilvl w:val="0"/>
          <w:numId w:val="3"/>
        </w:numPr>
        <w:spacing w:after="0" w:line="240" w:lineRule="auto"/>
        <w:ind w:left="426" w:hanging="426"/>
        <w:jc w:val="both"/>
        <w:rPr>
          <w:rFonts w:ascii="Arial" w:hAnsi="Arial" w:cs="Arial"/>
          <w:sz w:val="24"/>
          <w:szCs w:val="24"/>
        </w:rPr>
      </w:pPr>
      <w:r w:rsidRPr="00B34911">
        <w:rPr>
          <w:rFonts w:ascii="Arial" w:hAnsi="Arial" w:cs="Arial"/>
          <w:b/>
          <w:bCs/>
          <w:sz w:val="24"/>
          <w:szCs w:val="24"/>
        </w:rPr>
        <w:t xml:space="preserve">RLAASSP: </w:t>
      </w:r>
      <w:r w:rsidRPr="00B34911">
        <w:rPr>
          <w:rFonts w:ascii="Arial" w:hAnsi="Arial" w:cs="Arial"/>
          <w:sz w:val="24"/>
          <w:szCs w:val="24"/>
        </w:rPr>
        <w:t>Reglamento de la Ley de Adquisiciones, Arrendamientos y Servicios del Sector Público.</w:t>
      </w:r>
    </w:p>
    <w:p w:rsidR="007E1BED" w:rsidRPr="00B34911" w:rsidRDefault="007E1BED" w:rsidP="001A637F">
      <w:pPr>
        <w:jc w:val="both"/>
        <w:rPr>
          <w:rFonts w:ascii="Arial" w:hAnsi="Arial" w:cs="Arial"/>
        </w:rPr>
      </w:pPr>
    </w:p>
    <w:p w:rsidR="007E1BED" w:rsidRPr="00B34911" w:rsidRDefault="007E1BED" w:rsidP="00D207E4">
      <w:pPr>
        <w:numPr>
          <w:ilvl w:val="0"/>
          <w:numId w:val="3"/>
        </w:numPr>
        <w:overflowPunct w:val="0"/>
        <w:autoSpaceDE w:val="0"/>
        <w:ind w:left="426" w:right="51" w:hanging="426"/>
        <w:jc w:val="both"/>
        <w:textAlignment w:val="baseline"/>
        <w:rPr>
          <w:rFonts w:ascii="Arial" w:hAnsi="Arial" w:cs="Arial"/>
        </w:rPr>
      </w:pPr>
      <w:r w:rsidRPr="00B34911">
        <w:rPr>
          <w:rFonts w:ascii="Arial" w:hAnsi="Arial" w:cs="Arial"/>
          <w:b/>
        </w:rPr>
        <w:t>Registro Sanitario:</w:t>
      </w:r>
      <w:r w:rsidRPr="00B34911">
        <w:rPr>
          <w:rFonts w:ascii="Arial" w:hAnsi="Arial" w:cs="Arial"/>
        </w:rPr>
        <w:t xml:space="preserve"> La autorización Sanitaria con la cual deberán contar los medicamentos, estupefacientes, sustancias Psicotrópicos y productos que los contengan, equipos médicos, prótesis, </w:t>
      </w:r>
      <w:proofErr w:type="spellStart"/>
      <w:r w:rsidRPr="00B34911">
        <w:rPr>
          <w:rFonts w:ascii="Arial" w:hAnsi="Arial" w:cs="Arial"/>
        </w:rPr>
        <w:t>órtesis</w:t>
      </w:r>
      <w:proofErr w:type="spellEnd"/>
      <w:r w:rsidRPr="00B34911">
        <w:rPr>
          <w:rFonts w:ascii="Arial" w:hAnsi="Arial" w:cs="Arial"/>
        </w:rPr>
        <w:t xml:space="preserve">, ayudas funcionales, agentes de diagnósticos, insumos de uso odontológico, de curación, materiales quirúrgicos, de curación y productos higiénicos, estos últimos en los términos de la Fracción VI del Articulo 262 de la Ley General de Salud, </w:t>
      </w:r>
      <w:r w:rsidR="00942690" w:rsidRPr="00B34911">
        <w:rPr>
          <w:rFonts w:ascii="Arial" w:hAnsi="Arial" w:cs="Arial"/>
        </w:rPr>
        <w:t>así</w:t>
      </w:r>
      <w:r w:rsidRPr="00B34911">
        <w:rPr>
          <w:rFonts w:ascii="Arial" w:hAnsi="Arial" w:cs="Arial"/>
        </w:rPr>
        <w:t xml:space="preserve"> como los plaguicidas, nutrientes vegetales.</w:t>
      </w:r>
    </w:p>
    <w:p w:rsidR="00642DA2" w:rsidRPr="00B34911" w:rsidRDefault="00642DA2" w:rsidP="001A637F">
      <w:pPr>
        <w:pStyle w:val="Prrafodelista"/>
        <w:spacing w:after="0" w:line="240" w:lineRule="auto"/>
        <w:ind w:left="426"/>
        <w:jc w:val="both"/>
        <w:rPr>
          <w:rFonts w:ascii="Arial" w:hAnsi="Arial" w:cs="Arial"/>
          <w:sz w:val="24"/>
          <w:szCs w:val="24"/>
        </w:rPr>
      </w:pPr>
    </w:p>
    <w:p w:rsidR="00642DA2" w:rsidRPr="00B34911" w:rsidRDefault="00642DA2" w:rsidP="00D207E4">
      <w:pPr>
        <w:pStyle w:val="Prrafodelista"/>
        <w:numPr>
          <w:ilvl w:val="0"/>
          <w:numId w:val="3"/>
        </w:numPr>
        <w:spacing w:after="0" w:line="240" w:lineRule="auto"/>
        <w:ind w:left="426" w:hanging="426"/>
        <w:jc w:val="both"/>
        <w:rPr>
          <w:rFonts w:ascii="Arial" w:hAnsi="Arial" w:cs="Arial"/>
          <w:sz w:val="24"/>
          <w:szCs w:val="24"/>
        </w:rPr>
      </w:pPr>
      <w:r w:rsidRPr="00B34911">
        <w:rPr>
          <w:rFonts w:ascii="Arial" w:hAnsi="Arial" w:cs="Arial"/>
          <w:b/>
          <w:sz w:val="24"/>
          <w:szCs w:val="24"/>
        </w:rPr>
        <w:t>RLFPRH</w:t>
      </w:r>
      <w:r w:rsidR="003A44B5" w:rsidRPr="00B34911">
        <w:rPr>
          <w:rFonts w:ascii="Arial" w:hAnsi="Arial" w:cs="Arial"/>
          <w:b/>
          <w:sz w:val="24"/>
          <w:szCs w:val="24"/>
        </w:rPr>
        <w:t xml:space="preserve"> o Reglamento</w:t>
      </w:r>
      <w:r w:rsidRPr="00B34911">
        <w:rPr>
          <w:rFonts w:ascii="Arial" w:hAnsi="Arial" w:cs="Arial"/>
          <w:b/>
          <w:sz w:val="24"/>
          <w:szCs w:val="24"/>
        </w:rPr>
        <w:t>:</w:t>
      </w:r>
      <w:r w:rsidR="00BF68FC" w:rsidRPr="00B34911">
        <w:rPr>
          <w:rFonts w:ascii="Arial" w:hAnsi="Arial" w:cs="Arial"/>
          <w:sz w:val="24"/>
          <w:szCs w:val="24"/>
        </w:rPr>
        <w:t xml:space="preserve"> Reglamento de l</w:t>
      </w:r>
      <w:r w:rsidRPr="00B34911">
        <w:rPr>
          <w:rFonts w:ascii="Arial" w:hAnsi="Arial" w:cs="Arial"/>
          <w:sz w:val="24"/>
          <w:szCs w:val="24"/>
        </w:rPr>
        <w:t xml:space="preserve">a Ley Federal De Presupuesto </w:t>
      </w:r>
      <w:r w:rsidR="00BF68FC" w:rsidRPr="00B34911">
        <w:rPr>
          <w:rFonts w:ascii="Arial" w:hAnsi="Arial" w:cs="Arial"/>
          <w:sz w:val="24"/>
          <w:szCs w:val="24"/>
        </w:rPr>
        <w:t>y</w:t>
      </w:r>
      <w:r w:rsidRPr="00B34911">
        <w:rPr>
          <w:rFonts w:ascii="Arial" w:hAnsi="Arial" w:cs="Arial"/>
          <w:sz w:val="24"/>
          <w:szCs w:val="24"/>
        </w:rPr>
        <w:t xml:space="preserve"> Responsabilidad Hacendaria.</w:t>
      </w:r>
    </w:p>
    <w:p w:rsidR="00A7180E" w:rsidRPr="00B34911" w:rsidRDefault="00A7180E" w:rsidP="00A7180E">
      <w:pPr>
        <w:jc w:val="both"/>
        <w:rPr>
          <w:rFonts w:ascii="Arial" w:hAnsi="Arial" w:cs="Arial"/>
        </w:rPr>
      </w:pPr>
    </w:p>
    <w:p w:rsidR="00642DA2" w:rsidRPr="00B34911" w:rsidRDefault="00642DA2" w:rsidP="00D207E4">
      <w:pPr>
        <w:pStyle w:val="Prrafodelista"/>
        <w:numPr>
          <w:ilvl w:val="0"/>
          <w:numId w:val="3"/>
        </w:numPr>
        <w:spacing w:after="0" w:line="240" w:lineRule="auto"/>
        <w:ind w:left="426" w:hanging="426"/>
        <w:jc w:val="both"/>
        <w:rPr>
          <w:rFonts w:ascii="Arial" w:hAnsi="Arial" w:cs="Arial"/>
          <w:sz w:val="24"/>
          <w:szCs w:val="24"/>
        </w:rPr>
      </w:pPr>
      <w:r w:rsidRPr="00B34911">
        <w:rPr>
          <w:rFonts w:ascii="Arial" w:hAnsi="Arial" w:cs="Arial"/>
          <w:b/>
          <w:sz w:val="24"/>
          <w:szCs w:val="24"/>
        </w:rPr>
        <w:t>RFC:</w:t>
      </w:r>
      <w:r w:rsidRPr="00B34911">
        <w:rPr>
          <w:rFonts w:ascii="Arial" w:hAnsi="Arial" w:cs="Arial"/>
          <w:sz w:val="24"/>
          <w:szCs w:val="24"/>
        </w:rPr>
        <w:t xml:space="preserve"> Registro Federal De Contribuyentes.</w:t>
      </w:r>
    </w:p>
    <w:p w:rsidR="00D64EB6" w:rsidRPr="00B34911" w:rsidRDefault="00D64EB6" w:rsidP="001A637F">
      <w:pPr>
        <w:pStyle w:val="ROMANOS"/>
        <w:tabs>
          <w:tab w:val="clear" w:pos="2160"/>
        </w:tabs>
        <w:suppressAutoHyphens w:val="0"/>
        <w:autoSpaceDE/>
        <w:spacing w:after="0" w:line="240" w:lineRule="auto"/>
        <w:ind w:left="426" w:firstLine="0"/>
        <w:rPr>
          <w:rFonts w:cs="Arial"/>
          <w:sz w:val="24"/>
          <w:szCs w:val="24"/>
          <w:lang w:val="es-MX"/>
        </w:rPr>
      </w:pPr>
    </w:p>
    <w:p w:rsidR="0002644E" w:rsidRPr="00B34911" w:rsidRDefault="003A44B5" w:rsidP="00D207E4">
      <w:pPr>
        <w:pStyle w:val="ROMANOS"/>
        <w:numPr>
          <w:ilvl w:val="0"/>
          <w:numId w:val="3"/>
        </w:numPr>
        <w:tabs>
          <w:tab w:val="clear" w:pos="2160"/>
        </w:tabs>
        <w:suppressAutoHyphens w:val="0"/>
        <w:autoSpaceDE/>
        <w:spacing w:after="0" w:line="240" w:lineRule="auto"/>
        <w:ind w:left="426" w:hanging="426"/>
        <w:rPr>
          <w:rFonts w:cs="Arial"/>
          <w:sz w:val="24"/>
          <w:szCs w:val="24"/>
          <w:lang w:val="es-MX"/>
        </w:rPr>
      </w:pPr>
      <w:r w:rsidRPr="00B34911">
        <w:rPr>
          <w:rFonts w:cs="Arial"/>
          <w:b/>
          <w:sz w:val="24"/>
          <w:szCs w:val="24"/>
          <w:lang w:val="es-MX"/>
        </w:rPr>
        <w:t>Resolución Miscelánea:</w:t>
      </w:r>
      <w:r w:rsidRPr="00B34911">
        <w:rPr>
          <w:rFonts w:cs="Arial"/>
          <w:sz w:val="24"/>
          <w:szCs w:val="24"/>
          <w:lang w:val="es-MX"/>
        </w:rPr>
        <w:t xml:space="preserve"> Publicación anual en el DOF que agrupa disposiciones de carácter general, aplicables a impuestos, productos, aprovechamientos, contribuciones de mejoras y derechos federales, excepto a los relacionados con el comercio exterior.</w:t>
      </w:r>
    </w:p>
    <w:p w:rsidR="0002644E" w:rsidRPr="00B34911" w:rsidRDefault="0002644E" w:rsidP="001A637F">
      <w:pPr>
        <w:pStyle w:val="ROMANOS"/>
        <w:tabs>
          <w:tab w:val="clear" w:pos="2160"/>
        </w:tabs>
        <w:suppressAutoHyphens w:val="0"/>
        <w:autoSpaceDE/>
        <w:spacing w:after="0" w:line="240" w:lineRule="auto"/>
        <w:ind w:left="426" w:firstLine="0"/>
        <w:rPr>
          <w:rFonts w:cs="Arial"/>
          <w:sz w:val="24"/>
          <w:szCs w:val="24"/>
          <w:lang w:val="es-MX"/>
        </w:rPr>
      </w:pPr>
    </w:p>
    <w:p w:rsidR="0002644E" w:rsidRPr="00B34911" w:rsidRDefault="0002644E" w:rsidP="00D207E4">
      <w:pPr>
        <w:numPr>
          <w:ilvl w:val="0"/>
          <w:numId w:val="3"/>
        </w:numPr>
        <w:overflowPunct w:val="0"/>
        <w:autoSpaceDE w:val="0"/>
        <w:ind w:left="426" w:right="51" w:hanging="426"/>
        <w:jc w:val="both"/>
        <w:textAlignment w:val="baseline"/>
        <w:rPr>
          <w:rFonts w:ascii="Arial" w:hAnsi="Arial" w:cs="Arial"/>
        </w:rPr>
      </w:pPr>
      <w:r w:rsidRPr="00B34911">
        <w:rPr>
          <w:rFonts w:ascii="Arial" w:hAnsi="Arial" w:cs="Arial"/>
          <w:b/>
        </w:rPr>
        <w:t>SAI:</w:t>
      </w:r>
      <w:r w:rsidRPr="00B34911">
        <w:rPr>
          <w:rFonts w:ascii="Arial" w:hAnsi="Arial" w:cs="Arial"/>
        </w:rPr>
        <w:t xml:space="preserve"> Sistema de Abasto Institucional. Conjunto de acciones programadas en medios electrónicos que permiten realizar actividades comprendidas en el proceso de abastecimiento y suministro, de manera automatizada en red para el IMSS.</w:t>
      </w:r>
    </w:p>
    <w:p w:rsidR="00642DA2" w:rsidRPr="00B34911" w:rsidRDefault="00642DA2" w:rsidP="001A637F">
      <w:pPr>
        <w:pStyle w:val="ROMANOS"/>
        <w:tabs>
          <w:tab w:val="clear" w:pos="2160"/>
        </w:tabs>
        <w:suppressAutoHyphens w:val="0"/>
        <w:autoSpaceDE/>
        <w:spacing w:after="0" w:line="240" w:lineRule="auto"/>
        <w:ind w:left="426" w:hanging="502"/>
        <w:rPr>
          <w:rFonts w:cs="Arial"/>
          <w:sz w:val="24"/>
          <w:szCs w:val="24"/>
          <w:lang w:val="es-MX"/>
        </w:rPr>
      </w:pPr>
    </w:p>
    <w:p w:rsidR="00642DA2" w:rsidRPr="00B34911" w:rsidRDefault="00642DA2" w:rsidP="00D207E4">
      <w:pPr>
        <w:pStyle w:val="Prrafodelista"/>
        <w:numPr>
          <w:ilvl w:val="0"/>
          <w:numId w:val="3"/>
        </w:numPr>
        <w:tabs>
          <w:tab w:val="left" w:pos="567"/>
        </w:tabs>
        <w:spacing w:after="0" w:line="240" w:lineRule="auto"/>
        <w:ind w:left="426" w:hanging="426"/>
        <w:jc w:val="both"/>
        <w:rPr>
          <w:rFonts w:ascii="Arial" w:hAnsi="Arial" w:cs="Arial"/>
          <w:sz w:val="24"/>
          <w:szCs w:val="24"/>
        </w:rPr>
      </w:pPr>
      <w:r w:rsidRPr="00B34911">
        <w:rPr>
          <w:rFonts w:ascii="Arial" w:hAnsi="Arial" w:cs="Arial"/>
          <w:b/>
          <w:bCs/>
          <w:sz w:val="24"/>
          <w:szCs w:val="24"/>
        </w:rPr>
        <w:t xml:space="preserve">SAT: </w:t>
      </w:r>
      <w:r w:rsidRPr="00B34911">
        <w:rPr>
          <w:rFonts w:ascii="Arial" w:hAnsi="Arial" w:cs="Arial"/>
          <w:sz w:val="24"/>
          <w:szCs w:val="24"/>
        </w:rPr>
        <w:t xml:space="preserve">Servicio de Administración Tributaria. </w:t>
      </w:r>
    </w:p>
    <w:p w:rsidR="00FA36E0" w:rsidRPr="00B34911" w:rsidRDefault="00FA36E0" w:rsidP="001A637F">
      <w:pPr>
        <w:tabs>
          <w:tab w:val="left" w:pos="567"/>
        </w:tabs>
        <w:jc w:val="both"/>
        <w:rPr>
          <w:rFonts w:ascii="Arial" w:hAnsi="Arial" w:cs="Arial"/>
        </w:rPr>
      </w:pPr>
    </w:p>
    <w:p w:rsidR="006A6FB5" w:rsidRPr="00B34911" w:rsidRDefault="006A6FB5" w:rsidP="00D207E4">
      <w:pPr>
        <w:numPr>
          <w:ilvl w:val="0"/>
          <w:numId w:val="3"/>
        </w:numPr>
        <w:overflowPunct w:val="0"/>
        <w:autoSpaceDE w:val="0"/>
        <w:ind w:left="426" w:right="51" w:hanging="426"/>
        <w:jc w:val="both"/>
        <w:textAlignment w:val="baseline"/>
        <w:rPr>
          <w:rFonts w:ascii="Arial" w:hAnsi="Arial" w:cs="Arial"/>
        </w:rPr>
      </w:pPr>
      <w:r w:rsidRPr="00B34911">
        <w:rPr>
          <w:rFonts w:ascii="Arial" w:hAnsi="Arial" w:cs="Arial"/>
          <w:b/>
        </w:rPr>
        <w:t>SFP:</w:t>
      </w:r>
      <w:r w:rsidRPr="00B34911">
        <w:rPr>
          <w:rFonts w:ascii="Arial" w:hAnsi="Arial" w:cs="Arial"/>
        </w:rPr>
        <w:t xml:space="preserve"> Secretaría de la Función Pública.</w:t>
      </w:r>
    </w:p>
    <w:p w:rsidR="00FA36E0" w:rsidRPr="00B34911" w:rsidRDefault="00FA36E0" w:rsidP="001A637F">
      <w:pPr>
        <w:overflowPunct w:val="0"/>
        <w:autoSpaceDE w:val="0"/>
        <w:ind w:right="51"/>
        <w:jc w:val="both"/>
        <w:textAlignment w:val="baseline"/>
        <w:rPr>
          <w:rFonts w:ascii="Arial" w:hAnsi="Arial" w:cs="Arial"/>
        </w:rPr>
      </w:pPr>
    </w:p>
    <w:p w:rsidR="006E34F3" w:rsidRPr="00B34911" w:rsidRDefault="006E34F3" w:rsidP="00D207E4">
      <w:pPr>
        <w:numPr>
          <w:ilvl w:val="0"/>
          <w:numId w:val="3"/>
        </w:numPr>
        <w:overflowPunct w:val="0"/>
        <w:autoSpaceDE w:val="0"/>
        <w:ind w:left="426" w:right="51" w:hanging="426"/>
        <w:jc w:val="both"/>
        <w:textAlignment w:val="baseline"/>
        <w:rPr>
          <w:rFonts w:ascii="Arial" w:hAnsi="Arial" w:cs="Arial"/>
        </w:rPr>
      </w:pPr>
      <w:r w:rsidRPr="00B34911">
        <w:rPr>
          <w:rFonts w:ascii="Arial" w:hAnsi="Arial" w:cs="Arial"/>
          <w:b/>
        </w:rPr>
        <w:t>SSA:</w:t>
      </w:r>
      <w:r w:rsidRPr="00B34911">
        <w:rPr>
          <w:rFonts w:ascii="Arial" w:hAnsi="Arial" w:cs="Arial"/>
        </w:rPr>
        <w:t xml:space="preserve"> Secretaría de Salud.</w:t>
      </w:r>
    </w:p>
    <w:p w:rsidR="006E34F3" w:rsidRPr="00B34911" w:rsidRDefault="006E34F3" w:rsidP="001A637F">
      <w:pPr>
        <w:overflowPunct w:val="0"/>
        <w:autoSpaceDE w:val="0"/>
        <w:ind w:left="426" w:right="51" w:hanging="426"/>
        <w:jc w:val="both"/>
        <w:textAlignment w:val="baseline"/>
        <w:rPr>
          <w:rFonts w:ascii="Arial" w:hAnsi="Arial" w:cs="Arial"/>
        </w:rPr>
      </w:pPr>
    </w:p>
    <w:p w:rsidR="006E34F3" w:rsidRPr="00B34911" w:rsidRDefault="006E34F3" w:rsidP="00D207E4">
      <w:pPr>
        <w:numPr>
          <w:ilvl w:val="0"/>
          <w:numId w:val="3"/>
        </w:numPr>
        <w:overflowPunct w:val="0"/>
        <w:autoSpaceDE w:val="0"/>
        <w:ind w:left="426" w:right="51" w:hanging="426"/>
        <w:jc w:val="both"/>
        <w:textAlignment w:val="baseline"/>
        <w:rPr>
          <w:rFonts w:ascii="Arial" w:hAnsi="Arial" w:cs="Arial"/>
        </w:rPr>
      </w:pPr>
      <w:r w:rsidRPr="00B34911">
        <w:rPr>
          <w:rFonts w:ascii="Arial" w:hAnsi="Arial" w:cs="Arial"/>
          <w:b/>
        </w:rPr>
        <w:t>Tratados de Libre Comercio:</w:t>
      </w:r>
      <w:r w:rsidRPr="00B34911">
        <w:rPr>
          <w:rFonts w:ascii="Arial" w:hAnsi="Arial" w:cs="Arial"/>
        </w:rPr>
        <w:t xml:space="preserve"> Los Tratados Internacionales suscritos por los Estados Unidos Mexicanos que contengan disposiciones que regulen la participación de proveedores extranjeros en procedimientos de Contratación, realizadas por las dependencias y entidades sujetas para la compra de bienes: Tratado de Libre Comercio de América del Norte, Capítulo X, publicado en el Diario Oficial de la Federación el 20 de diciembre de 1993.</w:t>
      </w:r>
    </w:p>
    <w:p w:rsidR="00A44CD3" w:rsidRPr="00B34911" w:rsidRDefault="00A44CD3" w:rsidP="001A637F">
      <w:pPr>
        <w:overflowPunct w:val="0"/>
        <w:autoSpaceDE w:val="0"/>
        <w:ind w:right="51"/>
        <w:jc w:val="both"/>
        <w:textAlignment w:val="baseline"/>
        <w:rPr>
          <w:rFonts w:ascii="Arial" w:hAnsi="Arial" w:cs="Arial"/>
        </w:rPr>
      </w:pPr>
    </w:p>
    <w:p w:rsidR="00A44CD3" w:rsidRPr="00B34911" w:rsidRDefault="00A44CD3" w:rsidP="00D207E4">
      <w:pPr>
        <w:numPr>
          <w:ilvl w:val="0"/>
          <w:numId w:val="3"/>
        </w:numPr>
        <w:overflowPunct w:val="0"/>
        <w:autoSpaceDE w:val="0"/>
        <w:ind w:left="426" w:right="51" w:hanging="426"/>
        <w:jc w:val="both"/>
        <w:textAlignment w:val="baseline"/>
        <w:rPr>
          <w:rFonts w:ascii="Arial" w:hAnsi="Arial" w:cs="Arial"/>
        </w:rPr>
      </w:pPr>
      <w:r w:rsidRPr="00B34911">
        <w:rPr>
          <w:rFonts w:ascii="Arial" w:hAnsi="Arial" w:cs="Arial"/>
          <w:b/>
        </w:rPr>
        <w:t>Unidad Almacenaría o Almacén:</w:t>
      </w:r>
      <w:r w:rsidRPr="00B34911">
        <w:rPr>
          <w:rFonts w:ascii="Arial" w:hAnsi="Arial" w:cs="Arial"/>
        </w:rPr>
        <w:t xml:space="preserve"> Es el área donde se reciben guardan, almacenan, controlan y despachan bienes de consumo, dentro de la circunscripción que le corresponde y donde se encuentra el responsable de firmar la Remisión del Proveedor y en su caso, la Remisión del </w:t>
      </w:r>
      <w:r w:rsidR="00612D7C">
        <w:rPr>
          <w:rFonts w:ascii="Arial" w:hAnsi="Arial" w:cs="Arial"/>
        </w:rPr>
        <w:t>Contrato</w:t>
      </w:r>
      <w:r w:rsidRPr="00B34911">
        <w:rPr>
          <w:rFonts w:ascii="Arial" w:hAnsi="Arial" w:cs="Arial"/>
        </w:rPr>
        <w:t>, de los bienes recibidos.</w:t>
      </w:r>
    </w:p>
    <w:p w:rsidR="00A44CD3" w:rsidRPr="00B34911" w:rsidRDefault="00A44CD3" w:rsidP="001A637F">
      <w:pPr>
        <w:overflowPunct w:val="0"/>
        <w:autoSpaceDE w:val="0"/>
        <w:ind w:right="51"/>
        <w:jc w:val="both"/>
        <w:textAlignment w:val="baseline"/>
        <w:rPr>
          <w:rFonts w:ascii="Arial" w:hAnsi="Arial" w:cs="Arial"/>
        </w:rPr>
      </w:pPr>
    </w:p>
    <w:p w:rsidR="00A44CD3" w:rsidRPr="00B34911" w:rsidRDefault="00A44CD3" w:rsidP="00D207E4">
      <w:pPr>
        <w:numPr>
          <w:ilvl w:val="0"/>
          <w:numId w:val="3"/>
        </w:numPr>
        <w:suppressAutoHyphens/>
        <w:overflowPunct w:val="0"/>
        <w:autoSpaceDE w:val="0"/>
        <w:ind w:left="426" w:right="51" w:hanging="426"/>
        <w:jc w:val="both"/>
        <w:textAlignment w:val="baseline"/>
        <w:rPr>
          <w:rFonts w:ascii="Arial" w:hAnsi="Arial" w:cs="Arial"/>
        </w:rPr>
      </w:pPr>
      <w:r w:rsidRPr="00B34911">
        <w:rPr>
          <w:rFonts w:ascii="Arial" w:hAnsi="Arial" w:cs="Arial"/>
          <w:b/>
        </w:rPr>
        <w:t>UMAE</w:t>
      </w:r>
      <w:r w:rsidR="0097344E" w:rsidRPr="00B34911">
        <w:rPr>
          <w:rFonts w:ascii="Arial" w:hAnsi="Arial" w:cs="Arial"/>
          <w:b/>
        </w:rPr>
        <w:t xml:space="preserve"> HTOP</w:t>
      </w:r>
      <w:r w:rsidRPr="00B34911">
        <w:rPr>
          <w:rFonts w:ascii="Arial" w:hAnsi="Arial" w:cs="Arial"/>
          <w:b/>
        </w:rPr>
        <w:t xml:space="preserve"> o Unidad:</w:t>
      </w:r>
      <w:r w:rsidRPr="00B34911">
        <w:rPr>
          <w:rFonts w:ascii="Arial" w:hAnsi="Arial" w:cs="Arial"/>
        </w:rPr>
        <w:t xml:space="preserve"> Unidad Médica de Alta Especialidad</w:t>
      </w:r>
      <w:r w:rsidR="0097344E" w:rsidRPr="00B34911">
        <w:rPr>
          <w:rFonts w:ascii="Arial" w:hAnsi="Arial" w:cs="Arial"/>
        </w:rPr>
        <w:t xml:space="preserve"> Hospital de Traumatología y Ortopedia del Centro Médico Nacional “Manuel Ávila Camacho” en Puebla.</w:t>
      </w:r>
    </w:p>
    <w:p w:rsidR="00E52E14" w:rsidRPr="00B34911" w:rsidRDefault="00E52E14" w:rsidP="001A637F">
      <w:pPr>
        <w:pStyle w:val="Prrafodelista"/>
        <w:ind w:left="426" w:hanging="426"/>
        <w:jc w:val="both"/>
        <w:rPr>
          <w:rFonts w:ascii="Arial" w:hAnsi="Arial" w:cs="Arial"/>
          <w:sz w:val="24"/>
          <w:szCs w:val="24"/>
        </w:rPr>
      </w:pPr>
    </w:p>
    <w:p w:rsidR="00DD3C65" w:rsidRPr="00B34911" w:rsidRDefault="00DD3C65" w:rsidP="001A637F">
      <w:pPr>
        <w:pStyle w:val="Prrafodelista"/>
        <w:ind w:left="426" w:hanging="426"/>
        <w:jc w:val="both"/>
        <w:rPr>
          <w:rFonts w:ascii="Arial" w:hAnsi="Arial" w:cs="Arial"/>
          <w:sz w:val="24"/>
          <w:szCs w:val="24"/>
        </w:rPr>
      </w:pPr>
    </w:p>
    <w:p w:rsidR="00DD3C65" w:rsidRPr="00B34911" w:rsidRDefault="00DD3C65" w:rsidP="001A637F">
      <w:pPr>
        <w:pStyle w:val="Prrafodelista"/>
        <w:ind w:left="426" w:hanging="426"/>
        <w:jc w:val="both"/>
        <w:rPr>
          <w:rFonts w:ascii="Arial" w:hAnsi="Arial" w:cs="Arial"/>
          <w:sz w:val="24"/>
          <w:szCs w:val="24"/>
        </w:rPr>
      </w:pPr>
    </w:p>
    <w:p w:rsidR="00DD3C65" w:rsidRPr="00B34911" w:rsidRDefault="00DD3C65" w:rsidP="001A637F">
      <w:pPr>
        <w:pStyle w:val="Prrafodelista"/>
        <w:ind w:left="426" w:hanging="426"/>
        <w:jc w:val="both"/>
        <w:rPr>
          <w:rFonts w:ascii="Arial" w:hAnsi="Arial" w:cs="Arial"/>
          <w:sz w:val="24"/>
          <w:szCs w:val="24"/>
        </w:rPr>
      </w:pPr>
    </w:p>
    <w:p w:rsidR="008B5264" w:rsidRPr="00B34911" w:rsidRDefault="008B5264" w:rsidP="001A637F">
      <w:pPr>
        <w:pStyle w:val="Prrafodelista"/>
        <w:ind w:left="426" w:hanging="426"/>
        <w:jc w:val="both"/>
        <w:rPr>
          <w:rFonts w:ascii="Arial" w:hAnsi="Arial" w:cs="Arial"/>
          <w:sz w:val="24"/>
          <w:szCs w:val="24"/>
        </w:rPr>
      </w:pPr>
    </w:p>
    <w:p w:rsidR="008B5264" w:rsidRPr="00B34911" w:rsidRDefault="008B5264" w:rsidP="001A637F">
      <w:pPr>
        <w:pStyle w:val="Prrafodelista"/>
        <w:ind w:left="426" w:hanging="426"/>
        <w:jc w:val="both"/>
        <w:rPr>
          <w:rFonts w:ascii="Arial" w:hAnsi="Arial" w:cs="Arial"/>
          <w:sz w:val="24"/>
          <w:szCs w:val="24"/>
        </w:rPr>
      </w:pPr>
    </w:p>
    <w:p w:rsidR="008B5264" w:rsidRPr="00B34911" w:rsidRDefault="008B5264" w:rsidP="001A637F">
      <w:pPr>
        <w:pStyle w:val="Prrafodelista"/>
        <w:ind w:left="426" w:hanging="426"/>
        <w:jc w:val="both"/>
        <w:rPr>
          <w:rFonts w:ascii="Arial" w:hAnsi="Arial" w:cs="Arial"/>
          <w:sz w:val="24"/>
          <w:szCs w:val="24"/>
        </w:rPr>
      </w:pPr>
    </w:p>
    <w:p w:rsidR="008B5264" w:rsidRPr="00B34911" w:rsidRDefault="008B5264" w:rsidP="001A637F">
      <w:pPr>
        <w:pStyle w:val="Prrafodelista"/>
        <w:ind w:left="426" w:hanging="426"/>
        <w:jc w:val="both"/>
        <w:rPr>
          <w:rFonts w:ascii="Arial" w:hAnsi="Arial" w:cs="Arial"/>
          <w:sz w:val="24"/>
          <w:szCs w:val="24"/>
        </w:rPr>
      </w:pPr>
    </w:p>
    <w:p w:rsidR="008B5264" w:rsidRPr="00B34911" w:rsidRDefault="008B5264" w:rsidP="001A637F">
      <w:pPr>
        <w:pStyle w:val="Prrafodelista"/>
        <w:ind w:left="426" w:hanging="426"/>
        <w:jc w:val="both"/>
        <w:rPr>
          <w:rFonts w:ascii="Arial" w:hAnsi="Arial" w:cs="Arial"/>
          <w:sz w:val="24"/>
          <w:szCs w:val="24"/>
        </w:rPr>
      </w:pPr>
    </w:p>
    <w:p w:rsidR="008B5264" w:rsidRPr="00B34911" w:rsidRDefault="008B5264" w:rsidP="001A637F">
      <w:pPr>
        <w:pStyle w:val="Prrafodelista"/>
        <w:ind w:left="426" w:hanging="426"/>
        <w:jc w:val="both"/>
        <w:rPr>
          <w:rFonts w:ascii="Arial" w:hAnsi="Arial" w:cs="Arial"/>
          <w:sz w:val="24"/>
          <w:szCs w:val="24"/>
        </w:rPr>
      </w:pPr>
    </w:p>
    <w:p w:rsidR="008B5264" w:rsidRPr="00B34911" w:rsidRDefault="008B5264" w:rsidP="001A637F">
      <w:pPr>
        <w:pStyle w:val="Prrafodelista"/>
        <w:ind w:left="426" w:hanging="426"/>
        <w:jc w:val="both"/>
        <w:rPr>
          <w:rFonts w:ascii="Arial" w:hAnsi="Arial" w:cs="Arial"/>
          <w:sz w:val="24"/>
          <w:szCs w:val="24"/>
        </w:rPr>
      </w:pPr>
    </w:p>
    <w:p w:rsidR="008B5264" w:rsidRPr="00B34911" w:rsidRDefault="008B5264" w:rsidP="001A637F">
      <w:pPr>
        <w:pStyle w:val="Prrafodelista"/>
        <w:ind w:left="426" w:hanging="426"/>
        <w:jc w:val="both"/>
        <w:rPr>
          <w:rFonts w:ascii="Arial" w:hAnsi="Arial" w:cs="Arial"/>
          <w:sz w:val="24"/>
          <w:szCs w:val="24"/>
        </w:rPr>
      </w:pPr>
    </w:p>
    <w:p w:rsidR="008B5264" w:rsidRPr="00B34911" w:rsidRDefault="008B5264" w:rsidP="001A637F">
      <w:pPr>
        <w:pStyle w:val="Prrafodelista"/>
        <w:ind w:left="426" w:hanging="426"/>
        <w:jc w:val="both"/>
        <w:rPr>
          <w:rFonts w:ascii="Arial" w:hAnsi="Arial" w:cs="Arial"/>
          <w:sz w:val="24"/>
          <w:szCs w:val="24"/>
        </w:rPr>
      </w:pPr>
    </w:p>
    <w:p w:rsidR="008B5264" w:rsidRPr="00B34911" w:rsidRDefault="008B5264" w:rsidP="001A637F">
      <w:pPr>
        <w:pStyle w:val="Prrafodelista"/>
        <w:ind w:left="426" w:hanging="426"/>
        <w:jc w:val="both"/>
        <w:rPr>
          <w:rFonts w:ascii="Arial" w:hAnsi="Arial" w:cs="Arial"/>
          <w:sz w:val="24"/>
          <w:szCs w:val="24"/>
        </w:rPr>
      </w:pPr>
    </w:p>
    <w:p w:rsidR="00DD3C65" w:rsidRPr="00B34911" w:rsidRDefault="00DD3C65" w:rsidP="001A637F">
      <w:pPr>
        <w:pStyle w:val="Prrafodelista"/>
        <w:ind w:left="426" w:hanging="426"/>
        <w:jc w:val="both"/>
        <w:rPr>
          <w:rFonts w:ascii="Arial" w:hAnsi="Arial" w:cs="Arial"/>
          <w:sz w:val="24"/>
          <w:szCs w:val="24"/>
        </w:rPr>
      </w:pPr>
    </w:p>
    <w:p w:rsidR="00DD3C65" w:rsidRPr="00B34911" w:rsidRDefault="00DD3C65" w:rsidP="001A637F">
      <w:pPr>
        <w:pStyle w:val="Prrafodelista"/>
        <w:ind w:left="426" w:hanging="426"/>
        <w:jc w:val="both"/>
        <w:rPr>
          <w:rFonts w:ascii="Arial" w:hAnsi="Arial" w:cs="Arial"/>
          <w:sz w:val="24"/>
          <w:szCs w:val="24"/>
        </w:rPr>
      </w:pPr>
    </w:p>
    <w:p w:rsidR="00DD3C65" w:rsidRPr="00B34911" w:rsidRDefault="00DD3C65" w:rsidP="001A637F">
      <w:pPr>
        <w:pStyle w:val="Prrafodelista"/>
        <w:ind w:left="426" w:hanging="426"/>
        <w:jc w:val="both"/>
        <w:rPr>
          <w:rFonts w:ascii="Arial" w:hAnsi="Arial" w:cs="Arial"/>
          <w:sz w:val="24"/>
          <w:szCs w:val="24"/>
        </w:rPr>
      </w:pPr>
    </w:p>
    <w:p w:rsidR="00DD3C65" w:rsidRPr="00B34911" w:rsidRDefault="00DD3C65" w:rsidP="001A637F">
      <w:pPr>
        <w:pStyle w:val="Prrafodelista"/>
        <w:ind w:left="426" w:hanging="426"/>
        <w:jc w:val="both"/>
        <w:rPr>
          <w:rFonts w:ascii="Arial" w:hAnsi="Arial" w:cs="Arial"/>
          <w:sz w:val="24"/>
          <w:szCs w:val="24"/>
        </w:rPr>
      </w:pPr>
    </w:p>
    <w:p w:rsidR="005C71A8" w:rsidRPr="00B34911" w:rsidRDefault="005C71A8" w:rsidP="001A637F">
      <w:pPr>
        <w:pStyle w:val="Prrafodelista"/>
        <w:ind w:left="426" w:hanging="426"/>
        <w:jc w:val="both"/>
        <w:rPr>
          <w:rFonts w:ascii="Arial" w:hAnsi="Arial" w:cs="Arial"/>
          <w:sz w:val="24"/>
          <w:szCs w:val="24"/>
        </w:rPr>
      </w:pPr>
    </w:p>
    <w:p w:rsidR="005C71A8" w:rsidRPr="00B34911" w:rsidRDefault="005C71A8" w:rsidP="001A637F">
      <w:pPr>
        <w:pStyle w:val="Prrafodelista"/>
        <w:ind w:left="426" w:hanging="426"/>
        <w:jc w:val="both"/>
        <w:rPr>
          <w:rFonts w:ascii="Arial" w:hAnsi="Arial" w:cs="Arial"/>
          <w:sz w:val="24"/>
          <w:szCs w:val="24"/>
        </w:rPr>
      </w:pPr>
    </w:p>
    <w:p w:rsidR="00FB6C5F" w:rsidRPr="00B34911" w:rsidRDefault="00FB6C5F" w:rsidP="001A637F">
      <w:pPr>
        <w:pStyle w:val="Prrafodelista"/>
        <w:ind w:left="426" w:hanging="426"/>
        <w:jc w:val="both"/>
        <w:rPr>
          <w:rFonts w:ascii="Arial" w:hAnsi="Arial" w:cs="Arial"/>
          <w:sz w:val="24"/>
          <w:szCs w:val="24"/>
        </w:rPr>
      </w:pPr>
    </w:p>
    <w:p w:rsidR="00FB6C5F" w:rsidRPr="00B34911" w:rsidRDefault="00FB6C5F" w:rsidP="001A637F">
      <w:pPr>
        <w:pStyle w:val="Prrafodelista"/>
        <w:ind w:left="426" w:hanging="426"/>
        <w:jc w:val="both"/>
        <w:rPr>
          <w:rFonts w:ascii="Arial" w:hAnsi="Arial" w:cs="Arial"/>
          <w:sz w:val="24"/>
          <w:szCs w:val="24"/>
        </w:rPr>
      </w:pPr>
    </w:p>
    <w:p w:rsidR="00FB6C5F" w:rsidRPr="00B34911" w:rsidRDefault="00FB6C5F" w:rsidP="001A637F">
      <w:pPr>
        <w:pStyle w:val="Prrafodelista"/>
        <w:ind w:left="426" w:hanging="426"/>
        <w:jc w:val="both"/>
        <w:rPr>
          <w:rFonts w:ascii="Arial" w:hAnsi="Arial" w:cs="Arial"/>
          <w:sz w:val="24"/>
          <w:szCs w:val="24"/>
        </w:rPr>
      </w:pPr>
    </w:p>
    <w:p w:rsidR="00FB6C5F" w:rsidRPr="00B34911" w:rsidRDefault="00FB6C5F" w:rsidP="001A637F">
      <w:pPr>
        <w:pStyle w:val="Prrafodelista"/>
        <w:ind w:left="426" w:hanging="426"/>
        <w:jc w:val="both"/>
        <w:rPr>
          <w:rFonts w:ascii="Arial" w:hAnsi="Arial" w:cs="Arial"/>
          <w:sz w:val="24"/>
          <w:szCs w:val="24"/>
        </w:rPr>
      </w:pPr>
    </w:p>
    <w:p w:rsidR="00FB6C5F" w:rsidRPr="00B34911" w:rsidRDefault="00FB6C5F" w:rsidP="001A637F">
      <w:pPr>
        <w:pStyle w:val="Prrafodelista"/>
        <w:ind w:left="426" w:hanging="426"/>
        <w:jc w:val="both"/>
        <w:rPr>
          <w:rFonts w:ascii="Arial" w:hAnsi="Arial" w:cs="Arial"/>
          <w:sz w:val="24"/>
          <w:szCs w:val="24"/>
        </w:rPr>
      </w:pPr>
    </w:p>
    <w:p w:rsidR="00FB6C5F" w:rsidRPr="00B34911" w:rsidRDefault="00FB6C5F" w:rsidP="001A637F">
      <w:pPr>
        <w:pStyle w:val="Prrafodelista"/>
        <w:ind w:left="426" w:hanging="426"/>
        <w:jc w:val="both"/>
        <w:rPr>
          <w:rFonts w:ascii="Arial" w:hAnsi="Arial" w:cs="Arial"/>
          <w:sz w:val="24"/>
          <w:szCs w:val="24"/>
        </w:rPr>
      </w:pPr>
    </w:p>
    <w:p w:rsidR="00FB6C5F" w:rsidRDefault="00FB6C5F" w:rsidP="001A637F">
      <w:pPr>
        <w:pStyle w:val="Prrafodelista"/>
        <w:ind w:left="426" w:hanging="426"/>
        <w:jc w:val="both"/>
        <w:rPr>
          <w:rFonts w:ascii="Arial" w:hAnsi="Arial" w:cs="Arial"/>
          <w:sz w:val="24"/>
          <w:szCs w:val="24"/>
        </w:rPr>
      </w:pPr>
    </w:p>
    <w:p w:rsidR="00013D12" w:rsidRDefault="00013D12" w:rsidP="001A637F">
      <w:pPr>
        <w:pStyle w:val="Prrafodelista"/>
        <w:ind w:left="426" w:hanging="426"/>
        <w:jc w:val="both"/>
        <w:rPr>
          <w:rFonts w:ascii="Arial" w:hAnsi="Arial" w:cs="Arial"/>
          <w:sz w:val="24"/>
          <w:szCs w:val="24"/>
        </w:rPr>
      </w:pPr>
    </w:p>
    <w:p w:rsidR="00013D12" w:rsidRPr="00B34911" w:rsidRDefault="00013D12" w:rsidP="001A637F">
      <w:pPr>
        <w:pStyle w:val="Prrafodelista"/>
        <w:ind w:left="426" w:hanging="426"/>
        <w:jc w:val="both"/>
        <w:rPr>
          <w:rFonts w:ascii="Arial" w:hAnsi="Arial" w:cs="Arial"/>
          <w:sz w:val="24"/>
          <w:szCs w:val="24"/>
        </w:rPr>
      </w:pPr>
    </w:p>
    <w:p w:rsidR="00FB6C5F" w:rsidRPr="00B34911" w:rsidRDefault="00FB6C5F" w:rsidP="001A637F">
      <w:pPr>
        <w:pStyle w:val="Prrafodelista"/>
        <w:ind w:left="426" w:hanging="426"/>
        <w:jc w:val="both"/>
        <w:rPr>
          <w:rFonts w:ascii="Arial" w:hAnsi="Arial" w:cs="Arial"/>
          <w:sz w:val="24"/>
          <w:szCs w:val="24"/>
        </w:rPr>
      </w:pPr>
    </w:p>
    <w:bookmarkEnd w:id="0"/>
    <w:p w:rsidR="00484CAF" w:rsidRPr="00B34911" w:rsidRDefault="00484CAF" w:rsidP="00D207E4">
      <w:pPr>
        <w:pStyle w:val="Ttulo1"/>
        <w:numPr>
          <w:ilvl w:val="0"/>
          <w:numId w:val="4"/>
        </w:numPr>
        <w:ind w:left="284" w:hanging="284"/>
        <w:jc w:val="both"/>
        <w:rPr>
          <w:rFonts w:ascii="Arial" w:hAnsi="Arial" w:cs="Arial"/>
          <w:b/>
          <w:color w:val="auto"/>
          <w:sz w:val="24"/>
          <w:szCs w:val="24"/>
        </w:rPr>
      </w:pPr>
      <w:r w:rsidRPr="00B34911">
        <w:rPr>
          <w:rFonts w:ascii="Arial" w:hAnsi="Arial" w:cs="Arial"/>
          <w:b/>
          <w:color w:val="auto"/>
          <w:sz w:val="24"/>
          <w:szCs w:val="24"/>
        </w:rPr>
        <w:lastRenderedPageBreak/>
        <w:t>CONDICIONES GENERALES</w:t>
      </w:r>
    </w:p>
    <w:p w:rsidR="005C71A8" w:rsidRPr="00B34911" w:rsidRDefault="005C71A8" w:rsidP="005C71A8">
      <w:pPr>
        <w:pStyle w:val="Ttulo1"/>
        <w:spacing w:before="0"/>
        <w:ind w:left="792"/>
        <w:jc w:val="both"/>
        <w:rPr>
          <w:rFonts w:ascii="Arial" w:eastAsia="Calibri" w:hAnsi="Arial" w:cs="Arial"/>
          <w:color w:val="auto"/>
          <w:sz w:val="20"/>
          <w:szCs w:val="20"/>
          <w:lang w:val="es-MX"/>
        </w:rPr>
      </w:pPr>
    </w:p>
    <w:p w:rsidR="005C71A8" w:rsidRDefault="00013D12" w:rsidP="00013D12">
      <w:pPr>
        <w:ind w:left="851"/>
        <w:jc w:val="both"/>
        <w:rPr>
          <w:rFonts w:ascii="Arial" w:eastAsia="Calibri" w:hAnsi="Arial" w:cs="Arial"/>
          <w:sz w:val="20"/>
          <w:szCs w:val="20"/>
          <w:lang w:val="es-MX"/>
        </w:rPr>
      </w:pPr>
      <w:r w:rsidRPr="00013D12">
        <w:rPr>
          <w:rFonts w:ascii="Arial" w:eastAsia="Calibri" w:hAnsi="Arial" w:cs="Arial"/>
          <w:sz w:val="20"/>
          <w:szCs w:val="20"/>
          <w:lang w:val="es-MX"/>
        </w:rPr>
        <w:t>En el presente documento se realizan las especificaciones</w:t>
      </w:r>
      <w:r w:rsidR="00782A56">
        <w:rPr>
          <w:rFonts w:ascii="Arial" w:eastAsia="Calibri" w:hAnsi="Arial" w:cs="Arial"/>
          <w:sz w:val="20"/>
          <w:szCs w:val="20"/>
          <w:lang w:val="es-MX"/>
        </w:rPr>
        <w:t xml:space="preserve"> generales y en el Anexo Técnico el cual forma parte de la presente convocatoria se realizan las especificaciones particulares</w:t>
      </w:r>
      <w:r w:rsidRPr="00013D12">
        <w:rPr>
          <w:rFonts w:ascii="Arial" w:eastAsia="Calibri" w:hAnsi="Arial" w:cs="Arial"/>
          <w:sz w:val="20"/>
          <w:szCs w:val="20"/>
          <w:lang w:val="es-MX"/>
        </w:rPr>
        <w:t xml:space="preserve"> </w:t>
      </w:r>
      <w:r w:rsidR="007920B7" w:rsidRPr="007920B7">
        <w:rPr>
          <w:rFonts w:ascii="Arial" w:eastAsia="Calibri" w:hAnsi="Arial" w:cs="Arial"/>
          <w:sz w:val="20"/>
          <w:szCs w:val="20"/>
          <w:lang w:val="es-MX"/>
        </w:rPr>
        <w:t xml:space="preserve">para la Adquisición de Refacciones y Accesorios para Equipo de Cómputo y Tecnologías de la Información </w:t>
      </w:r>
      <w:r w:rsidR="007920B7">
        <w:rPr>
          <w:rFonts w:ascii="Arial" w:eastAsia="Calibri" w:hAnsi="Arial" w:cs="Arial"/>
          <w:sz w:val="20"/>
          <w:szCs w:val="20"/>
          <w:lang w:val="es-MX"/>
        </w:rPr>
        <w:t xml:space="preserve">para cubrir las necesidades </w:t>
      </w:r>
      <w:r w:rsidRPr="00013D12">
        <w:rPr>
          <w:rFonts w:ascii="Arial" w:eastAsia="Calibri" w:hAnsi="Arial" w:cs="Arial"/>
          <w:sz w:val="20"/>
          <w:szCs w:val="20"/>
          <w:lang w:val="es-MX"/>
        </w:rPr>
        <w:t xml:space="preserve">de la Unidad Médica de Alta Especialidad Hospital de Traumatología y Ortopedia del Centro Médico Nacional “Manuel </w:t>
      </w:r>
      <w:proofErr w:type="spellStart"/>
      <w:r w:rsidRPr="00013D12">
        <w:rPr>
          <w:rFonts w:ascii="Arial" w:eastAsia="Calibri" w:hAnsi="Arial" w:cs="Arial"/>
          <w:sz w:val="20"/>
          <w:szCs w:val="20"/>
          <w:lang w:val="es-MX"/>
        </w:rPr>
        <w:t>Avila</w:t>
      </w:r>
      <w:proofErr w:type="spellEnd"/>
      <w:r w:rsidRPr="00013D12">
        <w:rPr>
          <w:rFonts w:ascii="Arial" w:eastAsia="Calibri" w:hAnsi="Arial" w:cs="Arial"/>
          <w:sz w:val="20"/>
          <w:szCs w:val="20"/>
          <w:lang w:val="es-MX"/>
        </w:rPr>
        <w:t xml:space="preserve"> Camacho” en Puebla, ubicada en Diagonal Defensores de la República esquina 6 poniente S/N. Colonia Amor, Puebla, Puebla, C.P. 72140.</w:t>
      </w:r>
    </w:p>
    <w:p w:rsidR="00013D12" w:rsidRPr="00B34911" w:rsidRDefault="00013D12" w:rsidP="005C71A8">
      <w:pPr>
        <w:rPr>
          <w:sz w:val="10"/>
          <w:lang w:val="es-MX"/>
        </w:rPr>
      </w:pPr>
    </w:p>
    <w:p w:rsidR="00484CAF" w:rsidRPr="00B34911" w:rsidRDefault="00484CAF" w:rsidP="00D207E4">
      <w:pPr>
        <w:pStyle w:val="Ttulo1"/>
        <w:numPr>
          <w:ilvl w:val="0"/>
          <w:numId w:val="4"/>
        </w:numPr>
        <w:spacing w:before="0"/>
        <w:ind w:left="284" w:hanging="284"/>
        <w:jc w:val="both"/>
        <w:rPr>
          <w:rFonts w:ascii="Arial" w:hAnsi="Arial" w:cs="Arial"/>
          <w:b/>
          <w:color w:val="auto"/>
          <w:sz w:val="24"/>
          <w:szCs w:val="24"/>
        </w:rPr>
      </w:pPr>
      <w:bookmarkStart w:id="2" w:name="_Toc103330836"/>
      <w:r w:rsidRPr="00B34911">
        <w:rPr>
          <w:rFonts w:ascii="Arial" w:hAnsi="Arial" w:cs="Arial"/>
          <w:b/>
          <w:color w:val="auto"/>
          <w:sz w:val="24"/>
          <w:szCs w:val="24"/>
        </w:rPr>
        <w:t>TIPO DE ABASTECIMIENTO</w:t>
      </w:r>
      <w:bookmarkEnd w:id="2"/>
    </w:p>
    <w:p w:rsidR="003C5060" w:rsidRPr="00B34911" w:rsidRDefault="003C5060" w:rsidP="001A637F">
      <w:pPr>
        <w:pStyle w:val="Ttulo1"/>
        <w:spacing w:before="0"/>
        <w:ind w:left="792"/>
        <w:jc w:val="both"/>
        <w:rPr>
          <w:rFonts w:ascii="Arial" w:eastAsia="Calibri" w:hAnsi="Arial" w:cs="Arial"/>
          <w:color w:val="auto"/>
          <w:sz w:val="10"/>
          <w:szCs w:val="20"/>
          <w:lang w:val="es-MX"/>
        </w:rPr>
      </w:pPr>
    </w:p>
    <w:p w:rsidR="00484CAF" w:rsidRPr="00B34911" w:rsidRDefault="00484CAF" w:rsidP="00D207E4">
      <w:pPr>
        <w:pStyle w:val="Ttulo1"/>
        <w:numPr>
          <w:ilvl w:val="1"/>
          <w:numId w:val="4"/>
        </w:numPr>
        <w:spacing w:before="0"/>
        <w:jc w:val="both"/>
        <w:rPr>
          <w:rFonts w:ascii="Arial" w:eastAsia="Calibri" w:hAnsi="Arial" w:cs="Arial"/>
          <w:color w:val="auto"/>
          <w:sz w:val="20"/>
          <w:szCs w:val="20"/>
          <w:lang w:val="es-MX"/>
        </w:rPr>
      </w:pPr>
      <w:r w:rsidRPr="00B34911">
        <w:rPr>
          <w:rFonts w:ascii="Arial" w:eastAsia="Calibri" w:hAnsi="Arial" w:cs="Arial"/>
          <w:color w:val="auto"/>
          <w:sz w:val="20"/>
          <w:szCs w:val="20"/>
          <w:lang w:val="es-MX"/>
        </w:rPr>
        <w:t xml:space="preserve">Para efectos de adquirir los bienes objeto de este procedimiento de </w:t>
      </w:r>
      <w:r w:rsidR="00013D12">
        <w:rPr>
          <w:rFonts w:ascii="Arial" w:eastAsia="Calibri" w:hAnsi="Arial" w:cs="Arial"/>
          <w:color w:val="auto"/>
          <w:sz w:val="20"/>
          <w:szCs w:val="20"/>
          <w:lang w:val="es-MX"/>
        </w:rPr>
        <w:t>Adjudicación Directa</w:t>
      </w:r>
      <w:r w:rsidR="00840D8B" w:rsidRPr="00B34911">
        <w:rPr>
          <w:rFonts w:ascii="Arial" w:eastAsia="Calibri" w:hAnsi="Arial" w:cs="Arial"/>
          <w:color w:val="auto"/>
          <w:sz w:val="20"/>
          <w:szCs w:val="20"/>
          <w:lang w:val="es-MX"/>
        </w:rPr>
        <w:t xml:space="preserve"> de carácter </w:t>
      </w:r>
      <w:r w:rsidR="00013D12">
        <w:rPr>
          <w:rFonts w:ascii="Arial" w:eastAsia="Calibri" w:hAnsi="Arial" w:cs="Arial"/>
          <w:color w:val="auto"/>
          <w:sz w:val="20"/>
          <w:szCs w:val="20"/>
          <w:lang w:val="es-MX"/>
        </w:rPr>
        <w:t>nacional</w:t>
      </w:r>
      <w:r w:rsidRPr="00B34911">
        <w:rPr>
          <w:rFonts w:ascii="Arial" w:eastAsia="Calibri" w:hAnsi="Arial" w:cs="Arial"/>
          <w:color w:val="auto"/>
          <w:sz w:val="20"/>
          <w:szCs w:val="20"/>
          <w:lang w:val="es-MX"/>
        </w:rPr>
        <w:t>, se asignará el 100% de la cantidad requerida por partida a una sola fuente de abastecimiento.</w:t>
      </w:r>
    </w:p>
    <w:p w:rsidR="003C5060" w:rsidRPr="00B34911" w:rsidRDefault="003C5060" w:rsidP="001A637F">
      <w:pPr>
        <w:pStyle w:val="Ttulo1"/>
        <w:spacing w:before="0"/>
        <w:ind w:left="792"/>
        <w:jc w:val="both"/>
        <w:rPr>
          <w:rFonts w:ascii="Arial" w:eastAsia="Calibri" w:hAnsi="Arial" w:cs="Arial"/>
          <w:color w:val="auto"/>
          <w:sz w:val="12"/>
          <w:szCs w:val="20"/>
          <w:lang w:val="es-MX"/>
        </w:rPr>
      </w:pPr>
    </w:p>
    <w:p w:rsidR="00484CAF" w:rsidRPr="00B34911" w:rsidRDefault="004B1A7E" w:rsidP="00D207E4">
      <w:pPr>
        <w:pStyle w:val="Ttulo1"/>
        <w:numPr>
          <w:ilvl w:val="0"/>
          <w:numId w:val="4"/>
        </w:numPr>
        <w:spacing w:before="0"/>
        <w:jc w:val="both"/>
        <w:rPr>
          <w:rFonts w:ascii="Arial" w:eastAsia="Calibri" w:hAnsi="Arial" w:cs="Arial"/>
          <w:b/>
          <w:color w:val="auto"/>
          <w:sz w:val="24"/>
          <w:szCs w:val="24"/>
          <w:lang w:val="es-MX"/>
        </w:rPr>
      </w:pPr>
      <w:r w:rsidRPr="00B34911">
        <w:rPr>
          <w:rFonts w:ascii="Arial" w:eastAsia="Calibri" w:hAnsi="Arial" w:cs="Arial"/>
          <w:b/>
          <w:color w:val="auto"/>
          <w:sz w:val="24"/>
          <w:szCs w:val="24"/>
          <w:lang w:val="es-MX"/>
        </w:rPr>
        <w:t>FECHA, HORA Y DOMICILIO DE LOS EVENTOS; MEDIOS Y EN SU CASO, REDUCCIÓN DE PLAZO PARA LA PRESENTACIÓN DE LAS PROPOSICIONES.</w:t>
      </w:r>
    </w:p>
    <w:p w:rsidR="00484CAF" w:rsidRPr="00B34911" w:rsidRDefault="00484CAF" w:rsidP="001A637F">
      <w:pPr>
        <w:jc w:val="both"/>
        <w:rPr>
          <w:sz w:val="12"/>
        </w:rPr>
      </w:pPr>
    </w:p>
    <w:tbl>
      <w:tblPr>
        <w:tblW w:w="4820" w:type="pct"/>
        <w:tblInd w:w="3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4A0" w:firstRow="1" w:lastRow="0" w:firstColumn="1" w:lastColumn="0" w:noHBand="0" w:noVBand="1"/>
      </w:tblPr>
      <w:tblGrid>
        <w:gridCol w:w="1843"/>
        <w:gridCol w:w="1408"/>
        <w:gridCol w:w="1427"/>
        <w:gridCol w:w="4796"/>
      </w:tblGrid>
      <w:tr w:rsidR="0067435D" w:rsidRPr="00B34911" w:rsidTr="009B4369">
        <w:trPr>
          <w:trHeight w:val="330"/>
        </w:trPr>
        <w:tc>
          <w:tcPr>
            <w:tcW w:w="973" w:type="pct"/>
            <w:shd w:val="clear" w:color="000000" w:fill="000000"/>
            <w:vAlign w:val="center"/>
            <w:hideMark/>
          </w:tcPr>
          <w:p w:rsidR="0067435D" w:rsidRPr="00B34911" w:rsidRDefault="0067435D" w:rsidP="009B4369">
            <w:pPr>
              <w:jc w:val="center"/>
              <w:rPr>
                <w:rFonts w:ascii="Arial" w:hAnsi="Arial" w:cs="Arial"/>
                <w:b/>
                <w:bCs/>
                <w:sz w:val="16"/>
                <w:szCs w:val="16"/>
                <w:lang w:val="es-MX" w:eastAsia="es-MX"/>
              </w:rPr>
            </w:pPr>
            <w:r w:rsidRPr="00B34911">
              <w:rPr>
                <w:rFonts w:ascii="Arial" w:hAnsi="Arial" w:cs="Arial"/>
                <w:b/>
                <w:bCs/>
                <w:sz w:val="16"/>
                <w:szCs w:val="16"/>
                <w:lang w:eastAsia="es-MX"/>
              </w:rPr>
              <w:t>E V E N T O</w:t>
            </w:r>
          </w:p>
        </w:tc>
        <w:tc>
          <w:tcPr>
            <w:tcW w:w="743" w:type="pct"/>
            <w:shd w:val="clear" w:color="000000" w:fill="000000"/>
            <w:vAlign w:val="center"/>
            <w:hideMark/>
          </w:tcPr>
          <w:p w:rsidR="0067435D" w:rsidRPr="00B34911" w:rsidRDefault="0067435D" w:rsidP="009B4369">
            <w:pPr>
              <w:jc w:val="center"/>
              <w:rPr>
                <w:rFonts w:ascii="Arial" w:hAnsi="Arial" w:cs="Arial"/>
                <w:b/>
                <w:bCs/>
                <w:sz w:val="16"/>
                <w:szCs w:val="16"/>
                <w:lang w:val="es-MX" w:eastAsia="es-MX"/>
              </w:rPr>
            </w:pPr>
            <w:r w:rsidRPr="00B34911">
              <w:rPr>
                <w:rFonts w:ascii="Arial" w:hAnsi="Arial" w:cs="Arial"/>
                <w:b/>
                <w:bCs/>
                <w:sz w:val="16"/>
                <w:szCs w:val="16"/>
                <w:lang w:eastAsia="es-MX"/>
              </w:rPr>
              <w:t>F E C H A</w:t>
            </w:r>
          </w:p>
        </w:tc>
        <w:tc>
          <w:tcPr>
            <w:tcW w:w="753" w:type="pct"/>
            <w:shd w:val="clear" w:color="000000" w:fill="000000"/>
            <w:vAlign w:val="center"/>
            <w:hideMark/>
          </w:tcPr>
          <w:p w:rsidR="0067435D" w:rsidRPr="00B34911" w:rsidRDefault="0067435D" w:rsidP="009B4369">
            <w:pPr>
              <w:jc w:val="center"/>
              <w:rPr>
                <w:rFonts w:ascii="Arial" w:hAnsi="Arial" w:cs="Arial"/>
                <w:b/>
                <w:bCs/>
                <w:sz w:val="16"/>
                <w:szCs w:val="16"/>
                <w:lang w:val="es-MX" w:eastAsia="es-MX"/>
              </w:rPr>
            </w:pPr>
            <w:r w:rsidRPr="00B34911">
              <w:rPr>
                <w:rFonts w:ascii="Arial" w:hAnsi="Arial" w:cs="Arial"/>
                <w:b/>
                <w:bCs/>
                <w:sz w:val="16"/>
                <w:szCs w:val="16"/>
                <w:lang w:eastAsia="es-MX"/>
              </w:rPr>
              <w:t>H O R A</w:t>
            </w:r>
          </w:p>
        </w:tc>
        <w:tc>
          <w:tcPr>
            <w:tcW w:w="2531" w:type="pct"/>
            <w:tcBorders>
              <w:bottom w:val="single" w:sz="12" w:space="0" w:color="000000"/>
            </w:tcBorders>
            <w:shd w:val="clear" w:color="000000" w:fill="000000"/>
            <w:vAlign w:val="center"/>
            <w:hideMark/>
          </w:tcPr>
          <w:p w:rsidR="0067435D" w:rsidRPr="00B34911" w:rsidRDefault="0067435D" w:rsidP="009B4369">
            <w:pPr>
              <w:jc w:val="center"/>
              <w:rPr>
                <w:rFonts w:ascii="Arial" w:hAnsi="Arial" w:cs="Arial"/>
                <w:b/>
                <w:bCs/>
                <w:sz w:val="16"/>
                <w:szCs w:val="16"/>
                <w:lang w:val="es-MX" w:eastAsia="es-MX"/>
              </w:rPr>
            </w:pPr>
            <w:r w:rsidRPr="00B34911">
              <w:rPr>
                <w:rFonts w:ascii="Arial" w:hAnsi="Arial" w:cs="Arial"/>
                <w:b/>
                <w:bCs/>
                <w:sz w:val="16"/>
                <w:szCs w:val="16"/>
                <w:lang w:eastAsia="es-MX"/>
              </w:rPr>
              <w:t>L U G A R</w:t>
            </w:r>
          </w:p>
        </w:tc>
      </w:tr>
      <w:tr w:rsidR="006F3EA4" w:rsidRPr="00B34911" w:rsidTr="009B4369">
        <w:trPr>
          <w:trHeight w:val="495"/>
        </w:trPr>
        <w:tc>
          <w:tcPr>
            <w:tcW w:w="973" w:type="pct"/>
            <w:shd w:val="clear" w:color="auto" w:fill="auto"/>
            <w:vAlign w:val="center"/>
          </w:tcPr>
          <w:p w:rsidR="006F3EA4" w:rsidRPr="00B34911" w:rsidRDefault="006F3EA4" w:rsidP="009B4369">
            <w:pPr>
              <w:jc w:val="center"/>
              <w:rPr>
                <w:rFonts w:ascii="Arial" w:hAnsi="Arial" w:cs="Arial"/>
                <w:b/>
                <w:sz w:val="16"/>
                <w:szCs w:val="16"/>
                <w:lang w:eastAsia="es-MX"/>
              </w:rPr>
            </w:pPr>
            <w:r w:rsidRPr="00B34911">
              <w:rPr>
                <w:rFonts w:ascii="Arial" w:hAnsi="Arial" w:cs="Arial"/>
                <w:b/>
                <w:sz w:val="16"/>
                <w:szCs w:val="16"/>
                <w:lang w:eastAsia="es-MX"/>
              </w:rPr>
              <w:t>Tipo de Contratación</w:t>
            </w:r>
          </w:p>
        </w:tc>
        <w:tc>
          <w:tcPr>
            <w:tcW w:w="4027" w:type="pct"/>
            <w:gridSpan w:val="3"/>
            <w:tcBorders>
              <w:right w:val="single" w:sz="12" w:space="0" w:color="000000"/>
            </w:tcBorders>
            <w:shd w:val="clear" w:color="auto" w:fill="auto"/>
            <w:vAlign w:val="center"/>
          </w:tcPr>
          <w:p w:rsidR="005E297B" w:rsidRPr="00B34911" w:rsidRDefault="005F61A2" w:rsidP="009B4369">
            <w:pPr>
              <w:jc w:val="center"/>
              <w:rPr>
                <w:rFonts w:ascii="Arial" w:hAnsi="Arial" w:cs="Arial"/>
                <w:b/>
                <w:sz w:val="16"/>
                <w:szCs w:val="16"/>
              </w:rPr>
            </w:pPr>
            <w:r>
              <w:rPr>
                <w:rFonts w:ascii="Arial" w:hAnsi="Arial" w:cs="Arial"/>
                <w:b/>
                <w:sz w:val="16"/>
                <w:szCs w:val="16"/>
              </w:rPr>
              <w:t>ADJUDICACIÓN DIRECTA</w:t>
            </w:r>
          </w:p>
          <w:p w:rsidR="006F3EA4" w:rsidRPr="00B34911" w:rsidRDefault="007920B7" w:rsidP="009B4369">
            <w:pPr>
              <w:jc w:val="center"/>
              <w:rPr>
                <w:rFonts w:ascii="Arial" w:hAnsi="Arial" w:cs="Arial"/>
                <w:b/>
                <w:sz w:val="16"/>
                <w:szCs w:val="16"/>
              </w:rPr>
            </w:pPr>
            <w:r>
              <w:rPr>
                <w:rFonts w:ascii="Arial" w:eastAsia="Calibri" w:hAnsi="Arial" w:cs="Arial"/>
                <w:sz w:val="16"/>
                <w:szCs w:val="16"/>
                <w:lang w:val="es-MX"/>
              </w:rPr>
              <w:t>(Artículo 35</w:t>
            </w:r>
            <w:r w:rsidR="005D1273" w:rsidRPr="00B34911">
              <w:rPr>
                <w:rFonts w:ascii="Arial" w:eastAsia="Calibri" w:hAnsi="Arial" w:cs="Arial"/>
                <w:sz w:val="16"/>
                <w:szCs w:val="16"/>
                <w:lang w:val="es-MX"/>
              </w:rPr>
              <w:t xml:space="preserve"> Fracción I</w:t>
            </w:r>
            <w:r w:rsidR="005F61A2">
              <w:rPr>
                <w:rFonts w:ascii="Arial" w:eastAsia="Calibri" w:hAnsi="Arial" w:cs="Arial"/>
                <w:sz w:val="16"/>
                <w:szCs w:val="16"/>
                <w:lang w:val="es-MX"/>
              </w:rPr>
              <w:t>I</w:t>
            </w:r>
            <w:r w:rsidR="005D1273" w:rsidRPr="00B34911">
              <w:rPr>
                <w:rFonts w:ascii="Arial" w:eastAsia="Calibri" w:hAnsi="Arial" w:cs="Arial"/>
                <w:sz w:val="16"/>
                <w:szCs w:val="16"/>
                <w:lang w:val="es-MX"/>
              </w:rPr>
              <w:t>I, de la LAASSP</w:t>
            </w:r>
            <w:r w:rsidR="0019445A" w:rsidRPr="00B34911">
              <w:rPr>
                <w:rFonts w:ascii="Arial" w:eastAsia="Calibri" w:hAnsi="Arial" w:cs="Arial"/>
                <w:sz w:val="16"/>
                <w:szCs w:val="16"/>
                <w:lang w:val="es-MX"/>
              </w:rPr>
              <w:t>)</w:t>
            </w:r>
          </w:p>
        </w:tc>
      </w:tr>
      <w:tr w:rsidR="00642E92" w:rsidRPr="00B34911" w:rsidTr="009B4369">
        <w:trPr>
          <w:trHeight w:val="770"/>
        </w:trPr>
        <w:tc>
          <w:tcPr>
            <w:tcW w:w="973" w:type="pct"/>
            <w:shd w:val="clear" w:color="auto" w:fill="auto"/>
            <w:vAlign w:val="center"/>
          </w:tcPr>
          <w:p w:rsidR="00642E92" w:rsidRPr="00B34911" w:rsidRDefault="00642E92" w:rsidP="009B4369">
            <w:pPr>
              <w:jc w:val="center"/>
              <w:rPr>
                <w:rFonts w:ascii="Arial" w:hAnsi="Arial" w:cs="Arial"/>
                <w:b/>
                <w:sz w:val="16"/>
                <w:szCs w:val="16"/>
                <w:lang w:eastAsia="es-MX"/>
              </w:rPr>
            </w:pPr>
            <w:r w:rsidRPr="00B34911">
              <w:rPr>
                <w:rFonts w:ascii="Arial" w:hAnsi="Arial" w:cs="Arial"/>
                <w:b/>
                <w:sz w:val="16"/>
                <w:szCs w:val="16"/>
                <w:lang w:eastAsia="es-MX"/>
              </w:rPr>
              <w:t>Publicación de la Convocatoria</w:t>
            </w:r>
          </w:p>
        </w:tc>
        <w:tc>
          <w:tcPr>
            <w:tcW w:w="1496" w:type="pct"/>
            <w:gridSpan w:val="2"/>
            <w:tcBorders>
              <w:right w:val="single" w:sz="12" w:space="0" w:color="000000"/>
            </w:tcBorders>
            <w:shd w:val="clear" w:color="auto" w:fill="auto"/>
            <w:vAlign w:val="center"/>
          </w:tcPr>
          <w:p w:rsidR="00642E92" w:rsidRPr="00B34911" w:rsidRDefault="007920B7" w:rsidP="007920B7">
            <w:pPr>
              <w:jc w:val="center"/>
              <w:rPr>
                <w:rFonts w:ascii="Arial" w:hAnsi="Arial" w:cs="Arial"/>
                <w:b/>
                <w:sz w:val="16"/>
                <w:szCs w:val="16"/>
                <w:lang w:eastAsia="es-MX"/>
              </w:rPr>
            </w:pPr>
            <w:r>
              <w:rPr>
                <w:rFonts w:ascii="Arial" w:hAnsi="Arial" w:cs="Arial"/>
                <w:b/>
                <w:sz w:val="16"/>
                <w:szCs w:val="16"/>
                <w:lang w:val="es-MX" w:eastAsia="es-MX"/>
              </w:rPr>
              <w:t>22</w:t>
            </w:r>
            <w:r w:rsidR="00642E92" w:rsidRPr="00B34911">
              <w:rPr>
                <w:rFonts w:ascii="Arial" w:hAnsi="Arial" w:cs="Arial"/>
                <w:b/>
                <w:sz w:val="16"/>
                <w:szCs w:val="16"/>
                <w:lang w:val="es-MX" w:eastAsia="es-MX"/>
              </w:rPr>
              <w:t xml:space="preserve"> de </w:t>
            </w:r>
            <w:r>
              <w:rPr>
                <w:rFonts w:ascii="Arial" w:hAnsi="Arial" w:cs="Arial"/>
                <w:b/>
                <w:sz w:val="16"/>
                <w:szCs w:val="16"/>
                <w:lang w:val="es-MX" w:eastAsia="es-MX"/>
              </w:rPr>
              <w:t>Mayo</w:t>
            </w:r>
            <w:r w:rsidR="00237EA1" w:rsidRPr="00B34911">
              <w:rPr>
                <w:rFonts w:ascii="Arial" w:hAnsi="Arial" w:cs="Arial"/>
                <w:b/>
                <w:sz w:val="16"/>
                <w:szCs w:val="16"/>
                <w:lang w:val="es-MX" w:eastAsia="es-MX"/>
              </w:rPr>
              <w:t xml:space="preserve"> </w:t>
            </w:r>
            <w:r>
              <w:rPr>
                <w:rFonts w:ascii="Arial" w:hAnsi="Arial" w:cs="Arial"/>
                <w:b/>
                <w:sz w:val="16"/>
                <w:szCs w:val="16"/>
                <w:lang w:val="es-MX" w:eastAsia="es-MX"/>
              </w:rPr>
              <w:t>de 2025</w:t>
            </w:r>
          </w:p>
        </w:tc>
        <w:tc>
          <w:tcPr>
            <w:tcW w:w="2531" w:type="pct"/>
            <w:vMerge w:val="restart"/>
            <w:tcBorders>
              <w:top w:val="single" w:sz="12" w:space="0" w:color="000000"/>
              <w:left w:val="single" w:sz="12" w:space="0" w:color="000000"/>
              <w:right w:val="single" w:sz="12" w:space="0" w:color="000000"/>
            </w:tcBorders>
            <w:shd w:val="clear" w:color="auto" w:fill="auto"/>
            <w:vAlign w:val="center"/>
          </w:tcPr>
          <w:p w:rsidR="00642E92" w:rsidRPr="00B34911" w:rsidRDefault="00642E92" w:rsidP="009B4369">
            <w:pPr>
              <w:jc w:val="center"/>
              <w:rPr>
                <w:sz w:val="16"/>
                <w:szCs w:val="16"/>
                <w:lang w:eastAsia="es-MX"/>
              </w:rPr>
            </w:pPr>
            <w:r w:rsidRPr="00B34911">
              <w:rPr>
                <w:sz w:val="16"/>
                <w:szCs w:val="16"/>
                <w:lang w:eastAsia="es-MX"/>
              </w:rPr>
              <w:t xml:space="preserve">Le procedimiento de contratación se llevara a cabo mediante el Sistema de Contrataciones Gubernamentales </w:t>
            </w:r>
            <w:proofErr w:type="spellStart"/>
            <w:r w:rsidR="009B631B">
              <w:rPr>
                <w:sz w:val="16"/>
                <w:szCs w:val="16"/>
                <w:lang w:eastAsia="es-MX"/>
              </w:rPr>
              <w:t>ComprasMX</w:t>
            </w:r>
            <w:proofErr w:type="spellEnd"/>
            <w:r w:rsidRPr="00B34911">
              <w:rPr>
                <w:sz w:val="16"/>
                <w:szCs w:val="16"/>
                <w:lang w:eastAsia="es-MX"/>
              </w:rPr>
              <w:t xml:space="preserve"> 2023, en la dirección electrónica</w:t>
            </w:r>
          </w:p>
          <w:p w:rsidR="00642E92" w:rsidRPr="007920B7" w:rsidRDefault="00470699" w:rsidP="009B4369">
            <w:pPr>
              <w:jc w:val="center"/>
              <w:rPr>
                <w:sz w:val="16"/>
                <w:szCs w:val="16"/>
                <w:lang w:eastAsia="es-MX"/>
              </w:rPr>
            </w:pPr>
            <w:hyperlink r:id="rId14" w:history="1">
              <w:r w:rsidR="007920B7" w:rsidRPr="007920B7">
                <w:rPr>
                  <w:sz w:val="16"/>
                  <w:szCs w:val="16"/>
                  <w:lang w:eastAsia="es-MX"/>
                </w:rPr>
                <w:t>https://comprasmx.buengobierno.gob.mx/</w:t>
              </w:r>
            </w:hyperlink>
          </w:p>
          <w:p w:rsidR="007920B7" w:rsidRPr="007920B7" w:rsidRDefault="007920B7" w:rsidP="009B4369">
            <w:pPr>
              <w:jc w:val="center"/>
              <w:rPr>
                <w:sz w:val="16"/>
                <w:szCs w:val="16"/>
                <w:lang w:eastAsia="es-MX"/>
              </w:rPr>
            </w:pPr>
          </w:p>
          <w:p w:rsidR="00642E92" w:rsidRPr="00B34911" w:rsidRDefault="00642E92" w:rsidP="009B4369">
            <w:pPr>
              <w:jc w:val="center"/>
              <w:rPr>
                <w:rFonts w:ascii="Arial" w:hAnsi="Arial" w:cs="Arial"/>
                <w:sz w:val="16"/>
                <w:szCs w:val="16"/>
                <w:u w:val="single"/>
                <w:lang w:eastAsia="es-MX"/>
              </w:rPr>
            </w:pPr>
            <w:r w:rsidRPr="00B34911">
              <w:rPr>
                <w:rFonts w:ascii="Arial" w:hAnsi="Arial" w:cs="Arial"/>
                <w:sz w:val="16"/>
                <w:szCs w:val="16"/>
                <w:u w:val="single"/>
                <w:lang w:eastAsia="es-MX"/>
              </w:rPr>
              <w:t>Conforme el número de procedimiento:</w:t>
            </w:r>
          </w:p>
          <w:p w:rsidR="00642E92" w:rsidRPr="00B34911" w:rsidRDefault="00642E92" w:rsidP="009B4369">
            <w:pPr>
              <w:jc w:val="center"/>
              <w:rPr>
                <w:rFonts w:ascii="Arial" w:hAnsi="Arial" w:cs="Arial"/>
                <w:sz w:val="16"/>
                <w:szCs w:val="16"/>
                <w:u w:val="single"/>
                <w:lang w:eastAsia="es-MX"/>
              </w:rPr>
            </w:pPr>
          </w:p>
          <w:p w:rsidR="00C83629" w:rsidRPr="00B34911" w:rsidRDefault="00237EA1" w:rsidP="009B4369">
            <w:pPr>
              <w:jc w:val="center"/>
              <w:rPr>
                <w:rFonts w:ascii="Arial" w:hAnsi="Arial" w:cs="Arial"/>
                <w:b/>
                <w:sz w:val="16"/>
                <w:szCs w:val="16"/>
                <w:u w:val="single"/>
                <w:lang w:eastAsia="es-MX"/>
              </w:rPr>
            </w:pPr>
            <w:r w:rsidRPr="00B34911">
              <w:rPr>
                <w:rFonts w:ascii="Arial" w:hAnsi="Arial" w:cs="Arial"/>
                <w:b/>
                <w:sz w:val="16"/>
                <w:szCs w:val="16"/>
                <w:u w:val="single"/>
                <w:lang w:eastAsia="es-MX"/>
              </w:rPr>
              <w:t xml:space="preserve">Expediente </w:t>
            </w:r>
            <w:r w:rsidR="007920B7" w:rsidRPr="007920B7">
              <w:rPr>
                <w:rFonts w:ascii="Arial" w:hAnsi="Arial" w:cs="Arial"/>
                <w:b/>
                <w:sz w:val="16"/>
                <w:szCs w:val="16"/>
                <w:u w:val="single"/>
                <w:lang w:eastAsia="es-MX"/>
              </w:rPr>
              <w:t>E-2025-00044181</w:t>
            </w:r>
          </w:p>
          <w:p w:rsidR="00237EA1" w:rsidRPr="00B34911" w:rsidRDefault="00237EA1" w:rsidP="009B4369">
            <w:pPr>
              <w:jc w:val="center"/>
              <w:rPr>
                <w:rFonts w:ascii="Arial" w:hAnsi="Arial" w:cs="Arial"/>
                <w:sz w:val="16"/>
                <w:szCs w:val="16"/>
                <w:u w:val="single"/>
                <w:lang w:val="es-MX" w:eastAsia="es-MX"/>
              </w:rPr>
            </w:pPr>
          </w:p>
          <w:p w:rsidR="00642E92" w:rsidRPr="00B34911" w:rsidRDefault="00642E92" w:rsidP="004F4374">
            <w:pPr>
              <w:jc w:val="center"/>
              <w:rPr>
                <w:sz w:val="16"/>
                <w:szCs w:val="16"/>
              </w:rPr>
            </w:pPr>
          </w:p>
        </w:tc>
      </w:tr>
      <w:tr w:rsidR="003C5060" w:rsidRPr="00B34911" w:rsidTr="009B4369">
        <w:trPr>
          <w:trHeight w:val="770"/>
        </w:trPr>
        <w:tc>
          <w:tcPr>
            <w:tcW w:w="973" w:type="pct"/>
            <w:shd w:val="clear" w:color="auto" w:fill="auto"/>
            <w:vAlign w:val="center"/>
          </w:tcPr>
          <w:p w:rsidR="003C5060" w:rsidRPr="00B34911" w:rsidRDefault="003C5060" w:rsidP="009B4369">
            <w:pPr>
              <w:jc w:val="center"/>
              <w:rPr>
                <w:rFonts w:ascii="Arial" w:hAnsi="Arial" w:cs="Arial"/>
                <w:b/>
                <w:sz w:val="16"/>
                <w:szCs w:val="16"/>
                <w:lang w:eastAsia="es-MX"/>
              </w:rPr>
            </w:pPr>
            <w:r w:rsidRPr="00B34911">
              <w:rPr>
                <w:rFonts w:ascii="Arial" w:hAnsi="Arial" w:cs="Arial"/>
                <w:b/>
                <w:sz w:val="16"/>
                <w:szCs w:val="16"/>
                <w:lang w:eastAsia="es-MX"/>
              </w:rPr>
              <w:t xml:space="preserve">Aclaraciones de dudas a la Convocatoria a la </w:t>
            </w:r>
            <w:r w:rsidR="00DA060F">
              <w:rPr>
                <w:rFonts w:ascii="Arial" w:hAnsi="Arial" w:cs="Arial"/>
                <w:b/>
                <w:sz w:val="16"/>
                <w:szCs w:val="16"/>
                <w:lang w:eastAsia="es-MX"/>
              </w:rPr>
              <w:t>Adjudicación directa</w:t>
            </w:r>
            <w:r w:rsidRPr="00B34911">
              <w:rPr>
                <w:rFonts w:ascii="Arial" w:hAnsi="Arial" w:cs="Arial"/>
                <w:b/>
                <w:sz w:val="16"/>
                <w:szCs w:val="16"/>
                <w:lang w:eastAsia="es-MX"/>
              </w:rPr>
              <w:t>.</w:t>
            </w:r>
          </w:p>
        </w:tc>
        <w:tc>
          <w:tcPr>
            <w:tcW w:w="743" w:type="pct"/>
            <w:shd w:val="clear" w:color="auto" w:fill="auto"/>
            <w:vAlign w:val="center"/>
          </w:tcPr>
          <w:p w:rsidR="003C5060" w:rsidRPr="00B34911" w:rsidRDefault="005F61A2" w:rsidP="000B4CBA">
            <w:pPr>
              <w:jc w:val="center"/>
              <w:rPr>
                <w:rFonts w:ascii="Arial" w:hAnsi="Arial" w:cs="Arial"/>
                <w:b/>
                <w:sz w:val="16"/>
                <w:szCs w:val="16"/>
                <w:lang w:val="es-MX" w:eastAsia="es-MX"/>
              </w:rPr>
            </w:pPr>
            <w:r>
              <w:rPr>
                <w:rFonts w:ascii="Arial" w:hAnsi="Arial" w:cs="Arial"/>
                <w:b/>
                <w:sz w:val="16"/>
                <w:szCs w:val="16"/>
                <w:lang w:val="es-MX" w:eastAsia="es-MX"/>
              </w:rPr>
              <w:t>NO APLICA</w:t>
            </w:r>
          </w:p>
        </w:tc>
        <w:tc>
          <w:tcPr>
            <w:tcW w:w="753" w:type="pct"/>
            <w:tcBorders>
              <w:right w:val="single" w:sz="12" w:space="0" w:color="000000"/>
            </w:tcBorders>
            <w:shd w:val="clear" w:color="auto" w:fill="auto"/>
            <w:vAlign w:val="center"/>
          </w:tcPr>
          <w:p w:rsidR="003C5060" w:rsidRPr="00B34911" w:rsidRDefault="005F61A2" w:rsidP="009B4369">
            <w:pPr>
              <w:jc w:val="center"/>
              <w:rPr>
                <w:rFonts w:ascii="Arial" w:hAnsi="Arial" w:cs="Arial"/>
                <w:b/>
                <w:sz w:val="16"/>
                <w:szCs w:val="16"/>
                <w:lang w:eastAsia="es-MX"/>
              </w:rPr>
            </w:pPr>
            <w:r>
              <w:rPr>
                <w:rFonts w:ascii="Arial" w:hAnsi="Arial" w:cs="Arial"/>
                <w:b/>
                <w:sz w:val="16"/>
                <w:szCs w:val="16"/>
                <w:lang w:eastAsia="es-MX"/>
              </w:rPr>
              <w:t>NO APLICA</w:t>
            </w:r>
          </w:p>
        </w:tc>
        <w:tc>
          <w:tcPr>
            <w:tcW w:w="2531" w:type="pct"/>
            <w:vMerge/>
            <w:tcBorders>
              <w:left w:val="single" w:sz="12" w:space="0" w:color="000000"/>
              <w:right w:val="single" w:sz="12" w:space="0" w:color="000000"/>
            </w:tcBorders>
            <w:shd w:val="clear" w:color="auto" w:fill="auto"/>
            <w:vAlign w:val="center"/>
          </w:tcPr>
          <w:p w:rsidR="003C5060" w:rsidRPr="00B34911" w:rsidRDefault="003C5060" w:rsidP="009B4369">
            <w:pPr>
              <w:jc w:val="center"/>
              <w:rPr>
                <w:rFonts w:ascii="Arial" w:hAnsi="Arial" w:cs="Arial"/>
                <w:sz w:val="16"/>
                <w:szCs w:val="16"/>
                <w:u w:val="single"/>
                <w:lang w:val="es-MX" w:eastAsia="es-MX"/>
              </w:rPr>
            </w:pPr>
          </w:p>
        </w:tc>
      </w:tr>
      <w:tr w:rsidR="00642E92" w:rsidRPr="00B34911" w:rsidTr="009B4369">
        <w:trPr>
          <w:trHeight w:val="770"/>
        </w:trPr>
        <w:tc>
          <w:tcPr>
            <w:tcW w:w="973" w:type="pct"/>
            <w:shd w:val="clear" w:color="auto" w:fill="auto"/>
            <w:vAlign w:val="center"/>
            <w:hideMark/>
          </w:tcPr>
          <w:p w:rsidR="00642E92" w:rsidRPr="00B34911" w:rsidRDefault="00642E92" w:rsidP="009B4369">
            <w:pPr>
              <w:jc w:val="center"/>
              <w:rPr>
                <w:rFonts w:ascii="Arial" w:hAnsi="Arial" w:cs="Arial"/>
                <w:b/>
                <w:sz w:val="16"/>
                <w:szCs w:val="16"/>
                <w:lang w:val="es-MX" w:eastAsia="es-MX"/>
              </w:rPr>
            </w:pPr>
            <w:r w:rsidRPr="00B34911">
              <w:rPr>
                <w:rFonts w:ascii="Arial" w:hAnsi="Arial" w:cs="Arial"/>
                <w:b/>
                <w:sz w:val="16"/>
                <w:szCs w:val="16"/>
                <w:lang w:eastAsia="es-MX"/>
              </w:rPr>
              <w:t>Acto de Presentación y Apertura de Proposiciones</w:t>
            </w:r>
          </w:p>
        </w:tc>
        <w:tc>
          <w:tcPr>
            <w:tcW w:w="743" w:type="pct"/>
            <w:shd w:val="clear" w:color="auto" w:fill="auto"/>
            <w:vAlign w:val="center"/>
            <w:hideMark/>
          </w:tcPr>
          <w:p w:rsidR="00642E92" w:rsidRPr="00B34911" w:rsidRDefault="007920B7" w:rsidP="007920B7">
            <w:pPr>
              <w:jc w:val="center"/>
              <w:rPr>
                <w:rFonts w:ascii="Arial" w:hAnsi="Arial" w:cs="Arial"/>
                <w:b/>
                <w:sz w:val="16"/>
                <w:szCs w:val="16"/>
                <w:lang w:val="es-MX" w:eastAsia="es-MX"/>
              </w:rPr>
            </w:pPr>
            <w:r>
              <w:rPr>
                <w:rFonts w:ascii="Arial" w:hAnsi="Arial" w:cs="Arial"/>
                <w:b/>
                <w:sz w:val="16"/>
                <w:szCs w:val="16"/>
                <w:lang w:val="es-MX" w:eastAsia="es-MX"/>
              </w:rPr>
              <w:t>26</w:t>
            </w:r>
            <w:r w:rsidR="00642E92" w:rsidRPr="00B34911">
              <w:rPr>
                <w:rFonts w:ascii="Arial" w:hAnsi="Arial" w:cs="Arial"/>
                <w:b/>
                <w:sz w:val="16"/>
                <w:szCs w:val="16"/>
                <w:lang w:val="es-MX" w:eastAsia="es-MX"/>
              </w:rPr>
              <w:t xml:space="preserve"> de </w:t>
            </w:r>
            <w:r>
              <w:rPr>
                <w:rFonts w:ascii="Arial" w:hAnsi="Arial" w:cs="Arial"/>
                <w:b/>
                <w:sz w:val="16"/>
                <w:szCs w:val="16"/>
                <w:lang w:val="es-MX" w:eastAsia="es-MX"/>
              </w:rPr>
              <w:t>Mayo</w:t>
            </w:r>
            <w:r w:rsidR="00236105" w:rsidRPr="00B34911">
              <w:rPr>
                <w:rFonts w:ascii="Arial" w:hAnsi="Arial" w:cs="Arial"/>
                <w:b/>
                <w:sz w:val="16"/>
                <w:szCs w:val="16"/>
                <w:lang w:val="es-MX" w:eastAsia="es-MX"/>
              </w:rPr>
              <w:t xml:space="preserve"> </w:t>
            </w:r>
            <w:r w:rsidR="00C83629" w:rsidRPr="00B34911">
              <w:rPr>
                <w:rFonts w:ascii="Arial" w:hAnsi="Arial" w:cs="Arial"/>
                <w:b/>
                <w:sz w:val="16"/>
                <w:szCs w:val="16"/>
                <w:lang w:val="es-MX" w:eastAsia="es-MX"/>
              </w:rPr>
              <w:t xml:space="preserve"> </w:t>
            </w:r>
            <w:r>
              <w:rPr>
                <w:rFonts w:ascii="Arial" w:hAnsi="Arial" w:cs="Arial"/>
                <w:b/>
                <w:sz w:val="16"/>
                <w:szCs w:val="16"/>
                <w:lang w:val="es-MX" w:eastAsia="es-MX"/>
              </w:rPr>
              <w:t>de  2025</w:t>
            </w:r>
          </w:p>
        </w:tc>
        <w:tc>
          <w:tcPr>
            <w:tcW w:w="753" w:type="pct"/>
            <w:tcBorders>
              <w:right w:val="single" w:sz="12" w:space="0" w:color="000000"/>
            </w:tcBorders>
            <w:shd w:val="clear" w:color="auto" w:fill="auto"/>
            <w:vAlign w:val="center"/>
            <w:hideMark/>
          </w:tcPr>
          <w:p w:rsidR="00642E92" w:rsidRPr="00B34911" w:rsidRDefault="007920B7" w:rsidP="004F4374">
            <w:pPr>
              <w:jc w:val="center"/>
              <w:rPr>
                <w:rFonts w:ascii="Arial" w:hAnsi="Arial" w:cs="Arial"/>
                <w:b/>
                <w:sz w:val="16"/>
                <w:szCs w:val="16"/>
                <w:lang w:val="es-MX" w:eastAsia="es-MX"/>
              </w:rPr>
            </w:pPr>
            <w:r>
              <w:rPr>
                <w:rFonts w:ascii="Arial" w:hAnsi="Arial" w:cs="Arial"/>
                <w:b/>
                <w:sz w:val="16"/>
                <w:szCs w:val="16"/>
                <w:lang w:eastAsia="es-MX"/>
              </w:rPr>
              <w:t>10</w:t>
            </w:r>
            <w:r w:rsidR="00642E92" w:rsidRPr="00B34911">
              <w:rPr>
                <w:rFonts w:ascii="Arial" w:hAnsi="Arial" w:cs="Arial"/>
                <w:b/>
                <w:sz w:val="16"/>
                <w:szCs w:val="16"/>
                <w:lang w:eastAsia="es-MX"/>
              </w:rPr>
              <w:t>:00 horas</w:t>
            </w:r>
          </w:p>
        </w:tc>
        <w:tc>
          <w:tcPr>
            <w:tcW w:w="2531" w:type="pct"/>
            <w:vMerge/>
            <w:tcBorders>
              <w:left w:val="single" w:sz="12" w:space="0" w:color="000000"/>
              <w:right w:val="single" w:sz="12" w:space="0" w:color="000000"/>
            </w:tcBorders>
            <w:shd w:val="clear" w:color="auto" w:fill="auto"/>
            <w:vAlign w:val="center"/>
            <w:hideMark/>
          </w:tcPr>
          <w:p w:rsidR="00642E92" w:rsidRPr="00B34911" w:rsidRDefault="00642E92" w:rsidP="009B4369">
            <w:pPr>
              <w:jc w:val="center"/>
              <w:rPr>
                <w:rFonts w:ascii="Arial" w:hAnsi="Arial" w:cs="Arial"/>
                <w:sz w:val="16"/>
                <w:szCs w:val="16"/>
                <w:u w:val="single"/>
                <w:lang w:val="es-MX" w:eastAsia="es-MX"/>
              </w:rPr>
            </w:pPr>
          </w:p>
        </w:tc>
      </w:tr>
      <w:tr w:rsidR="00642E92" w:rsidRPr="00B34911" w:rsidTr="009B4369">
        <w:trPr>
          <w:trHeight w:val="413"/>
        </w:trPr>
        <w:tc>
          <w:tcPr>
            <w:tcW w:w="973" w:type="pct"/>
            <w:shd w:val="clear" w:color="auto" w:fill="auto"/>
            <w:vAlign w:val="center"/>
            <w:hideMark/>
          </w:tcPr>
          <w:p w:rsidR="00642E92" w:rsidRPr="00B34911" w:rsidRDefault="00642E92" w:rsidP="009B4369">
            <w:pPr>
              <w:jc w:val="center"/>
              <w:rPr>
                <w:rFonts w:ascii="Arial" w:hAnsi="Arial" w:cs="Arial"/>
                <w:b/>
                <w:sz w:val="16"/>
                <w:szCs w:val="16"/>
                <w:lang w:val="es-MX" w:eastAsia="es-MX"/>
              </w:rPr>
            </w:pPr>
            <w:r w:rsidRPr="00B34911">
              <w:rPr>
                <w:rFonts w:ascii="Arial" w:hAnsi="Arial" w:cs="Arial"/>
                <w:b/>
                <w:sz w:val="16"/>
                <w:szCs w:val="16"/>
                <w:lang w:eastAsia="es-MX"/>
              </w:rPr>
              <w:t>Fallo</w:t>
            </w:r>
          </w:p>
        </w:tc>
        <w:tc>
          <w:tcPr>
            <w:tcW w:w="743" w:type="pct"/>
            <w:shd w:val="clear" w:color="auto" w:fill="auto"/>
            <w:vAlign w:val="center"/>
            <w:hideMark/>
          </w:tcPr>
          <w:p w:rsidR="00642E92" w:rsidRPr="00B34911" w:rsidRDefault="007920B7" w:rsidP="007920B7">
            <w:pPr>
              <w:jc w:val="center"/>
              <w:rPr>
                <w:rFonts w:ascii="Arial" w:hAnsi="Arial" w:cs="Arial"/>
                <w:b/>
                <w:sz w:val="16"/>
                <w:szCs w:val="16"/>
                <w:lang w:val="es-MX" w:eastAsia="es-MX"/>
              </w:rPr>
            </w:pPr>
            <w:r>
              <w:rPr>
                <w:rFonts w:ascii="Arial" w:hAnsi="Arial" w:cs="Arial"/>
                <w:b/>
                <w:sz w:val="16"/>
                <w:szCs w:val="16"/>
                <w:lang w:val="es-MX" w:eastAsia="es-MX"/>
              </w:rPr>
              <w:t>26</w:t>
            </w:r>
            <w:r w:rsidR="00642E92" w:rsidRPr="00B34911">
              <w:rPr>
                <w:rFonts w:ascii="Arial" w:hAnsi="Arial" w:cs="Arial"/>
                <w:b/>
                <w:sz w:val="16"/>
                <w:szCs w:val="16"/>
                <w:lang w:val="es-MX" w:eastAsia="es-MX"/>
              </w:rPr>
              <w:t xml:space="preserve"> de </w:t>
            </w:r>
            <w:r>
              <w:rPr>
                <w:rFonts w:ascii="Arial" w:hAnsi="Arial" w:cs="Arial"/>
                <w:b/>
                <w:sz w:val="16"/>
                <w:szCs w:val="16"/>
                <w:lang w:val="es-MX" w:eastAsia="es-MX"/>
              </w:rPr>
              <w:t>Mayo de  2025</w:t>
            </w:r>
          </w:p>
        </w:tc>
        <w:tc>
          <w:tcPr>
            <w:tcW w:w="753" w:type="pct"/>
            <w:tcBorders>
              <w:right w:val="single" w:sz="12" w:space="0" w:color="000000"/>
            </w:tcBorders>
            <w:shd w:val="clear" w:color="auto" w:fill="auto"/>
            <w:vAlign w:val="center"/>
            <w:hideMark/>
          </w:tcPr>
          <w:p w:rsidR="00642E92" w:rsidRPr="00B34911" w:rsidRDefault="00C83629" w:rsidP="007920B7">
            <w:pPr>
              <w:jc w:val="center"/>
              <w:rPr>
                <w:rFonts w:ascii="Arial" w:hAnsi="Arial" w:cs="Arial"/>
                <w:b/>
                <w:sz w:val="16"/>
                <w:szCs w:val="16"/>
                <w:lang w:eastAsia="es-MX"/>
              </w:rPr>
            </w:pPr>
            <w:r w:rsidRPr="00B34911">
              <w:rPr>
                <w:rFonts w:ascii="Arial" w:hAnsi="Arial" w:cs="Arial"/>
                <w:b/>
                <w:sz w:val="16"/>
                <w:szCs w:val="16"/>
                <w:lang w:eastAsia="es-MX"/>
              </w:rPr>
              <w:t>1</w:t>
            </w:r>
            <w:r w:rsidR="007920B7">
              <w:rPr>
                <w:rFonts w:ascii="Arial" w:hAnsi="Arial" w:cs="Arial"/>
                <w:b/>
                <w:sz w:val="16"/>
                <w:szCs w:val="16"/>
                <w:lang w:eastAsia="es-MX"/>
              </w:rPr>
              <w:t>4</w:t>
            </w:r>
            <w:r w:rsidR="00642E92" w:rsidRPr="00B34911">
              <w:rPr>
                <w:rFonts w:ascii="Arial" w:hAnsi="Arial" w:cs="Arial"/>
                <w:b/>
                <w:sz w:val="16"/>
                <w:szCs w:val="16"/>
                <w:lang w:eastAsia="es-MX"/>
              </w:rPr>
              <w:t>:00 horas</w:t>
            </w:r>
          </w:p>
        </w:tc>
        <w:tc>
          <w:tcPr>
            <w:tcW w:w="2531" w:type="pct"/>
            <w:vMerge/>
            <w:tcBorders>
              <w:left w:val="single" w:sz="12" w:space="0" w:color="000000"/>
              <w:right w:val="single" w:sz="12" w:space="0" w:color="000000"/>
            </w:tcBorders>
            <w:shd w:val="clear" w:color="auto" w:fill="auto"/>
            <w:vAlign w:val="center"/>
            <w:hideMark/>
          </w:tcPr>
          <w:p w:rsidR="00642E92" w:rsidRPr="00B34911" w:rsidRDefault="00642E92" w:rsidP="009B4369">
            <w:pPr>
              <w:jc w:val="center"/>
              <w:rPr>
                <w:rFonts w:ascii="Arial" w:hAnsi="Arial" w:cs="Arial"/>
                <w:sz w:val="16"/>
                <w:szCs w:val="16"/>
                <w:u w:val="single"/>
                <w:lang w:val="es-MX" w:eastAsia="es-MX"/>
              </w:rPr>
            </w:pPr>
          </w:p>
        </w:tc>
      </w:tr>
      <w:tr w:rsidR="00642E92" w:rsidRPr="00B34911" w:rsidTr="009B4369">
        <w:trPr>
          <w:trHeight w:val="810"/>
        </w:trPr>
        <w:tc>
          <w:tcPr>
            <w:tcW w:w="973" w:type="pct"/>
            <w:shd w:val="clear" w:color="auto" w:fill="auto"/>
            <w:vAlign w:val="center"/>
            <w:hideMark/>
          </w:tcPr>
          <w:p w:rsidR="00642E92" w:rsidRPr="00B34911" w:rsidRDefault="00642E92" w:rsidP="009B4369">
            <w:pPr>
              <w:jc w:val="center"/>
              <w:rPr>
                <w:rFonts w:ascii="Arial" w:hAnsi="Arial" w:cs="Arial"/>
                <w:b/>
                <w:sz w:val="16"/>
                <w:szCs w:val="16"/>
                <w:lang w:val="es-MX" w:eastAsia="es-MX"/>
              </w:rPr>
            </w:pPr>
            <w:r w:rsidRPr="00B34911">
              <w:rPr>
                <w:rFonts w:ascii="Arial" w:hAnsi="Arial" w:cs="Arial"/>
                <w:b/>
                <w:sz w:val="16"/>
                <w:szCs w:val="16"/>
                <w:lang w:eastAsia="es-MX"/>
              </w:rPr>
              <w:t xml:space="preserve">Inicio del </w:t>
            </w:r>
            <w:r w:rsidR="00612D7C">
              <w:rPr>
                <w:rFonts w:ascii="Arial" w:hAnsi="Arial" w:cs="Arial"/>
                <w:b/>
                <w:sz w:val="16"/>
                <w:szCs w:val="16"/>
                <w:lang w:eastAsia="es-MX"/>
              </w:rPr>
              <w:t>contrato</w:t>
            </w:r>
          </w:p>
        </w:tc>
        <w:tc>
          <w:tcPr>
            <w:tcW w:w="1496" w:type="pct"/>
            <w:gridSpan w:val="2"/>
            <w:tcBorders>
              <w:right w:val="single" w:sz="12" w:space="0" w:color="000000"/>
            </w:tcBorders>
            <w:shd w:val="clear" w:color="auto" w:fill="auto"/>
            <w:vAlign w:val="center"/>
            <w:hideMark/>
          </w:tcPr>
          <w:p w:rsidR="00642E92" w:rsidRPr="00B34911" w:rsidRDefault="007920B7" w:rsidP="007920B7">
            <w:pPr>
              <w:jc w:val="center"/>
              <w:rPr>
                <w:rFonts w:ascii="Arial" w:hAnsi="Arial" w:cs="Arial"/>
                <w:b/>
                <w:sz w:val="16"/>
                <w:szCs w:val="16"/>
                <w:lang w:val="es-MX" w:eastAsia="es-MX"/>
              </w:rPr>
            </w:pPr>
            <w:r>
              <w:rPr>
                <w:rFonts w:ascii="Arial" w:hAnsi="Arial" w:cs="Arial"/>
                <w:b/>
                <w:sz w:val="16"/>
                <w:szCs w:val="16"/>
                <w:lang w:val="es-MX" w:eastAsia="es-MX"/>
              </w:rPr>
              <w:t>27</w:t>
            </w:r>
            <w:r w:rsidR="00642E92" w:rsidRPr="00B34911">
              <w:rPr>
                <w:rFonts w:ascii="Arial" w:hAnsi="Arial" w:cs="Arial"/>
                <w:b/>
                <w:sz w:val="16"/>
                <w:szCs w:val="16"/>
                <w:lang w:val="es-MX" w:eastAsia="es-MX"/>
              </w:rPr>
              <w:t xml:space="preserve"> de </w:t>
            </w:r>
            <w:r>
              <w:rPr>
                <w:rFonts w:ascii="Arial" w:hAnsi="Arial" w:cs="Arial"/>
                <w:b/>
                <w:sz w:val="16"/>
                <w:szCs w:val="16"/>
                <w:lang w:val="es-MX" w:eastAsia="es-MX"/>
              </w:rPr>
              <w:t>Mayo</w:t>
            </w:r>
            <w:r w:rsidR="003142CF">
              <w:rPr>
                <w:rFonts w:ascii="Arial" w:hAnsi="Arial" w:cs="Arial"/>
                <w:b/>
                <w:sz w:val="16"/>
                <w:szCs w:val="16"/>
                <w:lang w:val="es-MX" w:eastAsia="es-MX"/>
              </w:rPr>
              <w:t xml:space="preserve"> </w:t>
            </w:r>
            <w:r>
              <w:rPr>
                <w:rFonts w:ascii="Arial" w:hAnsi="Arial" w:cs="Arial"/>
                <w:b/>
                <w:sz w:val="16"/>
                <w:szCs w:val="16"/>
                <w:lang w:val="es-MX" w:eastAsia="es-MX"/>
              </w:rPr>
              <w:t>de 2025</w:t>
            </w:r>
          </w:p>
        </w:tc>
        <w:tc>
          <w:tcPr>
            <w:tcW w:w="2531" w:type="pct"/>
            <w:vMerge/>
            <w:tcBorders>
              <w:left w:val="single" w:sz="12" w:space="0" w:color="000000"/>
              <w:right w:val="single" w:sz="12" w:space="0" w:color="000000"/>
            </w:tcBorders>
            <w:shd w:val="clear" w:color="auto" w:fill="auto"/>
            <w:vAlign w:val="center"/>
            <w:hideMark/>
          </w:tcPr>
          <w:p w:rsidR="00642E92" w:rsidRPr="00B34911" w:rsidRDefault="00642E92" w:rsidP="009B4369">
            <w:pPr>
              <w:jc w:val="center"/>
              <w:rPr>
                <w:rFonts w:ascii="Arial" w:hAnsi="Arial" w:cs="Arial"/>
                <w:b/>
                <w:sz w:val="16"/>
                <w:szCs w:val="16"/>
                <w:lang w:eastAsia="es-MX"/>
              </w:rPr>
            </w:pPr>
          </w:p>
        </w:tc>
      </w:tr>
      <w:tr w:rsidR="00383621" w:rsidRPr="00B34911" w:rsidTr="009B4369">
        <w:trPr>
          <w:trHeight w:val="1215"/>
        </w:trPr>
        <w:tc>
          <w:tcPr>
            <w:tcW w:w="973" w:type="pct"/>
            <w:shd w:val="clear" w:color="auto" w:fill="auto"/>
            <w:vAlign w:val="center"/>
            <w:hideMark/>
          </w:tcPr>
          <w:p w:rsidR="00383621" w:rsidRPr="00B34911" w:rsidRDefault="00383621" w:rsidP="009B4369">
            <w:pPr>
              <w:jc w:val="center"/>
              <w:rPr>
                <w:rFonts w:ascii="Arial" w:hAnsi="Arial" w:cs="Arial"/>
                <w:b/>
                <w:bCs/>
                <w:sz w:val="16"/>
                <w:szCs w:val="16"/>
                <w:lang w:val="es-MX" w:eastAsia="es-MX"/>
              </w:rPr>
            </w:pPr>
            <w:r w:rsidRPr="00B34911">
              <w:rPr>
                <w:rFonts w:ascii="Arial" w:hAnsi="Arial" w:cs="Arial"/>
                <w:b/>
                <w:bCs/>
                <w:sz w:val="16"/>
                <w:szCs w:val="16"/>
                <w:lang w:eastAsia="es-MX"/>
              </w:rPr>
              <w:t>Reducción de Plazo</w:t>
            </w:r>
          </w:p>
        </w:tc>
        <w:tc>
          <w:tcPr>
            <w:tcW w:w="1496" w:type="pct"/>
            <w:gridSpan w:val="2"/>
            <w:shd w:val="clear" w:color="auto" w:fill="auto"/>
            <w:vAlign w:val="center"/>
            <w:hideMark/>
          </w:tcPr>
          <w:p w:rsidR="00383621" w:rsidRPr="00B34911" w:rsidRDefault="007920B7" w:rsidP="009B4369">
            <w:pPr>
              <w:jc w:val="center"/>
              <w:rPr>
                <w:rFonts w:ascii="Arial" w:hAnsi="Arial" w:cs="Arial"/>
                <w:b/>
                <w:bCs/>
                <w:sz w:val="16"/>
                <w:szCs w:val="16"/>
                <w:lang w:val="es-MX" w:eastAsia="es-MX"/>
              </w:rPr>
            </w:pPr>
            <w:r>
              <w:rPr>
                <w:rFonts w:ascii="Arial" w:hAnsi="Arial" w:cs="Arial"/>
                <w:b/>
                <w:bCs/>
                <w:sz w:val="16"/>
                <w:szCs w:val="16"/>
                <w:lang w:val="es-MX" w:eastAsia="es-MX"/>
              </w:rPr>
              <w:t>SI</w:t>
            </w:r>
          </w:p>
        </w:tc>
        <w:tc>
          <w:tcPr>
            <w:tcW w:w="2531" w:type="pct"/>
            <w:shd w:val="clear" w:color="auto" w:fill="auto"/>
            <w:vAlign w:val="center"/>
            <w:hideMark/>
          </w:tcPr>
          <w:p w:rsidR="00383621" w:rsidRPr="00B34911" w:rsidRDefault="00383621" w:rsidP="00457DE9">
            <w:pPr>
              <w:jc w:val="center"/>
              <w:rPr>
                <w:rFonts w:ascii="Arial" w:hAnsi="Arial" w:cs="Arial"/>
                <w:sz w:val="16"/>
                <w:szCs w:val="16"/>
                <w:lang w:eastAsia="es-MX"/>
              </w:rPr>
            </w:pPr>
            <w:r w:rsidRPr="00B34911">
              <w:rPr>
                <w:rFonts w:ascii="Arial" w:hAnsi="Arial" w:cs="Arial"/>
                <w:sz w:val="16"/>
                <w:szCs w:val="16"/>
                <w:lang w:eastAsia="es-MX"/>
              </w:rPr>
              <w:t xml:space="preserve">Departamento de Abastecimiento de la </w:t>
            </w:r>
            <w:r w:rsidR="00ED4C1D" w:rsidRPr="00B34911">
              <w:rPr>
                <w:rFonts w:ascii="Arial" w:hAnsi="Arial" w:cs="Arial"/>
                <w:sz w:val="16"/>
                <w:szCs w:val="16"/>
                <w:lang w:eastAsia="es-MX"/>
              </w:rPr>
              <w:t>Unidad Médica de Alta Especialidad Hospital de Traumatología y Ortopedia del Centro Médico Nacional “Manuel Ávila Camacho” en Puebla</w:t>
            </w:r>
            <w:r w:rsidRPr="00B34911">
              <w:rPr>
                <w:rFonts w:ascii="Arial" w:hAnsi="Arial" w:cs="Arial"/>
                <w:sz w:val="16"/>
                <w:szCs w:val="16"/>
                <w:lang w:eastAsia="es-MX"/>
              </w:rPr>
              <w:t>, sita en Diagonal Defensores de la República Esquina 6 Poniente S/N, Colonia Amor, CP. 72140 Puebla, Puebla.</w:t>
            </w:r>
          </w:p>
        </w:tc>
      </w:tr>
      <w:tr w:rsidR="00383621" w:rsidRPr="00B34911" w:rsidTr="009B4369">
        <w:trPr>
          <w:trHeight w:val="161"/>
        </w:trPr>
        <w:tc>
          <w:tcPr>
            <w:tcW w:w="973" w:type="pct"/>
            <w:shd w:val="clear" w:color="auto" w:fill="auto"/>
            <w:vAlign w:val="center"/>
            <w:hideMark/>
          </w:tcPr>
          <w:p w:rsidR="00383621" w:rsidRPr="00B34911" w:rsidRDefault="00383621" w:rsidP="009B4369">
            <w:pPr>
              <w:jc w:val="center"/>
              <w:rPr>
                <w:rFonts w:ascii="Arial" w:hAnsi="Arial" w:cs="Arial"/>
                <w:sz w:val="16"/>
                <w:szCs w:val="16"/>
                <w:lang w:val="es-MX" w:eastAsia="es-MX"/>
              </w:rPr>
            </w:pPr>
            <w:r w:rsidRPr="00B34911">
              <w:rPr>
                <w:rFonts w:ascii="Arial" w:hAnsi="Arial" w:cs="Arial"/>
                <w:b/>
                <w:bCs/>
                <w:sz w:val="16"/>
                <w:szCs w:val="16"/>
                <w:lang w:eastAsia="es-MX"/>
              </w:rPr>
              <w:t>Carácter del procedimiento</w:t>
            </w:r>
          </w:p>
        </w:tc>
        <w:tc>
          <w:tcPr>
            <w:tcW w:w="4027" w:type="pct"/>
            <w:gridSpan w:val="3"/>
            <w:shd w:val="clear" w:color="auto" w:fill="auto"/>
            <w:vAlign w:val="center"/>
            <w:hideMark/>
          </w:tcPr>
          <w:p w:rsidR="00383621" w:rsidRPr="00B34911" w:rsidRDefault="007920B7" w:rsidP="009B4369">
            <w:pPr>
              <w:jc w:val="center"/>
              <w:rPr>
                <w:rFonts w:ascii="Arial" w:hAnsi="Arial" w:cs="Arial"/>
                <w:sz w:val="16"/>
                <w:szCs w:val="16"/>
                <w:lang w:val="es-MX" w:eastAsia="es-MX"/>
              </w:rPr>
            </w:pPr>
            <w:r w:rsidRPr="007920B7">
              <w:rPr>
                <w:rFonts w:ascii="Arial" w:eastAsia="Calibri" w:hAnsi="Arial" w:cs="Arial"/>
                <w:sz w:val="16"/>
                <w:szCs w:val="16"/>
                <w:lang w:val="es-MX"/>
              </w:rPr>
              <w:t>INTERNACIOANAL BAJO COBERTURA DE TRATADOS (Artículo 39 Fracción I, de la LAASSP)</w:t>
            </w:r>
          </w:p>
        </w:tc>
      </w:tr>
      <w:tr w:rsidR="00383621" w:rsidRPr="00B34911" w:rsidTr="009B4369">
        <w:trPr>
          <w:trHeight w:val="782"/>
        </w:trPr>
        <w:tc>
          <w:tcPr>
            <w:tcW w:w="973" w:type="pct"/>
            <w:shd w:val="clear" w:color="auto" w:fill="auto"/>
            <w:vAlign w:val="center"/>
            <w:hideMark/>
          </w:tcPr>
          <w:p w:rsidR="00383621" w:rsidRPr="00B34911" w:rsidRDefault="00383621" w:rsidP="009B4369">
            <w:pPr>
              <w:jc w:val="center"/>
              <w:rPr>
                <w:rFonts w:ascii="Arial" w:hAnsi="Arial" w:cs="Arial"/>
                <w:b/>
                <w:sz w:val="16"/>
                <w:szCs w:val="16"/>
                <w:lang w:val="es-MX" w:eastAsia="es-MX"/>
              </w:rPr>
            </w:pPr>
            <w:r w:rsidRPr="00B34911">
              <w:rPr>
                <w:rFonts w:ascii="Arial" w:hAnsi="Arial" w:cs="Arial"/>
                <w:b/>
                <w:sz w:val="16"/>
                <w:szCs w:val="16"/>
                <w:lang w:eastAsia="es-MX"/>
              </w:rPr>
              <w:t>Forma de Presentación de las Proposiciones</w:t>
            </w:r>
          </w:p>
        </w:tc>
        <w:tc>
          <w:tcPr>
            <w:tcW w:w="4027" w:type="pct"/>
            <w:gridSpan w:val="3"/>
            <w:shd w:val="clear" w:color="auto" w:fill="auto"/>
            <w:vAlign w:val="center"/>
            <w:hideMark/>
          </w:tcPr>
          <w:p w:rsidR="00383621" w:rsidRPr="00B34911" w:rsidRDefault="007920B7" w:rsidP="007920B7">
            <w:pPr>
              <w:jc w:val="center"/>
              <w:rPr>
                <w:rFonts w:ascii="Arial" w:hAnsi="Arial" w:cs="Arial"/>
                <w:sz w:val="16"/>
                <w:szCs w:val="16"/>
                <w:lang w:val="es-MX" w:eastAsia="es-MX"/>
              </w:rPr>
            </w:pPr>
            <w:r>
              <w:rPr>
                <w:rFonts w:ascii="Arial" w:eastAsia="Calibri" w:hAnsi="Arial" w:cs="Arial"/>
                <w:sz w:val="16"/>
                <w:szCs w:val="16"/>
                <w:lang w:val="es-MX"/>
              </w:rPr>
              <w:t>ELECTRONICO (Artículo 3</w:t>
            </w:r>
            <w:r w:rsidR="00383621" w:rsidRPr="00B34911">
              <w:rPr>
                <w:rFonts w:ascii="Arial" w:eastAsia="Calibri" w:hAnsi="Arial" w:cs="Arial"/>
                <w:sz w:val="16"/>
                <w:szCs w:val="16"/>
                <w:lang w:val="es-MX"/>
              </w:rPr>
              <w:t>6 de la LAASSP)</w:t>
            </w:r>
          </w:p>
        </w:tc>
      </w:tr>
    </w:tbl>
    <w:p w:rsidR="00B7313D" w:rsidRPr="00B34911" w:rsidRDefault="00385A64" w:rsidP="001A637F">
      <w:pPr>
        <w:pStyle w:val="Ttulo1"/>
        <w:numPr>
          <w:ilvl w:val="0"/>
          <w:numId w:val="2"/>
        </w:numPr>
        <w:ind w:left="284" w:hanging="284"/>
        <w:jc w:val="both"/>
        <w:rPr>
          <w:rFonts w:ascii="Arial" w:hAnsi="Arial" w:cs="Arial"/>
          <w:b/>
          <w:color w:val="auto"/>
          <w:sz w:val="24"/>
          <w:szCs w:val="24"/>
        </w:rPr>
      </w:pPr>
      <w:bookmarkStart w:id="3" w:name="_Toc103330837"/>
      <w:r w:rsidRPr="00B34911">
        <w:rPr>
          <w:rFonts w:ascii="Arial" w:hAnsi="Arial" w:cs="Arial"/>
          <w:b/>
          <w:color w:val="auto"/>
          <w:sz w:val="24"/>
          <w:szCs w:val="24"/>
        </w:rPr>
        <w:lastRenderedPageBreak/>
        <w:t>PLAZO, LUGAR,</w:t>
      </w:r>
      <w:r w:rsidR="00756117" w:rsidRPr="00B34911">
        <w:rPr>
          <w:rFonts w:ascii="Arial" w:hAnsi="Arial" w:cs="Arial"/>
          <w:b/>
          <w:color w:val="auto"/>
          <w:sz w:val="24"/>
          <w:szCs w:val="24"/>
        </w:rPr>
        <w:t xml:space="preserve"> CONDICIONES DE ENTREGA Y CANJE</w:t>
      </w:r>
      <w:bookmarkStart w:id="4" w:name="_Toc103330838"/>
      <w:bookmarkEnd w:id="3"/>
      <w:r w:rsidR="002E4F3F" w:rsidRPr="00B34911">
        <w:rPr>
          <w:rFonts w:ascii="Arial" w:hAnsi="Arial" w:cs="Arial"/>
          <w:b/>
          <w:color w:val="auto"/>
          <w:sz w:val="24"/>
          <w:szCs w:val="24"/>
        </w:rPr>
        <w:t xml:space="preserve"> DE LOS BIENES</w:t>
      </w:r>
    </w:p>
    <w:p w:rsidR="0099076F" w:rsidRPr="00B34911" w:rsidRDefault="00667709" w:rsidP="001A637F">
      <w:pPr>
        <w:pStyle w:val="Ttulo1"/>
        <w:numPr>
          <w:ilvl w:val="1"/>
          <w:numId w:val="2"/>
        </w:numPr>
        <w:ind w:left="567" w:hanging="283"/>
        <w:jc w:val="both"/>
        <w:rPr>
          <w:rFonts w:ascii="Arial" w:hAnsi="Arial" w:cs="Arial"/>
          <w:b/>
          <w:color w:val="auto"/>
          <w:sz w:val="20"/>
          <w:szCs w:val="24"/>
        </w:rPr>
      </w:pPr>
      <w:r w:rsidRPr="00B34911">
        <w:rPr>
          <w:rFonts w:ascii="Arial" w:hAnsi="Arial" w:cs="Arial"/>
          <w:b/>
          <w:color w:val="auto"/>
          <w:sz w:val="20"/>
          <w:szCs w:val="24"/>
        </w:rPr>
        <w:t>PLAZO Y LUGAR DE ENTREGA</w:t>
      </w:r>
      <w:bookmarkEnd w:id="4"/>
    </w:p>
    <w:p w:rsidR="001733EF" w:rsidRPr="00B34911" w:rsidRDefault="00385A64" w:rsidP="005B0887">
      <w:pPr>
        <w:pStyle w:val="Ttulo1"/>
        <w:numPr>
          <w:ilvl w:val="2"/>
          <w:numId w:val="2"/>
        </w:numPr>
        <w:spacing w:before="0"/>
        <w:jc w:val="both"/>
        <w:rPr>
          <w:rFonts w:ascii="Arial" w:hAnsi="Arial" w:cs="Arial"/>
          <w:color w:val="auto"/>
          <w:sz w:val="24"/>
          <w:szCs w:val="24"/>
        </w:rPr>
      </w:pPr>
      <w:r w:rsidRPr="00B34911">
        <w:rPr>
          <w:rFonts w:ascii="Arial" w:hAnsi="Arial" w:cs="Arial"/>
          <w:color w:val="auto"/>
          <w:sz w:val="24"/>
          <w:szCs w:val="24"/>
        </w:rPr>
        <w:t xml:space="preserve">La </w:t>
      </w:r>
      <w:r w:rsidR="00013D12">
        <w:rPr>
          <w:rFonts w:ascii="Arial" w:hAnsi="Arial" w:cs="Arial"/>
          <w:color w:val="auto"/>
          <w:sz w:val="24"/>
          <w:szCs w:val="24"/>
        </w:rPr>
        <w:t>capacitación</w:t>
      </w:r>
      <w:r w:rsidRPr="00B34911">
        <w:rPr>
          <w:rFonts w:ascii="Arial" w:hAnsi="Arial" w:cs="Arial"/>
          <w:color w:val="auto"/>
          <w:sz w:val="24"/>
          <w:szCs w:val="24"/>
        </w:rPr>
        <w:t>, deberá ser realizada como se describe</w:t>
      </w:r>
      <w:r w:rsidR="0039642C" w:rsidRPr="00B34911">
        <w:rPr>
          <w:rFonts w:ascii="Arial" w:hAnsi="Arial" w:cs="Arial"/>
          <w:color w:val="auto"/>
          <w:sz w:val="24"/>
          <w:szCs w:val="24"/>
        </w:rPr>
        <w:t xml:space="preserve"> a continuación</w:t>
      </w:r>
      <w:r w:rsidRPr="00B34911">
        <w:rPr>
          <w:rFonts w:ascii="Arial" w:hAnsi="Arial" w:cs="Arial"/>
          <w:color w:val="auto"/>
          <w:sz w:val="24"/>
          <w:szCs w:val="24"/>
        </w:rPr>
        <w:t>:</w:t>
      </w:r>
      <w:r w:rsidR="00086E86" w:rsidRPr="00B34911">
        <w:rPr>
          <w:rFonts w:ascii="Arial" w:hAnsi="Arial" w:cs="Arial"/>
          <w:color w:val="auto"/>
          <w:sz w:val="24"/>
          <w:szCs w:val="24"/>
        </w:rPr>
        <w:t xml:space="preserve"> </w:t>
      </w:r>
    </w:p>
    <w:p w:rsidR="005C7747" w:rsidRPr="00B34911" w:rsidRDefault="005C7747" w:rsidP="005B0887">
      <w:pPr>
        <w:keepNext/>
        <w:keepLines/>
      </w:pPr>
    </w:p>
    <w:tbl>
      <w:tblPr>
        <w:tblW w:w="5000" w:type="pct"/>
        <w:jc w:val="center"/>
        <w:tblCellMar>
          <w:left w:w="70" w:type="dxa"/>
          <w:right w:w="70" w:type="dxa"/>
        </w:tblCellMar>
        <w:tblLook w:val="04A0" w:firstRow="1" w:lastRow="0" w:firstColumn="1" w:lastColumn="0" w:noHBand="0" w:noVBand="1"/>
      </w:tblPr>
      <w:tblGrid>
        <w:gridCol w:w="2674"/>
        <w:gridCol w:w="1318"/>
        <w:gridCol w:w="3205"/>
        <w:gridCol w:w="2631"/>
      </w:tblGrid>
      <w:tr w:rsidR="001733EF" w:rsidRPr="00B34911" w:rsidTr="005C7747">
        <w:trPr>
          <w:trHeight w:val="300"/>
          <w:jc w:val="center"/>
        </w:trPr>
        <w:tc>
          <w:tcPr>
            <w:tcW w:w="156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733EF" w:rsidRPr="00B34911" w:rsidRDefault="001733EF" w:rsidP="005B0887">
            <w:pPr>
              <w:keepNext/>
              <w:keepLines/>
              <w:jc w:val="center"/>
              <w:rPr>
                <w:rFonts w:ascii="Arial" w:eastAsia="Times New Roman" w:hAnsi="Arial" w:cs="Arial"/>
                <w:b/>
                <w:bCs/>
                <w:color w:val="000000"/>
                <w:sz w:val="20"/>
                <w:szCs w:val="16"/>
                <w:lang w:val="es-MX" w:eastAsia="es-MX"/>
              </w:rPr>
            </w:pPr>
            <w:r w:rsidRPr="00B34911">
              <w:rPr>
                <w:rFonts w:ascii="Arial" w:eastAsia="Times New Roman" w:hAnsi="Arial" w:cs="Arial"/>
                <w:b/>
                <w:bCs/>
                <w:color w:val="000000"/>
                <w:sz w:val="20"/>
                <w:szCs w:val="16"/>
                <w:lang w:val="es-MX" w:eastAsia="es-MX"/>
              </w:rPr>
              <w:t>UNIDAD</w:t>
            </w:r>
          </w:p>
        </w:tc>
        <w:tc>
          <w:tcPr>
            <w:tcW w:w="490" w:type="pct"/>
            <w:tcBorders>
              <w:top w:val="single" w:sz="4" w:space="0" w:color="auto"/>
              <w:left w:val="nil"/>
              <w:bottom w:val="single" w:sz="4" w:space="0" w:color="auto"/>
              <w:right w:val="single" w:sz="4" w:space="0" w:color="auto"/>
            </w:tcBorders>
            <w:shd w:val="clear" w:color="000000" w:fill="D9D9D9"/>
            <w:noWrap/>
            <w:vAlign w:val="center"/>
            <w:hideMark/>
          </w:tcPr>
          <w:p w:rsidR="001733EF" w:rsidRPr="00B34911" w:rsidRDefault="001733EF" w:rsidP="005B0887">
            <w:pPr>
              <w:keepNext/>
              <w:keepLines/>
              <w:jc w:val="center"/>
              <w:rPr>
                <w:rFonts w:ascii="Arial" w:eastAsia="Times New Roman" w:hAnsi="Arial" w:cs="Arial"/>
                <w:b/>
                <w:bCs/>
                <w:color w:val="000000"/>
                <w:sz w:val="20"/>
                <w:szCs w:val="16"/>
                <w:lang w:val="es-MX" w:eastAsia="es-MX"/>
              </w:rPr>
            </w:pPr>
            <w:r w:rsidRPr="00B34911">
              <w:rPr>
                <w:rFonts w:ascii="Arial" w:eastAsia="Times New Roman" w:hAnsi="Arial" w:cs="Arial"/>
                <w:b/>
                <w:bCs/>
                <w:color w:val="000000"/>
                <w:sz w:val="20"/>
                <w:szCs w:val="16"/>
                <w:lang w:val="es-MX" w:eastAsia="es-MX"/>
              </w:rPr>
              <w:t>LOCALIDAD</w:t>
            </w:r>
          </w:p>
        </w:tc>
        <w:tc>
          <w:tcPr>
            <w:tcW w:w="1830" w:type="pct"/>
            <w:tcBorders>
              <w:top w:val="single" w:sz="4" w:space="0" w:color="auto"/>
              <w:left w:val="nil"/>
              <w:bottom w:val="single" w:sz="4" w:space="0" w:color="auto"/>
              <w:right w:val="single" w:sz="4" w:space="0" w:color="auto"/>
            </w:tcBorders>
            <w:shd w:val="clear" w:color="000000" w:fill="D9D9D9"/>
            <w:noWrap/>
            <w:vAlign w:val="center"/>
            <w:hideMark/>
          </w:tcPr>
          <w:p w:rsidR="001733EF" w:rsidRPr="00B34911" w:rsidRDefault="001733EF" w:rsidP="005B0887">
            <w:pPr>
              <w:keepNext/>
              <w:keepLines/>
              <w:jc w:val="center"/>
              <w:rPr>
                <w:rFonts w:ascii="Arial" w:eastAsia="Times New Roman" w:hAnsi="Arial" w:cs="Arial"/>
                <w:b/>
                <w:bCs/>
                <w:color w:val="000000"/>
                <w:sz w:val="20"/>
                <w:szCs w:val="16"/>
                <w:lang w:val="es-MX" w:eastAsia="es-MX"/>
              </w:rPr>
            </w:pPr>
            <w:r w:rsidRPr="00B34911">
              <w:rPr>
                <w:rFonts w:ascii="Arial" w:eastAsia="Times New Roman" w:hAnsi="Arial" w:cs="Arial"/>
                <w:b/>
                <w:bCs/>
                <w:color w:val="000000"/>
                <w:sz w:val="20"/>
                <w:szCs w:val="16"/>
                <w:lang w:val="es-MX" w:eastAsia="es-MX"/>
              </w:rPr>
              <w:t>DOMICILIO</w:t>
            </w:r>
          </w:p>
        </w:tc>
        <w:tc>
          <w:tcPr>
            <w:tcW w:w="1119" w:type="pct"/>
            <w:tcBorders>
              <w:top w:val="single" w:sz="4" w:space="0" w:color="auto"/>
              <w:left w:val="nil"/>
              <w:bottom w:val="single" w:sz="4" w:space="0" w:color="auto"/>
              <w:right w:val="single" w:sz="4" w:space="0" w:color="auto"/>
            </w:tcBorders>
            <w:shd w:val="clear" w:color="000000" w:fill="D9D9D9"/>
            <w:noWrap/>
            <w:vAlign w:val="center"/>
            <w:hideMark/>
          </w:tcPr>
          <w:p w:rsidR="001733EF" w:rsidRPr="00B34911" w:rsidRDefault="001733EF" w:rsidP="005B0887">
            <w:pPr>
              <w:keepNext/>
              <w:keepLines/>
              <w:jc w:val="center"/>
              <w:rPr>
                <w:rFonts w:ascii="Arial" w:eastAsia="Times New Roman" w:hAnsi="Arial" w:cs="Arial"/>
                <w:b/>
                <w:bCs/>
                <w:color w:val="000000"/>
                <w:sz w:val="20"/>
                <w:szCs w:val="16"/>
                <w:lang w:val="es-MX" w:eastAsia="es-MX"/>
              </w:rPr>
            </w:pPr>
            <w:r w:rsidRPr="00B34911">
              <w:rPr>
                <w:rFonts w:ascii="Arial" w:eastAsia="Times New Roman" w:hAnsi="Arial" w:cs="Arial"/>
                <w:b/>
                <w:bCs/>
                <w:color w:val="000000"/>
                <w:sz w:val="20"/>
                <w:szCs w:val="16"/>
                <w:lang w:val="es-MX" w:eastAsia="es-MX"/>
              </w:rPr>
              <w:t>TELEFONO</w:t>
            </w:r>
          </w:p>
        </w:tc>
      </w:tr>
      <w:tr w:rsidR="001733EF" w:rsidRPr="00B34911" w:rsidTr="005C7747">
        <w:trPr>
          <w:trHeight w:val="495"/>
          <w:jc w:val="center"/>
        </w:trPr>
        <w:tc>
          <w:tcPr>
            <w:tcW w:w="1560" w:type="pct"/>
            <w:tcBorders>
              <w:top w:val="nil"/>
              <w:left w:val="single" w:sz="4" w:space="0" w:color="auto"/>
              <w:bottom w:val="single" w:sz="4" w:space="0" w:color="auto"/>
              <w:right w:val="single" w:sz="4" w:space="0" w:color="auto"/>
            </w:tcBorders>
            <w:shd w:val="clear" w:color="auto" w:fill="auto"/>
            <w:vAlign w:val="center"/>
            <w:hideMark/>
          </w:tcPr>
          <w:p w:rsidR="001733EF" w:rsidRPr="00B34911" w:rsidRDefault="006B7B7C" w:rsidP="005B0887">
            <w:pPr>
              <w:keepNext/>
              <w:keepLines/>
              <w:rPr>
                <w:rFonts w:ascii="Arial" w:eastAsia="Times New Roman" w:hAnsi="Arial" w:cs="Arial"/>
                <w:color w:val="000000"/>
                <w:sz w:val="20"/>
                <w:szCs w:val="16"/>
                <w:lang w:val="es-MX" w:eastAsia="es-MX"/>
              </w:rPr>
            </w:pPr>
            <w:r>
              <w:rPr>
                <w:rFonts w:ascii="Arial" w:eastAsia="Times New Roman" w:hAnsi="Arial" w:cs="Arial"/>
                <w:color w:val="000000"/>
                <w:sz w:val="20"/>
                <w:szCs w:val="16"/>
                <w:lang w:val="es-MX" w:eastAsia="es-MX"/>
              </w:rPr>
              <w:t xml:space="preserve">División de </w:t>
            </w:r>
            <w:proofErr w:type="spellStart"/>
            <w:r>
              <w:rPr>
                <w:rFonts w:ascii="Arial" w:eastAsia="Times New Roman" w:hAnsi="Arial" w:cs="Arial"/>
                <w:color w:val="000000"/>
                <w:sz w:val="20"/>
                <w:szCs w:val="16"/>
                <w:lang w:val="es-MX" w:eastAsia="es-MX"/>
              </w:rPr>
              <w:t>Ingeniría</w:t>
            </w:r>
            <w:proofErr w:type="spellEnd"/>
            <w:r>
              <w:rPr>
                <w:rFonts w:ascii="Arial" w:eastAsia="Times New Roman" w:hAnsi="Arial" w:cs="Arial"/>
                <w:color w:val="000000"/>
                <w:sz w:val="20"/>
                <w:szCs w:val="16"/>
                <w:lang w:val="es-MX" w:eastAsia="es-MX"/>
              </w:rPr>
              <w:t xml:space="preserve"> Biomédica</w:t>
            </w:r>
          </w:p>
        </w:tc>
        <w:tc>
          <w:tcPr>
            <w:tcW w:w="490" w:type="pct"/>
            <w:tcBorders>
              <w:top w:val="nil"/>
              <w:left w:val="nil"/>
              <w:bottom w:val="single" w:sz="4" w:space="0" w:color="auto"/>
              <w:right w:val="single" w:sz="4" w:space="0" w:color="auto"/>
            </w:tcBorders>
            <w:shd w:val="clear" w:color="auto" w:fill="auto"/>
            <w:noWrap/>
            <w:vAlign w:val="center"/>
            <w:hideMark/>
          </w:tcPr>
          <w:p w:rsidR="001733EF" w:rsidRPr="00B34911" w:rsidRDefault="001733EF" w:rsidP="005B0887">
            <w:pPr>
              <w:keepNext/>
              <w:keepLines/>
              <w:rPr>
                <w:rFonts w:ascii="Arial" w:eastAsia="Times New Roman" w:hAnsi="Arial" w:cs="Arial"/>
                <w:color w:val="000000"/>
                <w:sz w:val="20"/>
                <w:szCs w:val="16"/>
                <w:lang w:val="es-MX" w:eastAsia="es-MX"/>
              </w:rPr>
            </w:pPr>
            <w:r w:rsidRPr="00B34911">
              <w:rPr>
                <w:rFonts w:ascii="Arial" w:eastAsia="Times New Roman" w:hAnsi="Arial" w:cs="Arial"/>
                <w:color w:val="000000"/>
                <w:sz w:val="20"/>
                <w:szCs w:val="16"/>
                <w:lang w:val="es-MX" w:eastAsia="es-MX"/>
              </w:rPr>
              <w:t>Puebla</w:t>
            </w:r>
          </w:p>
        </w:tc>
        <w:tc>
          <w:tcPr>
            <w:tcW w:w="1830" w:type="pct"/>
            <w:tcBorders>
              <w:top w:val="nil"/>
              <w:left w:val="nil"/>
              <w:bottom w:val="single" w:sz="4" w:space="0" w:color="auto"/>
              <w:right w:val="single" w:sz="4" w:space="0" w:color="auto"/>
            </w:tcBorders>
            <w:shd w:val="clear" w:color="auto" w:fill="auto"/>
            <w:vAlign w:val="center"/>
            <w:hideMark/>
          </w:tcPr>
          <w:p w:rsidR="001733EF" w:rsidRPr="00B34911" w:rsidRDefault="001733EF" w:rsidP="005B0887">
            <w:pPr>
              <w:keepNext/>
              <w:keepLines/>
              <w:rPr>
                <w:rFonts w:ascii="Arial" w:eastAsia="Times New Roman" w:hAnsi="Arial" w:cs="Arial"/>
                <w:color w:val="000000"/>
                <w:sz w:val="20"/>
                <w:szCs w:val="16"/>
                <w:lang w:val="es-MX" w:eastAsia="es-MX"/>
              </w:rPr>
            </w:pPr>
            <w:r w:rsidRPr="00B34911">
              <w:rPr>
                <w:rFonts w:ascii="Arial" w:eastAsia="Times New Roman" w:hAnsi="Arial" w:cs="Arial"/>
                <w:color w:val="000000"/>
                <w:sz w:val="20"/>
                <w:szCs w:val="16"/>
                <w:lang w:val="es-MX" w:eastAsia="es-MX"/>
              </w:rPr>
              <w:t xml:space="preserve">Calle 6 Poniente S/N, esquina con Diagonal Defensores de la Republica, Colonia Amor, C.P. 72140, en la ciudad de Puebla, Puebla </w:t>
            </w:r>
          </w:p>
        </w:tc>
        <w:tc>
          <w:tcPr>
            <w:tcW w:w="1119" w:type="pct"/>
            <w:tcBorders>
              <w:top w:val="nil"/>
              <w:left w:val="nil"/>
              <w:bottom w:val="single" w:sz="4" w:space="0" w:color="auto"/>
              <w:right w:val="single" w:sz="4" w:space="0" w:color="auto"/>
            </w:tcBorders>
            <w:shd w:val="clear" w:color="auto" w:fill="auto"/>
            <w:noWrap/>
            <w:vAlign w:val="center"/>
            <w:hideMark/>
          </w:tcPr>
          <w:p w:rsidR="001733EF" w:rsidRPr="00B34911" w:rsidRDefault="001733EF" w:rsidP="006D5913">
            <w:pPr>
              <w:keepNext/>
              <w:keepLines/>
              <w:rPr>
                <w:rFonts w:ascii="Arial" w:eastAsia="Times New Roman" w:hAnsi="Arial" w:cs="Arial"/>
                <w:color w:val="000000"/>
                <w:sz w:val="20"/>
                <w:szCs w:val="16"/>
                <w:lang w:val="es-MX" w:eastAsia="es-MX"/>
              </w:rPr>
            </w:pPr>
            <w:r w:rsidRPr="00B34911">
              <w:rPr>
                <w:rFonts w:ascii="Arial" w:eastAsia="Times New Roman" w:hAnsi="Arial" w:cs="Arial"/>
                <w:color w:val="000000"/>
                <w:sz w:val="20"/>
                <w:szCs w:val="16"/>
                <w:lang w:val="es-MX" w:eastAsia="es-MX"/>
              </w:rPr>
              <w:t xml:space="preserve">01 (222) 2-49-30-99 </w:t>
            </w:r>
            <w:proofErr w:type="spellStart"/>
            <w:r w:rsidRPr="00B34911">
              <w:rPr>
                <w:rFonts w:ascii="Arial" w:eastAsia="Times New Roman" w:hAnsi="Arial" w:cs="Arial"/>
                <w:color w:val="000000"/>
                <w:sz w:val="20"/>
                <w:szCs w:val="16"/>
                <w:lang w:val="es-MX" w:eastAsia="es-MX"/>
              </w:rPr>
              <w:t>ext</w:t>
            </w:r>
            <w:proofErr w:type="spellEnd"/>
            <w:r w:rsidRPr="00B34911">
              <w:rPr>
                <w:rFonts w:ascii="Arial" w:eastAsia="Times New Roman" w:hAnsi="Arial" w:cs="Arial"/>
                <w:color w:val="000000"/>
                <w:sz w:val="20"/>
                <w:szCs w:val="16"/>
                <w:lang w:val="es-MX" w:eastAsia="es-MX"/>
              </w:rPr>
              <w:t xml:space="preserve"> </w:t>
            </w:r>
            <w:r w:rsidR="00013D12">
              <w:rPr>
                <w:rFonts w:ascii="Arial" w:eastAsia="Times New Roman" w:hAnsi="Arial" w:cs="Arial"/>
                <w:color w:val="000000"/>
                <w:sz w:val="20"/>
                <w:szCs w:val="16"/>
                <w:lang w:val="es-MX" w:eastAsia="es-MX"/>
              </w:rPr>
              <w:t>1</w:t>
            </w:r>
            <w:r w:rsidR="006D5913">
              <w:rPr>
                <w:rFonts w:ascii="Arial" w:eastAsia="Times New Roman" w:hAnsi="Arial" w:cs="Arial"/>
                <w:color w:val="000000"/>
                <w:sz w:val="20"/>
                <w:szCs w:val="16"/>
                <w:lang w:val="es-MX" w:eastAsia="es-MX"/>
              </w:rPr>
              <w:t>18</w:t>
            </w:r>
          </w:p>
        </w:tc>
      </w:tr>
    </w:tbl>
    <w:p w:rsidR="00874E2D" w:rsidRPr="00874E2D" w:rsidRDefault="00874E2D" w:rsidP="00874E2D">
      <w:bookmarkStart w:id="5" w:name="_Toc103330842"/>
    </w:p>
    <w:p w:rsidR="00874E2D" w:rsidRPr="002D04B9" w:rsidRDefault="00874E2D" w:rsidP="00874E2D">
      <w:pPr>
        <w:pStyle w:val="Prrafodelista"/>
        <w:numPr>
          <w:ilvl w:val="0"/>
          <w:numId w:val="2"/>
        </w:numPr>
        <w:rPr>
          <w:rFonts w:ascii="Arial" w:eastAsiaTheme="majorEastAsia" w:hAnsi="Arial" w:cs="Arial"/>
          <w:b/>
          <w:sz w:val="24"/>
          <w:szCs w:val="24"/>
          <w:lang w:val="es-ES_tradnl" w:eastAsia="es-ES"/>
        </w:rPr>
      </w:pPr>
      <w:r w:rsidRPr="002D04B9">
        <w:rPr>
          <w:rFonts w:ascii="Arial" w:eastAsiaTheme="majorEastAsia" w:hAnsi="Arial" w:cs="Arial"/>
          <w:b/>
          <w:sz w:val="24"/>
          <w:szCs w:val="24"/>
          <w:lang w:val="es-ES_tradnl" w:eastAsia="es-ES"/>
        </w:rPr>
        <w:t>INVESTIGACIÓN DE MERCADO</w:t>
      </w:r>
    </w:p>
    <w:p w:rsidR="00874E2D" w:rsidRPr="002D04B9" w:rsidRDefault="00874E2D" w:rsidP="00874E2D">
      <w:pPr>
        <w:pStyle w:val="Prrafodelista"/>
        <w:ind w:left="360"/>
        <w:rPr>
          <w:rFonts w:ascii="Arial" w:eastAsiaTheme="majorEastAsia" w:hAnsi="Arial" w:cs="Arial"/>
          <w:b/>
          <w:sz w:val="24"/>
          <w:szCs w:val="24"/>
          <w:lang w:val="es-ES_tradnl" w:eastAsia="es-ES"/>
        </w:rPr>
      </w:pPr>
    </w:p>
    <w:p w:rsidR="00874E2D" w:rsidRPr="00D207E4" w:rsidRDefault="00874E2D" w:rsidP="00D207E4">
      <w:pPr>
        <w:pStyle w:val="Prrafodelista"/>
        <w:ind w:left="1276" w:hanging="567"/>
        <w:jc w:val="both"/>
        <w:rPr>
          <w:rFonts w:ascii="Arial" w:eastAsiaTheme="minorEastAsia" w:hAnsi="Arial" w:cs="Arial"/>
          <w:bCs/>
          <w:sz w:val="24"/>
          <w:szCs w:val="24"/>
          <w:lang w:val="es-ES_tradnl"/>
        </w:rPr>
      </w:pPr>
      <w:r w:rsidRPr="002D04B9">
        <w:rPr>
          <w:rFonts w:ascii="Arial" w:eastAsiaTheme="majorEastAsia" w:hAnsi="Arial" w:cs="Arial"/>
          <w:b/>
          <w:sz w:val="24"/>
          <w:szCs w:val="24"/>
          <w:lang w:val="es-ES_tradnl" w:eastAsia="es-ES"/>
        </w:rPr>
        <w:t xml:space="preserve">5.1 </w:t>
      </w:r>
      <w:r w:rsidR="00D207E4" w:rsidRPr="002D04B9">
        <w:rPr>
          <w:rFonts w:ascii="Arial" w:eastAsiaTheme="majorEastAsia" w:hAnsi="Arial" w:cs="Arial"/>
          <w:b/>
          <w:sz w:val="24"/>
          <w:szCs w:val="24"/>
          <w:lang w:val="es-ES_tradnl" w:eastAsia="es-ES"/>
        </w:rPr>
        <w:t xml:space="preserve"> </w:t>
      </w:r>
      <w:r w:rsidRPr="002D04B9">
        <w:rPr>
          <w:rFonts w:ascii="Arial" w:eastAsiaTheme="majorEastAsia" w:hAnsi="Arial" w:cs="Arial"/>
          <w:sz w:val="24"/>
          <w:szCs w:val="24"/>
          <w:lang w:val="es-ES_tradnl" w:eastAsia="es-ES"/>
        </w:rPr>
        <w:t>Para llevar a cabo el presente procedimiento</w:t>
      </w:r>
      <w:r w:rsidRPr="002D04B9">
        <w:rPr>
          <w:rFonts w:ascii="Arial" w:eastAsiaTheme="majorEastAsia" w:hAnsi="Arial" w:cs="Arial"/>
          <w:b/>
          <w:sz w:val="24"/>
          <w:szCs w:val="24"/>
          <w:lang w:val="es-ES_tradnl" w:eastAsia="es-ES"/>
        </w:rPr>
        <w:t xml:space="preserve"> </w:t>
      </w:r>
      <w:r w:rsidRPr="002D04B9">
        <w:rPr>
          <w:rFonts w:ascii="Arial" w:eastAsiaTheme="minorEastAsia" w:hAnsi="Arial" w:cs="Arial"/>
          <w:bCs/>
          <w:sz w:val="24"/>
          <w:szCs w:val="24"/>
          <w:lang w:val="es-ES_tradnl"/>
        </w:rPr>
        <w:t xml:space="preserve">de contratación, se elaboró la Investigación de Mercado correspondiente de conformidad a lo solicitado en el </w:t>
      </w:r>
      <w:r w:rsidRPr="00265DA5">
        <w:rPr>
          <w:rFonts w:ascii="Arial" w:eastAsiaTheme="minorEastAsia" w:hAnsi="Arial" w:cs="Arial"/>
          <w:bCs/>
          <w:sz w:val="24"/>
          <w:szCs w:val="24"/>
          <w:lang w:val="es-ES_tradnl"/>
        </w:rPr>
        <w:t xml:space="preserve">Artículo </w:t>
      </w:r>
      <w:r w:rsidR="006D5913">
        <w:rPr>
          <w:rFonts w:ascii="Arial" w:eastAsiaTheme="minorEastAsia" w:hAnsi="Arial" w:cs="Arial"/>
          <w:bCs/>
          <w:sz w:val="24"/>
          <w:szCs w:val="24"/>
          <w:lang w:val="es-ES_tradnl"/>
        </w:rPr>
        <w:t>5</w:t>
      </w:r>
      <w:r w:rsidRPr="00265DA5">
        <w:rPr>
          <w:rFonts w:ascii="Arial" w:eastAsiaTheme="minorEastAsia" w:hAnsi="Arial" w:cs="Arial"/>
          <w:bCs/>
          <w:sz w:val="24"/>
          <w:szCs w:val="24"/>
          <w:lang w:val="es-ES_tradnl"/>
        </w:rPr>
        <w:t xml:space="preserve">, </w:t>
      </w:r>
      <w:r w:rsidR="00A1347D" w:rsidRPr="00265DA5">
        <w:rPr>
          <w:rFonts w:ascii="Arial" w:eastAsiaTheme="minorEastAsia" w:hAnsi="Arial" w:cs="Arial"/>
          <w:bCs/>
          <w:sz w:val="24"/>
          <w:szCs w:val="24"/>
          <w:lang w:val="es-ES_tradnl"/>
        </w:rPr>
        <w:t>f</w:t>
      </w:r>
      <w:r w:rsidRPr="00265DA5">
        <w:rPr>
          <w:rFonts w:ascii="Arial" w:eastAsiaTheme="minorEastAsia" w:hAnsi="Arial" w:cs="Arial"/>
          <w:bCs/>
          <w:sz w:val="24"/>
          <w:szCs w:val="24"/>
          <w:lang w:val="es-ES_tradnl"/>
        </w:rPr>
        <w:t xml:space="preserve">racción </w:t>
      </w:r>
      <w:r w:rsidR="006D5913">
        <w:rPr>
          <w:rFonts w:ascii="Arial" w:eastAsiaTheme="minorEastAsia" w:hAnsi="Arial" w:cs="Arial"/>
          <w:bCs/>
          <w:sz w:val="24"/>
          <w:szCs w:val="24"/>
          <w:lang w:val="es-ES_tradnl"/>
        </w:rPr>
        <w:t>VII</w:t>
      </w:r>
      <w:r w:rsidRPr="00265DA5">
        <w:rPr>
          <w:rFonts w:ascii="Arial" w:eastAsiaTheme="minorEastAsia" w:hAnsi="Arial" w:cs="Arial"/>
          <w:bCs/>
          <w:sz w:val="24"/>
          <w:szCs w:val="24"/>
          <w:lang w:val="es-ES_tradnl"/>
        </w:rPr>
        <w:t>, Artículo</w:t>
      </w:r>
      <w:r w:rsidR="006D5913">
        <w:rPr>
          <w:rFonts w:ascii="Arial" w:eastAsiaTheme="minorEastAsia" w:hAnsi="Arial" w:cs="Arial"/>
          <w:bCs/>
          <w:sz w:val="24"/>
          <w:szCs w:val="24"/>
          <w:lang w:val="es-ES_tradnl"/>
        </w:rPr>
        <w:t xml:space="preserve"> 35</w:t>
      </w:r>
      <w:r w:rsidRPr="002D04B9">
        <w:rPr>
          <w:rFonts w:ascii="Arial" w:eastAsiaTheme="minorEastAsia" w:hAnsi="Arial" w:cs="Arial"/>
          <w:bCs/>
          <w:sz w:val="24"/>
          <w:szCs w:val="24"/>
          <w:lang w:val="es-ES_tradnl"/>
        </w:rPr>
        <w:t xml:space="preserve">, </w:t>
      </w:r>
      <w:r w:rsidR="006D5913">
        <w:rPr>
          <w:rFonts w:ascii="Arial" w:eastAsiaTheme="minorEastAsia" w:hAnsi="Arial" w:cs="Arial"/>
          <w:bCs/>
          <w:sz w:val="24"/>
          <w:szCs w:val="24"/>
          <w:lang w:val="es-ES_tradnl"/>
        </w:rPr>
        <w:t>doceavo párraf</w:t>
      </w:r>
      <w:r w:rsidRPr="002D04B9">
        <w:rPr>
          <w:rFonts w:ascii="Arial" w:eastAsiaTheme="minorEastAsia" w:hAnsi="Arial" w:cs="Arial"/>
          <w:bCs/>
          <w:sz w:val="24"/>
          <w:szCs w:val="24"/>
          <w:lang w:val="es-ES_tradnl"/>
        </w:rPr>
        <w:t xml:space="preserve">o, de la Ley de Adquisiciones, Arrendamientos y Servicios del Sector Público, Artículo 28, 29 y el 51 del Reglamento de la Ley de Adquisiciones, Arrendamientos y Servicios del Sector Público y al numeral 5.2 de las </w:t>
      </w:r>
      <w:proofErr w:type="spellStart"/>
      <w:r w:rsidRPr="002D04B9">
        <w:rPr>
          <w:rFonts w:ascii="Arial" w:eastAsiaTheme="minorEastAsia" w:hAnsi="Arial" w:cs="Arial"/>
          <w:bCs/>
          <w:sz w:val="24"/>
          <w:szCs w:val="24"/>
          <w:lang w:val="es-ES_tradnl"/>
        </w:rPr>
        <w:t>Pólítias</w:t>
      </w:r>
      <w:proofErr w:type="spellEnd"/>
      <w:r w:rsidRPr="002D04B9">
        <w:rPr>
          <w:rFonts w:ascii="Arial" w:eastAsiaTheme="minorEastAsia" w:hAnsi="Arial" w:cs="Arial"/>
          <w:bCs/>
          <w:sz w:val="24"/>
          <w:szCs w:val="24"/>
          <w:lang w:val="es-ES_tradnl"/>
        </w:rPr>
        <w:t xml:space="preserve"> Bases y Lineamientos en </w:t>
      </w:r>
      <w:proofErr w:type="spellStart"/>
      <w:r w:rsidRPr="002D04B9">
        <w:rPr>
          <w:rFonts w:ascii="Arial" w:eastAsiaTheme="minorEastAsia" w:hAnsi="Arial" w:cs="Arial"/>
          <w:bCs/>
          <w:sz w:val="24"/>
          <w:szCs w:val="24"/>
          <w:lang w:val="es-ES_tradnl"/>
        </w:rPr>
        <w:t>mateiral</w:t>
      </w:r>
      <w:proofErr w:type="spellEnd"/>
      <w:r w:rsidRPr="002D04B9">
        <w:rPr>
          <w:rFonts w:ascii="Arial" w:eastAsiaTheme="minorEastAsia" w:hAnsi="Arial" w:cs="Arial"/>
          <w:bCs/>
          <w:sz w:val="24"/>
          <w:szCs w:val="24"/>
          <w:lang w:val="es-ES_tradnl"/>
        </w:rPr>
        <w:t xml:space="preserve"> de Adquisiciones Arrendamientos y Servicios del </w:t>
      </w:r>
      <w:r w:rsidR="00D207E4" w:rsidRPr="002D04B9">
        <w:rPr>
          <w:rFonts w:ascii="Arial" w:eastAsiaTheme="minorEastAsia" w:hAnsi="Arial" w:cs="Arial"/>
          <w:bCs/>
          <w:sz w:val="24"/>
          <w:szCs w:val="24"/>
          <w:lang w:val="es-ES_tradnl"/>
        </w:rPr>
        <w:t>Instituto Mexicano del Seguro Social.</w:t>
      </w:r>
    </w:p>
    <w:p w:rsidR="00D7781E" w:rsidRDefault="00CF704D" w:rsidP="00D7781E">
      <w:pPr>
        <w:pStyle w:val="Ttulo1"/>
        <w:numPr>
          <w:ilvl w:val="0"/>
          <w:numId w:val="2"/>
        </w:numPr>
        <w:spacing w:before="100" w:beforeAutospacing="1" w:line="276" w:lineRule="auto"/>
        <w:jc w:val="both"/>
        <w:rPr>
          <w:rFonts w:ascii="Arial" w:hAnsi="Arial" w:cs="Arial"/>
          <w:b/>
          <w:color w:val="auto"/>
          <w:sz w:val="24"/>
          <w:szCs w:val="24"/>
          <w:lang w:eastAsia="es-ES"/>
        </w:rPr>
      </w:pPr>
      <w:r w:rsidRPr="00B34911">
        <w:rPr>
          <w:rFonts w:ascii="Arial" w:hAnsi="Arial" w:cs="Arial"/>
          <w:b/>
          <w:color w:val="auto"/>
          <w:sz w:val="24"/>
          <w:szCs w:val="24"/>
          <w:lang w:eastAsia="es-ES"/>
        </w:rPr>
        <w:t>CRITERIO DE EVALUACIÓ</w:t>
      </w:r>
      <w:bookmarkEnd w:id="5"/>
      <w:r w:rsidR="005B0887" w:rsidRPr="00B34911">
        <w:rPr>
          <w:rFonts w:ascii="Arial" w:hAnsi="Arial" w:cs="Arial"/>
          <w:b/>
          <w:color w:val="auto"/>
          <w:sz w:val="24"/>
          <w:szCs w:val="24"/>
          <w:lang w:eastAsia="es-ES"/>
        </w:rPr>
        <w:t xml:space="preserve">N. </w:t>
      </w:r>
    </w:p>
    <w:p w:rsidR="00717EDC" w:rsidRPr="00B34911" w:rsidRDefault="00874E2D" w:rsidP="00D207E4">
      <w:pPr>
        <w:pStyle w:val="Ttulo1"/>
        <w:spacing w:before="100" w:beforeAutospacing="1"/>
        <w:ind w:left="709" w:hanging="425"/>
        <w:jc w:val="both"/>
        <w:rPr>
          <w:rFonts w:ascii="Arial" w:hAnsi="Arial" w:cs="Arial"/>
          <w:color w:val="auto"/>
        </w:rPr>
      </w:pPr>
      <w:r>
        <w:rPr>
          <w:rFonts w:asciiTheme="minorHAnsi" w:eastAsiaTheme="minorEastAsia" w:hAnsiTheme="minorHAnsi" w:cstheme="minorBidi"/>
          <w:color w:val="auto"/>
          <w:sz w:val="24"/>
          <w:szCs w:val="24"/>
          <w:lang w:eastAsia="es-ES"/>
        </w:rPr>
        <w:t xml:space="preserve">6.1 </w:t>
      </w:r>
      <w:r w:rsidR="00CF704D" w:rsidRPr="00B34911">
        <w:rPr>
          <w:rFonts w:ascii="Arial" w:eastAsiaTheme="minorEastAsia" w:hAnsi="Arial" w:cs="Arial"/>
          <w:color w:val="auto"/>
          <w:sz w:val="24"/>
          <w:szCs w:val="24"/>
        </w:rPr>
        <w:t>Los bienes propuestos deberán apegarse justa, exacta y cabalmente a la descripción y presentación solicitada por el Instituto y que corresponde a las incluidas en el Cuadro Básico. El Instituto adjudic</w:t>
      </w:r>
      <w:r w:rsidR="00013D12">
        <w:rPr>
          <w:rFonts w:ascii="Arial" w:eastAsiaTheme="minorEastAsia" w:hAnsi="Arial" w:cs="Arial"/>
          <w:color w:val="auto"/>
          <w:sz w:val="24"/>
          <w:szCs w:val="24"/>
        </w:rPr>
        <w:t xml:space="preserve">ara aquellas proposiciones cuya capacitación </w:t>
      </w:r>
      <w:r w:rsidR="00CF704D" w:rsidRPr="00B34911">
        <w:rPr>
          <w:rFonts w:ascii="Arial" w:eastAsiaTheme="minorEastAsia" w:hAnsi="Arial" w:cs="Arial"/>
          <w:color w:val="auto"/>
          <w:sz w:val="24"/>
          <w:szCs w:val="24"/>
        </w:rPr>
        <w:t>cubra el 100% de la demanda como compromiso de contratación, el método de eva</w:t>
      </w:r>
      <w:r w:rsidR="00AA6C93" w:rsidRPr="00B34911">
        <w:rPr>
          <w:rFonts w:ascii="Arial" w:eastAsiaTheme="minorEastAsia" w:hAnsi="Arial" w:cs="Arial"/>
          <w:color w:val="auto"/>
          <w:sz w:val="24"/>
          <w:szCs w:val="24"/>
        </w:rPr>
        <w:t>luación de las propuestas será b</w:t>
      </w:r>
      <w:r w:rsidR="00CF704D" w:rsidRPr="00B34911">
        <w:rPr>
          <w:rFonts w:ascii="Arial" w:eastAsiaTheme="minorEastAsia" w:hAnsi="Arial" w:cs="Arial"/>
          <w:color w:val="auto"/>
          <w:sz w:val="24"/>
          <w:szCs w:val="24"/>
        </w:rPr>
        <w:t xml:space="preserve">inario en términos del Art. </w:t>
      </w:r>
      <w:r w:rsidR="00723C89">
        <w:rPr>
          <w:rFonts w:ascii="Arial" w:eastAsiaTheme="minorEastAsia" w:hAnsi="Arial" w:cs="Arial"/>
          <w:color w:val="auto"/>
          <w:sz w:val="24"/>
          <w:szCs w:val="24"/>
        </w:rPr>
        <w:t>47</w:t>
      </w:r>
      <w:r w:rsidR="00CF704D" w:rsidRPr="00B34911">
        <w:rPr>
          <w:rFonts w:ascii="Arial" w:eastAsiaTheme="minorEastAsia" w:hAnsi="Arial" w:cs="Arial"/>
          <w:color w:val="auto"/>
          <w:sz w:val="24"/>
          <w:szCs w:val="24"/>
        </w:rPr>
        <w:t xml:space="preserve"> de la ley y se asignara al participante solvente técnicamente que presente la proposición más baja, tomando en consideración que el precio propues</w:t>
      </w:r>
      <w:r w:rsidR="00AA6C93" w:rsidRPr="00B34911">
        <w:rPr>
          <w:rFonts w:ascii="Arial" w:eastAsiaTheme="minorEastAsia" w:hAnsi="Arial" w:cs="Arial"/>
          <w:color w:val="auto"/>
          <w:sz w:val="24"/>
          <w:szCs w:val="24"/>
        </w:rPr>
        <w:t>to cumpla lo establecido en el a</w:t>
      </w:r>
      <w:r w:rsidR="00723C89">
        <w:rPr>
          <w:rFonts w:ascii="Arial" w:eastAsiaTheme="minorEastAsia" w:hAnsi="Arial" w:cs="Arial"/>
          <w:color w:val="auto"/>
          <w:sz w:val="24"/>
          <w:szCs w:val="24"/>
        </w:rPr>
        <w:t>rt. 5</w:t>
      </w:r>
      <w:r w:rsidR="00CF704D" w:rsidRPr="00B34911">
        <w:rPr>
          <w:rFonts w:ascii="Arial" w:eastAsiaTheme="minorEastAsia" w:hAnsi="Arial" w:cs="Arial"/>
          <w:color w:val="auto"/>
          <w:sz w:val="24"/>
          <w:szCs w:val="24"/>
        </w:rPr>
        <w:t xml:space="preserve"> fracció</w:t>
      </w:r>
      <w:r w:rsidR="00AA6C93" w:rsidRPr="00B34911">
        <w:rPr>
          <w:rFonts w:ascii="Arial" w:eastAsiaTheme="minorEastAsia" w:hAnsi="Arial" w:cs="Arial"/>
          <w:color w:val="auto"/>
          <w:sz w:val="24"/>
          <w:szCs w:val="24"/>
        </w:rPr>
        <w:t>n XI</w:t>
      </w:r>
      <w:r w:rsidR="00723C89">
        <w:rPr>
          <w:rFonts w:ascii="Arial" w:eastAsiaTheme="minorEastAsia" w:hAnsi="Arial" w:cs="Arial"/>
          <w:color w:val="auto"/>
          <w:sz w:val="24"/>
          <w:szCs w:val="24"/>
        </w:rPr>
        <w:t>V</w:t>
      </w:r>
      <w:r w:rsidR="00AA6C93" w:rsidRPr="00B34911">
        <w:rPr>
          <w:rFonts w:ascii="Arial" w:eastAsiaTheme="minorEastAsia" w:hAnsi="Arial" w:cs="Arial"/>
          <w:color w:val="auto"/>
          <w:sz w:val="24"/>
          <w:szCs w:val="24"/>
        </w:rPr>
        <w:t xml:space="preserve"> de la Ley de Adquisiciones</w:t>
      </w:r>
      <w:r w:rsidR="00CF704D" w:rsidRPr="00B34911">
        <w:rPr>
          <w:rFonts w:ascii="Arial" w:eastAsiaTheme="minorEastAsia" w:hAnsi="Arial" w:cs="Arial"/>
          <w:color w:val="auto"/>
          <w:sz w:val="24"/>
          <w:szCs w:val="24"/>
        </w:rPr>
        <w:t>, Arrendamientos y Servicios del sector Público y Articulo 51 ap</w:t>
      </w:r>
      <w:r w:rsidR="009916AE" w:rsidRPr="00B34911">
        <w:rPr>
          <w:rFonts w:ascii="Arial" w:eastAsiaTheme="minorEastAsia" w:hAnsi="Arial" w:cs="Arial"/>
          <w:color w:val="auto"/>
          <w:sz w:val="24"/>
          <w:szCs w:val="24"/>
        </w:rPr>
        <w:t>artado A.- de su Reglamento de la Ley de Adquisiciones, Arrendamiento y Servicios del Sector Público</w:t>
      </w:r>
      <w:r w:rsidR="00CF704D" w:rsidRPr="00B34911">
        <w:rPr>
          <w:rFonts w:ascii="Arial" w:eastAsiaTheme="minorEastAsia" w:hAnsi="Arial" w:cs="Arial"/>
          <w:color w:val="auto"/>
          <w:sz w:val="24"/>
          <w:szCs w:val="24"/>
        </w:rPr>
        <w:t xml:space="preserve">, </w:t>
      </w:r>
      <w:r w:rsidR="00AE4925" w:rsidRPr="00B34911">
        <w:rPr>
          <w:rFonts w:ascii="Arial" w:eastAsiaTheme="minorEastAsia" w:hAnsi="Arial" w:cs="Arial"/>
          <w:color w:val="auto"/>
          <w:sz w:val="24"/>
          <w:szCs w:val="24"/>
        </w:rPr>
        <w:t>s</w:t>
      </w:r>
      <w:r w:rsidR="00CF704D" w:rsidRPr="00B34911">
        <w:rPr>
          <w:rFonts w:ascii="Arial" w:eastAsiaTheme="minorEastAsia" w:hAnsi="Arial" w:cs="Arial"/>
          <w:color w:val="auto"/>
          <w:sz w:val="24"/>
          <w:szCs w:val="24"/>
        </w:rPr>
        <w:t>i derivado de la evaluación económica se obtuviera un empate en el precio de dos o más claves propuestas, se estará a lo dispuesto en el artículo 54 de su Reglamento.</w:t>
      </w:r>
      <w:bookmarkStart w:id="6" w:name="_Toc103330843"/>
    </w:p>
    <w:p w:rsidR="008F157D" w:rsidRDefault="00756117" w:rsidP="005B0887">
      <w:pPr>
        <w:pStyle w:val="Ttulo1"/>
        <w:numPr>
          <w:ilvl w:val="0"/>
          <w:numId w:val="2"/>
        </w:numPr>
        <w:ind w:left="284" w:hanging="284"/>
        <w:jc w:val="both"/>
        <w:rPr>
          <w:rFonts w:ascii="Arial" w:hAnsi="Arial" w:cs="Arial"/>
          <w:b/>
          <w:color w:val="auto"/>
          <w:sz w:val="24"/>
          <w:szCs w:val="24"/>
        </w:rPr>
      </w:pPr>
      <w:r w:rsidRPr="00B34911">
        <w:rPr>
          <w:rFonts w:ascii="Arial" w:hAnsi="Arial" w:cs="Arial"/>
          <w:b/>
          <w:color w:val="auto"/>
          <w:sz w:val="24"/>
          <w:szCs w:val="24"/>
        </w:rPr>
        <w:t>PENAS CONVENCIONALES</w:t>
      </w:r>
      <w:bookmarkEnd w:id="6"/>
    </w:p>
    <w:p w:rsidR="00013D12" w:rsidRDefault="00013D12" w:rsidP="00013D12"/>
    <w:p w:rsidR="00013D12" w:rsidRPr="00013D12" w:rsidRDefault="00013D12" w:rsidP="00013D12">
      <w:pPr>
        <w:jc w:val="both"/>
        <w:rPr>
          <w:rFonts w:ascii="Arial" w:eastAsia="Montserrat" w:hAnsi="Arial" w:cs="Arial"/>
        </w:rPr>
      </w:pPr>
      <w:r w:rsidRPr="00013D12">
        <w:rPr>
          <w:rFonts w:ascii="Arial" w:eastAsia="Montserrat" w:hAnsi="Arial" w:cs="Arial"/>
        </w:rPr>
        <w:t xml:space="preserve">Las penas convencionales y deducciones al pago de conformidad para el </w:t>
      </w:r>
      <w:r w:rsidRPr="00013D12">
        <w:rPr>
          <w:rFonts w:ascii="Arial" w:eastAsia="Montserrat" w:hAnsi="Arial" w:cs="Arial"/>
          <w:b/>
          <w:color w:val="000000"/>
        </w:rPr>
        <w:t>“PRESTADOR DEL SERVICIO”</w:t>
      </w:r>
      <w:r w:rsidRPr="00013D12">
        <w:rPr>
          <w:rFonts w:ascii="Arial" w:eastAsia="Montserrat" w:hAnsi="Arial" w:cs="Arial"/>
          <w:color w:val="000000"/>
        </w:rPr>
        <w:t xml:space="preserve"> de cada partida,</w:t>
      </w:r>
      <w:r w:rsidRPr="00013D12">
        <w:rPr>
          <w:rFonts w:ascii="Arial" w:eastAsia="Montserrat" w:hAnsi="Arial" w:cs="Arial"/>
        </w:rPr>
        <w:t xml:space="preserve"> serán las siguientes:</w:t>
      </w:r>
    </w:p>
    <w:p w:rsidR="00013D12" w:rsidRPr="00723C89" w:rsidRDefault="00013D12" w:rsidP="00723C89">
      <w:pPr>
        <w:pStyle w:val="Prrafodelista"/>
        <w:numPr>
          <w:ilvl w:val="0"/>
          <w:numId w:val="2"/>
        </w:numPr>
        <w:tabs>
          <w:tab w:val="left" w:pos="993"/>
        </w:tabs>
        <w:jc w:val="both"/>
        <w:rPr>
          <w:rFonts w:ascii="Arial" w:eastAsia="Montserrat" w:hAnsi="Arial" w:cs="Arial"/>
        </w:rPr>
      </w:pPr>
      <w:r w:rsidRPr="00723C89">
        <w:rPr>
          <w:rFonts w:ascii="Arial" w:eastAsia="Montserrat" w:hAnsi="Arial" w:cs="Arial"/>
          <w:b/>
        </w:rPr>
        <w:lastRenderedPageBreak/>
        <w:t>PENAS CONVENCIONALES</w:t>
      </w:r>
    </w:p>
    <w:p w:rsidR="00723C89" w:rsidRPr="00B34911" w:rsidRDefault="00723C89" w:rsidP="00723C89">
      <w:pPr>
        <w:pStyle w:val="Ttulo1"/>
        <w:numPr>
          <w:ilvl w:val="1"/>
          <w:numId w:val="2"/>
        </w:numPr>
        <w:ind w:left="709" w:hanging="425"/>
        <w:jc w:val="both"/>
        <w:rPr>
          <w:rFonts w:ascii="Arial" w:eastAsiaTheme="minorEastAsia" w:hAnsi="Arial" w:cs="Arial"/>
          <w:color w:val="auto"/>
          <w:sz w:val="24"/>
          <w:szCs w:val="24"/>
        </w:rPr>
      </w:pPr>
      <w:r w:rsidRPr="00B34911">
        <w:rPr>
          <w:rFonts w:ascii="Arial" w:eastAsiaTheme="minorEastAsia" w:hAnsi="Arial" w:cs="Arial"/>
          <w:color w:val="auto"/>
          <w:sz w:val="24"/>
          <w:szCs w:val="24"/>
        </w:rPr>
        <w:t xml:space="preserve">Con fundamento en el artículo </w:t>
      </w:r>
      <w:r>
        <w:rPr>
          <w:rFonts w:ascii="Arial" w:eastAsiaTheme="minorEastAsia" w:hAnsi="Arial" w:cs="Arial"/>
          <w:color w:val="auto"/>
          <w:sz w:val="24"/>
          <w:szCs w:val="24"/>
        </w:rPr>
        <w:t>76</w:t>
      </w:r>
      <w:r w:rsidRPr="00B34911">
        <w:rPr>
          <w:rFonts w:ascii="Arial" w:eastAsiaTheme="minorEastAsia" w:hAnsi="Arial" w:cs="Arial"/>
          <w:color w:val="auto"/>
          <w:sz w:val="24"/>
          <w:szCs w:val="24"/>
        </w:rPr>
        <w:t xml:space="preserve"> de la Ley de Adquisiciones, Arrendamientos y Servicios del Sector Público, en caso de incumplimiento al pedido generado en la fecha límite establecida para el efecto, se aplicará una pena convencional a razón del 2.5% por día natural de atraso sobre el importe total de lo incumplido. Al término de 4 días, si el proveedor aún no ha realizado la entrega, la UMAE HTOP podrá rescindir el pedido por la entrega no efectuada, aplicando la pena que se haya hecho acreedor, a partir del sexto día establecido en las condiciones de entrega  de la presente convocatoria.</w:t>
      </w:r>
    </w:p>
    <w:p w:rsidR="00BA3F87" w:rsidRDefault="00013D12" w:rsidP="001A637F">
      <w:pPr>
        <w:pStyle w:val="Ttulo1"/>
        <w:numPr>
          <w:ilvl w:val="0"/>
          <w:numId w:val="2"/>
        </w:numPr>
        <w:ind w:left="284" w:hanging="284"/>
        <w:jc w:val="both"/>
        <w:rPr>
          <w:rFonts w:ascii="Arial" w:hAnsi="Arial" w:cs="Arial"/>
          <w:b/>
          <w:color w:val="auto"/>
          <w:sz w:val="24"/>
          <w:szCs w:val="24"/>
        </w:rPr>
      </w:pPr>
      <w:bookmarkStart w:id="7" w:name="_Toc103330844"/>
      <w:r>
        <w:rPr>
          <w:rFonts w:ascii="Arial" w:hAnsi="Arial" w:cs="Arial"/>
          <w:b/>
          <w:color w:val="auto"/>
          <w:sz w:val="24"/>
          <w:szCs w:val="24"/>
        </w:rPr>
        <w:t>CO</w:t>
      </w:r>
      <w:r w:rsidR="00756117" w:rsidRPr="00B34911">
        <w:rPr>
          <w:rFonts w:ascii="Arial" w:hAnsi="Arial" w:cs="Arial"/>
          <w:b/>
          <w:color w:val="auto"/>
          <w:sz w:val="24"/>
          <w:szCs w:val="24"/>
        </w:rPr>
        <w:t>NDICIONES DE PAGO</w:t>
      </w:r>
      <w:bookmarkEnd w:id="7"/>
    </w:p>
    <w:p w:rsidR="0031287A" w:rsidRPr="0031287A" w:rsidRDefault="0031287A" w:rsidP="0031287A"/>
    <w:p w:rsidR="0031287A" w:rsidRPr="0031287A" w:rsidRDefault="0031287A" w:rsidP="0031287A">
      <w:pPr>
        <w:jc w:val="both"/>
        <w:rPr>
          <w:rFonts w:ascii="Arial" w:eastAsia="Montserrat" w:hAnsi="Arial" w:cs="Arial"/>
          <w:color w:val="000000"/>
        </w:rPr>
      </w:pPr>
      <w:r w:rsidRPr="0031287A">
        <w:rPr>
          <w:rFonts w:ascii="Arial" w:eastAsia="Montserrat" w:hAnsi="Arial" w:cs="Arial"/>
          <w:b/>
          <w:bCs/>
          <w:color w:val="000000"/>
        </w:rPr>
        <w:t xml:space="preserve">“EL INSTITUTO" </w:t>
      </w:r>
      <w:r w:rsidRPr="0031287A">
        <w:rPr>
          <w:rFonts w:ascii="Arial" w:hAnsi="Arial" w:cs="Arial"/>
          <w:b/>
          <w:bCs/>
        </w:rPr>
        <w:t xml:space="preserve"> </w:t>
      </w:r>
      <w:r w:rsidRPr="0031287A">
        <w:rPr>
          <w:rFonts w:ascii="Arial" w:eastAsia="Montserrat" w:hAnsi="Arial" w:cs="Arial"/>
          <w:color w:val="000000"/>
        </w:rPr>
        <w:t>Se obliga a pagar a "</w:t>
      </w:r>
      <w:r w:rsidRPr="0031287A">
        <w:rPr>
          <w:rFonts w:ascii="Arial" w:eastAsia="Montserrat" w:hAnsi="Arial" w:cs="Arial"/>
          <w:b/>
          <w:bCs/>
          <w:color w:val="000000"/>
        </w:rPr>
        <w:t>EL PROVEEDOR ADJUDICADO</w:t>
      </w:r>
      <w:r w:rsidRPr="0031287A">
        <w:rPr>
          <w:rFonts w:ascii="Arial" w:eastAsia="Montserrat" w:hAnsi="Arial" w:cs="Arial"/>
          <w:color w:val="000000"/>
        </w:rPr>
        <w:t>", en moneda nacional, dentro de los plazos establecidos por la Dirección de Finanzas, de acuerdo a:</w:t>
      </w:r>
    </w:p>
    <w:p w:rsidR="0031287A" w:rsidRPr="0031287A" w:rsidRDefault="0031287A" w:rsidP="0031287A">
      <w:pPr>
        <w:rPr>
          <w:rFonts w:ascii="Arial" w:eastAsia="Times New Roman" w:hAnsi="Arial" w:cs="Arial"/>
        </w:rPr>
      </w:pPr>
    </w:p>
    <w:p w:rsidR="0031287A" w:rsidRPr="0031287A" w:rsidRDefault="0031287A" w:rsidP="0031287A">
      <w:pPr>
        <w:jc w:val="both"/>
        <w:rPr>
          <w:rFonts w:ascii="Arial" w:eastAsia="Times New Roman" w:hAnsi="Arial" w:cs="Arial"/>
        </w:rPr>
      </w:pPr>
      <w:r w:rsidRPr="0031287A">
        <w:rPr>
          <w:rFonts w:ascii="Arial" w:eastAsia="Montserrat" w:hAnsi="Arial" w:cs="Arial"/>
          <w:color w:val="000000"/>
        </w:rPr>
        <w:t xml:space="preserve">La/el </w:t>
      </w:r>
      <w:r w:rsidRPr="0031287A">
        <w:rPr>
          <w:rFonts w:ascii="Arial" w:eastAsia="Montserrat" w:hAnsi="Arial" w:cs="Arial"/>
          <w:b/>
          <w:bCs/>
          <w:color w:val="000000"/>
        </w:rPr>
        <w:t>“PRESTADOR DEL SERVICIO”</w:t>
      </w:r>
      <w:r w:rsidRPr="0031287A">
        <w:rPr>
          <w:rFonts w:ascii="Arial" w:eastAsia="Montserrat" w:hAnsi="Arial" w:cs="Arial"/>
          <w:color w:val="000000"/>
        </w:rPr>
        <w:t xml:space="preserve"> deberá entregar los siguientes documentos:</w:t>
      </w:r>
    </w:p>
    <w:p w:rsidR="0031287A" w:rsidRPr="0031287A" w:rsidRDefault="0031287A" w:rsidP="0031287A">
      <w:pPr>
        <w:rPr>
          <w:rFonts w:ascii="Arial" w:eastAsia="Times New Roman" w:hAnsi="Arial" w:cs="Arial"/>
        </w:rPr>
      </w:pPr>
    </w:p>
    <w:p w:rsidR="00FE6E03" w:rsidRDefault="0031287A" w:rsidP="0031287A">
      <w:pPr>
        <w:numPr>
          <w:ilvl w:val="0"/>
          <w:numId w:val="42"/>
        </w:numPr>
        <w:jc w:val="both"/>
        <w:rPr>
          <w:rFonts w:ascii="Arial" w:eastAsia="Montserrat" w:hAnsi="Arial" w:cs="Arial"/>
          <w:color w:val="000000"/>
        </w:rPr>
      </w:pPr>
      <w:r w:rsidRPr="0031287A">
        <w:rPr>
          <w:rFonts w:ascii="Arial" w:eastAsia="Montserrat" w:hAnsi="Arial" w:cs="Arial"/>
          <w:color w:val="000000"/>
        </w:rPr>
        <w:t>Representación impresa del comprobante fiscal autorizado por el SAT</w:t>
      </w:r>
      <w:r w:rsidR="00723C89">
        <w:rPr>
          <w:rFonts w:ascii="Arial" w:eastAsia="Montserrat" w:hAnsi="Arial" w:cs="Arial"/>
          <w:color w:val="000000"/>
        </w:rPr>
        <w:t>, que cumpla con los requisitos</w:t>
      </w:r>
      <w:r w:rsidR="00FE6E03">
        <w:rPr>
          <w:rFonts w:ascii="Arial" w:eastAsia="Montserrat" w:hAnsi="Arial" w:cs="Arial"/>
          <w:color w:val="000000"/>
        </w:rPr>
        <w:t xml:space="preserve"> establecidos en el artículo 29-A del </w:t>
      </w:r>
      <w:proofErr w:type="spellStart"/>
      <w:r w:rsidR="00FE6E03">
        <w:rPr>
          <w:rFonts w:ascii="Arial" w:eastAsia="Montserrat" w:hAnsi="Arial" w:cs="Arial"/>
          <w:color w:val="000000"/>
        </w:rPr>
        <w:t>Cófico</w:t>
      </w:r>
      <w:proofErr w:type="spellEnd"/>
      <w:r w:rsidR="00FE6E03">
        <w:rPr>
          <w:rFonts w:ascii="Arial" w:eastAsia="Montserrat" w:hAnsi="Arial" w:cs="Arial"/>
          <w:color w:val="000000"/>
        </w:rPr>
        <w:t xml:space="preserve"> Fiscal de la Federación, en el que indique número de proveedor y número de contrato, firma de autorización del administrador del contrato.</w:t>
      </w:r>
    </w:p>
    <w:p w:rsidR="00FE6E03" w:rsidRDefault="00FE6E03" w:rsidP="0031287A">
      <w:pPr>
        <w:numPr>
          <w:ilvl w:val="0"/>
          <w:numId w:val="42"/>
        </w:numPr>
        <w:jc w:val="both"/>
        <w:rPr>
          <w:rFonts w:ascii="Arial" w:eastAsia="Montserrat" w:hAnsi="Arial" w:cs="Arial"/>
          <w:color w:val="000000"/>
        </w:rPr>
      </w:pPr>
      <w:r>
        <w:rPr>
          <w:rFonts w:ascii="Arial" w:eastAsia="Montserrat" w:hAnsi="Arial" w:cs="Arial"/>
          <w:color w:val="000000"/>
        </w:rPr>
        <w:t>Opinión de cumplimiento de obligaciones fiscales en materia de seguridad social (IMSS), positiva y vigente.</w:t>
      </w:r>
    </w:p>
    <w:p w:rsidR="0031287A" w:rsidRPr="00FE6E03" w:rsidRDefault="0031287A" w:rsidP="00FE6E03">
      <w:pPr>
        <w:ind w:left="720"/>
        <w:jc w:val="both"/>
        <w:rPr>
          <w:rFonts w:ascii="Arial" w:eastAsia="Times New Roman" w:hAnsi="Arial" w:cs="Arial"/>
        </w:rPr>
      </w:pPr>
    </w:p>
    <w:p w:rsidR="0031287A" w:rsidRPr="0031287A" w:rsidRDefault="0031287A" w:rsidP="0031287A">
      <w:pPr>
        <w:jc w:val="both"/>
        <w:rPr>
          <w:rFonts w:ascii="Arial" w:eastAsia="Montserrat" w:hAnsi="Arial" w:cs="Arial"/>
          <w:color w:val="000000"/>
        </w:rPr>
      </w:pPr>
      <w:r w:rsidRPr="0031287A">
        <w:rPr>
          <w:rFonts w:ascii="Arial" w:eastAsia="Montserrat" w:hAnsi="Arial" w:cs="Arial"/>
          <w:color w:val="000000"/>
        </w:rPr>
        <w:t>La documentación que deberá de presentar la/el “PRESTADOR DEL SERVICIO” para acreditar la entrega de los servicios será:</w:t>
      </w:r>
    </w:p>
    <w:p w:rsidR="0031287A" w:rsidRPr="0031287A" w:rsidRDefault="0031287A" w:rsidP="0031287A">
      <w:pPr>
        <w:jc w:val="both"/>
        <w:rPr>
          <w:rFonts w:ascii="Arial" w:eastAsia="Montserrat" w:hAnsi="Arial" w:cs="Arial"/>
          <w:color w:val="000000"/>
        </w:rPr>
      </w:pPr>
    </w:p>
    <w:p w:rsidR="0031287A" w:rsidRPr="0031287A" w:rsidRDefault="0031287A" w:rsidP="0031287A">
      <w:pPr>
        <w:jc w:val="both"/>
        <w:rPr>
          <w:rFonts w:ascii="Arial" w:eastAsia="Times New Roman" w:hAnsi="Arial" w:cs="Arial"/>
        </w:rPr>
      </w:pPr>
      <w:r w:rsidRPr="0031287A">
        <w:rPr>
          <w:rFonts w:ascii="Arial" w:eastAsia="Montserrat" w:hAnsi="Arial" w:cs="Arial"/>
          <w:color w:val="000000"/>
        </w:rPr>
        <w:t xml:space="preserve">La/el </w:t>
      </w:r>
      <w:r w:rsidRPr="0031287A">
        <w:rPr>
          <w:rFonts w:ascii="Arial" w:eastAsia="Montserrat" w:hAnsi="Arial" w:cs="Arial"/>
          <w:b/>
          <w:bCs/>
          <w:color w:val="000000"/>
        </w:rPr>
        <w:t xml:space="preserve">“PRESTADOR DEL SERVICIO” </w:t>
      </w:r>
      <w:r w:rsidRPr="0031287A">
        <w:rPr>
          <w:rFonts w:ascii="Arial" w:eastAsia="Montserrat" w:hAnsi="Arial" w:cs="Arial"/>
          <w:color w:val="000000"/>
        </w:rPr>
        <w:t xml:space="preserve">deberá expedir sus comprobantes fiscales digitales (CFDI) en el esquema de facturación electrónica con las especificaciones normadas por el Servicio de Administración Tributaria (SAT), para la recepción de dichos comprobantes la/el </w:t>
      </w:r>
      <w:r w:rsidRPr="0031287A">
        <w:rPr>
          <w:rFonts w:ascii="Arial" w:eastAsia="Montserrat" w:hAnsi="Arial" w:cs="Arial"/>
          <w:b/>
          <w:bCs/>
          <w:color w:val="000000"/>
        </w:rPr>
        <w:t>“PRESTADOR DEL SERVICIO”</w:t>
      </w:r>
      <w:r w:rsidRPr="0031287A">
        <w:rPr>
          <w:rFonts w:ascii="Arial" w:eastAsia="Montserrat" w:hAnsi="Arial" w:cs="Arial"/>
          <w:color w:val="000000"/>
        </w:rPr>
        <w:t xml:space="preserve"> deberá cargar en Internet, a través del Portal de Servicios a Proveedores de la página del Instituto el archivo en formato XML, la validez de los mismos será determinada durante la carga y únicamente los comprobantes fiscalmente válidos serán procedentes para pago.</w:t>
      </w:r>
    </w:p>
    <w:p w:rsidR="0031287A" w:rsidRPr="0031287A" w:rsidRDefault="0031287A" w:rsidP="0031287A">
      <w:pPr>
        <w:rPr>
          <w:rFonts w:ascii="Arial" w:eastAsia="Times New Roman" w:hAnsi="Arial" w:cs="Arial"/>
        </w:rPr>
      </w:pPr>
    </w:p>
    <w:p w:rsidR="0031287A" w:rsidRPr="0031287A" w:rsidRDefault="0031287A" w:rsidP="0031287A">
      <w:pPr>
        <w:jc w:val="both"/>
        <w:rPr>
          <w:rFonts w:ascii="Arial" w:eastAsia="Times New Roman" w:hAnsi="Arial" w:cs="Arial"/>
        </w:rPr>
      </w:pPr>
      <w:r w:rsidRPr="0031287A">
        <w:rPr>
          <w:rFonts w:ascii="Arial" w:eastAsia="Montserrat" w:hAnsi="Arial" w:cs="Arial"/>
          <w:color w:val="000000"/>
        </w:rPr>
        <w:t xml:space="preserve">La/el </w:t>
      </w:r>
      <w:r w:rsidRPr="0031287A">
        <w:rPr>
          <w:rFonts w:ascii="Arial" w:eastAsia="Montserrat" w:hAnsi="Arial" w:cs="Arial"/>
          <w:b/>
          <w:bCs/>
          <w:color w:val="000000"/>
        </w:rPr>
        <w:t>“PRESTADOR DEL SERVICIO”</w:t>
      </w:r>
      <w:r w:rsidRPr="0031287A">
        <w:rPr>
          <w:rFonts w:ascii="Arial" w:eastAsia="Montserrat" w:hAnsi="Arial" w:cs="Arial"/>
          <w:color w:val="000000"/>
        </w:rPr>
        <w:t xml:space="preserve"> deberá proporcionar a la Administradora o Administrador del presente contrato, una representación impresa del comprobante fiscal digital (CFDI) que cumpla dichas especificaciones, la representación impresa por sí misma no será sustento para pago, si no se hace la carga del XML del cual se originó o si la misma no es una representación fiel.</w:t>
      </w:r>
    </w:p>
    <w:p w:rsidR="0031287A" w:rsidRPr="0031287A" w:rsidRDefault="0031287A" w:rsidP="0031287A">
      <w:pPr>
        <w:rPr>
          <w:rFonts w:ascii="Arial" w:eastAsia="Times New Roman" w:hAnsi="Arial" w:cs="Arial"/>
        </w:rPr>
      </w:pPr>
    </w:p>
    <w:p w:rsidR="0031287A" w:rsidRPr="0031287A" w:rsidRDefault="0031287A" w:rsidP="0031287A">
      <w:pPr>
        <w:jc w:val="both"/>
        <w:rPr>
          <w:rFonts w:ascii="Arial" w:eastAsia="Times New Roman" w:hAnsi="Arial" w:cs="Arial"/>
        </w:rPr>
      </w:pPr>
      <w:r w:rsidRPr="0031287A">
        <w:rPr>
          <w:rFonts w:ascii="Arial" w:eastAsia="Montserrat" w:hAnsi="Arial" w:cs="Arial"/>
          <w:color w:val="000000"/>
        </w:rPr>
        <w:lastRenderedPageBreak/>
        <w:t>El Administrador del presente contrato será quien dará la autorización para que la Dirección de Finanzas proceda a su pago de acuerdo a lo normado en el Anexo Cuentas Contables del "Procedimiento para la recepción, glosa y aprobación de documentos para trámite de pago y constitución de fondos fijos".</w:t>
      </w:r>
    </w:p>
    <w:p w:rsidR="0031287A" w:rsidRPr="0031287A" w:rsidRDefault="0031287A" w:rsidP="0031287A">
      <w:pPr>
        <w:rPr>
          <w:rFonts w:ascii="Arial" w:eastAsia="Times New Roman" w:hAnsi="Arial" w:cs="Arial"/>
        </w:rPr>
      </w:pPr>
    </w:p>
    <w:p w:rsidR="0031287A" w:rsidRPr="0031287A" w:rsidRDefault="0031287A" w:rsidP="0031287A">
      <w:pPr>
        <w:jc w:val="both"/>
        <w:rPr>
          <w:rFonts w:ascii="Arial" w:eastAsia="Times New Roman" w:hAnsi="Arial" w:cs="Arial"/>
        </w:rPr>
      </w:pPr>
      <w:r w:rsidRPr="0031287A">
        <w:rPr>
          <w:rFonts w:ascii="Arial" w:eastAsia="Montserrat" w:hAnsi="Arial" w:cs="Arial"/>
          <w:color w:val="000000"/>
        </w:rPr>
        <w:t xml:space="preserve">La/el </w:t>
      </w:r>
      <w:r w:rsidRPr="0031287A">
        <w:rPr>
          <w:rFonts w:ascii="Arial" w:eastAsia="Montserrat" w:hAnsi="Arial" w:cs="Arial"/>
          <w:b/>
          <w:bCs/>
          <w:color w:val="000000"/>
        </w:rPr>
        <w:t>“PRESTADOR DEL SERVICIO”</w:t>
      </w:r>
      <w:r w:rsidRPr="0031287A">
        <w:rPr>
          <w:rFonts w:ascii="Arial" w:eastAsia="Montserrat" w:hAnsi="Arial" w:cs="Arial"/>
          <w:color w:val="000000"/>
        </w:rPr>
        <w:t xml:space="preserve">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comprobante fiscal digital en su caso.</w:t>
      </w:r>
    </w:p>
    <w:p w:rsidR="0031287A" w:rsidRPr="0031287A" w:rsidRDefault="0031287A" w:rsidP="0031287A">
      <w:pPr>
        <w:rPr>
          <w:rFonts w:ascii="Arial" w:eastAsia="Times New Roman" w:hAnsi="Arial" w:cs="Arial"/>
        </w:rPr>
      </w:pPr>
    </w:p>
    <w:p w:rsidR="0031287A" w:rsidRPr="0031287A" w:rsidRDefault="0031287A" w:rsidP="0031287A">
      <w:pPr>
        <w:jc w:val="both"/>
        <w:rPr>
          <w:rFonts w:ascii="Arial" w:eastAsia="Times New Roman" w:hAnsi="Arial" w:cs="Arial"/>
        </w:rPr>
      </w:pPr>
      <w:r w:rsidRPr="0031287A">
        <w:rPr>
          <w:rFonts w:ascii="Arial" w:eastAsia="Montserrat" w:hAnsi="Arial" w:cs="Arial"/>
          <w:color w:val="000000"/>
        </w:rPr>
        <w:t xml:space="preserve">En caso de aplicar, se deberá señalar en el contrato que la/el </w:t>
      </w:r>
      <w:r w:rsidRPr="0031287A">
        <w:rPr>
          <w:rFonts w:ascii="Arial" w:eastAsia="Montserrat" w:hAnsi="Arial" w:cs="Arial"/>
          <w:b/>
          <w:bCs/>
          <w:color w:val="000000"/>
        </w:rPr>
        <w:t>“PRESTADOR DEL SERVICIO”</w:t>
      </w:r>
      <w:r w:rsidRPr="0031287A">
        <w:rPr>
          <w:rFonts w:ascii="Arial" w:eastAsia="Montserrat" w:hAnsi="Arial" w:cs="Arial"/>
          <w:color w:val="000000"/>
        </w:rPr>
        <w:t xml:space="preserve"> deberá entregar el CFDI a favor del IMSS por el importe de la pena convencional por atraso en la entrega de los servicios.</w:t>
      </w:r>
    </w:p>
    <w:p w:rsidR="0031287A" w:rsidRPr="0031287A" w:rsidRDefault="0031287A" w:rsidP="0031287A">
      <w:pPr>
        <w:rPr>
          <w:rFonts w:ascii="Arial" w:eastAsia="Times New Roman" w:hAnsi="Arial" w:cs="Arial"/>
        </w:rPr>
      </w:pPr>
    </w:p>
    <w:p w:rsidR="0031287A" w:rsidRPr="0031287A" w:rsidRDefault="0031287A" w:rsidP="0031287A">
      <w:pPr>
        <w:jc w:val="both"/>
        <w:rPr>
          <w:rFonts w:ascii="Arial" w:eastAsia="Times New Roman" w:hAnsi="Arial" w:cs="Arial"/>
        </w:rPr>
      </w:pPr>
      <w:r w:rsidRPr="0031287A">
        <w:rPr>
          <w:rFonts w:ascii="Arial" w:eastAsia="Montserrat" w:hAnsi="Arial" w:cs="Arial"/>
          <w:color w:val="000000"/>
        </w:rPr>
        <w:t xml:space="preserve">Las URG deberán registrar los contratos y su dictamen presupuestal en el Sistema PREI </w:t>
      </w:r>
      <w:proofErr w:type="spellStart"/>
      <w:r w:rsidRPr="0031287A">
        <w:rPr>
          <w:rFonts w:ascii="Arial" w:eastAsia="Montserrat" w:hAnsi="Arial" w:cs="Arial"/>
          <w:color w:val="000000"/>
        </w:rPr>
        <w:t>Millenium</w:t>
      </w:r>
      <w:proofErr w:type="spellEnd"/>
      <w:r w:rsidRPr="0031287A">
        <w:rPr>
          <w:rFonts w:ascii="Arial" w:eastAsia="Montserrat" w:hAnsi="Arial" w:cs="Arial"/>
          <w:color w:val="000000"/>
        </w:rPr>
        <w:t xml:space="preserve"> para el trámite de pago correspondiente.</w:t>
      </w:r>
    </w:p>
    <w:p w:rsidR="0031287A" w:rsidRPr="0031287A" w:rsidRDefault="0031287A" w:rsidP="0031287A">
      <w:pPr>
        <w:rPr>
          <w:rFonts w:ascii="Arial" w:eastAsia="Times New Roman" w:hAnsi="Arial" w:cs="Arial"/>
        </w:rPr>
      </w:pPr>
    </w:p>
    <w:p w:rsidR="0031287A" w:rsidRPr="0031287A" w:rsidRDefault="0031287A" w:rsidP="0031287A">
      <w:pPr>
        <w:jc w:val="both"/>
        <w:rPr>
          <w:rFonts w:ascii="Arial" w:eastAsia="Times New Roman" w:hAnsi="Arial" w:cs="Arial"/>
        </w:rPr>
      </w:pPr>
      <w:r w:rsidRPr="0031287A">
        <w:rPr>
          <w:rFonts w:ascii="Arial" w:eastAsia="Montserrat" w:hAnsi="Arial" w:cs="Arial"/>
          <w:color w:val="000000"/>
        </w:rPr>
        <w:t xml:space="preserve">La/el </w:t>
      </w:r>
      <w:r w:rsidRPr="0031287A">
        <w:rPr>
          <w:rFonts w:ascii="Arial" w:eastAsia="Montserrat" w:hAnsi="Arial" w:cs="Arial"/>
          <w:b/>
          <w:bCs/>
          <w:color w:val="000000"/>
        </w:rPr>
        <w:t>“PRESTADOR DEL SERVICIO”</w:t>
      </w:r>
      <w:r w:rsidRPr="0031287A">
        <w:rPr>
          <w:rFonts w:ascii="Arial" w:eastAsia="Montserrat" w:hAnsi="Arial" w:cs="Arial"/>
          <w:color w:val="000000"/>
        </w:rPr>
        <w:t xml:space="preserve"> queda obligado a entregar al Instituto junto con la factura de cobro respectiva, la "Opinión del cumplimiento de obligaciones en materia de seguridad social" vigente y positiva.</w:t>
      </w:r>
    </w:p>
    <w:p w:rsidR="0031287A" w:rsidRPr="0031287A" w:rsidRDefault="0031287A" w:rsidP="0031287A">
      <w:pPr>
        <w:rPr>
          <w:rFonts w:ascii="Arial" w:eastAsia="Times New Roman" w:hAnsi="Arial" w:cs="Arial"/>
        </w:rPr>
      </w:pPr>
    </w:p>
    <w:p w:rsidR="0031287A" w:rsidRPr="0031287A" w:rsidRDefault="0031287A" w:rsidP="0031287A">
      <w:pPr>
        <w:jc w:val="both"/>
        <w:rPr>
          <w:rFonts w:ascii="Arial" w:eastAsia="Times New Roman" w:hAnsi="Arial" w:cs="Arial"/>
        </w:rPr>
      </w:pPr>
      <w:r w:rsidRPr="0031287A">
        <w:rPr>
          <w:rFonts w:ascii="Arial" w:eastAsia="Montserrat" w:hAnsi="Arial" w:cs="Arial"/>
          <w:color w:val="000000"/>
        </w:rPr>
        <w:t xml:space="preserve">En caso de que la/el </w:t>
      </w:r>
      <w:r w:rsidRPr="0031287A">
        <w:rPr>
          <w:rFonts w:ascii="Arial" w:eastAsia="Montserrat" w:hAnsi="Arial" w:cs="Arial"/>
          <w:b/>
          <w:bCs/>
          <w:color w:val="000000"/>
        </w:rPr>
        <w:t>“PRESTADOR DEL SERVICIO”</w:t>
      </w:r>
      <w:r w:rsidRPr="0031287A">
        <w:rPr>
          <w:rFonts w:ascii="Arial" w:eastAsia="Montserrat" w:hAnsi="Arial" w:cs="Arial"/>
          <w:color w:val="000000"/>
        </w:rPr>
        <w:t xml:space="preserve">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la/el </w:t>
      </w:r>
      <w:r w:rsidRPr="0031287A">
        <w:rPr>
          <w:rFonts w:ascii="Arial" w:eastAsia="Montserrat" w:hAnsi="Arial" w:cs="Arial"/>
          <w:b/>
          <w:bCs/>
          <w:color w:val="000000"/>
        </w:rPr>
        <w:t>“PRESTADOR DEL SERVICIO”</w:t>
      </w:r>
      <w:r w:rsidRPr="0031287A">
        <w:rPr>
          <w:rFonts w:ascii="Arial" w:eastAsia="Montserrat" w:hAnsi="Arial" w:cs="Arial"/>
          <w:color w:val="000000"/>
        </w:rPr>
        <w:t xml:space="preserve"> las deficiencias o errores que deberá corregir.</w:t>
      </w:r>
    </w:p>
    <w:p w:rsidR="0031287A" w:rsidRPr="0031287A" w:rsidRDefault="0031287A" w:rsidP="0031287A">
      <w:pPr>
        <w:rPr>
          <w:rFonts w:ascii="Arial" w:eastAsia="Times New Roman" w:hAnsi="Arial" w:cs="Arial"/>
        </w:rPr>
      </w:pPr>
    </w:p>
    <w:p w:rsidR="0031287A" w:rsidRPr="0031287A" w:rsidRDefault="0031287A" w:rsidP="0031287A">
      <w:pPr>
        <w:jc w:val="both"/>
        <w:rPr>
          <w:rFonts w:ascii="Arial" w:eastAsia="Times New Roman" w:hAnsi="Arial" w:cs="Arial"/>
        </w:rPr>
      </w:pPr>
      <w:r w:rsidRPr="0031287A">
        <w:rPr>
          <w:rFonts w:ascii="Arial" w:eastAsia="Montserrat" w:hAnsi="Arial" w:cs="Arial"/>
          <w:color w:val="000000"/>
        </w:rPr>
        <w:t xml:space="preserve">El periodo que transcurra a partir de la entrega del citado escrito y hasta que la/el </w:t>
      </w:r>
      <w:r w:rsidRPr="0031287A">
        <w:rPr>
          <w:rFonts w:ascii="Arial" w:eastAsia="Montserrat" w:hAnsi="Arial" w:cs="Arial"/>
          <w:b/>
          <w:bCs/>
          <w:color w:val="000000"/>
        </w:rPr>
        <w:t>“PRESTADOR DEL SERVICIO”</w:t>
      </w:r>
      <w:r w:rsidRPr="0031287A">
        <w:rPr>
          <w:rFonts w:ascii="Arial" w:eastAsia="Montserrat" w:hAnsi="Arial" w:cs="Arial"/>
          <w:color w:val="000000"/>
        </w:rPr>
        <w:t xml:space="preserve"> presente las correcciones no se computará dentro del plazo estipulado para el pago.</w:t>
      </w:r>
    </w:p>
    <w:p w:rsidR="0031287A" w:rsidRPr="0031287A" w:rsidRDefault="0031287A" w:rsidP="0031287A">
      <w:pPr>
        <w:rPr>
          <w:rFonts w:ascii="Arial" w:eastAsia="Times New Roman" w:hAnsi="Arial" w:cs="Arial"/>
        </w:rPr>
      </w:pPr>
    </w:p>
    <w:p w:rsidR="0031287A" w:rsidRPr="0031287A" w:rsidRDefault="0031287A" w:rsidP="0031287A">
      <w:pPr>
        <w:jc w:val="both"/>
        <w:rPr>
          <w:rFonts w:ascii="Arial" w:eastAsia="Times New Roman" w:hAnsi="Arial" w:cs="Arial"/>
        </w:rPr>
      </w:pPr>
      <w:r w:rsidRPr="0031287A">
        <w:rPr>
          <w:rFonts w:ascii="Arial" w:eastAsia="Montserrat" w:hAnsi="Arial" w:cs="Arial"/>
          <w:color w:val="000000"/>
        </w:rPr>
        <w:t xml:space="preserve">El pago se realizará mediante transferencia electrónica de fondos, a través del esquema electrónico interbancario que el Instituto tiene en operación, para tal efecto la/el </w:t>
      </w:r>
      <w:r w:rsidRPr="0031287A">
        <w:rPr>
          <w:rFonts w:ascii="Arial" w:eastAsia="Montserrat" w:hAnsi="Arial" w:cs="Arial"/>
          <w:b/>
          <w:bCs/>
          <w:color w:val="000000"/>
        </w:rPr>
        <w:t>“PRESTADOR DEL SERVICIO”</w:t>
      </w:r>
      <w:r w:rsidRPr="0031287A">
        <w:rPr>
          <w:rFonts w:ascii="Arial" w:eastAsia="Montserrat" w:hAnsi="Arial" w:cs="Arial"/>
          <w:color w:val="000000"/>
        </w:rPr>
        <w:t xml:space="preserve"> se obliga a proporcionar en su oportunidad el número de cuenta, CLABE, banco y sucursal a nombre de la/el </w:t>
      </w:r>
      <w:r w:rsidRPr="0031287A">
        <w:rPr>
          <w:rFonts w:ascii="Arial" w:eastAsia="Montserrat" w:hAnsi="Arial" w:cs="Arial"/>
          <w:b/>
          <w:bCs/>
          <w:color w:val="000000"/>
        </w:rPr>
        <w:t>“PRESTADOR DEL SERVICIO”</w:t>
      </w:r>
      <w:r w:rsidRPr="0031287A">
        <w:rPr>
          <w:rFonts w:ascii="Arial" w:eastAsia="Montserrat" w:hAnsi="Arial" w:cs="Arial"/>
          <w:color w:val="000000"/>
        </w:rPr>
        <w:t xml:space="preserve"> a menos que éste acredite en forma fehaciente la imposibilidad para ello.</w:t>
      </w:r>
    </w:p>
    <w:p w:rsidR="0031287A" w:rsidRPr="0031287A" w:rsidRDefault="0031287A" w:rsidP="0031287A">
      <w:pPr>
        <w:rPr>
          <w:rFonts w:ascii="Arial" w:eastAsia="Times New Roman" w:hAnsi="Arial" w:cs="Arial"/>
        </w:rPr>
      </w:pPr>
    </w:p>
    <w:p w:rsidR="0031287A" w:rsidRPr="0031287A" w:rsidRDefault="0031287A" w:rsidP="0031287A">
      <w:pPr>
        <w:jc w:val="both"/>
        <w:rPr>
          <w:rFonts w:ascii="Arial" w:eastAsia="Times New Roman" w:hAnsi="Arial" w:cs="Arial"/>
        </w:rPr>
      </w:pPr>
      <w:r w:rsidRPr="0031287A">
        <w:rPr>
          <w:rFonts w:ascii="Arial" w:eastAsia="Montserrat" w:hAnsi="Arial" w:cs="Arial"/>
          <w:color w:val="000000"/>
        </w:rPr>
        <w:t xml:space="preserve">El pago se depositará en la fecha programada para tal efecto, si la cuenta bancaria de la/el </w:t>
      </w:r>
      <w:r w:rsidRPr="0031287A">
        <w:rPr>
          <w:rFonts w:ascii="Arial" w:eastAsia="Montserrat" w:hAnsi="Arial" w:cs="Arial"/>
          <w:b/>
          <w:bCs/>
          <w:color w:val="000000"/>
        </w:rPr>
        <w:t>“PRESTADOR DEL SERVICIO”</w:t>
      </w:r>
      <w:r w:rsidRPr="0031287A">
        <w:rPr>
          <w:rFonts w:ascii="Arial" w:eastAsia="Montserrat" w:hAnsi="Arial" w:cs="Arial"/>
          <w:color w:val="000000"/>
        </w:rPr>
        <w:t xml:space="preserve"> está contratada con BANORTE, BBVA BANCOMER, HSBC o SCOTIABANK INVERLAT, o a través del esquema interbancario vía Sistema de</w:t>
      </w:r>
      <w:r w:rsidR="00FE6E03">
        <w:rPr>
          <w:rFonts w:ascii="Arial" w:eastAsia="Montserrat" w:hAnsi="Arial" w:cs="Arial"/>
          <w:color w:val="000000"/>
        </w:rPr>
        <w:t xml:space="preserve"> </w:t>
      </w:r>
      <w:r w:rsidRPr="0031287A">
        <w:rPr>
          <w:rFonts w:ascii="Arial" w:eastAsia="Montserrat" w:hAnsi="Arial" w:cs="Arial"/>
          <w:color w:val="000000"/>
        </w:rPr>
        <w:lastRenderedPageBreak/>
        <w:t>Pagos Electrónicos Interbancarios (SPEI} si la cuenta pertenece a un banco distinto a los antes mencionados.</w:t>
      </w:r>
    </w:p>
    <w:p w:rsidR="0031287A" w:rsidRPr="0031287A" w:rsidRDefault="0031287A" w:rsidP="0031287A">
      <w:pPr>
        <w:rPr>
          <w:rFonts w:ascii="Arial" w:eastAsia="Times New Roman" w:hAnsi="Arial" w:cs="Arial"/>
        </w:rPr>
      </w:pPr>
    </w:p>
    <w:p w:rsidR="0031287A" w:rsidRPr="0031287A" w:rsidRDefault="0031287A" w:rsidP="0031287A">
      <w:pPr>
        <w:jc w:val="both"/>
        <w:rPr>
          <w:rFonts w:ascii="Arial" w:eastAsia="Times New Roman" w:hAnsi="Arial" w:cs="Arial"/>
        </w:rPr>
      </w:pPr>
      <w:r w:rsidRPr="0031287A">
        <w:rPr>
          <w:rFonts w:ascii="Arial" w:eastAsia="Montserrat" w:hAnsi="Arial" w:cs="Arial"/>
          <w:color w:val="000000"/>
        </w:rPr>
        <w:t xml:space="preserve">La/el </w:t>
      </w:r>
      <w:r w:rsidRPr="0031287A">
        <w:rPr>
          <w:rFonts w:ascii="Arial" w:eastAsia="Montserrat" w:hAnsi="Arial" w:cs="Arial"/>
          <w:b/>
          <w:bCs/>
          <w:color w:val="000000"/>
        </w:rPr>
        <w:t>“PRESTADOR DEL SERVICIO”</w:t>
      </w:r>
      <w:r w:rsidRPr="0031287A">
        <w:rPr>
          <w:rFonts w:ascii="Arial" w:eastAsia="Montserrat" w:hAnsi="Arial" w:cs="Arial"/>
          <w:color w:val="000000"/>
        </w:rPr>
        <w:t xml:space="preserve"> para efectos de transferir los derechos de cobro deberá contar con el consentimiento del Instituto para lo cual deberá notificarlo por escrito a el Instituto a través de la Administradora o Administrador del contrato con un mínimo de 5 (cinco) días naturales anteriores a la fecha de pago programada, la Administradora o Administrador del contrato o en su caso el Titular del Área Requirente, deberá entregar los documentos sustantivos de dicha cesión el área responsable de autorizar dicha cesión.</w:t>
      </w:r>
    </w:p>
    <w:p w:rsidR="0031287A" w:rsidRPr="0031287A" w:rsidRDefault="0031287A" w:rsidP="0031287A">
      <w:pPr>
        <w:rPr>
          <w:rFonts w:ascii="Arial" w:eastAsia="Times New Roman" w:hAnsi="Arial" w:cs="Arial"/>
        </w:rPr>
      </w:pPr>
    </w:p>
    <w:p w:rsidR="0031287A" w:rsidRPr="0031287A" w:rsidRDefault="0031287A" w:rsidP="0031287A">
      <w:pPr>
        <w:jc w:val="both"/>
        <w:rPr>
          <w:rFonts w:ascii="Arial" w:eastAsia="Times New Roman" w:hAnsi="Arial" w:cs="Arial"/>
        </w:rPr>
      </w:pPr>
      <w:r w:rsidRPr="0031287A">
        <w:rPr>
          <w:rFonts w:ascii="Arial" w:eastAsia="Montserrat" w:hAnsi="Arial" w:cs="Arial"/>
          <w:color w:val="000000"/>
        </w:rPr>
        <w:t xml:space="preserve">Asimismo, la/el </w:t>
      </w:r>
      <w:r w:rsidRPr="0031287A">
        <w:rPr>
          <w:rFonts w:ascii="Arial" w:eastAsia="Montserrat" w:hAnsi="Arial" w:cs="Arial"/>
          <w:b/>
          <w:bCs/>
          <w:color w:val="000000"/>
        </w:rPr>
        <w:t>“PRESTADOR DEL SERVICIO”</w:t>
      </w:r>
      <w:r w:rsidRPr="0031287A">
        <w:rPr>
          <w:rFonts w:ascii="Arial" w:eastAsia="Montserrat" w:hAnsi="Arial" w:cs="Arial"/>
          <w:color w:val="000000"/>
        </w:rPr>
        <w:t xml:space="preserve"> podrá optar por cobrar a través de factoraje financiero conforme al Programa de Cadenas Productivas de Nacional Financiera, S.N.C., Institución de Banca de Desarrollo con el Instituto.</w:t>
      </w:r>
    </w:p>
    <w:p w:rsidR="0031287A" w:rsidRPr="0031287A" w:rsidRDefault="0031287A" w:rsidP="0031287A">
      <w:pPr>
        <w:rPr>
          <w:rFonts w:ascii="Arial" w:eastAsia="Times New Roman" w:hAnsi="Arial" w:cs="Arial"/>
        </w:rPr>
      </w:pPr>
    </w:p>
    <w:p w:rsidR="0031287A" w:rsidRPr="0031287A" w:rsidRDefault="0031287A" w:rsidP="0031287A">
      <w:pPr>
        <w:jc w:val="both"/>
        <w:rPr>
          <w:rFonts w:ascii="Arial" w:eastAsia="Times New Roman" w:hAnsi="Arial" w:cs="Arial"/>
        </w:rPr>
      </w:pPr>
      <w:r w:rsidRPr="0031287A">
        <w:rPr>
          <w:rFonts w:ascii="Arial" w:eastAsia="Montserrat" w:hAnsi="Arial" w:cs="Arial"/>
          <w:color w:val="000000"/>
        </w:rPr>
        <w:t xml:space="preserve">En caso de que la/el </w:t>
      </w:r>
      <w:r w:rsidRPr="0031287A">
        <w:rPr>
          <w:rFonts w:ascii="Arial" w:eastAsia="Montserrat" w:hAnsi="Arial" w:cs="Arial"/>
          <w:b/>
          <w:bCs/>
          <w:color w:val="000000"/>
        </w:rPr>
        <w:t>“PRESTADOR DEL SERVICIO”</w:t>
      </w:r>
      <w:r w:rsidRPr="0031287A">
        <w:rPr>
          <w:rFonts w:ascii="Arial" w:eastAsia="Montserrat" w:hAnsi="Arial" w:cs="Arial"/>
          <w:color w:val="000000"/>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del Instituto.</w:t>
      </w:r>
    </w:p>
    <w:p w:rsidR="0031287A" w:rsidRPr="0031287A" w:rsidRDefault="0031287A" w:rsidP="0031287A">
      <w:pPr>
        <w:rPr>
          <w:rFonts w:ascii="Arial" w:eastAsia="Times New Roman" w:hAnsi="Arial" w:cs="Arial"/>
        </w:rPr>
      </w:pPr>
    </w:p>
    <w:p w:rsidR="0031287A" w:rsidRPr="0031287A" w:rsidRDefault="0031287A" w:rsidP="0031287A">
      <w:pPr>
        <w:jc w:val="both"/>
        <w:rPr>
          <w:rFonts w:ascii="Arial" w:eastAsia="Times New Roman" w:hAnsi="Arial" w:cs="Arial"/>
        </w:rPr>
      </w:pPr>
      <w:r w:rsidRPr="0031287A">
        <w:rPr>
          <w:rFonts w:ascii="Arial" w:eastAsia="Montserrat" w:hAnsi="Arial" w:cs="Arial"/>
          <w:color w:val="000000"/>
        </w:rPr>
        <w:t xml:space="preserve">En ningún caso se deberá autorizar el pago de los servicios si no se ha determinado, calculado y notificado a la/el </w:t>
      </w:r>
      <w:r w:rsidRPr="0031287A">
        <w:rPr>
          <w:rFonts w:ascii="Arial" w:eastAsia="Montserrat" w:hAnsi="Arial" w:cs="Arial"/>
          <w:b/>
          <w:bCs/>
          <w:color w:val="000000"/>
        </w:rPr>
        <w:t>“PRESTADOR DEL SERVICIO”</w:t>
      </w:r>
      <w:r w:rsidRPr="0031287A">
        <w:rPr>
          <w:rFonts w:ascii="Arial" w:eastAsia="Montserrat" w:hAnsi="Arial" w:cs="Arial"/>
          <w:color w:val="000000"/>
        </w:rPr>
        <w:t xml:space="preserve"> las penas convencionales en el Sistema PREI </w:t>
      </w:r>
      <w:proofErr w:type="spellStart"/>
      <w:r w:rsidRPr="0031287A">
        <w:rPr>
          <w:rFonts w:ascii="Arial" w:eastAsia="Montserrat" w:hAnsi="Arial" w:cs="Arial"/>
          <w:color w:val="000000"/>
        </w:rPr>
        <w:t>Millenium</w:t>
      </w:r>
      <w:proofErr w:type="spellEnd"/>
      <w:r w:rsidRPr="0031287A">
        <w:rPr>
          <w:rFonts w:ascii="Arial" w:eastAsia="Montserrat" w:hAnsi="Arial" w:cs="Arial"/>
          <w:color w:val="000000"/>
        </w:rPr>
        <w:t>.</w:t>
      </w:r>
    </w:p>
    <w:p w:rsidR="0031287A" w:rsidRPr="0031287A" w:rsidRDefault="0031287A" w:rsidP="0031287A">
      <w:pPr>
        <w:rPr>
          <w:rFonts w:ascii="Arial" w:eastAsia="Times New Roman" w:hAnsi="Arial" w:cs="Arial"/>
        </w:rPr>
      </w:pPr>
    </w:p>
    <w:p w:rsidR="0031287A" w:rsidRPr="0031287A" w:rsidRDefault="0031287A" w:rsidP="0031287A">
      <w:pPr>
        <w:jc w:val="both"/>
        <w:rPr>
          <w:rFonts w:ascii="Arial" w:eastAsia="Times New Roman" w:hAnsi="Arial" w:cs="Arial"/>
        </w:rPr>
      </w:pPr>
      <w:r w:rsidRPr="0031287A">
        <w:rPr>
          <w:rFonts w:ascii="Arial" w:eastAsia="Montserrat" w:hAnsi="Arial" w:cs="Arial"/>
          <w:color w:val="000000"/>
        </w:rPr>
        <w:t xml:space="preserve">El pago de los servicios quedará condicionado al descuento que el Instituto efectuará a la/el </w:t>
      </w:r>
      <w:r w:rsidRPr="0031287A">
        <w:rPr>
          <w:rFonts w:ascii="Arial" w:eastAsia="Montserrat" w:hAnsi="Arial" w:cs="Arial"/>
          <w:b/>
          <w:bCs/>
          <w:color w:val="000000"/>
        </w:rPr>
        <w:t>“PRESTADOR DEL SERVICIO”</w:t>
      </w:r>
      <w:r w:rsidRPr="0031287A">
        <w:rPr>
          <w:rFonts w:ascii="Arial" w:eastAsia="Montserrat" w:hAnsi="Arial" w:cs="Arial"/>
          <w:color w:val="000000"/>
        </w:rPr>
        <w:t xml:space="preserve">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RLAASSP.</w:t>
      </w:r>
    </w:p>
    <w:p w:rsidR="0031287A" w:rsidRPr="0031287A" w:rsidRDefault="0031287A" w:rsidP="0031287A">
      <w:pPr>
        <w:rPr>
          <w:rFonts w:ascii="Arial" w:eastAsia="Times New Roman" w:hAnsi="Arial" w:cs="Arial"/>
        </w:rPr>
      </w:pPr>
    </w:p>
    <w:p w:rsidR="0031287A" w:rsidRPr="0031287A" w:rsidRDefault="0031287A" w:rsidP="0031287A">
      <w:pPr>
        <w:jc w:val="both"/>
        <w:rPr>
          <w:rFonts w:ascii="Arial" w:eastAsia="Times New Roman" w:hAnsi="Arial" w:cs="Arial"/>
        </w:rPr>
      </w:pPr>
      <w:r w:rsidRPr="0031287A">
        <w:rPr>
          <w:rFonts w:ascii="Arial" w:eastAsia="Montserrat" w:hAnsi="Arial" w:cs="Arial"/>
          <w:color w:val="000000"/>
        </w:rPr>
        <w:t>Los servicios adjudicados se pagarán de conformidad con la propuesta económica adjunta al instrumento jurídico suscrito y se consideran parte integrante del mismo.</w:t>
      </w:r>
    </w:p>
    <w:p w:rsidR="0031287A" w:rsidRPr="0031287A" w:rsidRDefault="0031287A" w:rsidP="0031287A">
      <w:pPr>
        <w:rPr>
          <w:rFonts w:ascii="Arial" w:eastAsia="Times New Roman" w:hAnsi="Arial" w:cs="Arial"/>
        </w:rPr>
      </w:pPr>
    </w:p>
    <w:p w:rsidR="0031287A" w:rsidRPr="0031287A" w:rsidRDefault="0031287A" w:rsidP="0031287A">
      <w:pPr>
        <w:jc w:val="both"/>
        <w:rPr>
          <w:rFonts w:ascii="Arial" w:eastAsia="Times New Roman" w:hAnsi="Arial" w:cs="Arial"/>
        </w:rPr>
      </w:pPr>
      <w:r w:rsidRPr="0031287A">
        <w:rPr>
          <w:rFonts w:ascii="Arial" w:eastAsia="Montserrat" w:hAnsi="Arial" w:cs="Arial"/>
          <w:color w:val="000000"/>
        </w:rPr>
        <w:t>El precio ofertado es fijo por lo que, en caso de resultar adjudicado, el precio no sufrirá cambios durante la vigencia del contrato.</w:t>
      </w:r>
    </w:p>
    <w:p w:rsidR="0031287A" w:rsidRPr="0031287A" w:rsidRDefault="0031287A" w:rsidP="0031287A">
      <w:pPr>
        <w:jc w:val="both"/>
        <w:rPr>
          <w:rFonts w:ascii="Arial" w:eastAsia="Montserrat" w:hAnsi="Arial" w:cs="Arial"/>
          <w:color w:val="000000"/>
        </w:rPr>
      </w:pPr>
    </w:p>
    <w:p w:rsidR="00FE6E03" w:rsidRDefault="0031287A" w:rsidP="00FE6E03">
      <w:pPr>
        <w:jc w:val="both"/>
        <w:rPr>
          <w:rFonts w:ascii="Arial" w:eastAsia="Montserrat" w:hAnsi="Arial" w:cs="Arial"/>
          <w:color w:val="000000"/>
        </w:rPr>
      </w:pPr>
      <w:r w:rsidRPr="0031287A">
        <w:rPr>
          <w:rFonts w:ascii="Arial" w:eastAsia="Montserrat" w:hAnsi="Arial" w:cs="Arial"/>
          <w:color w:val="000000"/>
        </w:rPr>
        <w:t xml:space="preserve">El </w:t>
      </w:r>
      <w:r w:rsidRPr="0031287A">
        <w:rPr>
          <w:rFonts w:ascii="Arial" w:eastAsia="Montserrat" w:hAnsi="Arial" w:cs="Arial"/>
          <w:b/>
          <w:color w:val="000000"/>
        </w:rPr>
        <w:t>“PRESTADOR DEL SERVICIO”</w:t>
      </w:r>
      <w:r w:rsidRPr="0031287A">
        <w:rPr>
          <w:rFonts w:ascii="Arial" w:eastAsia="Montserrat" w:hAnsi="Arial" w:cs="Arial"/>
          <w:color w:val="000000"/>
        </w:rPr>
        <w:t xml:space="preserve"> presentará los documentos solicitados para pago, en la Oficina de Trámite y Erogaciones en la Unidad Médica De Alta Especialidad Hospital De Traumatología Y Ortopedia Del Centro Médico Nacional “Manuel </w:t>
      </w:r>
      <w:proofErr w:type="spellStart"/>
      <w:r w:rsidRPr="0031287A">
        <w:rPr>
          <w:rFonts w:ascii="Arial" w:eastAsia="Montserrat" w:hAnsi="Arial" w:cs="Arial"/>
          <w:color w:val="000000"/>
        </w:rPr>
        <w:t>Avila</w:t>
      </w:r>
      <w:proofErr w:type="spellEnd"/>
      <w:r w:rsidRPr="0031287A">
        <w:rPr>
          <w:rFonts w:ascii="Arial" w:eastAsia="Montserrat" w:hAnsi="Arial" w:cs="Arial"/>
          <w:color w:val="000000"/>
        </w:rPr>
        <w:t xml:space="preserve"> Camacho” En </w:t>
      </w:r>
      <w:r w:rsidRPr="0031287A">
        <w:rPr>
          <w:rFonts w:ascii="Arial" w:eastAsia="Montserrat" w:hAnsi="Arial" w:cs="Arial"/>
          <w:color w:val="000000"/>
        </w:rPr>
        <w:lastRenderedPageBreak/>
        <w:t>Puebla, ubicada en Diagonal Defensores de la Republica esquina 6 Poniente S/N colonia amor, C.P. 72140, de lunes a viernes en un horario de 9:00 a 13:00 horas.</w:t>
      </w:r>
    </w:p>
    <w:p w:rsidR="00FE6E03" w:rsidRDefault="00FE6E03" w:rsidP="00FE6E03">
      <w:pPr>
        <w:jc w:val="both"/>
        <w:rPr>
          <w:rFonts w:ascii="Arial" w:eastAsia="Montserrat" w:hAnsi="Arial" w:cs="Arial"/>
          <w:color w:val="000000"/>
        </w:rPr>
      </w:pPr>
    </w:p>
    <w:p w:rsidR="00FE6E03" w:rsidRDefault="00F21195" w:rsidP="00FE6E03">
      <w:pPr>
        <w:jc w:val="both"/>
        <w:rPr>
          <w:rFonts w:ascii="Arial" w:hAnsi="Arial" w:cs="Arial"/>
          <w:b/>
        </w:rPr>
      </w:pPr>
      <w:r w:rsidRPr="00B34911">
        <w:rPr>
          <w:rFonts w:ascii="Arial" w:hAnsi="Arial" w:cs="Arial"/>
          <w:b/>
        </w:rPr>
        <w:t>PRESENTACIÓN Y APERTURA DE PROPOSICIONES</w:t>
      </w:r>
    </w:p>
    <w:p w:rsidR="00FE6E03" w:rsidRDefault="00FE6E03" w:rsidP="00FE6E03">
      <w:pPr>
        <w:jc w:val="both"/>
        <w:rPr>
          <w:rFonts w:ascii="Arial" w:hAnsi="Arial" w:cs="Arial"/>
          <w:b/>
        </w:rPr>
      </w:pPr>
    </w:p>
    <w:p w:rsidR="00FE6E03" w:rsidRDefault="00CF704D" w:rsidP="00FE6E03">
      <w:pPr>
        <w:jc w:val="both"/>
        <w:rPr>
          <w:rFonts w:ascii="Arial" w:hAnsi="Arial" w:cs="Arial"/>
        </w:rPr>
      </w:pPr>
      <w:r w:rsidRPr="00B34911">
        <w:rPr>
          <w:rFonts w:ascii="Arial" w:hAnsi="Arial" w:cs="Arial"/>
        </w:rPr>
        <w:t xml:space="preserve">Deberá presentar su oferta a través del Sistema de Contrataciones Gubernamentales </w:t>
      </w:r>
      <w:proofErr w:type="spellStart"/>
      <w:r w:rsidR="00942690" w:rsidRPr="00B34911">
        <w:rPr>
          <w:rFonts w:ascii="Arial" w:hAnsi="Arial" w:cs="Arial"/>
        </w:rPr>
        <w:t>Compra</w:t>
      </w:r>
      <w:r w:rsidR="00FE6E03">
        <w:rPr>
          <w:rFonts w:ascii="Arial" w:hAnsi="Arial" w:cs="Arial"/>
        </w:rPr>
        <w:t>sMX</w:t>
      </w:r>
      <w:proofErr w:type="spellEnd"/>
      <w:r w:rsidRPr="00B34911">
        <w:rPr>
          <w:rFonts w:ascii="Arial" w:hAnsi="Arial" w:cs="Arial"/>
        </w:rPr>
        <w:t xml:space="preserve">, en la dirección electrónica </w:t>
      </w:r>
      <w:r w:rsidR="00FE6E03" w:rsidRPr="00FE6E03">
        <w:rPr>
          <w:rFonts w:ascii="Arial" w:hAnsi="Arial" w:cs="Arial"/>
        </w:rPr>
        <w:t>https://comprasmx.buengobierno.gob.mx/</w:t>
      </w:r>
      <w:r w:rsidRPr="00B34911">
        <w:rPr>
          <w:rFonts w:ascii="Arial" w:hAnsi="Arial" w:cs="Arial"/>
        </w:rPr>
        <w:t xml:space="preserve"> Debiendo presentar la documentación  siguiente:</w:t>
      </w:r>
    </w:p>
    <w:p w:rsidR="00FE6E03" w:rsidRDefault="00FE6E03" w:rsidP="00FE6E03">
      <w:pPr>
        <w:jc w:val="both"/>
        <w:rPr>
          <w:rFonts w:ascii="Arial" w:hAnsi="Arial" w:cs="Arial"/>
        </w:rPr>
      </w:pPr>
    </w:p>
    <w:p w:rsidR="00FE6E03" w:rsidRDefault="00CF704D" w:rsidP="00FE6E03">
      <w:pPr>
        <w:jc w:val="both"/>
        <w:rPr>
          <w:rFonts w:ascii="Arial" w:hAnsi="Arial" w:cs="Arial"/>
          <w:b/>
        </w:rPr>
      </w:pPr>
      <w:r w:rsidRPr="00B34911">
        <w:rPr>
          <w:rFonts w:ascii="Arial" w:hAnsi="Arial" w:cs="Arial"/>
        </w:rPr>
        <w:t xml:space="preserve">Escrito </w:t>
      </w:r>
      <w:r w:rsidRPr="00B34911">
        <w:rPr>
          <w:rFonts w:ascii="Arial" w:hAnsi="Arial" w:cs="Arial"/>
          <w:b/>
        </w:rPr>
        <w:t>“Bajo Protesta de Decir Verdad”</w:t>
      </w:r>
      <w:r w:rsidRPr="00B34911">
        <w:rPr>
          <w:rFonts w:ascii="Arial" w:hAnsi="Arial" w:cs="Arial"/>
        </w:rPr>
        <w:t>, por el que los ofertantes acreditarán su existen</w:t>
      </w:r>
      <w:r w:rsidR="000133AB" w:rsidRPr="00B34911">
        <w:rPr>
          <w:rFonts w:ascii="Arial" w:hAnsi="Arial" w:cs="Arial"/>
        </w:rPr>
        <w:t xml:space="preserve">cia </w:t>
      </w:r>
      <w:r w:rsidRPr="00B34911">
        <w:rPr>
          <w:rFonts w:ascii="Arial" w:hAnsi="Arial" w:cs="Arial"/>
        </w:rPr>
        <w:t>legal y personalidad jurídica</w:t>
      </w:r>
      <w:r w:rsidR="00A97A78" w:rsidRPr="00B34911">
        <w:rPr>
          <w:rFonts w:ascii="Arial" w:hAnsi="Arial" w:cs="Arial"/>
        </w:rPr>
        <w:t xml:space="preserve">. Establecido en la fracción V del </w:t>
      </w:r>
      <w:r w:rsidR="007E3986" w:rsidRPr="00B34911">
        <w:rPr>
          <w:rFonts w:ascii="Arial" w:hAnsi="Arial" w:cs="Arial"/>
        </w:rPr>
        <w:t>artículo</w:t>
      </w:r>
      <w:r w:rsidR="00A97A78" w:rsidRPr="00B34911">
        <w:rPr>
          <w:rFonts w:ascii="Arial" w:hAnsi="Arial" w:cs="Arial"/>
        </w:rPr>
        <w:t xml:space="preserve"> 48 del Reglamento de la LAASSP</w:t>
      </w:r>
      <w:r w:rsidRPr="00B34911">
        <w:rPr>
          <w:rFonts w:ascii="Arial" w:hAnsi="Arial" w:cs="Arial"/>
          <w:b/>
        </w:rPr>
        <w:t xml:space="preserve">  Anexo Número 2 (DOS).</w:t>
      </w:r>
    </w:p>
    <w:p w:rsidR="00FE6E03" w:rsidRDefault="00FE6E03" w:rsidP="00FE6E03">
      <w:pPr>
        <w:jc w:val="both"/>
        <w:rPr>
          <w:rFonts w:ascii="Arial" w:hAnsi="Arial" w:cs="Arial"/>
          <w:b/>
        </w:rPr>
      </w:pPr>
    </w:p>
    <w:p w:rsidR="00FE6E03" w:rsidRDefault="00CF704D" w:rsidP="00FE6E03">
      <w:pPr>
        <w:jc w:val="both"/>
        <w:rPr>
          <w:rFonts w:ascii="Arial" w:hAnsi="Arial" w:cs="Arial"/>
        </w:rPr>
      </w:pPr>
      <w:r w:rsidRPr="00B34911">
        <w:rPr>
          <w:rFonts w:ascii="Arial" w:hAnsi="Arial" w:cs="Arial"/>
        </w:rPr>
        <w:t xml:space="preserve">Escrito </w:t>
      </w:r>
      <w:r w:rsidRPr="00B34911">
        <w:rPr>
          <w:rFonts w:ascii="Arial" w:hAnsi="Arial" w:cs="Arial"/>
          <w:b/>
        </w:rPr>
        <w:t>“Bajo Protesta de Decir Verdad”</w:t>
      </w:r>
      <w:r w:rsidRPr="00B34911">
        <w:rPr>
          <w:rFonts w:ascii="Arial" w:hAnsi="Arial" w:cs="Arial"/>
        </w:rPr>
        <w:t xml:space="preserve"> de no encontrarse en alguno de los supuestos establecidos en los artículos </w:t>
      </w:r>
      <w:r w:rsidR="00FE6E03">
        <w:rPr>
          <w:rFonts w:ascii="Arial" w:hAnsi="Arial" w:cs="Arial"/>
        </w:rPr>
        <w:t>71 y 9</w:t>
      </w:r>
      <w:r w:rsidRPr="00B34911">
        <w:rPr>
          <w:rFonts w:ascii="Arial" w:hAnsi="Arial" w:cs="Arial"/>
        </w:rPr>
        <w:t xml:space="preserve">0, antepenúltimo párrafo de la LAASSP. </w:t>
      </w:r>
      <w:r w:rsidRPr="00B34911">
        <w:rPr>
          <w:rFonts w:ascii="Arial" w:hAnsi="Arial" w:cs="Arial"/>
          <w:b/>
        </w:rPr>
        <w:t>Anexo Número 3 (TRES).</w:t>
      </w:r>
      <w:r w:rsidR="00355370" w:rsidRPr="00B34911">
        <w:rPr>
          <w:rFonts w:ascii="Arial" w:hAnsi="Arial" w:cs="Arial"/>
          <w:b/>
        </w:rPr>
        <w:t xml:space="preserve"> </w:t>
      </w:r>
      <w:r w:rsidR="00355370" w:rsidRPr="00B34911">
        <w:rPr>
          <w:rFonts w:ascii="Arial" w:hAnsi="Arial" w:cs="Arial"/>
        </w:rPr>
        <w:t xml:space="preserve">Al mismo tiempo esta Unidad realizará consulta en </w:t>
      </w:r>
      <w:proofErr w:type="spellStart"/>
      <w:r w:rsidR="00355370" w:rsidRPr="00B34911">
        <w:rPr>
          <w:rFonts w:ascii="Arial" w:hAnsi="Arial" w:cs="Arial"/>
        </w:rPr>
        <w:t>Compra</w:t>
      </w:r>
      <w:r w:rsidR="00FE6E03">
        <w:rPr>
          <w:rFonts w:ascii="Arial" w:hAnsi="Arial" w:cs="Arial"/>
        </w:rPr>
        <w:t>sMX</w:t>
      </w:r>
      <w:proofErr w:type="spellEnd"/>
      <w:r w:rsidR="00355370" w:rsidRPr="00B34911">
        <w:rPr>
          <w:rFonts w:ascii="Arial" w:hAnsi="Arial" w:cs="Arial"/>
        </w:rPr>
        <w:t xml:space="preserve"> para verificar que los licitantes no se encuentren inhabilitados para participar en procedimientos de contratación o celebrar </w:t>
      </w:r>
      <w:r w:rsidR="00612D7C">
        <w:rPr>
          <w:rFonts w:ascii="Arial" w:hAnsi="Arial" w:cs="Arial"/>
        </w:rPr>
        <w:t>contrato</w:t>
      </w:r>
      <w:r w:rsidR="009A7BD1" w:rsidRPr="00B34911">
        <w:rPr>
          <w:rFonts w:ascii="Arial" w:hAnsi="Arial" w:cs="Arial"/>
        </w:rPr>
        <w:t>s</w:t>
      </w:r>
      <w:r w:rsidR="00355370" w:rsidRPr="00B34911">
        <w:rPr>
          <w:rFonts w:ascii="Arial" w:hAnsi="Arial" w:cs="Arial"/>
        </w:rPr>
        <w:t xml:space="preserve"> regulados por la Ley</w:t>
      </w:r>
      <w:r w:rsidR="009A7BD1" w:rsidRPr="00B34911">
        <w:rPr>
          <w:rFonts w:ascii="Arial" w:hAnsi="Arial" w:cs="Arial"/>
        </w:rPr>
        <w:t xml:space="preserve"> de Adquisiciones Arrendamientos y Servicios del Sector Público</w:t>
      </w:r>
      <w:r w:rsidR="00355370" w:rsidRPr="00B34911">
        <w:rPr>
          <w:rFonts w:ascii="Arial" w:hAnsi="Arial" w:cs="Arial"/>
        </w:rPr>
        <w:t xml:space="preserve">, sin perjuicio de la revisión que, en su caso, se realice al DOF previa a la evaluación de las proposiciones, lo anterior de acuerdo al </w:t>
      </w:r>
      <w:r w:rsidR="00942690" w:rsidRPr="00B34911">
        <w:rPr>
          <w:rFonts w:ascii="Arial" w:hAnsi="Arial" w:cs="Arial"/>
        </w:rPr>
        <w:t>numeral</w:t>
      </w:r>
      <w:r w:rsidR="00355370" w:rsidRPr="00B34911">
        <w:rPr>
          <w:rFonts w:ascii="Arial" w:hAnsi="Arial" w:cs="Arial"/>
        </w:rPr>
        <w:t xml:space="preserve"> 4.2.2.1.15 del ACUERDO por el que se expide el Manual Administrativo de Aplicación General en Materia de Adquisiciones, Arrendamientos y Servicios del Sector Público. </w:t>
      </w:r>
    </w:p>
    <w:p w:rsidR="00FE6E03" w:rsidRDefault="00FE6E03" w:rsidP="00FE6E03">
      <w:pPr>
        <w:jc w:val="both"/>
        <w:rPr>
          <w:rFonts w:ascii="Arial" w:hAnsi="Arial" w:cs="Arial"/>
        </w:rPr>
      </w:pPr>
    </w:p>
    <w:p w:rsidR="00FE6E03" w:rsidRDefault="00C46144" w:rsidP="00FE6E03">
      <w:pPr>
        <w:jc w:val="both"/>
        <w:rPr>
          <w:rFonts w:ascii="Arial" w:hAnsi="Arial" w:cs="Arial"/>
          <w:b/>
        </w:rPr>
      </w:pPr>
      <w:r w:rsidRPr="00B34911">
        <w:rPr>
          <w:rFonts w:ascii="Arial" w:hAnsi="Arial" w:cs="Arial"/>
        </w:rPr>
        <w:t xml:space="preserve">Escrito libre </w:t>
      </w:r>
      <w:r w:rsidRPr="00B34911">
        <w:rPr>
          <w:rFonts w:ascii="Arial" w:hAnsi="Arial" w:cs="Arial"/>
          <w:b/>
        </w:rPr>
        <w:t>“Bajo Protesta de Decir Verdad”</w:t>
      </w:r>
      <w:r w:rsidRPr="00B34911">
        <w:rPr>
          <w:rFonts w:ascii="Arial" w:hAnsi="Arial" w:cs="Arial"/>
        </w:rPr>
        <w:t xml:space="preserve"> de no encontrarse en </w:t>
      </w:r>
      <w:r w:rsidR="007153B0" w:rsidRPr="00B34911">
        <w:rPr>
          <w:rFonts w:ascii="Arial" w:hAnsi="Arial" w:cs="Arial"/>
        </w:rPr>
        <w:t xml:space="preserve">el </w:t>
      </w:r>
      <w:r w:rsidR="007A63BE" w:rsidRPr="00B34911">
        <w:rPr>
          <w:rFonts w:ascii="Arial" w:hAnsi="Arial" w:cs="Arial"/>
        </w:rPr>
        <w:t xml:space="preserve"> supuesto establecido</w:t>
      </w:r>
      <w:r w:rsidR="007153B0" w:rsidRPr="00B34911">
        <w:rPr>
          <w:rFonts w:ascii="Arial" w:hAnsi="Arial" w:cs="Arial"/>
        </w:rPr>
        <w:t xml:space="preserve"> en el </w:t>
      </w:r>
      <w:r w:rsidRPr="00B34911">
        <w:rPr>
          <w:rFonts w:ascii="Arial" w:hAnsi="Arial" w:cs="Arial"/>
        </w:rPr>
        <w:t xml:space="preserve"> artículo 69</w:t>
      </w:r>
      <w:r w:rsidR="00792DF9" w:rsidRPr="00B34911">
        <w:rPr>
          <w:rFonts w:ascii="Arial" w:hAnsi="Arial" w:cs="Arial"/>
        </w:rPr>
        <w:t>-</w:t>
      </w:r>
      <w:r w:rsidRPr="00B34911">
        <w:rPr>
          <w:rFonts w:ascii="Arial" w:hAnsi="Arial" w:cs="Arial"/>
        </w:rPr>
        <w:t>B</w:t>
      </w:r>
      <w:r w:rsidR="007153B0" w:rsidRPr="00B34911">
        <w:rPr>
          <w:rFonts w:ascii="Arial" w:hAnsi="Arial" w:cs="Arial"/>
        </w:rPr>
        <w:t xml:space="preserve"> del </w:t>
      </w:r>
      <w:r w:rsidR="007153B0" w:rsidRPr="00B34911">
        <w:rPr>
          <w:rFonts w:ascii="Arial" w:eastAsia="Times New Roman" w:hAnsi="Arial" w:cs="Arial"/>
        </w:rPr>
        <w:t xml:space="preserve"> </w:t>
      </w:r>
      <w:r w:rsidR="007153B0" w:rsidRPr="00B34911">
        <w:rPr>
          <w:rFonts w:ascii="Arial" w:hAnsi="Arial" w:cs="Arial"/>
        </w:rPr>
        <w:t>Código Fiscal de la Federación</w:t>
      </w:r>
      <w:r w:rsidRPr="00B34911">
        <w:rPr>
          <w:rFonts w:ascii="Arial" w:hAnsi="Arial" w:cs="Arial"/>
        </w:rPr>
        <w:t xml:space="preserve">. </w:t>
      </w:r>
      <w:r w:rsidRPr="00B34911">
        <w:rPr>
          <w:rFonts w:ascii="Arial" w:hAnsi="Arial" w:cs="Arial"/>
          <w:b/>
        </w:rPr>
        <w:t>Anexo Número 3 (TRES</w:t>
      </w:r>
      <w:r w:rsidR="00167C72" w:rsidRPr="00B34911">
        <w:rPr>
          <w:rFonts w:ascii="Arial" w:hAnsi="Arial" w:cs="Arial"/>
          <w:b/>
        </w:rPr>
        <w:t>)</w:t>
      </w:r>
    </w:p>
    <w:p w:rsidR="00FE6E03" w:rsidRDefault="00FE6E03" w:rsidP="00FE6E03">
      <w:pPr>
        <w:jc w:val="both"/>
        <w:rPr>
          <w:rFonts w:ascii="Arial" w:hAnsi="Arial" w:cs="Arial"/>
          <w:b/>
        </w:rPr>
      </w:pPr>
    </w:p>
    <w:p w:rsidR="00FE6E03" w:rsidRDefault="00C5536D" w:rsidP="00FE6E03">
      <w:pPr>
        <w:jc w:val="both"/>
        <w:rPr>
          <w:rFonts w:ascii="Arial" w:hAnsi="Arial" w:cs="Arial"/>
        </w:rPr>
      </w:pPr>
      <w:r w:rsidRPr="00B34911">
        <w:rPr>
          <w:rFonts w:ascii="Arial" w:hAnsi="Arial" w:cs="Arial"/>
        </w:rPr>
        <w:t xml:space="preserve">Formato para la manifestación que deberán presentar los proveedores que participen en la </w:t>
      </w:r>
      <w:r w:rsidR="00DA060F">
        <w:rPr>
          <w:rFonts w:ascii="Arial" w:hAnsi="Arial" w:cs="Arial"/>
        </w:rPr>
        <w:t>adjudicación directa</w:t>
      </w:r>
      <w:r w:rsidRPr="00B34911">
        <w:rPr>
          <w:rFonts w:ascii="Arial" w:hAnsi="Arial" w:cs="Arial"/>
        </w:rPr>
        <w:t xml:space="preserve"> de </w:t>
      </w:r>
      <w:r w:rsidR="00281A73" w:rsidRPr="00B34911">
        <w:rPr>
          <w:rFonts w:ascii="Arial" w:hAnsi="Arial" w:cs="Arial"/>
        </w:rPr>
        <w:t>carácter</w:t>
      </w:r>
      <w:r w:rsidR="00475EAC" w:rsidRPr="00B34911">
        <w:rPr>
          <w:rFonts w:ascii="Arial" w:hAnsi="Arial" w:cs="Arial"/>
        </w:rPr>
        <w:t xml:space="preserve"> nacional, </w:t>
      </w:r>
      <w:r w:rsidRPr="00B34911">
        <w:rPr>
          <w:rFonts w:ascii="Arial" w:hAnsi="Arial" w:cs="Arial"/>
        </w:rPr>
        <w:t xml:space="preserve">para la adquisición de bienes, y dar cumplimiento a lo dispuesto en </w:t>
      </w:r>
      <w:r w:rsidR="00545413" w:rsidRPr="00B34911">
        <w:rPr>
          <w:rFonts w:ascii="Arial" w:hAnsi="Arial" w:cs="Arial"/>
        </w:rPr>
        <w:t xml:space="preserve"> el Art</w:t>
      </w:r>
      <w:r w:rsidR="00CC3698" w:rsidRPr="00B34911">
        <w:rPr>
          <w:rFonts w:ascii="Arial" w:hAnsi="Arial" w:cs="Arial"/>
        </w:rPr>
        <w:t>í</w:t>
      </w:r>
      <w:r w:rsidR="00545413" w:rsidRPr="00B34911">
        <w:rPr>
          <w:rFonts w:ascii="Arial" w:hAnsi="Arial" w:cs="Arial"/>
        </w:rPr>
        <w:t>culo 35 del Reglamento de la LAASSP</w:t>
      </w:r>
      <w:r w:rsidR="00545413" w:rsidRPr="00B34911">
        <w:rPr>
          <w:rFonts w:ascii="Arial" w:hAnsi="Arial" w:cs="Arial"/>
          <w:b/>
        </w:rPr>
        <w:t xml:space="preserve"> </w:t>
      </w:r>
      <w:r w:rsidR="00511F96" w:rsidRPr="00B34911">
        <w:rPr>
          <w:rFonts w:ascii="Arial" w:hAnsi="Arial" w:cs="Arial"/>
          <w:b/>
        </w:rPr>
        <w:t xml:space="preserve">Anexo  </w:t>
      </w:r>
      <w:r w:rsidR="003F799C" w:rsidRPr="00B34911">
        <w:rPr>
          <w:rFonts w:ascii="Arial" w:hAnsi="Arial" w:cs="Arial"/>
          <w:b/>
        </w:rPr>
        <w:t>4</w:t>
      </w:r>
      <w:r w:rsidR="00CF704D" w:rsidRPr="00B34911">
        <w:rPr>
          <w:rFonts w:ascii="Arial" w:hAnsi="Arial" w:cs="Arial"/>
          <w:b/>
        </w:rPr>
        <w:t xml:space="preserve"> (</w:t>
      </w:r>
      <w:r w:rsidR="00511F96" w:rsidRPr="00B34911">
        <w:rPr>
          <w:rFonts w:ascii="Arial" w:hAnsi="Arial" w:cs="Arial"/>
          <w:b/>
        </w:rPr>
        <w:t>Cuatro</w:t>
      </w:r>
      <w:r w:rsidR="00CF704D" w:rsidRPr="00B34911">
        <w:rPr>
          <w:rFonts w:ascii="Arial" w:hAnsi="Arial" w:cs="Arial"/>
        </w:rPr>
        <w:t>).</w:t>
      </w:r>
      <w:r w:rsidR="00E66C89" w:rsidRPr="00B34911">
        <w:rPr>
          <w:rFonts w:ascii="Arial" w:hAnsi="Arial" w:cs="Arial"/>
        </w:rPr>
        <w:t xml:space="preserve"> Y dar cumplimiento a lo dispuesto en la regla 5.2 de las </w:t>
      </w:r>
      <w:r w:rsidR="00840D8B" w:rsidRPr="00B34911">
        <w:rPr>
          <w:rFonts w:ascii="Arial" w:hAnsi="Arial" w:cs="Arial"/>
        </w:rPr>
        <w:t>invitaciones a cuando menos tres personas</w:t>
      </w:r>
      <w:r w:rsidR="00E66C89" w:rsidRPr="00B34911">
        <w:rPr>
          <w:rFonts w:ascii="Arial" w:hAnsi="Arial" w:cs="Arial"/>
        </w:rPr>
        <w:t xml:space="preserve"> internacionales bajo la cobertura de los tratados de libre comercio del diario oficial de la federación de fecha 28 de diciembre 2010.</w:t>
      </w:r>
    </w:p>
    <w:p w:rsidR="00FE6E03" w:rsidRDefault="00FE6E03" w:rsidP="00FE6E03">
      <w:pPr>
        <w:jc w:val="both"/>
        <w:rPr>
          <w:rFonts w:ascii="Arial" w:hAnsi="Arial" w:cs="Arial"/>
        </w:rPr>
      </w:pPr>
    </w:p>
    <w:p w:rsidR="00FE6E03" w:rsidRDefault="00DA1BA7" w:rsidP="00FE6E03">
      <w:pPr>
        <w:jc w:val="both"/>
        <w:rPr>
          <w:rFonts w:ascii="Arial" w:hAnsi="Arial" w:cs="Arial"/>
        </w:rPr>
      </w:pPr>
      <w:r w:rsidRPr="00B34911">
        <w:rPr>
          <w:rFonts w:ascii="Arial" w:hAnsi="Arial" w:cs="Arial"/>
        </w:rPr>
        <w:t xml:space="preserve">Formato para la manifestación que deberán presentar los proveedores que participen en la </w:t>
      </w:r>
      <w:r w:rsidR="00DA060F">
        <w:rPr>
          <w:rFonts w:ascii="Arial" w:hAnsi="Arial" w:cs="Arial"/>
        </w:rPr>
        <w:t>adjudicación directa</w:t>
      </w:r>
      <w:r w:rsidRPr="00B34911">
        <w:rPr>
          <w:rFonts w:ascii="Arial" w:hAnsi="Arial" w:cs="Arial"/>
        </w:rPr>
        <w:t xml:space="preserve"> de carácter </w:t>
      </w:r>
      <w:r w:rsidR="00D03D16" w:rsidRPr="00B34911">
        <w:rPr>
          <w:rFonts w:ascii="Arial" w:hAnsi="Arial" w:cs="Arial"/>
        </w:rPr>
        <w:t>internacional bajo cobertura</w:t>
      </w:r>
      <w:r w:rsidRPr="00B34911">
        <w:rPr>
          <w:rFonts w:ascii="Arial" w:hAnsi="Arial" w:cs="Arial"/>
        </w:rPr>
        <w:t xml:space="preserve">, para la adquisición de bienes, y dar cumplimiento a lo dispuesto </w:t>
      </w:r>
      <w:r w:rsidR="00545413" w:rsidRPr="00B34911">
        <w:rPr>
          <w:rFonts w:ascii="Arial" w:hAnsi="Arial" w:cs="Arial"/>
        </w:rPr>
        <w:t xml:space="preserve">en el segundo párrafo del </w:t>
      </w:r>
      <w:r w:rsidR="00CC3698" w:rsidRPr="00B34911">
        <w:rPr>
          <w:rFonts w:ascii="Arial" w:hAnsi="Arial" w:cs="Arial"/>
        </w:rPr>
        <w:t>Artículo</w:t>
      </w:r>
      <w:r w:rsidR="00545413" w:rsidRPr="00B34911">
        <w:rPr>
          <w:rFonts w:ascii="Arial" w:hAnsi="Arial" w:cs="Arial"/>
        </w:rPr>
        <w:t xml:space="preserve"> </w:t>
      </w:r>
      <w:r w:rsidR="00CC3698" w:rsidRPr="00B34911">
        <w:rPr>
          <w:rFonts w:ascii="Arial" w:hAnsi="Arial" w:cs="Arial"/>
        </w:rPr>
        <w:t>37</w:t>
      </w:r>
      <w:r w:rsidR="00545413" w:rsidRPr="00B34911">
        <w:rPr>
          <w:rFonts w:ascii="Arial" w:hAnsi="Arial" w:cs="Arial"/>
        </w:rPr>
        <w:t xml:space="preserve"> del Reglamento de la LAASSP</w:t>
      </w:r>
      <w:r w:rsidRPr="00B34911">
        <w:rPr>
          <w:rFonts w:ascii="Arial" w:hAnsi="Arial" w:cs="Arial"/>
        </w:rPr>
        <w:t xml:space="preserve">. </w:t>
      </w:r>
      <w:r w:rsidRPr="00B34911">
        <w:rPr>
          <w:rFonts w:ascii="Arial" w:hAnsi="Arial" w:cs="Arial"/>
          <w:b/>
        </w:rPr>
        <w:t>Anexo  4 Bis (Cuatro Bis).</w:t>
      </w:r>
      <w:r w:rsidR="00E66C89" w:rsidRPr="00B34911">
        <w:rPr>
          <w:rFonts w:ascii="Arial" w:hAnsi="Arial" w:cs="Arial"/>
          <w:b/>
        </w:rPr>
        <w:t xml:space="preserve"> </w:t>
      </w:r>
      <w:r w:rsidR="00E66C89" w:rsidRPr="00B34911">
        <w:rPr>
          <w:rFonts w:ascii="Arial" w:hAnsi="Arial" w:cs="Arial"/>
        </w:rPr>
        <w:t xml:space="preserve">Y dar cumplimiento a lo dispuesto en la regla 5.2 de las </w:t>
      </w:r>
      <w:r w:rsidR="00840D8B" w:rsidRPr="00B34911">
        <w:rPr>
          <w:rFonts w:ascii="Arial" w:hAnsi="Arial" w:cs="Arial"/>
        </w:rPr>
        <w:t>invitaciones a cuando menos tres personas</w:t>
      </w:r>
      <w:r w:rsidR="00E66C89" w:rsidRPr="00B34911">
        <w:rPr>
          <w:rFonts w:ascii="Arial" w:hAnsi="Arial" w:cs="Arial"/>
        </w:rPr>
        <w:t xml:space="preserve"> internacionales bajo la cobertura de los tratados de libre comercio del diario oficial de la </w:t>
      </w:r>
      <w:r w:rsidR="00F57880" w:rsidRPr="00B34911">
        <w:rPr>
          <w:rFonts w:ascii="Arial" w:hAnsi="Arial" w:cs="Arial"/>
        </w:rPr>
        <w:t>federación</w:t>
      </w:r>
      <w:r w:rsidR="00E66C89" w:rsidRPr="00B34911">
        <w:rPr>
          <w:rFonts w:ascii="Arial" w:hAnsi="Arial" w:cs="Arial"/>
        </w:rPr>
        <w:t xml:space="preserve"> de fecha 28 de diciembre 2010.</w:t>
      </w:r>
    </w:p>
    <w:p w:rsidR="00CF704D" w:rsidRPr="00B34911" w:rsidRDefault="00CF704D" w:rsidP="00FE6E03">
      <w:pPr>
        <w:jc w:val="both"/>
        <w:rPr>
          <w:rFonts w:ascii="Arial" w:hAnsi="Arial" w:cs="Arial"/>
          <w:b/>
        </w:rPr>
      </w:pPr>
      <w:r w:rsidRPr="00B34911">
        <w:rPr>
          <w:rFonts w:ascii="Arial" w:hAnsi="Arial" w:cs="Arial"/>
        </w:rPr>
        <w:lastRenderedPageBreak/>
        <w:t xml:space="preserve">Proposición técnico-económica, </w:t>
      </w:r>
      <w:r w:rsidRPr="00B34911">
        <w:rPr>
          <w:rFonts w:ascii="Arial" w:hAnsi="Arial" w:cs="Arial"/>
          <w:b/>
        </w:rPr>
        <w:t xml:space="preserve">Anexo Número </w:t>
      </w:r>
      <w:r w:rsidR="003F799C" w:rsidRPr="00B34911">
        <w:rPr>
          <w:rFonts w:ascii="Arial" w:hAnsi="Arial" w:cs="Arial"/>
          <w:b/>
        </w:rPr>
        <w:t>5</w:t>
      </w:r>
      <w:r w:rsidRPr="00B34911">
        <w:rPr>
          <w:rFonts w:ascii="Arial" w:hAnsi="Arial" w:cs="Arial"/>
          <w:b/>
        </w:rPr>
        <w:t xml:space="preserve">  (</w:t>
      </w:r>
      <w:r w:rsidR="003F799C" w:rsidRPr="00B34911">
        <w:rPr>
          <w:rFonts w:ascii="Arial" w:hAnsi="Arial" w:cs="Arial"/>
          <w:b/>
        </w:rPr>
        <w:t>CINCO</w:t>
      </w:r>
      <w:r w:rsidRPr="00B34911">
        <w:rPr>
          <w:rFonts w:ascii="Arial" w:hAnsi="Arial" w:cs="Arial"/>
          <w:b/>
        </w:rPr>
        <w:t xml:space="preserve">). </w:t>
      </w:r>
      <w:r w:rsidRPr="00B34911">
        <w:rPr>
          <w:rFonts w:ascii="Arial" w:hAnsi="Arial" w:cs="Arial"/>
        </w:rPr>
        <w:t xml:space="preserve">La proposición económica, deberá contener la cotización de los bienes ofertados, indicando la clave/partida, descripción amplia y detallada, cantidad, precio unitario, y el importe total de los bienes ofertados. Las cotizaciones deberán elaborarse a 2 (dos) decimales. </w:t>
      </w:r>
    </w:p>
    <w:p w:rsidR="00DC614A" w:rsidRPr="00B34911" w:rsidRDefault="00CF704D" w:rsidP="00B57E54">
      <w:pPr>
        <w:pStyle w:val="Ttulo1"/>
        <w:numPr>
          <w:ilvl w:val="2"/>
          <w:numId w:val="19"/>
        </w:numPr>
        <w:ind w:left="1276" w:hanging="567"/>
        <w:jc w:val="both"/>
        <w:rPr>
          <w:rFonts w:ascii="Arial" w:hAnsi="Arial" w:cs="Arial"/>
          <w:b/>
          <w:color w:val="auto"/>
          <w:sz w:val="24"/>
          <w:szCs w:val="24"/>
        </w:rPr>
      </w:pPr>
      <w:r w:rsidRPr="00B34911">
        <w:rPr>
          <w:rFonts w:ascii="Arial" w:hAnsi="Arial" w:cs="Arial"/>
          <w:color w:val="auto"/>
          <w:sz w:val="24"/>
          <w:szCs w:val="24"/>
        </w:rPr>
        <w:t xml:space="preserve">Los oferentes con carácter de MIPYMES, deberán presentar copia del documento </w:t>
      </w:r>
      <w:proofErr w:type="spellStart"/>
      <w:r w:rsidRPr="00B34911">
        <w:rPr>
          <w:rFonts w:ascii="Arial" w:hAnsi="Arial" w:cs="Arial"/>
          <w:color w:val="auto"/>
          <w:sz w:val="24"/>
          <w:szCs w:val="24"/>
        </w:rPr>
        <w:t>ex</w:t>
      </w:r>
      <w:r w:rsidR="00612D7C">
        <w:rPr>
          <w:rFonts w:ascii="Arial" w:hAnsi="Arial" w:cs="Arial"/>
          <w:color w:val="auto"/>
          <w:sz w:val="24"/>
          <w:szCs w:val="24"/>
        </w:rPr>
        <w:t>contrato</w:t>
      </w:r>
      <w:proofErr w:type="spellEnd"/>
      <w:r w:rsidRPr="00B34911">
        <w:rPr>
          <w:rFonts w:ascii="Arial" w:hAnsi="Arial" w:cs="Arial"/>
          <w:color w:val="auto"/>
          <w:sz w:val="24"/>
          <w:szCs w:val="24"/>
        </w:rPr>
        <w:t xml:space="preserve"> por autoridad competente, que determine su estratificación como m</w:t>
      </w:r>
      <w:r w:rsidR="003301F3" w:rsidRPr="00B34911">
        <w:rPr>
          <w:rFonts w:ascii="Arial" w:hAnsi="Arial" w:cs="Arial"/>
          <w:color w:val="auto"/>
          <w:sz w:val="24"/>
          <w:szCs w:val="24"/>
        </w:rPr>
        <w:t>icro, pequeña o mediana empresa,</w:t>
      </w:r>
      <w:r w:rsidRPr="00B34911">
        <w:rPr>
          <w:rFonts w:ascii="Arial" w:hAnsi="Arial" w:cs="Arial"/>
          <w:color w:val="auto"/>
          <w:sz w:val="24"/>
          <w:szCs w:val="24"/>
        </w:rPr>
        <w:t xml:space="preserve"> o bien un escrito en el cual manifiesten </w:t>
      </w:r>
      <w:r w:rsidRPr="00B34911">
        <w:rPr>
          <w:rFonts w:ascii="Arial" w:hAnsi="Arial" w:cs="Arial"/>
          <w:b/>
          <w:color w:val="auto"/>
          <w:sz w:val="24"/>
          <w:szCs w:val="24"/>
        </w:rPr>
        <w:t>“Bajo Protesta de Decir Verdad”</w:t>
      </w:r>
      <w:r w:rsidRPr="00B34911">
        <w:rPr>
          <w:rFonts w:ascii="Arial" w:hAnsi="Arial" w:cs="Arial"/>
          <w:color w:val="auto"/>
          <w:sz w:val="24"/>
          <w:szCs w:val="24"/>
        </w:rPr>
        <w:t xml:space="preserve"> que cuentan con ese carácter,</w:t>
      </w:r>
      <w:r w:rsidR="00AC2D22" w:rsidRPr="00B34911">
        <w:rPr>
          <w:rFonts w:ascii="Arial" w:hAnsi="Arial" w:cs="Arial"/>
          <w:color w:val="auto"/>
          <w:sz w:val="24"/>
          <w:szCs w:val="24"/>
        </w:rPr>
        <w:t xml:space="preserve"> como se establece en el a</w:t>
      </w:r>
      <w:r w:rsidR="00DC614A" w:rsidRPr="00B34911">
        <w:rPr>
          <w:rFonts w:ascii="Arial" w:hAnsi="Arial" w:cs="Arial"/>
          <w:color w:val="auto"/>
          <w:sz w:val="24"/>
          <w:szCs w:val="24"/>
        </w:rPr>
        <w:t>rtículo 34 del Reglamento de la LAASSP,</w:t>
      </w:r>
      <w:r w:rsidRPr="00B34911">
        <w:rPr>
          <w:rFonts w:ascii="Arial" w:hAnsi="Arial" w:cs="Arial"/>
          <w:color w:val="auto"/>
          <w:sz w:val="24"/>
          <w:szCs w:val="24"/>
        </w:rPr>
        <w:t xml:space="preserve"> conforme al </w:t>
      </w:r>
      <w:r w:rsidRPr="00B34911">
        <w:rPr>
          <w:rFonts w:ascii="Arial" w:hAnsi="Arial" w:cs="Arial"/>
          <w:b/>
          <w:color w:val="auto"/>
          <w:sz w:val="24"/>
          <w:szCs w:val="24"/>
        </w:rPr>
        <w:t xml:space="preserve">Anexo Número </w:t>
      </w:r>
      <w:r w:rsidR="003F799C" w:rsidRPr="00B34911">
        <w:rPr>
          <w:rFonts w:ascii="Arial" w:hAnsi="Arial" w:cs="Arial"/>
          <w:b/>
          <w:color w:val="auto"/>
          <w:sz w:val="24"/>
          <w:szCs w:val="24"/>
        </w:rPr>
        <w:t>6</w:t>
      </w:r>
      <w:r w:rsidRPr="00B34911">
        <w:rPr>
          <w:rFonts w:ascii="Arial" w:hAnsi="Arial" w:cs="Arial"/>
          <w:b/>
          <w:color w:val="auto"/>
          <w:sz w:val="24"/>
          <w:szCs w:val="24"/>
        </w:rPr>
        <w:t xml:space="preserve"> (S</w:t>
      </w:r>
      <w:r w:rsidR="003F799C" w:rsidRPr="00B34911">
        <w:rPr>
          <w:rFonts w:ascii="Arial" w:hAnsi="Arial" w:cs="Arial"/>
          <w:b/>
          <w:color w:val="auto"/>
          <w:sz w:val="24"/>
          <w:szCs w:val="24"/>
        </w:rPr>
        <w:t>EIS</w:t>
      </w:r>
      <w:r w:rsidR="00167C72" w:rsidRPr="00B34911">
        <w:rPr>
          <w:rFonts w:ascii="Arial" w:hAnsi="Arial" w:cs="Arial"/>
          <w:b/>
          <w:color w:val="auto"/>
          <w:sz w:val="24"/>
          <w:szCs w:val="24"/>
        </w:rPr>
        <w:t>)</w:t>
      </w:r>
      <w:r w:rsidR="00DC614A" w:rsidRPr="00B34911">
        <w:rPr>
          <w:rFonts w:ascii="Arial" w:hAnsi="Arial" w:cs="Arial"/>
          <w:b/>
          <w:color w:val="auto"/>
          <w:sz w:val="24"/>
          <w:szCs w:val="24"/>
        </w:rPr>
        <w:t>.</w:t>
      </w:r>
    </w:p>
    <w:p w:rsidR="00CF704D" w:rsidRPr="00B34911" w:rsidRDefault="00CF704D" w:rsidP="00B57E54">
      <w:pPr>
        <w:pStyle w:val="Ttulo1"/>
        <w:numPr>
          <w:ilvl w:val="2"/>
          <w:numId w:val="19"/>
        </w:numPr>
        <w:ind w:left="1276" w:hanging="567"/>
        <w:jc w:val="both"/>
        <w:rPr>
          <w:rFonts w:ascii="Arial" w:hAnsi="Arial" w:cs="Arial"/>
          <w:b/>
          <w:color w:val="auto"/>
          <w:sz w:val="24"/>
          <w:szCs w:val="24"/>
        </w:rPr>
      </w:pPr>
      <w:r w:rsidRPr="00B34911">
        <w:rPr>
          <w:rFonts w:ascii="Arial" w:hAnsi="Arial" w:cs="Arial"/>
          <w:color w:val="auto"/>
          <w:sz w:val="24"/>
          <w:szCs w:val="24"/>
        </w:rPr>
        <w:t xml:space="preserve">Escrito de declaración de integridad, a través del cual el oferente o su representante legal manifieste </w:t>
      </w:r>
      <w:r w:rsidRPr="00B34911">
        <w:rPr>
          <w:rFonts w:ascii="Arial" w:hAnsi="Arial" w:cs="Arial"/>
          <w:b/>
          <w:color w:val="auto"/>
          <w:sz w:val="24"/>
          <w:szCs w:val="24"/>
        </w:rPr>
        <w:t>“Bajo Protesta de Decir Verdad”</w:t>
      </w:r>
      <w:r w:rsidRPr="00B34911">
        <w:rPr>
          <w:rFonts w:ascii="Arial" w:hAnsi="Arial" w:cs="Arial"/>
          <w:color w:val="auto"/>
          <w:sz w:val="24"/>
          <w:szCs w:val="24"/>
        </w:rPr>
        <w:t>,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w:t>
      </w:r>
      <w:r w:rsidR="00167C72" w:rsidRPr="00B34911">
        <w:rPr>
          <w:rFonts w:ascii="Arial" w:hAnsi="Arial" w:cs="Arial"/>
          <w:color w:val="auto"/>
          <w:sz w:val="24"/>
          <w:szCs w:val="24"/>
        </w:rPr>
        <w:t xml:space="preserve"> </w:t>
      </w:r>
      <w:r w:rsidRPr="00B34911">
        <w:rPr>
          <w:rFonts w:ascii="Arial" w:hAnsi="Arial" w:cs="Arial"/>
          <w:color w:val="auto"/>
          <w:sz w:val="24"/>
          <w:szCs w:val="24"/>
        </w:rPr>
        <w:t>l</w:t>
      </w:r>
      <w:r w:rsidR="00FE6E03">
        <w:rPr>
          <w:rFonts w:ascii="Arial" w:hAnsi="Arial" w:cs="Arial"/>
          <w:color w:val="auto"/>
          <w:sz w:val="24"/>
          <w:szCs w:val="24"/>
        </w:rPr>
        <w:t xml:space="preserve">o establecido en la fracción </w:t>
      </w:r>
      <w:r w:rsidR="00167C72" w:rsidRPr="00B34911">
        <w:rPr>
          <w:rFonts w:ascii="Arial" w:hAnsi="Arial" w:cs="Arial"/>
          <w:color w:val="auto"/>
          <w:sz w:val="24"/>
          <w:szCs w:val="24"/>
        </w:rPr>
        <w:t xml:space="preserve">X del artículo </w:t>
      </w:r>
      <w:r w:rsidR="00FE6E03">
        <w:rPr>
          <w:rFonts w:ascii="Arial" w:hAnsi="Arial" w:cs="Arial"/>
          <w:color w:val="auto"/>
          <w:sz w:val="24"/>
          <w:szCs w:val="24"/>
        </w:rPr>
        <w:t>40</w:t>
      </w:r>
      <w:r w:rsidR="00167C72" w:rsidRPr="00B34911">
        <w:rPr>
          <w:rFonts w:ascii="Arial" w:hAnsi="Arial" w:cs="Arial"/>
          <w:color w:val="auto"/>
          <w:sz w:val="24"/>
          <w:szCs w:val="24"/>
        </w:rPr>
        <w:t xml:space="preserve"> de la LAASSP. </w:t>
      </w:r>
      <w:r w:rsidR="00167C72" w:rsidRPr="00B34911">
        <w:rPr>
          <w:color w:val="auto"/>
          <w:sz w:val="18"/>
          <w:szCs w:val="18"/>
        </w:rPr>
        <w:t xml:space="preserve"> </w:t>
      </w:r>
      <w:r w:rsidRPr="00B34911">
        <w:rPr>
          <w:rFonts w:ascii="Arial" w:hAnsi="Arial" w:cs="Arial"/>
          <w:color w:val="auto"/>
          <w:sz w:val="24"/>
          <w:szCs w:val="24"/>
        </w:rPr>
        <w:t xml:space="preserve"> </w:t>
      </w:r>
      <w:r w:rsidRPr="00B34911">
        <w:rPr>
          <w:rFonts w:ascii="Arial" w:hAnsi="Arial" w:cs="Arial"/>
          <w:b/>
          <w:color w:val="auto"/>
          <w:sz w:val="24"/>
          <w:szCs w:val="24"/>
        </w:rPr>
        <w:t xml:space="preserve">Anexo Número </w:t>
      </w:r>
      <w:r w:rsidR="003F799C" w:rsidRPr="00B34911">
        <w:rPr>
          <w:rFonts w:ascii="Arial" w:hAnsi="Arial" w:cs="Arial"/>
          <w:b/>
          <w:color w:val="auto"/>
          <w:sz w:val="24"/>
          <w:szCs w:val="24"/>
        </w:rPr>
        <w:t>7</w:t>
      </w:r>
      <w:r w:rsidRPr="00B34911">
        <w:rPr>
          <w:rFonts w:ascii="Arial" w:hAnsi="Arial" w:cs="Arial"/>
          <w:b/>
          <w:color w:val="auto"/>
          <w:sz w:val="24"/>
          <w:szCs w:val="24"/>
        </w:rPr>
        <w:t xml:space="preserve"> (</w:t>
      </w:r>
      <w:r w:rsidR="003F799C" w:rsidRPr="00B34911">
        <w:rPr>
          <w:rFonts w:ascii="Arial" w:hAnsi="Arial" w:cs="Arial"/>
          <w:b/>
          <w:color w:val="auto"/>
          <w:sz w:val="24"/>
          <w:szCs w:val="24"/>
        </w:rPr>
        <w:t>SIETE</w:t>
      </w:r>
      <w:r w:rsidRPr="00B34911">
        <w:rPr>
          <w:rFonts w:ascii="Arial" w:hAnsi="Arial" w:cs="Arial"/>
          <w:b/>
          <w:color w:val="auto"/>
          <w:sz w:val="24"/>
          <w:szCs w:val="24"/>
        </w:rPr>
        <w:t>).</w:t>
      </w:r>
    </w:p>
    <w:p w:rsidR="00150440" w:rsidRPr="00B34911" w:rsidRDefault="00D91F7B" w:rsidP="00B57E54">
      <w:pPr>
        <w:pStyle w:val="Ttulo1"/>
        <w:numPr>
          <w:ilvl w:val="2"/>
          <w:numId w:val="19"/>
        </w:numPr>
        <w:ind w:left="1276" w:hanging="567"/>
        <w:jc w:val="both"/>
        <w:rPr>
          <w:rFonts w:ascii="Arial" w:hAnsi="Arial" w:cs="Arial"/>
          <w:color w:val="auto"/>
          <w:sz w:val="24"/>
          <w:szCs w:val="24"/>
        </w:rPr>
      </w:pPr>
      <w:r w:rsidRPr="00B34911">
        <w:rPr>
          <w:rFonts w:ascii="Arial" w:hAnsi="Arial" w:cs="Arial"/>
          <w:color w:val="auto"/>
          <w:sz w:val="24"/>
          <w:szCs w:val="24"/>
        </w:rPr>
        <w:t xml:space="preserve">Para avalar la calidad </w:t>
      </w:r>
      <w:r w:rsidR="007D4299">
        <w:rPr>
          <w:rFonts w:ascii="Arial" w:hAnsi="Arial" w:cs="Arial"/>
          <w:color w:val="auto"/>
          <w:sz w:val="24"/>
          <w:szCs w:val="24"/>
        </w:rPr>
        <w:t>del servicio</w:t>
      </w:r>
      <w:r w:rsidRPr="00B34911">
        <w:rPr>
          <w:rFonts w:ascii="Arial" w:hAnsi="Arial" w:cs="Arial"/>
          <w:color w:val="auto"/>
          <w:sz w:val="24"/>
          <w:szCs w:val="24"/>
        </w:rPr>
        <w:t>, el oferente deberá presentar la siguiente documentación:</w:t>
      </w:r>
    </w:p>
    <w:p w:rsidR="00150440" w:rsidRPr="00B34911" w:rsidRDefault="00150440" w:rsidP="001A637F">
      <w:pPr>
        <w:tabs>
          <w:tab w:val="left" w:pos="1528"/>
        </w:tabs>
        <w:ind w:left="1497"/>
        <w:jc w:val="both"/>
      </w:pPr>
    </w:p>
    <w:p w:rsidR="007D4299" w:rsidRPr="007D4299" w:rsidRDefault="007D4299" w:rsidP="007D4299">
      <w:pPr>
        <w:ind w:left="1701"/>
        <w:jc w:val="both"/>
        <w:rPr>
          <w:rFonts w:ascii="Arial" w:eastAsiaTheme="minorHAnsi" w:hAnsi="Arial" w:cs="Arial"/>
          <w:lang w:val="es-MX"/>
        </w:rPr>
      </w:pPr>
      <w:r w:rsidRPr="007D4299">
        <w:rPr>
          <w:rFonts w:ascii="Arial" w:eastAsiaTheme="minorHAnsi" w:hAnsi="Arial" w:cs="Arial"/>
          <w:lang w:val="es-MX"/>
        </w:rPr>
        <w:t>El “PRESTADOR DEL SERVICIO” deberá de comprobar mediante copia simple de constancias, licencias y/o acreditaciones en las normas de competencia que lo avalen como entidad acreditadora para cumplir con el servicio requerido.</w:t>
      </w:r>
    </w:p>
    <w:p w:rsidR="0070720F" w:rsidRPr="007D4299" w:rsidRDefault="0070720F" w:rsidP="001A637F">
      <w:pPr>
        <w:pStyle w:val="Prrafodelista"/>
        <w:tabs>
          <w:tab w:val="left" w:pos="1701"/>
        </w:tabs>
        <w:ind w:left="1701"/>
        <w:jc w:val="both"/>
        <w:rPr>
          <w:rFonts w:ascii="Arial" w:hAnsi="Arial" w:cs="Arial"/>
          <w:sz w:val="24"/>
          <w:szCs w:val="24"/>
          <w:lang w:val="es-ES_tradnl"/>
        </w:rPr>
      </w:pPr>
    </w:p>
    <w:p w:rsidR="0097344E" w:rsidRPr="00B34911" w:rsidRDefault="00D91F7B" w:rsidP="00D207E4">
      <w:pPr>
        <w:pStyle w:val="Prrafodelista"/>
        <w:numPr>
          <w:ilvl w:val="3"/>
          <w:numId w:val="5"/>
        </w:numPr>
        <w:tabs>
          <w:tab w:val="left" w:pos="1701"/>
        </w:tabs>
        <w:jc w:val="both"/>
        <w:rPr>
          <w:rFonts w:ascii="Arial" w:hAnsi="Arial" w:cs="Arial"/>
          <w:sz w:val="24"/>
          <w:szCs w:val="24"/>
        </w:rPr>
      </w:pPr>
      <w:r w:rsidRPr="00B34911">
        <w:rPr>
          <w:rFonts w:ascii="Arial" w:hAnsi="Arial" w:cs="Arial"/>
          <w:sz w:val="24"/>
          <w:szCs w:val="24"/>
        </w:rPr>
        <w:t>Cuente con Opiniones de cumplimiento positivas y vige</w:t>
      </w:r>
      <w:r w:rsidR="00541871" w:rsidRPr="00B34911">
        <w:rPr>
          <w:rFonts w:ascii="Arial" w:hAnsi="Arial" w:cs="Arial"/>
          <w:sz w:val="24"/>
          <w:szCs w:val="24"/>
        </w:rPr>
        <w:t>ntes del  IMSS,</w:t>
      </w:r>
      <w:r w:rsidR="00BE31EB" w:rsidRPr="00B34911">
        <w:rPr>
          <w:rFonts w:ascii="Arial" w:hAnsi="Arial" w:cs="Arial"/>
          <w:sz w:val="24"/>
          <w:szCs w:val="24"/>
        </w:rPr>
        <w:t xml:space="preserve"> </w:t>
      </w:r>
      <w:r w:rsidR="0097344E" w:rsidRPr="00B34911">
        <w:rPr>
          <w:rFonts w:ascii="Arial" w:hAnsi="Arial" w:cs="Arial"/>
          <w:sz w:val="24"/>
          <w:szCs w:val="24"/>
        </w:rPr>
        <w:t>de acuerdo a lo previsto en el “</w:t>
      </w:r>
      <w:r w:rsidR="00EA784A" w:rsidRPr="00B34911">
        <w:rPr>
          <w:rFonts w:ascii="Arial" w:hAnsi="Arial" w:cs="Arial"/>
          <w:sz w:val="24"/>
          <w:szCs w:val="24"/>
        </w:rPr>
        <w:t>Acuerdo ACDO.AS2.HCT.270224/34.P.DIR, dictado por el H. Consejo Técnico del Instituto Mexicano del Seguro Social en sesión ordinaria celebrada el 27 de febrero de 2024</w:t>
      </w:r>
      <w:r w:rsidR="00AB06E4" w:rsidRPr="00B34911">
        <w:rPr>
          <w:rFonts w:ascii="Arial" w:hAnsi="Arial" w:cs="Arial"/>
          <w:sz w:val="24"/>
          <w:szCs w:val="24"/>
        </w:rPr>
        <w:t>, publicado el 21 de Marzo</w:t>
      </w:r>
      <w:r w:rsidR="00A05198">
        <w:rPr>
          <w:rFonts w:ascii="Arial" w:hAnsi="Arial" w:cs="Arial"/>
          <w:sz w:val="24"/>
          <w:szCs w:val="24"/>
        </w:rPr>
        <w:t xml:space="preserve"> de 2024</w:t>
      </w:r>
      <w:r w:rsidR="00AB06E4" w:rsidRPr="00B34911">
        <w:rPr>
          <w:rFonts w:ascii="Arial" w:hAnsi="Arial" w:cs="Arial"/>
          <w:sz w:val="24"/>
          <w:szCs w:val="24"/>
        </w:rPr>
        <w:t xml:space="preserve"> en el Diario Oficial de la Federación</w:t>
      </w:r>
      <w:r w:rsidR="00EA784A" w:rsidRPr="00B34911">
        <w:rPr>
          <w:rFonts w:ascii="Arial" w:hAnsi="Arial" w:cs="Arial"/>
          <w:sz w:val="24"/>
          <w:szCs w:val="24"/>
        </w:rPr>
        <w:t>,</w:t>
      </w:r>
      <w:r w:rsidR="00EC3323" w:rsidRPr="00B34911">
        <w:rPr>
          <w:rFonts w:ascii="Arial" w:hAnsi="Arial" w:cs="Arial"/>
          <w:sz w:val="24"/>
          <w:szCs w:val="24"/>
        </w:rPr>
        <w:t xml:space="preserve"> </w:t>
      </w:r>
      <w:r w:rsidR="0097344E" w:rsidRPr="00B34911">
        <w:rPr>
          <w:rFonts w:ascii="Arial" w:hAnsi="Arial" w:cs="Arial"/>
          <w:sz w:val="24"/>
          <w:szCs w:val="24"/>
        </w:rPr>
        <w:t>relativo a las reglas para la obtención de la opinión de cumplimiento de obligaciones fiscales en materia de seguridad social” que establece el artículo 32D del Código Fiscal de la Federación y la Resolución Miscelánea Fiscal para 2024, publicada en el Diario Oficial de Federación</w:t>
      </w:r>
      <w:r w:rsidR="00021832" w:rsidRPr="00B34911">
        <w:rPr>
          <w:rFonts w:ascii="Arial" w:hAnsi="Arial" w:cs="Arial"/>
          <w:sz w:val="24"/>
          <w:szCs w:val="24"/>
        </w:rPr>
        <w:t xml:space="preserve"> el 29 de diciembre de 2023</w:t>
      </w:r>
      <w:r w:rsidR="0097344E" w:rsidRPr="00B34911">
        <w:rPr>
          <w:rFonts w:ascii="Arial" w:hAnsi="Arial" w:cs="Arial"/>
          <w:sz w:val="24"/>
          <w:szCs w:val="24"/>
        </w:rPr>
        <w:t>.</w:t>
      </w:r>
    </w:p>
    <w:p w:rsidR="0097344E" w:rsidRPr="00B34911" w:rsidRDefault="0097344E" w:rsidP="0097344E">
      <w:pPr>
        <w:pStyle w:val="Prrafodelista"/>
        <w:rPr>
          <w:rFonts w:ascii="Arial" w:hAnsi="Arial" w:cs="Arial"/>
          <w:sz w:val="24"/>
          <w:szCs w:val="24"/>
        </w:rPr>
      </w:pPr>
    </w:p>
    <w:p w:rsidR="0097344E" w:rsidRPr="00B34911" w:rsidRDefault="0097344E" w:rsidP="00D207E4">
      <w:pPr>
        <w:pStyle w:val="Prrafodelista"/>
        <w:numPr>
          <w:ilvl w:val="3"/>
          <w:numId w:val="5"/>
        </w:numPr>
        <w:tabs>
          <w:tab w:val="left" w:pos="1701"/>
        </w:tabs>
        <w:ind w:left="1701" w:hanging="283"/>
        <w:jc w:val="both"/>
        <w:rPr>
          <w:rFonts w:ascii="Arial" w:hAnsi="Arial" w:cs="Arial"/>
          <w:b/>
          <w:sz w:val="24"/>
        </w:rPr>
      </w:pPr>
      <w:r w:rsidRPr="00B34911">
        <w:rPr>
          <w:rFonts w:ascii="Arial" w:hAnsi="Arial" w:cs="Arial"/>
          <w:sz w:val="24"/>
          <w:szCs w:val="24"/>
        </w:rPr>
        <w:lastRenderedPageBreak/>
        <w:t xml:space="preserve">Cuente con Opiniones de cumplimiento positivas y vigentes del  </w:t>
      </w:r>
      <w:r w:rsidR="00783ADE" w:rsidRPr="00B34911">
        <w:rPr>
          <w:rFonts w:ascii="Arial" w:hAnsi="Arial" w:cs="Arial"/>
          <w:sz w:val="24"/>
          <w:szCs w:val="24"/>
        </w:rPr>
        <w:t>INFONAVIT</w:t>
      </w:r>
      <w:r w:rsidRPr="00B34911">
        <w:rPr>
          <w:rFonts w:ascii="Arial" w:hAnsi="Arial" w:cs="Arial"/>
          <w:sz w:val="24"/>
          <w:szCs w:val="24"/>
        </w:rPr>
        <w:t>,</w:t>
      </w:r>
      <w:r w:rsidR="00783ADE" w:rsidRPr="00B34911">
        <w:rPr>
          <w:rFonts w:ascii="Arial" w:hAnsi="Arial" w:cs="Arial"/>
          <w:sz w:val="24"/>
          <w:szCs w:val="24"/>
        </w:rPr>
        <w:t xml:space="preserve"> en términos del “Acuerdo del H. Consejo de Administración del Instituto del Fondo Nacional de la Vivienda para los Trabajadores por el que se emiten las Reglas para la obtención de la constancia de situación fiscal en materia de aportaciones patronales y entero de amortizaciones” publicado en el Diario Oficial de la Federación el 28 de junio de 2017.</w:t>
      </w:r>
    </w:p>
    <w:p w:rsidR="0097344E" w:rsidRPr="00B34911" w:rsidRDefault="0097344E" w:rsidP="0097344E">
      <w:pPr>
        <w:pStyle w:val="Prrafodelista"/>
        <w:rPr>
          <w:rFonts w:ascii="Arial" w:hAnsi="Arial" w:cs="Arial"/>
          <w:sz w:val="24"/>
          <w:szCs w:val="24"/>
        </w:rPr>
      </w:pPr>
    </w:p>
    <w:p w:rsidR="00783ADE" w:rsidRPr="00B34911" w:rsidRDefault="00541871" w:rsidP="00D207E4">
      <w:pPr>
        <w:pStyle w:val="Prrafodelista"/>
        <w:numPr>
          <w:ilvl w:val="3"/>
          <w:numId w:val="5"/>
        </w:numPr>
        <w:tabs>
          <w:tab w:val="left" w:pos="1701"/>
        </w:tabs>
        <w:ind w:left="1701" w:hanging="283"/>
        <w:jc w:val="both"/>
        <w:rPr>
          <w:rFonts w:ascii="Arial" w:hAnsi="Arial" w:cs="Arial"/>
          <w:sz w:val="24"/>
          <w:szCs w:val="24"/>
        </w:rPr>
      </w:pPr>
      <w:r w:rsidRPr="00B34911">
        <w:rPr>
          <w:rFonts w:ascii="Arial" w:hAnsi="Arial" w:cs="Arial"/>
          <w:sz w:val="24"/>
          <w:szCs w:val="24"/>
        </w:rPr>
        <w:t xml:space="preserve"> </w:t>
      </w:r>
      <w:r w:rsidR="00783ADE" w:rsidRPr="00B34911">
        <w:rPr>
          <w:rFonts w:ascii="Arial" w:hAnsi="Arial" w:cs="Arial"/>
          <w:sz w:val="24"/>
          <w:szCs w:val="24"/>
        </w:rPr>
        <w:t xml:space="preserve">Cuente con Opiniones de cumplimiento positivas y vigentes </w:t>
      </w:r>
      <w:r w:rsidR="00BE31EB" w:rsidRPr="00B34911">
        <w:rPr>
          <w:rFonts w:ascii="Arial" w:hAnsi="Arial" w:cs="Arial"/>
          <w:sz w:val="24"/>
          <w:szCs w:val="24"/>
        </w:rPr>
        <w:t>del SAT</w:t>
      </w:r>
      <w:r w:rsidR="00783ADE" w:rsidRPr="00B34911">
        <w:rPr>
          <w:rFonts w:ascii="Arial" w:hAnsi="Arial" w:cs="Arial"/>
          <w:sz w:val="24"/>
          <w:szCs w:val="24"/>
        </w:rPr>
        <w:t xml:space="preserve">, en términos que establece la Regla 2.1.37 fracción I, Regla 2.1.25 y Regla 2.1.29 de lo que establece el artículo 32D del Código Fiscal de la Federación y la Resolución Miscelánea Fiscal para 2024, </w:t>
      </w:r>
      <w:proofErr w:type="gramStart"/>
      <w:r w:rsidR="00C95D48" w:rsidRPr="00B34911">
        <w:rPr>
          <w:rFonts w:ascii="Arial" w:hAnsi="Arial" w:cs="Arial"/>
          <w:sz w:val="24"/>
          <w:szCs w:val="24"/>
        </w:rPr>
        <w:t>publicada</w:t>
      </w:r>
      <w:proofErr w:type="gramEnd"/>
      <w:r w:rsidR="00783ADE" w:rsidRPr="00B34911">
        <w:rPr>
          <w:rFonts w:ascii="Arial" w:hAnsi="Arial" w:cs="Arial"/>
          <w:sz w:val="24"/>
          <w:szCs w:val="24"/>
        </w:rPr>
        <w:t xml:space="preserve"> en el Diario Oficial de la Federación el 29 de </w:t>
      </w:r>
      <w:r w:rsidR="00BE31EB" w:rsidRPr="00B34911">
        <w:rPr>
          <w:rFonts w:ascii="Arial" w:hAnsi="Arial" w:cs="Arial"/>
          <w:sz w:val="24"/>
          <w:szCs w:val="24"/>
        </w:rPr>
        <w:t>diciembre</w:t>
      </w:r>
      <w:r w:rsidR="00783ADE" w:rsidRPr="00B34911">
        <w:rPr>
          <w:rFonts w:ascii="Arial" w:hAnsi="Arial" w:cs="Arial"/>
          <w:sz w:val="24"/>
          <w:szCs w:val="24"/>
        </w:rPr>
        <w:t xml:space="preserve"> de 2023.</w:t>
      </w:r>
    </w:p>
    <w:p w:rsidR="00861DBD" w:rsidRPr="00B34911" w:rsidRDefault="00861DBD" w:rsidP="00405913">
      <w:pPr>
        <w:pStyle w:val="Prrafodelista"/>
        <w:tabs>
          <w:tab w:val="left" w:pos="1701"/>
        </w:tabs>
        <w:ind w:left="1701"/>
        <w:jc w:val="both"/>
        <w:rPr>
          <w:rFonts w:ascii="Arial" w:hAnsi="Arial" w:cs="Arial"/>
          <w:sz w:val="24"/>
          <w:szCs w:val="24"/>
        </w:rPr>
      </w:pPr>
    </w:p>
    <w:p w:rsidR="00861DBD" w:rsidRPr="00B34911" w:rsidRDefault="00F938F7" w:rsidP="00D207E4">
      <w:pPr>
        <w:pStyle w:val="Prrafodelista"/>
        <w:numPr>
          <w:ilvl w:val="3"/>
          <w:numId w:val="5"/>
        </w:numPr>
        <w:tabs>
          <w:tab w:val="left" w:pos="1701"/>
        </w:tabs>
        <w:ind w:left="1701" w:hanging="283"/>
        <w:jc w:val="both"/>
        <w:rPr>
          <w:rFonts w:ascii="Arial" w:eastAsiaTheme="minorEastAsia" w:hAnsi="Arial" w:cs="Arial"/>
          <w:sz w:val="24"/>
          <w:szCs w:val="24"/>
        </w:rPr>
      </w:pPr>
      <w:r w:rsidRPr="00B34911">
        <w:rPr>
          <w:rFonts w:ascii="Arial" w:hAnsi="Arial" w:cs="Arial"/>
          <w:sz w:val="24"/>
          <w:szCs w:val="24"/>
        </w:rPr>
        <w:t>Escrito Bajo Protesta de Decir Verdad que</w:t>
      </w:r>
      <w:r w:rsidR="00A838BA" w:rsidRPr="00B34911">
        <w:rPr>
          <w:rFonts w:ascii="Arial" w:hAnsi="Arial" w:cs="Arial"/>
          <w:sz w:val="24"/>
          <w:szCs w:val="24"/>
        </w:rPr>
        <w:t xml:space="preserve"> </w:t>
      </w:r>
      <w:r w:rsidRPr="00B34911">
        <w:rPr>
          <w:rFonts w:ascii="Arial" w:hAnsi="Arial" w:cs="Arial"/>
          <w:sz w:val="24"/>
          <w:szCs w:val="24"/>
        </w:rPr>
        <w:t xml:space="preserve">no desempeña empleo, cargo o comisión en el servicio público o, en su caso, que a pesar de desempeñarlo, con la formalización del </w:t>
      </w:r>
      <w:r w:rsidR="00612D7C">
        <w:rPr>
          <w:rFonts w:ascii="Arial" w:hAnsi="Arial" w:cs="Arial"/>
          <w:sz w:val="24"/>
          <w:szCs w:val="24"/>
        </w:rPr>
        <w:t>contrato</w:t>
      </w:r>
      <w:r w:rsidRPr="00B34911">
        <w:rPr>
          <w:rFonts w:ascii="Arial" w:hAnsi="Arial" w:cs="Arial"/>
          <w:sz w:val="24"/>
          <w:szCs w:val="24"/>
        </w:rPr>
        <w:t xml:space="preserve"> correspondiente no se actualiza un </w:t>
      </w:r>
      <w:r w:rsidR="00AC2D22" w:rsidRPr="00B34911">
        <w:rPr>
          <w:rFonts w:ascii="Arial" w:hAnsi="Arial" w:cs="Arial"/>
          <w:sz w:val="24"/>
          <w:szCs w:val="24"/>
        </w:rPr>
        <w:t>conflicto de interés</w:t>
      </w:r>
      <w:r w:rsidRPr="00B34911">
        <w:rPr>
          <w:rFonts w:ascii="Arial" w:hAnsi="Arial" w:cs="Arial"/>
          <w:sz w:val="24"/>
          <w:szCs w:val="24"/>
        </w:rPr>
        <w:t>, dicho escrito deberá ser en hoja membretada de la empresa</w:t>
      </w:r>
      <w:r w:rsidR="00A838BA" w:rsidRPr="00B34911">
        <w:rPr>
          <w:rFonts w:ascii="Arial" w:hAnsi="Arial" w:cs="Arial"/>
          <w:sz w:val="24"/>
          <w:szCs w:val="24"/>
        </w:rPr>
        <w:t>, en caso de que el licitante sea persona moral, dicha manifestación deberá presentarse respecto a  los socios o accionistas que ejerzan control sobre la sociedad</w:t>
      </w:r>
      <w:r w:rsidRPr="00B34911">
        <w:rPr>
          <w:rFonts w:ascii="Arial" w:hAnsi="Arial" w:cs="Arial"/>
          <w:sz w:val="24"/>
          <w:szCs w:val="24"/>
        </w:rPr>
        <w:t xml:space="preserve">. En caso de participación conjunta, deberá presentarse escrito por cada una de las empresas participantes. Lo anterior con fundamento en el artículo 49 </w:t>
      </w:r>
      <w:proofErr w:type="gramStart"/>
      <w:r w:rsidR="00AC2D22" w:rsidRPr="00B34911">
        <w:rPr>
          <w:rFonts w:ascii="Arial" w:hAnsi="Arial" w:cs="Arial"/>
          <w:sz w:val="24"/>
          <w:szCs w:val="24"/>
        </w:rPr>
        <w:t>fracción</w:t>
      </w:r>
      <w:proofErr w:type="gramEnd"/>
      <w:r w:rsidRPr="00B34911">
        <w:rPr>
          <w:rFonts w:ascii="Arial" w:hAnsi="Arial" w:cs="Arial"/>
          <w:sz w:val="24"/>
          <w:szCs w:val="24"/>
        </w:rPr>
        <w:t xml:space="preserve"> IX, de la Ley General de Responsabilidades Administrativas de los Servidores Públicos</w:t>
      </w:r>
      <w:r w:rsidR="00EC127F" w:rsidRPr="00B34911">
        <w:rPr>
          <w:rFonts w:ascii="Arial" w:hAnsi="Arial" w:cs="Arial"/>
          <w:sz w:val="24"/>
          <w:szCs w:val="24"/>
        </w:rPr>
        <w:t>.</w:t>
      </w:r>
      <w:r w:rsidR="00A838BA" w:rsidRPr="00B34911">
        <w:rPr>
          <w:rFonts w:ascii="Arial" w:hAnsi="Arial" w:cs="Arial"/>
          <w:sz w:val="24"/>
          <w:szCs w:val="24"/>
        </w:rPr>
        <w:t xml:space="preserve"> Dicho documento también puede ser presentado mediante la siguiente liga </w:t>
      </w:r>
      <w:hyperlink r:id="rId15" w:history="1">
        <w:r w:rsidR="00A838BA" w:rsidRPr="00B34911">
          <w:rPr>
            <w:rStyle w:val="Hipervnculo"/>
            <w:rFonts w:ascii="Arial" w:hAnsi="Arial" w:cs="Arial"/>
            <w:color w:val="auto"/>
          </w:rPr>
          <w:t>https://manifiesto.funcionpublica.gob.mx/SMP-web/loginPage.jsf</w:t>
        </w:r>
      </w:hyperlink>
      <w:r w:rsidR="00A838BA" w:rsidRPr="00B34911">
        <w:rPr>
          <w:rFonts w:ascii="Arial" w:hAnsi="Arial" w:cs="Arial"/>
        </w:rPr>
        <w:t xml:space="preserve">, </w:t>
      </w:r>
      <w:r w:rsidR="00A838BA" w:rsidRPr="00B34911">
        <w:rPr>
          <w:rFonts w:ascii="Arial" w:hAnsi="Arial" w:cs="Arial"/>
          <w:sz w:val="24"/>
          <w:szCs w:val="24"/>
        </w:rPr>
        <w:t>el sistema generará un acuse de presentación del manifiesto, mismo que se podrá presenta como parte de la proposición.</w:t>
      </w:r>
      <w:r w:rsidR="00A838BA" w:rsidRPr="00B34911">
        <w:rPr>
          <w:rFonts w:ascii="Arial" w:hAnsi="Arial" w:cs="Arial"/>
        </w:rPr>
        <w:t xml:space="preserve"> </w:t>
      </w:r>
    </w:p>
    <w:p w:rsidR="0070720F" w:rsidRPr="00B34911" w:rsidRDefault="0070720F" w:rsidP="001A637F">
      <w:pPr>
        <w:pStyle w:val="Prrafodelista"/>
        <w:tabs>
          <w:tab w:val="left" w:pos="1701"/>
        </w:tabs>
        <w:ind w:left="1701"/>
        <w:jc w:val="both"/>
        <w:rPr>
          <w:rFonts w:ascii="Arial" w:hAnsi="Arial" w:cs="Arial"/>
          <w:sz w:val="24"/>
          <w:szCs w:val="24"/>
        </w:rPr>
      </w:pPr>
    </w:p>
    <w:p w:rsidR="00C0462D" w:rsidRPr="00FE6E03" w:rsidRDefault="00B015B3" w:rsidP="00D207E4">
      <w:pPr>
        <w:pStyle w:val="Prrafodelista"/>
        <w:numPr>
          <w:ilvl w:val="3"/>
          <w:numId w:val="5"/>
        </w:numPr>
        <w:tabs>
          <w:tab w:val="left" w:pos="1701"/>
        </w:tabs>
        <w:spacing w:line="240" w:lineRule="auto"/>
        <w:ind w:left="1701" w:hanging="283"/>
        <w:jc w:val="both"/>
        <w:rPr>
          <w:rFonts w:ascii="Arial" w:hAnsi="Arial" w:cs="Arial"/>
          <w:sz w:val="24"/>
          <w:szCs w:val="24"/>
        </w:rPr>
      </w:pPr>
      <w:r w:rsidRPr="00B34911">
        <w:rPr>
          <w:rFonts w:ascii="Arial" w:eastAsiaTheme="minorEastAsia" w:hAnsi="Arial" w:cs="Arial"/>
          <w:sz w:val="24"/>
          <w:szCs w:val="24"/>
        </w:rPr>
        <w:t xml:space="preserve">Acta </w:t>
      </w:r>
      <w:r w:rsidR="00AC2D22" w:rsidRPr="00B34911">
        <w:rPr>
          <w:rFonts w:ascii="Arial" w:eastAsiaTheme="minorEastAsia" w:hAnsi="Arial" w:cs="Arial"/>
          <w:sz w:val="24"/>
          <w:szCs w:val="24"/>
        </w:rPr>
        <w:t>constitutiva</w:t>
      </w:r>
      <w:r w:rsidRPr="00B34911">
        <w:rPr>
          <w:rFonts w:ascii="Arial" w:eastAsiaTheme="minorEastAsia" w:hAnsi="Arial" w:cs="Arial"/>
          <w:sz w:val="24"/>
          <w:szCs w:val="24"/>
        </w:rPr>
        <w:t>,</w:t>
      </w:r>
      <w:r w:rsidR="000A107C" w:rsidRPr="00B34911">
        <w:rPr>
          <w:rFonts w:ascii="Arial" w:eastAsiaTheme="minorEastAsia" w:hAnsi="Arial" w:cs="Arial"/>
          <w:sz w:val="24"/>
          <w:szCs w:val="24"/>
        </w:rPr>
        <w:t xml:space="preserve"> </w:t>
      </w:r>
      <w:r w:rsidR="00AC2D22" w:rsidRPr="00B34911">
        <w:rPr>
          <w:rFonts w:ascii="Arial" w:eastAsiaTheme="minorEastAsia" w:hAnsi="Arial" w:cs="Arial"/>
          <w:sz w:val="24"/>
          <w:szCs w:val="24"/>
        </w:rPr>
        <w:t xml:space="preserve">poder notarial del representante legal </w:t>
      </w:r>
      <w:r w:rsidRPr="00B34911">
        <w:rPr>
          <w:rFonts w:ascii="Arial" w:eastAsiaTheme="minorEastAsia" w:hAnsi="Arial" w:cs="Arial"/>
          <w:sz w:val="24"/>
          <w:szCs w:val="24"/>
        </w:rPr>
        <w:t>y copia de identificación del representante legal</w:t>
      </w:r>
      <w:r w:rsidR="000A107C" w:rsidRPr="00B34911">
        <w:rPr>
          <w:rFonts w:ascii="Arial" w:eastAsiaTheme="minorEastAsia" w:hAnsi="Arial" w:cs="Arial"/>
          <w:sz w:val="24"/>
          <w:szCs w:val="24"/>
        </w:rPr>
        <w:t>, pa</w:t>
      </w:r>
      <w:r w:rsidR="002E4F3F" w:rsidRPr="00B34911">
        <w:rPr>
          <w:rFonts w:ascii="Arial" w:eastAsiaTheme="minorEastAsia" w:hAnsi="Arial" w:cs="Arial"/>
          <w:sz w:val="24"/>
          <w:szCs w:val="24"/>
        </w:rPr>
        <w:t>ra actos de pleitos y cobranzas</w:t>
      </w:r>
      <w:r w:rsidR="00C0462D" w:rsidRPr="00B34911">
        <w:rPr>
          <w:rFonts w:ascii="Arial" w:eastAsiaTheme="minorEastAsia" w:hAnsi="Arial" w:cs="Arial"/>
          <w:sz w:val="24"/>
          <w:szCs w:val="24"/>
        </w:rPr>
        <w:t>.</w:t>
      </w:r>
      <w:bookmarkStart w:id="8" w:name="_Toc103330848"/>
    </w:p>
    <w:p w:rsidR="00FE6E03" w:rsidRPr="00FE6E03" w:rsidRDefault="00FE6E03" w:rsidP="00FE6E03">
      <w:pPr>
        <w:pStyle w:val="Prrafodelista"/>
        <w:rPr>
          <w:rFonts w:ascii="Arial" w:hAnsi="Arial" w:cs="Arial"/>
          <w:sz w:val="24"/>
          <w:szCs w:val="24"/>
        </w:rPr>
      </w:pPr>
    </w:p>
    <w:p w:rsidR="00FE6E03" w:rsidRDefault="00FE6E03" w:rsidP="00FE6E03">
      <w:pPr>
        <w:pStyle w:val="Prrafodelista"/>
        <w:numPr>
          <w:ilvl w:val="3"/>
          <w:numId w:val="5"/>
        </w:numPr>
        <w:tabs>
          <w:tab w:val="left" w:pos="1701"/>
        </w:tabs>
        <w:ind w:left="1701" w:hanging="283"/>
        <w:jc w:val="both"/>
        <w:rPr>
          <w:rFonts w:ascii="Arial" w:hAnsi="Arial" w:cs="Arial"/>
          <w:sz w:val="24"/>
          <w:szCs w:val="24"/>
        </w:rPr>
      </w:pPr>
      <w:r>
        <w:rPr>
          <w:rFonts w:ascii="Arial" w:hAnsi="Arial" w:cs="Arial"/>
          <w:sz w:val="24"/>
          <w:szCs w:val="24"/>
        </w:rPr>
        <w:t>E</w:t>
      </w:r>
      <w:r w:rsidRPr="00FE6E03">
        <w:rPr>
          <w:rFonts w:ascii="Arial" w:hAnsi="Arial" w:cs="Arial"/>
          <w:sz w:val="24"/>
          <w:szCs w:val="24"/>
        </w:rPr>
        <w:t>scrito</w:t>
      </w:r>
      <w:r w:rsidR="00C96D5F">
        <w:rPr>
          <w:rFonts w:ascii="Arial" w:hAnsi="Arial" w:cs="Arial"/>
          <w:sz w:val="24"/>
          <w:szCs w:val="24"/>
        </w:rPr>
        <w:t xml:space="preserve"> libre</w:t>
      </w:r>
      <w:r w:rsidRPr="00FE6E03">
        <w:rPr>
          <w:rFonts w:ascii="Arial" w:hAnsi="Arial" w:cs="Arial"/>
          <w:sz w:val="24"/>
          <w:szCs w:val="24"/>
        </w:rPr>
        <w:t xml:space="preserve"> en el que su firmante manifieste</w:t>
      </w:r>
      <w:r>
        <w:rPr>
          <w:rFonts w:ascii="Arial" w:hAnsi="Arial" w:cs="Arial"/>
          <w:sz w:val="24"/>
          <w:szCs w:val="24"/>
        </w:rPr>
        <w:t xml:space="preserve"> </w:t>
      </w:r>
      <w:r w:rsidRPr="00FE6E03">
        <w:rPr>
          <w:rFonts w:ascii="Arial" w:hAnsi="Arial" w:cs="Arial"/>
          <w:sz w:val="24"/>
          <w:szCs w:val="24"/>
        </w:rPr>
        <w:t>bajo protesta de decir verdad, que no ejecuta con otro participante acciones que impliquen o tengan</w:t>
      </w:r>
      <w:r w:rsidR="00C96D5F">
        <w:rPr>
          <w:rFonts w:ascii="Arial" w:hAnsi="Arial" w:cs="Arial"/>
          <w:sz w:val="24"/>
          <w:szCs w:val="24"/>
        </w:rPr>
        <w:t xml:space="preserve"> </w:t>
      </w:r>
      <w:r w:rsidRPr="00FE6E03">
        <w:rPr>
          <w:rFonts w:ascii="Arial" w:hAnsi="Arial" w:cs="Arial"/>
          <w:sz w:val="24"/>
          <w:szCs w:val="24"/>
        </w:rPr>
        <w:t>por objeto obtener un beneficio o ventaja indebida en el procedimiento</w:t>
      </w:r>
      <w:r w:rsidR="00C96D5F">
        <w:rPr>
          <w:rFonts w:ascii="Arial" w:hAnsi="Arial" w:cs="Arial"/>
          <w:sz w:val="24"/>
          <w:szCs w:val="24"/>
        </w:rPr>
        <w:t>.</w:t>
      </w:r>
    </w:p>
    <w:p w:rsidR="00B34325" w:rsidRPr="00B34325" w:rsidRDefault="00B34325" w:rsidP="00B34325">
      <w:pPr>
        <w:pStyle w:val="Prrafodelista"/>
        <w:rPr>
          <w:rFonts w:ascii="Arial" w:hAnsi="Arial" w:cs="Arial"/>
          <w:sz w:val="24"/>
          <w:szCs w:val="24"/>
        </w:rPr>
      </w:pPr>
    </w:p>
    <w:p w:rsidR="00B34325" w:rsidRPr="00B34325" w:rsidRDefault="00B34325" w:rsidP="00B34325">
      <w:pPr>
        <w:pStyle w:val="Prrafodelista"/>
        <w:numPr>
          <w:ilvl w:val="3"/>
          <w:numId w:val="5"/>
        </w:numPr>
        <w:tabs>
          <w:tab w:val="left" w:pos="1701"/>
        </w:tabs>
        <w:ind w:left="1701" w:hanging="283"/>
        <w:jc w:val="both"/>
        <w:rPr>
          <w:rFonts w:ascii="Arial" w:hAnsi="Arial" w:cs="Arial"/>
          <w:sz w:val="24"/>
          <w:szCs w:val="24"/>
        </w:rPr>
      </w:pPr>
      <w:r>
        <w:rPr>
          <w:rFonts w:ascii="Arial" w:hAnsi="Arial" w:cs="Arial"/>
          <w:sz w:val="24"/>
          <w:szCs w:val="24"/>
        </w:rPr>
        <w:t>E</w:t>
      </w:r>
      <w:r w:rsidRPr="00B34325">
        <w:rPr>
          <w:rFonts w:ascii="Arial" w:hAnsi="Arial" w:cs="Arial"/>
          <w:sz w:val="24"/>
          <w:szCs w:val="24"/>
        </w:rPr>
        <w:t>scrito</w:t>
      </w:r>
      <w:r>
        <w:rPr>
          <w:rFonts w:ascii="Arial" w:hAnsi="Arial" w:cs="Arial"/>
          <w:sz w:val="24"/>
          <w:szCs w:val="24"/>
        </w:rPr>
        <w:t xml:space="preserve"> libre</w:t>
      </w:r>
      <w:r w:rsidRPr="00B34325">
        <w:rPr>
          <w:rFonts w:ascii="Arial" w:hAnsi="Arial" w:cs="Arial"/>
          <w:sz w:val="24"/>
          <w:szCs w:val="24"/>
        </w:rPr>
        <w:t xml:space="preserve"> en el que su firmante manifieste</w:t>
      </w:r>
      <w:r>
        <w:rPr>
          <w:rFonts w:ascii="Arial" w:hAnsi="Arial" w:cs="Arial"/>
          <w:sz w:val="24"/>
          <w:szCs w:val="24"/>
        </w:rPr>
        <w:t xml:space="preserve"> </w:t>
      </w:r>
      <w:r w:rsidRPr="00B34325">
        <w:rPr>
          <w:rFonts w:ascii="Arial" w:hAnsi="Arial" w:cs="Arial"/>
          <w:sz w:val="24"/>
          <w:szCs w:val="24"/>
        </w:rPr>
        <w:t>bajo protesta de decir verdad que, en caso de resultar ganador, no podrá subcontratar a otro licitante</w:t>
      </w:r>
      <w:r>
        <w:rPr>
          <w:rFonts w:ascii="Arial" w:hAnsi="Arial" w:cs="Arial"/>
          <w:sz w:val="24"/>
          <w:szCs w:val="24"/>
        </w:rPr>
        <w:t xml:space="preserve"> </w:t>
      </w:r>
      <w:r w:rsidRPr="00B34325">
        <w:rPr>
          <w:rFonts w:ascii="Arial" w:hAnsi="Arial" w:cs="Arial"/>
          <w:sz w:val="24"/>
          <w:szCs w:val="24"/>
        </w:rPr>
        <w:t>que haya participado en el procedimiento</w:t>
      </w:r>
      <w:r>
        <w:rPr>
          <w:rFonts w:ascii="Arial" w:hAnsi="Arial" w:cs="Arial"/>
          <w:sz w:val="24"/>
          <w:szCs w:val="24"/>
        </w:rPr>
        <w:t>.</w:t>
      </w:r>
    </w:p>
    <w:p w:rsidR="00C0462D" w:rsidRPr="00B34911" w:rsidRDefault="00921962" w:rsidP="00B57E54">
      <w:pPr>
        <w:pStyle w:val="Prrafodelista"/>
        <w:numPr>
          <w:ilvl w:val="1"/>
          <w:numId w:val="19"/>
        </w:numPr>
        <w:tabs>
          <w:tab w:val="left" w:pos="1701"/>
        </w:tabs>
        <w:spacing w:line="240" w:lineRule="auto"/>
        <w:jc w:val="both"/>
        <w:rPr>
          <w:rFonts w:ascii="Arial" w:hAnsi="Arial" w:cs="Arial"/>
          <w:sz w:val="24"/>
          <w:szCs w:val="24"/>
        </w:rPr>
      </w:pPr>
      <w:r w:rsidRPr="00B34911">
        <w:rPr>
          <w:rFonts w:ascii="Arial" w:hAnsi="Arial" w:cs="Arial"/>
          <w:sz w:val="24"/>
          <w:szCs w:val="24"/>
        </w:rPr>
        <w:lastRenderedPageBreak/>
        <w:t>Licencias, Autorizaciones y Permisos</w:t>
      </w:r>
      <w:bookmarkEnd w:id="8"/>
      <w:r w:rsidRPr="00B34911">
        <w:rPr>
          <w:rFonts w:ascii="Arial" w:hAnsi="Arial" w:cs="Arial"/>
          <w:sz w:val="24"/>
          <w:szCs w:val="24"/>
        </w:rPr>
        <w:t>.</w:t>
      </w:r>
    </w:p>
    <w:p w:rsidR="00C0462D" w:rsidRPr="00B34911" w:rsidRDefault="00CF704D" w:rsidP="00B57E54">
      <w:pPr>
        <w:pStyle w:val="Prrafodelista"/>
        <w:numPr>
          <w:ilvl w:val="2"/>
          <w:numId w:val="19"/>
        </w:numPr>
        <w:tabs>
          <w:tab w:val="left" w:pos="1701"/>
        </w:tabs>
        <w:spacing w:line="240" w:lineRule="auto"/>
        <w:jc w:val="both"/>
        <w:rPr>
          <w:rFonts w:ascii="Arial" w:hAnsi="Arial" w:cs="Arial"/>
          <w:sz w:val="24"/>
          <w:szCs w:val="24"/>
        </w:rPr>
      </w:pPr>
      <w:r w:rsidRPr="00B34911">
        <w:rPr>
          <w:rFonts w:ascii="Arial" w:hAnsi="Arial" w:cs="Arial"/>
          <w:sz w:val="24"/>
          <w:szCs w:val="24"/>
        </w:rPr>
        <w:t>El oferente deberá acompañar a su proposición técnica, en copia simple, la documentación que a continuación se señala:</w:t>
      </w:r>
    </w:p>
    <w:p w:rsidR="00C0462D" w:rsidRPr="00B34911" w:rsidRDefault="00C0462D" w:rsidP="00C0462D">
      <w:pPr>
        <w:pStyle w:val="Prrafodelista"/>
        <w:tabs>
          <w:tab w:val="left" w:pos="1701"/>
        </w:tabs>
        <w:spacing w:line="240" w:lineRule="auto"/>
        <w:ind w:left="2040"/>
        <w:jc w:val="both"/>
        <w:rPr>
          <w:rFonts w:ascii="Arial" w:hAnsi="Arial" w:cs="Arial"/>
          <w:sz w:val="24"/>
          <w:szCs w:val="24"/>
        </w:rPr>
      </w:pPr>
    </w:p>
    <w:p w:rsidR="00C0462D" w:rsidRPr="00B34911" w:rsidRDefault="00CF704D" w:rsidP="00B57E54">
      <w:pPr>
        <w:pStyle w:val="Prrafodelista"/>
        <w:numPr>
          <w:ilvl w:val="3"/>
          <w:numId w:val="19"/>
        </w:numPr>
        <w:tabs>
          <w:tab w:val="left" w:pos="1701"/>
        </w:tabs>
        <w:spacing w:line="240" w:lineRule="auto"/>
        <w:jc w:val="both"/>
        <w:rPr>
          <w:rFonts w:ascii="Arial" w:hAnsi="Arial" w:cs="Arial"/>
          <w:sz w:val="24"/>
          <w:szCs w:val="24"/>
        </w:rPr>
      </w:pPr>
      <w:r w:rsidRPr="00B34911">
        <w:rPr>
          <w:rFonts w:ascii="Arial" w:hAnsi="Arial" w:cs="Arial"/>
          <w:sz w:val="24"/>
          <w:szCs w:val="24"/>
        </w:rPr>
        <w:t xml:space="preserve">Aviso de </w:t>
      </w:r>
      <w:r w:rsidR="0099074E" w:rsidRPr="00B34911">
        <w:rPr>
          <w:rFonts w:ascii="Arial" w:hAnsi="Arial" w:cs="Arial"/>
          <w:sz w:val="24"/>
          <w:szCs w:val="24"/>
        </w:rPr>
        <w:t>funcionamiento o licencia sanitaria</w:t>
      </w:r>
      <w:r w:rsidRPr="00B34911">
        <w:rPr>
          <w:rFonts w:ascii="Arial" w:hAnsi="Arial" w:cs="Arial"/>
          <w:sz w:val="24"/>
          <w:szCs w:val="24"/>
        </w:rPr>
        <w:t>.</w:t>
      </w:r>
    </w:p>
    <w:p w:rsidR="00C0462D" w:rsidRPr="00B34911" w:rsidRDefault="00C0462D" w:rsidP="00C0462D">
      <w:pPr>
        <w:pStyle w:val="Prrafodelista"/>
        <w:tabs>
          <w:tab w:val="left" w:pos="1701"/>
        </w:tabs>
        <w:spacing w:line="240" w:lineRule="auto"/>
        <w:ind w:left="3060"/>
        <w:jc w:val="both"/>
        <w:rPr>
          <w:rFonts w:ascii="Arial" w:hAnsi="Arial" w:cs="Arial"/>
          <w:sz w:val="24"/>
          <w:szCs w:val="24"/>
        </w:rPr>
      </w:pPr>
    </w:p>
    <w:p w:rsidR="00C0462D" w:rsidRPr="00B34911" w:rsidRDefault="00CF704D" w:rsidP="00B57E54">
      <w:pPr>
        <w:pStyle w:val="Prrafodelista"/>
        <w:numPr>
          <w:ilvl w:val="3"/>
          <w:numId w:val="19"/>
        </w:numPr>
        <w:tabs>
          <w:tab w:val="left" w:pos="1701"/>
        </w:tabs>
        <w:spacing w:line="240" w:lineRule="auto"/>
        <w:jc w:val="both"/>
        <w:rPr>
          <w:rFonts w:ascii="Arial" w:hAnsi="Arial" w:cs="Arial"/>
          <w:sz w:val="24"/>
          <w:szCs w:val="24"/>
        </w:rPr>
      </w:pPr>
      <w:r w:rsidRPr="00B34911">
        <w:rPr>
          <w:rFonts w:ascii="Arial" w:hAnsi="Arial" w:cs="Arial"/>
          <w:sz w:val="24"/>
          <w:szCs w:val="24"/>
        </w:rPr>
        <w:t xml:space="preserve">Autorización </w:t>
      </w:r>
      <w:r w:rsidR="0099074E" w:rsidRPr="00B34911">
        <w:rPr>
          <w:rFonts w:ascii="Arial" w:hAnsi="Arial" w:cs="Arial"/>
          <w:sz w:val="24"/>
          <w:szCs w:val="24"/>
        </w:rPr>
        <w:t>del responsable sanitario</w:t>
      </w:r>
      <w:r w:rsidRPr="00B34911">
        <w:rPr>
          <w:rFonts w:ascii="Arial" w:hAnsi="Arial" w:cs="Arial"/>
          <w:sz w:val="24"/>
          <w:szCs w:val="24"/>
        </w:rPr>
        <w:t xml:space="preserve">. </w:t>
      </w:r>
    </w:p>
    <w:p w:rsidR="00C0462D" w:rsidRPr="00B34911" w:rsidRDefault="00C0462D" w:rsidP="00C0462D">
      <w:pPr>
        <w:pStyle w:val="Prrafodelista"/>
        <w:rPr>
          <w:rFonts w:ascii="Arial" w:hAnsi="Arial" w:cs="Arial"/>
          <w:sz w:val="24"/>
          <w:szCs w:val="24"/>
        </w:rPr>
      </w:pPr>
    </w:p>
    <w:p w:rsidR="00C0462D" w:rsidRPr="00B34911" w:rsidRDefault="00CF704D" w:rsidP="00B57E54">
      <w:pPr>
        <w:pStyle w:val="Prrafodelista"/>
        <w:numPr>
          <w:ilvl w:val="3"/>
          <w:numId w:val="19"/>
        </w:numPr>
        <w:tabs>
          <w:tab w:val="left" w:pos="1701"/>
        </w:tabs>
        <w:spacing w:line="240" w:lineRule="auto"/>
        <w:jc w:val="both"/>
        <w:rPr>
          <w:rFonts w:ascii="Arial" w:hAnsi="Arial" w:cs="Arial"/>
          <w:sz w:val="24"/>
          <w:szCs w:val="24"/>
        </w:rPr>
      </w:pPr>
      <w:r w:rsidRPr="00B34911">
        <w:rPr>
          <w:rFonts w:ascii="Arial" w:hAnsi="Arial" w:cs="Arial"/>
          <w:sz w:val="24"/>
          <w:szCs w:val="24"/>
        </w:rPr>
        <w:t xml:space="preserve">Documento que valide la </w:t>
      </w:r>
      <w:r w:rsidRPr="00B34911">
        <w:rPr>
          <w:rFonts w:ascii="Arial" w:hAnsi="Arial" w:cs="Arial"/>
          <w:b/>
          <w:i/>
          <w:sz w:val="24"/>
          <w:szCs w:val="24"/>
        </w:rPr>
        <w:t>titularidad o el licenciamiento exclusivo de la patente</w:t>
      </w:r>
      <w:r w:rsidRPr="00B34911">
        <w:rPr>
          <w:rFonts w:ascii="Arial" w:hAnsi="Arial" w:cs="Arial"/>
          <w:sz w:val="24"/>
          <w:szCs w:val="24"/>
        </w:rPr>
        <w:t xml:space="preserve"> vigente en cada caso por clave propuesta.</w:t>
      </w:r>
      <w:r w:rsidRPr="00B34911">
        <w:rPr>
          <w:rFonts w:ascii="Arial" w:eastAsia="Times New Roman" w:hAnsi="Arial" w:cs="Arial"/>
          <w:sz w:val="24"/>
          <w:szCs w:val="24"/>
          <w:lang w:eastAsia="es-ES"/>
        </w:rPr>
        <w:t xml:space="preserve"> (En caso de que aplique este punto)</w:t>
      </w:r>
    </w:p>
    <w:p w:rsidR="00C0462D" w:rsidRPr="00B34911" w:rsidRDefault="00C0462D" w:rsidP="00C0462D">
      <w:pPr>
        <w:pStyle w:val="Prrafodelista"/>
        <w:rPr>
          <w:rFonts w:ascii="Arial" w:hAnsi="Arial" w:cs="Arial"/>
          <w:sz w:val="24"/>
          <w:szCs w:val="24"/>
        </w:rPr>
      </w:pPr>
    </w:p>
    <w:p w:rsidR="00EA7BD4" w:rsidRPr="00B34911" w:rsidRDefault="00CF704D" w:rsidP="00B57E54">
      <w:pPr>
        <w:pStyle w:val="Prrafodelista"/>
        <w:numPr>
          <w:ilvl w:val="3"/>
          <w:numId w:val="19"/>
        </w:numPr>
        <w:tabs>
          <w:tab w:val="left" w:pos="1701"/>
        </w:tabs>
        <w:spacing w:line="240" w:lineRule="auto"/>
        <w:jc w:val="both"/>
        <w:rPr>
          <w:rFonts w:ascii="Arial" w:hAnsi="Arial" w:cs="Arial"/>
          <w:sz w:val="24"/>
          <w:szCs w:val="24"/>
        </w:rPr>
      </w:pPr>
      <w:r w:rsidRPr="00B34911">
        <w:rPr>
          <w:rFonts w:ascii="Arial" w:hAnsi="Arial" w:cs="Arial"/>
          <w:sz w:val="24"/>
          <w:szCs w:val="24"/>
        </w:rPr>
        <w:t xml:space="preserve">Copia del registro ante la S.H.C.P. o bien, del Registro Patronal ante el IMSS, en la que se sustente el giro de la empresa, mismo que deberá corresponder a actividad(es) inherente(s) al objeto de esta </w:t>
      </w:r>
      <w:r w:rsidR="00DA060F">
        <w:rPr>
          <w:rFonts w:ascii="Arial" w:hAnsi="Arial" w:cs="Arial"/>
          <w:sz w:val="24"/>
          <w:szCs w:val="24"/>
        </w:rPr>
        <w:t>adjudicación directa</w:t>
      </w:r>
      <w:r w:rsidR="00840D8B" w:rsidRPr="00B34911">
        <w:rPr>
          <w:rFonts w:ascii="Arial" w:hAnsi="Arial" w:cs="Arial"/>
          <w:sz w:val="24"/>
          <w:szCs w:val="24"/>
        </w:rPr>
        <w:t xml:space="preserve"> de carácter </w:t>
      </w:r>
      <w:r w:rsidR="00DA060F">
        <w:rPr>
          <w:rFonts w:ascii="Arial" w:hAnsi="Arial" w:cs="Arial"/>
          <w:sz w:val="24"/>
          <w:szCs w:val="24"/>
        </w:rPr>
        <w:t>internacional abierto</w:t>
      </w:r>
      <w:r w:rsidR="00EA7BD4" w:rsidRPr="00B34911">
        <w:rPr>
          <w:rFonts w:ascii="Arial" w:hAnsi="Arial" w:cs="Arial"/>
          <w:sz w:val="24"/>
          <w:szCs w:val="24"/>
        </w:rPr>
        <w:t>.</w:t>
      </w:r>
      <w:bookmarkStart w:id="9" w:name="_Toc103330849"/>
    </w:p>
    <w:p w:rsidR="00B57E54" w:rsidRPr="00B34911" w:rsidRDefault="001A476F" w:rsidP="001A476F">
      <w:pPr>
        <w:pStyle w:val="Prrafodelista"/>
        <w:tabs>
          <w:tab w:val="left" w:pos="6996"/>
        </w:tabs>
        <w:rPr>
          <w:rFonts w:ascii="Arial" w:hAnsi="Arial" w:cs="Arial"/>
          <w:b/>
          <w:sz w:val="24"/>
          <w:szCs w:val="24"/>
        </w:rPr>
      </w:pPr>
      <w:r>
        <w:rPr>
          <w:rFonts w:ascii="Arial" w:hAnsi="Arial" w:cs="Arial"/>
          <w:b/>
          <w:sz w:val="24"/>
          <w:szCs w:val="24"/>
        </w:rPr>
        <w:tab/>
      </w:r>
    </w:p>
    <w:p w:rsidR="00EA7BD4" w:rsidRPr="00B34911" w:rsidRDefault="00B57E54" w:rsidP="00EA7BD4">
      <w:pPr>
        <w:pStyle w:val="Prrafodelista"/>
        <w:tabs>
          <w:tab w:val="left" w:pos="1701"/>
        </w:tabs>
        <w:spacing w:line="240" w:lineRule="auto"/>
        <w:ind w:left="284"/>
        <w:jc w:val="both"/>
        <w:rPr>
          <w:rFonts w:ascii="Arial" w:hAnsi="Arial" w:cs="Arial"/>
          <w:b/>
          <w:sz w:val="24"/>
          <w:szCs w:val="24"/>
        </w:rPr>
      </w:pPr>
      <w:r>
        <w:rPr>
          <w:rFonts w:ascii="Arial" w:hAnsi="Arial" w:cs="Arial"/>
          <w:b/>
          <w:sz w:val="24"/>
          <w:szCs w:val="24"/>
        </w:rPr>
        <w:t>10.</w:t>
      </w:r>
      <w:r w:rsidR="00EA7BD4" w:rsidRPr="00B34911">
        <w:rPr>
          <w:rFonts w:ascii="Arial" w:hAnsi="Arial" w:cs="Arial"/>
          <w:b/>
          <w:sz w:val="24"/>
          <w:szCs w:val="24"/>
        </w:rPr>
        <w:t xml:space="preserve"> </w:t>
      </w:r>
      <w:r w:rsidR="00ED0806" w:rsidRPr="00B34911">
        <w:rPr>
          <w:rFonts w:ascii="Arial" w:hAnsi="Arial" w:cs="Arial"/>
          <w:b/>
          <w:sz w:val="24"/>
          <w:szCs w:val="24"/>
        </w:rPr>
        <w:t>CAUSAS DE DESECHAMIENTO</w:t>
      </w:r>
      <w:bookmarkEnd w:id="9"/>
      <w:r w:rsidR="00ED0806" w:rsidRPr="00B34911">
        <w:rPr>
          <w:rFonts w:ascii="Arial" w:hAnsi="Arial" w:cs="Arial"/>
          <w:b/>
          <w:sz w:val="24"/>
          <w:szCs w:val="24"/>
        </w:rPr>
        <w:t>.</w:t>
      </w:r>
    </w:p>
    <w:p w:rsidR="00EA7BD4" w:rsidRPr="00B34911" w:rsidRDefault="00EA7BD4" w:rsidP="00EA7BD4">
      <w:pPr>
        <w:pStyle w:val="Prrafodelista"/>
        <w:tabs>
          <w:tab w:val="left" w:pos="1701"/>
        </w:tabs>
        <w:spacing w:line="240" w:lineRule="auto"/>
        <w:ind w:left="284"/>
        <w:jc w:val="both"/>
        <w:rPr>
          <w:rFonts w:ascii="Arial" w:hAnsi="Arial" w:cs="Arial"/>
          <w:b/>
          <w:sz w:val="24"/>
          <w:szCs w:val="24"/>
        </w:rPr>
      </w:pPr>
    </w:p>
    <w:p w:rsidR="00EA7BD4" w:rsidRPr="00B57E54" w:rsidRDefault="00CF704D" w:rsidP="00B57E54">
      <w:pPr>
        <w:pStyle w:val="Prrafodelista"/>
        <w:numPr>
          <w:ilvl w:val="1"/>
          <w:numId w:val="22"/>
        </w:numPr>
        <w:tabs>
          <w:tab w:val="left" w:pos="1701"/>
        </w:tabs>
        <w:jc w:val="both"/>
        <w:rPr>
          <w:rFonts w:ascii="Arial" w:hAnsi="Arial" w:cs="Arial"/>
        </w:rPr>
      </w:pPr>
      <w:r w:rsidRPr="00B57E54">
        <w:rPr>
          <w:rFonts w:ascii="Arial" w:hAnsi="Arial" w:cs="Arial"/>
        </w:rPr>
        <w:t>Se desecharán las cotizaciones de los participantes que incurran en uno o varios de los siguientes supuestos:</w:t>
      </w:r>
    </w:p>
    <w:p w:rsidR="00EA7BD4" w:rsidRPr="00B34911" w:rsidRDefault="00EA7BD4" w:rsidP="00EA7BD4">
      <w:pPr>
        <w:pStyle w:val="Prrafodelista"/>
        <w:tabs>
          <w:tab w:val="left" w:pos="1701"/>
        </w:tabs>
        <w:spacing w:line="240" w:lineRule="auto"/>
        <w:ind w:left="644"/>
        <w:jc w:val="both"/>
        <w:rPr>
          <w:rFonts w:ascii="Arial" w:hAnsi="Arial" w:cs="Arial"/>
          <w:sz w:val="24"/>
          <w:szCs w:val="24"/>
        </w:rPr>
      </w:pPr>
    </w:p>
    <w:p w:rsidR="00685E52" w:rsidRPr="00B57E54" w:rsidRDefault="00CF704D" w:rsidP="00B57E54">
      <w:pPr>
        <w:pStyle w:val="Prrafodelista"/>
        <w:numPr>
          <w:ilvl w:val="2"/>
          <w:numId w:val="22"/>
        </w:numPr>
        <w:tabs>
          <w:tab w:val="left" w:pos="1701"/>
        </w:tabs>
        <w:jc w:val="both"/>
        <w:rPr>
          <w:rFonts w:ascii="Arial" w:hAnsi="Arial" w:cs="Arial"/>
        </w:rPr>
      </w:pPr>
      <w:r w:rsidRPr="00B57E54">
        <w:rPr>
          <w:rFonts w:ascii="Arial" w:hAnsi="Arial" w:cs="Arial"/>
        </w:rPr>
        <w:t xml:space="preserve">Que no cumplan con alguno de los requisitos establecidos en esta </w:t>
      </w:r>
      <w:r w:rsidR="00E64BB4" w:rsidRPr="00B57E54">
        <w:rPr>
          <w:rFonts w:ascii="Arial" w:hAnsi="Arial" w:cs="Arial"/>
        </w:rPr>
        <w:t>Convocatoria</w:t>
      </w:r>
      <w:r w:rsidR="00FE4E3C">
        <w:rPr>
          <w:rFonts w:ascii="Arial" w:hAnsi="Arial" w:cs="Arial"/>
        </w:rPr>
        <w:t>, anexo técnico y términos y condiciones</w:t>
      </w:r>
      <w:r w:rsidRPr="00B57E54">
        <w:rPr>
          <w:rFonts w:ascii="Arial" w:hAnsi="Arial" w:cs="Arial"/>
        </w:rPr>
        <w:t xml:space="preserve"> y que con motivo de dicho incumplimiento se afecte la solvencia de la proposición.</w:t>
      </w:r>
    </w:p>
    <w:p w:rsidR="00685E52" w:rsidRPr="00B34911" w:rsidRDefault="00685E52" w:rsidP="00685E52">
      <w:pPr>
        <w:pStyle w:val="Prrafodelista"/>
        <w:tabs>
          <w:tab w:val="left" w:pos="1701"/>
        </w:tabs>
        <w:spacing w:line="240" w:lineRule="auto"/>
        <w:ind w:left="1288"/>
        <w:jc w:val="both"/>
        <w:rPr>
          <w:rFonts w:ascii="Arial" w:hAnsi="Arial" w:cs="Arial"/>
          <w:sz w:val="24"/>
          <w:szCs w:val="24"/>
        </w:rPr>
      </w:pPr>
    </w:p>
    <w:p w:rsidR="00685E52" w:rsidRPr="00B34911" w:rsidRDefault="00CF704D" w:rsidP="00B57E54">
      <w:pPr>
        <w:pStyle w:val="Prrafodelista"/>
        <w:numPr>
          <w:ilvl w:val="2"/>
          <w:numId w:val="22"/>
        </w:numPr>
        <w:tabs>
          <w:tab w:val="left" w:pos="1701"/>
        </w:tabs>
        <w:spacing w:line="240" w:lineRule="auto"/>
        <w:jc w:val="both"/>
        <w:rPr>
          <w:rFonts w:ascii="Arial" w:hAnsi="Arial" w:cs="Arial"/>
          <w:sz w:val="24"/>
          <w:szCs w:val="24"/>
        </w:rPr>
      </w:pPr>
      <w:r w:rsidRPr="00B34911">
        <w:rPr>
          <w:rFonts w:ascii="Arial" w:hAnsi="Arial" w:cs="Arial"/>
          <w:sz w:val="24"/>
          <w:szCs w:val="24"/>
        </w:rPr>
        <w:t>Cuando se compruebe que tienen acuerdo con otros participantes para elevar el costo de los bienes solicitados o bien, cualquier otro acuerdo que tenga como fin obtener una ventaja sobre los demás participantes.</w:t>
      </w:r>
    </w:p>
    <w:p w:rsidR="00685E52" w:rsidRPr="00B34911" w:rsidRDefault="00685E52" w:rsidP="00685E52">
      <w:pPr>
        <w:pStyle w:val="Prrafodelista"/>
        <w:rPr>
          <w:rFonts w:ascii="Arial" w:hAnsi="Arial" w:cs="Arial"/>
          <w:sz w:val="24"/>
          <w:szCs w:val="24"/>
        </w:rPr>
      </w:pPr>
    </w:p>
    <w:p w:rsidR="00685E52" w:rsidRPr="00B34911" w:rsidRDefault="00CF704D" w:rsidP="00B57E54">
      <w:pPr>
        <w:pStyle w:val="Prrafodelista"/>
        <w:numPr>
          <w:ilvl w:val="2"/>
          <w:numId w:val="22"/>
        </w:numPr>
        <w:tabs>
          <w:tab w:val="left" w:pos="1701"/>
        </w:tabs>
        <w:spacing w:line="240" w:lineRule="auto"/>
        <w:jc w:val="both"/>
        <w:rPr>
          <w:rFonts w:ascii="Arial" w:hAnsi="Arial" w:cs="Arial"/>
          <w:sz w:val="24"/>
          <w:szCs w:val="24"/>
        </w:rPr>
      </w:pPr>
      <w:r w:rsidRPr="00B34911">
        <w:rPr>
          <w:rFonts w:ascii="Arial" w:hAnsi="Arial" w:cs="Arial"/>
          <w:sz w:val="24"/>
          <w:szCs w:val="24"/>
        </w:rPr>
        <w:t>Cuando incurran en cualquier violación a las disposiciones de la LAASSP, a su Reglamento o a cualquier otro ordenamiento legal o normativo vinculado con este procedimiento.</w:t>
      </w:r>
    </w:p>
    <w:p w:rsidR="00685E52" w:rsidRPr="00B34911" w:rsidRDefault="00685E52" w:rsidP="00685E52">
      <w:pPr>
        <w:pStyle w:val="Prrafodelista"/>
        <w:rPr>
          <w:rFonts w:ascii="Arial" w:hAnsi="Arial" w:cs="Arial"/>
          <w:sz w:val="24"/>
          <w:szCs w:val="24"/>
        </w:rPr>
      </w:pPr>
    </w:p>
    <w:p w:rsidR="00685E52" w:rsidRPr="00FE4E3C" w:rsidRDefault="00FE4E3C" w:rsidP="00FE4E3C">
      <w:pPr>
        <w:pStyle w:val="Prrafodelista"/>
        <w:numPr>
          <w:ilvl w:val="2"/>
          <w:numId w:val="22"/>
        </w:numPr>
        <w:tabs>
          <w:tab w:val="left" w:pos="1701"/>
        </w:tabs>
        <w:spacing w:line="240" w:lineRule="auto"/>
        <w:jc w:val="both"/>
        <w:rPr>
          <w:rFonts w:ascii="Arial" w:hAnsi="Arial" w:cs="Arial"/>
          <w:sz w:val="24"/>
          <w:szCs w:val="24"/>
        </w:rPr>
      </w:pPr>
      <w:r w:rsidRPr="00FE4E3C">
        <w:rPr>
          <w:rFonts w:ascii="Arial" w:hAnsi="Arial" w:cs="Arial"/>
          <w:sz w:val="24"/>
          <w:szCs w:val="24"/>
        </w:rPr>
        <w:t xml:space="preserve">Serán causas de </w:t>
      </w:r>
      <w:proofErr w:type="spellStart"/>
      <w:r w:rsidRPr="00FE4E3C">
        <w:rPr>
          <w:rFonts w:ascii="Arial" w:hAnsi="Arial" w:cs="Arial"/>
          <w:sz w:val="24"/>
          <w:szCs w:val="24"/>
        </w:rPr>
        <w:t>desechamiento</w:t>
      </w:r>
      <w:proofErr w:type="spellEnd"/>
      <w:r w:rsidRPr="00FE4E3C">
        <w:rPr>
          <w:rFonts w:ascii="Arial" w:hAnsi="Arial" w:cs="Arial"/>
          <w:sz w:val="24"/>
          <w:szCs w:val="24"/>
        </w:rPr>
        <w:t xml:space="preserve"> de las Propuestas Técnicas aquellas en las que los documentos señalados en el apartado D inciso D.1 “Propuesta técnica” no cumplan con lo estipulado en el apartado D inciso D.2 “Método de Evaluación” del </w:t>
      </w:r>
      <w:r>
        <w:rPr>
          <w:rFonts w:ascii="Arial" w:hAnsi="Arial" w:cs="Arial"/>
        </w:rPr>
        <w:t>anexo técnico y términos y condiciones.</w:t>
      </w:r>
    </w:p>
    <w:p w:rsidR="00FE4E3C" w:rsidRPr="00FE4E3C" w:rsidRDefault="00FE4E3C" w:rsidP="00FE4E3C">
      <w:pPr>
        <w:pStyle w:val="Prrafodelista"/>
        <w:ind w:left="465"/>
        <w:jc w:val="both"/>
        <w:rPr>
          <w:rFonts w:ascii="Arial" w:hAnsi="Arial" w:cs="Arial"/>
          <w:sz w:val="24"/>
          <w:szCs w:val="24"/>
        </w:rPr>
      </w:pPr>
    </w:p>
    <w:p w:rsidR="00685E52" w:rsidRPr="00B34911" w:rsidRDefault="00CF704D" w:rsidP="00B57E54">
      <w:pPr>
        <w:pStyle w:val="Prrafodelista"/>
        <w:numPr>
          <w:ilvl w:val="2"/>
          <w:numId w:val="22"/>
        </w:numPr>
        <w:tabs>
          <w:tab w:val="left" w:pos="1701"/>
        </w:tabs>
        <w:spacing w:line="240" w:lineRule="auto"/>
        <w:jc w:val="both"/>
        <w:rPr>
          <w:rFonts w:ascii="Arial" w:hAnsi="Arial" w:cs="Arial"/>
          <w:sz w:val="24"/>
          <w:szCs w:val="24"/>
        </w:rPr>
      </w:pPr>
      <w:r w:rsidRPr="00B34911">
        <w:rPr>
          <w:rFonts w:ascii="Arial" w:hAnsi="Arial" w:cs="Arial"/>
          <w:sz w:val="24"/>
          <w:szCs w:val="24"/>
        </w:rPr>
        <w:t xml:space="preserve">Cuando no presente uno o más de los escritos o manifiestos solicitados con carácter de </w:t>
      </w:r>
      <w:r w:rsidRPr="00B34911">
        <w:rPr>
          <w:rFonts w:ascii="Arial" w:hAnsi="Arial" w:cs="Arial"/>
          <w:b/>
          <w:sz w:val="24"/>
          <w:szCs w:val="24"/>
        </w:rPr>
        <w:t>“Bajo Protesta de Decir Verdad”</w:t>
      </w:r>
      <w:r w:rsidRPr="00B34911">
        <w:rPr>
          <w:rFonts w:ascii="Arial" w:hAnsi="Arial" w:cs="Arial"/>
          <w:sz w:val="24"/>
          <w:szCs w:val="24"/>
        </w:rPr>
        <w:t xml:space="preserve"> u omita la leyenda requerida.</w:t>
      </w:r>
    </w:p>
    <w:p w:rsidR="00685E52" w:rsidRPr="00B34911" w:rsidRDefault="00685E52" w:rsidP="00685E52">
      <w:pPr>
        <w:pStyle w:val="Prrafodelista"/>
        <w:rPr>
          <w:rFonts w:ascii="Arial" w:hAnsi="Arial" w:cs="Arial"/>
          <w:sz w:val="24"/>
          <w:szCs w:val="24"/>
        </w:rPr>
      </w:pPr>
    </w:p>
    <w:p w:rsidR="00685E52" w:rsidRPr="00B34911" w:rsidRDefault="00CF704D" w:rsidP="00B57E54">
      <w:pPr>
        <w:pStyle w:val="Prrafodelista"/>
        <w:numPr>
          <w:ilvl w:val="2"/>
          <w:numId w:val="22"/>
        </w:numPr>
        <w:tabs>
          <w:tab w:val="left" w:pos="1701"/>
        </w:tabs>
        <w:spacing w:line="240" w:lineRule="auto"/>
        <w:jc w:val="both"/>
        <w:rPr>
          <w:rFonts w:ascii="Arial" w:hAnsi="Arial" w:cs="Arial"/>
          <w:sz w:val="24"/>
          <w:szCs w:val="24"/>
        </w:rPr>
      </w:pPr>
      <w:r w:rsidRPr="00B34911">
        <w:rPr>
          <w:rFonts w:ascii="Arial" w:hAnsi="Arial" w:cs="Arial"/>
          <w:sz w:val="24"/>
          <w:szCs w:val="24"/>
        </w:rPr>
        <w:t>Cuando la información contenida en los Registros Sanitarios</w:t>
      </w:r>
      <w:r w:rsidR="00FE4E3C">
        <w:rPr>
          <w:rFonts w:ascii="Arial" w:hAnsi="Arial" w:cs="Arial"/>
          <w:sz w:val="24"/>
          <w:szCs w:val="24"/>
        </w:rPr>
        <w:t xml:space="preserve"> o documento que acredite que puede prestar el servicio solicitado</w:t>
      </w:r>
      <w:r w:rsidRPr="00B34911">
        <w:rPr>
          <w:rFonts w:ascii="Arial" w:hAnsi="Arial" w:cs="Arial"/>
          <w:sz w:val="24"/>
          <w:szCs w:val="24"/>
        </w:rPr>
        <w:t xml:space="preserve"> y, en su caso, en los anexos resulte incompleta ilegible, o incongruente respecto a las especificaciones ofertadas en la cotización.</w:t>
      </w:r>
    </w:p>
    <w:p w:rsidR="00685E52" w:rsidRPr="00B34911" w:rsidRDefault="00685E52" w:rsidP="00685E52">
      <w:pPr>
        <w:pStyle w:val="Prrafodelista"/>
        <w:rPr>
          <w:rFonts w:ascii="Arial" w:hAnsi="Arial" w:cs="Arial"/>
          <w:sz w:val="24"/>
          <w:szCs w:val="24"/>
        </w:rPr>
      </w:pPr>
    </w:p>
    <w:p w:rsidR="00612D7C" w:rsidRDefault="00CF704D" w:rsidP="00B57E54">
      <w:pPr>
        <w:pStyle w:val="Prrafodelista"/>
        <w:numPr>
          <w:ilvl w:val="2"/>
          <w:numId w:val="22"/>
        </w:numPr>
        <w:tabs>
          <w:tab w:val="left" w:pos="1701"/>
        </w:tabs>
        <w:spacing w:line="240" w:lineRule="auto"/>
        <w:jc w:val="both"/>
        <w:rPr>
          <w:rFonts w:ascii="Arial" w:hAnsi="Arial" w:cs="Arial"/>
          <w:sz w:val="24"/>
          <w:szCs w:val="24"/>
        </w:rPr>
      </w:pPr>
      <w:r w:rsidRPr="00612D7C">
        <w:rPr>
          <w:rFonts w:ascii="Arial" w:hAnsi="Arial" w:cs="Arial"/>
          <w:sz w:val="24"/>
          <w:szCs w:val="24"/>
        </w:rPr>
        <w:t xml:space="preserve">Cuando la Unidad Compradora intentara abrir los archivos hasta tres veces, con los programas Word, Excel y PDF, en caso de que se confirme que el archivo contiene algún virus informático, o está alterado por causas ajenas a la Unidad Compradora o a </w:t>
      </w:r>
      <w:proofErr w:type="spellStart"/>
      <w:r w:rsidR="009B631B">
        <w:rPr>
          <w:rFonts w:ascii="Arial" w:hAnsi="Arial" w:cs="Arial"/>
          <w:sz w:val="24"/>
          <w:szCs w:val="24"/>
        </w:rPr>
        <w:t>ComprasMX</w:t>
      </w:r>
      <w:proofErr w:type="spellEnd"/>
      <w:r w:rsidRPr="00612D7C">
        <w:rPr>
          <w:rFonts w:ascii="Arial" w:hAnsi="Arial" w:cs="Arial"/>
          <w:sz w:val="24"/>
          <w:szCs w:val="24"/>
        </w:rPr>
        <w:t>, la cotización se tendrá por no presentada.</w:t>
      </w:r>
    </w:p>
    <w:p w:rsidR="00612D7C" w:rsidRPr="00612D7C" w:rsidRDefault="00612D7C" w:rsidP="00612D7C">
      <w:pPr>
        <w:pStyle w:val="Prrafodelista"/>
        <w:rPr>
          <w:rFonts w:ascii="Arial" w:hAnsi="Arial" w:cs="Arial"/>
          <w:sz w:val="24"/>
          <w:szCs w:val="24"/>
        </w:rPr>
      </w:pPr>
    </w:p>
    <w:p w:rsidR="00612D7C" w:rsidRDefault="00CF704D" w:rsidP="00B57E54">
      <w:pPr>
        <w:pStyle w:val="Prrafodelista"/>
        <w:numPr>
          <w:ilvl w:val="2"/>
          <w:numId w:val="22"/>
        </w:numPr>
        <w:tabs>
          <w:tab w:val="left" w:pos="1701"/>
        </w:tabs>
        <w:spacing w:line="240" w:lineRule="auto"/>
        <w:jc w:val="both"/>
        <w:rPr>
          <w:rFonts w:ascii="Arial" w:hAnsi="Arial" w:cs="Arial"/>
          <w:sz w:val="24"/>
          <w:szCs w:val="24"/>
        </w:rPr>
      </w:pPr>
      <w:r w:rsidRPr="00612D7C">
        <w:rPr>
          <w:rFonts w:ascii="Arial" w:hAnsi="Arial" w:cs="Arial"/>
          <w:sz w:val="24"/>
          <w:szCs w:val="24"/>
        </w:rPr>
        <w:t xml:space="preserve">Cuando el precio ofertado sea superior a un 10% con respecto a la mediana de la </w:t>
      </w:r>
      <w:r w:rsidR="003135E7" w:rsidRPr="00612D7C">
        <w:rPr>
          <w:rFonts w:ascii="Arial" w:hAnsi="Arial" w:cs="Arial"/>
          <w:sz w:val="24"/>
          <w:szCs w:val="24"/>
        </w:rPr>
        <w:t xml:space="preserve">investigación de mercado o </w:t>
      </w:r>
      <w:r w:rsidRPr="00612D7C">
        <w:rPr>
          <w:rFonts w:ascii="Arial" w:hAnsi="Arial" w:cs="Arial"/>
          <w:sz w:val="24"/>
          <w:szCs w:val="24"/>
        </w:rPr>
        <w:t>no conveniente para el Instituto.</w:t>
      </w:r>
    </w:p>
    <w:p w:rsidR="00612D7C" w:rsidRPr="00612D7C" w:rsidRDefault="00612D7C" w:rsidP="00612D7C">
      <w:pPr>
        <w:pStyle w:val="Prrafodelista"/>
        <w:rPr>
          <w:rFonts w:ascii="Arial" w:hAnsi="Arial" w:cs="Arial"/>
          <w:sz w:val="24"/>
          <w:szCs w:val="24"/>
        </w:rPr>
      </w:pPr>
    </w:p>
    <w:p w:rsidR="00612D7C" w:rsidRDefault="000B12C7" w:rsidP="00B57E54">
      <w:pPr>
        <w:pStyle w:val="Prrafodelista"/>
        <w:numPr>
          <w:ilvl w:val="2"/>
          <w:numId w:val="22"/>
        </w:numPr>
        <w:tabs>
          <w:tab w:val="left" w:pos="1701"/>
        </w:tabs>
        <w:spacing w:line="240" w:lineRule="auto"/>
        <w:jc w:val="both"/>
        <w:rPr>
          <w:rFonts w:ascii="Arial" w:hAnsi="Arial" w:cs="Arial"/>
          <w:sz w:val="24"/>
          <w:szCs w:val="24"/>
          <w:lang w:eastAsia="es-ES"/>
        </w:rPr>
      </w:pPr>
      <w:r w:rsidRPr="00612D7C">
        <w:rPr>
          <w:rFonts w:ascii="Arial" w:hAnsi="Arial" w:cs="Arial"/>
          <w:sz w:val="24"/>
          <w:szCs w:val="24"/>
        </w:rPr>
        <w:t>Cuando no presente opinión de cumplimiento vigente y positiva de SAT, IMSS e INFONAVIT.</w:t>
      </w:r>
    </w:p>
    <w:p w:rsidR="00612D7C" w:rsidRPr="00612D7C" w:rsidRDefault="00612D7C" w:rsidP="00612D7C">
      <w:pPr>
        <w:pStyle w:val="Prrafodelista"/>
        <w:rPr>
          <w:rFonts w:ascii="Arial" w:hAnsi="Arial" w:cs="Arial"/>
          <w:sz w:val="24"/>
          <w:szCs w:val="24"/>
          <w:lang w:eastAsia="es-ES"/>
        </w:rPr>
      </w:pPr>
    </w:p>
    <w:p w:rsidR="00612D7C" w:rsidRPr="00612D7C" w:rsidRDefault="00CF704D" w:rsidP="00612D7C">
      <w:pPr>
        <w:pStyle w:val="Prrafodelista"/>
        <w:numPr>
          <w:ilvl w:val="2"/>
          <w:numId w:val="22"/>
        </w:numPr>
        <w:spacing w:line="240" w:lineRule="auto"/>
        <w:jc w:val="both"/>
        <w:rPr>
          <w:rFonts w:ascii="Arial" w:hAnsi="Arial" w:cs="Arial"/>
          <w:b/>
          <w:sz w:val="24"/>
          <w:szCs w:val="24"/>
        </w:rPr>
      </w:pPr>
      <w:r w:rsidRPr="00612D7C">
        <w:rPr>
          <w:rFonts w:ascii="Arial" w:hAnsi="Arial" w:cs="Arial"/>
          <w:sz w:val="24"/>
          <w:szCs w:val="24"/>
          <w:lang w:eastAsia="es-ES"/>
        </w:rPr>
        <w:t>Se descalificará al proveedor cuando la documentación enviada no sea legible en pantalla y en forma impresa.</w:t>
      </w:r>
      <w:bookmarkStart w:id="10" w:name="_Toc103330850"/>
    </w:p>
    <w:p w:rsidR="00612D7C" w:rsidRPr="00612D7C" w:rsidRDefault="00612D7C" w:rsidP="00612D7C">
      <w:pPr>
        <w:pStyle w:val="Prrafodelista"/>
        <w:tabs>
          <w:tab w:val="left" w:pos="1701"/>
        </w:tabs>
        <w:spacing w:line="240" w:lineRule="auto"/>
        <w:ind w:left="284"/>
        <w:jc w:val="both"/>
        <w:rPr>
          <w:rFonts w:ascii="Arial" w:hAnsi="Arial" w:cs="Arial"/>
          <w:b/>
          <w:sz w:val="24"/>
          <w:szCs w:val="24"/>
        </w:rPr>
      </w:pPr>
    </w:p>
    <w:p w:rsidR="00612D7C" w:rsidRPr="00612D7C" w:rsidRDefault="0005201E" w:rsidP="00B57E54">
      <w:pPr>
        <w:pStyle w:val="Prrafodelista"/>
        <w:numPr>
          <w:ilvl w:val="1"/>
          <w:numId w:val="22"/>
        </w:numPr>
        <w:tabs>
          <w:tab w:val="left" w:pos="1701"/>
        </w:tabs>
        <w:spacing w:line="240" w:lineRule="auto"/>
        <w:jc w:val="both"/>
        <w:rPr>
          <w:rFonts w:ascii="Arial" w:hAnsi="Arial" w:cs="Arial"/>
          <w:sz w:val="24"/>
          <w:szCs w:val="24"/>
        </w:rPr>
      </w:pPr>
      <w:r w:rsidRPr="00612D7C">
        <w:rPr>
          <w:rFonts w:ascii="Arial" w:hAnsi="Arial" w:cs="Arial"/>
          <w:b/>
          <w:sz w:val="24"/>
          <w:szCs w:val="24"/>
        </w:rPr>
        <w:t xml:space="preserve"> </w:t>
      </w:r>
      <w:r w:rsidR="00ED0806" w:rsidRPr="00612D7C">
        <w:rPr>
          <w:rFonts w:ascii="Arial" w:hAnsi="Arial" w:cs="Arial"/>
          <w:b/>
          <w:sz w:val="24"/>
          <w:szCs w:val="24"/>
        </w:rPr>
        <w:t>ACREDITACIÓN DE ENCONTRARSE AL CORRIENTE DE SUS OBLIGACIONES FISCALES</w:t>
      </w:r>
      <w:bookmarkEnd w:id="10"/>
      <w:r w:rsidR="00ED0806" w:rsidRPr="00612D7C">
        <w:rPr>
          <w:rFonts w:ascii="Arial" w:hAnsi="Arial" w:cs="Arial"/>
          <w:b/>
          <w:sz w:val="24"/>
          <w:szCs w:val="24"/>
        </w:rPr>
        <w:t>.</w:t>
      </w:r>
    </w:p>
    <w:p w:rsidR="00612D7C" w:rsidRDefault="00612D7C" w:rsidP="00612D7C">
      <w:pPr>
        <w:pStyle w:val="Prrafodelista"/>
        <w:tabs>
          <w:tab w:val="left" w:pos="1701"/>
        </w:tabs>
        <w:spacing w:line="240" w:lineRule="auto"/>
        <w:ind w:left="749"/>
        <w:jc w:val="both"/>
        <w:rPr>
          <w:rFonts w:ascii="Arial" w:hAnsi="Arial" w:cs="Arial"/>
          <w:b/>
          <w:sz w:val="24"/>
          <w:szCs w:val="24"/>
        </w:rPr>
      </w:pPr>
    </w:p>
    <w:p w:rsidR="001E65C7" w:rsidRPr="00612D7C" w:rsidRDefault="001E65C7" w:rsidP="00612D7C">
      <w:pPr>
        <w:pStyle w:val="Prrafodelista"/>
        <w:tabs>
          <w:tab w:val="left" w:pos="1701"/>
        </w:tabs>
        <w:spacing w:line="240" w:lineRule="auto"/>
        <w:ind w:left="749"/>
        <w:jc w:val="both"/>
        <w:rPr>
          <w:rFonts w:ascii="Arial" w:hAnsi="Arial" w:cs="Arial"/>
          <w:sz w:val="24"/>
          <w:szCs w:val="24"/>
        </w:rPr>
      </w:pPr>
      <w:r w:rsidRPr="00612D7C">
        <w:rPr>
          <w:rFonts w:ascii="Arial" w:hAnsi="Arial" w:cs="Arial"/>
          <w:sz w:val="24"/>
          <w:szCs w:val="24"/>
        </w:rPr>
        <w:t>El numeral mencionado se solicita con fundamento en lo dispuesto por los artículos 9, párrafo segundo, 251, fracciones IV, VIII, XV, XX, XXIII y XXXVII, 263, 264, fracciones III, XIV y XVII, de la Ley del Seguro Social; 5 y 57, de la Ley Federal de las Entidades Paraestatales; 31, fracciones II y XX, del Reglamento Interior del Instituto Mexicano del Seguro Social; 32-D, del Código Fiscal de la Federación.</w:t>
      </w:r>
    </w:p>
    <w:p w:rsidR="00D91F7B" w:rsidRPr="00B34911" w:rsidRDefault="00D91F7B" w:rsidP="00B57E54">
      <w:pPr>
        <w:pStyle w:val="Ttulo1"/>
        <w:numPr>
          <w:ilvl w:val="2"/>
          <w:numId w:val="22"/>
        </w:numPr>
        <w:ind w:left="1418" w:hanging="567"/>
        <w:jc w:val="both"/>
        <w:rPr>
          <w:rFonts w:ascii="Arial" w:hAnsi="Arial" w:cs="Arial"/>
          <w:color w:val="auto"/>
          <w:sz w:val="24"/>
          <w:szCs w:val="24"/>
        </w:rPr>
      </w:pPr>
      <w:r w:rsidRPr="00B34911">
        <w:rPr>
          <w:rFonts w:ascii="Arial" w:hAnsi="Arial" w:cs="Arial"/>
          <w:color w:val="auto"/>
          <w:sz w:val="24"/>
          <w:szCs w:val="24"/>
        </w:rPr>
        <w:lastRenderedPageBreak/>
        <w:t>El instituto no adquirirá bienes o contratará servicios con los particulares que se señala en las fracciones I, II, III y IV del artículo 32-D del Código Fiscal de la Federación.</w:t>
      </w:r>
    </w:p>
    <w:p w:rsidR="004F0748" w:rsidRPr="00B34911" w:rsidRDefault="005C43C4" w:rsidP="00B57E54">
      <w:pPr>
        <w:pStyle w:val="Ttulo1"/>
        <w:numPr>
          <w:ilvl w:val="2"/>
          <w:numId w:val="22"/>
        </w:numPr>
        <w:ind w:left="1418" w:hanging="567"/>
        <w:jc w:val="both"/>
        <w:rPr>
          <w:rFonts w:ascii="Arial" w:hAnsi="Arial" w:cs="Arial"/>
          <w:color w:val="auto"/>
          <w:sz w:val="24"/>
          <w:szCs w:val="24"/>
        </w:rPr>
      </w:pPr>
      <w:r w:rsidRPr="00B34911">
        <w:rPr>
          <w:rFonts w:ascii="Arial" w:hAnsi="Arial" w:cs="Arial"/>
          <w:color w:val="auto"/>
          <w:sz w:val="24"/>
          <w:szCs w:val="24"/>
        </w:rPr>
        <w:t xml:space="preserve">El (los) licitante(s) que resulte(n) ganador(es) preferentemente dentro de los tres días hábiles posteriores a la fecha en que se tenga conocimiento del fallo o invitación del </w:t>
      </w:r>
      <w:r w:rsidR="00612D7C">
        <w:rPr>
          <w:rFonts w:ascii="Arial" w:hAnsi="Arial" w:cs="Arial"/>
          <w:color w:val="auto"/>
          <w:sz w:val="24"/>
          <w:szCs w:val="24"/>
        </w:rPr>
        <w:t>c</w:t>
      </w:r>
      <w:r w:rsidRPr="00B34911">
        <w:rPr>
          <w:rFonts w:ascii="Arial" w:hAnsi="Arial" w:cs="Arial"/>
          <w:color w:val="auto"/>
          <w:sz w:val="24"/>
          <w:szCs w:val="24"/>
        </w:rPr>
        <w:t>o</w:t>
      </w:r>
      <w:r w:rsidR="00612D7C">
        <w:rPr>
          <w:rFonts w:ascii="Arial" w:hAnsi="Arial" w:cs="Arial"/>
          <w:color w:val="auto"/>
          <w:sz w:val="24"/>
          <w:szCs w:val="24"/>
        </w:rPr>
        <w:t>ntrato</w:t>
      </w:r>
      <w:r w:rsidRPr="00B34911">
        <w:rPr>
          <w:rFonts w:ascii="Arial" w:hAnsi="Arial" w:cs="Arial"/>
          <w:color w:val="auto"/>
          <w:sz w:val="24"/>
          <w:szCs w:val="24"/>
        </w:rPr>
        <w:t xml:space="preserve">, deberá(n) realizar la solicitud de opinión ante el Sistema de Administración Tributaria (SAT), relacionada con el cumplimiento de sus obligaciones fiscales </w:t>
      </w:r>
      <w:r w:rsidR="004F0748" w:rsidRPr="00B34911">
        <w:rPr>
          <w:rFonts w:ascii="Arial" w:hAnsi="Arial" w:cs="Arial"/>
          <w:color w:val="auto"/>
          <w:sz w:val="24"/>
          <w:szCs w:val="24"/>
        </w:rPr>
        <w:t>conforme a la Resolu</w:t>
      </w:r>
      <w:r w:rsidR="00A94803">
        <w:rPr>
          <w:rFonts w:ascii="Arial" w:hAnsi="Arial" w:cs="Arial"/>
          <w:color w:val="auto"/>
          <w:sz w:val="24"/>
          <w:szCs w:val="24"/>
        </w:rPr>
        <w:t>ción Miscelánea Fiscal para 2025</w:t>
      </w:r>
      <w:r w:rsidR="004F0748" w:rsidRPr="00B34911">
        <w:rPr>
          <w:rFonts w:ascii="Arial" w:hAnsi="Arial" w:cs="Arial"/>
          <w:color w:val="auto"/>
          <w:sz w:val="24"/>
          <w:szCs w:val="24"/>
        </w:rPr>
        <w:t xml:space="preserve">, publicada en el Diario Oficial de la Federación el </w:t>
      </w:r>
      <w:r w:rsidR="00A94803">
        <w:rPr>
          <w:rFonts w:ascii="Arial" w:hAnsi="Arial" w:cs="Arial"/>
          <w:color w:val="auto"/>
          <w:sz w:val="24"/>
          <w:szCs w:val="24"/>
        </w:rPr>
        <w:t>30</w:t>
      </w:r>
      <w:r w:rsidR="004F0748" w:rsidRPr="00B34911">
        <w:rPr>
          <w:rFonts w:ascii="Arial" w:hAnsi="Arial" w:cs="Arial"/>
          <w:color w:val="auto"/>
          <w:sz w:val="24"/>
          <w:szCs w:val="24"/>
        </w:rPr>
        <w:t xml:space="preserve"> de Diciembre de 202</w:t>
      </w:r>
      <w:r w:rsidR="00A94803">
        <w:rPr>
          <w:rFonts w:ascii="Arial" w:hAnsi="Arial" w:cs="Arial"/>
          <w:color w:val="auto"/>
          <w:sz w:val="24"/>
          <w:szCs w:val="24"/>
        </w:rPr>
        <w:t>5</w:t>
      </w:r>
      <w:r w:rsidR="004F0748" w:rsidRPr="00B34911">
        <w:rPr>
          <w:rFonts w:ascii="Arial" w:hAnsi="Arial" w:cs="Arial"/>
          <w:color w:val="auto"/>
          <w:sz w:val="24"/>
          <w:szCs w:val="24"/>
        </w:rPr>
        <w:t>.</w:t>
      </w:r>
    </w:p>
    <w:p w:rsidR="00F57880" w:rsidRPr="00B34911" w:rsidRDefault="00B57E54" w:rsidP="00685E52">
      <w:pPr>
        <w:pStyle w:val="Ttulo1"/>
        <w:ind w:left="851"/>
        <w:jc w:val="both"/>
        <w:rPr>
          <w:rFonts w:ascii="Arial" w:hAnsi="Arial" w:cs="Arial"/>
          <w:color w:val="auto"/>
          <w:sz w:val="24"/>
          <w:szCs w:val="24"/>
        </w:rPr>
      </w:pPr>
      <w:r>
        <w:rPr>
          <w:rFonts w:ascii="Arial" w:hAnsi="Arial" w:cs="Arial"/>
          <w:color w:val="auto"/>
          <w:sz w:val="24"/>
          <w:szCs w:val="24"/>
        </w:rPr>
        <w:t>11</w:t>
      </w:r>
      <w:r w:rsidR="00685E52" w:rsidRPr="00B34911">
        <w:rPr>
          <w:rFonts w:ascii="Arial" w:hAnsi="Arial" w:cs="Arial"/>
          <w:color w:val="auto"/>
          <w:sz w:val="24"/>
          <w:szCs w:val="24"/>
        </w:rPr>
        <w:t>.1.3</w:t>
      </w:r>
      <w:r>
        <w:rPr>
          <w:rFonts w:ascii="Arial" w:hAnsi="Arial" w:cs="Arial"/>
          <w:color w:val="auto"/>
          <w:sz w:val="24"/>
          <w:szCs w:val="24"/>
        </w:rPr>
        <w:t xml:space="preserve"> </w:t>
      </w:r>
      <w:r w:rsidR="00685E52" w:rsidRPr="00B34911">
        <w:rPr>
          <w:rFonts w:ascii="Arial" w:hAnsi="Arial" w:cs="Arial"/>
          <w:color w:val="auto"/>
          <w:sz w:val="24"/>
          <w:szCs w:val="24"/>
        </w:rPr>
        <w:t xml:space="preserve"> </w:t>
      </w:r>
      <w:r w:rsidR="00016130" w:rsidRPr="00B34911">
        <w:rPr>
          <w:rFonts w:ascii="Arial" w:hAnsi="Arial" w:cs="Arial"/>
          <w:color w:val="auto"/>
          <w:sz w:val="24"/>
          <w:szCs w:val="24"/>
        </w:rPr>
        <w:t xml:space="preserve">De acuerdo a lo previsto </w:t>
      </w:r>
      <w:r w:rsidR="006079CC" w:rsidRPr="00B34911">
        <w:rPr>
          <w:rFonts w:ascii="Arial" w:hAnsi="Arial" w:cs="Arial"/>
          <w:color w:val="auto"/>
          <w:sz w:val="24"/>
          <w:szCs w:val="24"/>
        </w:rPr>
        <w:t xml:space="preserve">establecido en el </w:t>
      </w:r>
      <w:r w:rsidR="00AB06E4" w:rsidRPr="00B34911">
        <w:rPr>
          <w:rFonts w:ascii="Arial" w:hAnsi="Arial" w:cs="Arial"/>
          <w:color w:val="auto"/>
          <w:sz w:val="24"/>
          <w:szCs w:val="24"/>
        </w:rPr>
        <w:t xml:space="preserve">“Acuerdo ACDO.AS2.HCT.270224/34.P.DIR, dictado por el H. Consejo Técnico del Instituto Mexicano del Seguro Social en sesión ordinaria celebrada el 27 de febrero de 2024, publicado el 21 de Marzo </w:t>
      </w:r>
      <w:r w:rsidR="00A05198">
        <w:rPr>
          <w:rFonts w:ascii="Arial" w:hAnsi="Arial" w:cs="Arial"/>
          <w:color w:val="auto"/>
          <w:sz w:val="24"/>
          <w:szCs w:val="24"/>
        </w:rPr>
        <w:t xml:space="preserve">de 2024 </w:t>
      </w:r>
      <w:r w:rsidR="00AB06E4" w:rsidRPr="00B34911">
        <w:rPr>
          <w:rFonts w:ascii="Arial" w:hAnsi="Arial" w:cs="Arial"/>
          <w:color w:val="auto"/>
          <w:sz w:val="24"/>
          <w:szCs w:val="24"/>
        </w:rPr>
        <w:t xml:space="preserve">en el Diario Oficial de la Federación </w:t>
      </w:r>
      <w:r w:rsidR="005C43C4" w:rsidRPr="00B34911">
        <w:rPr>
          <w:rFonts w:ascii="Arial" w:hAnsi="Arial" w:cs="Arial"/>
          <w:color w:val="auto"/>
          <w:sz w:val="24"/>
          <w:szCs w:val="24"/>
        </w:rPr>
        <w:t>relativo a las reglas para la obtención de la opinión de cumplimiento de obligaciones fiscales en materia de seguridad social” que establece el artículo 32D del Código Fiscal de la Federación y la Resolución Miscelánea Fiscal para 202</w:t>
      </w:r>
      <w:r w:rsidR="004F0748" w:rsidRPr="00B34911">
        <w:rPr>
          <w:rFonts w:ascii="Arial" w:hAnsi="Arial" w:cs="Arial"/>
          <w:color w:val="auto"/>
          <w:sz w:val="24"/>
          <w:szCs w:val="24"/>
        </w:rPr>
        <w:t>4</w:t>
      </w:r>
      <w:r w:rsidR="005C43C4" w:rsidRPr="00B34911">
        <w:rPr>
          <w:rFonts w:ascii="Arial" w:hAnsi="Arial" w:cs="Arial"/>
          <w:color w:val="auto"/>
          <w:sz w:val="24"/>
          <w:szCs w:val="24"/>
        </w:rPr>
        <w:t xml:space="preserve">, publicada en el Diario Oficial de la Federación. Los proveedores que resulten adjudicados con </w:t>
      </w:r>
      <w:r w:rsidR="00612D7C">
        <w:rPr>
          <w:rFonts w:ascii="Arial" w:hAnsi="Arial" w:cs="Arial"/>
          <w:color w:val="auto"/>
          <w:sz w:val="24"/>
          <w:szCs w:val="24"/>
        </w:rPr>
        <w:t>contrato</w:t>
      </w:r>
      <w:r w:rsidR="005C43C4" w:rsidRPr="00B34911">
        <w:rPr>
          <w:rFonts w:ascii="Arial" w:hAnsi="Arial" w:cs="Arial"/>
          <w:color w:val="auto"/>
          <w:sz w:val="24"/>
          <w:szCs w:val="24"/>
        </w:rPr>
        <w:t xml:space="preserve"> cuyo monto sea superior a $300,000.00, sin incluir el impuesto al valor agregado (IVA) deberá presentar dentro del plazo legal para la formalización del </w:t>
      </w:r>
      <w:r w:rsidR="00612D7C">
        <w:rPr>
          <w:rFonts w:ascii="Arial" w:hAnsi="Arial" w:cs="Arial"/>
          <w:color w:val="auto"/>
          <w:sz w:val="24"/>
          <w:szCs w:val="24"/>
        </w:rPr>
        <w:t>contrato</w:t>
      </w:r>
      <w:r w:rsidR="005C43C4" w:rsidRPr="00B34911">
        <w:rPr>
          <w:rFonts w:ascii="Arial" w:hAnsi="Arial" w:cs="Arial"/>
          <w:color w:val="auto"/>
          <w:sz w:val="24"/>
          <w:szCs w:val="24"/>
        </w:rPr>
        <w:t xml:space="preserve"> el documento vigente </w:t>
      </w:r>
      <w:proofErr w:type="spellStart"/>
      <w:r w:rsidR="005C43C4" w:rsidRPr="00B34911">
        <w:rPr>
          <w:rFonts w:ascii="Arial" w:hAnsi="Arial" w:cs="Arial"/>
          <w:color w:val="auto"/>
          <w:sz w:val="24"/>
          <w:szCs w:val="24"/>
        </w:rPr>
        <w:t>ex</w:t>
      </w:r>
      <w:r w:rsidR="00612D7C">
        <w:rPr>
          <w:rFonts w:ascii="Arial" w:hAnsi="Arial" w:cs="Arial"/>
          <w:color w:val="auto"/>
          <w:sz w:val="24"/>
          <w:szCs w:val="24"/>
        </w:rPr>
        <w:t>contrato</w:t>
      </w:r>
      <w:proofErr w:type="spellEnd"/>
      <w:r w:rsidR="005C43C4" w:rsidRPr="00B34911">
        <w:rPr>
          <w:rFonts w:ascii="Arial" w:hAnsi="Arial" w:cs="Arial"/>
          <w:color w:val="auto"/>
          <w:sz w:val="24"/>
          <w:szCs w:val="24"/>
        </w:rPr>
        <w:t xml:space="preserve"> por el IMSS en el que emita opinión positiva a nombre del licitante sobre el cumplimiento de sus obligaciones fiscales en materia de seguridad social</w:t>
      </w:r>
      <w:r w:rsidR="00CD19FC" w:rsidRPr="00B34911">
        <w:rPr>
          <w:rFonts w:ascii="Arial" w:hAnsi="Arial" w:cs="Arial"/>
          <w:color w:val="auto"/>
          <w:sz w:val="24"/>
          <w:szCs w:val="24"/>
        </w:rPr>
        <w:t xml:space="preserve">, </w:t>
      </w:r>
      <w:r w:rsidR="00D91F7B" w:rsidRPr="00B34911">
        <w:rPr>
          <w:rFonts w:ascii="Arial" w:hAnsi="Arial" w:cs="Arial"/>
          <w:color w:val="auto"/>
          <w:sz w:val="24"/>
          <w:szCs w:val="24"/>
        </w:rPr>
        <w:t>conforme al siguiente procedimiento:</w:t>
      </w:r>
    </w:p>
    <w:p w:rsidR="00AB06E4" w:rsidRPr="00B34911" w:rsidRDefault="00AB06E4" w:rsidP="00AB06E4"/>
    <w:p w:rsidR="00AB06E4" w:rsidRPr="00B34911" w:rsidRDefault="00AB06E4" w:rsidP="00AB06E4">
      <w:pPr>
        <w:autoSpaceDE w:val="0"/>
        <w:autoSpaceDN w:val="0"/>
        <w:adjustRightInd w:val="0"/>
        <w:ind w:left="1418"/>
        <w:jc w:val="both"/>
        <w:rPr>
          <w:rFonts w:ascii="Arial" w:hAnsi="Arial" w:cs="Arial"/>
          <w:b/>
          <w:bCs/>
          <w:sz w:val="22"/>
          <w:szCs w:val="18"/>
        </w:rPr>
      </w:pPr>
      <w:r w:rsidRPr="00B34911">
        <w:rPr>
          <w:rFonts w:ascii="Arial" w:hAnsi="Arial" w:cs="Arial"/>
          <w:b/>
          <w:bCs/>
          <w:sz w:val="22"/>
          <w:szCs w:val="18"/>
        </w:rPr>
        <w:t>Reglas de carácter general para la obtención de la opinión del cumplimiento de obligaciones fiscales en materia de seguridad social</w:t>
      </w:r>
    </w:p>
    <w:p w:rsidR="00AB06E4" w:rsidRPr="00B34911" w:rsidRDefault="00AB06E4" w:rsidP="00AB06E4">
      <w:pPr>
        <w:autoSpaceDE w:val="0"/>
        <w:autoSpaceDN w:val="0"/>
        <w:adjustRightInd w:val="0"/>
        <w:ind w:left="1418"/>
        <w:jc w:val="both"/>
        <w:rPr>
          <w:rFonts w:ascii="Arial" w:hAnsi="Arial" w:cs="Arial"/>
          <w:b/>
          <w:bCs/>
          <w:sz w:val="22"/>
          <w:szCs w:val="18"/>
        </w:rPr>
      </w:pPr>
    </w:p>
    <w:p w:rsidR="00AB06E4" w:rsidRPr="00B34911" w:rsidRDefault="00AB06E4" w:rsidP="00AB06E4">
      <w:pPr>
        <w:autoSpaceDE w:val="0"/>
        <w:autoSpaceDN w:val="0"/>
        <w:adjustRightInd w:val="0"/>
        <w:ind w:left="1418"/>
        <w:jc w:val="both"/>
        <w:rPr>
          <w:rFonts w:ascii="Arial" w:hAnsi="Arial" w:cs="Arial"/>
          <w:b/>
          <w:bCs/>
          <w:sz w:val="22"/>
          <w:szCs w:val="18"/>
        </w:rPr>
      </w:pPr>
      <w:r w:rsidRPr="00B34911">
        <w:rPr>
          <w:rFonts w:ascii="Arial" w:hAnsi="Arial" w:cs="Arial"/>
          <w:b/>
          <w:bCs/>
          <w:sz w:val="22"/>
          <w:szCs w:val="18"/>
        </w:rPr>
        <w:t>Objeto. ...</w:t>
      </w:r>
    </w:p>
    <w:p w:rsidR="00AB06E4" w:rsidRPr="00B34911" w:rsidRDefault="00AB06E4" w:rsidP="00AB06E4">
      <w:pPr>
        <w:autoSpaceDE w:val="0"/>
        <w:autoSpaceDN w:val="0"/>
        <w:adjustRightInd w:val="0"/>
        <w:ind w:left="1418"/>
        <w:jc w:val="both"/>
        <w:rPr>
          <w:rFonts w:ascii="Arial" w:hAnsi="Arial" w:cs="Arial"/>
          <w:b/>
          <w:bCs/>
          <w:sz w:val="22"/>
          <w:szCs w:val="18"/>
        </w:rPr>
      </w:pPr>
      <w:r w:rsidRPr="00B34911">
        <w:rPr>
          <w:rFonts w:ascii="Arial" w:hAnsi="Arial" w:cs="Arial"/>
          <w:b/>
          <w:bCs/>
          <w:sz w:val="22"/>
          <w:szCs w:val="18"/>
        </w:rPr>
        <w:t>Glosario de términos. ...</w:t>
      </w:r>
    </w:p>
    <w:p w:rsidR="00AB06E4" w:rsidRPr="00B34911" w:rsidRDefault="00AB06E4" w:rsidP="00AB06E4">
      <w:pPr>
        <w:autoSpaceDE w:val="0"/>
        <w:autoSpaceDN w:val="0"/>
        <w:adjustRightInd w:val="0"/>
        <w:ind w:left="1418"/>
        <w:jc w:val="both"/>
        <w:rPr>
          <w:rFonts w:ascii="Arial" w:hAnsi="Arial" w:cs="Arial"/>
          <w:sz w:val="22"/>
          <w:szCs w:val="18"/>
        </w:rPr>
      </w:pPr>
      <w:r w:rsidRPr="00B34911">
        <w:rPr>
          <w:rFonts w:ascii="Arial" w:hAnsi="Arial" w:cs="Arial"/>
          <w:b/>
          <w:bCs/>
          <w:sz w:val="22"/>
          <w:szCs w:val="18"/>
        </w:rPr>
        <w:t xml:space="preserve">Primera.- </w:t>
      </w:r>
      <w:r w:rsidRPr="00B34911">
        <w:rPr>
          <w:rFonts w:ascii="Arial" w:hAnsi="Arial" w:cs="Arial"/>
          <w:sz w:val="22"/>
          <w:szCs w:val="18"/>
        </w:rPr>
        <w:t xml:space="preserve">a </w:t>
      </w:r>
      <w:r w:rsidRPr="00B34911">
        <w:rPr>
          <w:rFonts w:ascii="Arial" w:hAnsi="Arial" w:cs="Arial"/>
          <w:b/>
          <w:bCs/>
          <w:sz w:val="22"/>
          <w:szCs w:val="18"/>
        </w:rPr>
        <w:t>Cuarta.</w:t>
      </w:r>
      <w:proofErr w:type="gramStart"/>
      <w:r w:rsidRPr="00B34911">
        <w:rPr>
          <w:rFonts w:ascii="Arial" w:hAnsi="Arial" w:cs="Arial"/>
          <w:b/>
          <w:bCs/>
          <w:sz w:val="22"/>
          <w:szCs w:val="18"/>
        </w:rPr>
        <w:t>- ...</w:t>
      </w:r>
      <w:r w:rsidRPr="00B34911">
        <w:rPr>
          <w:rFonts w:ascii="Arial" w:hAnsi="Arial" w:cs="Arial"/>
          <w:sz w:val="22"/>
          <w:szCs w:val="18"/>
        </w:rPr>
        <w:t>.</w:t>
      </w:r>
      <w:proofErr w:type="gramEnd"/>
    </w:p>
    <w:p w:rsidR="00AB06E4" w:rsidRPr="00B34911" w:rsidRDefault="00AB06E4" w:rsidP="00AB06E4">
      <w:pPr>
        <w:autoSpaceDE w:val="0"/>
        <w:autoSpaceDN w:val="0"/>
        <w:adjustRightInd w:val="0"/>
        <w:ind w:left="1418"/>
        <w:jc w:val="both"/>
        <w:rPr>
          <w:rFonts w:ascii="Arial" w:hAnsi="Arial" w:cs="Arial"/>
          <w:b/>
          <w:bCs/>
          <w:sz w:val="22"/>
          <w:szCs w:val="18"/>
        </w:rPr>
      </w:pPr>
      <w:r w:rsidRPr="00B34911">
        <w:rPr>
          <w:rFonts w:ascii="Arial" w:hAnsi="Arial" w:cs="Arial"/>
          <w:b/>
          <w:bCs/>
          <w:sz w:val="22"/>
          <w:szCs w:val="18"/>
        </w:rPr>
        <w:t>Quinta.- Opinión generada por la persona titular de la Opinión del cumplimiento.</w:t>
      </w:r>
    </w:p>
    <w:p w:rsidR="00AB06E4" w:rsidRPr="00B34911" w:rsidRDefault="00AB06E4" w:rsidP="00AB06E4">
      <w:pPr>
        <w:autoSpaceDE w:val="0"/>
        <w:autoSpaceDN w:val="0"/>
        <w:adjustRightInd w:val="0"/>
        <w:ind w:left="1418"/>
        <w:jc w:val="both"/>
        <w:rPr>
          <w:rFonts w:ascii="Arial" w:hAnsi="Arial" w:cs="Arial"/>
          <w:sz w:val="22"/>
          <w:szCs w:val="18"/>
        </w:rPr>
      </w:pPr>
      <w:r w:rsidRPr="00B34911">
        <w:rPr>
          <w:rFonts w:ascii="Arial" w:hAnsi="Arial" w:cs="Arial"/>
          <w:sz w:val="22"/>
          <w:szCs w:val="18"/>
        </w:rPr>
        <w:t>Los particulares que para realizar algún trámite requieran la opinión del cumplimiento de obligaciones fiscales en materia de seguridad social, deberán obtener la misma a través de alguno de los procedimientos siguientes:</w:t>
      </w:r>
    </w:p>
    <w:p w:rsidR="00AB06E4" w:rsidRPr="00B34911" w:rsidRDefault="00AB06E4" w:rsidP="00AB06E4">
      <w:pPr>
        <w:autoSpaceDE w:val="0"/>
        <w:autoSpaceDN w:val="0"/>
        <w:adjustRightInd w:val="0"/>
        <w:ind w:left="1418"/>
        <w:jc w:val="both"/>
        <w:rPr>
          <w:rFonts w:ascii="Arial" w:hAnsi="Arial" w:cs="Arial"/>
          <w:b/>
          <w:bCs/>
          <w:sz w:val="22"/>
          <w:szCs w:val="18"/>
        </w:rPr>
      </w:pPr>
      <w:r w:rsidRPr="00B34911">
        <w:rPr>
          <w:rFonts w:ascii="Arial" w:hAnsi="Arial" w:cs="Arial"/>
          <w:b/>
          <w:bCs/>
          <w:sz w:val="22"/>
          <w:szCs w:val="18"/>
        </w:rPr>
        <w:t>A) En el Escritorio virtual:</w:t>
      </w:r>
    </w:p>
    <w:p w:rsidR="00AB06E4" w:rsidRPr="00B34911" w:rsidRDefault="00AB06E4" w:rsidP="00AB06E4">
      <w:pPr>
        <w:autoSpaceDE w:val="0"/>
        <w:autoSpaceDN w:val="0"/>
        <w:adjustRightInd w:val="0"/>
        <w:ind w:left="1418"/>
        <w:jc w:val="both"/>
        <w:rPr>
          <w:rFonts w:ascii="Arial" w:hAnsi="Arial" w:cs="Arial"/>
          <w:b/>
          <w:bCs/>
          <w:sz w:val="22"/>
          <w:szCs w:val="18"/>
        </w:rPr>
      </w:pPr>
      <w:r w:rsidRPr="00B34911">
        <w:rPr>
          <w:rFonts w:ascii="Arial" w:hAnsi="Arial" w:cs="Arial"/>
          <w:b/>
          <w:bCs/>
          <w:sz w:val="22"/>
          <w:szCs w:val="18"/>
        </w:rPr>
        <w:t xml:space="preserve">I. </w:t>
      </w:r>
      <w:r w:rsidRPr="00B34911">
        <w:rPr>
          <w:rFonts w:ascii="Arial" w:hAnsi="Arial" w:cs="Arial"/>
          <w:sz w:val="22"/>
          <w:szCs w:val="18"/>
        </w:rPr>
        <w:t xml:space="preserve">a </w:t>
      </w:r>
      <w:r w:rsidRPr="00B34911">
        <w:rPr>
          <w:rFonts w:ascii="Arial" w:hAnsi="Arial" w:cs="Arial"/>
          <w:b/>
          <w:bCs/>
          <w:sz w:val="22"/>
          <w:szCs w:val="18"/>
        </w:rPr>
        <w:t>III. ...</w:t>
      </w:r>
    </w:p>
    <w:p w:rsidR="00AB06E4" w:rsidRPr="00B34911" w:rsidRDefault="00AB06E4" w:rsidP="00AB06E4">
      <w:pPr>
        <w:autoSpaceDE w:val="0"/>
        <w:autoSpaceDN w:val="0"/>
        <w:adjustRightInd w:val="0"/>
        <w:ind w:left="1418"/>
        <w:jc w:val="both"/>
        <w:rPr>
          <w:rFonts w:ascii="Arial" w:hAnsi="Arial" w:cs="Arial"/>
          <w:b/>
          <w:bCs/>
          <w:sz w:val="22"/>
          <w:szCs w:val="18"/>
        </w:rPr>
      </w:pPr>
      <w:r w:rsidRPr="00B34911">
        <w:rPr>
          <w:rFonts w:ascii="Arial" w:hAnsi="Arial" w:cs="Arial"/>
          <w:b/>
          <w:bCs/>
          <w:sz w:val="22"/>
          <w:szCs w:val="18"/>
        </w:rPr>
        <w:t>B) En el Buzón IMSS:</w:t>
      </w:r>
    </w:p>
    <w:p w:rsidR="00AB06E4" w:rsidRPr="00B34911" w:rsidRDefault="00AB06E4" w:rsidP="00AB06E4">
      <w:pPr>
        <w:autoSpaceDE w:val="0"/>
        <w:autoSpaceDN w:val="0"/>
        <w:adjustRightInd w:val="0"/>
        <w:ind w:left="1418"/>
        <w:jc w:val="both"/>
        <w:rPr>
          <w:rFonts w:ascii="Arial" w:hAnsi="Arial" w:cs="Arial"/>
          <w:sz w:val="22"/>
          <w:szCs w:val="18"/>
        </w:rPr>
      </w:pPr>
      <w:r w:rsidRPr="00B34911">
        <w:rPr>
          <w:rFonts w:ascii="Arial" w:hAnsi="Arial" w:cs="Arial"/>
          <w:b/>
          <w:bCs/>
          <w:sz w:val="22"/>
          <w:szCs w:val="18"/>
        </w:rPr>
        <w:t xml:space="preserve">I. </w:t>
      </w:r>
      <w:r w:rsidRPr="00B34911">
        <w:rPr>
          <w:rFonts w:ascii="Arial" w:hAnsi="Arial" w:cs="Arial"/>
          <w:sz w:val="22"/>
          <w:szCs w:val="18"/>
        </w:rPr>
        <w:t>Ingresar al Buzón IMSS por la página del Instituto www.imss.gob.mx/buzonimss, a través del medio de autenticación correspondiente;</w:t>
      </w:r>
    </w:p>
    <w:p w:rsidR="00AB06E4" w:rsidRPr="00B34911" w:rsidRDefault="00AB06E4" w:rsidP="00AB06E4">
      <w:pPr>
        <w:autoSpaceDE w:val="0"/>
        <w:autoSpaceDN w:val="0"/>
        <w:adjustRightInd w:val="0"/>
        <w:ind w:left="1418"/>
        <w:jc w:val="both"/>
        <w:rPr>
          <w:rFonts w:ascii="Arial" w:hAnsi="Arial" w:cs="Arial"/>
          <w:sz w:val="22"/>
          <w:szCs w:val="18"/>
        </w:rPr>
      </w:pPr>
      <w:r w:rsidRPr="00B34911">
        <w:rPr>
          <w:rFonts w:ascii="Arial" w:hAnsi="Arial" w:cs="Arial"/>
          <w:b/>
          <w:bCs/>
          <w:sz w:val="22"/>
          <w:szCs w:val="18"/>
        </w:rPr>
        <w:t xml:space="preserve">II. </w:t>
      </w:r>
      <w:r w:rsidRPr="00B34911">
        <w:rPr>
          <w:rFonts w:ascii="Arial" w:hAnsi="Arial" w:cs="Arial"/>
          <w:sz w:val="22"/>
          <w:szCs w:val="18"/>
        </w:rPr>
        <w:t>Del menú, seleccionar la opción “Cobranza”;</w:t>
      </w:r>
    </w:p>
    <w:p w:rsidR="00AB06E4" w:rsidRPr="00B34911" w:rsidRDefault="00AB06E4" w:rsidP="00AB06E4">
      <w:pPr>
        <w:autoSpaceDE w:val="0"/>
        <w:autoSpaceDN w:val="0"/>
        <w:adjustRightInd w:val="0"/>
        <w:ind w:left="1418"/>
        <w:jc w:val="both"/>
        <w:rPr>
          <w:rFonts w:ascii="Arial" w:hAnsi="Arial" w:cs="Arial"/>
          <w:sz w:val="22"/>
          <w:szCs w:val="18"/>
        </w:rPr>
      </w:pPr>
      <w:r w:rsidRPr="00B34911">
        <w:rPr>
          <w:rFonts w:ascii="Arial" w:hAnsi="Arial" w:cs="Arial"/>
          <w:b/>
          <w:bCs/>
          <w:sz w:val="22"/>
          <w:szCs w:val="18"/>
        </w:rPr>
        <w:lastRenderedPageBreak/>
        <w:t xml:space="preserve">III. </w:t>
      </w:r>
      <w:r w:rsidRPr="00B34911">
        <w:rPr>
          <w:rFonts w:ascii="Arial" w:hAnsi="Arial" w:cs="Arial"/>
          <w:sz w:val="22"/>
          <w:szCs w:val="18"/>
        </w:rPr>
        <w:t>Del menú, seleccionar la opción “32D Consultar Mi Opinión”, y</w:t>
      </w:r>
    </w:p>
    <w:p w:rsidR="00AB06E4" w:rsidRPr="00B34911" w:rsidRDefault="00AB06E4" w:rsidP="00AB06E4">
      <w:pPr>
        <w:autoSpaceDE w:val="0"/>
        <w:autoSpaceDN w:val="0"/>
        <w:adjustRightInd w:val="0"/>
        <w:ind w:left="1418"/>
        <w:jc w:val="both"/>
        <w:rPr>
          <w:rFonts w:ascii="Arial" w:hAnsi="Arial" w:cs="Arial"/>
          <w:sz w:val="22"/>
          <w:szCs w:val="18"/>
        </w:rPr>
      </w:pPr>
      <w:r w:rsidRPr="00B34911">
        <w:rPr>
          <w:rFonts w:ascii="Arial" w:hAnsi="Arial" w:cs="Arial"/>
          <w:b/>
          <w:bCs/>
          <w:sz w:val="22"/>
          <w:szCs w:val="18"/>
        </w:rPr>
        <w:t xml:space="preserve">IV. </w:t>
      </w:r>
      <w:r w:rsidRPr="00B34911">
        <w:rPr>
          <w:rFonts w:ascii="Arial" w:hAnsi="Arial" w:cs="Arial"/>
          <w:sz w:val="22"/>
          <w:szCs w:val="18"/>
        </w:rPr>
        <w:t>Dar clic en el icono de la opción “Consultar Mi Opinión del Cumplimiento” para descargar la opinión del cumplimiento de obligaciones fiscales en materia de seguridad social, la cual podrá guardarse en formato .PDF o imprimirse.</w:t>
      </w:r>
    </w:p>
    <w:p w:rsidR="00AB06E4" w:rsidRPr="00B34911" w:rsidRDefault="00AB06E4" w:rsidP="00AB06E4">
      <w:pPr>
        <w:autoSpaceDE w:val="0"/>
        <w:autoSpaceDN w:val="0"/>
        <w:adjustRightInd w:val="0"/>
        <w:ind w:left="1418"/>
        <w:rPr>
          <w:rFonts w:ascii="Arial" w:hAnsi="Arial" w:cs="Arial"/>
        </w:rPr>
      </w:pPr>
    </w:p>
    <w:p w:rsidR="00AB06E4" w:rsidRPr="00B34911" w:rsidRDefault="00D91F7B" w:rsidP="00AB06E4">
      <w:pPr>
        <w:autoSpaceDE w:val="0"/>
        <w:autoSpaceDN w:val="0"/>
        <w:adjustRightInd w:val="0"/>
        <w:ind w:left="1418"/>
        <w:jc w:val="both"/>
        <w:rPr>
          <w:rFonts w:ascii="Arial" w:hAnsi="Arial" w:cs="Arial"/>
        </w:rPr>
      </w:pPr>
      <w:r w:rsidRPr="00B34911">
        <w:rPr>
          <w:rFonts w:ascii="Arial" w:hAnsi="Arial" w:cs="Arial"/>
        </w:rPr>
        <w:t>La multicitada opinión, se generará atendiendo a la situación fiscal en materia de seguridad social del particular en los siguientes sentidos:</w:t>
      </w:r>
    </w:p>
    <w:p w:rsidR="00AB06E4" w:rsidRPr="00B34911" w:rsidRDefault="00AB06E4" w:rsidP="00AB06E4">
      <w:pPr>
        <w:autoSpaceDE w:val="0"/>
        <w:autoSpaceDN w:val="0"/>
        <w:adjustRightInd w:val="0"/>
        <w:ind w:left="1418"/>
        <w:jc w:val="both"/>
        <w:rPr>
          <w:rFonts w:ascii="Arial" w:hAnsi="Arial" w:cs="Arial"/>
        </w:rPr>
      </w:pPr>
    </w:p>
    <w:p w:rsidR="00AB06E4" w:rsidRPr="00B34911" w:rsidRDefault="00E267F4" w:rsidP="00AB06E4">
      <w:pPr>
        <w:autoSpaceDE w:val="0"/>
        <w:autoSpaceDN w:val="0"/>
        <w:adjustRightInd w:val="0"/>
        <w:ind w:left="1418"/>
        <w:jc w:val="both"/>
        <w:rPr>
          <w:rFonts w:ascii="Arial" w:hAnsi="Arial" w:cs="Arial"/>
        </w:rPr>
      </w:pPr>
      <w:r w:rsidRPr="00B34911">
        <w:rPr>
          <w:rFonts w:ascii="Arial" w:eastAsia="Times New Roman" w:hAnsi="Arial" w:cs="Arial"/>
          <w:b/>
          <w:lang w:val="es-MX" w:eastAsia="ar-SA"/>
        </w:rPr>
        <w:t xml:space="preserve">Positiva.- </w:t>
      </w:r>
      <w:r w:rsidR="00D91F7B" w:rsidRPr="00B34911">
        <w:rPr>
          <w:rFonts w:ascii="Arial" w:hAnsi="Arial" w:cs="Arial"/>
        </w:rPr>
        <w:t>Cuando el licitante esté inscrito ante el Instituto y al corriente en el cumplimiento de las obligaciones que se consideran en los incisos a) y b) de este procedimiento.</w:t>
      </w:r>
    </w:p>
    <w:p w:rsidR="00AB06E4" w:rsidRPr="00B34911" w:rsidRDefault="00AB06E4" w:rsidP="00AB06E4">
      <w:pPr>
        <w:autoSpaceDE w:val="0"/>
        <w:autoSpaceDN w:val="0"/>
        <w:adjustRightInd w:val="0"/>
        <w:ind w:left="1418"/>
        <w:jc w:val="both"/>
        <w:rPr>
          <w:rFonts w:ascii="Arial" w:eastAsia="Times New Roman" w:hAnsi="Arial" w:cs="Arial"/>
          <w:b/>
          <w:lang w:val="es-MX" w:eastAsia="ar-SA"/>
        </w:rPr>
      </w:pPr>
    </w:p>
    <w:p w:rsidR="00AB06E4" w:rsidRPr="00B34911" w:rsidRDefault="00E267F4" w:rsidP="00AB06E4">
      <w:pPr>
        <w:autoSpaceDE w:val="0"/>
        <w:autoSpaceDN w:val="0"/>
        <w:adjustRightInd w:val="0"/>
        <w:ind w:left="1418"/>
        <w:jc w:val="both"/>
        <w:rPr>
          <w:rFonts w:ascii="Arial" w:eastAsia="Times New Roman" w:hAnsi="Arial" w:cs="Arial"/>
          <w:lang w:val="es-MX" w:eastAsia="ar-SA"/>
        </w:rPr>
      </w:pPr>
      <w:r w:rsidRPr="00B34911">
        <w:rPr>
          <w:rFonts w:ascii="Arial" w:eastAsia="Times New Roman" w:hAnsi="Arial" w:cs="Arial"/>
          <w:b/>
          <w:lang w:val="es-MX" w:eastAsia="ar-SA"/>
        </w:rPr>
        <w:t xml:space="preserve">Negativa.- </w:t>
      </w:r>
      <w:r w:rsidR="00D91F7B" w:rsidRPr="00B34911">
        <w:rPr>
          <w:rFonts w:ascii="Arial" w:eastAsia="Times New Roman" w:hAnsi="Arial" w:cs="Arial"/>
          <w:lang w:val="es-MX" w:eastAsia="ar-SA"/>
        </w:rPr>
        <w:t>Cuando el licitante no esté al corriente en el cumplimiento de las obligaciones en materia de seguridad social que se consideran en los incisos a) y b) de este procedimiento.</w:t>
      </w:r>
    </w:p>
    <w:p w:rsidR="00AB06E4" w:rsidRPr="00B34911" w:rsidRDefault="00AB06E4" w:rsidP="00AB06E4">
      <w:pPr>
        <w:autoSpaceDE w:val="0"/>
        <w:autoSpaceDN w:val="0"/>
        <w:adjustRightInd w:val="0"/>
        <w:ind w:left="1418"/>
        <w:jc w:val="both"/>
        <w:rPr>
          <w:rFonts w:ascii="Arial" w:hAnsi="Arial" w:cs="Arial"/>
        </w:rPr>
      </w:pPr>
    </w:p>
    <w:p w:rsidR="00AB06E4" w:rsidRPr="00B34911" w:rsidRDefault="001E65C7" w:rsidP="00AB06E4">
      <w:pPr>
        <w:autoSpaceDE w:val="0"/>
        <w:autoSpaceDN w:val="0"/>
        <w:adjustRightInd w:val="0"/>
        <w:ind w:left="1418"/>
        <w:jc w:val="both"/>
        <w:rPr>
          <w:rFonts w:ascii="Arial" w:hAnsi="Arial" w:cs="Arial"/>
        </w:rPr>
      </w:pPr>
      <w:r w:rsidRPr="00B34911">
        <w:rPr>
          <w:rFonts w:ascii="Arial" w:hAnsi="Arial" w:cs="Arial"/>
        </w:rPr>
        <w:t>El Licitante deberá encontrarse al corriente del pag</w:t>
      </w:r>
      <w:r w:rsidR="00BF68FC" w:rsidRPr="00B34911">
        <w:rPr>
          <w:rFonts w:ascii="Arial" w:hAnsi="Arial" w:cs="Arial"/>
        </w:rPr>
        <w:t>o de sus obligaciones fiscales e</w:t>
      </w:r>
      <w:r w:rsidRPr="00B34911">
        <w:rPr>
          <w:rFonts w:ascii="Arial" w:hAnsi="Arial" w:cs="Arial"/>
        </w:rPr>
        <w:t xml:space="preserve">n </w:t>
      </w:r>
      <w:r w:rsidR="00BF68FC" w:rsidRPr="00B34911">
        <w:rPr>
          <w:rFonts w:ascii="Arial" w:hAnsi="Arial" w:cs="Arial"/>
        </w:rPr>
        <w:t>m</w:t>
      </w:r>
      <w:r w:rsidRPr="00B34911">
        <w:rPr>
          <w:rFonts w:ascii="Arial" w:hAnsi="Arial" w:cs="Arial"/>
        </w:rPr>
        <w:t>ate</w:t>
      </w:r>
      <w:r w:rsidR="00981AD7" w:rsidRPr="00B34911">
        <w:rPr>
          <w:rFonts w:ascii="Arial" w:hAnsi="Arial" w:cs="Arial"/>
        </w:rPr>
        <w:t xml:space="preserve">ria de </w:t>
      </w:r>
      <w:r w:rsidR="00BF68FC" w:rsidRPr="00B34911">
        <w:rPr>
          <w:rFonts w:ascii="Arial" w:hAnsi="Arial" w:cs="Arial"/>
        </w:rPr>
        <w:t>a</w:t>
      </w:r>
      <w:r w:rsidR="00981AD7" w:rsidRPr="00B34911">
        <w:rPr>
          <w:rFonts w:ascii="Arial" w:hAnsi="Arial" w:cs="Arial"/>
        </w:rPr>
        <w:t xml:space="preserve">portaciones </w:t>
      </w:r>
      <w:r w:rsidR="00BF68FC" w:rsidRPr="00B34911">
        <w:rPr>
          <w:rFonts w:ascii="Arial" w:hAnsi="Arial" w:cs="Arial"/>
        </w:rPr>
        <w:t>p</w:t>
      </w:r>
      <w:r w:rsidR="00981AD7" w:rsidRPr="00B34911">
        <w:rPr>
          <w:rFonts w:ascii="Arial" w:hAnsi="Arial" w:cs="Arial"/>
        </w:rPr>
        <w:t>atronales y</w:t>
      </w:r>
      <w:r w:rsidR="00BF68FC" w:rsidRPr="00B34911">
        <w:rPr>
          <w:rFonts w:ascii="Arial" w:hAnsi="Arial" w:cs="Arial"/>
        </w:rPr>
        <w:t xml:space="preserve"> e</w:t>
      </w:r>
      <w:r w:rsidRPr="00B34911">
        <w:rPr>
          <w:rFonts w:ascii="Arial" w:hAnsi="Arial" w:cs="Arial"/>
        </w:rPr>
        <w:t xml:space="preserve">ntero </w:t>
      </w:r>
      <w:r w:rsidR="00BF68FC" w:rsidRPr="00B34911">
        <w:rPr>
          <w:rFonts w:ascii="Arial" w:hAnsi="Arial" w:cs="Arial"/>
        </w:rPr>
        <w:t>d</w:t>
      </w:r>
      <w:r w:rsidRPr="00B34911">
        <w:rPr>
          <w:rFonts w:ascii="Arial" w:hAnsi="Arial" w:cs="Arial"/>
        </w:rPr>
        <w:t xml:space="preserve">e </w:t>
      </w:r>
      <w:r w:rsidR="00BF68FC" w:rsidRPr="00B34911">
        <w:rPr>
          <w:rFonts w:ascii="Arial" w:hAnsi="Arial" w:cs="Arial"/>
        </w:rPr>
        <w:t>d</w:t>
      </w:r>
      <w:r w:rsidRPr="00B34911">
        <w:rPr>
          <w:rFonts w:ascii="Arial" w:hAnsi="Arial" w:cs="Arial"/>
        </w:rPr>
        <w:t xml:space="preserve">escuentos, con el Instituto del Fondo Nacional de la Vivienda para los Trabajadores, en los términos del “ACUERDO del </w:t>
      </w:r>
      <w:r w:rsidRPr="00B34911">
        <w:rPr>
          <w:rFonts w:ascii="Arial" w:hAnsi="Arial" w:cs="Arial"/>
          <w:b/>
        </w:rPr>
        <w:t>H. Consejo de Administración del Instituto del Fondo Nacional de la Vivienda para los Trabajadores por el que se emiten las Reglas para la obtención de la constancia de situación fiscal en materia de aportaciones patronales y entero de amortizaciones” publicado en el Diario Oficial de la Federación el 28 de junio del 2017</w:t>
      </w:r>
      <w:r w:rsidRPr="00B34911">
        <w:rPr>
          <w:rFonts w:ascii="Arial" w:hAnsi="Arial" w:cs="Arial"/>
        </w:rPr>
        <w:t>. Deb</w:t>
      </w:r>
      <w:r w:rsidR="00A61F2C" w:rsidRPr="00B34911">
        <w:rPr>
          <w:rFonts w:ascii="Arial" w:hAnsi="Arial" w:cs="Arial"/>
        </w:rPr>
        <w:t>iendo de presentar “Constancia de situación fiscal en materia de aportaciones patronales y entero de d</w:t>
      </w:r>
      <w:r w:rsidRPr="00B34911">
        <w:rPr>
          <w:rFonts w:ascii="Arial" w:hAnsi="Arial" w:cs="Arial"/>
        </w:rPr>
        <w:t xml:space="preserve">escuentos”, </w:t>
      </w:r>
      <w:r w:rsidR="00A61F2C" w:rsidRPr="00B34911">
        <w:rPr>
          <w:rFonts w:ascii="Arial" w:hAnsi="Arial" w:cs="Arial"/>
        </w:rPr>
        <w:t>emitida p</w:t>
      </w:r>
      <w:r w:rsidRPr="00B34911">
        <w:rPr>
          <w:rFonts w:ascii="Arial" w:hAnsi="Arial" w:cs="Arial"/>
        </w:rPr>
        <w:t>or INFONAVIT” vigente y positiva a la fecha de la apertura de propuestas. El documento deberá ser cargado en su formato y calidad de origen sin alteraciones, que impidan a la convocante la verificación de la validez del documento a través del código “QR”; en caso de que se incumpla en este requisito y no pueda ser verificado el documento por baja calidad del archivo, obstrucción o alteración del código de “QR” este no será tomado como válido.</w:t>
      </w:r>
      <w:bookmarkStart w:id="11" w:name="_Toc103330852"/>
    </w:p>
    <w:p w:rsidR="00AB06E4" w:rsidRPr="00B34911" w:rsidRDefault="00AB06E4" w:rsidP="00AB06E4">
      <w:pPr>
        <w:autoSpaceDE w:val="0"/>
        <w:autoSpaceDN w:val="0"/>
        <w:adjustRightInd w:val="0"/>
        <w:ind w:left="1418"/>
        <w:jc w:val="both"/>
        <w:rPr>
          <w:rFonts w:ascii="Arial" w:hAnsi="Arial" w:cs="Arial"/>
        </w:rPr>
      </w:pPr>
    </w:p>
    <w:p w:rsidR="00AB06E4" w:rsidRPr="00B34911" w:rsidRDefault="0005201E" w:rsidP="0005201E">
      <w:pPr>
        <w:autoSpaceDE w:val="0"/>
        <w:autoSpaceDN w:val="0"/>
        <w:adjustRightInd w:val="0"/>
        <w:jc w:val="both"/>
        <w:rPr>
          <w:rFonts w:ascii="Arial" w:hAnsi="Arial" w:cs="Arial"/>
          <w:b/>
        </w:rPr>
      </w:pPr>
      <w:r w:rsidRPr="00B34911">
        <w:rPr>
          <w:rFonts w:ascii="Arial" w:hAnsi="Arial" w:cs="Arial"/>
          <w:b/>
        </w:rPr>
        <w:t xml:space="preserve">                    </w:t>
      </w:r>
      <w:r w:rsidR="00D91F7B" w:rsidRPr="00B34911">
        <w:rPr>
          <w:rFonts w:ascii="Arial" w:hAnsi="Arial" w:cs="Arial"/>
          <w:b/>
        </w:rPr>
        <w:t>UNA VEZ</w:t>
      </w:r>
      <w:r w:rsidR="00756117" w:rsidRPr="00B34911">
        <w:rPr>
          <w:rFonts w:ascii="Arial" w:hAnsi="Arial" w:cs="Arial"/>
          <w:b/>
        </w:rPr>
        <w:t xml:space="preserve"> FORMALIZADO EL </w:t>
      </w:r>
      <w:bookmarkEnd w:id="11"/>
      <w:r w:rsidR="00612D7C">
        <w:rPr>
          <w:rFonts w:ascii="Arial" w:hAnsi="Arial" w:cs="Arial"/>
          <w:b/>
        </w:rPr>
        <w:t>CONTRATO</w:t>
      </w:r>
    </w:p>
    <w:p w:rsidR="00AB06E4" w:rsidRPr="00B34911" w:rsidRDefault="00AB06E4" w:rsidP="00AB06E4">
      <w:pPr>
        <w:autoSpaceDE w:val="0"/>
        <w:autoSpaceDN w:val="0"/>
        <w:adjustRightInd w:val="0"/>
        <w:ind w:left="1418"/>
        <w:jc w:val="both"/>
        <w:rPr>
          <w:rFonts w:ascii="Arial" w:hAnsi="Arial" w:cs="Arial"/>
          <w:b/>
        </w:rPr>
      </w:pPr>
    </w:p>
    <w:p w:rsidR="0005201E" w:rsidRPr="00B34911" w:rsidRDefault="00D91F7B" w:rsidP="0005201E">
      <w:pPr>
        <w:autoSpaceDE w:val="0"/>
        <w:autoSpaceDN w:val="0"/>
        <w:adjustRightInd w:val="0"/>
        <w:ind w:left="1418"/>
        <w:jc w:val="both"/>
        <w:rPr>
          <w:rFonts w:ascii="Arial" w:hAnsi="Arial" w:cs="Arial"/>
        </w:rPr>
      </w:pPr>
      <w:r w:rsidRPr="00B34911">
        <w:rPr>
          <w:rFonts w:ascii="Arial" w:hAnsi="Arial" w:cs="Arial"/>
        </w:rPr>
        <w:t xml:space="preserve">En el supuesto de que el SAT, IMSS </w:t>
      </w:r>
      <w:r w:rsidR="004D70A8" w:rsidRPr="00B34911">
        <w:rPr>
          <w:rFonts w:ascii="Arial" w:hAnsi="Arial" w:cs="Arial"/>
        </w:rPr>
        <w:t>o</w:t>
      </w:r>
      <w:r w:rsidRPr="00B34911">
        <w:rPr>
          <w:rFonts w:ascii="Arial" w:hAnsi="Arial" w:cs="Arial"/>
        </w:rPr>
        <w:t xml:space="preserve"> INFONAVIT emita respuesta en sentido negativo o desfavorable para el (los) proveedor(es) </w:t>
      </w:r>
      <w:r w:rsidR="009E7F3A" w:rsidRPr="00B34911">
        <w:rPr>
          <w:rFonts w:ascii="Arial" w:hAnsi="Arial" w:cs="Arial"/>
        </w:rPr>
        <w:t xml:space="preserve">esta Unidad Médica de Alta Especialidad se verá impedida para celebrar el </w:t>
      </w:r>
      <w:r w:rsidR="00612D7C">
        <w:rPr>
          <w:rFonts w:ascii="Arial" w:hAnsi="Arial" w:cs="Arial"/>
        </w:rPr>
        <w:t>contrato</w:t>
      </w:r>
      <w:r w:rsidR="009E7F3A" w:rsidRPr="00B34911">
        <w:rPr>
          <w:rFonts w:ascii="Arial" w:hAnsi="Arial" w:cs="Arial"/>
        </w:rPr>
        <w:t xml:space="preserve"> </w:t>
      </w:r>
      <w:r w:rsidR="00453EE8" w:rsidRPr="00B34911">
        <w:rPr>
          <w:rFonts w:ascii="Arial" w:hAnsi="Arial" w:cs="Arial"/>
        </w:rPr>
        <w:t xml:space="preserve">derivado de este procedimiento de </w:t>
      </w:r>
      <w:r w:rsidR="00DA060F">
        <w:rPr>
          <w:rFonts w:ascii="Arial" w:hAnsi="Arial" w:cs="Arial"/>
        </w:rPr>
        <w:t>adjudicación directa</w:t>
      </w:r>
      <w:r w:rsidR="00840D8B" w:rsidRPr="00B34911">
        <w:rPr>
          <w:rFonts w:ascii="Arial" w:hAnsi="Arial" w:cs="Arial"/>
        </w:rPr>
        <w:t xml:space="preserve"> de carácter </w:t>
      </w:r>
      <w:r w:rsidR="00DA060F">
        <w:rPr>
          <w:rFonts w:ascii="Arial" w:hAnsi="Arial" w:cs="Arial"/>
        </w:rPr>
        <w:t>internacional abierto</w:t>
      </w:r>
      <w:r w:rsidRPr="00B34911">
        <w:rPr>
          <w:rFonts w:ascii="Arial" w:hAnsi="Arial" w:cs="Arial"/>
        </w:rPr>
        <w:t xml:space="preserve">. </w:t>
      </w:r>
    </w:p>
    <w:p w:rsidR="0005201E" w:rsidRPr="00B34911" w:rsidRDefault="0005201E" w:rsidP="0005201E">
      <w:pPr>
        <w:autoSpaceDE w:val="0"/>
        <w:autoSpaceDN w:val="0"/>
        <w:adjustRightInd w:val="0"/>
        <w:ind w:left="1418"/>
        <w:jc w:val="both"/>
        <w:rPr>
          <w:rFonts w:ascii="Arial" w:hAnsi="Arial" w:cs="Arial"/>
        </w:rPr>
      </w:pPr>
    </w:p>
    <w:p w:rsidR="0005201E" w:rsidRPr="00B34911" w:rsidRDefault="00D91F7B" w:rsidP="00B57E54">
      <w:pPr>
        <w:pStyle w:val="Prrafodelista"/>
        <w:numPr>
          <w:ilvl w:val="1"/>
          <w:numId w:val="22"/>
        </w:numPr>
        <w:tabs>
          <w:tab w:val="left" w:pos="1134"/>
        </w:tabs>
        <w:autoSpaceDE w:val="0"/>
        <w:autoSpaceDN w:val="0"/>
        <w:adjustRightInd w:val="0"/>
        <w:jc w:val="both"/>
        <w:rPr>
          <w:rFonts w:ascii="Arial" w:hAnsi="Arial" w:cs="Arial"/>
        </w:rPr>
      </w:pPr>
      <w:r w:rsidRPr="00B34911">
        <w:rPr>
          <w:rFonts w:ascii="Arial" w:hAnsi="Arial" w:cs="Arial"/>
        </w:rPr>
        <w:t>La “opinión del cumplimiento de obligaciones fiscales” emitido por el S</w:t>
      </w:r>
      <w:r w:rsidR="009233F6" w:rsidRPr="00B34911">
        <w:rPr>
          <w:rFonts w:ascii="Arial" w:hAnsi="Arial" w:cs="Arial"/>
        </w:rPr>
        <w:t>A</w:t>
      </w:r>
      <w:r w:rsidRPr="00B34911">
        <w:rPr>
          <w:rFonts w:ascii="Arial" w:hAnsi="Arial" w:cs="Arial"/>
        </w:rPr>
        <w:t xml:space="preserve">T y la “opinión del cumplimiento de obligaciones fiscales en materia de seguridad social” emitido por el </w:t>
      </w:r>
      <w:r w:rsidRPr="00B34911">
        <w:rPr>
          <w:rFonts w:ascii="Arial" w:hAnsi="Arial" w:cs="Arial"/>
        </w:rPr>
        <w:lastRenderedPageBreak/>
        <w:t>IMSS  citadas en este numeral deberá presen</w:t>
      </w:r>
      <w:r w:rsidR="00A04305" w:rsidRPr="00B34911">
        <w:rPr>
          <w:rFonts w:ascii="Arial" w:hAnsi="Arial" w:cs="Arial"/>
        </w:rPr>
        <w:t>tarse en la oficina de Tramite y Erogaciones</w:t>
      </w:r>
      <w:r w:rsidRPr="00B34911">
        <w:rPr>
          <w:rFonts w:ascii="Arial" w:hAnsi="Arial" w:cs="Arial"/>
        </w:rPr>
        <w:t>, ubicada en</w:t>
      </w:r>
      <w:r w:rsidRPr="00B34911">
        <w:rPr>
          <w:rFonts w:ascii="Arial" w:hAnsi="Arial" w:cs="Arial"/>
          <w:b/>
        </w:rPr>
        <w:t xml:space="preserve"> </w:t>
      </w:r>
      <w:r w:rsidR="00D7229B" w:rsidRPr="00B34911">
        <w:rPr>
          <w:rFonts w:ascii="Arial" w:hAnsi="Arial" w:cs="Arial"/>
        </w:rPr>
        <w:t xml:space="preserve">Diagonal Defensores de la República, esquina </w:t>
      </w:r>
      <w:r w:rsidR="006041B6" w:rsidRPr="00B34911">
        <w:rPr>
          <w:rFonts w:ascii="Arial" w:hAnsi="Arial" w:cs="Arial"/>
        </w:rPr>
        <w:t xml:space="preserve">calle </w:t>
      </w:r>
      <w:r w:rsidR="00D7229B" w:rsidRPr="00B34911">
        <w:rPr>
          <w:rFonts w:ascii="Arial" w:hAnsi="Arial" w:cs="Arial"/>
        </w:rPr>
        <w:t>6 Poniente, Colonia Amor, código postal, 72140 en la Ciudad de Puebla, Puebla,</w:t>
      </w:r>
      <w:r w:rsidR="00D7229B" w:rsidRPr="00B34911">
        <w:rPr>
          <w:rFonts w:ascii="Arial" w:hAnsi="Arial" w:cs="Arial"/>
          <w:b/>
        </w:rPr>
        <w:t xml:space="preserve"> </w:t>
      </w:r>
      <w:r w:rsidR="00D7229B" w:rsidRPr="00B34911">
        <w:rPr>
          <w:rFonts w:ascii="Arial" w:hAnsi="Arial" w:cs="Arial"/>
        </w:rPr>
        <w:t>en un horario</w:t>
      </w:r>
      <w:r w:rsidR="00D7229B" w:rsidRPr="00B34911">
        <w:rPr>
          <w:rFonts w:ascii="Arial" w:hAnsi="Arial" w:cs="Arial"/>
          <w:b/>
        </w:rPr>
        <w:t xml:space="preserve"> de </w:t>
      </w:r>
      <w:r w:rsidR="00A04305" w:rsidRPr="00B34911">
        <w:rPr>
          <w:rFonts w:ascii="Arial" w:hAnsi="Arial" w:cs="Arial"/>
          <w:b/>
        </w:rPr>
        <w:t xml:space="preserve">08:00  </w:t>
      </w:r>
      <w:r w:rsidR="00D7229B" w:rsidRPr="00B34911">
        <w:rPr>
          <w:rFonts w:ascii="Arial" w:hAnsi="Arial" w:cs="Arial"/>
          <w:b/>
        </w:rPr>
        <w:t>a</w:t>
      </w:r>
      <w:r w:rsidR="00A04305" w:rsidRPr="00B34911">
        <w:rPr>
          <w:rFonts w:ascii="Arial" w:hAnsi="Arial" w:cs="Arial"/>
          <w:b/>
        </w:rPr>
        <w:t xml:space="preserve"> 13</w:t>
      </w:r>
      <w:r w:rsidRPr="00B34911">
        <w:rPr>
          <w:rFonts w:ascii="Arial" w:hAnsi="Arial" w:cs="Arial"/>
          <w:b/>
        </w:rPr>
        <w:t xml:space="preserve">:00 </w:t>
      </w:r>
      <w:r w:rsidR="00D7229B" w:rsidRPr="00B34911">
        <w:rPr>
          <w:rFonts w:ascii="Arial" w:hAnsi="Arial" w:cs="Arial"/>
          <w:b/>
        </w:rPr>
        <w:t>horas</w:t>
      </w:r>
      <w:r w:rsidRPr="00B34911">
        <w:rPr>
          <w:rFonts w:ascii="Arial" w:hAnsi="Arial" w:cs="Arial"/>
          <w:b/>
        </w:rPr>
        <w:t>.</w:t>
      </w:r>
    </w:p>
    <w:p w:rsidR="0005201E" w:rsidRPr="00B34911" w:rsidRDefault="0005201E" w:rsidP="0005201E">
      <w:pPr>
        <w:pStyle w:val="Prrafodelista"/>
        <w:tabs>
          <w:tab w:val="left" w:pos="1134"/>
        </w:tabs>
        <w:autoSpaceDE w:val="0"/>
        <w:autoSpaceDN w:val="0"/>
        <w:adjustRightInd w:val="0"/>
        <w:ind w:left="1020"/>
        <w:jc w:val="both"/>
        <w:rPr>
          <w:rFonts w:ascii="Arial" w:hAnsi="Arial" w:cs="Arial"/>
        </w:rPr>
      </w:pPr>
    </w:p>
    <w:p w:rsidR="0005201E" w:rsidRPr="00B34911" w:rsidRDefault="00D91F7B" w:rsidP="00B57E54">
      <w:pPr>
        <w:pStyle w:val="Prrafodelista"/>
        <w:numPr>
          <w:ilvl w:val="1"/>
          <w:numId w:val="22"/>
        </w:numPr>
        <w:tabs>
          <w:tab w:val="left" w:pos="1134"/>
        </w:tabs>
        <w:autoSpaceDE w:val="0"/>
        <w:autoSpaceDN w:val="0"/>
        <w:adjustRightInd w:val="0"/>
        <w:jc w:val="both"/>
        <w:rPr>
          <w:rFonts w:ascii="Arial" w:hAnsi="Arial" w:cs="Arial"/>
        </w:rPr>
      </w:pPr>
      <w:r w:rsidRPr="00B34911">
        <w:rPr>
          <w:rFonts w:ascii="Arial" w:hAnsi="Arial" w:cs="Arial"/>
        </w:rPr>
        <w:t>En caso de que el licitant</w:t>
      </w:r>
      <w:r w:rsidR="00DE68A2" w:rsidRPr="00B34911">
        <w:rPr>
          <w:rFonts w:ascii="Arial" w:hAnsi="Arial" w:cs="Arial"/>
        </w:rPr>
        <w:t>e que resulte con adjudicación</w:t>
      </w:r>
      <w:r w:rsidRPr="00B34911">
        <w:rPr>
          <w:rFonts w:ascii="Arial" w:hAnsi="Arial" w:cs="Arial"/>
        </w:rPr>
        <w:t xml:space="preserve"> no presente la “opinión del cumplimiento de obligaciones fiscales” y la “opinión del cumplimiento de obligaciones fiscales en materia de seguridad social” dentro del plazo establecido para la formalización del o los </w:t>
      </w:r>
      <w:r w:rsidR="00612D7C">
        <w:rPr>
          <w:rFonts w:ascii="Arial" w:hAnsi="Arial" w:cs="Arial"/>
        </w:rPr>
        <w:t>contrato</w:t>
      </w:r>
      <w:r w:rsidRPr="00B34911">
        <w:rPr>
          <w:rFonts w:ascii="Arial" w:hAnsi="Arial" w:cs="Arial"/>
        </w:rPr>
        <w:t xml:space="preserve">s correspondientes, o esta no sea positiva y no presente el convenio celebrado con la autoridad fiscal, el instituto no procederá a formalizar el </w:t>
      </w:r>
      <w:r w:rsidR="00612D7C">
        <w:rPr>
          <w:rFonts w:ascii="Arial" w:hAnsi="Arial" w:cs="Arial"/>
        </w:rPr>
        <w:t>contrato</w:t>
      </w:r>
      <w:r w:rsidRPr="00B34911">
        <w:rPr>
          <w:rFonts w:ascii="Arial" w:hAnsi="Arial" w:cs="Arial"/>
        </w:rPr>
        <w:t xml:space="preserve"> correspondiente, conforme a lo previsto por el artículo 32-</w:t>
      </w:r>
      <w:r w:rsidR="009233F6" w:rsidRPr="00B34911">
        <w:rPr>
          <w:rFonts w:ascii="Arial" w:hAnsi="Arial" w:cs="Arial"/>
        </w:rPr>
        <w:t>D</w:t>
      </w:r>
      <w:r w:rsidRPr="00B34911">
        <w:rPr>
          <w:rFonts w:ascii="Arial" w:hAnsi="Arial" w:cs="Arial"/>
        </w:rPr>
        <w:t xml:space="preserve"> del Código Fiscal de la Federación y, en caso de proceder, se estará a lo dispuesto por el segundo párrafo del artículo 46 de la LAASSP. Asimismo, el instituto remitirá a la SFP la documentación de los hechos presumibles constitutivos de infracción por</w:t>
      </w:r>
      <w:r w:rsidR="009A7BD1" w:rsidRPr="00B34911">
        <w:rPr>
          <w:rFonts w:ascii="Arial" w:hAnsi="Arial" w:cs="Arial"/>
        </w:rPr>
        <w:t xml:space="preserve"> la falta de formalización del </w:t>
      </w:r>
      <w:r w:rsidR="00612D7C">
        <w:rPr>
          <w:rFonts w:ascii="Arial" w:hAnsi="Arial" w:cs="Arial"/>
        </w:rPr>
        <w:t>contrato</w:t>
      </w:r>
      <w:r w:rsidRPr="00B34911">
        <w:rPr>
          <w:rFonts w:ascii="Arial" w:hAnsi="Arial" w:cs="Arial"/>
        </w:rPr>
        <w:t>, por causas imputables al licitante con adjudicación.</w:t>
      </w:r>
      <w:bookmarkStart w:id="12" w:name="_Toc103330853"/>
      <w:bookmarkStart w:id="13" w:name="_Toc48545761"/>
      <w:bookmarkStart w:id="14" w:name="_Toc153874251"/>
      <w:bookmarkStart w:id="15" w:name="_Toc185934510"/>
      <w:bookmarkStart w:id="16" w:name="_Toc236738616"/>
    </w:p>
    <w:p w:rsidR="0005201E" w:rsidRPr="00B34911" w:rsidRDefault="0005201E" w:rsidP="0005201E">
      <w:pPr>
        <w:pStyle w:val="Prrafodelista"/>
        <w:rPr>
          <w:rFonts w:ascii="Arial" w:hAnsi="Arial" w:cs="Arial"/>
          <w:b/>
          <w:sz w:val="24"/>
          <w:szCs w:val="24"/>
        </w:rPr>
      </w:pPr>
    </w:p>
    <w:p w:rsidR="0005201E" w:rsidRPr="00B57E54" w:rsidRDefault="00D91F7B" w:rsidP="00B57E54">
      <w:pPr>
        <w:pStyle w:val="Prrafodelista"/>
        <w:numPr>
          <w:ilvl w:val="0"/>
          <w:numId w:val="22"/>
        </w:numPr>
        <w:tabs>
          <w:tab w:val="left" w:pos="1134"/>
        </w:tabs>
        <w:autoSpaceDE w:val="0"/>
        <w:autoSpaceDN w:val="0"/>
        <w:adjustRightInd w:val="0"/>
        <w:jc w:val="both"/>
        <w:rPr>
          <w:rFonts w:ascii="Arial" w:hAnsi="Arial" w:cs="Arial"/>
        </w:rPr>
      </w:pPr>
      <w:r w:rsidRPr="00B57E54">
        <w:rPr>
          <w:rFonts w:ascii="Arial" w:hAnsi="Arial" w:cs="Arial"/>
          <w:b/>
        </w:rPr>
        <w:t>CANCELACIÓN DE LA ADJUDICACIÓN, PARTIDA(S) O</w:t>
      </w:r>
      <w:r w:rsidR="00756117" w:rsidRPr="00B57E54">
        <w:rPr>
          <w:rFonts w:ascii="Arial" w:hAnsi="Arial" w:cs="Arial"/>
          <w:b/>
        </w:rPr>
        <w:t xml:space="preserve"> CONCEPTOS INCLUIDOS EN ÉSTA(S)</w:t>
      </w:r>
      <w:bookmarkEnd w:id="12"/>
      <w:r w:rsidR="00C0462D" w:rsidRPr="00B57E54">
        <w:rPr>
          <w:rFonts w:ascii="Arial" w:hAnsi="Arial" w:cs="Arial"/>
          <w:b/>
        </w:rPr>
        <w:t>.</w:t>
      </w:r>
      <w:r w:rsidR="00C0462D" w:rsidRPr="00B57E54">
        <w:rPr>
          <w:rFonts w:ascii="Arial" w:hAnsi="Arial" w:cs="Arial"/>
          <w:b/>
        </w:rPr>
        <w:tab/>
      </w:r>
    </w:p>
    <w:p w:rsidR="0005201E" w:rsidRPr="00B34911" w:rsidRDefault="0005201E" w:rsidP="0005201E">
      <w:pPr>
        <w:pStyle w:val="Prrafodelista"/>
        <w:tabs>
          <w:tab w:val="left" w:pos="1134"/>
        </w:tabs>
        <w:autoSpaceDE w:val="0"/>
        <w:autoSpaceDN w:val="0"/>
        <w:adjustRightInd w:val="0"/>
        <w:ind w:left="1380"/>
        <w:jc w:val="both"/>
        <w:rPr>
          <w:rFonts w:ascii="Arial" w:hAnsi="Arial" w:cs="Arial"/>
          <w:sz w:val="24"/>
          <w:szCs w:val="24"/>
        </w:rPr>
      </w:pPr>
    </w:p>
    <w:p w:rsidR="0005201E" w:rsidRPr="00B34911" w:rsidRDefault="007F6F89" w:rsidP="0005201E">
      <w:pPr>
        <w:pStyle w:val="Prrafodelista"/>
        <w:tabs>
          <w:tab w:val="left" w:pos="1560"/>
        </w:tabs>
        <w:autoSpaceDE w:val="0"/>
        <w:autoSpaceDN w:val="0"/>
        <w:adjustRightInd w:val="0"/>
        <w:ind w:left="1134" w:hanging="141"/>
        <w:jc w:val="both"/>
        <w:rPr>
          <w:rFonts w:ascii="Arial" w:hAnsi="Arial" w:cs="Arial"/>
          <w:sz w:val="24"/>
          <w:szCs w:val="24"/>
        </w:rPr>
      </w:pPr>
      <w:r>
        <w:rPr>
          <w:rFonts w:ascii="Arial" w:hAnsi="Arial" w:cs="Arial"/>
          <w:sz w:val="24"/>
          <w:szCs w:val="24"/>
        </w:rPr>
        <w:t>12</w:t>
      </w:r>
      <w:r w:rsidR="0005201E" w:rsidRPr="00B34911">
        <w:rPr>
          <w:rFonts w:ascii="Arial" w:hAnsi="Arial" w:cs="Arial"/>
          <w:sz w:val="24"/>
          <w:szCs w:val="24"/>
        </w:rPr>
        <w:t xml:space="preserve">.1 </w:t>
      </w:r>
      <w:r w:rsidR="00B043BD" w:rsidRPr="00B34911">
        <w:rPr>
          <w:rFonts w:ascii="Arial" w:hAnsi="Arial" w:cs="Arial"/>
          <w:sz w:val="24"/>
          <w:szCs w:val="24"/>
        </w:rPr>
        <w:t>La c</w:t>
      </w:r>
      <w:r w:rsidR="00D91F7B" w:rsidRPr="00B34911">
        <w:rPr>
          <w:rFonts w:ascii="Arial" w:hAnsi="Arial" w:cs="Arial"/>
          <w:sz w:val="24"/>
          <w:szCs w:val="24"/>
        </w:rPr>
        <w:t xml:space="preserve">onvocante podrá cancelar la adjudicación, partida (s) o conceptos incluidos en ésta(s) por caso fortuito o fuerza mayor. </w:t>
      </w:r>
    </w:p>
    <w:p w:rsidR="00D91F7B" w:rsidRPr="00B34911" w:rsidRDefault="0005201E" w:rsidP="0005201E">
      <w:pPr>
        <w:pStyle w:val="Prrafodelista"/>
        <w:tabs>
          <w:tab w:val="left" w:pos="1560"/>
        </w:tabs>
        <w:autoSpaceDE w:val="0"/>
        <w:autoSpaceDN w:val="0"/>
        <w:adjustRightInd w:val="0"/>
        <w:ind w:left="993"/>
        <w:jc w:val="both"/>
        <w:rPr>
          <w:rFonts w:ascii="Arial" w:hAnsi="Arial" w:cs="Arial"/>
        </w:rPr>
      </w:pPr>
      <w:r w:rsidRPr="00B34911">
        <w:rPr>
          <w:rFonts w:ascii="Arial" w:hAnsi="Arial" w:cs="Arial"/>
          <w:sz w:val="24"/>
          <w:szCs w:val="24"/>
        </w:rPr>
        <w:t xml:space="preserve">11.2 </w:t>
      </w:r>
      <w:r w:rsidR="00D91F7B" w:rsidRPr="00B34911">
        <w:rPr>
          <w:rFonts w:ascii="Arial" w:hAnsi="Arial" w:cs="Arial"/>
          <w:sz w:val="24"/>
          <w:szCs w:val="24"/>
        </w:rPr>
        <w:t>De igual manera se podrá cancelar cuando existan circunstancias debidamente justificadas que provoquen la extinción de la necesidad, y que de continuarse con el procedimiento de contratación se pudiera ocasionar un daño o perjuicio al IMSS.</w:t>
      </w:r>
    </w:p>
    <w:p w:rsidR="00E83F62" w:rsidRPr="00B34911" w:rsidRDefault="00D91F7B" w:rsidP="007F6F89">
      <w:pPr>
        <w:pStyle w:val="Ttulo1"/>
        <w:numPr>
          <w:ilvl w:val="1"/>
          <w:numId w:val="24"/>
        </w:numPr>
        <w:jc w:val="both"/>
        <w:rPr>
          <w:rFonts w:ascii="Arial" w:hAnsi="Arial" w:cs="Arial"/>
          <w:color w:val="auto"/>
          <w:sz w:val="24"/>
          <w:szCs w:val="24"/>
        </w:rPr>
      </w:pPr>
      <w:r w:rsidRPr="00B34911">
        <w:rPr>
          <w:rFonts w:ascii="Arial" w:hAnsi="Arial" w:cs="Arial"/>
          <w:color w:val="auto"/>
          <w:sz w:val="24"/>
          <w:szCs w:val="24"/>
        </w:rPr>
        <w:lastRenderedPageBreak/>
        <w:t>La determinación de dar por cancelada la adjudicación, partida(s) o conceptos incluidos en ésta(s), deberá precisar el acontecimiento que motiva la decisión, la cual se hará del conocimiento de los oferentes</w:t>
      </w:r>
      <w:r w:rsidR="00BD5458" w:rsidRPr="00B34911">
        <w:rPr>
          <w:rFonts w:ascii="Arial" w:hAnsi="Arial" w:cs="Arial"/>
          <w:color w:val="auto"/>
          <w:sz w:val="24"/>
          <w:szCs w:val="24"/>
        </w:rPr>
        <w:t>.</w:t>
      </w:r>
    </w:p>
    <w:p w:rsidR="00E83F62" w:rsidRPr="00B34911" w:rsidRDefault="00CF704D" w:rsidP="007F6F89">
      <w:pPr>
        <w:pStyle w:val="Ttulo1"/>
        <w:numPr>
          <w:ilvl w:val="0"/>
          <w:numId w:val="24"/>
        </w:numPr>
        <w:jc w:val="both"/>
        <w:rPr>
          <w:rFonts w:ascii="Arial" w:hAnsi="Arial" w:cs="Arial"/>
          <w:b/>
          <w:color w:val="auto"/>
          <w:sz w:val="24"/>
          <w:szCs w:val="24"/>
        </w:rPr>
      </w:pPr>
      <w:bookmarkStart w:id="17" w:name="_Toc103330854"/>
      <w:bookmarkEnd w:id="13"/>
      <w:bookmarkEnd w:id="14"/>
      <w:bookmarkEnd w:id="15"/>
      <w:bookmarkEnd w:id="16"/>
      <w:r w:rsidRPr="00B34911">
        <w:rPr>
          <w:rFonts w:ascii="Arial" w:hAnsi="Arial" w:cs="Arial"/>
          <w:b/>
          <w:color w:val="auto"/>
          <w:sz w:val="24"/>
          <w:szCs w:val="24"/>
        </w:rPr>
        <w:t xml:space="preserve">MODELO DE </w:t>
      </w:r>
      <w:bookmarkEnd w:id="17"/>
      <w:r w:rsidR="00612D7C">
        <w:rPr>
          <w:rFonts w:ascii="Arial" w:hAnsi="Arial" w:cs="Arial"/>
          <w:b/>
          <w:color w:val="auto"/>
          <w:sz w:val="24"/>
          <w:szCs w:val="24"/>
        </w:rPr>
        <w:t>CONTRATO</w:t>
      </w:r>
    </w:p>
    <w:p w:rsidR="00612D7C" w:rsidRPr="00612D7C" w:rsidRDefault="00A94803" w:rsidP="0005201E">
      <w:pPr>
        <w:pStyle w:val="Ttulo1"/>
        <w:ind w:left="891"/>
        <w:jc w:val="both"/>
        <w:rPr>
          <w:rFonts w:ascii="Arial" w:hAnsi="Arial" w:cs="Arial"/>
          <w:color w:val="auto"/>
          <w:sz w:val="24"/>
          <w:szCs w:val="22"/>
        </w:rPr>
      </w:pPr>
      <w:r>
        <w:rPr>
          <w:rFonts w:ascii="Arial" w:hAnsi="Arial" w:cs="Arial"/>
          <w:color w:val="auto"/>
          <w:sz w:val="24"/>
          <w:szCs w:val="22"/>
        </w:rPr>
        <w:t>Con fundamento en el artículo 40</w:t>
      </w:r>
      <w:r w:rsidR="00612D7C" w:rsidRPr="00612D7C">
        <w:rPr>
          <w:rFonts w:ascii="Arial" w:hAnsi="Arial" w:cs="Arial"/>
          <w:color w:val="auto"/>
          <w:sz w:val="24"/>
          <w:szCs w:val="22"/>
        </w:rPr>
        <w:t xml:space="preserve"> fracción X</w:t>
      </w:r>
      <w:r>
        <w:rPr>
          <w:rFonts w:ascii="Arial" w:hAnsi="Arial" w:cs="Arial"/>
          <w:color w:val="auto"/>
          <w:sz w:val="24"/>
          <w:szCs w:val="22"/>
        </w:rPr>
        <w:t>IX</w:t>
      </w:r>
      <w:r w:rsidR="00612D7C" w:rsidRPr="00612D7C">
        <w:rPr>
          <w:rFonts w:ascii="Arial" w:hAnsi="Arial" w:cs="Arial"/>
          <w:color w:val="auto"/>
          <w:sz w:val="24"/>
          <w:szCs w:val="22"/>
        </w:rPr>
        <w:t xml:space="preserve"> de la Ley de Adquisiciones, Arrendamientos y Servicios de Sector Público, se adjunta el modelo del contrato que será empleado para formalizar los derechos y obligaciones que se deriven del presente procedimiento, el cual contiene en lo aplicable, los términos y condici</w:t>
      </w:r>
      <w:r>
        <w:rPr>
          <w:rFonts w:ascii="Arial" w:hAnsi="Arial" w:cs="Arial"/>
          <w:color w:val="auto"/>
          <w:sz w:val="24"/>
          <w:szCs w:val="22"/>
        </w:rPr>
        <w:t>ones previstos en el artículo 66</w:t>
      </w:r>
      <w:r w:rsidR="00612D7C" w:rsidRPr="00612D7C">
        <w:rPr>
          <w:rFonts w:ascii="Arial" w:hAnsi="Arial" w:cs="Arial"/>
          <w:color w:val="auto"/>
          <w:sz w:val="24"/>
          <w:szCs w:val="22"/>
        </w:rPr>
        <w:t xml:space="preserve"> de la Ley de Adquisiciones, Arrendamientos y Servicios de Sector Público, mismos que serán obligatorios para el licitante que resulte adjudicado, en el entendido de que su contenido será adecuado, en lo conducente, de acuerdo con lo ofertado en la proposición del licitante, le haya sido adjudicado en el fallo.</w:t>
      </w:r>
    </w:p>
    <w:p w:rsidR="00BC1E1C" w:rsidRPr="00B34911" w:rsidRDefault="0005201E" w:rsidP="00612D7C">
      <w:pPr>
        <w:pStyle w:val="Ttulo1"/>
        <w:ind w:left="891"/>
        <w:jc w:val="both"/>
        <w:rPr>
          <w:rFonts w:ascii="Arial" w:hAnsi="Arial" w:cs="Arial"/>
          <w:color w:val="auto"/>
          <w:sz w:val="24"/>
          <w:szCs w:val="24"/>
        </w:rPr>
      </w:pPr>
      <w:r w:rsidRPr="00B34911">
        <w:rPr>
          <w:rFonts w:ascii="Arial" w:hAnsi="Arial" w:cs="Arial"/>
          <w:color w:val="auto"/>
          <w:sz w:val="24"/>
          <w:szCs w:val="24"/>
        </w:rPr>
        <w:tab/>
      </w:r>
      <w:r w:rsidR="00BC1E1C" w:rsidRPr="00B34911">
        <w:rPr>
          <w:rFonts w:ascii="Arial" w:hAnsi="Arial" w:cs="Arial"/>
          <w:color w:val="auto"/>
          <w:sz w:val="24"/>
          <w:szCs w:val="24"/>
        </w:rPr>
        <w:t xml:space="preserve">El </w:t>
      </w:r>
      <w:r w:rsidR="00974981" w:rsidRPr="00B34911">
        <w:rPr>
          <w:rFonts w:ascii="Arial" w:hAnsi="Arial" w:cs="Arial"/>
          <w:color w:val="auto"/>
          <w:sz w:val="24"/>
          <w:szCs w:val="24"/>
        </w:rPr>
        <w:t xml:space="preserve">administrador del </w:t>
      </w:r>
      <w:r w:rsidR="00612D7C">
        <w:rPr>
          <w:rFonts w:ascii="Arial" w:hAnsi="Arial" w:cs="Arial"/>
          <w:color w:val="auto"/>
          <w:sz w:val="24"/>
          <w:szCs w:val="24"/>
        </w:rPr>
        <w:t>contrato</w:t>
      </w:r>
      <w:r w:rsidR="00974981" w:rsidRPr="00B34911">
        <w:rPr>
          <w:rFonts w:ascii="Arial" w:hAnsi="Arial" w:cs="Arial"/>
          <w:color w:val="auto"/>
          <w:sz w:val="24"/>
          <w:szCs w:val="24"/>
        </w:rPr>
        <w:t xml:space="preserve"> </w:t>
      </w:r>
      <w:r w:rsidR="00840D8B" w:rsidRPr="00B34911">
        <w:rPr>
          <w:rFonts w:ascii="Arial" w:hAnsi="Arial" w:cs="Arial"/>
          <w:color w:val="auto"/>
          <w:sz w:val="24"/>
          <w:szCs w:val="24"/>
        </w:rPr>
        <w:t>en</w:t>
      </w:r>
      <w:r w:rsidR="00BC1E1C" w:rsidRPr="00B34911">
        <w:rPr>
          <w:rFonts w:ascii="Arial" w:hAnsi="Arial" w:cs="Arial"/>
          <w:color w:val="auto"/>
          <w:sz w:val="24"/>
          <w:szCs w:val="24"/>
        </w:rPr>
        <w:t xml:space="preserve"> quien recae la responsabilidad de dar seguimiento y verificar el cumplimiento de las obligaciones del proveedor establecidas en el </w:t>
      </w:r>
      <w:r w:rsidR="00612D7C">
        <w:rPr>
          <w:rFonts w:ascii="Arial" w:hAnsi="Arial" w:cs="Arial"/>
          <w:color w:val="auto"/>
          <w:sz w:val="24"/>
          <w:szCs w:val="24"/>
        </w:rPr>
        <w:t>contrato</w:t>
      </w:r>
      <w:r w:rsidR="00BC1E1C" w:rsidRPr="00B34911">
        <w:rPr>
          <w:rFonts w:ascii="Arial" w:hAnsi="Arial" w:cs="Arial"/>
          <w:color w:val="auto"/>
          <w:sz w:val="24"/>
          <w:szCs w:val="24"/>
        </w:rPr>
        <w:t xml:space="preserve">, así como determinar la aplicación y cálculo de penas convencionales y deductivas y, en su caso, solicitar al área competente, la rescisión del </w:t>
      </w:r>
      <w:r w:rsidR="00612D7C">
        <w:rPr>
          <w:rFonts w:ascii="Arial" w:hAnsi="Arial" w:cs="Arial"/>
          <w:color w:val="auto"/>
          <w:sz w:val="24"/>
          <w:szCs w:val="24"/>
        </w:rPr>
        <w:t>contrato</w:t>
      </w:r>
      <w:r w:rsidR="00BC1E1C" w:rsidRPr="00B34911">
        <w:rPr>
          <w:rFonts w:ascii="Arial" w:hAnsi="Arial" w:cs="Arial"/>
          <w:color w:val="auto"/>
          <w:sz w:val="24"/>
          <w:szCs w:val="24"/>
        </w:rPr>
        <w:t xml:space="preserve">, aportando los elementos conducentes, será el servidor público designado como </w:t>
      </w:r>
      <w:r w:rsidR="00974981" w:rsidRPr="00B34911">
        <w:rPr>
          <w:rFonts w:ascii="Arial" w:hAnsi="Arial" w:cs="Arial"/>
          <w:color w:val="auto"/>
          <w:sz w:val="24"/>
          <w:szCs w:val="24"/>
        </w:rPr>
        <w:t xml:space="preserve">el administrador del </w:t>
      </w:r>
      <w:r w:rsidR="00612D7C">
        <w:rPr>
          <w:rFonts w:ascii="Arial" w:hAnsi="Arial" w:cs="Arial"/>
          <w:color w:val="auto"/>
          <w:sz w:val="24"/>
          <w:szCs w:val="24"/>
        </w:rPr>
        <w:t>contrato</w:t>
      </w:r>
      <w:r w:rsidR="00BC1E1C" w:rsidRPr="00B34911">
        <w:rPr>
          <w:rFonts w:ascii="Arial" w:hAnsi="Arial" w:cs="Arial"/>
          <w:color w:val="auto"/>
          <w:sz w:val="24"/>
          <w:szCs w:val="24"/>
        </w:rPr>
        <w:t>, de acuerdo al DECRETO por el que reforman, adicionan y derogan diversas disposiciones del Reglamento de la Ley de Adquisiciones, Arrendamientos y Servicios del Sector Público publicado en el Diario Oficial de la Federación el 15 de septiembre del 2022.</w:t>
      </w:r>
    </w:p>
    <w:p w:rsidR="00164D7C" w:rsidRPr="00B34911" w:rsidRDefault="00164D7C" w:rsidP="00B57E54">
      <w:pPr>
        <w:pStyle w:val="Ttulo1"/>
        <w:numPr>
          <w:ilvl w:val="1"/>
          <w:numId w:val="23"/>
        </w:numPr>
        <w:ind w:left="993" w:hanging="633"/>
        <w:jc w:val="both"/>
        <w:rPr>
          <w:rFonts w:ascii="Arial" w:hAnsi="Arial" w:cs="Arial"/>
          <w:color w:val="auto"/>
          <w:sz w:val="24"/>
          <w:szCs w:val="24"/>
        </w:rPr>
      </w:pPr>
      <w:r w:rsidRPr="00B34911">
        <w:rPr>
          <w:rFonts w:ascii="Arial" w:hAnsi="Arial" w:cs="Arial"/>
          <w:color w:val="auto"/>
          <w:sz w:val="24"/>
          <w:szCs w:val="24"/>
        </w:rPr>
        <w:t xml:space="preserve">El </w:t>
      </w:r>
      <w:r w:rsidR="00974981" w:rsidRPr="00B34911">
        <w:rPr>
          <w:rFonts w:ascii="Arial" w:hAnsi="Arial" w:cs="Arial"/>
          <w:color w:val="auto"/>
          <w:sz w:val="24"/>
          <w:szCs w:val="24"/>
        </w:rPr>
        <w:t>titular del área requirente</w:t>
      </w:r>
      <w:r w:rsidRPr="00B34911">
        <w:rPr>
          <w:rFonts w:ascii="Arial" w:hAnsi="Arial" w:cs="Arial"/>
          <w:color w:val="auto"/>
          <w:sz w:val="24"/>
          <w:szCs w:val="24"/>
        </w:rPr>
        <w:t xml:space="preserve">, designará y notificará por escrito al servidor público que fungirá como </w:t>
      </w:r>
      <w:r w:rsidR="00974981" w:rsidRPr="00B34911">
        <w:rPr>
          <w:rFonts w:ascii="Arial" w:hAnsi="Arial" w:cs="Arial"/>
          <w:color w:val="auto"/>
          <w:sz w:val="24"/>
          <w:szCs w:val="24"/>
        </w:rPr>
        <w:t>administrador</w:t>
      </w:r>
      <w:r w:rsidRPr="00B34911">
        <w:rPr>
          <w:rFonts w:ascii="Arial" w:hAnsi="Arial" w:cs="Arial"/>
          <w:color w:val="auto"/>
          <w:sz w:val="24"/>
          <w:szCs w:val="24"/>
        </w:rPr>
        <w:t xml:space="preserve"> del </w:t>
      </w:r>
      <w:r w:rsidR="00612D7C">
        <w:rPr>
          <w:rFonts w:ascii="Arial" w:hAnsi="Arial" w:cs="Arial"/>
          <w:color w:val="auto"/>
          <w:sz w:val="24"/>
          <w:szCs w:val="24"/>
        </w:rPr>
        <w:t>contrato</w:t>
      </w:r>
      <w:r w:rsidRPr="00B34911">
        <w:rPr>
          <w:rFonts w:ascii="Arial" w:hAnsi="Arial" w:cs="Arial"/>
          <w:color w:val="auto"/>
          <w:sz w:val="24"/>
          <w:szCs w:val="24"/>
        </w:rPr>
        <w:t xml:space="preserve"> así como a los auxiliares del mismo. El o los documentos de designación deberán estar integrados a la requisición con el acuse de recibo correspondiente</w:t>
      </w:r>
      <w:r w:rsidR="00897F9F" w:rsidRPr="00B34911">
        <w:rPr>
          <w:rFonts w:ascii="Arial" w:hAnsi="Arial" w:cs="Arial"/>
          <w:color w:val="auto"/>
          <w:sz w:val="24"/>
          <w:szCs w:val="24"/>
        </w:rPr>
        <w:t xml:space="preserve"> de acuerdo al</w:t>
      </w:r>
      <w:r w:rsidR="00CF46C7" w:rsidRPr="00B34911">
        <w:rPr>
          <w:rFonts w:ascii="Arial" w:hAnsi="Arial" w:cs="Arial"/>
          <w:color w:val="auto"/>
          <w:sz w:val="24"/>
          <w:szCs w:val="24"/>
        </w:rPr>
        <w:t xml:space="preserve"> penúltimo párrafo del artículo 84 del Reglamento de la Ley de Adquisiciones, Arrendamientos y Servicios del Sector Público, así como los</w:t>
      </w:r>
      <w:r w:rsidR="00897F9F" w:rsidRPr="00B34911">
        <w:rPr>
          <w:rFonts w:ascii="Arial" w:hAnsi="Arial" w:cs="Arial"/>
          <w:color w:val="auto"/>
          <w:sz w:val="24"/>
          <w:szCs w:val="24"/>
        </w:rPr>
        <w:t xml:space="preserve"> numeral</w:t>
      </w:r>
      <w:r w:rsidR="00CF46C7" w:rsidRPr="00B34911">
        <w:rPr>
          <w:rFonts w:ascii="Arial" w:hAnsi="Arial" w:cs="Arial"/>
          <w:color w:val="auto"/>
          <w:sz w:val="24"/>
          <w:szCs w:val="24"/>
        </w:rPr>
        <w:t>es</w:t>
      </w:r>
      <w:r w:rsidR="00897F9F" w:rsidRPr="00B34911">
        <w:rPr>
          <w:rFonts w:ascii="Arial" w:hAnsi="Arial" w:cs="Arial"/>
          <w:color w:val="auto"/>
          <w:sz w:val="24"/>
          <w:szCs w:val="24"/>
        </w:rPr>
        <w:t xml:space="preserve"> 4.17</w:t>
      </w:r>
      <w:r w:rsidR="00CF46C7" w:rsidRPr="00B34911">
        <w:rPr>
          <w:rFonts w:ascii="Arial" w:hAnsi="Arial" w:cs="Arial"/>
          <w:color w:val="auto"/>
          <w:sz w:val="24"/>
          <w:szCs w:val="24"/>
        </w:rPr>
        <w:t>, 5.3.15, 5.4.13</w:t>
      </w:r>
      <w:r w:rsidR="00897F9F" w:rsidRPr="00B34911">
        <w:rPr>
          <w:rFonts w:ascii="Arial" w:hAnsi="Arial" w:cs="Arial"/>
          <w:color w:val="auto"/>
          <w:sz w:val="24"/>
          <w:szCs w:val="24"/>
        </w:rPr>
        <w:t xml:space="preserve"> de las Políticas, Bases y Lineamientos en Materia de Adquisiciones, Arrendamientos y Servicios</w:t>
      </w:r>
      <w:r w:rsidR="00CF46C7" w:rsidRPr="00B34911">
        <w:rPr>
          <w:rFonts w:ascii="Arial" w:hAnsi="Arial" w:cs="Arial"/>
          <w:color w:val="auto"/>
          <w:sz w:val="24"/>
          <w:szCs w:val="24"/>
        </w:rPr>
        <w:t xml:space="preserve">, así como el artículo 2, Fracción III BIS, del DECRETO por el que se reforman, adicionan y derogan diversas disposiciones del Reglamento de la Ley de Adquisiciones, Arrendamientos y Servicios del Sector Público, publicado en el Diario Oficial de la Federación el </w:t>
      </w:r>
      <w:r w:rsidR="004A49BB" w:rsidRPr="00B34911">
        <w:rPr>
          <w:rFonts w:ascii="Arial" w:hAnsi="Arial" w:cs="Arial"/>
          <w:color w:val="auto"/>
          <w:sz w:val="24"/>
          <w:szCs w:val="24"/>
        </w:rPr>
        <w:t>15</w:t>
      </w:r>
      <w:r w:rsidR="00CF46C7" w:rsidRPr="00B34911">
        <w:rPr>
          <w:rFonts w:ascii="Arial" w:hAnsi="Arial" w:cs="Arial"/>
          <w:color w:val="auto"/>
          <w:sz w:val="24"/>
          <w:szCs w:val="24"/>
        </w:rPr>
        <w:t xml:space="preserve"> de </w:t>
      </w:r>
      <w:r w:rsidR="004A49BB" w:rsidRPr="00B34911">
        <w:rPr>
          <w:rFonts w:ascii="Arial" w:hAnsi="Arial" w:cs="Arial"/>
          <w:color w:val="auto"/>
          <w:sz w:val="24"/>
          <w:szCs w:val="24"/>
        </w:rPr>
        <w:t>septiembre</w:t>
      </w:r>
      <w:r w:rsidR="00CF46C7" w:rsidRPr="00B34911">
        <w:rPr>
          <w:rFonts w:ascii="Arial" w:hAnsi="Arial" w:cs="Arial"/>
          <w:color w:val="auto"/>
          <w:sz w:val="24"/>
          <w:szCs w:val="24"/>
        </w:rPr>
        <w:t xml:space="preserve"> de 2022</w:t>
      </w:r>
      <w:r w:rsidRPr="00B34911">
        <w:rPr>
          <w:rFonts w:ascii="Arial" w:hAnsi="Arial" w:cs="Arial"/>
          <w:color w:val="auto"/>
          <w:sz w:val="24"/>
          <w:szCs w:val="24"/>
        </w:rPr>
        <w:t xml:space="preserve">. </w:t>
      </w:r>
    </w:p>
    <w:p w:rsidR="00A700BE" w:rsidRPr="00B34911" w:rsidRDefault="00164D7C" w:rsidP="00B57E54">
      <w:pPr>
        <w:pStyle w:val="Ttulo1"/>
        <w:numPr>
          <w:ilvl w:val="1"/>
          <w:numId w:val="23"/>
        </w:numPr>
        <w:ind w:left="993" w:hanging="633"/>
        <w:jc w:val="both"/>
        <w:rPr>
          <w:rFonts w:ascii="Arial" w:hAnsi="Arial" w:cs="Arial"/>
          <w:color w:val="auto"/>
          <w:sz w:val="24"/>
          <w:szCs w:val="24"/>
        </w:rPr>
      </w:pPr>
      <w:r w:rsidRPr="00B34911">
        <w:rPr>
          <w:rFonts w:ascii="Arial" w:hAnsi="Arial" w:cs="Arial"/>
          <w:color w:val="auto"/>
          <w:sz w:val="24"/>
          <w:szCs w:val="24"/>
        </w:rPr>
        <w:lastRenderedPageBreak/>
        <w:t xml:space="preserve">Los </w:t>
      </w:r>
      <w:r w:rsidR="00612D7C">
        <w:rPr>
          <w:rFonts w:ascii="Arial" w:hAnsi="Arial" w:cs="Arial"/>
          <w:color w:val="auto"/>
          <w:sz w:val="24"/>
          <w:szCs w:val="24"/>
        </w:rPr>
        <w:t>contrato</w:t>
      </w:r>
      <w:r w:rsidRPr="00B34911">
        <w:rPr>
          <w:rFonts w:ascii="Arial" w:hAnsi="Arial" w:cs="Arial"/>
          <w:color w:val="auto"/>
          <w:sz w:val="24"/>
          <w:szCs w:val="24"/>
        </w:rPr>
        <w:t xml:space="preserve">s, deberán ser suscritos por los representantes legales del IMSS, según corresponda, y el proveedor o proveedores correspondientes e indicarán en el clausulado del mismo, el servidor público designado como </w:t>
      </w:r>
      <w:r w:rsidR="00C765D2" w:rsidRPr="00B34911">
        <w:rPr>
          <w:rFonts w:ascii="Arial" w:hAnsi="Arial" w:cs="Arial"/>
          <w:color w:val="auto"/>
          <w:sz w:val="24"/>
          <w:szCs w:val="24"/>
        </w:rPr>
        <w:t>administrad</w:t>
      </w:r>
      <w:r w:rsidRPr="00B34911">
        <w:rPr>
          <w:rFonts w:ascii="Arial" w:hAnsi="Arial" w:cs="Arial"/>
          <w:color w:val="auto"/>
          <w:sz w:val="24"/>
          <w:szCs w:val="24"/>
        </w:rPr>
        <w:t>or del instrumento jurídico, agregándose en un anexo el escrito de designación respectivo</w:t>
      </w:r>
      <w:r w:rsidR="00897F9F" w:rsidRPr="00B34911">
        <w:rPr>
          <w:rFonts w:ascii="Arial" w:hAnsi="Arial" w:cs="Arial"/>
          <w:color w:val="auto"/>
          <w:sz w:val="24"/>
          <w:szCs w:val="24"/>
        </w:rPr>
        <w:t xml:space="preserve"> de acuerdo al numeral 5.4.13 de las Políticas, Bases y Lineamientos en Materia de Adquisiciones, Arrendamientos y Servicios.</w:t>
      </w:r>
    </w:p>
    <w:p w:rsidR="00A700BE" w:rsidRDefault="00A700BE" w:rsidP="00B57E54">
      <w:pPr>
        <w:pStyle w:val="Ttulo1"/>
        <w:numPr>
          <w:ilvl w:val="0"/>
          <w:numId w:val="23"/>
        </w:numPr>
        <w:ind w:left="426" w:hanging="426"/>
        <w:jc w:val="both"/>
        <w:rPr>
          <w:rFonts w:ascii="Arial" w:hAnsi="Arial" w:cs="Arial"/>
          <w:b/>
          <w:color w:val="auto"/>
          <w:sz w:val="24"/>
          <w:szCs w:val="24"/>
          <w:lang w:val="es-ES"/>
        </w:rPr>
      </w:pPr>
      <w:r w:rsidRPr="00B34911">
        <w:rPr>
          <w:rFonts w:ascii="Arial" w:hAnsi="Arial" w:cs="Arial"/>
          <w:b/>
          <w:color w:val="auto"/>
          <w:sz w:val="24"/>
          <w:szCs w:val="24"/>
          <w:lang w:val="es-ES"/>
        </w:rPr>
        <w:t>GARANTÍA DE CUMPLIMIENTO</w:t>
      </w:r>
    </w:p>
    <w:p w:rsidR="00612D7C" w:rsidRPr="00612D7C" w:rsidRDefault="00612D7C" w:rsidP="00612D7C">
      <w:pPr>
        <w:rPr>
          <w:lang w:val="es-ES"/>
        </w:rPr>
      </w:pPr>
    </w:p>
    <w:p w:rsidR="00612D7C" w:rsidRPr="00612D7C" w:rsidRDefault="00612D7C" w:rsidP="00612D7C">
      <w:pPr>
        <w:pStyle w:val="Prrafodelista"/>
        <w:ind w:left="993"/>
        <w:jc w:val="both"/>
        <w:rPr>
          <w:rFonts w:ascii="Arial" w:hAnsi="Arial" w:cs="Arial"/>
          <w:sz w:val="24"/>
          <w:szCs w:val="20"/>
        </w:rPr>
      </w:pPr>
      <w:bookmarkStart w:id="18" w:name="_Toc103330855"/>
      <w:r w:rsidRPr="00612D7C">
        <w:rPr>
          <w:rFonts w:ascii="Arial" w:hAnsi="Arial" w:cs="Arial"/>
          <w:sz w:val="24"/>
          <w:szCs w:val="20"/>
        </w:rPr>
        <w:t>El licitante ganador se obliga a otorgar, dentro de un plazo de 10 (diez) días naturales contados a partir de la firma del contrato, una garantía de cumplimiento de todas y cada una de las obligaciones a su cargo derivadas del presente Contrato al 100% de las obligaciones contraídas por el licitante ganador,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 en el tipo de moneda ofertada. Como lo marca el artículo 103 del reglamento de la ley de adquisidores, Arrendamientos y servicios del sector público: Los proveedores podrán otorgar las garantías a que se refiere la Ley y este Reglamento, en alguna de las formas previstas en el artículo 48 de la Ley de Tesorería de la Federación en el caso de dependencias, o en las disposiciones aplicables tratándose de entidades.</w:t>
      </w:r>
    </w:p>
    <w:p w:rsidR="00492F5B" w:rsidRPr="00612D7C" w:rsidRDefault="00492F5B" w:rsidP="005E7AE5">
      <w:pPr>
        <w:rPr>
          <w:rFonts w:ascii="Arial" w:hAnsi="Arial" w:cs="Arial"/>
          <w:b/>
          <w:lang w:val="es-MX"/>
        </w:rPr>
      </w:pPr>
    </w:p>
    <w:p w:rsidR="00A05B31" w:rsidRPr="00B34911" w:rsidRDefault="006C7D89" w:rsidP="00B57E54">
      <w:pPr>
        <w:pStyle w:val="Prrafodelista"/>
        <w:numPr>
          <w:ilvl w:val="0"/>
          <w:numId w:val="23"/>
        </w:numPr>
        <w:rPr>
          <w:rFonts w:ascii="Arial" w:hAnsi="Arial" w:cs="Arial"/>
          <w:b/>
          <w:lang w:eastAsia="es-ES"/>
        </w:rPr>
      </w:pPr>
      <w:r w:rsidRPr="00B34911">
        <w:rPr>
          <w:rFonts w:ascii="Arial" w:hAnsi="Arial" w:cs="Arial"/>
          <w:b/>
          <w:lang w:val="es-ES"/>
        </w:rPr>
        <w:t>DISPONIBILIDAD PRESUPUESTARIA</w:t>
      </w:r>
      <w:bookmarkEnd w:id="18"/>
    </w:p>
    <w:p w:rsidR="00EA7BD4" w:rsidRPr="00B34911" w:rsidRDefault="00EA7BD4" w:rsidP="00EA7BD4">
      <w:pPr>
        <w:pStyle w:val="Prrafodelista"/>
        <w:ind w:left="660"/>
        <w:rPr>
          <w:rFonts w:ascii="Arial" w:hAnsi="Arial" w:cs="Arial"/>
          <w:b/>
          <w:lang w:eastAsia="es-ES"/>
        </w:rPr>
      </w:pPr>
    </w:p>
    <w:p w:rsidR="00A05B31" w:rsidRPr="00B34911" w:rsidRDefault="006C7D89" w:rsidP="001009F5">
      <w:pPr>
        <w:pStyle w:val="Prrafodelista"/>
        <w:numPr>
          <w:ilvl w:val="1"/>
          <w:numId w:val="23"/>
        </w:numPr>
        <w:jc w:val="both"/>
        <w:rPr>
          <w:rFonts w:ascii="Arial" w:hAnsi="Arial" w:cs="Arial"/>
          <w:b/>
          <w:lang w:eastAsia="es-ES"/>
        </w:rPr>
      </w:pPr>
      <w:r w:rsidRPr="00B34911">
        <w:rPr>
          <w:rFonts w:ascii="Arial" w:hAnsi="Arial" w:cs="Arial"/>
          <w:sz w:val="24"/>
          <w:szCs w:val="24"/>
        </w:rPr>
        <w:t xml:space="preserve">Para llevar a cabo el presente procedimiento de contratación, el Instituto cuenta con </w:t>
      </w:r>
      <w:r w:rsidR="0086535D" w:rsidRPr="00B34911">
        <w:rPr>
          <w:rFonts w:ascii="Arial" w:hAnsi="Arial" w:cs="Arial"/>
          <w:sz w:val="24"/>
          <w:szCs w:val="24"/>
        </w:rPr>
        <w:t>dictámenes</w:t>
      </w:r>
      <w:r w:rsidRPr="00B34911">
        <w:rPr>
          <w:rFonts w:ascii="Arial" w:hAnsi="Arial" w:cs="Arial"/>
          <w:sz w:val="24"/>
          <w:szCs w:val="24"/>
        </w:rPr>
        <w:t xml:space="preserve"> de disponibilidad </w:t>
      </w:r>
      <w:r w:rsidRPr="00265DA5">
        <w:rPr>
          <w:rFonts w:ascii="Arial" w:hAnsi="Arial" w:cs="Arial"/>
          <w:sz w:val="24"/>
          <w:szCs w:val="24"/>
        </w:rPr>
        <w:t xml:space="preserve">presupuestaria </w:t>
      </w:r>
      <w:r w:rsidR="001009F5" w:rsidRPr="00265DA5">
        <w:rPr>
          <w:rFonts w:ascii="Arial" w:hAnsi="Arial" w:cs="Arial"/>
          <w:sz w:val="24"/>
          <w:szCs w:val="24"/>
        </w:rPr>
        <w:t xml:space="preserve">0000312559-2024 y </w:t>
      </w:r>
      <w:r w:rsidR="009B631B">
        <w:rPr>
          <w:rFonts w:ascii="Arial" w:hAnsi="Arial" w:cs="Arial"/>
          <w:sz w:val="24"/>
          <w:szCs w:val="24"/>
        </w:rPr>
        <w:t>0000131717-2025</w:t>
      </w:r>
      <w:r w:rsidR="001009F5" w:rsidRPr="00265DA5">
        <w:rPr>
          <w:rFonts w:ascii="Arial" w:hAnsi="Arial" w:cs="Arial"/>
          <w:sz w:val="24"/>
          <w:szCs w:val="24"/>
        </w:rPr>
        <w:t xml:space="preserve">,  emitidos el </w:t>
      </w:r>
      <w:r w:rsidR="009B631B">
        <w:rPr>
          <w:rFonts w:ascii="Arial" w:hAnsi="Arial" w:cs="Arial"/>
          <w:sz w:val="24"/>
          <w:szCs w:val="24"/>
        </w:rPr>
        <w:t>21</w:t>
      </w:r>
      <w:r w:rsidR="001009F5" w:rsidRPr="00265DA5">
        <w:rPr>
          <w:rFonts w:ascii="Arial" w:hAnsi="Arial" w:cs="Arial"/>
          <w:sz w:val="24"/>
          <w:szCs w:val="24"/>
        </w:rPr>
        <w:t xml:space="preserve"> de </w:t>
      </w:r>
      <w:r w:rsidR="009B631B">
        <w:rPr>
          <w:rFonts w:ascii="Arial" w:hAnsi="Arial" w:cs="Arial"/>
          <w:sz w:val="24"/>
          <w:szCs w:val="24"/>
        </w:rPr>
        <w:t>Mayo</w:t>
      </w:r>
      <w:r w:rsidR="001009F5" w:rsidRPr="00265DA5">
        <w:rPr>
          <w:rFonts w:ascii="Arial" w:hAnsi="Arial" w:cs="Arial"/>
          <w:sz w:val="24"/>
          <w:szCs w:val="24"/>
        </w:rPr>
        <w:t xml:space="preserve"> de 202</w:t>
      </w:r>
      <w:r w:rsidR="009B631B">
        <w:rPr>
          <w:rFonts w:ascii="Arial" w:hAnsi="Arial" w:cs="Arial"/>
          <w:sz w:val="24"/>
          <w:szCs w:val="24"/>
        </w:rPr>
        <w:t>5</w:t>
      </w:r>
      <w:r w:rsidR="000133AB" w:rsidRPr="00265DA5">
        <w:rPr>
          <w:rFonts w:ascii="Arial" w:hAnsi="Arial" w:cs="Arial"/>
          <w:sz w:val="24"/>
          <w:szCs w:val="24"/>
        </w:rPr>
        <w:t xml:space="preserve">, </w:t>
      </w:r>
      <w:r w:rsidR="00CB58D2" w:rsidRPr="00265DA5">
        <w:rPr>
          <w:rFonts w:ascii="Arial" w:hAnsi="Arial" w:cs="Arial"/>
          <w:sz w:val="24"/>
          <w:szCs w:val="24"/>
        </w:rPr>
        <w:t xml:space="preserve">en términos de lo señalado en numeral </w:t>
      </w:r>
      <w:r w:rsidR="000133AB" w:rsidRPr="00265DA5">
        <w:rPr>
          <w:rFonts w:ascii="Arial" w:hAnsi="Arial" w:cs="Arial"/>
          <w:sz w:val="24"/>
          <w:szCs w:val="24"/>
        </w:rPr>
        <w:t xml:space="preserve">7.5.9.4 </w:t>
      </w:r>
      <w:r w:rsidR="00CB58D2" w:rsidRPr="00265DA5">
        <w:rPr>
          <w:rFonts w:ascii="Arial" w:hAnsi="Arial" w:cs="Arial"/>
          <w:sz w:val="24"/>
          <w:szCs w:val="24"/>
        </w:rPr>
        <w:t>de la Norma Presupuestaria</w:t>
      </w:r>
      <w:r w:rsidR="00CB58D2" w:rsidRPr="00B34911">
        <w:rPr>
          <w:rFonts w:ascii="Arial" w:hAnsi="Arial" w:cs="Arial"/>
          <w:sz w:val="24"/>
          <w:szCs w:val="24"/>
        </w:rPr>
        <w:t xml:space="preserve"> del Instituto Me</w:t>
      </w:r>
      <w:r w:rsidR="00830FC8" w:rsidRPr="00B34911">
        <w:rPr>
          <w:rFonts w:ascii="Arial" w:hAnsi="Arial" w:cs="Arial"/>
          <w:sz w:val="24"/>
          <w:szCs w:val="24"/>
        </w:rPr>
        <w:t>xicano del Seguro Social (IMSS).</w:t>
      </w:r>
      <w:bookmarkStart w:id="19" w:name="_Toc103330856"/>
    </w:p>
    <w:p w:rsidR="00A05B31" w:rsidRPr="00B34911" w:rsidRDefault="00A05B31" w:rsidP="00A05B31">
      <w:pPr>
        <w:pStyle w:val="Prrafodelista"/>
        <w:ind w:left="1446"/>
        <w:rPr>
          <w:rFonts w:ascii="Arial" w:hAnsi="Arial" w:cs="Arial"/>
          <w:b/>
          <w:lang w:eastAsia="es-ES"/>
        </w:rPr>
      </w:pPr>
    </w:p>
    <w:p w:rsidR="00A05B31" w:rsidRPr="00B34911" w:rsidRDefault="00A05B31" w:rsidP="00B57E54">
      <w:pPr>
        <w:pStyle w:val="Prrafodelista"/>
        <w:numPr>
          <w:ilvl w:val="0"/>
          <w:numId w:val="23"/>
        </w:numPr>
        <w:rPr>
          <w:rFonts w:ascii="Arial" w:hAnsi="Arial" w:cs="Arial"/>
          <w:b/>
          <w:lang w:eastAsia="es-ES"/>
        </w:rPr>
      </w:pPr>
      <w:r w:rsidRPr="00B34911">
        <w:rPr>
          <w:rFonts w:ascii="Arial" w:hAnsi="Arial" w:cs="Arial"/>
          <w:b/>
          <w:lang w:eastAsia="es-ES"/>
        </w:rPr>
        <w:t xml:space="preserve"> </w:t>
      </w:r>
      <w:r w:rsidR="00F426AB" w:rsidRPr="00B34911">
        <w:rPr>
          <w:rFonts w:ascii="Arial" w:hAnsi="Arial" w:cs="Arial"/>
          <w:b/>
          <w:lang w:eastAsia="es-ES"/>
        </w:rPr>
        <w:t>ASIGNACION-FALLO</w:t>
      </w:r>
      <w:bookmarkEnd w:id="19"/>
    </w:p>
    <w:p w:rsidR="00A05B31" w:rsidRPr="00B34911" w:rsidRDefault="00A05B31" w:rsidP="00A05B31">
      <w:pPr>
        <w:pStyle w:val="Prrafodelista"/>
        <w:ind w:left="660"/>
        <w:rPr>
          <w:rFonts w:ascii="Arial" w:hAnsi="Arial" w:cs="Arial"/>
          <w:b/>
          <w:lang w:eastAsia="es-ES"/>
        </w:rPr>
      </w:pPr>
    </w:p>
    <w:p w:rsidR="00A05B31" w:rsidRPr="003142CF" w:rsidRDefault="00BF68FC" w:rsidP="00B57E54">
      <w:pPr>
        <w:pStyle w:val="Prrafodelista"/>
        <w:numPr>
          <w:ilvl w:val="1"/>
          <w:numId w:val="23"/>
        </w:numPr>
        <w:jc w:val="both"/>
        <w:rPr>
          <w:rFonts w:ascii="Arial" w:hAnsi="Arial" w:cs="Arial"/>
          <w:b/>
          <w:lang w:eastAsia="es-ES"/>
        </w:rPr>
      </w:pPr>
      <w:r w:rsidRPr="00B34911">
        <w:rPr>
          <w:rFonts w:ascii="Arial" w:hAnsi="Arial" w:cs="Arial"/>
          <w:lang w:eastAsia="es-ES"/>
        </w:rPr>
        <w:t xml:space="preserve">Por tratarse de un procedimiento de contratación realizado de conformidad con lo previsto en el </w:t>
      </w:r>
      <w:r w:rsidR="007A1764" w:rsidRPr="00B34911">
        <w:rPr>
          <w:rFonts w:ascii="Arial" w:hAnsi="Arial" w:cs="Arial"/>
          <w:lang w:eastAsia="es-ES"/>
        </w:rPr>
        <w:t>artículo</w:t>
      </w:r>
      <w:r w:rsidR="009B631B">
        <w:rPr>
          <w:rFonts w:ascii="Arial" w:hAnsi="Arial" w:cs="Arial"/>
          <w:lang w:eastAsia="es-ES"/>
        </w:rPr>
        <w:t xml:space="preserve"> 3</w:t>
      </w:r>
      <w:r w:rsidRPr="00B34911">
        <w:rPr>
          <w:rFonts w:ascii="Arial" w:hAnsi="Arial" w:cs="Arial"/>
          <w:lang w:eastAsia="es-ES"/>
        </w:rPr>
        <w:t xml:space="preserve">6 de la LAASSP, el acto de fallo se difundirá a través de </w:t>
      </w:r>
      <w:proofErr w:type="spellStart"/>
      <w:r w:rsidR="009B631B">
        <w:rPr>
          <w:rFonts w:ascii="Arial" w:hAnsi="Arial" w:cs="Arial"/>
          <w:lang w:eastAsia="es-ES"/>
        </w:rPr>
        <w:t>ComprasMX</w:t>
      </w:r>
      <w:proofErr w:type="spellEnd"/>
      <w:r w:rsidRPr="00B34911">
        <w:rPr>
          <w:rFonts w:ascii="Arial" w:hAnsi="Arial" w:cs="Arial"/>
          <w:lang w:eastAsia="es-ES"/>
        </w:rPr>
        <w:t xml:space="preserve"> en la fecha y</w:t>
      </w:r>
      <w:r w:rsidR="0069421A" w:rsidRPr="00B34911">
        <w:rPr>
          <w:rFonts w:ascii="Arial" w:hAnsi="Arial" w:cs="Arial"/>
          <w:lang w:eastAsia="es-ES"/>
        </w:rPr>
        <w:t xml:space="preserve"> hora especificadas en el numeral</w:t>
      </w:r>
      <w:r w:rsidRPr="00B34911">
        <w:rPr>
          <w:rFonts w:ascii="Arial" w:hAnsi="Arial" w:cs="Arial"/>
          <w:lang w:eastAsia="es-ES"/>
        </w:rPr>
        <w:t xml:space="preserve"> 2.2 de ésta Convocatoria; el acta correspondiente se podrá obtener por el mismo medio.</w:t>
      </w:r>
    </w:p>
    <w:p w:rsidR="003142CF" w:rsidRPr="00B34911" w:rsidRDefault="003142CF" w:rsidP="003142CF">
      <w:pPr>
        <w:pStyle w:val="Prrafodelista"/>
        <w:ind w:left="1446"/>
        <w:jc w:val="both"/>
        <w:rPr>
          <w:rFonts w:ascii="Arial" w:hAnsi="Arial" w:cs="Arial"/>
          <w:b/>
          <w:lang w:eastAsia="es-ES"/>
        </w:rPr>
      </w:pPr>
    </w:p>
    <w:p w:rsidR="00BF68FC" w:rsidRPr="00B34911" w:rsidRDefault="003C5060" w:rsidP="00B57E54">
      <w:pPr>
        <w:pStyle w:val="Prrafodelista"/>
        <w:numPr>
          <w:ilvl w:val="1"/>
          <w:numId w:val="23"/>
        </w:numPr>
        <w:jc w:val="both"/>
        <w:rPr>
          <w:rFonts w:ascii="Arial" w:hAnsi="Arial" w:cs="Arial"/>
          <w:b/>
          <w:lang w:eastAsia="es-ES"/>
        </w:rPr>
      </w:pPr>
      <w:r w:rsidRPr="00B34911">
        <w:rPr>
          <w:rFonts w:ascii="Arial" w:hAnsi="Arial" w:cs="Arial"/>
          <w:sz w:val="24"/>
          <w:szCs w:val="24"/>
          <w:lang w:eastAsia="es-ES"/>
        </w:rPr>
        <w:lastRenderedPageBreak/>
        <w:t xml:space="preserve">Asimismo, con fundamento en el artículo </w:t>
      </w:r>
      <w:r w:rsidR="009B631B">
        <w:rPr>
          <w:rFonts w:ascii="Arial" w:hAnsi="Arial" w:cs="Arial"/>
          <w:sz w:val="24"/>
          <w:szCs w:val="24"/>
          <w:lang w:eastAsia="es-ES"/>
        </w:rPr>
        <w:t>49</w:t>
      </w:r>
      <w:r w:rsidRPr="00B34911">
        <w:rPr>
          <w:rFonts w:ascii="Arial" w:hAnsi="Arial" w:cs="Arial"/>
          <w:sz w:val="24"/>
          <w:szCs w:val="24"/>
          <w:lang w:eastAsia="es-ES"/>
        </w:rPr>
        <w:t xml:space="preserve"> de la LAASSP, con la notificación del fallo antes señalado. Por el que se adjudicara el(los) </w:t>
      </w:r>
      <w:r w:rsidR="00612D7C">
        <w:rPr>
          <w:rFonts w:ascii="Arial" w:hAnsi="Arial" w:cs="Arial"/>
          <w:sz w:val="24"/>
          <w:szCs w:val="24"/>
          <w:lang w:eastAsia="es-ES"/>
        </w:rPr>
        <w:t>contrato</w:t>
      </w:r>
      <w:r w:rsidRPr="00B34911">
        <w:rPr>
          <w:rFonts w:ascii="Arial" w:hAnsi="Arial" w:cs="Arial"/>
          <w:sz w:val="24"/>
          <w:szCs w:val="24"/>
          <w:lang w:eastAsia="es-ES"/>
        </w:rPr>
        <w:t>s(s), las obligaciones derivadas de este(os), serán exigibles, sin perjuicio de la obligación de las partes de firmarlo en los términos señalados en el fallo y la fecha indicada en el numeral 2.2 de la presente convocatoria.</w:t>
      </w:r>
    </w:p>
    <w:p w:rsidR="00F426AB" w:rsidRPr="00B34911" w:rsidRDefault="003C5060" w:rsidP="00B57E54">
      <w:pPr>
        <w:pStyle w:val="Ttulo1"/>
        <w:numPr>
          <w:ilvl w:val="1"/>
          <w:numId w:val="23"/>
        </w:numPr>
        <w:ind w:left="993" w:hanging="567"/>
        <w:jc w:val="both"/>
        <w:rPr>
          <w:rFonts w:ascii="Arial" w:hAnsi="Arial" w:cs="Arial"/>
          <w:color w:val="auto"/>
          <w:sz w:val="24"/>
          <w:szCs w:val="24"/>
          <w:lang w:eastAsia="es-ES"/>
        </w:rPr>
      </w:pPr>
      <w:r w:rsidRPr="00B34911">
        <w:rPr>
          <w:rFonts w:ascii="Arial" w:hAnsi="Arial" w:cs="Arial"/>
          <w:color w:val="auto"/>
          <w:sz w:val="24"/>
          <w:szCs w:val="24"/>
          <w:lang w:eastAsia="es-ES"/>
        </w:rPr>
        <w:t>Las actas de las juntas de a</w:t>
      </w:r>
      <w:r w:rsidR="005D0CC3" w:rsidRPr="00B34911">
        <w:rPr>
          <w:rFonts w:ascii="Arial" w:hAnsi="Arial" w:cs="Arial"/>
          <w:color w:val="auto"/>
          <w:sz w:val="24"/>
          <w:szCs w:val="24"/>
          <w:lang w:eastAsia="es-ES"/>
        </w:rPr>
        <w:t xml:space="preserve">claraciones, del acto de presentación y apertura de proposiciones, y el acta de fallo se difundirá un ejemplar de dichas actas en </w:t>
      </w:r>
      <w:proofErr w:type="spellStart"/>
      <w:r w:rsidR="009B631B">
        <w:rPr>
          <w:rFonts w:ascii="Arial" w:hAnsi="Arial" w:cs="Arial"/>
          <w:color w:val="auto"/>
          <w:sz w:val="24"/>
          <w:szCs w:val="24"/>
          <w:lang w:eastAsia="es-ES"/>
        </w:rPr>
        <w:t>ComprasMX</w:t>
      </w:r>
      <w:proofErr w:type="spellEnd"/>
      <w:r w:rsidR="005D0CC3" w:rsidRPr="00B34911">
        <w:rPr>
          <w:rFonts w:ascii="Arial" w:hAnsi="Arial" w:cs="Arial"/>
          <w:color w:val="auto"/>
          <w:sz w:val="24"/>
          <w:szCs w:val="24"/>
          <w:lang w:eastAsia="es-ES"/>
        </w:rPr>
        <w:t xml:space="preserve"> para efectos de notificación en el entendido de que este </w:t>
      </w:r>
      <w:r w:rsidR="007A1764" w:rsidRPr="00B34911">
        <w:rPr>
          <w:rFonts w:ascii="Arial" w:hAnsi="Arial" w:cs="Arial"/>
          <w:color w:val="auto"/>
          <w:sz w:val="24"/>
          <w:szCs w:val="24"/>
          <w:lang w:eastAsia="es-ES"/>
        </w:rPr>
        <w:t>procedimiento</w:t>
      </w:r>
      <w:r w:rsidR="005D0CC3" w:rsidRPr="00B34911">
        <w:rPr>
          <w:rFonts w:ascii="Arial" w:hAnsi="Arial" w:cs="Arial"/>
          <w:color w:val="auto"/>
          <w:sz w:val="24"/>
          <w:szCs w:val="24"/>
          <w:lang w:eastAsia="es-ES"/>
        </w:rPr>
        <w:t xml:space="preserve"> sustituye el de </w:t>
      </w:r>
      <w:r w:rsidR="007A1764" w:rsidRPr="00B34911">
        <w:rPr>
          <w:rFonts w:ascii="Arial" w:hAnsi="Arial" w:cs="Arial"/>
          <w:color w:val="auto"/>
          <w:sz w:val="24"/>
          <w:szCs w:val="24"/>
          <w:lang w:eastAsia="es-ES"/>
        </w:rPr>
        <w:t>notificación</w:t>
      </w:r>
      <w:r w:rsidR="005D0CC3" w:rsidRPr="00B34911">
        <w:rPr>
          <w:rFonts w:ascii="Arial" w:hAnsi="Arial" w:cs="Arial"/>
          <w:color w:val="auto"/>
          <w:sz w:val="24"/>
          <w:szCs w:val="24"/>
          <w:lang w:eastAsia="es-ES"/>
        </w:rPr>
        <w:t xml:space="preserve"> personal.</w:t>
      </w:r>
    </w:p>
    <w:p w:rsidR="00A16C00" w:rsidRDefault="00A16C00" w:rsidP="001A637F">
      <w:pPr>
        <w:pStyle w:val="Ttulo1"/>
        <w:jc w:val="both"/>
        <w:rPr>
          <w:rFonts w:ascii="Arial" w:hAnsi="Arial" w:cs="Arial"/>
          <w:color w:val="auto"/>
          <w:sz w:val="24"/>
          <w:szCs w:val="24"/>
        </w:rPr>
      </w:pPr>
      <w:bookmarkStart w:id="20" w:name="_Toc103330857"/>
    </w:p>
    <w:p w:rsidR="008C77C4" w:rsidRDefault="008C77C4" w:rsidP="008C77C4"/>
    <w:p w:rsidR="008C77C4" w:rsidRDefault="008C77C4" w:rsidP="008C77C4"/>
    <w:p w:rsidR="008C77C4" w:rsidRDefault="008C77C4" w:rsidP="008C77C4"/>
    <w:p w:rsidR="008C77C4" w:rsidRDefault="008C77C4" w:rsidP="008C77C4"/>
    <w:p w:rsidR="008C77C4" w:rsidRDefault="008C77C4" w:rsidP="008C77C4"/>
    <w:p w:rsidR="008C77C4" w:rsidRDefault="008C77C4" w:rsidP="008C77C4"/>
    <w:p w:rsidR="008C77C4" w:rsidRDefault="008C77C4" w:rsidP="008C77C4"/>
    <w:p w:rsidR="008C77C4" w:rsidRDefault="008C77C4" w:rsidP="008C77C4"/>
    <w:p w:rsidR="008C77C4" w:rsidRDefault="008C77C4" w:rsidP="008C77C4"/>
    <w:p w:rsidR="008C77C4" w:rsidRDefault="008C77C4" w:rsidP="008C77C4"/>
    <w:p w:rsidR="008C77C4" w:rsidRDefault="008C77C4" w:rsidP="008C77C4"/>
    <w:p w:rsidR="008C77C4" w:rsidRDefault="008C77C4" w:rsidP="008C77C4"/>
    <w:p w:rsidR="008C77C4" w:rsidRDefault="008C77C4" w:rsidP="008C77C4"/>
    <w:p w:rsidR="008C77C4" w:rsidRDefault="008C77C4" w:rsidP="008C77C4"/>
    <w:p w:rsidR="008C77C4" w:rsidRDefault="008C77C4" w:rsidP="008C77C4"/>
    <w:p w:rsidR="008C77C4" w:rsidRDefault="008C77C4" w:rsidP="008C77C4"/>
    <w:p w:rsidR="008C77C4" w:rsidRDefault="008C77C4" w:rsidP="008C77C4"/>
    <w:p w:rsidR="008C77C4" w:rsidRDefault="008C77C4" w:rsidP="008C77C4"/>
    <w:p w:rsidR="008C77C4" w:rsidRDefault="008C77C4" w:rsidP="008C77C4"/>
    <w:p w:rsidR="008C77C4" w:rsidRDefault="008C77C4" w:rsidP="008C77C4"/>
    <w:p w:rsidR="008C77C4" w:rsidRDefault="008C77C4" w:rsidP="008C77C4"/>
    <w:p w:rsidR="008C77C4" w:rsidRDefault="008C77C4" w:rsidP="008C77C4"/>
    <w:p w:rsidR="008C77C4" w:rsidRDefault="008C77C4" w:rsidP="008C77C4"/>
    <w:p w:rsidR="008C77C4" w:rsidRDefault="008C77C4" w:rsidP="008C77C4"/>
    <w:p w:rsidR="008C77C4" w:rsidRDefault="008C77C4" w:rsidP="008C77C4"/>
    <w:p w:rsidR="008C77C4" w:rsidRDefault="008C77C4" w:rsidP="008C77C4"/>
    <w:p w:rsidR="008C77C4" w:rsidRPr="008C77C4" w:rsidRDefault="008C77C4" w:rsidP="008C77C4"/>
    <w:p w:rsidR="00E933ED" w:rsidRPr="00B34911" w:rsidRDefault="00E933ED" w:rsidP="001A637F">
      <w:pPr>
        <w:jc w:val="both"/>
      </w:pPr>
    </w:p>
    <w:p w:rsidR="00D37405" w:rsidRPr="00B34911" w:rsidRDefault="00265DA5" w:rsidP="006862F8">
      <w:pPr>
        <w:pStyle w:val="Ttulo1"/>
        <w:spacing w:before="0"/>
        <w:jc w:val="center"/>
        <w:rPr>
          <w:rFonts w:ascii="Arial" w:hAnsi="Arial" w:cs="Arial"/>
          <w:b/>
          <w:color w:val="auto"/>
          <w:sz w:val="22"/>
          <w:szCs w:val="24"/>
        </w:rPr>
      </w:pPr>
      <w:r>
        <w:rPr>
          <w:rFonts w:ascii="Arial" w:hAnsi="Arial" w:cs="Arial"/>
          <w:b/>
          <w:color w:val="auto"/>
          <w:sz w:val="22"/>
          <w:szCs w:val="24"/>
        </w:rPr>
        <w:lastRenderedPageBreak/>
        <w:t>A</w:t>
      </w:r>
      <w:r w:rsidR="00385A64" w:rsidRPr="00B34911">
        <w:rPr>
          <w:rFonts w:ascii="Arial" w:hAnsi="Arial" w:cs="Arial"/>
          <w:b/>
          <w:color w:val="auto"/>
          <w:sz w:val="22"/>
          <w:szCs w:val="24"/>
        </w:rPr>
        <w:t>NEXO</w:t>
      </w:r>
    </w:p>
    <w:p w:rsidR="00E8782C" w:rsidRPr="00B34911" w:rsidRDefault="00D37405" w:rsidP="006862F8">
      <w:pPr>
        <w:pStyle w:val="Ttulo1"/>
        <w:spacing w:before="0"/>
        <w:jc w:val="center"/>
        <w:rPr>
          <w:rFonts w:ascii="Arial" w:hAnsi="Arial" w:cs="Arial"/>
          <w:b/>
          <w:color w:val="auto"/>
          <w:sz w:val="22"/>
          <w:szCs w:val="24"/>
        </w:rPr>
      </w:pPr>
      <w:r w:rsidRPr="00B34911">
        <w:rPr>
          <w:rFonts w:ascii="Arial" w:hAnsi="Arial" w:cs="Arial"/>
          <w:b/>
          <w:color w:val="auto"/>
          <w:sz w:val="22"/>
          <w:szCs w:val="24"/>
        </w:rPr>
        <w:t>NÚMERO 1 (UNO)</w:t>
      </w:r>
      <w:bookmarkStart w:id="21" w:name="_Toc103330858"/>
      <w:bookmarkEnd w:id="20"/>
    </w:p>
    <w:p w:rsidR="004A162F" w:rsidRPr="00B34911" w:rsidRDefault="004A162F" w:rsidP="001A637F">
      <w:pPr>
        <w:jc w:val="both"/>
      </w:pPr>
    </w:p>
    <w:tbl>
      <w:tblPr>
        <w:tblW w:w="5156" w:type="pct"/>
        <w:tblCellMar>
          <w:left w:w="70" w:type="dxa"/>
          <w:right w:w="70" w:type="dxa"/>
        </w:tblCellMar>
        <w:tblLook w:val="04A0" w:firstRow="1" w:lastRow="0" w:firstColumn="1" w:lastColumn="0" w:noHBand="0" w:noVBand="1"/>
      </w:tblPr>
      <w:tblGrid>
        <w:gridCol w:w="675"/>
        <w:gridCol w:w="2702"/>
        <w:gridCol w:w="4224"/>
        <w:gridCol w:w="825"/>
        <w:gridCol w:w="825"/>
        <w:gridCol w:w="884"/>
      </w:tblGrid>
      <w:tr w:rsidR="009B631B" w:rsidRPr="009B631B" w:rsidTr="001D4432">
        <w:trPr>
          <w:trHeight w:val="300"/>
          <w:tblHeader/>
        </w:trPr>
        <w:tc>
          <w:tcPr>
            <w:tcW w:w="333"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9B631B" w:rsidRPr="009B631B" w:rsidRDefault="009B631B" w:rsidP="009B631B">
            <w:pPr>
              <w:jc w:val="center"/>
              <w:rPr>
                <w:rFonts w:ascii="Arial" w:eastAsia="Times New Roman" w:hAnsi="Arial" w:cs="Arial"/>
                <w:b/>
                <w:bCs/>
                <w:sz w:val="16"/>
                <w:szCs w:val="16"/>
                <w:lang w:val="es-MX" w:eastAsia="es-MX"/>
              </w:rPr>
            </w:pPr>
            <w:r w:rsidRPr="009B631B">
              <w:rPr>
                <w:rFonts w:ascii="Arial" w:eastAsia="Times New Roman" w:hAnsi="Arial" w:cs="Arial"/>
                <w:b/>
                <w:bCs/>
                <w:sz w:val="16"/>
                <w:szCs w:val="16"/>
                <w:lang w:val="es-MX" w:eastAsia="es-MX"/>
              </w:rPr>
              <w:t>No partida</w:t>
            </w:r>
          </w:p>
        </w:tc>
        <w:tc>
          <w:tcPr>
            <w:tcW w:w="1333" w:type="pct"/>
            <w:tcBorders>
              <w:top w:val="single" w:sz="4" w:space="0" w:color="auto"/>
              <w:left w:val="nil"/>
              <w:bottom w:val="single" w:sz="4" w:space="0" w:color="auto"/>
              <w:right w:val="single" w:sz="4" w:space="0" w:color="auto"/>
            </w:tcBorders>
            <w:shd w:val="clear" w:color="000000" w:fill="D9D9D9"/>
            <w:vAlign w:val="center"/>
            <w:hideMark/>
          </w:tcPr>
          <w:p w:rsidR="009B631B" w:rsidRPr="009B631B" w:rsidRDefault="009B631B" w:rsidP="009B631B">
            <w:pPr>
              <w:jc w:val="center"/>
              <w:rPr>
                <w:rFonts w:ascii="Arial" w:eastAsia="Times New Roman" w:hAnsi="Arial" w:cs="Arial"/>
                <w:b/>
                <w:bCs/>
                <w:sz w:val="16"/>
                <w:szCs w:val="16"/>
                <w:lang w:val="es-MX" w:eastAsia="es-MX"/>
              </w:rPr>
            </w:pPr>
            <w:r w:rsidRPr="009B631B">
              <w:rPr>
                <w:rFonts w:ascii="Arial" w:eastAsia="Times New Roman" w:hAnsi="Arial" w:cs="Arial"/>
                <w:b/>
                <w:bCs/>
                <w:sz w:val="16"/>
                <w:szCs w:val="16"/>
                <w:lang w:val="es-MX" w:eastAsia="es-MX"/>
              </w:rPr>
              <w:t>Dispositivo</w:t>
            </w:r>
          </w:p>
        </w:tc>
        <w:tc>
          <w:tcPr>
            <w:tcW w:w="2084" w:type="pct"/>
            <w:tcBorders>
              <w:top w:val="single" w:sz="4" w:space="0" w:color="auto"/>
              <w:left w:val="nil"/>
              <w:bottom w:val="single" w:sz="4" w:space="0" w:color="auto"/>
              <w:right w:val="single" w:sz="4" w:space="0" w:color="auto"/>
            </w:tcBorders>
            <w:shd w:val="clear" w:color="000000" w:fill="D9D9D9"/>
            <w:vAlign w:val="center"/>
            <w:hideMark/>
          </w:tcPr>
          <w:p w:rsidR="009B631B" w:rsidRPr="009B631B" w:rsidRDefault="009B631B" w:rsidP="009B631B">
            <w:pPr>
              <w:jc w:val="center"/>
              <w:rPr>
                <w:rFonts w:ascii="Arial" w:eastAsia="Times New Roman" w:hAnsi="Arial" w:cs="Arial"/>
                <w:b/>
                <w:bCs/>
                <w:sz w:val="16"/>
                <w:szCs w:val="16"/>
                <w:lang w:val="es-MX" w:eastAsia="es-MX"/>
              </w:rPr>
            </w:pPr>
            <w:r w:rsidRPr="009B631B">
              <w:rPr>
                <w:rFonts w:ascii="Arial" w:eastAsia="Times New Roman" w:hAnsi="Arial" w:cs="Arial"/>
                <w:b/>
                <w:bCs/>
                <w:sz w:val="16"/>
                <w:szCs w:val="16"/>
                <w:lang w:val="es-MX" w:eastAsia="es-MX"/>
              </w:rPr>
              <w:t>Características</w:t>
            </w:r>
          </w:p>
        </w:tc>
        <w:tc>
          <w:tcPr>
            <w:tcW w:w="407" w:type="pct"/>
            <w:tcBorders>
              <w:top w:val="single" w:sz="4" w:space="0" w:color="auto"/>
              <w:left w:val="nil"/>
              <w:bottom w:val="single" w:sz="4" w:space="0" w:color="auto"/>
              <w:right w:val="single" w:sz="4" w:space="0" w:color="auto"/>
            </w:tcBorders>
            <w:shd w:val="clear" w:color="000000" w:fill="D9D9D9"/>
            <w:vAlign w:val="center"/>
            <w:hideMark/>
          </w:tcPr>
          <w:p w:rsidR="009B631B" w:rsidRPr="009B631B" w:rsidRDefault="009B631B" w:rsidP="009B631B">
            <w:pPr>
              <w:jc w:val="center"/>
              <w:rPr>
                <w:rFonts w:ascii="Arial" w:eastAsia="Times New Roman" w:hAnsi="Arial" w:cs="Arial"/>
                <w:b/>
                <w:bCs/>
                <w:sz w:val="16"/>
                <w:szCs w:val="16"/>
                <w:lang w:val="es-MX" w:eastAsia="es-MX"/>
              </w:rPr>
            </w:pPr>
            <w:r w:rsidRPr="009B631B">
              <w:rPr>
                <w:rFonts w:ascii="Arial" w:eastAsia="Times New Roman" w:hAnsi="Arial" w:cs="Arial"/>
                <w:b/>
                <w:bCs/>
                <w:sz w:val="16"/>
                <w:szCs w:val="16"/>
                <w:lang w:val="es-MX" w:eastAsia="es-MX"/>
              </w:rPr>
              <w:t>Cantidad</w:t>
            </w:r>
          </w:p>
        </w:tc>
        <w:tc>
          <w:tcPr>
            <w:tcW w:w="407" w:type="pct"/>
            <w:tcBorders>
              <w:top w:val="single" w:sz="4" w:space="0" w:color="auto"/>
              <w:left w:val="nil"/>
              <w:bottom w:val="single" w:sz="4" w:space="0" w:color="auto"/>
              <w:right w:val="single" w:sz="4" w:space="0" w:color="auto"/>
            </w:tcBorders>
            <w:shd w:val="clear" w:color="000000" w:fill="D9D9D9"/>
            <w:vAlign w:val="center"/>
            <w:hideMark/>
          </w:tcPr>
          <w:p w:rsidR="009B631B" w:rsidRPr="009B631B" w:rsidRDefault="009B631B" w:rsidP="009B631B">
            <w:pPr>
              <w:jc w:val="center"/>
              <w:rPr>
                <w:rFonts w:ascii="Arial" w:eastAsia="Times New Roman" w:hAnsi="Arial" w:cs="Arial"/>
                <w:b/>
                <w:bCs/>
                <w:sz w:val="16"/>
                <w:szCs w:val="16"/>
                <w:lang w:val="es-MX" w:eastAsia="es-MX"/>
              </w:rPr>
            </w:pPr>
            <w:r w:rsidRPr="009B631B">
              <w:rPr>
                <w:rFonts w:ascii="Arial" w:eastAsia="Times New Roman" w:hAnsi="Arial" w:cs="Arial"/>
                <w:b/>
                <w:bCs/>
                <w:sz w:val="16"/>
                <w:szCs w:val="16"/>
                <w:lang w:val="es-MX" w:eastAsia="es-MX"/>
              </w:rPr>
              <w:t>Precio  Unitario</w:t>
            </w:r>
          </w:p>
        </w:tc>
        <w:tc>
          <w:tcPr>
            <w:tcW w:w="437" w:type="pct"/>
            <w:tcBorders>
              <w:top w:val="single" w:sz="4" w:space="0" w:color="auto"/>
              <w:left w:val="nil"/>
              <w:bottom w:val="single" w:sz="4" w:space="0" w:color="auto"/>
              <w:right w:val="single" w:sz="4" w:space="0" w:color="auto"/>
            </w:tcBorders>
            <w:shd w:val="clear" w:color="000000" w:fill="D9D9D9"/>
            <w:vAlign w:val="center"/>
            <w:hideMark/>
          </w:tcPr>
          <w:p w:rsidR="009B631B" w:rsidRPr="009B631B" w:rsidRDefault="009B631B" w:rsidP="009B631B">
            <w:pPr>
              <w:jc w:val="center"/>
              <w:rPr>
                <w:rFonts w:ascii="Arial" w:eastAsia="Times New Roman" w:hAnsi="Arial" w:cs="Arial"/>
                <w:b/>
                <w:bCs/>
                <w:sz w:val="16"/>
                <w:szCs w:val="16"/>
                <w:lang w:val="es-MX" w:eastAsia="es-MX"/>
              </w:rPr>
            </w:pPr>
            <w:r w:rsidRPr="009B631B">
              <w:rPr>
                <w:rFonts w:ascii="Arial" w:eastAsia="Times New Roman" w:hAnsi="Arial" w:cs="Arial"/>
                <w:b/>
                <w:bCs/>
                <w:sz w:val="16"/>
                <w:szCs w:val="16"/>
                <w:lang w:val="es-MX" w:eastAsia="es-MX"/>
              </w:rPr>
              <w:t>Toral</w:t>
            </w:r>
          </w:p>
        </w:tc>
      </w:tr>
      <w:tr w:rsidR="009B631B" w:rsidRPr="009B631B" w:rsidTr="001D4432">
        <w:trPr>
          <w:trHeight w:val="660"/>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r w:rsidRPr="009B631B">
              <w:rPr>
                <w:rFonts w:ascii="Calibri" w:eastAsia="Times New Roman" w:hAnsi="Calibri" w:cs="Calibri"/>
                <w:color w:val="000000"/>
                <w:sz w:val="16"/>
                <w:szCs w:val="16"/>
                <w:lang w:val="es-MX" w:eastAsia="es-MX"/>
              </w:rPr>
              <w:t>1</w:t>
            </w:r>
          </w:p>
        </w:tc>
        <w:tc>
          <w:tcPr>
            <w:tcW w:w="1333"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Kit de Herramientas desarmadores y pinzas</w:t>
            </w:r>
          </w:p>
        </w:tc>
        <w:tc>
          <w:tcPr>
            <w:tcW w:w="2084"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 xml:space="preserve">Juego de 3 mini pinzas para corte, agarrado y </w:t>
            </w:r>
            <w:proofErr w:type="spellStart"/>
            <w:r w:rsidRPr="009B631B">
              <w:rPr>
                <w:rFonts w:ascii="Arial" w:eastAsia="Times New Roman" w:hAnsi="Arial" w:cs="Arial"/>
                <w:color w:val="000000"/>
                <w:sz w:val="16"/>
                <w:szCs w:val="16"/>
                <w:lang w:val="es-MX" w:eastAsia="es-MX"/>
              </w:rPr>
              <w:t>torción</w:t>
            </w:r>
            <w:proofErr w:type="spellEnd"/>
            <w:r w:rsidRPr="009B631B">
              <w:rPr>
                <w:rFonts w:ascii="Arial" w:eastAsia="Times New Roman" w:hAnsi="Arial" w:cs="Arial"/>
                <w:color w:val="000000"/>
                <w:sz w:val="16"/>
                <w:szCs w:val="16"/>
                <w:lang w:val="es-MX" w:eastAsia="es-MX"/>
              </w:rPr>
              <w:t xml:space="preserve">, material acero de cromo- vanadio, acabado niquelado, mango en plástico TPR con topes, juego de 3 desarmadores de cruz, material acero al cromo vanadio, mango de acetato, puntas magnetizadas, medidas 5”x 2 ½ “, 6 ½” x 4”,8 ½” x 6”, juego de 2 desarmadores planos material acero al cromo vanadio, </w:t>
            </w:r>
            <w:proofErr w:type="spellStart"/>
            <w:r w:rsidRPr="009B631B">
              <w:rPr>
                <w:rFonts w:ascii="Arial" w:eastAsia="Times New Roman" w:hAnsi="Arial" w:cs="Arial"/>
                <w:color w:val="000000"/>
                <w:sz w:val="16"/>
                <w:szCs w:val="16"/>
                <w:lang w:val="es-MX" w:eastAsia="es-MX"/>
              </w:rPr>
              <w:t>mnango</w:t>
            </w:r>
            <w:proofErr w:type="spellEnd"/>
            <w:r w:rsidRPr="009B631B">
              <w:rPr>
                <w:rFonts w:ascii="Arial" w:eastAsia="Times New Roman" w:hAnsi="Arial" w:cs="Arial"/>
                <w:color w:val="000000"/>
                <w:sz w:val="16"/>
                <w:szCs w:val="16"/>
                <w:lang w:val="es-MX" w:eastAsia="es-MX"/>
              </w:rPr>
              <w:t xml:space="preserve"> de acetato, puntas magnetizadas medidas 5”x 2 ½”,5 ½”x 3”,  juego de 3 desarmador punta </w:t>
            </w:r>
            <w:proofErr w:type="spellStart"/>
            <w:r w:rsidRPr="009B631B">
              <w:rPr>
                <w:rFonts w:ascii="Arial" w:eastAsia="Times New Roman" w:hAnsi="Arial" w:cs="Arial"/>
                <w:b/>
                <w:bCs/>
                <w:color w:val="000000"/>
                <w:sz w:val="16"/>
                <w:szCs w:val="16"/>
                <w:lang w:val="es-MX" w:eastAsia="es-MX"/>
              </w:rPr>
              <w:t>torx</w:t>
            </w:r>
            <w:proofErr w:type="spellEnd"/>
            <w:r w:rsidRPr="009B631B">
              <w:rPr>
                <w:rFonts w:ascii="Arial" w:eastAsia="Times New Roman" w:hAnsi="Arial" w:cs="Arial"/>
                <w:color w:val="000000"/>
                <w:sz w:val="16"/>
                <w:szCs w:val="16"/>
                <w:lang w:val="es-MX" w:eastAsia="es-MX"/>
              </w:rPr>
              <w:t xml:space="preserve">  acero al cromo vanadio, mango de acetato largo de 8”, punta T-10, T-15, T-20 puntas magnetizadas.</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1</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3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r>
      <w:tr w:rsidR="009B631B" w:rsidRPr="009B631B" w:rsidTr="001D4432">
        <w:trPr>
          <w:trHeight w:val="300"/>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r w:rsidRPr="009B631B">
              <w:rPr>
                <w:rFonts w:ascii="Calibri" w:eastAsia="Times New Roman" w:hAnsi="Calibri" w:cs="Calibri"/>
                <w:color w:val="000000"/>
                <w:sz w:val="16"/>
                <w:szCs w:val="16"/>
                <w:lang w:val="es-MX" w:eastAsia="es-MX"/>
              </w:rPr>
              <w:t>2</w:t>
            </w:r>
          </w:p>
        </w:tc>
        <w:tc>
          <w:tcPr>
            <w:tcW w:w="1333"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Cable HDMI</w:t>
            </w:r>
          </w:p>
        </w:tc>
        <w:tc>
          <w:tcPr>
            <w:tcW w:w="2084"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 xml:space="preserve">CABLE 5m HDMI 120hz 2.1 8k,48 </w:t>
            </w:r>
            <w:proofErr w:type="spellStart"/>
            <w:r w:rsidRPr="009B631B">
              <w:rPr>
                <w:rFonts w:ascii="Arial" w:eastAsia="Times New Roman" w:hAnsi="Arial" w:cs="Arial"/>
                <w:color w:val="000000"/>
                <w:sz w:val="16"/>
                <w:szCs w:val="16"/>
                <w:lang w:val="es-MX" w:eastAsia="es-MX"/>
              </w:rPr>
              <w:t>Gbps</w:t>
            </w:r>
            <w:proofErr w:type="spellEnd"/>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5</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3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r>
      <w:tr w:rsidR="009B631B" w:rsidRPr="009B631B" w:rsidTr="001D4432">
        <w:trPr>
          <w:trHeight w:val="300"/>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r w:rsidRPr="009B631B">
              <w:rPr>
                <w:rFonts w:ascii="Calibri" w:eastAsia="Times New Roman" w:hAnsi="Calibri" w:cs="Calibri"/>
                <w:color w:val="000000"/>
                <w:sz w:val="16"/>
                <w:szCs w:val="16"/>
                <w:lang w:val="es-MX" w:eastAsia="es-MX"/>
              </w:rPr>
              <w:t>3</w:t>
            </w:r>
          </w:p>
        </w:tc>
        <w:tc>
          <w:tcPr>
            <w:tcW w:w="1333"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 xml:space="preserve">Alcohol </w:t>
            </w:r>
            <w:proofErr w:type="spellStart"/>
            <w:r w:rsidRPr="009B631B">
              <w:rPr>
                <w:rFonts w:ascii="Arial" w:eastAsia="Times New Roman" w:hAnsi="Arial" w:cs="Arial"/>
                <w:color w:val="000000"/>
                <w:sz w:val="16"/>
                <w:szCs w:val="16"/>
                <w:lang w:val="es-MX" w:eastAsia="es-MX"/>
              </w:rPr>
              <w:t>Isopropílico</w:t>
            </w:r>
            <w:proofErr w:type="spellEnd"/>
          </w:p>
        </w:tc>
        <w:tc>
          <w:tcPr>
            <w:tcW w:w="2084"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 xml:space="preserve">Botella de 1 </w:t>
            </w:r>
            <w:proofErr w:type="spellStart"/>
            <w:r w:rsidRPr="009B631B">
              <w:rPr>
                <w:rFonts w:ascii="Arial" w:eastAsia="Times New Roman" w:hAnsi="Arial" w:cs="Arial"/>
                <w:color w:val="000000"/>
                <w:sz w:val="16"/>
                <w:szCs w:val="16"/>
                <w:lang w:val="es-MX" w:eastAsia="es-MX"/>
              </w:rPr>
              <w:t>lt</w:t>
            </w:r>
            <w:proofErr w:type="spellEnd"/>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3</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3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r>
      <w:tr w:rsidR="009B631B" w:rsidRPr="009B631B" w:rsidTr="001D4432">
        <w:trPr>
          <w:trHeight w:val="300"/>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r w:rsidRPr="009B631B">
              <w:rPr>
                <w:rFonts w:ascii="Calibri" w:eastAsia="Times New Roman" w:hAnsi="Calibri" w:cs="Calibri"/>
                <w:color w:val="000000"/>
                <w:sz w:val="16"/>
                <w:szCs w:val="16"/>
                <w:lang w:val="es-MX" w:eastAsia="es-MX"/>
              </w:rPr>
              <w:t>4</w:t>
            </w:r>
          </w:p>
        </w:tc>
        <w:tc>
          <w:tcPr>
            <w:tcW w:w="1333"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Espuma Limpiadora</w:t>
            </w:r>
          </w:p>
        </w:tc>
        <w:tc>
          <w:tcPr>
            <w:tcW w:w="2084"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Botella de 40 ml.</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5</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3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r>
      <w:tr w:rsidR="009B631B" w:rsidRPr="009B631B" w:rsidTr="001D4432">
        <w:trPr>
          <w:trHeight w:val="300"/>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r w:rsidRPr="009B631B">
              <w:rPr>
                <w:rFonts w:ascii="Calibri" w:eastAsia="Times New Roman" w:hAnsi="Calibri" w:cs="Calibri"/>
                <w:color w:val="000000"/>
                <w:sz w:val="16"/>
                <w:szCs w:val="16"/>
                <w:lang w:val="es-MX" w:eastAsia="es-MX"/>
              </w:rPr>
              <w:t>5</w:t>
            </w:r>
          </w:p>
        </w:tc>
        <w:tc>
          <w:tcPr>
            <w:tcW w:w="1333"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Toallitas Limpiadoras De Pantalla</w:t>
            </w:r>
          </w:p>
        </w:tc>
        <w:tc>
          <w:tcPr>
            <w:tcW w:w="2084"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 xml:space="preserve">Paquete de 30 </w:t>
            </w:r>
            <w:proofErr w:type="spellStart"/>
            <w:r w:rsidRPr="009B631B">
              <w:rPr>
                <w:rFonts w:ascii="Arial" w:eastAsia="Times New Roman" w:hAnsi="Arial" w:cs="Arial"/>
                <w:color w:val="000000"/>
                <w:sz w:val="16"/>
                <w:szCs w:val="16"/>
                <w:lang w:val="es-MX" w:eastAsia="es-MX"/>
              </w:rPr>
              <w:t>pzas</w:t>
            </w:r>
            <w:proofErr w:type="spellEnd"/>
            <w:r w:rsidRPr="009B631B">
              <w:rPr>
                <w:rFonts w:ascii="Arial" w:eastAsia="Times New Roman" w:hAnsi="Arial" w:cs="Arial"/>
                <w:color w:val="000000"/>
                <w:sz w:val="16"/>
                <w:szCs w:val="16"/>
                <w:lang w:val="es-MX" w:eastAsia="es-MX"/>
              </w:rPr>
              <w:t>.</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1</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3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r>
      <w:tr w:rsidR="009B631B" w:rsidRPr="009B631B" w:rsidTr="001D4432">
        <w:trPr>
          <w:trHeight w:val="300"/>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r w:rsidRPr="009B631B">
              <w:rPr>
                <w:rFonts w:ascii="Calibri" w:eastAsia="Times New Roman" w:hAnsi="Calibri" w:cs="Calibri"/>
                <w:color w:val="000000"/>
                <w:sz w:val="16"/>
                <w:szCs w:val="16"/>
                <w:lang w:val="es-MX" w:eastAsia="es-MX"/>
              </w:rPr>
              <w:t>6</w:t>
            </w:r>
          </w:p>
        </w:tc>
        <w:tc>
          <w:tcPr>
            <w:tcW w:w="1333"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6 toallas de Microfibra</w:t>
            </w:r>
          </w:p>
        </w:tc>
        <w:tc>
          <w:tcPr>
            <w:tcW w:w="2084"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Microfibra absorbente, doble cara corte de 30x60</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1</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3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r>
      <w:tr w:rsidR="009B631B" w:rsidRPr="009B631B" w:rsidTr="001D4432">
        <w:trPr>
          <w:trHeight w:val="300"/>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r w:rsidRPr="009B631B">
              <w:rPr>
                <w:rFonts w:ascii="Calibri" w:eastAsia="Times New Roman" w:hAnsi="Calibri" w:cs="Calibri"/>
                <w:color w:val="000000"/>
                <w:sz w:val="16"/>
                <w:szCs w:val="16"/>
                <w:lang w:val="es-MX" w:eastAsia="es-MX"/>
              </w:rPr>
              <w:t>7</w:t>
            </w:r>
          </w:p>
        </w:tc>
        <w:tc>
          <w:tcPr>
            <w:tcW w:w="1333"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Aire Comprimido</w:t>
            </w:r>
          </w:p>
        </w:tc>
        <w:tc>
          <w:tcPr>
            <w:tcW w:w="2084"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 xml:space="preserve">Kit de 3 </w:t>
            </w:r>
            <w:proofErr w:type="spellStart"/>
            <w:r w:rsidRPr="009B631B">
              <w:rPr>
                <w:rFonts w:ascii="Arial" w:eastAsia="Times New Roman" w:hAnsi="Arial" w:cs="Arial"/>
                <w:color w:val="000000"/>
                <w:sz w:val="16"/>
                <w:szCs w:val="16"/>
                <w:lang w:val="es-MX" w:eastAsia="es-MX"/>
              </w:rPr>
              <w:t>pzas</w:t>
            </w:r>
            <w:proofErr w:type="spellEnd"/>
            <w:r w:rsidRPr="009B631B">
              <w:rPr>
                <w:rFonts w:ascii="Arial" w:eastAsia="Times New Roman" w:hAnsi="Arial" w:cs="Arial"/>
                <w:color w:val="000000"/>
                <w:sz w:val="16"/>
                <w:szCs w:val="16"/>
                <w:lang w:val="es-MX" w:eastAsia="es-MX"/>
              </w:rPr>
              <w:t xml:space="preserve"> de 40 a 440 ml</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1</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3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r>
      <w:tr w:rsidR="009B631B" w:rsidRPr="009B631B" w:rsidTr="001D4432">
        <w:trPr>
          <w:trHeight w:val="300"/>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r w:rsidRPr="009B631B">
              <w:rPr>
                <w:rFonts w:ascii="Calibri" w:eastAsia="Times New Roman" w:hAnsi="Calibri" w:cs="Calibri"/>
                <w:color w:val="000000"/>
                <w:sz w:val="16"/>
                <w:szCs w:val="16"/>
                <w:lang w:val="es-MX" w:eastAsia="es-MX"/>
              </w:rPr>
              <w:t>8</w:t>
            </w:r>
          </w:p>
        </w:tc>
        <w:tc>
          <w:tcPr>
            <w:tcW w:w="1333"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Velcro para cableado</w:t>
            </w:r>
          </w:p>
        </w:tc>
        <w:tc>
          <w:tcPr>
            <w:tcW w:w="2084"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Paquete de 120 correas de cable ajustable (velcro) 200x12mm</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1</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3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r>
      <w:tr w:rsidR="009B631B" w:rsidRPr="009B631B" w:rsidTr="001D4432">
        <w:trPr>
          <w:trHeight w:val="300"/>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r w:rsidRPr="009B631B">
              <w:rPr>
                <w:rFonts w:ascii="Calibri" w:eastAsia="Times New Roman" w:hAnsi="Calibri" w:cs="Calibri"/>
                <w:color w:val="000000"/>
                <w:sz w:val="16"/>
                <w:szCs w:val="16"/>
                <w:lang w:val="es-MX" w:eastAsia="es-MX"/>
              </w:rPr>
              <w:t>9</w:t>
            </w:r>
          </w:p>
        </w:tc>
        <w:tc>
          <w:tcPr>
            <w:tcW w:w="1333"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Brochas para limpieza</w:t>
            </w:r>
          </w:p>
        </w:tc>
        <w:tc>
          <w:tcPr>
            <w:tcW w:w="2084"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Juego de 3 Brochas, .5”, 1”, 2”</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1</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3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r>
      <w:tr w:rsidR="009B631B" w:rsidRPr="009B631B" w:rsidTr="001D4432">
        <w:trPr>
          <w:trHeight w:val="300"/>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r w:rsidRPr="009B631B">
              <w:rPr>
                <w:rFonts w:ascii="Calibri" w:eastAsia="Times New Roman" w:hAnsi="Calibri" w:cs="Calibri"/>
                <w:color w:val="000000"/>
                <w:sz w:val="16"/>
                <w:szCs w:val="16"/>
                <w:lang w:val="es-MX" w:eastAsia="es-MX"/>
              </w:rPr>
              <w:t>10</w:t>
            </w:r>
          </w:p>
        </w:tc>
        <w:tc>
          <w:tcPr>
            <w:tcW w:w="1333"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Etiquetadora</w:t>
            </w:r>
          </w:p>
        </w:tc>
        <w:tc>
          <w:tcPr>
            <w:tcW w:w="2084"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Impresora de etiquetas, LCD, transferencia térmica, manual, 180 x180 DPI</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1</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3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r>
      <w:tr w:rsidR="009B631B" w:rsidRPr="009B631B" w:rsidTr="001D4432">
        <w:trPr>
          <w:trHeight w:val="300"/>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r w:rsidRPr="009B631B">
              <w:rPr>
                <w:rFonts w:ascii="Calibri" w:eastAsia="Times New Roman" w:hAnsi="Calibri" w:cs="Calibri"/>
                <w:color w:val="000000"/>
                <w:sz w:val="16"/>
                <w:szCs w:val="16"/>
                <w:lang w:val="es-MX" w:eastAsia="es-MX"/>
              </w:rPr>
              <w:t>11</w:t>
            </w:r>
          </w:p>
        </w:tc>
        <w:tc>
          <w:tcPr>
            <w:tcW w:w="1333" w:type="pct"/>
            <w:vMerge w:val="restar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Jack</w:t>
            </w:r>
          </w:p>
        </w:tc>
        <w:tc>
          <w:tcPr>
            <w:tcW w:w="2084" w:type="pct"/>
            <w:vMerge w:val="restar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 xml:space="preserve">Paquete de 50 conectores </w:t>
            </w:r>
            <w:proofErr w:type="spellStart"/>
            <w:r w:rsidRPr="009B631B">
              <w:rPr>
                <w:rFonts w:ascii="Arial" w:eastAsia="Times New Roman" w:hAnsi="Arial" w:cs="Arial"/>
                <w:color w:val="000000"/>
                <w:sz w:val="16"/>
                <w:szCs w:val="16"/>
                <w:lang w:val="es-MX" w:eastAsia="es-MX"/>
              </w:rPr>
              <w:t>Keystone</w:t>
            </w:r>
            <w:proofErr w:type="spellEnd"/>
            <w:r w:rsidRPr="009B631B">
              <w:rPr>
                <w:rFonts w:ascii="Arial" w:eastAsia="Times New Roman" w:hAnsi="Arial" w:cs="Arial"/>
                <w:color w:val="000000"/>
                <w:sz w:val="16"/>
                <w:szCs w:val="16"/>
                <w:lang w:val="es-MX" w:eastAsia="es-MX"/>
              </w:rPr>
              <w:t xml:space="preserve"> </w:t>
            </w:r>
            <w:proofErr w:type="spellStart"/>
            <w:r w:rsidRPr="009B631B">
              <w:rPr>
                <w:rFonts w:ascii="Arial" w:eastAsia="Times New Roman" w:hAnsi="Arial" w:cs="Arial"/>
                <w:color w:val="000000"/>
                <w:sz w:val="16"/>
                <w:szCs w:val="16"/>
                <w:lang w:val="es-MX" w:eastAsia="es-MX"/>
              </w:rPr>
              <w:t>Jacks</w:t>
            </w:r>
            <w:proofErr w:type="spellEnd"/>
            <w:r w:rsidRPr="009B631B">
              <w:rPr>
                <w:rFonts w:ascii="Arial" w:eastAsia="Times New Roman" w:hAnsi="Arial" w:cs="Arial"/>
                <w:color w:val="000000"/>
                <w:sz w:val="16"/>
                <w:szCs w:val="16"/>
                <w:lang w:val="es-MX" w:eastAsia="es-MX"/>
              </w:rPr>
              <w:t xml:space="preserve"> Cat6 en ángulo de 90°- RJ45 de perfil delgado.</w:t>
            </w:r>
          </w:p>
        </w:tc>
        <w:tc>
          <w:tcPr>
            <w:tcW w:w="407" w:type="pct"/>
            <w:vMerge w:val="restar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1</w:t>
            </w:r>
          </w:p>
        </w:tc>
        <w:tc>
          <w:tcPr>
            <w:tcW w:w="407" w:type="pct"/>
            <w:vMerge w:val="restart"/>
            <w:tcBorders>
              <w:top w:val="nil"/>
              <w:left w:val="single" w:sz="4" w:space="0" w:color="auto"/>
              <w:bottom w:val="single" w:sz="4" w:space="0" w:color="000000"/>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37" w:type="pct"/>
            <w:vMerge w:val="restart"/>
            <w:tcBorders>
              <w:top w:val="nil"/>
              <w:left w:val="single" w:sz="4" w:space="0" w:color="auto"/>
              <w:bottom w:val="single" w:sz="4" w:space="0" w:color="000000"/>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r>
      <w:tr w:rsidR="009B631B" w:rsidRPr="009B631B" w:rsidTr="001D4432">
        <w:trPr>
          <w:trHeight w:val="300"/>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r w:rsidRPr="009B631B">
              <w:rPr>
                <w:rFonts w:ascii="Calibri" w:eastAsia="Times New Roman" w:hAnsi="Calibri" w:cs="Calibri"/>
                <w:color w:val="000000"/>
                <w:sz w:val="16"/>
                <w:szCs w:val="16"/>
                <w:lang w:val="es-MX" w:eastAsia="es-MX"/>
              </w:rPr>
              <w:t>12</w:t>
            </w:r>
          </w:p>
        </w:tc>
        <w:tc>
          <w:tcPr>
            <w:tcW w:w="1333" w:type="pct"/>
            <w:vMerge/>
            <w:tcBorders>
              <w:top w:val="nil"/>
              <w:left w:val="single" w:sz="4" w:space="0" w:color="auto"/>
              <w:bottom w:val="single" w:sz="4" w:space="0" w:color="auto"/>
              <w:right w:val="single" w:sz="4" w:space="0" w:color="auto"/>
            </w:tcBorders>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2084" w:type="pct"/>
            <w:vMerge/>
            <w:tcBorders>
              <w:top w:val="nil"/>
              <w:left w:val="single" w:sz="4" w:space="0" w:color="auto"/>
              <w:bottom w:val="single" w:sz="4" w:space="0" w:color="auto"/>
              <w:right w:val="single" w:sz="4" w:space="0" w:color="auto"/>
            </w:tcBorders>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07" w:type="pct"/>
            <w:vMerge/>
            <w:tcBorders>
              <w:top w:val="nil"/>
              <w:left w:val="single" w:sz="4" w:space="0" w:color="auto"/>
              <w:bottom w:val="single" w:sz="4" w:space="0" w:color="auto"/>
              <w:right w:val="single" w:sz="4" w:space="0" w:color="auto"/>
            </w:tcBorders>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07" w:type="pct"/>
            <w:vMerge/>
            <w:tcBorders>
              <w:top w:val="nil"/>
              <w:left w:val="single" w:sz="4" w:space="0" w:color="auto"/>
              <w:bottom w:val="single" w:sz="4" w:space="0" w:color="000000"/>
              <w:right w:val="single" w:sz="4" w:space="0" w:color="auto"/>
            </w:tcBorders>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37" w:type="pct"/>
            <w:vMerge/>
            <w:tcBorders>
              <w:top w:val="nil"/>
              <w:left w:val="single" w:sz="4" w:space="0" w:color="auto"/>
              <w:bottom w:val="single" w:sz="4" w:space="0" w:color="000000"/>
              <w:right w:val="single" w:sz="4" w:space="0" w:color="auto"/>
            </w:tcBorders>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r>
      <w:tr w:rsidR="009B631B" w:rsidRPr="009B631B" w:rsidTr="001D4432">
        <w:trPr>
          <w:trHeight w:val="300"/>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r w:rsidRPr="009B631B">
              <w:rPr>
                <w:rFonts w:ascii="Calibri" w:eastAsia="Times New Roman" w:hAnsi="Calibri" w:cs="Calibri"/>
                <w:color w:val="000000"/>
                <w:sz w:val="16"/>
                <w:szCs w:val="16"/>
                <w:lang w:val="es-MX" w:eastAsia="es-MX"/>
              </w:rPr>
              <w:t>13</w:t>
            </w:r>
          </w:p>
        </w:tc>
        <w:tc>
          <w:tcPr>
            <w:tcW w:w="1333" w:type="pct"/>
            <w:vMerge w:val="restar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Bobina de cable</w:t>
            </w:r>
          </w:p>
        </w:tc>
        <w:tc>
          <w:tcPr>
            <w:tcW w:w="2084" w:type="pct"/>
            <w:vMerge w:val="restar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 xml:space="preserve">Bobina Cable de Red UTP para interior, </w:t>
            </w:r>
            <w:proofErr w:type="spellStart"/>
            <w:r w:rsidRPr="009B631B">
              <w:rPr>
                <w:rFonts w:ascii="Arial" w:eastAsia="Times New Roman" w:hAnsi="Arial" w:cs="Arial"/>
                <w:color w:val="000000"/>
                <w:sz w:val="16"/>
                <w:szCs w:val="16"/>
                <w:lang w:val="es-MX" w:eastAsia="es-MX"/>
              </w:rPr>
              <w:t>Cat</w:t>
            </w:r>
            <w:proofErr w:type="spellEnd"/>
            <w:r w:rsidRPr="009B631B">
              <w:rPr>
                <w:rFonts w:ascii="Arial" w:eastAsia="Times New Roman" w:hAnsi="Arial" w:cs="Arial"/>
                <w:color w:val="000000"/>
                <w:sz w:val="16"/>
                <w:szCs w:val="16"/>
                <w:lang w:val="es-MX" w:eastAsia="es-MX"/>
              </w:rPr>
              <w:t xml:space="preserve"> 6,  de 8 hilos, 305 </w:t>
            </w:r>
            <w:proofErr w:type="spellStart"/>
            <w:r w:rsidRPr="009B631B">
              <w:rPr>
                <w:rFonts w:ascii="Arial" w:eastAsia="Times New Roman" w:hAnsi="Arial" w:cs="Arial"/>
                <w:color w:val="000000"/>
                <w:sz w:val="16"/>
                <w:szCs w:val="16"/>
                <w:lang w:val="es-MX" w:eastAsia="es-MX"/>
              </w:rPr>
              <w:t>mts</w:t>
            </w:r>
            <w:proofErr w:type="spellEnd"/>
            <w:r w:rsidRPr="009B631B">
              <w:rPr>
                <w:rFonts w:ascii="Arial" w:eastAsia="Times New Roman" w:hAnsi="Arial" w:cs="Arial"/>
                <w:color w:val="000000"/>
                <w:sz w:val="16"/>
                <w:szCs w:val="16"/>
                <w:lang w:val="es-MX" w:eastAsia="es-MX"/>
              </w:rPr>
              <w:t>.</w:t>
            </w:r>
          </w:p>
        </w:tc>
        <w:tc>
          <w:tcPr>
            <w:tcW w:w="407" w:type="pct"/>
            <w:vMerge w:val="restar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3</w:t>
            </w:r>
          </w:p>
        </w:tc>
        <w:tc>
          <w:tcPr>
            <w:tcW w:w="407" w:type="pct"/>
            <w:vMerge w:val="restart"/>
            <w:tcBorders>
              <w:top w:val="nil"/>
              <w:left w:val="single" w:sz="4" w:space="0" w:color="auto"/>
              <w:bottom w:val="single" w:sz="4" w:space="0" w:color="000000"/>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37" w:type="pct"/>
            <w:vMerge w:val="restart"/>
            <w:tcBorders>
              <w:top w:val="nil"/>
              <w:left w:val="single" w:sz="4" w:space="0" w:color="auto"/>
              <w:bottom w:val="single" w:sz="4" w:space="0" w:color="000000"/>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r>
      <w:tr w:rsidR="009B631B" w:rsidRPr="009B631B" w:rsidTr="001D4432">
        <w:trPr>
          <w:trHeight w:val="300"/>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r w:rsidRPr="009B631B">
              <w:rPr>
                <w:rFonts w:ascii="Calibri" w:eastAsia="Times New Roman" w:hAnsi="Calibri" w:cs="Calibri"/>
                <w:color w:val="000000"/>
                <w:sz w:val="16"/>
                <w:szCs w:val="16"/>
                <w:lang w:val="es-MX" w:eastAsia="es-MX"/>
              </w:rPr>
              <w:t>14</w:t>
            </w:r>
          </w:p>
        </w:tc>
        <w:tc>
          <w:tcPr>
            <w:tcW w:w="1333" w:type="pct"/>
            <w:vMerge/>
            <w:tcBorders>
              <w:top w:val="nil"/>
              <w:left w:val="single" w:sz="4" w:space="0" w:color="auto"/>
              <w:bottom w:val="single" w:sz="4" w:space="0" w:color="auto"/>
              <w:right w:val="single" w:sz="4" w:space="0" w:color="auto"/>
            </w:tcBorders>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2084" w:type="pct"/>
            <w:vMerge/>
            <w:tcBorders>
              <w:top w:val="nil"/>
              <w:left w:val="single" w:sz="4" w:space="0" w:color="auto"/>
              <w:bottom w:val="single" w:sz="4" w:space="0" w:color="auto"/>
              <w:right w:val="single" w:sz="4" w:space="0" w:color="auto"/>
            </w:tcBorders>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07" w:type="pct"/>
            <w:vMerge/>
            <w:tcBorders>
              <w:top w:val="nil"/>
              <w:left w:val="single" w:sz="4" w:space="0" w:color="auto"/>
              <w:bottom w:val="single" w:sz="4" w:space="0" w:color="auto"/>
              <w:right w:val="single" w:sz="4" w:space="0" w:color="auto"/>
            </w:tcBorders>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07" w:type="pct"/>
            <w:vMerge/>
            <w:tcBorders>
              <w:top w:val="nil"/>
              <w:left w:val="single" w:sz="4" w:space="0" w:color="auto"/>
              <w:bottom w:val="single" w:sz="4" w:space="0" w:color="000000"/>
              <w:right w:val="single" w:sz="4" w:space="0" w:color="auto"/>
            </w:tcBorders>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37" w:type="pct"/>
            <w:vMerge/>
            <w:tcBorders>
              <w:top w:val="nil"/>
              <w:left w:val="single" w:sz="4" w:space="0" w:color="auto"/>
              <w:bottom w:val="single" w:sz="4" w:space="0" w:color="000000"/>
              <w:right w:val="single" w:sz="4" w:space="0" w:color="auto"/>
            </w:tcBorders>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r>
      <w:tr w:rsidR="009B631B" w:rsidRPr="009B631B" w:rsidTr="001D4432">
        <w:trPr>
          <w:trHeight w:val="300"/>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r w:rsidRPr="009B631B">
              <w:rPr>
                <w:rFonts w:ascii="Calibri" w:eastAsia="Times New Roman" w:hAnsi="Calibri" w:cs="Calibri"/>
                <w:color w:val="000000"/>
                <w:sz w:val="16"/>
                <w:szCs w:val="16"/>
                <w:lang w:val="es-MX" w:eastAsia="es-MX"/>
              </w:rPr>
              <w:t>15</w:t>
            </w:r>
          </w:p>
        </w:tc>
        <w:tc>
          <w:tcPr>
            <w:tcW w:w="1333"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 xml:space="preserve">Pinza </w:t>
            </w:r>
            <w:proofErr w:type="spellStart"/>
            <w:r w:rsidRPr="009B631B">
              <w:rPr>
                <w:rFonts w:ascii="Arial" w:eastAsia="Times New Roman" w:hAnsi="Arial" w:cs="Arial"/>
                <w:color w:val="000000"/>
                <w:sz w:val="16"/>
                <w:szCs w:val="16"/>
                <w:lang w:val="es-MX" w:eastAsia="es-MX"/>
              </w:rPr>
              <w:t>crimpadora</w:t>
            </w:r>
            <w:proofErr w:type="spellEnd"/>
          </w:p>
        </w:tc>
        <w:tc>
          <w:tcPr>
            <w:tcW w:w="2084"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 xml:space="preserve">herramienta de terminación de velocidad en ángulo de 90° con paquete de 20 conectores </w:t>
            </w:r>
            <w:proofErr w:type="spellStart"/>
            <w:r w:rsidRPr="009B631B">
              <w:rPr>
                <w:rFonts w:ascii="Arial" w:eastAsia="Times New Roman" w:hAnsi="Arial" w:cs="Arial"/>
                <w:color w:val="000000"/>
                <w:sz w:val="16"/>
                <w:szCs w:val="16"/>
                <w:lang w:val="es-MX" w:eastAsia="es-MX"/>
              </w:rPr>
              <w:t>Keystone</w:t>
            </w:r>
            <w:proofErr w:type="spellEnd"/>
            <w:r w:rsidRPr="009B631B">
              <w:rPr>
                <w:rFonts w:ascii="Arial" w:eastAsia="Times New Roman" w:hAnsi="Arial" w:cs="Arial"/>
                <w:color w:val="000000"/>
                <w:sz w:val="16"/>
                <w:szCs w:val="16"/>
                <w:lang w:val="es-MX" w:eastAsia="es-MX"/>
              </w:rPr>
              <w:t xml:space="preserve"> CAT6/5e</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1</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3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r>
      <w:tr w:rsidR="009B631B" w:rsidRPr="009B631B" w:rsidTr="001D4432">
        <w:trPr>
          <w:trHeight w:val="300"/>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r w:rsidRPr="009B631B">
              <w:rPr>
                <w:rFonts w:ascii="Calibri" w:eastAsia="Times New Roman" w:hAnsi="Calibri" w:cs="Calibri"/>
                <w:color w:val="000000"/>
                <w:sz w:val="16"/>
                <w:szCs w:val="16"/>
                <w:lang w:val="es-MX" w:eastAsia="es-MX"/>
              </w:rPr>
              <w:t>16</w:t>
            </w:r>
          </w:p>
        </w:tc>
        <w:tc>
          <w:tcPr>
            <w:tcW w:w="1333"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Bocina para computadora</w:t>
            </w:r>
          </w:p>
        </w:tc>
        <w:tc>
          <w:tcPr>
            <w:tcW w:w="2084"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 xml:space="preserve">Bocina para Computadora </w:t>
            </w:r>
            <w:proofErr w:type="spellStart"/>
            <w:r w:rsidRPr="009B631B">
              <w:rPr>
                <w:rFonts w:ascii="Arial" w:eastAsia="Times New Roman" w:hAnsi="Arial" w:cs="Arial"/>
                <w:color w:val="000000"/>
                <w:sz w:val="16"/>
                <w:szCs w:val="16"/>
                <w:lang w:val="es-MX" w:eastAsia="es-MX"/>
              </w:rPr>
              <w:t>Basica</w:t>
            </w:r>
            <w:proofErr w:type="spellEnd"/>
            <w:r w:rsidRPr="009B631B">
              <w:rPr>
                <w:rFonts w:ascii="Arial" w:eastAsia="Times New Roman" w:hAnsi="Arial" w:cs="Arial"/>
                <w:color w:val="000000"/>
                <w:sz w:val="16"/>
                <w:szCs w:val="16"/>
                <w:lang w:val="es-MX" w:eastAsia="es-MX"/>
              </w:rPr>
              <w:t xml:space="preserve"> Alámbrica, 2.0, 0.5W RMS, 2 Piezas</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1</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3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r>
      <w:tr w:rsidR="009B631B" w:rsidRPr="009B631B" w:rsidTr="001D4432">
        <w:trPr>
          <w:trHeight w:val="300"/>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r w:rsidRPr="009B631B">
              <w:rPr>
                <w:rFonts w:ascii="Calibri" w:eastAsia="Times New Roman" w:hAnsi="Calibri" w:cs="Calibri"/>
                <w:color w:val="000000"/>
                <w:sz w:val="16"/>
                <w:szCs w:val="16"/>
                <w:lang w:val="es-MX" w:eastAsia="es-MX"/>
              </w:rPr>
              <w:t>17</w:t>
            </w:r>
          </w:p>
        </w:tc>
        <w:tc>
          <w:tcPr>
            <w:tcW w:w="1333"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KIT PROBADOR DE VOLTAJE</w:t>
            </w:r>
          </w:p>
        </w:tc>
        <w:tc>
          <w:tcPr>
            <w:tcW w:w="2084"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 xml:space="preserve">Multímetro Digital 600 </w:t>
            </w:r>
            <w:proofErr w:type="spellStart"/>
            <w:r w:rsidRPr="009B631B">
              <w:rPr>
                <w:rFonts w:ascii="Arial" w:eastAsia="Times New Roman" w:hAnsi="Arial" w:cs="Arial"/>
                <w:color w:val="000000"/>
                <w:sz w:val="16"/>
                <w:szCs w:val="16"/>
                <w:lang w:val="es-MX" w:eastAsia="es-MX"/>
              </w:rPr>
              <w:t>Vcc</w:t>
            </w:r>
            <w:proofErr w:type="spellEnd"/>
            <w:r w:rsidRPr="009B631B">
              <w:rPr>
                <w:rFonts w:ascii="Arial" w:eastAsia="Times New Roman" w:hAnsi="Arial" w:cs="Arial"/>
                <w:color w:val="000000"/>
                <w:sz w:val="16"/>
                <w:szCs w:val="16"/>
                <w:lang w:val="es-MX" w:eastAsia="es-MX"/>
              </w:rPr>
              <w:t xml:space="preserve"> / </w:t>
            </w:r>
            <w:proofErr w:type="spellStart"/>
            <w:r w:rsidRPr="009B631B">
              <w:rPr>
                <w:rFonts w:ascii="Arial" w:eastAsia="Times New Roman" w:hAnsi="Arial" w:cs="Arial"/>
                <w:color w:val="000000"/>
                <w:sz w:val="16"/>
                <w:szCs w:val="16"/>
                <w:lang w:val="es-MX" w:eastAsia="es-MX"/>
              </w:rPr>
              <w:t>Vca</w:t>
            </w:r>
            <w:proofErr w:type="spellEnd"/>
            <w:r w:rsidRPr="009B631B">
              <w:rPr>
                <w:rFonts w:ascii="Arial" w:eastAsia="Times New Roman" w:hAnsi="Arial" w:cs="Arial"/>
                <w:color w:val="000000"/>
                <w:sz w:val="16"/>
                <w:szCs w:val="16"/>
                <w:lang w:val="es-MX" w:eastAsia="es-MX"/>
              </w:rPr>
              <w:t xml:space="preserve"> CATII, con Pantalla LCD. Batería  9V</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1</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3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r>
      <w:tr w:rsidR="009B631B" w:rsidRPr="009B631B" w:rsidTr="001D4432">
        <w:trPr>
          <w:trHeight w:val="300"/>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r w:rsidRPr="009B631B">
              <w:rPr>
                <w:rFonts w:ascii="Calibri" w:eastAsia="Times New Roman" w:hAnsi="Calibri" w:cs="Calibri"/>
                <w:color w:val="000000"/>
                <w:sz w:val="16"/>
                <w:szCs w:val="16"/>
                <w:lang w:val="es-MX" w:eastAsia="es-MX"/>
              </w:rPr>
              <w:t>18</w:t>
            </w:r>
          </w:p>
        </w:tc>
        <w:tc>
          <w:tcPr>
            <w:tcW w:w="1333"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 xml:space="preserve">Conversor VGA a HDMI </w:t>
            </w:r>
            <w:proofErr w:type="spellStart"/>
            <w:r w:rsidRPr="009B631B">
              <w:rPr>
                <w:rFonts w:ascii="Arial" w:eastAsia="Times New Roman" w:hAnsi="Arial" w:cs="Arial"/>
                <w:color w:val="000000"/>
                <w:sz w:val="16"/>
                <w:szCs w:val="16"/>
                <w:lang w:val="es-MX" w:eastAsia="es-MX"/>
              </w:rPr>
              <w:t>Altanet</w:t>
            </w:r>
            <w:proofErr w:type="spellEnd"/>
            <w:r w:rsidRPr="009B631B">
              <w:rPr>
                <w:rFonts w:ascii="Arial" w:eastAsia="Times New Roman" w:hAnsi="Arial" w:cs="Arial"/>
                <w:color w:val="000000"/>
                <w:sz w:val="16"/>
                <w:szCs w:val="16"/>
                <w:lang w:val="es-MX" w:eastAsia="es-MX"/>
              </w:rPr>
              <w:t xml:space="preserve"> Con Audio Full </w:t>
            </w:r>
            <w:proofErr w:type="spellStart"/>
            <w:r w:rsidRPr="009B631B">
              <w:rPr>
                <w:rFonts w:ascii="Arial" w:eastAsia="Times New Roman" w:hAnsi="Arial" w:cs="Arial"/>
                <w:color w:val="000000"/>
                <w:sz w:val="16"/>
                <w:szCs w:val="16"/>
                <w:lang w:val="es-MX" w:eastAsia="es-MX"/>
              </w:rPr>
              <w:t>Hd</w:t>
            </w:r>
            <w:proofErr w:type="spellEnd"/>
          </w:p>
        </w:tc>
        <w:tc>
          <w:tcPr>
            <w:tcW w:w="2084"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 xml:space="preserve">Conversor VGA a HDMI </w:t>
            </w:r>
            <w:proofErr w:type="spellStart"/>
            <w:r w:rsidRPr="009B631B">
              <w:rPr>
                <w:rFonts w:ascii="Arial" w:eastAsia="Times New Roman" w:hAnsi="Arial" w:cs="Arial"/>
                <w:color w:val="000000"/>
                <w:sz w:val="16"/>
                <w:szCs w:val="16"/>
                <w:lang w:val="es-MX" w:eastAsia="es-MX"/>
              </w:rPr>
              <w:t>Altanet</w:t>
            </w:r>
            <w:proofErr w:type="spellEnd"/>
            <w:r w:rsidRPr="009B631B">
              <w:rPr>
                <w:rFonts w:ascii="Arial" w:eastAsia="Times New Roman" w:hAnsi="Arial" w:cs="Arial"/>
                <w:color w:val="000000"/>
                <w:sz w:val="16"/>
                <w:szCs w:val="16"/>
                <w:lang w:val="es-MX" w:eastAsia="es-MX"/>
              </w:rPr>
              <w:t xml:space="preserve"> Con Audio Full </w:t>
            </w:r>
            <w:proofErr w:type="spellStart"/>
            <w:r w:rsidRPr="009B631B">
              <w:rPr>
                <w:rFonts w:ascii="Arial" w:eastAsia="Times New Roman" w:hAnsi="Arial" w:cs="Arial"/>
                <w:color w:val="000000"/>
                <w:sz w:val="16"/>
                <w:szCs w:val="16"/>
                <w:lang w:val="es-MX" w:eastAsia="es-MX"/>
              </w:rPr>
              <w:t>Hd</w:t>
            </w:r>
            <w:proofErr w:type="spellEnd"/>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1</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3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r>
      <w:tr w:rsidR="009B631B" w:rsidRPr="009B631B" w:rsidTr="001D4432">
        <w:trPr>
          <w:trHeight w:val="300"/>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r w:rsidRPr="009B631B">
              <w:rPr>
                <w:rFonts w:ascii="Calibri" w:eastAsia="Times New Roman" w:hAnsi="Calibri" w:cs="Calibri"/>
                <w:color w:val="000000"/>
                <w:sz w:val="16"/>
                <w:szCs w:val="16"/>
                <w:lang w:val="es-MX" w:eastAsia="es-MX"/>
              </w:rPr>
              <w:t>19</w:t>
            </w:r>
          </w:p>
        </w:tc>
        <w:tc>
          <w:tcPr>
            <w:tcW w:w="1333"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Aspiradora</w:t>
            </w:r>
          </w:p>
        </w:tc>
        <w:tc>
          <w:tcPr>
            <w:tcW w:w="2084"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Aspiradora potencia 5hp</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1</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3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r>
      <w:tr w:rsidR="009B631B" w:rsidRPr="009B631B" w:rsidTr="001D4432">
        <w:trPr>
          <w:trHeight w:val="300"/>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r w:rsidRPr="009B631B">
              <w:rPr>
                <w:rFonts w:ascii="Calibri" w:eastAsia="Times New Roman" w:hAnsi="Calibri" w:cs="Calibri"/>
                <w:color w:val="000000"/>
                <w:sz w:val="16"/>
                <w:szCs w:val="16"/>
                <w:lang w:val="es-MX" w:eastAsia="es-MX"/>
              </w:rPr>
              <w:t>20</w:t>
            </w:r>
          </w:p>
        </w:tc>
        <w:tc>
          <w:tcPr>
            <w:tcW w:w="1333"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Cámara Web</w:t>
            </w:r>
          </w:p>
        </w:tc>
        <w:tc>
          <w:tcPr>
            <w:tcW w:w="2084"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Cámara Web  full HD 1080p con micrófono</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5</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3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r>
      <w:tr w:rsidR="009B631B" w:rsidRPr="009B631B" w:rsidTr="001D4432">
        <w:trPr>
          <w:trHeight w:val="300"/>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r w:rsidRPr="009B631B">
              <w:rPr>
                <w:rFonts w:ascii="Calibri" w:eastAsia="Times New Roman" w:hAnsi="Calibri" w:cs="Calibri"/>
                <w:color w:val="000000"/>
                <w:sz w:val="16"/>
                <w:szCs w:val="16"/>
                <w:lang w:val="es-MX" w:eastAsia="es-MX"/>
              </w:rPr>
              <w:t>21</w:t>
            </w:r>
          </w:p>
        </w:tc>
        <w:tc>
          <w:tcPr>
            <w:tcW w:w="1333"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Kit Teclado y Mouse</w:t>
            </w:r>
          </w:p>
        </w:tc>
        <w:tc>
          <w:tcPr>
            <w:tcW w:w="2084"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Alámbrico USB Español Color Negro</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20</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3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r>
      <w:tr w:rsidR="009B631B" w:rsidRPr="009B631B" w:rsidTr="001D4432">
        <w:trPr>
          <w:trHeight w:val="300"/>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r w:rsidRPr="009B631B">
              <w:rPr>
                <w:rFonts w:ascii="Calibri" w:eastAsia="Times New Roman" w:hAnsi="Calibri" w:cs="Calibri"/>
                <w:color w:val="000000"/>
                <w:sz w:val="16"/>
                <w:szCs w:val="16"/>
                <w:lang w:val="es-MX" w:eastAsia="es-MX"/>
              </w:rPr>
              <w:t>22</w:t>
            </w:r>
          </w:p>
        </w:tc>
        <w:tc>
          <w:tcPr>
            <w:tcW w:w="1333"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 xml:space="preserve">lector de CD,DVD externo </w:t>
            </w:r>
            <w:proofErr w:type="spellStart"/>
            <w:r w:rsidRPr="009B631B">
              <w:rPr>
                <w:rFonts w:ascii="Arial" w:eastAsia="Times New Roman" w:hAnsi="Arial" w:cs="Arial"/>
                <w:color w:val="000000"/>
                <w:sz w:val="16"/>
                <w:szCs w:val="16"/>
                <w:lang w:val="es-MX" w:eastAsia="es-MX"/>
              </w:rPr>
              <w:t>usb</w:t>
            </w:r>
            <w:proofErr w:type="spellEnd"/>
            <w:r w:rsidRPr="009B631B">
              <w:rPr>
                <w:rFonts w:ascii="Arial" w:eastAsia="Times New Roman" w:hAnsi="Arial" w:cs="Arial"/>
                <w:color w:val="000000"/>
                <w:sz w:val="16"/>
                <w:szCs w:val="16"/>
                <w:lang w:val="es-MX" w:eastAsia="es-MX"/>
              </w:rPr>
              <w:t xml:space="preserve"> 3.0</w:t>
            </w:r>
          </w:p>
        </w:tc>
        <w:tc>
          <w:tcPr>
            <w:tcW w:w="2084"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 xml:space="preserve">lector de CD,DVD externo </w:t>
            </w:r>
            <w:proofErr w:type="spellStart"/>
            <w:r w:rsidRPr="009B631B">
              <w:rPr>
                <w:rFonts w:ascii="Arial" w:eastAsia="Times New Roman" w:hAnsi="Arial" w:cs="Arial"/>
                <w:color w:val="000000"/>
                <w:sz w:val="16"/>
                <w:szCs w:val="16"/>
                <w:lang w:val="es-MX" w:eastAsia="es-MX"/>
              </w:rPr>
              <w:t>usb</w:t>
            </w:r>
            <w:proofErr w:type="spellEnd"/>
            <w:r w:rsidRPr="009B631B">
              <w:rPr>
                <w:rFonts w:ascii="Arial" w:eastAsia="Times New Roman" w:hAnsi="Arial" w:cs="Arial"/>
                <w:color w:val="000000"/>
                <w:sz w:val="16"/>
                <w:szCs w:val="16"/>
                <w:lang w:val="es-MX" w:eastAsia="es-MX"/>
              </w:rPr>
              <w:t xml:space="preserve"> 3.0</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5</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3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r>
      <w:tr w:rsidR="009B631B" w:rsidRPr="009B631B" w:rsidTr="001D4432">
        <w:trPr>
          <w:trHeight w:val="300"/>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r w:rsidRPr="009B631B">
              <w:rPr>
                <w:rFonts w:ascii="Calibri" w:eastAsia="Times New Roman" w:hAnsi="Calibri" w:cs="Calibri"/>
                <w:color w:val="000000"/>
                <w:sz w:val="16"/>
                <w:szCs w:val="16"/>
                <w:lang w:val="es-MX" w:eastAsia="es-MX"/>
              </w:rPr>
              <w:t>23</w:t>
            </w:r>
          </w:p>
        </w:tc>
        <w:tc>
          <w:tcPr>
            <w:tcW w:w="1333"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 xml:space="preserve">lector de disco duro </w:t>
            </w:r>
            <w:proofErr w:type="spellStart"/>
            <w:r w:rsidRPr="009B631B">
              <w:rPr>
                <w:rFonts w:ascii="Arial" w:eastAsia="Times New Roman" w:hAnsi="Arial" w:cs="Arial"/>
                <w:color w:val="000000"/>
                <w:sz w:val="16"/>
                <w:szCs w:val="16"/>
                <w:lang w:val="es-MX" w:eastAsia="es-MX"/>
              </w:rPr>
              <w:t>extreno</w:t>
            </w:r>
            <w:proofErr w:type="spellEnd"/>
          </w:p>
        </w:tc>
        <w:tc>
          <w:tcPr>
            <w:tcW w:w="2084"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Lector de disco duro externo</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1</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3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r>
      <w:tr w:rsidR="009B631B" w:rsidRPr="009B631B" w:rsidTr="001D4432">
        <w:trPr>
          <w:trHeight w:val="300"/>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r w:rsidRPr="009B631B">
              <w:rPr>
                <w:rFonts w:ascii="Calibri" w:eastAsia="Times New Roman" w:hAnsi="Calibri" w:cs="Calibri"/>
                <w:color w:val="000000"/>
                <w:sz w:val="16"/>
                <w:szCs w:val="16"/>
                <w:lang w:val="es-MX" w:eastAsia="es-MX"/>
              </w:rPr>
              <w:t>24</w:t>
            </w:r>
          </w:p>
        </w:tc>
        <w:tc>
          <w:tcPr>
            <w:tcW w:w="1333" w:type="pct"/>
            <w:vMerge w:val="restar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 xml:space="preserve">kit herramienta verificador de cableado Ethernet MS </w:t>
            </w:r>
            <w:proofErr w:type="spellStart"/>
            <w:r w:rsidRPr="009B631B">
              <w:rPr>
                <w:rFonts w:ascii="Arial" w:eastAsia="Times New Roman" w:hAnsi="Arial" w:cs="Arial"/>
                <w:color w:val="000000"/>
                <w:sz w:val="16"/>
                <w:szCs w:val="16"/>
                <w:lang w:val="es-MX" w:eastAsia="es-MX"/>
              </w:rPr>
              <w:t>PoE</w:t>
            </w:r>
            <w:proofErr w:type="spellEnd"/>
          </w:p>
        </w:tc>
        <w:tc>
          <w:tcPr>
            <w:tcW w:w="2084" w:type="pct"/>
            <w:vMerge w:val="restar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 xml:space="preserve">Comprobador de clase de </w:t>
            </w:r>
            <w:proofErr w:type="spellStart"/>
            <w:r w:rsidRPr="009B631B">
              <w:rPr>
                <w:rFonts w:ascii="Arial" w:eastAsia="Times New Roman" w:hAnsi="Arial" w:cs="Arial"/>
                <w:color w:val="000000"/>
                <w:sz w:val="16"/>
                <w:szCs w:val="16"/>
                <w:lang w:val="es-MX" w:eastAsia="es-MX"/>
              </w:rPr>
              <w:t>PoE</w:t>
            </w:r>
            <w:proofErr w:type="spellEnd"/>
            <w:r w:rsidRPr="009B631B">
              <w:rPr>
                <w:rFonts w:ascii="Arial" w:eastAsia="Times New Roman" w:hAnsi="Arial" w:cs="Arial"/>
                <w:color w:val="000000"/>
                <w:sz w:val="16"/>
                <w:szCs w:val="16"/>
                <w:lang w:val="es-MX" w:eastAsia="es-MX"/>
              </w:rPr>
              <w:t xml:space="preserve"> </w:t>
            </w:r>
            <w:proofErr w:type="gramStart"/>
            <w:r w:rsidRPr="009B631B">
              <w:rPr>
                <w:rFonts w:ascii="Arial" w:eastAsia="Times New Roman" w:hAnsi="Arial" w:cs="Arial"/>
                <w:color w:val="000000"/>
                <w:sz w:val="16"/>
                <w:szCs w:val="16"/>
                <w:lang w:val="es-MX" w:eastAsia="es-MX"/>
              </w:rPr>
              <w:t>disponible(</w:t>
            </w:r>
            <w:proofErr w:type="gramEnd"/>
            <w:r w:rsidRPr="009B631B">
              <w:rPr>
                <w:rFonts w:ascii="Arial" w:eastAsia="Times New Roman" w:hAnsi="Arial" w:cs="Arial"/>
                <w:color w:val="000000"/>
                <w:sz w:val="16"/>
                <w:szCs w:val="16"/>
                <w:lang w:val="es-MX" w:eastAsia="es-MX"/>
              </w:rPr>
              <w:t xml:space="preserve">0-8), tensión de fuentes  </w:t>
            </w:r>
            <w:proofErr w:type="spellStart"/>
            <w:r w:rsidRPr="009B631B">
              <w:rPr>
                <w:rFonts w:ascii="Arial" w:eastAsia="Times New Roman" w:hAnsi="Arial" w:cs="Arial"/>
                <w:color w:val="000000"/>
                <w:sz w:val="16"/>
                <w:szCs w:val="16"/>
                <w:lang w:val="es-MX" w:eastAsia="es-MX"/>
              </w:rPr>
              <w:t>PoE</w:t>
            </w:r>
            <w:proofErr w:type="spellEnd"/>
            <w:r w:rsidRPr="009B631B">
              <w:rPr>
                <w:rFonts w:ascii="Arial" w:eastAsia="Times New Roman" w:hAnsi="Arial" w:cs="Arial"/>
                <w:color w:val="000000"/>
                <w:sz w:val="16"/>
                <w:szCs w:val="16"/>
                <w:lang w:val="es-MX" w:eastAsia="es-MX"/>
              </w:rPr>
              <w:t xml:space="preserve"> pasivas, pantalla LCD con lectura de verificación </w:t>
            </w:r>
            <w:proofErr w:type="spellStart"/>
            <w:r w:rsidRPr="009B631B">
              <w:rPr>
                <w:rFonts w:ascii="Arial" w:eastAsia="Times New Roman" w:hAnsi="Arial" w:cs="Arial"/>
                <w:color w:val="000000"/>
                <w:sz w:val="16"/>
                <w:szCs w:val="16"/>
                <w:lang w:val="es-MX" w:eastAsia="es-MX"/>
              </w:rPr>
              <w:t>deEthernet</w:t>
            </w:r>
            <w:proofErr w:type="spellEnd"/>
            <w:r w:rsidRPr="009B631B">
              <w:rPr>
                <w:rFonts w:ascii="Arial" w:eastAsia="Times New Roman" w:hAnsi="Arial" w:cs="Arial"/>
                <w:color w:val="000000"/>
                <w:sz w:val="16"/>
                <w:szCs w:val="16"/>
                <w:lang w:val="es-MX" w:eastAsia="es-MX"/>
              </w:rPr>
              <w:t xml:space="preserve">  hasta 10G,longitud del cable, mapa de cableado, identificación del cable o la distancia hasta la falla, generación de tonos. Accesorios: scanner </w:t>
            </w:r>
            <w:proofErr w:type="spellStart"/>
            <w:r w:rsidRPr="009B631B">
              <w:rPr>
                <w:rFonts w:ascii="Arial" w:eastAsia="Times New Roman" w:hAnsi="Arial" w:cs="Arial"/>
                <w:color w:val="000000"/>
                <w:sz w:val="16"/>
                <w:szCs w:val="16"/>
                <w:lang w:val="es-MX" w:eastAsia="es-MX"/>
              </w:rPr>
              <w:t>PoE</w:t>
            </w:r>
            <w:proofErr w:type="spellEnd"/>
            <w:r w:rsidRPr="009B631B">
              <w:rPr>
                <w:rFonts w:ascii="Arial" w:eastAsia="Times New Roman" w:hAnsi="Arial" w:cs="Arial"/>
                <w:color w:val="000000"/>
                <w:sz w:val="16"/>
                <w:szCs w:val="16"/>
                <w:lang w:val="es-MX" w:eastAsia="es-MX"/>
              </w:rPr>
              <w:t xml:space="preserve"> </w:t>
            </w:r>
            <w:proofErr w:type="gramStart"/>
            <w:r w:rsidRPr="009B631B">
              <w:rPr>
                <w:rFonts w:ascii="Arial" w:eastAsia="Times New Roman" w:hAnsi="Arial" w:cs="Arial"/>
                <w:color w:val="000000"/>
                <w:sz w:val="16"/>
                <w:szCs w:val="16"/>
                <w:lang w:val="es-MX" w:eastAsia="es-MX"/>
              </w:rPr>
              <w:t>( alimentación</w:t>
            </w:r>
            <w:proofErr w:type="gramEnd"/>
            <w:r w:rsidRPr="009B631B">
              <w:rPr>
                <w:rFonts w:ascii="Arial" w:eastAsia="Times New Roman" w:hAnsi="Arial" w:cs="Arial"/>
                <w:color w:val="000000"/>
                <w:sz w:val="16"/>
                <w:szCs w:val="16"/>
                <w:lang w:val="es-MX" w:eastAsia="es-MX"/>
              </w:rPr>
              <w:t xml:space="preserve"> a través de Ethernet), adaptador de mapa de cableado, sonda para el rastreo, kit de rastreo </w:t>
            </w:r>
            <w:r w:rsidRPr="009B631B">
              <w:rPr>
                <w:rFonts w:ascii="Arial" w:eastAsia="Times New Roman" w:hAnsi="Arial" w:cs="Arial"/>
                <w:color w:val="000000"/>
                <w:sz w:val="16"/>
                <w:szCs w:val="16"/>
                <w:lang w:val="es-MX" w:eastAsia="es-MX"/>
              </w:rPr>
              <w:lastRenderedPageBreak/>
              <w:t xml:space="preserve">remoto ID, maletín de lona, adaptador de varios conectores, latiguillo </w:t>
            </w:r>
            <w:proofErr w:type="spellStart"/>
            <w:r w:rsidRPr="009B631B">
              <w:rPr>
                <w:rFonts w:ascii="Arial" w:eastAsia="Times New Roman" w:hAnsi="Arial" w:cs="Arial"/>
                <w:color w:val="000000"/>
                <w:sz w:val="16"/>
                <w:szCs w:val="16"/>
                <w:lang w:val="es-MX" w:eastAsia="es-MX"/>
              </w:rPr>
              <w:t>Cat</w:t>
            </w:r>
            <w:proofErr w:type="spellEnd"/>
            <w:r w:rsidRPr="009B631B">
              <w:rPr>
                <w:rFonts w:ascii="Arial" w:eastAsia="Times New Roman" w:hAnsi="Arial" w:cs="Arial"/>
                <w:color w:val="000000"/>
                <w:sz w:val="16"/>
                <w:szCs w:val="16"/>
                <w:lang w:val="es-MX" w:eastAsia="es-MX"/>
              </w:rPr>
              <w:t xml:space="preserve"> 6A, latiguillo RJ45 macho a RJ45 hembra, latiguillo RJ45/M12X.</w:t>
            </w:r>
          </w:p>
        </w:tc>
        <w:tc>
          <w:tcPr>
            <w:tcW w:w="407" w:type="pct"/>
            <w:vMerge w:val="restar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lastRenderedPageBreak/>
              <w:t>1</w:t>
            </w:r>
          </w:p>
        </w:tc>
        <w:tc>
          <w:tcPr>
            <w:tcW w:w="407" w:type="pct"/>
            <w:vMerge w:val="restart"/>
            <w:tcBorders>
              <w:top w:val="nil"/>
              <w:left w:val="single" w:sz="4" w:space="0" w:color="auto"/>
              <w:bottom w:val="single" w:sz="4" w:space="0" w:color="000000"/>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37" w:type="pct"/>
            <w:vMerge w:val="restart"/>
            <w:tcBorders>
              <w:top w:val="nil"/>
              <w:left w:val="single" w:sz="4" w:space="0" w:color="auto"/>
              <w:bottom w:val="single" w:sz="4" w:space="0" w:color="000000"/>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r>
      <w:tr w:rsidR="009B631B" w:rsidRPr="009B631B" w:rsidTr="001D4432">
        <w:trPr>
          <w:trHeight w:val="300"/>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r w:rsidRPr="009B631B">
              <w:rPr>
                <w:rFonts w:ascii="Calibri" w:eastAsia="Times New Roman" w:hAnsi="Calibri" w:cs="Calibri"/>
                <w:color w:val="000000"/>
                <w:sz w:val="16"/>
                <w:szCs w:val="16"/>
                <w:lang w:val="es-MX" w:eastAsia="es-MX"/>
              </w:rPr>
              <w:t>25</w:t>
            </w:r>
          </w:p>
        </w:tc>
        <w:tc>
          <w:tcPr>
            <w:tcW w:w="1333" w:type="pct"/>
            <w:vMerge/>
            <w:tcBorders>
              <w:top w:val="nil"/>
              <w:left w:val="single" w:sz="4" w:space="0" w:color="auto"/>
              <w:bottom w:val="single" w:sz="4" w:space="0" w:color="auto"/>
              <w:right w:val="single" w:sz="4" w:space="0" w:color="auto"/>
            </w:tcBorders>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2084" w:type="pct"/>
            <w:vMerge/>
            <w:tcBorders>
              <w:top w:val="nil"/>
              <w:left w:val="single" w:sz="4" w:space="0" w:color="auto"/>
              <w:bottom w:val="single" w:sz="4" w:space="0" w:color="auto"/>
              <w:right w:val="single" w:sz="4" w:space="0" w:color="auto"/>
            </w:tcBorders>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07" w:type="pct"/>
            <w:vMerge/>
            <w:tcBorders>
              <w:top w:val="nil"/>
              <w:left w:val="single" w:sz="4" w:space="0" w:color="auto"/>
              <w:bottom w:val="single" w:sz="4" w:space="0" w:color="auto"/>
              <w:right w:val="single" w:sz="4" w:space="0" w:color="auto"/>
            </w:tcBorders>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07" w:type="pct"/>
            <w:vMerge/>
            <w:tcBorders>
              <w:top w:val="nil"/>
              <w:left w:val="single" w:sz="4" w:space="0" w:color="auto"/>
              <w:bottom w:val="single" w:sz="4" w:space="0" w:color="000000"/>
              <w:right w:val="single" w:sz="4" w:space="0" w:color="auto"/>
            </w:tcBorders>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37" w:type="pct"/>
            <w:vMerge/>
            <w:tcBorders>
              <w:top w:val="nil"/>
              <w:left w:val="single" w:sz="4" w:space="0" w:color="auto"/>
              <w:bottom w:val="single" w:sz="4" w:space="0" w:color="000000"/>
              <w:right w:val="single" w:sz="4" w:space="0" w:color="auto"/>
            </w:tcBorders>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r>
      <w:tr w:rsidR="009B631B" w:rsidRPr="009B631B" w:rsidTr="001D4432">
        <w:trPr>
          <w:trHeight w:val="330"/>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r w:rsidRPr="009B631B">
              <w:rPr>
                <w:rFonts w:ascii="Calibri" w:eastAsia="Times New Roman" w:hAnsi="Calibri" w:cs="Calibri"/>
                <w:color w:val="000000"/>
                <w:sz w:val="16"/>
                <w:szCs w:val="16"/>
                <w:lang w:val="es-MX" w:eastAsia="es-MX"/>
              </w:rPr>
              <w:lastRenderedPageBreak/>
              <w:t>26</w:t>
            </w:r>
          </w:p>
        </w:tc>
        <w:tc>
          <w:tcPr>
            <w:tcW w:w="1333"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kit herramienta estación de soldadura de aire caliente 2 en 1</w:t>
            </w:r>
          </w:p>
        </w:tc>
        <w:tc>
          <w:tcPr>
            <w:tcW w:w="2084"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Estación de soldadura de aire caliente 2 en 1, pantalla digital LCD, 3 boquillas, pistola de aire caliente y cautín, kit de soldadura para soldar y desoldar  BGA,PCB, IC, SMD</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r w:rsidRPr="009B631B">
              <w:rPr>
                <w:rFonts w:ascii="Arial" w:eastAsia="Times New Roman" w:hAnsi="Arial" w:cs="Arial"/>
                <w:color w:val="000000"/>
                <w:sz w:val="16"/>
                <w:szCs w:val="16"/>
                <w:lang w:val="es-MX" w:eastAsia="es-MX"/>
              </w:rPr>
              <w:t>1</w:t>
            </w:r>
          </w:p>
        </w:tc>
        <w:tc>
          <w:tcPr>
            <w:tcW w:w="40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c>
          <w:tcPr>
            <w:tcW w:w="43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Arial" w:eastAsia="Times New Roman" w:hAnsi="Arial" w:cs="Arial"/>
                <w:color w:val="000000"/>
                <w:sz w:val="16"/>
                <w:szCs w:val="16"/>
                <w:lang w:val="es-MX" w:eastAsia="es-MX"/>
              </w:rPr>
            </w:pPr>
          </w:p>
        </w:tc>
      </w:tr>
      <w:tr w:rsidR="009B631B" w:rsidRPr="009B631B" w:rsidTr="001D4432">
        <w:trPr>
          <w:trHeight w:val="300"/>
        </w:trPr>
        <w:tc>
          <w:tcPr>
            <w:tcW w:w="333" w:type="pct"/>
            <w:tcBorders>
              <w:top w:val="nil"/>
              <w:left w:val="nil"/>
              <w:bottom w:val="nil"/>
              <w:right w:val="nil"/>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p>
        </w:tc>
        <w:tc>
          <w:tcPr>
            <w:tcW w:w="1333" w:type="pct"/>
            <w:tcBorders>
              <w:top w:val="nil"/>
              <w:left w:val="nil"/>
              <w:bottom w:val="nil"/>
              <w:right w:val="nil"/>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p>
        </w:tc>
        <w:tc>
          <w:tcPr>
            <w:tcW w:w="2084" w:type="pct"/>
            <w:tcBorders>
              <w:top w:val="nil"/>
              <w:left w:val="nil"/>
              <w:bottom w:val="nil"/>
              <w:right w:val="nil"/>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p>
        </w:tc>
        <w:tc>
          <w:tcPr>
            <w:tcW w:w="407" w:type="pct"/>
            <w:tcBorders>
              <w:top w:val="nil"/>
              <w:left w:val="nil"/>
              <w:bottom w:val="nil"/>
              <w:right w:val="nil"/>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p>
        </w:tc>
        <w:tc>
          <w:tcPr>
            <w:tcW w:w="407" w:type="pc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r w:rsidRPr="009B631B">
              <w:rPr>
                <w:rFonts w:ascii="Calibri" w:eastAsia="Times New Roman" w:hAnsi="Calibri" w:cs="Calibri"/>
                <w:color w:val="000000"/>
                <w:sz w:val="16"/>
                <w:szCs w:val="16"/>
                <w:lang w:val="es-MX" w:eastAsia="es-MX"/>
              </w:rPr>
              <w:t>SUBTOTAL</w:t>
            </w:r>
          </w:p>
        </w:tc>
        <w:tc>
          <w:tcPr>
            <w:tcW w:w="43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p>
        </w:tc>
      </w:tr>
      <w:tr w:rsidR="009B631B" w:rsidRPr="009B631B" w:rsidTr="001D4432">
        <w:trPr>
          <w:trHeight w:val="300"/>
        </w:trPr>
        <w:tc>
          <w:tcPr>
            <w:tcW w:w="333" w:type="pct"/>
            <w:tcBorders>
              <w:top w:val="nil"/>
              <w:left w:val="nil"/>
              <w:bottom w:val="nil"/>
              <w:right w:val="nil"/>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p>
        </w:tc>
        <w:tc>
          <w:tcPr>
            <w:tcW w:w="1333" w:type="pct"/>
            <w:tcBorders>
              <w:top w:val="nil"/>
              <w:left w:val="nil"/>
              <w:bottom w:val="nil"/>
              <w:right w:val="nil"/>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p>
        </w:tc>
        <w:tc>
          <w:tcPr>
            <w:tcW w:w="2084" w:type="pct"/>
            <w:tcBorders>
              <w:top w:val="nil"/>
              <w:left w:val="nil"/>
              <w:bottom w:val="nil"/>
              <w:right w:val="nil"/>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p>
        </w:tc>
        <w:tc>
          <w:tcPr>
            <w:tcW w:w="407" w:type="pct"/>
            <w:tcBorders>
              <w:top w:val="nil"/>
              <w:left w:val="nil"/>
              <w:bottom w:val="nil"/>
              <w:right w:val="nil"/>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p>
        </w:tc>
        <w:tc>
          <w:tcPr>
            <w:tcW w:w="407" w:type="pc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r w:rsidRPr="009B631B">
              <w:rPr>
                <w:rFonts w:ascii="Calibri" w:eastAsia="Times New Roman" w:hAnsi="Calibri" w:cs="Calibri"/>
                <w:color w:val="000000"/>
                <w:sz w:val="16"/>
                <w:szCs w:val="16"/>
                <w:lang w:val="es-MX" w:eastAsia="es-MX"/>
              </w:rPr>
              <w:t>IVA</w:t>
            </w:r>
          </w:p>
        </w:tc>
        <w:tc>
          <w:tcPr>
            <w:tcW w:w="43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p>
        </w:tc>
      </w:tr>
      <w:tr w:rsidR="009B631B" w:rsidRPr="009B631B" w:rsidTr="001D4432">
        <w:trPr>
          <w:trHeight w:val="300"/>
        </w:trPr>
        <w:tc>
          <w:tcPr>
            <w:tcW w:w="333" w:type="pct"/>
            <w:tcBorders>
              <w:top w:val="nil"/>
              <w:left w:val="nil"/>
              <w:bottom w:val="nil"/>
              <w:right w:val="nil"/>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p>
        </w:tc>
        <w:tc>
          <w:tcPr>
            <w:tcW w:w="1333" w:type="pct"/>
            <w:tcBorders>
              <w:top w:val="nil"/>
              <w:left w:val="nil"/>
              <w:bottom w:val="nil"/>
              <w:right w:val="nil"/>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p>
        </w:tc>
        <w:tc>
          <w:tcPr>
            <w:tcW w:w="2084" w:type="pct"/>
            <w:tcBorders>
              <w:top w:val="nil"/>
              <w:left w:val="nil"/>
              <w:bottom w:val="nil"/>
              <w:right w:val="nil"/>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p>
        </w:tc>
        <w:tc>
          <w:tcPr>
            <w:tcW w:w="407" w:type="pct"/>
            <w:tcBorders>
              <w:top w:val="nil"/>
              <w:left w:val="nil"/>
              <w:bottom w:val="nil"/>
              <w:right w:val="nil"/>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p>
        </w:tc>
        <w:tc>
          <w:tcPr>
            <w:tcW w:w="407" w:type="pct"/>
            <w:tcBorders>
              <w:top w:val="nil"/>
              <w:left w:val="single" w:sz="4" w:space="0" w:color="auto"/>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r w:rsidRPr="009B631B">
              <w:rPr>
                <w:rFonts w:ascii="Calibri" w:eastAsia="Times New Roman" w:hAnsi="Calibri" w:cs="Calibri"/>
                <w:color w:val="000000"/>
                <w:sz w:val="16"/>
                <w:szCs w:val="16"/>
                <w:lang w:val="es-MX" w:eastAsia="es-MX"/>
              </w:rPr>
              <w:t>TOTAL</w:t>
            </w:r>
          </w:p>
        </w:tc>
        <w:tc>
          <w:tcPr>
            <w:tcW w:w="437" w:type="pct"/>
            <w:tcBorders>
              <w:top w:val="nil"/>
              <w:left w:val="nil"/>
              <w:bottom w:val="single" w:sz="4" w:space="0" w:color="auto"/>
              <w:right w:val="single" w:sz="4" w:space="0" w:color="auto"/>
            </w:tcBorders>
            <w:shd w:val="clear" w:color="auto" w:fill="auto"/>
            <w:vAlign w:val="center"/>
            <w:hideMark/>
          </w:tcPr>
          <w:p w:rsidR="009B631B" w:rsidRPr="009B631B" w:rsidRDefault="009B631B" w:rsidP="009B631B">
            <w:pPr>
              <w:jc w:val="center"/>
              <w:rPr>
                <w:rFonts w:ascii="Calibri" w:eastAsia="Times New Roman" w:hAnsi="Calibri" w:cs="Calibri"/>
                <w:color w:val="000000"/>
                <w:sz w:val="16"/>
                <w:szCs w:val="16"/>
                <w:lang w:val="es-MX" w:eastAsia="es-MX"/>
              </w:rPr>
            </w:pPr>
          </w:p>
        </w:tc>
      </w:tr>
    </w:tbl>
    <w:p w:rsidR="002404E8" w:rsidRPr="00B34911" w:rsidRDefault="002404E8" w:rsidP="001A637F">
      <w:pPr>
        <w:jc w:val="both"/>
      </w:pPr>
    </w:p>
    <w:p w:rsidR="004A162F" w:rsidRDefault="004A162F" w:rsidP="001A637F">
      <w:pPr>
        <w:jc w:val="both"/>
      </w:pPr>
    </w:p>
    <w:p w:rsidR="003142CF" w:rsidRDefault="003142CF" w:rsidP="001A637F">
      <w:pPr>
        <w:jc w:val="both"/>
      </w:pPr>
    </w:p>
    <w:p w:rsidR="003142CF" w:rsidRDefault="003142CF" w:rsidP="001A637F">
      <w:pPr>
        <w:jc w:val="both"/>
      </w:pPr>
    </w:p>
    <w:p w:rsidR="003142CF" w:rsidRDefault="003142CF" w:rsidP="001A637F">
      <w:pPr>
        <w:jc w:val="both"/>
      </w:pPr>
    </w:p>
    <w:p w:rsidR="003142CF" w:rsidRDefault="003142CF" w:rsidP="001A637F">
      <w:pPr>
        <w:jc w:val="both"/>
      </w:pPr>
    </w:p>
    <w:p w:rsidR="0025403D" w:rsidRDefault="0025403D" w:rsidP="001A637F">
      <w:pPr>
        <w:jc w:val="both"/>
      </w:pPr>
    </w:p>
    <w:p w:rsidR="0025403D" w:rsidRDefault="0025403D" w:rsidP="001A637F">
      <w:pPr>
        <w:jc w:val="both"/>
      </w:pPr>
    </w:p>
    <w:p w:rsidR="0025403D" w:rsidRDefault="0025403D" w:rsidP="001A637F">
      <w:pPr>
        <w:jc w:val="both"/>
      </w:pPr>
    </w:p>
    <w:p w:rsidR="0025403D" w:rsidRDefault="0025403D" w:rsidP="001A637F">
      <w:pPr>
        <w:jc w:val="both"/>
      </w:pPr>
    </w:p>
    <w:p w:rsidR="0025403D" w:rsidRDefault="0025403D" w:rsidP="001A637F">
      <w:pPr>
        <w:jc w:val="both"/>
      </w:pPr>
    </w:p>
    <w:p w:rsidR="0025403D" w:rsidRDefault="0025403D" w:rsidP="001A637F">
      <w:pPr>
        <w:jc w:val="both"/>
      </w:pPr>
    </w:p>
    <w:p w:rsidR="0025403D" w:rsidRDefault="0025403D" w:rsidP="001A637F">
      <w:pPr>
        <w:jc w:val="both"/>
      </w:pPr>
    </w:p>
    <w:p w:rsidR="0025403D" w:rsidRDefault="0025403D" w:rsidP="001A637F">
      <w:pPr>
        <w:jc w:val="both"/>
      </w:pPr>
    </w:p>
    <w:p w:rsidR="0025403D" w:rsidRDefault="0025403D" w:rsidP="001A637F">
      <w:pPr>
        <w:jc w:val="both"/>
      </w:pPr>
    </w:p>
    <w:p w:rsidR="0025403D" w:rsidRDefault="0025403D" w:rsidP="001A637F">
      <w:pPr>
        <w:jc w:val="both"/>
      </w:pPr>
    </w:p>
    <w:p w:rsidR="0025403D" w:rsidRDefault="0025403D" w:rsidP="001A637F">
      <w:pPr>
        <w:jc w:val="both"/>
      </w:pPr>
    </w:p>
    <w:p w:rsidR="0025403D" w:rsidRDefault="0025403D" w:rsidP="001A637F">
      <w:pPr>
        <w:jc w:val="both"/>
      </w:pPr>
    </w:p>
    <w:p w:rsidR="0025403D" w:rsidRDefault="0025403D" w:rsidP="001A637F">
      <w:pPr>
        <w:jc w:val="both"/>
      </w:pPr>
    </w:p>
    <w:p w:rsidR="0025403D" w:rsidRDefault="0025403D" w:rsidP="001A637F">
      <w:pPr>
        <w:jc w:val="both"/>
      </w:pPr>
    </w:p>
    <w:p w:rsidR="000E4E01" w:rsidRDefault="000E4E01" w:rsidP="001A637F">
      <w:pPr>
        <w:jc w:val="both"/>
      </w:pPr>
    </w:p>
    <w:p w:rsidR="000E4E01" w:rsidRDefault="000E4E01" w:rsidP="001A637F">
      <w:pPr>
        <w:jc w:val="both"/>
      </w:pPr>
    </w:p>
    <w:p w:rsidR="000E4E01" w:rsidRDefault="000E4E01" w:rsidP="001A637F">
      <w:pPr>
        <w:jc w:val="both"/>
      </w:pPr>
    </w:p>
    <w:p w:rsidR="000E4E01" w:rsidRDefault="000E4E01" w:rsidP="001A637F">
      <w:pPr>
        <w:jc w:val="both"/>
      </w:pPr>
    </w:p>
    <w:p w:rsidR="000E4E01" w:rsidRDefault="000E4E01" w:rsidP="001A637F">
      <w:pPr>
        <w:jc w:val="both"/>
      </w:pPr>
    </w:p>
    <w:p w:rsidR="000E4E01" w:rsidRDefault="000E4E01" w:rsidP="001A637F">
      <w:pPr>
        <w:jc w:val="both"/>
      </w:pPr>
    </w:p>
    <w:p w:rsidR="00025F2E" w:rsidRDefault="00025F2E" w:rsidP="001A637F">
      <w:pPr>
        <w:jc w:val="both"/>
      </w:pPr>
    </w:p>
    <w:p w:rsidR="00025F2E" w:rsidRDefault="00025F2E" w:rsidP="001A637F">
      <w:pPr>
        <w:jc w:val="both"/>
      </w:pPr>
    </w:p>
    <w:p w:rsidR="003142CF" w:rsidRDefault="003142CF" w:rsidP="001A637F">
      <w:pPr>
        <w:jc w:val="both"/>
      </w:pPr>
    </w:p>
    <w:p w:rsidR="00D37405" w:rsidRPr="00B34911" w:rsidRDefault="00974323" w:rsidP="006862F8">
      <w:pPr>
        <w:pStyle w:val="Ttulo1"/>
        <w:spacing w:before="0"/>
        <w:jc w:val="center"/>
        <w:rPr>
          <w:rFonts w:ascii="Arial" w:hAnsi="Arial" w:cs="Arial"/>
          <w:b/>
          <w:color w:val="auto"/>
          <w:sz w:val="22"/>
          <w:szCs w:val="24"/>
        </w:rPr>
      </w:pPr>
      <w:r>
        <w:rPr>
          <w:rFonts w:ascii="Arial" w:hAnsi="Arial" w:cs="Arial"/>
          <w:b/>
          <w:color w:val="auto"/>
          <w:sz w:val="22"/>
          <w:szCs w:val="24"/>
        </w:rPr>
        <w:lastRenderedPageBreak/>
        <w:t>A</w:t>
      </w:r>
      <w:r w:rsidR="003A7394" w:rsidRPr="00B34911">
        <w:rPr>
          <w:rFonts w:ascii="Arial" w:hAnsi="Arial" w:cs="Arial"/>
          <w:b/>
          <w:color w:val="auto"/>
          <w:sz w:val="22"/>
          <w:szCs w:val="24"/>
        </w:rPr>
        <w:t>N</w:t>
      </w:r>
      <w:r w:rsidR="00385A64" w:rsidRPr="00B34911">
        <w:rPr>
          <w:rFonts w:ascii="Arial" w:hAnsi="Arial" w:cs="Arial"/>
          <w:b/>
          <w:color w:val="auto"/>
          <w:sz w:val="22"/>
          <w:szCs w:val="24"/>
        </w:rPr>
        <w:t>EXO</w:t>
      </w:r>
    </w:p>
    <w:p w:rsidR="00385A64" w:rsidRPr="00B34911" w:rsidRDefault="00C10F96" w:rsidP="006862F8">
      <w:pPr>
        <w:pStyle w:val="Ttulo1"/>
        <w:spacing w:before="0"/>
        <w:jc w:val="center"/>
        <w:rPr>
          <w:rFonts w:ascii="Arial" w:hAnsi="Arial" w:cs="Arial"/>
          <w:b/>
          <w:color w:val="auto"/>
          <w:sz w:val="22"/>
          <w:szCs w:val="24"/>
        </w:rPr>
      </w:pPr>
      <w:r w:rsidRPr="00B34911">
        <w:rPr>
          <w:rFonts w:ascii="Arial" w:hAnsi="Arial" w:cs="Arial"/>
          <w:b/>
          <w:color w:val="auto"/>
          <w:sz w:val="22"/>
          <w:szCs w:val="24"/>
        </w:rPr>
        <w:t>NÚMERO</w:t>
      </w:r>
      <w:r w:rsidR="00E66009" w:rsidRPr="00B34911">
        <w:rPr>
          <w:rFonts w:ascii="Arial" w:hAnsi="Arial" w:cs="Arial"/>
          <w:b/>
          <w:color w:val="auto"/>
          <w:sz w:val="22"/>
          <w:szCs w:val="24"/>
        </w:rPr>
        <w:t xml:space="preserve"> </w:t>
      </w:r>
      <w:r w:rsidR="00385A64" w:rsidRPr="00B34911">
        <w:rPr>
          <w:rFonts w:ascii="Arial" w:hAnsi="Arial" w:cs="Arial"/>
          <w:b/>
          <w:color w:val="auto"/>
          <w:sz w:val="22"/>
          <w:szCs w:val="24"/>
        </w:rPr>
        <w:t>2 (DOS)</w:t>
      </w:r>
      <w:bookmarkEnd w:id="21"/>
    </w:p>
    <w:p w:rsidR="00385A64" w:rsidRPr="00B34911" w:rsidRDefault="00385A64" w:rsidP="001A637F">
      <w:pPr>
        <w:jc w:val="both"/>
        <w:rPr>
          <w:rFonts w:ascii="Arial" w:hAnsi="Arial" w:cs="Arial"/>
          <w:b/>
          <w:sz w:val="18"/>
          <w:szCs w:val="18"/>
        </w:rPr>
      </w:pPr>
    </w:p>
    <w:p w:rsidR="00385A64" w:rsidRPr="00B34911" w:rsidRDefault="00385A64" w:rsidP="001A637F">
      <w:pPr>
        <w:pStyle w:val="Sinespaciado"/>
        <w:jc w:val="both"/>
        <w:rPr>
          <w:rFonts w:ascii="Arial" w:hAnsi="Arial" w:cs="Arial"/>
          <w:b/>
          <w:sz w:val="18"/>
          <w:szCs w:val="18"/>
        </w:rPr>
      </w:pPr>
      <w:r w:rsidRPr="00B34911">
        <w:rPr>
          <w:rFonts w:ascii="Arial" w:hAnsi="Arial" w:cs="Arial"/>
          <w:b/>
          <w:sz w:val="18"/>
          <w:szCs w:val="18"/>
        </w:rPr>
        <w:t>ACREDITACIÓN DE EXISTENCIA LEGAL Y PERSONALIDAD JURÍDICA, PARA COMPROMETERSE Y SUSCRIBIR PROPOSICIONES</w:t>
      </w:r>
    </w:p>
    <w:p w:rsidR="00385A64" w:rsidRPr="00B34911" w:rsidRDefault="00385A64" w:rsidP="001A637F">
      <w:pPr>
        <w:pStyle w:val="Sinespaciado"/>
        <w:jc w:val="both"/>
        <w:rPr>
          <w:rFonts w:ascii="Arial" w:hAnsi="Arial" w:cs="Arial"/>
          <w:b/>
          <w:sz w:val="18"/>
          <w:szCs w:val="18"/>
        </w:rPr>
      </w:pPr>
    </w:p>
    <w:p w:rsidR="00385A64" w:rsidRPr="00B34911" w:rsidRDefault="00385A64" w:rsidP="001A637F">
      <w:pPr>
        <w:pStyle w:val="Sinespaciado"/>
        <w:jc w:val="both"/>
        <w:rPr>
          <w:rFonts w:ascii="Arial" w:hAnsi="Arial" w:cs="Arial"/>
          <w:sz w:val="18"/>
          <w:szCs w:val="18"/>
        </w:rPr>
      </w:pPr>
      <w:r w:rsidRPr="00B34911">
        <w:rPr>
          <w:rFonts w:ascii="Arial" w:hAnsi="Arial" w:cs="Arial"/>
          <w:sz w:val="18"/>
          <w:szCs w:val="18"/>
        </w:rPr>
        <w:t>(PREFERENTEMENTE EN PAPEL MEMBRETADO DEL OFERENTE)</w:t>
      </w:r>
    </w:p>
    <w:p w:rsidR="00385A64" w:rsidRPr="00B34911" w:rsidRDefault="00385A64" w:rsidP="001A637F">
      <w:pPr>
        <w:pStyle w:val="Sinespaciado"/>
        <w:jc w:val="both"/>
        <w:rPr>
          <w:rFonts w:ascii="Arial" w:hAnsi="Arial" w:cs="Arial"/>
          <w:sz w:val="18"/>
          <w:szCs w:val="18"/>
        </w:rPr>
      </w:pPr>
    </w:p>
    <w:p w:rsidR="00385A64" w:rsidRPr="00B34911" w:rsidRDefault="00385A64" w:rsidP="001A637F">
      <w:pPr>
        <w:jc w:val="both"/>
        <w:rPr>
          <w:rFonts w:ascii="Arial" w:hAnsi="Arial" w:cs="Arial"/>
          <w:sz w:val="18"/>
          <w:szCs w:val="18"/>
          <w:u w:val="single"/>
        </w:rPr>
      </w:pPr>
      <w:r w:rsidRPr="00B34911">
        <w:rPr>
          <w:rFonts w:ascii="Arial" w:hAnsi="Arial" w:cs="Arial"/>
          <w:sz w:val="18"/>
          <w:szCs w:val="18"/>
        </w:rPr>
        <w:t>________(</w:t>
      </w:r>
      <w:r w:rsidRPr="00B34911">
        <w:rPr>
          <w:rFonts w:ascii="Arial" w:hAnsi="Arial" w:cs="Arial"/>
          <w:sz w:val="18"/>
          <w:szCs w:val="18"/>
          <w:u w:val="single"/>
        </w:rPr>
        <w:t>nombre)             ,</w:t>
      </w:r>
      <w:r w:rsidRPr="00B34911">
        <w:rPr>
          <w:rFonts w:ascii="Arial" w:hAnsi="Arial" w:cs="Arial"/>
          <w:sz w:val="18"/>
          <w:szCs w:val="18"/>
        </w:rPr>
        <w:t xml:space="preserve"> manifiesto “</w:t>
      </w:r>
      <w:r w:rsidRPr="00B34911">
        <w:rPr>
          <w:rFonts w:ascii="Arial" w:hAnsi="Arial" w:cs="Arial"/>
          <w:b/>
          <w:sz w:val="18"/>
          <w:szCs w:val="18"/>
        </w:rPr>
        <w:t>Bajo Protesta de Decir Verdad”</w:t>
      </w:r>
      <w:r w:rsidRPr="00B34911">
        <w:rPr>
          <w:rFonts w:ascii="Arial" w:hAnsi="Arial" w:cs="Arial"/>
          <w:sz w:val="18"/>
          <w:szCs w:val="18"/>
        </w:rPr>
        <w:t xml:space="preserve">, que los datos aquí asentados son ciertos y  han sido verificados; así como que cuento con facultades suficientes para </w:t>
      </w:r>
      <w:r w:rsidRPr="00B34911">
        <w:rPr>
          <w:rFonts w:ascii="Arial" w:hAnsi="Arial" w:cs="Arial"/>
          <w:b/>
          <w:sz w:val="18"/>
          <w:szCs w:val="18"/>
        </w:rPr>
        <w:t>comprometer y suscribir</w:t>
      </w:r>
      <w:r w:rsidRPr="00B34911">
        <w:rPr>
          <w:rFonts w:ascii="Arial" w:hAnsi="Arial" w:cs="Arial"/>
          <w:sz w:val="18"/>
          <w:szCs w:val="18"/>
        </w:rPr>
        <w:t xml:space="preserve"> las proposiciones en la presente </w:t>
      </w:r>
      <w:r w:rsidR="00DA060F">
        <w:rPr>
          <w:rFonts w:ascii="Arial" w:hAnsi="Arial" w:cs="Arial"/>
          <w:sz w:val="18"/>
          <w:szCs w:val="18"/>
        </w:rPr>
        <w:t>Adjudicación directa</w:t>
      </w:r>
      <w:r w:rsidR="00840D8B" w:rsidRPr="00B34911">
        <w:rPr>
          <w:rFonts w:ascii="Arial" w:hAnsi="Arial" w:cs="Arial"/>
          <w:sz w:val="18"/>
          <w:szCs w:val="18"/>
        </w:rPr>
        <w:t xml:space="preserve"> de carácter </w:t>
      </w:r>
      <w:r w:rsidR="00DA060F">
        <w:rPr>
          <w:rFonts w:ascii="Arial" w:hAnsi="Arial" w:cs="Arial"/>
          <w:sz w:val="18"/>
          <w:szCs w:val="18"/>
        </w:rPr>
        <w:t>internacional abierto</w:t>
      </w:r>
      <w:r w:rsidRPr="00B34911">
        <w:rPr>
          <w:rFonts w:ascii="Arial" w:hAnsi="Arial" w:cs="Arial"/>
          <w:sz w:val="18"/>
          <w:szCs w:val="18"/>
        </w:rPr>
        <w:t xml:space="preserve">, a nombre y representación de: </w:t>
      </w:r>
      <w:r w:rsidRPr="00B34911">
        <w:rPr>
          <w:rFonts w:ascii="Arial" w:hAnsi="Arial" w:cs="Arial"/>
          <w:sz w:val="18"/>
          <w:szCs w:val="18"/>
          <w:u w:val="single"/>
        </w:rPr>
        <w:t>___(persona física o moral)___.</w:t>
      </w:r>
    </w:p>
    <w:p w:rsidR="00385A64" w:rsidRPr="00B34911" w:rsidRDefault="00385A64" w:rsidP="001A637F">
      <w:pPr>
        <w:jc w:val="both"/>
        <w:rPr>
          <w:rFonts w:ascii="Arial" w:hAnsi="Arial" w:cs="Arial"/>
          <w:sz w:val="18"/>
          <w:szCs w:val="18"/>
        </w:rPr>
      </w:pPr>
      <w:r w:rsidRPr="00B34911">
        <w:rPr>
          <w:rFonts w:ascii="Arial" w:hAnsi="Arial" w:cs="Arial"/>
          <w:sz w:val="18"/>
          <w:szCs w:val="18"/>
        </w:rPr>
        <w:t>No. de Adjudicación: __________________________.</w:t>
      </w:r>
    </w:p>
    <w:p w:rsidR="00385A64" w:rsidRPr="00B34911" w:rsidRDefault="00385A64" w:rsidP="001A637F">
      <w:pPr>
        <w:jc w:val="both"/>
        <w:rPr>
          <w:rFonts w:ascii="Arial" w:hAnsi="Arial" w:cs="Arial"/>
          <w:sz w:val="18"/>
          <w:szCs w:val="18"/>
        </w:rPr>
      </w:pPr>
    </w:p>
    <w:tbl>
      <w:tblPr>
        <w:tblW w:w="0" w:type="auto"/>
        <w:jc w:val="center"/>
        <w:tblLayout w:type="fixed"/>
        <w:tblCellMar>
          <w:left w:w="70" w:type="dxa"/>
          <w:right w:w="70" w:type="dxa"/>
        </w:tblCellMar>
        <w:tblLook w:val="04A0" w:firstRow="1" w:lastRow="0" w:firstColumn="1" w:lastColumn="0" w:noHBand="0" w:noVBand="1"/>
      </w:tblPr>
      <w:tblGrid>
        <w:gridCol w:w="10015"/>
      </w:tblGrid>
      <w:tr w:rsidR="00385A64" w:rsidRPr="00B34911" w:rsidTr="00F426AB">
        <w:trPr>
          <w:jc w:val="center"/>
        </w:trPr>
        <w:tc>
          <w:tcPr>
            <w:tcW w:w="10015" w:type="dxa"/>
            <w:tcBorders>
              <w:top w:val="single" w:sz="4" w:space="0" w:color="000000"/>
              <w:left w:val="single" w:sz="4" w:space="0" w:color="000000"/>
              <w:bottom w:val="single" w:sz="4" w:space="0" w:color="000000"/>
              <w:right w:val="single" w:sz="4" w:space="0" w:color="000000"/>
            </w:tcBorders>
          </w:tcPr>
          <w:p w:rsidR="00385A64" w:rsidRPr="00B34911" w:rsidRDefault="00385A64" w:rsidP="001A637F">
            <w:pPr>
              <w:snapToGrid w:val="0"/>
              <w:jc w:val="both"/>
              <w:rPr>
                <w:rFonts w:ascii="Arial" w:hAnsi="Arial" w:cs="Arial"/>
                <w:sz w:val="18"/>
                <w:szCs w:val="18"/>
              </w:rPr>
            </w:pPr>
            <w:r w:rsidRPr="00B34911">
              <w:rPr>
                <w:rFonts w:ascii="Arial" w:hAnsi="Arial" w:cs="Arial"/>
                <w:sz w:val="18"/>
                <w:szCs w:val="18"/>
              </w:rPr>
              <w:t>Registro Federal de Contribuyentes:                                                 Numero de Proveedor IMSS __________</w:t>
            </w:r>
          </w:p>
          <w:p w:rsidR="00385A64" w:rsidRPr="00B34911" w:rsidRDefault="00385A64" w:rsidP="001A637F">
            <w:pPr>
              <w:jc w:val="both"/>
              <w:rPr>
                <w:rFonts w:ascii="Arial" w:hAnsi="Arial" w:cs="Arial"/>
                <w:sz w:val="18"/>
                <w:szCs w:val="18"/>
              </w:rPr>
            </w:pPr>
            <w:r w:rsidRPr="00B34911">
              <w:rPr>
                <w:rFonts w:ascii="Arial" w:hAnsi="Arial" w:cs="Arial"/>
                <w:sz w:val="18"/>
                <w:szCs w:val="18"/>
              </w:rPr>
              <w:t>Registro patronal ante el IMSS</w:t>
            </w:r>
          </w:p>
          <w:p w:rsidR="00F31669" w:rsidRPr="00B34911" w:rsidRDefault="00F31669" w:rsidP="001A637F">
            <w:pPr>
              <w:jc w:val="both"/>
              <w:rPr>
                <w:rFonts w:ascii="Arial" w:hAnsi="Arial" w:cs="Arial"/>
                <w:sz w:val="18"/>
                <w:szCs w:val="18"/>
              </w:rPr>
            </w:pPr>
            <w:r w:rsidRPr="00B34911">
              <w:rPr>
                <w:rFonts w:ascii="Arial" w:hAnsi="Arial" w:cs="Arial"/>
                <w:sz w:val="18"/>
                <w:szCs w:val="18"/>
              </w:rPr>
              <w:t>Estratificación de la empresa:</w:t>
            </w:r>
          </w:p>
          <w:p w:rsidR="00385A64" w:rsidRPr="00B34911" w:rsidRDefault="00385A64" w:rsidP="001A637F">
            <w:pPr>
              <w:jc w:val="both"/>
              <w:rPr>
                <w:rFonts w:ascii="Arial" w:hAnsi="Arial" w:cs="Arial"/>
                <w:sz w:val="18"/>
                <w:szCs w:val="18"/>
              </w:rPr>
            </w:pPr>
            <w:r w:rsidRPr="00B34911">
              <w:rPr>
                <w:rFonts w:ascii="Arial" w:hAnsi="Arial" w:cs="Arial"/>
                <w:sz w:val="18"/>
                <w:szCs w:val="18"/>
              </w:rPr>
              <w:t>Domicilio.- Los datos aquí registrados corresponderán al del domicilio fiscal del proveedor o prestador de servicios)</w:t>
            </w:r>
          </w:p>
          <w:p w:rsidR="00385A64" w:rsidRPr="00B34911" w:rsidRDefault="00385A64" w:rsidP="001A637F">
            <w:pPr>
              <w:jc w:val="both"/>
              <w:rPr>
                <w:rFonts w:ascii="Arial" w:hAnsi="Arial" w:cs="Arial"/>
                <w:sz w:val="18"/>
                <w:szCs w:val="18"/>
              </w:rPr>
            </w:pPr>
            <w:r w:rsidRPr="00B34911">
              <w:rPr>
                <w:rFonts w:ascii="Arial" w:hAnsi="Arial" w:cs="Arial"/>
                <w:sz w:val="18"/>
                <w:szCs w:val="18"/>
              </w:rPr>
              <w:t>Calle y número:</w:t>
            </w:r>
          </w:p>
          <w:p w:rsidR="00385A64" w:rsidRPr="00B34911" w:rsidRDefault="00385A64" w:rsidP="001A637F">
            <w:pPr>
              <w:pStyle w:val="Encabezado"/>
              <w:tabs>
                <w:tab w:val="left" w:pos="4536"/>
              </w:tabs>
              <w:jc w:val="both"/>
              <w:rPr>
                <w:rFonts w:cs="Arial"/>
                <w:sz w:val="18"/>
                <w:szCs w:val="18"/>
              </w:rPr>
            </w:pPr>
            <w:r w:rsidRPr="00B34911">
              <w:rPr>
                <w:rFonts w:cs="Arial"/>
                <w:sz w:val="18"/>
                <w:szCs w:val="18"/>
              </w:rPr>
              <w:t>Colonia:                                                    Delegación o Municipio:</w:t>
            </w:r>
          </w:p>
          <w:p w:rsidR="00385A64" w:rsidRPr="00B34911" w:rsidRDefault="00385A64" w:rsidP="001A637F">
            <w:pPr>
              <w:pStyle w:val="Encabezado"/>
              <w:tabs>
                <w:tab w:val="left" w:pos="4536"/>
              </w:tabs>
              <w:jc w:val="both"/>
              <w:rPr>
                <w:rFonts w:cs="Arial"/>
                <w:sz w:val="18"/>
                <w:szCs w:val="18"/>
              </w:rPr>
            </w:pPr>
            <w:r w:rsidRPr="00B34911">
              <w:rPr>
                <w:rFonts w:cs="Arial"/>
                <w:sz w:val="18"/>
                <w:szCs w:val="18"/>
              </w:rPr>
              <w:t>Código Postal:                                          Entidad federativa:</w:t>
            </w:r>
          </w:p>
          <w:p w:rsidR="00385A64" w:rsidRPr="00B34911" w:rsidRDefault="00385A64" w:rsidP="001A637F">
            <w:pPr>
              <w:pStyle w:val="Encabezado"/>
              <w:tabs>
                <w:tab w:val="left" w:pos="4536"/>
              </w:tabs>
              <w:jc w:val="both"/>
              <w:rPr>
                <w:rFonts w:cs="Arial"/>
                <w:sz w:val="18"/>
                <w:szCs w:val="18"/>
              </w:rPr>
            </w:pPr>
          </w:p>
          <w:p w:rsidR="00385A64" w:rsidRPr="00B34911" w:rsidRDefault="00385A64" w:rsidP="001A637F">
            <w:pPr>
              <w:pStyle w:val="Encabezado"/>
              <w:tabs>
                <w:tab w:val="left" w:pos="4536"/>
              </w:tabs>
              <w:jc w:val="both"/>
              <w:rPr>
                <w:rFonts w:cs="Arial"/>
                <w:sz w:val="18"/>
                <w:szCs w:val="18"/>
              </w:rPr>
            </w:pPr>
            <w:r w:rsidRPr="00B34911">
              <w:rPr>
                <w:rFonts w:cs="Arial"/>
                <w:sz w:val="18"/>
                <w:szCs w:val="18"/>
              </w:rPr>
              <w:t>Teléfonos:                                                Fax:</w:t>
            </w:r>
          </w:p>
          <w:p w:rsidR="00385A64" w:rsidRPr="00B34911" w:rsidRDefault="00385A64" w:rsidP="001A637F">
            <w:pPr>
              <w:pStyle w:val="Encabezado"/>
              <w:tabs>
                <w:tab w:val="left" w:pos="4536"/>
              </w:tabs>
              <w:jc w:val="both"/>
              <w:rPr>
                <w:rFonts w:cs="Arial"/>
                <w:sz w:val="18"/>
                <w:szCs w:val="18"/>
              </w:rPr>
            </w:pPr>
            <w:r w:rsidRPr="00B34911">
              <w:rPr>
                <w:rFonts w:cs="Arial"/>
                <w:sz w:val="18"/>
                <w:szCs w:val="18"/>
              </w:rPr>
              <w:t>Correo electrónico:</w:t>
            </w:r>
          </w:p>
          <w:p w:rsidR="00385A64" w:rsidRPr="00B34911" w:rsidRDefault="00385A64" w:rsidP="001A637F">
            <w:pPr>
              <w:pStyle w:val="Encabezado"/>
              <w:tabs>
                <w:tab w:val="left" w:pos="4536"/>
              </w:tabs>
              <w:jc w:val="both"/>
              <w:rPr>
                <w:rFonts w:cs="Arial"/>
                <w:sz w:val="18"/>
                <w:szCs w:val="18"/>
              </w:rPr>
            </w:pPr>
          </w:p>
          <w:p w:rsidR="00385A64" w:rsidRPr="00B34911" w:rsidRDefault="00385A64" w:rsidP="001A637F">
            <w:pPr>
              <w:pStyle w:val="Encabezado"/>
              <w:tabs>
                <w:tab w:val="left" w:pos="4536"/>
              </w:tabs>
              <w:jc w:val="both"/>
              <w:rPr>
                <w:rFonts w:cs="Arial"/>
                <w:sz w:val="18"/>
                <w:szCs w:val="18"/>
              </w:rPr>
            </w:pPr>
            <w:r w:rsidRPr="00B34911">
              <w:rPr>
                <w:rFonts w:cs="Arial"/>
                <w:sz w:val="18"/>
                <w:szCs w:val="18"/>
              </w:rPr>
              <w:t xml:space="preserve">No. de la escritura pública en la que consta su acta constitutiva:                Fecha             Duración              </w:t>
            </w:r>
          </w:p>
          <w:p w:rsidR="00385A64" w:rsidRPr="00B34911" w:rsidRDefault="00385A64" w:rsidP="001A637F">
            <w:pPr>
              <w:pStyle w:val="Encabezado"/>
              <w:tabs>
                <w:tab w:val="left" w:pos="4536"/>
              </w:tabs>
              <w:jc w:val="both"/>
              <w:rPr>
                <w:rFonts w:cs="Arial"/>
                <w:sz w:val="18"/>
                <w:szCs w:val="18"/>
              </w:rPr>
            </w:pPr>
            <w:r w:rsidRPr="00B34911">
              <w:rPr>
                <w:rFonts w:cs="Arial"/>
                <w:sz w:val="18"/>
                <w:szCs w:val="18"/>
              </w:rPr>
              <w:t>Nombre, número y lugar del Notario Público ante el cual se protocolizó la misma:</w:t>
            </w:r>
          </w:p>
          <w:p w:rsidR="00385A64" w:rsidRPr="00B34911" w:rsidRDefault="00385A64" w:rsidP="001A637F">
            <w:pPr>
              <w:pStyle w:val="Encabezado"/>
              <w:tabs>
                <w:tab w:val="left" w:pos="4536"/>
              </w:tabs>
              <w:jc w:val="both"/>
              <w:rPr>
                <w:rFonts w:cs="Arial"/>
                <w:sz w:val="18"/>
                <w:szCs w:val="18"/>
              </w:rPr>
            </w:pPr>
            <w:r w:rsidRPr="00B34911">
              <w:rPr>
                <w:rFonts w:cs="Arial"/>
                <w:sz w:val="18"/>
                <w:szCs w:val="18"/>
              </w:rPr>
              <w:t>Relación de socios o asociados.-</w:t>
            </w:r>
          </w:p>
          <w:p w:rsidR="00385A64" w:rsidRPr="00B34911" w:rsidRDefault="00385A64" w:rsidP="001A637F">
            <w:pPr>
              <w:pStyle w:val="Encabezado"/>
              <w:tabs>
                <w:tab w:val="left" w:pos="4536"/>
              </w:tabs>
              <w:jc w:val="both"/>
              <w:rPr>
                <w:rFonts w:cs="Arial"/>
                <w:sz w:val="18"/>
                <w:szCs w:val="18"/>
              </w:rPr>
            </w:pPr>
            <w:r w:rsidRPr="00B34911">
              <w:rPr>
                <w:rFonts w:cs="Arial"/>
                <w:sz w:val="18"/>
                <w:szCs w:val="18"/>
              </w:rPr>
              <w:t>Apellido Paterno:                                    Apellido Materno:                           Nombre(s):</w:t>
            </w:r>
          </w:p>
          <w:p w:rsidR="00385A64" w:rsidRPr="00B34911" w:rsidRDefault="00385A64" w:rsidP="001A637F">
            <w:pPr>
              <w:pStyle w:val="Encabezado"/>
              <w:tabs>
                <w:tab w:val="left" w:pos="4536"/>
              </w:tabs>
              <w:jc w:val="both"/>
              <w:rPr>
                <w:rFonts w:cs="Arial"/>
                <w:sz w:val="18"/>
                <w:szCs w:val="18"/>
              </w:rPr>
            </w:pPr>
            <w:r w:rsidRPr="00B34911">
              <w:rPr>
                <w:rFonts w:cs="Arial"/>
                <w:sz w:val="18"/>
                <w:szCs w:val="18"/>
              </w:rPr>
              <w:t>Descripción del objeto social:</w:t>
            </w:r>
          </w:p>
          <w:p w:rsidR="00385A64" w:rsidRPr="00B34911" w:rsidRDefault="00385A64" w:rsidP="001A637F">
            <w:pPr>
              <w:pStyle w:val="Encabezado"/>
              <w:tabs>
                <w:tab w:val="left" w:pos="4536"/>
              </w:tabs>
              <w:jc w:val="both"/>
              <w:rPr>
                <w:rFonts w:cs="Arial"/>
                <w:sz w:val="18"/>
                <w:szCs w:val="18"/>
              </w:rPr>
            </w:pPr>
          </w:p>
          <w:p w:rsidR="00385A64" w:rsidRPr="00B34911" w:rsidRDefault="00385A64" w:rsidP="001A637F">
            <w:pPr>
              <w:pStyle w:val="Encabezado"/>
              <w:tabs>
                <w:tab w:val="left" w:pos="4536"/>
              </w:tabs>
              <w:jc w:val="both"/>
              <w:rPr>
                <w:rFonts w:cs="Arial"/>
                <w:sz w:val="18"/>
                <w:szCs w:val="18"/>
              </w:rPr>
            </w:pPr>
            <w:r w:rsidRPr="00B34911">
              <w:rPr>
                <w:rFonts w:cs="Arial"/>
                <w:sz w:val="18"/>
                <w:szCs w:val="18"/>
              </w:rPr>
              <w:t>Reformas al acta constitutiva:</w:t>
            </w:r>
          </w:p>
          <w:p w:rsidR="00385A64" w:rsidRPr="00B34911" w:rsidRDefault="00385A64" w:rsidP="001A637F">
            <w:pPr>
              <w:pStyle w:val="Encabezado"/>
              <w:tabs>
                <w:tab w:val="left" w:pos="4536"/>
              </w:tabs>
              <w:jc w:val="both"/>
              <w:rPr>
                <w:rFonts w:cs="Arial"/>
                <w:sz w:val="18"/>
                <w:szCs w:val="18"/>
              </w:rPr>
            </w:pPr>
            <w:r w:rsidRPr="00B34911">
              <w:rPr>
                <w:rFonts w:cs="Arial"/>
                <w:sz w:val="18"/>
                <w:szCs w:val="18"/>
              </w:rPr>
              <w:t>Fecha y datos de inscripción en el Registro Público correspondiente.</w:t>
            </w:r>
          </w:p>
        </w:tc>
      </w:tr>
      <w:tr w:rsidR="00385A64" w:rsidRPr="00B34911" w:rsidTr="00F426AB">
        <w:trPr>
          <w:jc w:val="center"/>
        </w:trPr>
        <w:tc>
          <w:tcPr>
            <w:tcW w:w="10015" w:type="dxa"/>
            <w:tcBorders>
              <w:top w:val="single" w:sz="4" w:space="0" w:color="000000"/>
              <w:left w:val="single" w:sz="4" w:space="0" w:color="000000"/>
              <w:bottom w:val="single" w:sz="4" w:space="0" w:color="000000"/>
              <w:right w:val="single" w:sz="4" w:space="0" w:color="000000"/>
            </w:tcBorders>
          </w:tcPr>
          <w:p w:rsidR="00385A64" w:rsidRPr="00B34911" w:rsidRDefault="00385A64" w:rsidP="001A637F">
            <w:pPr>
              <w:snapToGrid w:val="0"/>
              <w:jc w:val="both"/>
              <w:rPr>
                <w:rFonts w:ascii="Arial" w:hAnsi="Arial" w:cs="Arial"/>
                <w:sz w:val="18"/>
                <w:szCs w:val="18"/>
              </w:rPr>
            </w:pPr>
            <w:r w:rsidRPr="00B34911">
              <w:rPr>
                <w:rFonts w:ascii="Arial" w:hAnsi="Arial" w:cs="Arial"/>
                <w:sz w:val="18"/>
                <w:szCs w:val="18"/>
              </w:rPr>
              <w:t>Nombre del apoderado o representante:</w:t>
            </w:r>
          </w:p>
          <w:p w:rsidR="00385A64" w:rsidRPr="00B34911" w:rsidRDefault="00385A64" w:rsidP="001A637F">
            <w:pPr>
              <w:jc w:val="both"/>
              <w:rPr>
                <w:rFonts w:ascii="Arial" w:hAnsi="Arial" w:cs="Arial"/>
                <w:sz w:val="18"/>
                <w:szCs w:val="18"/>
              </w:rPr>
            </w:pPr>
            <w:r w:rsidRPr="00B34911">
              <w:rPr>
                <w:rFonts w:ascii="Arial" w:hAnsi="Arial" w:cs="Arial"/>
                <w:sz w:val="18"/>
                <w:szCs w:val="18"/>
              </w:rPr>
              <w:t>Datos del documento mediante el cual acredita su personalidad y facultades.-</w:t>
            </w:r>
          </w:p>
          <w:p w:rsidR="00385A64" w:rsidRPr="00B34911" w:rsidRDefault="00385A64" w:rsidP="001A637F">
            <w:pPr>
              <w:jc w:val="both"/>
              <w:rPr>
                <w:rFonts w:ascii="Arial" w:hAnsi="Arial" w:cs="Arial"/>
                <w:sz w:val="18"/>
                <w:szCs w:val="18"/>
              </w:rPr>
            </w:pPr>
            <w:r w:rsidRPr="00B34911">
              <w:rPr>
                <w:rFonts w:ascii="Arial" w:hAnsi="Arial" w:cs="Arial"/>
                <w:sz w:val="18"/>
                <w:szCs w:val="18"/>
              </w:rPr>
              <w:t>Escritura pública número:                                           Fecha:</w:t>
            </w:r>
          </w:p>
          <w:p w:rsidR="00385A64" w:rsidRPr="00B34911" w:rsidRDefault="00385A64" w:rsidP="001A637F">
            <w:pPr>
              <w:pStyle w:val="Encabezado"/>
              <w:jc w:val="both"/>
              <w:rPr>
                <w:rFonts w:cs="Arial"/>
                <w:sz w:val="18"/>
                <w:szCs w:val="18"/>
              </w:rPr>
            </w:pPr>
            <w:r w:rsidRPr="00B34911">
              <w:rPr>
                <w:rFonts w:cs="Arial"/>
                <w:sz w:val="18"/>
                <w:szCs w:val="18"/>
              </w:rPr>
              <w:t>Nombre, número y lugar del Notario Público ante el cual se protocolizó la misma:</w:t>
            </w:r>
          </w:p>
        </w:tc>
      </w:tr>
    </w:tbl>
    <w:p w:rsidR="00385A64" w:rsidRPr="00B34911" w:rsidRDefault="00385A64" w:rsidP="001A637F">
      <w:pPr>
        <w:jc w:val="both"/>
        <w:rPr>
          <w:rFonts w:ascii="Arial" w:hAnsi="Arial" w:cs="Arial"/>
          <w:sz w:val="18"/>
          <w:szCs w:val="18"/>
        </w:rPr>
      </w:pPr>
    </w:p>
    <w:p w:rsidR="00385A64" w:rsidRPr="00B34911" w:rsidRDefault="00385A64" w:rsidP="001A637F">
      <w:pPr>
        <w:jc w:val="both"/>
        <w:rPr>
          <w:rFonts w:ascii="Arial" w:hAnsi="Arial" w:cs="Arial"/>
          <w:sz w:val="18"/>
          <w:szCs w:val="18"/>
        </w:rPr>
      </w:pPr>
      <w:r w:rsidRPr="00B34911">
        <w:rPr>
          <w:rFonts w:ascii="Arial" w:hAnsi="Arial" w:cs="Arial"/>
          <w:sz w:val="18"/>
          <w:szCs w:val="18"/>
        </w:rPr>
        <w:t xml:space="preserve">Asimismo, manifiesto que los cambios o modificaciones que se realicen en cualquier momento a los datos o documentos contenidos en el presente documento y durante la vigencia del </w:t>
      </w:r>
      <w:r w:rsidR="00612D7C">
        <w:rPr>
          <w:rFonts w:ascii="Arial" w:hAnsi="Arial" w:cs="Arial"/>
          <w:sz w:val="18"/>
          <w:szCs w:val="18"/>
        </w:rPr>
        <w:t>contrato</w:t>
      </w:r>
      <w:r w:rsidRPr="00B34911">
        <w:rPr>
          <w:rFonts w:ascii="Arial" w:hAnsi="Arial" w:cs="Arial"/>
          <w:sz w:val="18"/>
          <w:szCs w:val="18"/>
        </w:rPr>
        <w:t xml:space="preserve"> que, en su caso, sea suscrito con el Instituto, deberán ser comunicados a éste, dentro de los cinco días hábiles siguientes a la fecha en que se generen.</w:t>
      </w:r>
    </w:p>
    <w:p w:rsidR="00EE563B" w:rsidRPr="00B34911" w:rsidRDefault="00EE563B" w:rsidP="001A637F">
      <w:pPr>
        <w:jc w:val="both"/>
        <w:rPr>
          <w:rFonts w:ascii="Arial" w:hAnsi="Arial" w:cs="Arial"/>
          <w:sz w:val="18"/>
          <w:szCs w:val="18"/>
        </w:rPr>
      </w:pPr>
    </w:p>
    <w:p w:rsidR="00385A64" w:rsidRPr="00B34911" w:rsidRDefault="00385A64" w:rsidP="001A637F">
      <w:pPr>
        <w:jc w:val="both"/>
        <w:rPr>
          <w:rFonts w:ascii="Arial" w:hAnsi="Arial" w:cs="Arial"/>
          <w:sz w:val="18"/>
          <w:szCs w:val="18"/>
        </w:rPr>
      </w:pPr>
      <w:r w:rsidRPr="00B34911">
        <w:rPr>
          <w:rFonts w:ascii="Arial" w:hAnsi="Arial" w:cs="Arial"/>
          <w:sz w:val="18"/>
          <w:szCs w:val="18"/>
        </w:rPr>
        <w:t>(Lugar y fecha)</w:t>
      </w:r>
    </w:p>
    <w:p w:rsidR="00385A64" w:rsidRPr="00B34911" w:rsidRDefault="00385A64" w:rsidP="001A637F">
      <w:pPr>
        <w:jc w:val="both"/>
        <w:rPr>
          <w:rFonts w:ascii="Arial" w:hAnsi="Arial" w:cs="Arial"/>
          <w:sz w:val="18"/>
          <w:szCs w:val="18"/>
        </w:rPr>
      </w:pPr>
      <w:r w:rsidRPr="00B34911">
        <w:rPr>
          <w:rFonts w:ascii="Arial" w:hAnsi="Arial" w:cs="Arial"/>
          <w:sz w:val="18"/>
          <w:szCs w:val="18"/>
        </w:rPr>
        <w:t>Protesto lo necesario</w:t>
      </w:r>
    </w:p>
    <w:p w:rsidR="00385A64" w:rsidRPr="00B34911" w:rsidRDefault="00385A64" w:rsidP="001A637F">
      <w:pPr>
        <w:jc w:val="both"/>
        <w:rPr>
          <w:rFonts w:ascii="Arial" w:hAnsi="Arial" w:cs="Arial"/>
          <w:sz w:val="18"/>
          <w:szCs w:val="18"/>
        </w:rPr>
      </w:pPr>
      <w:r w:rsidRPr="00B34911">
        <w:rPr>
          <w:rFonts w:ascii="Arial" w:hAnsi="Arial" w:cs="Arial"/>
          <w:sz w:val="18"/>
          <w:szCs w:val="18"/>
        </w:rPr>
        <w:t>(Nombre y firma)</w:t>
      </w:r>
    </w:p>
    <w:p w:rsidR="00385A64" w:rsidRPr="00B34911" w:rsidRDefault="00385A64" w:rsidP="001A637F">
      <w:pPr>
        <w:pStyle w:val="Ttulo"/>
        <w:tabs>
          <w:tab w:val="left" w:pos="3731"/>
          <w:tab w:val="center" w:pos="5243"/>
        </w:tabs>
        <w:jc w:val="both"/>
        <w:rPr>
          <w:rFonts w:ascii="Arial" w:eastAsia="Calibri" w:hAnsi="Arial" w:cs="Arial"/>
          <w:sz w:val="22"/>
          <w:lang w:val="es-MX" w:eastAsia="en-US"/>
        </w:rPr>
      </w:pPr>
      <w:r w:rsidRPr="00B34911">
        <w:rPr>
          <w:rFonts w:ascii="Arial" w:eastAsia="Calibri" w:hAnsi="Arial" w:cs="Arial"/>
          <w:sz w:val="22"/>
          <w:lang w:val="es-MX" w:eastAsia="en-US"/>
        </w:rPr>
        <w:br w:type="page"/>
      </w:r>
    </w:p>
    <w:p w:rsidR="00D37405" w:rsidRPr="00B34911" w:rsidRDefault="00385A64" w:rsidP="006862F8">
      <w:pPr>
        <w:pStyle w:val="Ttulo1"/>
        <w:spacing w:before="0"/>
        <w:ind w:left="708" w:hanging="708"/>
        <w:jc w:val="center"/>
        <w:rPr>
          <w:rFonts w:ascii="Arial" w:hAnsi="Arial" w:cs="Arial"/>
          <w:b/>
          <w:color w:val="auto"/>
          <w:sz w:val="22"/>
          <w:szCs w:val="24"/>
          <w:lang w:val="es-MX"/>
        </w:rPr>
      </w:pPr>
      <w:bookmarkStart w:id="22" w:name="_Toc103330859"/>
      <w:r w:rsidRPr="00B34911">
        <w:rPr>
          <w:rFonts w:ascii="Arial" w:hAnsi="Arial" w:cs="Arial"/>
          <w:b/>
          <w:color w:val="auto"/>
          <w:sz w:val="22"/>
          <w:szCs w:val="24"/>
          <w:lang w:val="es-MX"/>
        </w:rPr>
        <w:lastRenderedPageBreak/>
        <w:t>ANEXO</w:t>
      </w:r>
    </w:p>
    <w:p w:rsidR="00385A64" w:rsidRPr="00B34911" w:rsidRDefault="00C10F96" w:rsidP="006862F8">
      <w:pPr>
        <w:pStyle w:val="Ttulo1"/>
        <w:spacing w:before="0"/>
        <w:ind w:left="708" w:hanging="708"/>
        <w:jc w:val="center"/>
        <w:rPr>
          <w:rFonts w:ascii="Arial" w:hAnsi="Arial" w:cs="Arial"/>
          <w:b/>
          <w:color w:val="auto"/>
          <w:sz w:val="22"/>
          <w:szCs w:val="24"/>
          <w:lang w:val="es-MX"/>
        </w:rPr>
      </w:pPr>
      <w:r w:rsidRPr="00B34911">
        <w:rPr>
          <w:rFonts w:ascii="Arial" w:hAnsi="Arial" w:cs="Arial"/>
          <w:b/>
          <w:color w:val="auto"/>
          <w:sz w:val="22"/>
          <w:szCs w:val="24"/>
          <w:lang w:val="es-MX"/>
        </w:rPr>
        <w:t>NÚMERO</w:t>
      </w:r>
      <w:r w:rsidR="00E66009" w:rsidRPr="00B34911">
        <w:rPr>
          <w:rFonts w:ascii="Arial" w:hAnsi="Arial" w:cs="Arial"/>
          <w:b/>
          <w:color w:val="auto"/>
          <w:sz w:val="22"/>
          <w:szCs w:val="24"/>
          <w:lang w:val="es-MX"/>
        </w:rPr>
        <w:t xml:space="preserve"> </w:t>
      </w:r>
      <w:r w:rsidR="00385A64" w:rsidRPr="00B34911">
        <w:rPr>
          <w:rFonts w:ascii="Arial" w:hAnsi="Arial" w:cs="Arial"/>
          <w:b/>
          <w:color w:val="auto"/>
          <w:sz w:val="22"/>
          <w:szCs w:val="24"/>
          <w:lang w:val="es-MX"/>
        </w:rPr>
        <w:t>3 (TRES)</w:t>
      </w:r>
      <w:bookmarkEnd w:id="22"/>
    </w:p>
    <w:p w:rsidR="00E66009" w:rsidRPr="00B34911" w:rsidRDefault="00E66009" w:rsidP="001A637F">
      <w:pPr>
        <w:jc w:val="both"/>
        <w:rPr>
          <w:rFonts w:ascii="Arial" w:hAnsi="Arial" w:cs="Arial"/>
          <w:b/>
          <w:sz w:val="18"/>
          <w:szCs w:val="18"/>
        </w:rPr>
      </w:pPr>
    </w:p>
    <w:p w:rsidR="00385A64" w:rsidRPr="00B34911" w:rsidRDefault="00385A64" w:rsidP="001A637F">
      <w:pPr>
        <w:jc w:val="both"/>
        <w:rPr>
          <w:rFonts w:ascii="Arial" w:hAnsi="Arial" w:cs="Arial"/>
          <w:b/>
          <w:sz w:val="18"/>
          <w:szCs w:val="18"/>
        </w:rPr>
      </w:pPr>
      <w:r w:rsidRPr="00B34911">
        <w:rPr>
          <w:rFonts w:ascii="Arial" w:hAnsi="Arial" w:cs="Arial"/>
          <w:b/>
          <w:sz w:val="18"/>
          <w:szCs w:val="18"/>
        </w:rPr>
        <w:t>FORMATO DE CARTA RELATIVA AL PUNTO 6 INCISO b)</w:t>
      </w:r>
    </w:p>
    <w:p w:rsidR="00385A64" w:rsidRPr="00B34911" w:rsidRDefault="00385A64" w:rsidP="001A637F">
      <w:pPr>
        <w:pStyle w:val="Textoindependiente21"/>
        <w:rPr>
          <w:rFonts w:eastAsia="Calibri" w:cs="Arial"/>
          <w:b/>
          <w:sz w:val="18"/>
          <w:szCs w:val="18"/>
          <w:lang w:val="es-MX" w:eastAsia="en-US"/>
        </w:rPr>
      </w:pPr>
      <w:r w:rsidRPr="00B34911">
        <w:rPr>
          <w:rFonts w:eastAsia="Calibri" w:cs="Arial"/>
          <w:b/>
          <w:sz w:val="18"/>
          <w:szCs w:val="18"/>
          <w:lang w:val="es-MX" w:eastAsia="en-US"/>
        </w:rPr>
        <w:t>INSTITUTO MEXICANO DEL SEGURO SOCIAL</w:t>
      </w:r>
    </w:p>
    <w:p w:rsidR="00385A64" w:rsidRPr="00B34911" w:rsidRDefault="00385A64" w:rsidP="001A637F">
      <w:pPr>
        <w:pStyle w:val="Textoindependiente21"/>
        <w:rPr>
          <w:rFonts w:eastAsia="Calibri" w:cs="Arial"/>
          <w:b/>
          <w:sz w:val="18"/>
          <w:szCs w:val="18"/>
          <w:lang w:val="es-MX" w:eastAsia="en-US"/>
        </w:rPr>
      </w:pPr>
      <w:r w:rsidRPr="00B34911">
        <w:rPr>
          <w:rFonts w:eastAsia="Calibri" w:cs="Arial"/>
          <w:b/>
          <w:sz w:val="18"/>
          <w:szCs w:val="18"/>
          <w:lang w:val="es-MX" w:eastAsia="en-US"/>
        </w:rPr>
        <w:t>CONVOCANTE</w:t>
      </w:r>
    </w:p>
    <w:p w:rsidR="00385A64" w:rsidRPr="00B34911" w:rsidRDefault="00385A64" w:rsidP="001A637F">
      <w:pPr>
        <w:pStyle w:val="Textoindependiente21"/>
        <w:rPr>
          <w:rFonts w:eastAsia="Calibri" w:cs="Arial"/>
          <w:b/>
          <w:sz w:val="18"/>
          <w:szCs w:val="18"/>
          <w:lang w:val="es-MX" w:eastAsia="en-US"/>
        </w:rPr>
      </w:pPr>
      <w:r w:rsidRPr="00B34911">
        <w:rPr>
          <w:rFonts w:eastAsia="Calibri" w:cs="Arial"/>
          <w:b/>
          <w:sz w:val="18"/>
          <w:szCs w:val="18"/>
          <w:lang w:val="es-MX" w:eastAsia="en-US"/>
        </w:rPr>
        <w:t>PRESENTE</w:t>
      </w:r>
    </w:p>
    <w:p w:rsidR="00385A64" w:rsidRPr="00B34911" w:rsidRDefault="00385A64" w:rsidP="001A637F">
      <w:pPr>
        <w:pStyle w:val="Textoindependiente21"/>
        <w:rPr>
          <w:rFonts w:eastAsia="Calibri" w:cs="Arial"/>
          <w:sz w:val="18"/>
          <w:szCs w:val="18"/>
          <w:lang w:val="es-MX" w:eastAsia="en-US"/>
        </w:rPr>
      </w:pPr>
    </w:p>
    <w:p w:rsidR="00385A64" w:rsidRPr="00B34911" w:rsidRDefault="00385A64" w:rsidP="001A637F">
      <w:pPr>
        <w:pStyle w:val="Textoindependiente21"/>
        <w:rPr>
          <w:rFonts w:eastAsia="Calibri" w:cs="Arial"/>
          <w:sz w:val="18"/>
          <w:szCs w:val="18"/>
          <w:lang w:val="es-MX" w:eastAsia="en-US"/>
        </w:rPr>
      </w:pPr>
    </w:p>
    <w:p w:rsidR="00385A64" w:rsidRPr="00B34911" w:rsidRDefault="00385A64" w:rsidP="001A637F">
      <w:pPr>
        <w:pStyle w:val="Textoindependiente21"/>
        <w:rPr>
          <w:rFonts w:eastAsia="Calibri" w:cs="Arial"/>
          <w:sz w:val="18"/>
          <w:szCs w:val="18"/>
          <w:lang w:val="es-MX" w:eastAsia="en-US"/>
        </w:rPr>
      </w:pPr>
    </w:p>
    <w:p w:rsidR="00385A64" w:rsidRPr="00B34911" w:rsidRDefault="00385A64" w:rsidP="001A637F">
      <w:pPr>
        <w:spacing w:line="480" w:lineRule="auto"/>
        <w:jc w:val="both"/>
        <w:rPr>
          <w:rFonts w:ascii="Arial" w:hAnsi="Arial" w:cs="Arial"/>
          <w:b/>
          <w:sz w:val="18"/>
          <w:szCs w:val="18"/>
        </w:rPr>
      </w:pPr>
      <w:r w:rsidRPr="00B34911">
        <w:rPr>
          <w:rFonts w:ascii="Arial" w:hAnsi="Arial" w:cs="Arial"/>
          <w:sz w:val="18"/>
          <w:szCs w:val="18"/>
        </w:rPr>
        <w:t xml:space="preserve">(__________NOMBRE________) EN MI CARÁCTER DE REPRESENTANTE LEGAL DE LA (__________NOMBRE O RAZÓN SOCIAL DE LA EMPRESA________), Y EN TÉRMINOS DEL NUMERAL 6, RECEPCIÓN DE COTIZACIONES Y DOCUMENTACIÓN COMPLEMENTARIA, INCISO  b) DE LA </w:t>
      </w:r>
      <w:r w:rsidR="00FD2A2B" w:rsidRPr="00B34911">
        <w:rPr>
          <w:rFonts w:ascii="Arial" w:hAnsi="Arial" w:cs="Arial"/>
          <w:sz w:val="18"/>
          <w:szCs w:val="18"/>
        </w:rPr>
        <w:t>CONVOCATORIA</w:t>
      </w:r>
      <w:r w:rsidRPr="00B34911">
        <w:rPr>
          <w:rFonts w:ascii="Arial" w:hAnsi="Arial" w:cs="Arial"/>
          <w:sz w:val="18"/>
          <w:szCs w:val="18"/>
        </w:rPr>
        <w:t>,  DE LA ADJUDICACIÓN______________________________No.______________________________, MANIFIESTO BAJO PROTESTA DE DECIR VERDAD LO SIGUIENTE:</w:t>
      </w:r>
    </w:p>
    <w:p w:rsidR="00385A64" w:rsidRPr="00B34911" w:rsidRDefault="00385A64" w:rsidP="001A637F">
      <w:pPr>
        <w:spacing w:line="480" w:lineRule="auto"/>
        <w:jc w:val="both"/>
        <w:rPr>
          <w:rFonts w:ascii="Arial" w:hAnsi="Arial" w:cs="Arial"/>
          <w:sz w:val="18"/>
          <w:szCs w:val="18"/>
        </w:rPr>
      </w:pPr>
    </w:p>
    <w:p w:rsidR="00385A64" w:rsidRPr="00B34911" w:rsidRDefault="00385A64" w:rsidP="001A637F">
      <w:pPr>
        <w:tabs>
          <w:tab w:val="left" w:pos="144"/>
          <w:tab w:val="left" w:pos="864"/>
          <w:tab w:val="left" w:pos="1134"/>
          <w:tab w:val="left" w:pos="2304"/>
          <w:tab w:val="left" w:pos="3024"/>
          <w:tab w:val="left" w:pos="3744"/>
          <w:tab w:val="left" w:pos="4464"/>
          <w:tab w:val="left" w:pos="5184"/>
          <w:tab w:val="left" w:pos="5904"/>
          <w:tab w:val="left" w:pos="6624"/>
        </w:tabs>
        <w:spacing w:line="480" w:lineRule="auto"/>
        <w:jc w:val="both"/>
        <w:rPr>
          <w:rFonts w:ascii="Arial" w:hAnsi="Arial" w:cs="Arial"/>
          <w:sz w:val="18"/>
          <w:szCs w:val="18"/>
        </w:rPr>
      </w:pPr>
      <w:r w:rsidRPr="00B34911">
        <w:rPr>
          <w:rFonts w:ascii="Arial" w:hAnsi="Arial" w:cs="Arial"/>
          <w:sz w:val="18"/>
          <w:szCs w:val="18"/>
        </w:rPr>
        <w:t xml:space="preserve">QUE MI REPRESENTADA NO SE ENCUENTRA EN LOS SUPUESTOS DEL ARTÍCULO </w:t>
      </w:r>
      <w:r w:rsidR="001D4432">
        <w:rPr>
          <w:rFonts w:ascii="Arial" w:hAnsi="Arial" w:cs="Arial"/>
          <w:sz w:val="18"/>
          <w:szCs w:val="18"/>
        </w:rPr>
        <w:t>71</w:t>
      </w:r>
      <w:r w:rsidRPr="00B34911">
        <w:rPr>
          <w:rFonts w:ascii="Arial" w:hAnsi="Arial" w:cs="Arial"/>
          <w:sz w:val="18"/>
          <w:szCs w:val="18"/>
        </w:rPr>
        <w:t xml:space="preserve"> Y EN EL ANTEPENÚLTIMO PÁRRAFO DEL ARTÍCULO </w:t>
      </w:r>
      <w:r w:rsidR="001D4432">
        <w:rPr>
          <w:rFonts w:ascii="Arial" w:hAnsi="Arial" w:cs="Arial"/>
          <w:sz w:val="18"/>
          <w:szCs w:val="18"/>
        </w:rPr>
        <w:t>9</w:t>
      </w:r>
      <w:r w:rsidRPr="00B34911">
        <w:rPr>
          <w:rFonts w:ascii="Arial" w:hAnsi="Arial" w:cs="Arial"/>
          <w:sz w:val="18"/>
          <w:szCs w:val="18"/>
        </w:rPr>
        <w:t>0 DE LA LEY DE ADQUISICIONES, ARRENDAMIENTOS</w:t>
      </w:r>
      <w:r w:rsidR="00C46144" w:rsidRPr="00B34911">
        <w:rPr>
          <w:rFonts w:ascii="Arial" w:hAnsi="Arial" w:cs="Arial"/>
          <w:sz w:val="18"/>
          <w:szCs w:val="18"/>
        </w:rPr>
        <w:t xml:space="preserve"> Y SERVICIOS DEL SECTOR PÚBLICO.</w:t>
      </w:r>
    </w:p>
    <w:p w:rsidR="00D06346" w:rsidRPr="00B34911" w:rsidRDefault="00B664B0" w:rsidP="001A637F">
      <w:pPr>
        <w:tabs>
          <w:tab w:val="left" w:pos="144"/>
          <w:tab w:val="left" w:pos="864"/>
          <w:tab w:val="left" w:pos="1134"/>
          <w:tab w:val="left" w:pos="2304"/>
          <w:tab w:val="left" w:pos="3024"/>
          <w:tab w:val="left" w:pos="3744"/>
          <w:tab w:val="left" w:pos="4464"/>
          <w:tab w:val="left" w:pos="5184"/>
          <w:tab w:val="left" w:pos="5904"/>
          <w:tab w:val="left" w:pos="6624"/>
        </w:tabs>
        <w:spacing w:line="480" w:lineRule="auto"/>
        <w:jc w:val="both"/>
        <w:rPr>
          <w:rFonts w:ascii="Arial" w:hAnsi="Arial" w:cs="Arial"/>
          <w:sz w:val="18"/>
          <w:szCs w:val="18"/>
        </w:rPr>
      </w:pPr>
      <w:r w:rsidRPr="00B34911">
        <w:rPr>
          <w:rFonts w:ascii="Arial" w:hAnsi="Arial" w:cs="Arial"/>
          <w:sz w:val="18"/>
          <w:szCs w:val="18"/>
        </w:rPr>
        <w:t>QUE MI REPRESENTADA NO SE ENCUENTRA EN LOS SUPUESTOS DEL ARTÍCULO</w:t>
      </w:r>
      <w:r w:rsidR="00D06346" w:rsidRPr="00B34911">
        <w:rPr>
          <w:rFonts w:ascii="Arial" w:hAnsi="Arial" w:cs="Arial"/>
          <w:sz w:val="18"/>
          <w:szCs w:val="18"/>
        </w:rPr>
        <w:t xml:space="preserve"> 69-B DEL  CÓDIGO FISCAL DE LA FEDERACIÓN</w:t>
      </w:r>
    </w:p>
    <w:p w:rsidR="00D06346" w:rsidRPr="00B34911" w:rsidRDefault="00D06346" w:rsidP="001A637F">
      <w:pPr>
        <w:spacing w:line="480" w:lineRule="auto"/>
        <w:jc w:val="both"/>
        <w:rPr>
          <w:rFonts w:ascii="Arial" w:hAnsi="Arial" w:cs="Arial"/>
        </w:rPr>
      </w:pPr>
    </w:p>
    <w:p w:rsidR="00385A64" w:rsidRPr="00B34911" w:rsidRDefault="00385A64" w:rsidP="001A637F">
      <w:pPr>
        <w:spacing w:line="480" w:lineRule="auto"/>
        <w:jc w:val="both"/>
        <w:rPr>
          <w:rFonts w:ascii="Arial" w:hAnsi="Arial" w:cs="Arial"/>
          <w:sz w:val="18"/>
          <w:szCs w:val="18"/>
        </w:rPr>
      </w:pPr>
      <w:r w:rsidRPr="00B34911">
        <w:rPr>
          <w:rFonts w:ascii="Arial" w:hAnsi="Arial" w:cs="Arial"/>
          <w:sz w:val="18"/>
          <w:szCs w:val="18"/>
        </w:rPr>
        <w:t>LUGAR Y FECHA</w:t>
      </w:r>
    </w:p>
    <w:p w:rsidR="00385A64" w:rsidRPr="00B34911" w:rsidRDefault="00385A64" w:rsidP="001A637F">
      <w:pPr>
        <w:spacing w:line="480" w:lineRule="auto"/>
        <w:jc w:val="both"/>
        <w:rPr>
          <w:rFonts w:ascii="Arial" w:hAnsi="Arial" w:cs="Arial"/>
          <w:sz w:val="18"/>
          <w:szCs w:val="18"/>
        </w:rPr>
      </w:pPr>
    </w:p>
    <w:p w:rsidR="00385A64" w:rsidRPr="00B34911" w:rsidRDefault="00385A64" w:rsidP="001A637F">
      <w:pPr>
        <w:pStyle w:val="Textoindependiente22"/>
        <w:jc w:val="both"/>
        <w:rPr>
          <w:rFonts w:eastAsia="Calibri" w:cs="Arial"/>
          <w:sz w:val="18"/>
          <w:szCs w:val="18"/>
          <w:lang w:val="es-MX" w:eastAsia="en-US"/>
        </w:rPr>
      </w:pPr>
      <w:r w:rsidRPr="00B34911">
        <w:rPr>
          <w:rFonts w:eastAsia="Calibri" w:cs="Arial"/>
          <w:sz w:val="18"/>
          <w:szCs w:val="18"/>
          <w:lang w:val="es-MX" w:eastAsia="en-US"/>
        </w:rPr>
        <w:t>_______________________________________________________________</w:t>
      </w:r>
    </w:p>
    <w:p w:rsidR="00385A64" w:rsidRPr="00B34911" w:rsidRDefault="00385A64" w:rsidP="001A637F">
      <w:pPr>
        <w:jc w:val="both"/>
        <w:rPr>
          <w:b/>
          <w:sz w:val="18"/>
          <w:szCs w:val="18"/>
        </w:rPr>
      </w:pPr>
      <w:r w:rsidRPr="00B34911">
        <w:rPr>
          <w:rFonts w:ascii="Arial" w:hAnsi="Arial" w:cs="Arial"/>
          <w:b/>
          <w:sz w:val="18"/>
          <w:szCs w:val="18"/>
        </w:rPr>
        <w:t>(NOMBRE Y FIRMA DEL REPRESENTANTE LEGAL)</w:t>
      </w:r>
    </w:p>
    <w:p w:rsidR="00385A64" w:rsidRPr="00B34911" w:rsidRDefault="00385A64" w:rsidP="001A637F">
      <w:pPr>
        <w:jc w:val="both"/>
        <w:rPr>
          <w:rFonts w:ascii="Arial" w:hAnsi="Arial" w:cs="Arial"/>
          <w:b/>
          <w:sz w:val="18"/>
          <w:szCs w:val="18"/>
        </w:rPr>
      </w:pPr>
    </w:p>
    <w:p w:rsidR="00385A64" w:rsidRPr="00B34911" w:rsidRDefault="00385A64" w:rsidP="001A637F">
      <w:pPr>
        <w:jc w:val="both"/>
        <w:rPr>
          <w:rFonts w:ascii="Arial" w:hAnsi="Arial" w:cs="Arial"/>
          <w:b/>
          <w:sz w:val="18"/>
          <w:szCs w:val="18"/>
        </w:rPr>
      </w:pPr>
    </w:p>
    <w:p w:rsidR="00385A64" w:rsidRPr="00B34911" w:rsidRDefault="00385A64" w:rsidP="001A637F">
      <w:pPr>
        <w:jc w:val="both"/>
        <w:rPr>
          <w:rFonts w:ascii="Arial" w:hAnsi="Arial" w:cs="Arial"/>
          <w:b/>
          <w:sz w:val="18"/>
          <w:szCs w:val="18"/>
        </w:rPr>
      </w:pPr>
    </w:p>
    <w:p w:rsidR="00385A64" w:rsidRPr="00B34911" w:rsidRDefault="00385A64" w:rsidP="001A637F">
      <w:pPr>
        <w:jc w:val="both"/>
        <w:rPr>
          <w:rFonts w:ascii="Arial" w:hAnsi="Arial" w:cs="Arial"/>
          <w:b/>
          <w:sz w:val="18"/>
          <w:szCs w:val="18"/>
        </w:rPr>
      </w:pPr>
    </w:p>
    <w:p w:rsidR="00385A64" w:rsidRPr="00B34911" w:rsidRDefault="00385A64" w:rsidP="001A637F">
      <w:pPr>
        <w:jc w:val="both"/>
        <w:rPr>
          <w:rFonts w:ascii="Arial" w:hAnsi="Arial" w:cs="Arial"/>
          <w:b/>
          <w:sz w:val="18"/>
          <w:szCs w:val="18"/>
        </w:rPr>
      </w:pPr>
    </w:p>
    <w:p w:rsidR="00385A64" w:rsidRPr="00B34911" w:rsidRDefault="00385A64" w:rsidP="001A637F">
      <w:pPr>
        <w:jc w:val="both"/>
        <w:rPr>
          <w:rFonts w:ascii="Arial" w:hAnsi="Arial" w:cs="Arial"/>
          <w:b/>
          <w:sz w:val="18"/>
          <w:szCs w:val="18"/>
        </w:rPr>
      </w:pPr>
    </w:p>
    <w:p w:rsidR="00385A64" w:rsidRPr="00B34911" w:rsidRDefault="00385A64" w:rsidP="001A637F">
      <w:pPr>
        <w:jc w:val="both"/>
        <w:rPr>
          <w:rFonts w:ascii="Arial" w:hAnsi="Arial" w:cs="Arial"/>
          <w:b/>
          <w:sz w:val="18"/>
          <w:szCs w:val="18"/>
        </w:rPr>
      </w:pPr>
    </w:p>
    <w:p w:rsidR="00A72B7E" w:rsidRPr="00B34911" w:rsidRDefault="00A72B7E" w:rsidP="001A637F">
      <w:pPr>
        <w:jc w:val="both"/>
        <w:rPr>
          <w:rFonts w:ascii="Arial" w:hAnsi="Arial" w:cs="Arial"/>
          <w:b/>
          <w:sz w:val="22"/>
          <w:szCs w:val="18"/>
        </w:rPr>
      </w:pPr>
    </w:p>
    <w:p w:rsidR="00A72B7E" w:rsidRPr="00B34911" w:rsidRDefault="00A72B7E" w:rsidP="001A637F">
      <w:pPr>
        <w:jc w:val="both"/>
        <w:rPr>
          <w:rFonts w:ascii="Arial" w:hAnsi="Arial" w:cs="Arial"/>
          <w:b/>
          <w:sz w:val="22"/>
          <w:szCs w:val="18"/>
        </w:rPr>
      </w:pPr>
    </w:p>
    <w:p w:rsidR="005261D1" w:rsidRPr="00B34911" w:rsidRDefault="005261D1" w:rsidP="001A637F">
      <w:pPr>
        <w:spacing w:after="200" w:line="276" w:lineRule="auto"/>
        <w:jc w:val="both"/>
        <w:rPr>
          <w:rFonts w:ascii="Arial" w:hAnsi="Arial" w:cs="Arial"/>
          <w:b/>
          <w:sz w:val="22"/>
          <w:szCs w:val="18"/>
        </w:rPr>
      </w:pPr>
      <w:r w:rsidRPr="00B34911">
        <w:rPr>
          <w:rFonts w:ascii="Arial" w:hAnsi="Arial" w:cs="Arial"/>
          <w:b/>
          <w:sz w:val="22"/>
          <w:szCs w:val="18"/>
        </w:rPr>
        <w:br w:type="page"/>
      </w:r>
    </w:p>
    <w:p w:rsidR="00D27520" w:rsidRPr="00B34911" w:rsidRDefault="00475EAC" w:rsidP="006862F8">
      <w:pPr>
        <w:jc w:val="center"/>
        <w:rPr>
          <w:rFonts w:ascii="Arial" w:hAnsi="Arial" w:cs="Arial"/>
          <w:b/>
          <w:sz w:val="22"/>
          <w:szCs w:val="18"/>
        </w:rPr>
      </w:pPr>
      <w:r w:rsidRPr="00B34911">
        <w:rPr>
          <w:rFonts w:ascii="Arial" w:hAnsi="Arial" w:cs="Arial"/>
          <w:b/>
          <w:sz w:val="22"/>
          <w:szCs w:val="18"/>
        </w:rPr>
        <w:lastRenderedPageBreak/>
        <w:t>ANEXO</w:t>
      </w:r>
    </w:p>
    <w:p w:rsidR="00475EAC" w:rsidRPr="00B34911" w:rsidRDefault="00C10F96" w:rsidP="006862F8">
      <w:pPr>
        <w:jc w:val="center"/>
        <w:rPr>
          <w:rFonts w:ascii="Arial" w:hAnsi="Arial" w:cs="Arial"/>
          <w:b/>
          <w:sz w:val="22"/>
          <w:szCs w:val="18"/>
        </w:rPr>
      </w:pPr>
      <w:r w:rsidRPr="00B34911">
        <w:rPr>
          <w:rFonts w:ascii="Arial" w:hAnsi="Arial" w:cs="Arial"/>
          <w:b/>
          <w:sz w:val="22"/>
          <w:szCs w:val="18"/>
        </w:rPr>
        <w:t xml:space="preserve">NÚMERO </w:t>
      </w:r>
      <w:r w:rsidR="00475EAC" w:rsidRPr="00B34911">
        <w:rPr>
          <w:rFonts w:ascii="Arial" w:hAnsi="Arial" w:cs="Arial"/>
          <w:b/>
          <w:sz w:val="22"/>
          <w:szCs w:val="18"/>
        </w:rPr>
        <w:t>4 (CUATRO)</w:t>
      </w:r>
    </w:p>
    <w:p w:rsidR="00475EAC" w:rsidRPr="00B34911" w:rsidRDefault="00475EAC" w:rsidP="001A637F">
      <w:pPr>
        <w:jc w:val="both"/>
        <w:rPr>
          <w:rFonts w:ascii="Arial" w:hAnsi="Arial" w:cs="Arial"/>
          <w:b/>
          <w:sz w:val="18"/>
          <w:szCs w:val="18"/>
        </w:rPr>
      </w:pPr>
    </w:p>
    <w:p w:rsidR="00475EAC" w:rsidRPr="00B34911" w:rsidRDefault="00475EAC" w:rsidP="001A637F">
      <w:pPr>
        <w:pBdr>
          <w:bottom w:val="single" w:sz="6" w:space="1" w:color="auto"/>
        </w:pBdr>
        <w:spacing w:line="200" w:lineRule="exact"/>
        <w:jc w:val="both"/>
        <w:rPr>
          <w:rFonts w:ascii="Arial" w:hAnsi="Arial"/>
          <w:b/>
          <w:sz w:val="14"/>
          <w:szCs w:val="18"/>
        </w:rPr>
      </w:pPr>
      <w:r w:rsidRPr="00B34911">
        <w:rPr>
          <w:rFonts w:ascii="Arial" w:hAnsi="Arial"/>
          <w:b/>
          <w:sz w:val="14"/>
          <w:szCs w:val="18"/>
        </w:rPr>
        <w:t xml:space="preserve">FORMATO PARA LA MANIFESTACIÓN QUE DEBERÁN PRESENTAR LOS PROVEEDORES QUE PARTICIPEN EN </w:t>
      </w:r>
      <w:r w:rsidR="00DA1BA7" w:rsidRPr="00B34911">
        <w:rPr>
          <w:rFonts w:ascii="Arial" w:hAnsi="Arial"/>
          <w:b/>
          <w:sz w:val="14"/>
          <w:szCs w:val="18"/>
        </w:rPr>
        <w:t xml:space="preserve">INVITACION A CUANDO MENOS TRES </w:t>
      </w:r>
      <w:r w:rsidR="00453EE8" w:rsidRPr="00B34911">
        <w:rPr>
          <w:rFonts w:ascii="Arial" w:hAnsi="Arial"/>
          <w:b/>
          <w:sz w:val="14"/>
          <w:szCs w:val="18"/>
        </w:rPr>
        <w:t>PERSONAS</w:t>
      </w:r>
      <w:r w:rsidRPr="00B34911">
        <w:rPr>
          <w:rFonts w:ascii="Arial" w:hAnsi="Arial"/>
          <w:b/>
          <w:sz w:val="14"/>
          <w:szCs w:val="18"/>
        </w:rPr>
        <w:t xml:space="preserve"> </w:t>
      </w:r>
      <w:r w:rsidRPr="00B34911">
        <w:rPr>
          <w:rFonts w:ascii="Arial" w:hAnsi="Arial"/>
          <w:b/>
          <w:sz w:val="14"/>
          <w:szCs w:val="18"/>
          <w:u w:val="single"/>
        </w:rPr>
        <w:t>NACIONALES</w:t>
      </w:r>
      <w:r w:rsidRPr="00B34911">
        <w:rPr>
          <w:rFonts w:ascii="Arial" w:hAnsi="Arial"/>
          <w:b/>
          <w:sz w:val="14"/>
          <w:szCs w:val="18"/>
        </w:rPr>
        <w:t xml:space="preserve"> PARA LA ADQUISICIÓN DE BIENES, Y DAR CUMPLIMIENTO A LO DISPUESTO EN LA REGLA 5.2 </w:t>
      </w:r>
      <w:r w:rsidR="00E66C89" w:rsidRPr="00B34911">
        <w:rPr>
          <w:rFonts w:ascii="Arial" w:hAnsi="Arial"/>
          <w:b/>
          <w:sz w:val="14"/>
          <w:szCs w:val="18"/>
        </w:rPr>
        <w:t xml:space="preserve">DE LAS </w:t>
      </w:r>
      <w:r w:rsidR="00840D8B" w:rsidRPr="00B34911">
        <w:rPr>
          <w:rFonts w:ascii="Arial" w:hAnsi="Arial"/>
          <w:b/>
          <w:sz w:val="14"/>
          <w:szCs w:val="18"/>
        </w:rPr>
        <w:t>INVITACIONES A CUANDO MENOS TRES PERSONAS</w:t>
      </w:r>
      <w:r w:rsidR="00E66C89" w:rsidRPr="00B34911">
        <w:rPr>
          <w:rFonts w:ascii="Arial" w:hAnsi="Arial"/>
          <w:b/>
          <w:sz w:val="14"/>
          <w:szCs w:val="18"/>
        </w:rPr>
        <w:t xml:space="preserve"> INTERNACIONALES BAJO LA COBERTURA DE LOS TRATADOS DE LIBRE COMERCIO DEL DIARIO OFICIAL DE LA FEDERACION DE FECHA 28 DE DICIEMBRE 2010.</w:t>
      </w:r>
    </w:p>
    <w:p w:rsidR="00475EAC" w:rsidRPr="00B34911" w:rsidRDefault="00475EAC" w:rsidP="001A637F">
      <w:pPr>
        <w:spacing w:after="60" w:line="200" w:lineRule="exact"/>
        <w:ind w:firstLine="288"/>
        <w:jc w:val="both"/>
        <w:rPr>
          <w:rFonts w:ascii="Arial" w:hAnsi="Arial"/>
          <w:sz w:val="18"/>
          <w:szCs w:val="18"/>
        </w:rPr>
      </w:pPr>
      <w:r w:rsidRPr="00B34911">
        <w:rPr>
          <w:rFonts w:ascii="Arial" w:hAnsi="Arial"/>
          <w:sz w:val="18"/>
          <w:szCs w:val="18"/>
        </w:rPr>
        <w:t xml:space="preserve">____ </w:t>
      </w:r>
      <w:proofErr w:type="gramStart"/>
      <w:r w:rsidRPr="00B34911">
        <w:rPr>
          <w:rFonts w:ascii="Arial" w:hAnsi="Arial"/>
          <w:sz w:val="18"/>
          <w:szCs w:val="18"/>
        </w:rPr>
        <w:t>de</w:t>
      </w:r>
      <w:proofErr w:type="gramEnd"/>
      <w:r w:rsidRPr="00B34911">
        <w:rPr>
          <w:rFonts w:ascii="Arial" w:hAnsi="Arial"/>
          <w:sz w:val="18"/>
          <w:szCs w:val="18"/>
        </w:rPr>
        <w:t xml:space="preserve"> _______________ </w:t>
      </w:r>
      <w:proofErr w:type="spellStart"/>
      <w:r w:rsidRPr="00B34911">
        <w:rPr>
          <w:rFonts w:ascii="Arial" w:hAnsi="Arial"/>
          <w:sz w:val="18"/>
          <w:szCs w:val="18"/>
        </w:rPr>
        <w:t>de</w:t>
      </w:r>
      <w:proofErr w:type="spellEnd"/>
      <w:r w:rsidRPr="00B34911">
        <w:rPr>
          <w:rFonts w:ascii="Arial" w:hAnsi="Arial"/>
          <w:sz w:val="18"/>
          <w:szCs w:val="18"/>
        </w:rPr>
        <w:t xml:space="preserve"> ______ (1)</w:t>
      </w:r>
    </w:p>
    <w:p w:rsidR="00475EAC" w:rsidRPr="00B34911" w:rsidRDefault="00475EAC" w:rsidP="001A637F">
      <w:pPr>
        <w:spacing w:line="200" w:lineRule="exact"/>
        <w:jc w:val="both"/>
        <w:rPr>
          <w:rFonts w:ascii="Arial" w:hAnsi="Arial"/>
          <w:b/>
          <w:sz w:val="18"/>
          <w:szCs w:val="18"/>
        </w:rPr>
      </w:pPr>
      <w:r w:rsidRPr="00B34911">
        <w:rPr>
          <w:rFonts w:ascii="Arial" w:hAnsi="Arial"/>
          <w:b/>
          <w:sz w:val="18"/>
          <w:szCs w:val="18"/>
        </w:rPr>
        <w:t>INSTITUTO MEXICANO DEL SEGURO SOCIAL</w:t>
      </w:r>
    </w:p>
    <w:p w:rsidR="00475EAC" w:rsidRPr="00B34911" w:rsidRDefault="00475EAC" w:rsidP="001A637F">
      <w:pPr>
        <w:spacing w:line="200" w:lineRule="exact"/>
        <w:jc w:val="both"/>
        <w:rPr>
          <w:rFonts w:ascii="Arial" w:hAnsi="Arial"/>
          <w:b/>
          <w:sz w:val="18"/>
          <w:szCs w:val="18"/>
        </w:rPr>
      </w:pPr>
      <w:r w:rsidRPr="00B34911">
        <w:rPr>
          <w:rFonts w:ascii="Arial" w:hAnsi="Arial"/>
          <w:b/>
          <w:sz w:val="18"/>
          <w:szCs w:val="18"/>
        </w:rPr>
        <w:t>CONVOCANTE</w:t>
      </w:r>
    </w:p>
    <w:p w:rsidR="00475EAC" w:rsidRPr="00B34911" w:rsidRDefault="00475EAC" w:rsidP="001A637F">
      <w:pPr>
        <w:spacing w:after="60" w:line="200" w:lineRule="exact"/>
        <w:jc w:val="both"/>
        <w:rPr>
          <w:rFonts w:ascii="Arial" w:hAnsi="Arial"/>
          <w:b/>
          <w:sz w:val="18"/>
          <w:szCs w:val="18"/>
        </w:rPr>
      </w:pPr>
      <w:r w:rsidRPr="00B34911">
        <w:rPr>
          <w:rFonts w:ascii="Arial" w:hAnsi="Arial"/>
          <w:b/>
          <w:sz w:val="18"/>
          <w:szCs w:val="18"/>
        </w:rPr>
        <w:t>PRESENTE.</w:t>
      </w:r>
    </w:p>
    <w:p w:rsidR="00475EAC" w:rsidRPr="00B34911" w:rsidRDefault="00475EAC" w:rsidP="001A637F">
      <w:pPr>
        <w:spacing w:after="60" w:line="200" w:lineRule="exact"/>
        <w:ind w:firstLine="288"/>
        <w:jc w:val="both"/>
        <w:rPr>
          <w:rFonts w:ascii="Arial" w:hAnsi="Arial"/>
          <w:sz w:val="18"/>
          <w:szCs w:val="18"/>
        </w:rPr>
      </w:pPr>
      <w:r w:rsidRPr="00B34911">
        <w:rPr>
          <w:rFonts w:ascii="Arial" w:hAnsi="Arial"/>
          <w:sz w:val="18"/>
          <w:szCs w:val="18"/>
        </w:rPr>
        <w:t>Me refiero al procedimiento ________</w:t>
      </w:r>
      <w:proofErr w:type="gramStart"/>
      <w:r w:rsidRPr="00B34911">
        <w:rPr>
          <w:rFonts w:ascii="Arial" w:hAnsi="Arial"/>
          <w:sz w:val="18"/>
          <w:szCs w:val="18"/>
        </w:rPr>
        <w:t>_(</w:t>
      </w:r>
      <w:proofErr w:type="gramEnd"/>
      <w:r w:rsidRPr="00B34911">
        <w:rPr>
          <w:rFonts w:ascii="Arial" w:hAnsi="Arial"/>
          <w:sz w:val="18"/>
          <w:szCs w:val="18"/>
        </w:rPr>
        <w:t>3)_________ No._____(4)____ en el que mi representada, la empresa __________________(5)_____________participa a t</w:t>
      </w:r>
      <w:r w:rsidR="00A72B7E" w:rsidRPr="00B34911">
        <w:rPr>
          <w:rFonts w:ascii="Arial" w:hAnsi="Arial"/>
          <w:sz w:val="18"/>
          <w:szCs w:val="18"/>
        </w:rPr>
        <w:t>ravés de la presente propuesta.</w:t>
      </w:r>
    </w:p>
    <w:p w:rsidR="00475EAC" w:rsidRPr="00B34911" w:rsidRDefault="00475EAC" w:rsidP="001A637F">
      <w:pPr>
        <w:spacing w:after="60" w:line="200" w:lineRule="exact"/>
        <w:ind w:firstLine="288"/>
        <w:jc w:val="both"/>
        <w:rPr>
          <w:rFonts w:ascii="Arial" w:hAnsi="Arial"/>
          <w:sz w:val="18"/>
          <w:szCs w:val="18"/>
        </w:rPr>
      </w:pPr>
      <w:r w:rsidRPr="00B34911">
        <w:rPr>
          <w:rFonts w:ascii="Arial" w:hAnsi="Arial"/>
          <w:sz w:val="18"/>
          <w:szCs w:val="18"/>
        </w:rPr>
        <w:t>Sobre el particular, y en los términos de lo previsto en las “</w:t>
      </w:r>
      <w:r w:rsidRPr="00B34911">
        <w:rPr>
          <w:rFonts w:ascii="Arial" w:hAnsi="Arial"/>
          <w:i/>
          <w:sz w:val="18"/>
          <w:szCs w:val="18"/>
        </w:rPr>
        <w:t xml:space="preserve">Reglas para la celebración de licitaciones públicas </w:t>
      </w:r>
      <w:r w:rsidRPr="00B34911">
        <w:rPr>
          <w:rFonts w:ascii="Arial" w:hAnsi="Arial"/>
          <w:sz w:val="18"/>
          <w:szCs w:val="18"/>
        </w:rPr>
        <w:t>nacionales, el que suscribe manifiesta “Bajo Protesta</w:t>
      </w:r>
      <w:r w:rsidRPr="00B34911">
        <w:rPr>
          <w:rFonts w:ascii="Arial" w:hAnsi="Arial"/>
          <w:b/>
          <w:sz w:val="18"/>
          <w:szCs w:val="18"/>
        </w:rPr>
        <w:t xml:space="preserve"> de Decir Verdad”</w:t>
      </w:r>
      <w:r w:rsidRPr="00B34911">
        <w:rPr>
          <w:rFonts w:ascii="Arial" w:hAnsi="Arial"/>
          <w:sz w:val="18"/>
          <w:szCs w:val="18"/>
        </w:rPr>
        <w:t xml:space="preserve"> que, en el supuesto de que me sea adjudicado el </w:t>
      </w:r>
      <w:r w:rsidR="00612D7C">
        <w:rPr>
          <w:rFonts w:ascii="Arial" w:hAnsi="Arial"/>
          <w:sz w:val="18"/>
          <w:szCs w:val="18"/>
        </w:rPr>
        <w:t>contrato</w:t>
      </w:r>
      <w:r w:rsidRPr="00B34911">
        <w:rPr>
          <w:rFonts w:ascii="Arial" w:hAnsi="Arial"/>
          <w:sz w:val="18"/>
          <w:szCs w:val="18"/>
        </w:rPr>
        <w:t xml:space="preserve"> respectivo, la totalidad de los bienes que oferto en dicha propuesta y suministraré, bajo la partida (clave) ____(6)______, será(n) producido(s) en los Estados Unidos Mexicanos y contarán con un porcentaje de contenido nacional de cuando menos el 65%</w:t>
      </w:r>
      <w:r w:rsidRPr="00B34911">
        <w:rPr>
          <w:rFonts w:ascii="Arial" w:hAnsi="Arial"/>
          <w:b/>
          <w:sz w:val="18"/>
          <w:szCs w:val="18"/>
        </w:rPr>
        <w:t>*</w:t>
      </w:r>
      <w:r w:rsidRPr="00B34911">
        <w:rPr>
          <w:rFonts w:ascii="Arial" w:hAnsi="Arial"/>
          <w:sz w:val="18"/>
          <w:szCs w:val="18"/>
        </w:rPr>
        <w:t>, o __(7)___% como caso de excepción.</w:t>
      </w:r>
    </w:p>
    <w:p w:rsidR="00475EAC" w:rsidRPr="00B34911" w:rsidRDefault="00475EAC" w:rsidP="001A637F">
      <w:pPr>
        <w:spacing w:after="60" w:line="200" w:lineRule="exact"/>
        <w:ind w:firstLine="288"/>
        <w:jc w:val="both"/>
        <w:rPr>
          <w:rFonts w:ascii="Arial" w:hAnsi="Arial"/>
          <w:sz w:val="18"/>
          <w:szCs w:val="18"/>
        </w:rPr>
      </w:pPr>
      <w:r w:rsidRPr="00B34911">
        <w:rPr>
          <w:rFonts w:ascii="Arial" w:hAnsi="Arial"/>
          <w:sz w:val="18"/>
          <w:szCs w:val="18"/>
        </w:rPr>
        <w:t xml:space="preserve">De igual forma, manifiesto </w:t>
      </w:r>
      <w:r w:rsidRPr="00B34911">
        <w:rPr>
          <w:rFonts w:ascii="Arial" w:hAnsi="Arial"/>
          <w:b/>
          <w:sz w:val="18"/>
          <w:szCs w:val="18"/>
        </w:rPr>
        <w:t>“Bajo Protesta de Decir Verdad”</w:t>
      </w:r>
      <w:r w:rsidRPr="00B34911">
        <w:rPr>
          <w:rFonts w:ascii="Arial" w:hAnsi="Arial"/>
          <w:sz w:val="18"/>
          <w:szCs w:val="18"/>
        </w:rPr>
        <w:t xml:space="preserve">, que tengo conocimiento de lo previsto en el artículo </w:t>
      </w:r>
      <w:r w:rsidR="001D4432">
        <w:rPr>
          <w:rFonts w:ascii="Arial" w:hAnsi="Arial"/>
          <w:sz w:val="18"/>
          <w:szCs w:val="18"/>
        </w:rPr>
        <w:t>87</w:t>
      </w:r>
      <w:r w:rsidRPr="00B34911">
        <w:rPr>
          <w:rFonts w:ascii="Arial" w:hAnsi="Arial"/>
          <w:sz w:val="18"/>
          <w:szCs w:val="18"/>
        </w:rPr>
        <w:t xml:space="preserve">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475EAC" w:rsidRDefault="00475EAC" w:rsidP="001A637F">
      <w:pPr>
        <w:spacing w:after="60" w:line="200" w:lineRule="exact"/>
        <w:ind w:firstLine="288"/>
        <w:jc w:val="both"/>
        <w:rPr>
          <w:rFonts w:ascii="Arial" w:hAnsi="Arial"/>
          <w:b/>
          <w:sz w:val="18"/>
          <w:szCs w:val="18"/>
        </w:rPr>
      </w:pPr>
    </w:p>
    <w:p w:rsidR="00C82AFA" w:rsidRDefault="00C82AFA" w:rsidP="001A637F">
      <w:pPr>
        <w:spacing w:after="60" w:line="200" w:lineRule="exact"/>
        <w:ind w:firstLine="288"/>
        <w:jc w:val="both"/>
        <w:rPr>
          <w:rFonts w:ascii="Arial" w:hAnsi="Arial"/>
          <w:b/>
          <w:sz w:val="18"/>
          <w:szCs w:val="18"/>
        </w:rPr>
      </w:pPr>
    </w:p>
    <w:p w:rsidR="00C82AFA" w:rsidRPr="00B34911" w:rsidRDefault="00C82AFA" w:rsidP="001A637F">
      <w:pPr>
        <w:spacing w:after="60" w:line="200" w:lineRule="exact"/>
        <w:ind w:firstLine="288"/>
        <w:jc w:val="both"/>
        <w:rPr>
          <w:rFonts w:ascii="Arial" w:hAnsi="Arial"/>
          <w:b/>
          <w:sz w:val="18"/>
          <w:szCs w:val="18"/>
        </w:rPr>
      </w:pPr>
    </w:p>
    <w:tbl>
      <w:tblPr>
        <w:tblpPr w:leftFromText="141" w:rightFromText="141" w:vertAnchor="text" w:horzAnchor="margin" w:tblpY="11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85"/>
        <w:gridCol w:w="992"/>
      </w:tblGrid>
      <w:tr w:rsidR="00C82AFA" w:rsidRPr="00B34911" w:rsidTr="00C82AFA">
        <w:tc>
          <w:tcPr>
            <w:tcW w:w="3085" w:type="dxa"/>
            <w:shd w:val="clear" w:color="auto" w:fill="auto"/>
          </w:tcPr>
          <w:p w:rsidR="00C82AFA" w:rsidRPr="00B34911" w:rsidRDefault="00C82AFA" w:rsidP="00C82AFA">
            <w:pPr>
              <w:ind w:left="567" w:hanging="567"/>
              <w:jc w:val="both"/>
              <w:rPr>
                <w:rFonts w:ascii="Arial" w:hAnsi="Arial"/>
                <w:sz w:val="18"/>
                <w:szCs w:val="18"/>
              </w:rPr>
            </w:pPr>
            <w:r w:rsidRPr="00B34911">
              <w:rPr>
                <w:rFonts w:ascii="Arial" w:hAnsi="Arial"/>
                <w:sz w:val="18"/>
                <w:szCs w:val="18"/>
              </w:rPr>
              <w:t xml:space="preserve">A partir del 28 de junio de 2011 </w:t>
            </w:r>
          </w:p>
        </w:tc>
        <w:tc>
          <w:tcPr>
            <w:tcW w:w="992" w:type="dxa"/>
            <w:shd w:val="clear" w:color="auto" w:fill="auto"/>
          </w:tcPr>
          <w:p w:rsidR="00C82AFA" w:rsidRPr="00B34911" w:rsidRDefault="00C82AFA" w:rsidP="00C82AFA">
            <w:pPr>
              <w:jc w:val="both"/>
              <w:rPr>
                <w:rFonts w:ascii="Arial" w:hAnsi="Arial"/>
                <w:sz w:val="18"/>
                <w:szCs w:val="18"/>
              </w:rPr>
            </w:pPr>
            <w:r w:rsidRPr="00B34911">
              <w:rPr>
                <w:rFonts w:ascii="Arial" w:hAnsi="Arial"/>
                <w:sz w:val="18"/>
                <w:szCs w:val="18"/>
              </w:rPr>
              <w:t>60%</w:t>
            </w:r>
          </w:p>
        </w:tc>
      </w:tr>
      <w:tr w:rsidR="00C82AFA" w:rsidRPr="00B34911" w:rsidTr="00C82AFA">
        <w:tc>
          <w:tcPr>
            <w:tcW w:w="3085" w:type="dxa"/>
            <w:shd w:val="clear" w:color="auto" w:fill="auto"/>
          </w:tcPr>
          <w:p w:rsidR="00C82AFA" w:rsidRPr="00B34911" w:rsidRDefault="00C82AFA" w:rsidP="00C82AFA">
            <w:pPr>
              <w:jc w:val="both"/>
              <w:rPr>
                <w:rFonts w:ascii="Arial" w:hAnsi="Arial"/>
                <w:sz w:val="18"/>
                <w:szCs w:val="18"/>
              </w:rPr>
            </w:pPr>
            <w:r w:rsidRPr="00B34911">
              <w:rPr>
                <w:rFonts w:ascii="Arial" w:hAnsi="Arial"/>
                <w:sz w:val="18"/>
                <w:szCs w:val="18"/>
              </w:rPr>
              <w:t xml:space="preserve">A partir del 28 de junio de 2012 </w:t>
            </w:r>
          </w:p>
        </w:tc>
        <w:tc>
          <w:tcPr>
            <w:tcW w:w="992" w:type="dxa"/>
            <w:shd w:val="clear" w:color="auto" w:fill="auto"/>
          </w:tcPr>
          <w:p w:rsidR="00C82AFA" w:rsidRPr="00B34911" w:rsidRDefault="00C82AFA" w:rsidP="00C82AFA">
            <w:pPr>
              <w:jc w:val="both"/>
              <w:rPr>
                <w:rFonts w:ascii="Arial" w:hAnsi="Arial"/>
                <w:sz w:val="18"/>
                <w:szCs w:val="18"/>
              </w:rPr>
            </w:pPr>
            <w:r w:rsidRPr="00B34911">
              <w:rPr>
                <w:rFonts w:ascii="Arial" w:hAnsi="Arial"/>
                <w:sz w:val="18"/>
                <w:szCs w:val="18"/>
              </w:rPr>
              <w:t>65%</w:t>
            </w:r>
          </w:p>
        </w:tc>
      </w:tr>
    </w:tbl>
    <w:tbl>
      <w:tblPr>
        <w:tblpPr w:leftFromText="141" w:rightFromText="141" w:vertAnchor="text" w:horzAnchor="margin" w:tblpXSpec="right" w:tblpY="62"/>
        <w:tblW w:w="0" w:type="auto"/>
        <w:tblLayout w:type="fixed"/>
        <w:tblCellMar>
          <w:left w:w="70" w:type="dxa"/>
          <w:right w:w="70" w:type="dxa"/>
        </w:tblCellMar>
        <w:tblLook w:val="04A0" w:firstRow="1" w:lastRow="0" w:firstColumn="1" w:lastColumn="0" w:noHBand="0" w:noVBand="1"/>
      </w:tblPr>
      <w:tblGrid>
        <w:gridCol w:w="4490"/>
      </w:tblGrid>
      <w:tr w:rsidR="00C82AFA" w:rsidRPr="00B34911" w:rsidTr="00C82AFA">
        <w:trPr>
          <w:cantSplit/>
          <w:trHeight w:val="890"/>
        </w:trPr>
        <w:tc>
          <w:tcPr>
            <w:tcW w:w="4490" w:type="dxa"/>
            <w:hideMark/>
          </w:tcPr>
          <w:p w:rsidR="00C82AFA" w:rsidRPr="00B34911" w:rsidRDefault="00C82AFA" w:rsidP="00C82AFA">
            <w:pPr>
              <w:spacing w:after="60" w:line="200" w:lineRule="exact"/>
              <w:jc w:val="both"/>
              <w:rPr>
                <w:rFonts w:ascii="Arial" w:hAnsi="Arial"/>
                <w:sz w:val="18"/>
                <w:szCs w:val="18"/>
              </w:rPr>
            </w:pPr>
            <w:r w:rsidRPr="00B34911">
              <w:rPr>
                <w:rFonts w:ascii="Arial" w:hAnsi="Arial"/>
                <w:sz w:val="18"/>
                <w:szCs w:val="18"/>
              </w:rPr>
              <w:t>ATENTAMENTE</w:t>
            </w:r>
          </w:p>
          <w:p w:rsidR="00C82AFA" w:rsidRDefault="00C82AFA" w:rsidP="00C82AFA">
            <w:pPr>
              <w:spacing w:after="60" w:line="200" w:lineRule="exact"/>
              <w:jc w:val="both"/>
              <w:rPr>
                <w:rFonts w:ascii="Arial" w:hAnsi="Arial"/>
                <w:sz w:val="18"/>
                <w:szCs w:val="18"/>
              </w:rPr>
            </w:pPr>
            <w:r w:rsidRPr="00B34911">
              <w:rPr>
                <w:rFonts w:ascii="Arial" w:hAnsi="Arial"/>
                <w:sz w:val="18"/>
                <w:szCs w:val="18"/>
              </w:rPr>
              <w:t>________________(8)_____________</w:t>
            </w:r>
          </w:p>
          <w:p w:rsidR="00C82AFA" w:rsidRDefault="00C82AFA" w:rsidP="00C82AFA">
            <w:pPr>
              <w:spacing w:after="60" w:line="200" w:lineRule="exact"/>
              <w:jc w:val="both"/>
              <w:rPr>
                <w:rFonts w:ascii="Arial" w:hAnsi="Arial"/>
                <w:sz w:val="18"/>
                <w:szCs w:val="18"/>
              </w:rPr>
            </w:pPr>
          </w:p>
          <w:p w:rsidR="00C82AFA" w:rsidRPr="00B34911" w:rsidRDefault="00C82AFA" w:rsidP="00C82AFA">
            <w:pPr>
              <w:spacing w:after="60" w:line="200" w:lineRule="exact"/>
              <w:jc w:val="both"/>
              <w:rPr>
                <w:rFonts w:ascii="Arial" w:hAnsi="Arial"/>
                <w:sz w:val="18"/>
                <w:szCs w:val="18"/>
              </w:rPr>
            </w:pPr>
          </w:p>
        </w:tc>
      </w:tr>
    </w:tbl>
    <w:p w:rsidR="00475EAC" w:rsidRPr="00B34911" w:rsidRDefault="00475EAC" w:rsidP="001A637F">
      <w:pPr>
        <w:spacing w:after="60" w:line="200" w:lineRule="exact"/>
        <w:ind w:firstLine="288"/>
        <w:jc w:val="both"/>
        <w:rPr>
          <w:rFonts w:ascii="Arial" w:hAnsi="Arial"/>
          <w:b/>
          <w:sz w:val="18"/>
          <w:szCs w:val="18"/>
        </w:rPr>
      </w:pPr>
    </w:p>
    <w:p w:rsidR="00475EAC" w:rsidRPr="00B34911" w:rsidRDefault="00475EAC" w:rsidP="001A637F">
      <w:pPr>
        <w:spacing w:after="60" w:line="200" w:lineRule="exact"/>
        <w:ind w:firstLine="288"/>
        <w:jc w:val="both"/>
        <w:rPr>
          <w:rFonts w:ascii="Arial" w:hAnsi="Arial"/>
          <w:b/>
          <w:sz w:val="18"/>
          <w:szCs w:val="18"/>
        </w:rPr>
      </w:pPr>
    </w:p>
    <w:p w:rsidR="00475EAC" w:rsidRDefault="00475EAC" w:rsidP="001A637F">
      <w:pPr>
        <w:spacing w:after="60" w:line="200" w:lineRule="exact"/>
        <w:ind w:firstLine="288"/>
        <w:jc w:val="both"/>
        <w:rPr>
          <w:rFonts w:ascii="Arial" w:hAnsi="Arial"/>
          <w:b/>
          <w:sz w:val="18"/>
          <w:szCs w:val="18"/>
        </w:rPr>
      </w:pPr>
    </w:p>
    <w:p w:rsidR="00C82AFA" w:rsidRPr="00B34911" w:rsidRDefault="00C82AFA" w:rsidP="001A637F">
      <w:pPr>
        <w:spacing w:after="60" w:line="200" w:lineRule="exact"/>
        <w:ind w:firstLine="288"/>
        <w:jc w:val="both"/>
        <w:rPr>
          <w:rFonts w:ascii="Arial" w:hAnsi="Arial"/>
          <w:b/>
          <w:sz w:val="18"/>
          <w:szCs w:val="18"/>
        </w:rPr>
      </w:pPr>
    </w:p>
    <w:p w:rsidR="00475EAC" w:rsidRPr="00B34911" w:rsidRDefault="00475EAC" w:rsidP="001A637F">
      <w:pPr>
        <w:spacing w:after="60" w:line="200" w:lineRule="exact"/>
        <w:jc w:val="both"/>
        <w:rPr>
          <w:rFonts w:ascii="Arial" w:hAnsi="Arial"/>
          <w:b/>
          <w:sz w:val="8"/>
          <w:szCs w:val="18"/>
        </w:rPr>
      </w:pPr>
    </w:p>
    <w:p w:rsidR="00475EAC" w:rsidRPr="00B34911" w:rsidRDefault="00475EAC" w:rsidP="001A637F">
      <w:pPr>
        <w:spacing w:after="60" w:line="200" w:lineRule="exact"/>
        <w:jc w:val="both"/>
        <w:rPr>
          <w:rFonts w:ascii="Arial" w:hAnsi="Arial"/>
          <w:sz w:val="18"/>
          <w:szCs w:val="18"/>
        </w:rPr>
      </w:pPr>
      <w:r w:rsidRPr="00B34911">
        <w:rPr>
          <w:rFonts w:ascii="Arial" w:hAnsi="Arial"/>
          <w:b/>
          <w:sz w:val="18"/>
          <w:szCs w:val="18"/>
        </w:rPr>
        <w:t>*</w:t>
      </w:r>
      <w:r w:rsidRPr="00B34911">
        <w:rPr>
          <w:rFonts w:ascii="Arial" w:hAnsi="Arial"/>
          <w:sz w:val="18"/>
          <w:szCs w:val="18"/>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rsidR="00C82AFA" w:rsidRDefault="00C82AFA" w:rsidP="001A637F">
      <w:pPr>
        <w:jc w:val="both"/>
        <w:rPr>
          <w:rFonts w:ascii="Arial" w:hAnsi="Arial"/>
          <w:b/>
          <w:sz w:val="14"/>
          <w:szCs w:val="18"/>
        </w:rPr>
      </w:pPr>
    </w:p>
    <w:p w:rsidR="00C82AFA" w:rsidRDefault="00C82AFA" w:rsidP="001A637F">
      <w:pPr>
        <w:jc w:val="both"/>
        <w:rPr>
          <w:rFonts w:ascii="Arial" w:hAnsi="Arial"/>
          <w:b/>
          <w:sz w:val="14"/>
          <w:szCs w:val="18"/>
        </w:rPr>
      </w:pPr>
    </w:p>
    <w:p w:rsidR="00C82AFA" w:rsidRDefault="00C82AFA" w:rsidP="001A637F">
      <w:pPr>
        <w:jc w:val="both"/>
        <w:rPr>
          <w:rFonts w:ascii="Arial" w:hAnsi="Arial"/>
          <w:b/>
          <w:sz w:val="14"/>
          <w:szCs w:val="18"/>
        </w:rPr>
      </w:pPr>
    </w:p>
    <w:p w:rsidR="00C82AFA" w:rsidRDefault="00C82AFA" w:rsidP="001A637F">
      <w:pPr>
        <w:jc w:val="both"/>
        <w:rPr>
          <w:rFonts w:ascii="Arial" w:hAnsi="Arial"/>
          <w:b/>
          <w:sz w:val="14"/>
          <w:szCs w:val="18"/>
        </w:rPr>
      </w:pPr>
    </w:p>
    <w:p w:rsidR="00C82AFA" w:rsidRDefault="00C82AFA" w:rsidP="001A637F">
      <w:pPr>
        <w:jc w:val="both"/>
        <w:rPr>
          <w:rFonts w:ascii="Arial" w:hAnsi="Arial"/>
          <w:b/>
          <w:sz w:val="14"/>
          <w:szCs w:val="18"/>
        </w:rPr>
      </w:pPr>
    </w:p>
    <w:p w:rsidR="00C82AFA" w:rsidRDefault="00C82AFA" w:rsidP="001A637F">
      <w:pPr>
        <w:jc w:val="both"/>
        <w:rPr>
          <w:rFonts w:ascii="Arial" w:hAnsi="Arial"/>
          <w:b/>
          <w:sz w:val="14"/>
          <w:szCs w:val="18"/>
        </w:rPr>
      </w:pPr>
    </w:p>
    <w:p w:rsidR="00C82AFA" w:rsidRDefault="00C82AFA" w:rsidP="001A637F">
      <w:pPr>
        <w:jc w:val="both"/>
        <w:rPr>
          <w:rFonts w:ascii="Arial" w:hAnsi="Arial"/>
          <w:b/>
          <w:sz w:val="14"/>
          <w:szCs w:val="18"/>
        </w:rPr>
      </w:pPr>
    </w:p>
    <w:p w:rsidR="00C82AFA" w:rsidRDefault="00C82AFA" w:rsidP="001A637F">
      <w:pPr>
        <w:jc w:val="both"/>
        <w:rPr>
          <w:rFonts w:ascii="Arial" w:hAnsi="Arial"/>
          <w:b/>
          <w:sz w:val="14"/>
          <w:szCs w:val="18"/>
        </w:rPr>
      </w:pPr>
    </w:p>
    <w:p w:rsidR="00C82AFA" w:rsidRDefault="00C82AFA" w:rsidP="001A637F">
      <w:pPr>
        <w:jc w:val="both"/>
        <w:rPr>
          <w:rFonts w:ascii="Arial" w:hAnsi="Arial"/>
          <w:b/>
          <w:sz w:val="14"/>
          <w:szCs w:val="18"/>
        </w:rPr>
      </w:pPr>
    </w:p>
    <w:p w:rsidR="00C82AFA" w:rsidRDefault="00C82AFA" w:rsidP="001A637F">
      <w:pPr>
        <w:jc w:val="both"/>
        <w:rPr>
          <w:rFonts w:ascii="Arial" w:hAnsi="Arial"/>
          <w:b/>
          <w:sz w:val="14"/>
          <w:szCs w:val="18"/>
        </w:rPr>
      </w:pPr>
    </w:p>
    <w:p w:rsidR="00C82AFA" w:rsidRDefault="00C82AFA" w:rsidP="001A637F">
      <w:pPr>
        <w:jc w:val="both"/>
        <w:rPr>
          <w:rFonts w:ascii="Arial" w:hAnsi="Arial"/>
          <w:b/>
          <w:sz w:val="14"/>
          <w:szCs w:val="18"/>
        </w:rPr>
      </w:pPr>
    </w:p>
    <w:p w:rsidR="00C82AFA" w:rsidRDefault="00C82AFA" w:rsidP="001A637F">
      <w:pPr>
        <w:jc w:val="both"/>
        <w:rPr>
          <w:rFonts w:ascii="Arial" w:hAnsi="Arial"/>
          <w:b/>
          <w:sz w:val="14"/>
          <w:szCs w:val="18"/>
        </w:rPr>
      </w:pPr>
    </w:p>
    <w:p w:rsidR="00C82AFA" w:rsidRDefault="00C82AFA" w:rsidP="001A637F">
      <w:pPr>
        <w:jc w:val="both"/>
        <w:rPr>
          <w:rFonts w:ascii="Arial" w:hAnsi="Arial"/>
          <w:b/>
          <w:sz w:val="14"/>
          <w:szCs w:val="18"/>
        </w:rPr>
      </w:pPr>
    </w:p>
    <w:p w:rsidR="00C82AFA" w:rsidRDefault="00C82AFA" w:rsidP="001A637F">
      <w:pPr>
        <w:jc w:val="both"/>
        <w:rPr>
          <w:rFonts w:ascii="Arial" w:hAnsi="Arial"/>
          <w:b/>
          <w:sz w:val="14"/>
          <w:szCs w:val="18"/>
        </w:rPr>
      </w:pPr>
    </w:p>
    <w:p w:rsidR="00C82AFA" w:rsidRDefault="00C82AFA" w:rsidP="001A637F">
      <w:pPr>
        <w:jc w:val="both"/>
        <w:rPr>
          <w:rFonts w:ascii="Arial" w:hAnsi="Arial"/>
          <w:b/>
          <w:sz w:val="14"/>
          <w:szCs w:val="18"/>
        </w:rPr>
      </w:pPr>
    </w:p>
    <w:p w:rsidR="00C82AFA" w:rsidRDefault="00C82AFA" w:rsidP="001A637F">
      <w:pPr>
        <w:jc w:val="both"/>
        <w:rPr>
          <w:rFonts w:ascii="Arial" w:hAnsi="Arial"/>
          <w:b/>
          <w:sz w:val="14"/>
          <w:szCs w:val="18"/>
        </w:rPr>
      </w:pPr>
    </w:p>
    <w:p w:rsidR="00C82AFA" w:rsidRDefault="00C82AFA" w:rsidP="001A637F">
      <w:pPr>
        <w:jc w:val="both"/>
        <w:rPr>
          <w:rFonts w:ascii="Arial" w:hAnsi="Arial"/>
          <w:b/>
          <w:sz w:val="14"/>
          <w:szCs w:val="18"/>
        </w:rPr>
      </w:pPr>
    </w:p>
    <w:p w:rsidR="00C82AFA" w:rsidRDefault="00C82AFA" w:rsidP="001A637F">
      <w:pPr>
        <w:jc w:val="both"/>
        <w:rPr>
          <w:rFonts w:ascii="Arial" w:hAnsi="Arial"/>
          <w:b/>
          <w:sz w:val="14"/>
          <w:szCs w:val="18"/>
        </w:rPr>
      </w:pPr>
    </w:p>
    <w:p w:rsidR="00C82AFA" w:rsidRDefault="00C82AFA" w:rsidP="001A637F">
      <w:pPr>
        <w:jc w:val="both"/>
        <w:rPr>
          <w:rFonts w:ascii="Arial" w:hAnsi="Arial"/>
          <w:b/>
          <w:sz w:val="14"/>
          <w:szCs w:val="18"/>
        </w:rPr>
      </w:pPr>
    </w:p>
    <w:p w:rsidR="00C82AFA" w:rsidRDefault="00C82AFA" w:rsidP="001A637F">
      <w:pPr>
        <w:jc w:val="both"/>
        <w:rPr>
          <w:rFonts w:ascii="Arial" w:hAnsi="Arial"/>
          <w:b/>
          <w:sz w:val="14"/>
          <w:szCs w:val="18"/>
        </w:rPr>
      </w:pPr>
    </w:p>
    <w:p w:rsidR="00C82AFA" w:rsidRDefault="00C82AFA" w:rsidP="001A637F">
      <w:pPr>
        <w:jc w:val="both"/>
        <w:rPr>
          <w:rFonts w:ascii="Arial" w:hAnsi="Arial"/>
          <w:b/>
          <w:sz w:val="14"/>
          <w:szCs w:val="18"/>
        </w:rPr>
      </w:pPr>
    </w:p>
    <w:p w:rsidR="00475EAC" w:rsidRDefault="00475EAC" w:rsidP="001A637F">
      <w:pPr>
        <w:jc w:val="both"/>
        <w:rPr>
          <w:rFonts w:ascii="Arial" w:hAnsi="Arial"/>
          <w:b/>
          <w:sz w:val="14"/>
          <w:szCs w:val="18"/>
        </w:rPr>
      </w:pPr>
      <w:r w:rsidRPr="00B34911">
        <w:rPr>
          <w:rFonts w:ascii="Arial" w:hAnsi="Arial"/>
          <w:b/>
          <w:sz w:val="14"/>
          <w:szCs w:val="18"/>
        </w:rPr>
        <w:lastRenderedPageBreak/>
        <w:t>INSTRUCTIVO PARA EL LLENADO DEL FORMATO PARA LA MANIFESTACIÓN QUE DEBERÁN PRESENTAR LOS PROVEEDORES QUE PARTICIPEN EN LICITACIONES PÚBLICAS NACIONALES BAJO LA COBERTURA DE TRATADOS PARA LA ADQUISICIÓN DE BIENES, Y DAR CUMPLIMIENTO A LO DISPUESTO EN LA REGLA 5.2</w:t>
      </w:r>
      <w:r w:rsidR="00E66C89" w:rsidRPr="00B34911">
        <w:rPr>
          <w:rFonts w:ascii="Arial" w:hAnsi="Arial"/>
          <w:b/>
          <w:sz w:val="14"/>
          <w:szCs w:val="18"/>
        </w:rPr>
        <w:t xml:space="preserve"> DE LAS </w:t>
      </w:r>
      <w:r w:rsidR="00840D8B" w:rsidRPr="00B34911">
        <w:rPr>
          <w:rFonts w:ascii="Arial" w:hAnsi="Arial"/>
          <w:b/>
          <w:sz w:val="14"/>
          <w:szCs w:val="18"/>
        </w:rPr>
        <w:t>INVITACIONES A CUANDO MENOS TRES PERSONAS</w:t>
      </w:r>
      <w:r w:rsidR="00E66C89" w:rsidRPr="00B34911">
        <w:rPr>
          <w:rFonts w:ascii="Arial" w:hAnsi="Arial"/>
          <w:b/>
          <w:sz w:val="14"/>
          <w:szCs w:val="18"/>
        </w:rPr>
        <w:t xml:space="preserve"> INTERNACIONALES BAJO LA COBERTURA DE LOS TRATADOS DE LIBRE COMERCIO DEL DIARIO OFICIAL DE LA FEDERACION DE FECHA 28 DE DICIEMBRE 2010.</w:t>
      </w:r>
    </w:p>
    <w:p w:rsidR="00861FB6" w:rsidRPr="00B34911" w:rsidRDefault="00861FB6" w:rsidP="001A637F">
      <w:pPr>
        <w:jc w:val="both"/>
        <w:rPr>
          <w:rFonts w:ascii="Arial" w:hAnsi="Arial"/>
          <w:b/>
          <w:sz w:val="14"/>
          <w:szCs w:val="18"/>
        </w:rPr>
      </w:pPr>
    </w:p>
    <w:tbl>
      <w:tblPr>
        <w:tblW w:w="10216" w:type="dxa"/>
        <w:jc w:val="center"/>
        <w:tblLayout w:type="fixed"/>
        <w:tblCellMar>
          <w:left w:w="72" w:type="dxa"/>
          <w:right w:w="72" w:type="dxa"/>
        </w:tblCellMar>
        <w:tblLook w:val="04A0" w:firstRow="1" w:lastRow="0" w:firstColumn="1" w:lastColumn="0" w:noHBand="0" w:noVBand="1"/>
      </w:tblPr>
      <w:tblGrid>
        <w:gridCol w:w="999"/>
        <w:gridCol w:w="9217"/>
      </w:tblGrid>
      <w:tr w:rsidR="00475EAC" w:rsidRPr="00B34911"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shd w:val="clear" w:color="auto" w:fill="D9D9D9"/>
            <w:noWrap/>
            <w:hideMark/>
          </w:tcPr>
          <w:p w:rsidR="00475EAC" w:rsidRPr="00B34911" w:rsidRDefault="00475EAC" w:rsidP="001A637F">
            <w:pPr>
              <w:jc w:val="both"/>
              <w:rPr>
                <w:rFonts w:ascii="Arial" w:hAnsi="Arial"/>
                <w:b/>
                <w:sz w:val="16"/>
                <w:szCs w:val="18"/>
              </w:rPr>
            </w:pPr>
            <w:r w:rsidRPr="00B34911">
              <w:rPr>
                <w:rFonts w:ascii="Arial" w:hAnsi="Arial"/>
                <w:b/>
                <w:sz w:val="16"/>
                <w:szCs w:val="18"/>
              </w:rPr>
              <w:t>NUMERO</w:t>
            </w:r>
          </w:p>
        </w:tc>
        <w:tc>
          <w:tcPr>
            <w:tcW w:w="9217" w:type="dxa"/>
            <w:tcBorders>
              <w:top w:val="single" w:sz="6" w:space="0" w:color="auto"/>
              <w:left w:val="single" w:sz="6" w:space="0" w:color="auto"/>
              <w:bottom w:val="single" w:sz="6" w:space="0" w:color="auto"/>
              <w:right w:val="single" w:sz="6" w:space="0" w:color="auto"/>
            </w:tcBorders>
            <w:shd w:val="clear" w:color="auto" w:fill="D9D9D9"/>
            <w:hideMark/>
          </w:tcPr>
          <w:p w:rsidR="00475EAC" w:rsidRPr="00B34911" w:rsidRDefault="00475EAC" w:rsidP="001A637F">
            <w:pPr>
              <w:jc w:val="both"/>
              <w:rPr>
                <w:rFonts w:ascii="Arial" w:hAnsi="Arial"/>
                <w:b/>
                <w:sz w:val="16"/>
                <w:szCs w:val="18"/>
              </w:rPr>
            </w:pPr>
            <w:r w:rsidRPr="00B34911">
              <w:rPr>
                <w:rFonts w:ascii="Arial" w:hAnsi="Arial"/>
                <w:b/>
                <w:sz w:val="16"/>
                <w:szCs w:val="18"/>
              </w:rPr>
              <w:t>DESCRIPCIÓN</w:t>
            </w:r>
          </w:p>
        </w:tc>
      </w:tr>
      <w:tr w:rsidR="00475EAC" w:rsidRPr="00B34911"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B34911" w:rsidRDefault="00475EAC" w:rsidP="001A637F">
            <w:pPr>
              <w:jc w:val="both"/>
              <w:rPr>
                <w:rFonts w:ascii="Arial" w:hAnsi="Arial"/>
                <w:sz w:val="16"/>
                <w:szCs w:val="16"/>
              </w:rPr>
            </w:pPr>
            <w:r w:rsidRPr="00B34911">
              <w:rPr>
                <w:rFonts w:ascii="Arial" w:hAnsi="Arial"/>
                <w:sz w:val="16"/>
                <w:szCs w:val="16"/>
              </w:rPr>
              <w:t>1</w:t>
            </w:r>
          </w:p>
        </w:tc>
        <w:tc>
          <w:tcPr>
            <w:tcW w:w="9217" w:type="dxa"/>
            <w:tcBorders>
              <w:top w:val="single" w:sz="6" w:space="0" w:color="auto"/>
              <w:left w:val="single" w:sz="6" w:space="0" w:color="auto"/>
              <w:bottom w:val="single" w:sz="6" w:space="0" w:color="auto"/>
              <w:right w:val="single" w:sz="6" w:space="0" w:color="auto"/>
            </w:tcBorders>
            <w:hideMark/>
          </w:tcPr>
          <w:p w:rsidR="00475EAC" w:rsidRPr="00B34911" w:rsidRDefault="00475EAC" w:rsidP="001A637F">
            <w:pPr>
              <w:jc w:val="both"/>
              <w:rPr>
                <w:rFonts w:ascii="Arial" w:hAnsi="Arial"/>
                <w:sz w:val="16"/>
                <w:szCs w:val="16"/>
              </w:rPr>
            </w:pPr>
            <w:r w:rsidRPr="00B34911">
              <w:rPr>
                <w:rFonts w:ascii="Arial" w:hAnsi="Arial"/>
                <w:sz w:val="16"/>
                <w:szCs w:val="16"/>
              </w:rPr>
              <w:t>Señalar la fecha de suscripción del documento.</w:t>
            </w:r>
          </w:p>
        </w:tc>
      </w:tr>
      <w:tr w:rsidR="00475EAC" w:rsidRPr="00B34911"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B34911" w:rsidRDefault="00475EAC" w:rsidP="001A637F">
            <w:pPr>
              <w:jc w:val="both"/>
              <w:rPr>
                <w:rFonts w:ascii="Arial" w:hAnsi="Arial"/>
                <w:sz w:val="16"/>
                <w:szCs w:val="16"/>
              </w:rPr>
            </w:pPr>
            <w:r w:rsidRPr="00B34911">
              <w:rPr>
                <w:rFonts w:ascii="Arial" w:hAnsi="Arial"/>
                <w:sz w:val="16"/>
                <w:szCs w:val="16"/>
              </w:rPr>
              <w:t>2</w:t>
            </w:r>
          </w:p>
        </w:tc>
        <w:tc>
          <w:tcPr>
            <w:tcW w:w="9217" w:type="dxa"/>
            <w:tcBorders>
              <w:top w:val="single" w:sz="6" w:space="0" w:color="auto"/>
              <w:left w:val="single" w:sz="6" w:space="0" w:color="auto"/>
              <w:bottom w:val="single" w:sz="6" w:space="0" w:color="auto"/>
              <w:right w:val="single" w:sz="6" w:space="0" w:color="auto"/>
            </w:tcBorders>
            <w:hideMark/>
          </w:tcPr>
          <w:p w:rsidR="00475EAC" w:rsidRPr="00B34911" w:rsidRDefault="00475EAC" w:rsidP="001A637F">
            <w:pPr>
              <w:jc w:val="both"/>
              <w:rPr>
                <w:rFonts w:ascii="Arial" w:hAnsi="Arial"/>
                <w:sz w:val="16"/>
                <w:szCs w:val="16"/>
              </w:rPr>
            </w:pPr>
            <w:r w:rsidRPr="00B34911">
              <w:rPr>
                <w:rFonts w:ascii="Arial" w:hAnsi="Arial"/>
                <w:sz w:val="16"/>
                <w:szCs w:val="16"/>
              </w:rPr>
              <w:t>Anotar el nombre de la dependencia o entidad que invita o convoca.</w:t>
            </w:r>
          </w:p>
        </w:tc>
      </w:tr>
      <w:tr w:rsidR="00475EAC" w:rsidRPr="00B34911"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B34911" w:rsidRDefault="00475EAC" w:rsidP="001A637F">
            <w:pPr>
              <w:jc w:val="both"/>
              <w:rPr>
                <w:rFonts w:ascii="Arial" w:hAnsi="Arial"/>
                <w:sz w:val="16"/>
                <w:szCs w:val="16"/>
              </w:rPr>
            </w:pPr>
            <w:r w:rsidRPr="00B34911">
              <w:rPr>
                <w:rFonts w:ascii="Arial" w:hAnsi="Arial"/>
                <w:sz w:val="16"/>
                <w:szCs w:val="16"/>
              </w:rPr>
              <w:t>3</w:t>
            </w:r>
          </w:p>
        </w:tc>
        <w:tc>
          <w:tcPr>
            <w:tcW w:w="9217" w:type="dxa"/>
            <w:tcBorders>
              <w:top w:val="single" w:sz="6" w:space="0" w:color="auto"/>
              <w:left w:val="single" w:sz="6" w:space="0" w:color="auto"/>
              <w:bottom w:val="single" w:sz="6" w:space="0" w:color="auto"/>
              <w:right w:val="single" w:sz="6" w:space="0" w:color="auto"/>
            </w:tcBorders>
            <w:hideMark/>
          </w:tcPr>
          <w:p w:rsidR="00475EAC" w:rsidRPr="00B34911" w:rsidRDefault="00475EAC" w:rsidP="001A637F">
            <w:pPr>
              <w:jc w:val="both"/>
              <w:rPr>
                <w:rFonts w:ascii="Arial" w:hAnsi="Arial"/>
                <w:sz w:val="16"/>
                <w:szCs w:val="16"/>
              </w:rPr>
            </w:pPr>
            <w:r w:rsidRPr="00B34911">
              <w:rPr>
                <w:rFonts w:ascii="Arial" w:hAnsi="Arial"/>
                <w:sz w:val="16"/>
                <w:szCs w:val="16"/>
              </w:rPr>
              <w:t xml:space="preserve">Precisar el procedimiento de contratación de que se trate, licitación pública o </w:t>
            </w:r>
            <w:r w:rsidR="00DA060F">
              <w:rPr>
                <w:rFonts w:ascii="Arial" w:eastAsia="Calibri" w:hAnsi="Arial" w:cs="Arial"/>
                <w:sz w:val="16"/>
                <w:szCs w:val="16"/>
                <w:lang w:val="es-MX"/>
              </w:rPr>
              <w:t>Adjudicación directa</w:t>
            </w:r>
            <w:r w:rsidR="00840D8B" w:rsidRPr="00B34911">
              <w:rPr>
                <w:rFonts w:ascii="Arial" w:eastAsia="Calibri" w:hAnsi="Arial" w:cs="Arial"/>
                <w:sz w:val="16"/>
                <w:szCs w:val="16"/>
                <w:lang w:val="es-MX"/>
              </w:rPr>
              <w:t xml:space="preserve"> de carácter </w:t>
            </w:r>
            <w:r w:rsidR="00DA060F">
              <w:rPr>
                <w:rFonts w:ascii="Arial" w:eastAsia="Calibri" w:hAnsi="Arial" w:cs="Arial"/>
                <w:sz w:val="16"/>
                <w:szCs w:val="16"/>
                <w:lang w:val="es-MX"/>
              </w:rPr>
              <w:t>internacional abierto</w:t>
            </w:r>
            <w:r w:rsidRPr="00B34911">
              <w:rPr>
                <w:rFonts w:ascii="Arial" w:hAnsi="Arial"/>
                <w:sz w:val="16"/>
                <w:szCs w:val="16"/>
              </w:rPr>
              <w:t>.</w:t>
            </w:r>
          </w:p>
        </w:tc>
      </w:tr>
      <w:tr w:rsidR="00475EAC" w:rsidRPr="00B34911"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B34911" w:rsidRDefault="00475EAC" w:rsidP="001A637F">
            <w:pPr>
              <w:jc w:val="both"/>
              <w:rPr>
                <w:rFonts w:ascii="Arial" w:hAnsi="Arial"/>
                <w:sz w:val="16"/>
                <w:szCs w:val="16"/>
              </w:rPr>
            </w:pPr>
            <w:r w:rsidRPr="00B34911">
              <w:rPr>
                <w:rFonts w:ascii="Arial" w:hAnsi="Arial"/>
                <w:sz w:val="16"/>
                <w:szCs w:val="16"/>
              </w:rPr>
              <w:t>4</w:t>
            </w:r>
          </w:p>
        </w:tc>
        <w:tc>
          <w:tcPr>
            <w:tcW w:w="9217" w:type="dxa"/>
            <w:tcBorders>
              <w:top w:val="single" w:sz="6" w:space="0" w:color="auto"/>
              <w:left w:val="single" w:sz="6" w:space="0" w:color="auto"/>
              <w:bottom w:val="single" w:sz="6" w:space="0" w:color="auto"/>
              <w:right w:val="single" w:sz="6" w:space="0" w:color="auto"/>
            </w:tcBorders>
            <w:hideMark/>
          </w:tcPr>
          <w:p w:rsidR="00475EAC" w:rsidRPr="00B34911" w:rsidRDefault="00475EAC" w:rsidP="001A637F">
            <w:pPr>
              <w:jc w:val="both"/>
              <w:rPr>
                <w:rFonts w:ascii="Arial" w:hAnsi="Arial"/>
                <w:sz w:val="16"/>
                <w:szCs w:val="16"/>
              </w:rPr>
            </w:pPr>
            <w:r w:rsidRPr="00B34911">
              <w:rPr>
                <w:rFonts w:ascii="Arial" w:hAnsi="Arial"/>
                <w:sz w:val="16"/>
                <w:szCs w:val="16"/>
              </w:rPr>
              <w:t>Indicar el número respectivo.</w:t>
            </w:r>
          </w:p>
        </w:tc>
      </w:tr>
      <w:tr w:rsidR="00475EAC" w:rsidRPr="00B34911"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B34911" w:rsidRDefault="00475EAC" w:rsidP="001A637F">
            <w:pPr>
              <w:jc w:val="both"/>
              <w:rPr>
                <w:rFonts w:ascii="Arial" w:hAnsi="Arial"/>
                <w:sz w:val="16"/>
                <w:szCs w:val="16"/>
              </w:rPr>
            </w:pPr>
            <w:r w:rsidRPr="00B34911">
              <w:rPr>
                <w:rFonts w:ascii="Arial" w:hAnsi="Arial"/>
                <w:sz w:val="16"/>
                <w:szCs w:val="16"/>
              </w:rPr>
              <w:t>5</w:t>
            </w:r>
          </w:p>
        </w:tc>
        <w:tc>
          <w:tcPr>
            <w:tcW w:w="9217" w:type="dxa"/>
            <w:tcBorders>
              <w:top w:val="single" w:sz="6" w:space="0" w:color="auto"/>
              <w:left w:val="single" w:sz="6" w:space="0" w:color="auto"/>
              <w:bottom w:val="single" w:sz="6" w:space="0" w:color="auto"/>
              <w:right w:val="single" w:sz="6" w:space="0" w:color="auto"/>
            </w:tcBorders>
            <w:hideMark/>
          </w:tcPr>
          <w:p w:rsidR="00475EAC" w:rsidRPr="00B34911" w:rsidRDefault="00475EAC" w:rsidP="001A637F">
            <w:pPr>
              <w:jc w:val="both"/>
              <w:rPr>
                <w:rFonts w:ascii="Arial" w:hAnsi="Arial"/>
                <w:sz w:val="16"/>
                <w:szCs w:val="16"/>
              </w:rPr>
            </w:pPr>
            <w:r w:rsidRPr="00B34911">
              <w:rPr>
                <w:rFonts w:ascii="Arial" w:hAnsi="Arial"/>
                <w:sz w:val="16"/>
                <w:szCs w:val="16"/>
              </w:rPr>
              <w:t>Citar el nombre o razón social o denominación de la empresa oferente.</w:t>
            </w:r>
          </w:p>
        </w:tc>
      </w:tr>
      <w:tr w:rsidR="00475EAC" w:rsidRPr="00B34911"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B34911" w:rsidRDefault="00475EAC" w:rsidP="001A637F">
            <w:pPr>
              <w:jc w:val="both"/>
              <w:rPr>
                <w:rFonts w:ascii="Arial" w:hAnsi="Arial"/>
                <w:sz w:val="16"/>
                <w:szCs w:val="16"/>
              </w:rPr>
            </w:pPr>
            <w:r w:rsidRPr="00B34911">
              <w:rPr>
                <w:rFonts w:ascii="Arial" w:hAnsi="Arial"/>
                <w:sz w:val="16"/>
                <w:szCs w:val="16"/>
              </w:rPr>
              <w:t>6</w:t>
            </w:r>
          </w:p>
        </w:tc>
        <w:tc>
          <w:tcPr>
            <w:tcW w:w="9217" w:type="dxa"/>
            <w:tcBorders>
              <w:top w:val="single" w:sz="6" w:space="0" w:color="auto"/>
              <w:left w:val="single" w:sz="6" w:space="0" w:color="auto"/>
              <w:bottom w:val="single" w:sz="6" w:space="0" w:color="auto"/>
              <w:right w:val="single" w:sz="6" w:space="0" w:color="auto"/>
            </w:tcBorders>
            <w:hideMark/>
          </w:tcPr>
          <w:p w:rsidR="00475EAC" w:rsidRPr="00B34911" w:rsidRDefault="00475EAC" w:rsidP="001A637F">
            <w:pPr>
              <w:jc w:val="both"/>
              <w:rPr>
                <w:rFonts w:ascii="Arial" w:hAnsi="Arial"/>
                <w:sz w:val="16"/>
                <w:szCs w:val="16"/>
              </w:rPr>
            </w:pPr>
            <w:r w:rsidRPr="00B34911">
              <w:rPr>
                <w:rFonts w:ascii="Arial" w:hAnsi="Arial"/>
                <w:sz w:val="16"/>
                <w:szCs w:val="16"/>
              </w:rPr>
              <w:t>Señalar el número de partida (clave) que corresponda.</w:t>
            </w:r>
          </w:p>
        </w:tc>
      </w:tr>
      <w:tr w:rsidR="00475EAC" w:rsidRPr="00B34911"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B34911" w:rsidRDefault="00475EAC" w:rsidP="001A637F">
            <w:pPr>
              <w:jc w:val="both"/>
              <w:rPr>
                <w:rFonts w:ascii="Arial" w:hAnsi="Arial"/>
                <w:sz w:val="16"/>
                <w:szCs w:val="16"/>
              </w:rPr>
            </w:pPr>
            <w:r w:rsidRPr="00B34911">
              <w:rPr>
                <w:rFonts w:ascii="Arial" w:hAnsi="Arial"/>
                <w:sz w:val="16"/>
                <w:szCs w:val="16"/>
              </w:rPr>
              <w:t>7</w:t>
            </w:r>
          </w:p>
        </w:tc>
        <w:tc>
          <w:tcPr>
            <w:tcW w:w="9217" w:type="dxa"/>
            <w:tcBorders>
              <w:top w:val="single" w:sz="6" w:space="0" w:color="auto"/>
              <w:left w:val="single" w:sz="6" w:space="0" w:color="auto"/>
              <w:bottom w:val="single" w:sz="6" w:space="0" w:color="auto"/>
              <w:right w:val="single" w:sz="6" w:space="0" w:color="auto"/>
            </w:tcBorders>
            <w:hideMark/>
          </w:tcPr>
          <w:p w:rsidR="00475EAC" w:rsidRPr="00B34911" w:rsidRDefault="00475EAC" w:rsidP="001A637F">
            <w:pPr>
              <w:jc w:val="both"/>
              <w:rPr>
                <w:rFonts w:ascii="Arial" w:hAnsi="Arial"/>
                <w:sz w:val="16"/>
                <w:szCs w:val="16"/>
              </w:rPr>
            </w:pPr>
            <w:r w:rsidRPr="00B34911">
              <w:rPr>
                <w:rFonts w:ascii="Arial" w:hAnsi="Arial"/>
                <w:sz w:val="16"/>
                <w:szCs w:val="16"/>
              </w:rPr>
              <w:t xml:space="preserve">Establecer el porcentaje correspondiente al Capítulo III, de los casos de excepción al contenido nacional, de las </w:t>
            </w:r>
            <w:r w:rsidRPr="00B34911">
              <w:rPr>
                <w:rFonts w:ascii="Arial" w:hAnsi="Arial"/>
                <w:i/>
                <w:sz w:val="16"/>
                <w:szCs w:val="16"/>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475EAC" w:rsidRPr="00B34911" w:rsidTr="00475EAC">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rsidR="00475EAC" w:rsidRPr="00B34911" w:rsidRDefault="00475EAC" w:rsidP="001A637F">
            <w:pPr>
              <w:jc w:val="both"/>
              <w:rPr>
                <w:rFonts w:ascii="Arial" w:hAnsi="Arial"/>
                <w:sz w:val="16"/>
                <w:szCs w:val="16"/>
              </w:rPr>
            </w:pPr>
            <w:r w:rsidRPr="00B34911">
              <w:rPr>
                <w:rFonts w:ascii="Arial" w:hAnsi="Arial"/>
                <w:sz w:val="16"/>
                <w:szCs w:val="16"/>
              </w:rPr>
              <w:t>8</w:t>
            </w:r>
          </w:p>
        </w:tc>
        <w:tc>
          <w:tcPr>
            <w:tcW w:w="9217" w:type="dxa"/>
            <w:tcBorders>
              <w:top w:val="single" w:sz="6" w:space="0" w:color="auto"/>
              <w:left w:val="single" w:sz="6" w:space="0" w:color="auto"/>
              <w:bottom w:val="single" w:sz="6" w:space="0" w:color="auto"/>
              <w:right w:val="single" w:sz="6" w:space="0" w:color="auto"/>
            </w:tcBorders>
            <w:hideMark/>
          </w:tcPr>
          <w:p w:rsidR="00475EAC" w:rsidRPr="00B34911" w:rsidRDefault="00475EAC" w:rsidP="001A637F">
            <w:pPr>
              <w:jc w:val="both"/>
              <w:rPr>
                <w:rFonts w:ascii="Arial" w:hAnsi="Arial"/>
                <w:sz w:val="16"/>
                <w:szCs w:val="16"/>
              </w:rPr>
            </w:pPr>
            <w:r w:rsidRPr="00B34911">
              <w:rPr>
                <w:rFonts w:ascii="Arial" w:hAnsi="Arial"/>
                <w:sz w:val="16"/>
                <w:szCs w:val="16"/>
              </w:rPr>
              <w:t>Anotar el nombre y firma del representante de la empresa oferente.</w:t>
            </w:r>
          </w:p>
        </w:tc>
      </w:tr>
    </w:tbl>
    <w:p w:rsidR="00DA1BA7" w:rsidRPr="00B34911" w:rsidRDefault="00475EAC" w:rsidP="001A637F">
      <w:pPr>
        <w:jc w:val="both"/>
        <w:rPr>
          <w:rFonts w:ascii="Arial" w:hAnsi="Arial"/>
          <w:i/>
          <w:sz w:val="16"/>
          <w:szCs w:val="16"/>
        </w:rPr>
      </w:pPr>
      <w:r w:rsidRPr="00B34911">
        <w:rPr>
          <w:rFonts w:ascii="Arial" w:hAnsi="Arial"/>
          <w:b/>
          <w:i/>
          <w:sz w:val="16"/>
          <w:szCs w:val="16"/>
        </w:rPr>
        <w:t xml:space="preserve">NOTA: </w:t>
      </w:r>
      <w:r w:rsidRPr="00B34911">
        <w:rPr>
          <w:rFonts w:ascii="Arial" w:hAnsi="Arial"/>
          <w:i/>
          <w:sz w:val="16"/>
          <w:szCs w:val="16"/>
        </w:rPr>
        <w:t>Si el oferente es una persona física, se podrá ajustar el presente</w:t>
      </w:r>
      <w:bookmarkStart w:id="23" w:name="_Toc103330861"/>
      <w:r w:rsidR="00D27520" w:rsidRPr="00B34911">
        <w:rPr>
          <w:rFonts w:ascii="Arial" w:hAnsi="Arial"/>
          <w:i/>
          <w:sz w:val="16"/>
          <w:szCs w:val="16"/>
        </w:rPr>
        <w:t xml:space="preserve"> formato en su parte conducente</w:t>
      </w:r>
    </w:p>
    <w:p w:rsidR="005261D1" w:rsidRPr="00B34911" w:rsidRDefault="005261D1" w:rsidP="001A637F">
      <w:pPr>
        <w:spacing w:after="200" w:line="276" w:lineRule="auto"/>
        <w:jc w:val="both"/>
        <w:rPr>
          <w:rFonts w:ascii="Arial" w:hAnsi="Arial" w:cs="Arial"/>
          <w:b/>
          <w:sz w:val="22"/>
        </w:rPr>
      </w:pPr>
      <w:r w:rsidRPr="00B34911">
        <w:rPr>
          <w:rFonts w:ascii="Arial" w:hAnsi="Arial" w:cs="Arial"/>
          <w:b/>
          <w:sz w:val="22"/>
        </w:rPr>
        <w:br w:type="page"/>
      </w:r>
    </w:p>
    <w:p w:rsidR="00D27520" w:rsidRPr="00B34911" w:rsidRDefault="00C10F96" w:rsidP="006862F8">
      <w:pPr>
        <w:jc w:val="center"/>
        <w:rPr>
          <w:rFonts w:ascii="Arial" w:hAnsi="Arial" w:cs="Arial"/>
          <w:b/>
          <w:sz w:val="22"/>
        </w:rPr>
      </w:pPr>
      <w:r w:rsidRPr="00B34911">
        <w:rPr>
          <w:rFonts w:ascii="Arial" w:hAnsi="Arial" w:cs="Arial"/>
          <w:b/>
          <w:sz w:val="22"/>
        </w:rPr>
        <w:lastRenderedPageBreak/>
        <w:t>ANEXO</w:t>
      </w:r>
    </w:p>
    <w:p w:rsidR="00945687" w:rsidRPr="00B34911" w:rsidRDefault="00C10F96" w:rsidP="006862F8">
      <w:pPr>
        <w:jc w:val="center"/>
        <w:rPr>
          <w:rFonts w:ascii="Arial" w:hAnsi="Arial" w:cs="Arial"/>
          <w:b/>
          <w:sz w:val="22"/>
        </w:rPr>
      </w:pPr>
      <w:r w:rsidRPr="00B34911">
        <w:rPr>
          <w:rFonts w:ascii="Arial" w:hAnsi="Arial" w:cs="Arial"/>
          <w:b/>
          <w:sz w:val="22"/>
        </w:rPr>
        <w:t>NÚMERO 4 BIS (CUATRO BIS)</w:t>
      </w:r>
    </w:p>
    <w:p w:rsidR="00DA1BA7" w:rsidRPr="00B34911" w:rsidRDefault="00DA1BA7" w:rsidP="001A637F">
      <w:pPr>
        <w:jc w:val="both"/>
        <w:rPr>
          <w:rFonts w:ascii="Arial" w:hAnsi="Arial"/>
          <w:i/>
          <w:sz w:val="16"/>
          <w:szCs w:val="16"/>
        </w:rPr>
      </w:pPr>
    </w:p>
    <w:p w:rsidR="00DA1BA7" w:rsidRPr="00B34911" w:rsidRDefault="00DA1BA7" w:rsidP="001A637F">
      <w:pPr>
        <w:pBdr>
          <w:bottom w:val="single" w:sz="6" w:space="1" w:color="auto"/>
        </w:pBdr>
        <w:spacing w:line="264" w:lineRule="exact"/>
        <w:jc w:val="both"/>
        <w:rPr>
          <w:rFonts w:ascii="Arial" w:hAnsi="Arial"/>
          <w:b/>
          <w:sz w:val="14"/>
          <w:szCs w:val="18"/>
        </w:rPr>
      </w:pPr>
      <w:r w:rsidRPr="00B34911">
        <w:rPr>
          <w:rFonts w:ascii="Arial" w:hAnsi="Arial"/>
          <w:b/>
          <w:sz w:val="14"/>
          <w:szCs w:val="18"/>
        </w:rPr>
        <w:t>FORMATO PARA LA MANIFESTACIÓN QUE DEBERÁN PRESENTAR LOS PROVEEDORES QUE PARTICIPEN EN INVITACIONES A CUANDO MENOS TRES</w:t>
      </w:r>
      <w:r w:rsidR="00453EE8" w:rsidRPr="00B34911">
        <w:rPr>
          <w:rFonts w:ascii="Arial" w:hAnsi="Arial"/>
          <w:b/>
          <w:sz w:val="14"/>
          <w:szCs w:val="18"/>
        </w:rPr>
        <w:t xml:space="preserve"> PERSONAS</w:t>
      </w:r>
      <w:r w:rsidRPr="00B34911">
        <w:rPr>
          <w:rFonts w:ascii="Arial" w:hAnsi="Arial"/>
          <w:b/>
          <w:sz w:val="14"/>
          <w:szCs w:val="18"/>
        </w:rPr>
        <w:t xml:space="preserve"> </w:t>
      </w:r>
      <w:r w:rsidRPr="00B34911">
        <w:rPr>
          <w:rFonts w:ascii="Arial" w:hAnsi="Arial"/>
          <w:b/>
          <w:sz w:val="14"/>
          <w:szCs w:val="18"/>
          <w:u w:val="single"/>
        </w:rPr>
        <w:t>INTERNACIONALES BAJO LA COBERTURA DE TRATADOS</w:t>
      </w:r>
      <w:r w:rsidRPr="00B34911">
        <w:rPr>
          <w:rFonts w:ascii="Arial" w:hAnsi="Arial"/>
          <w:b/>
          <w:sz w:val="14"/>
          <w:szCs w:val="18"/>
        </w:rPr>
        <w:t xml:space="preserve"> PARA LA ADQUISICIÓN DE BIENES, Y DAR CUMPLIMIENTO A LO DISPUESTO EN LA REGLA 5.2. </w:t>
      </w:r>
      <w:r w:rsidR="00E66C89" w:rsidRPr="00B34911">
        <w:rPr>
          <w:rFonts w:ascii="Arial" w:hAnsi="Arial"/>
          <w:b/>
          <w:sz w:val="14"/>
          <w:szCs w:val="18"/>
        </w:rPr>
        <w:t xml:space="preserve">DE LAS </w:t>
      </w:r>
      <w:r w:rsidR="00B76C7F" w:rsidRPr="00B34911">
        <w:rPr>
          <w:rFonts w:ascii="Arial" w:hAnsi="Arial"/>
          <w:b/>
          <w:sz w:val="14"/>
          <w:szCs w:val="18"/>
        </w:rPr>
        <w:t>INVITACIONES A CUANDO MENOS TRES PERSONAS</w:t>
      </w:r>
      <w:r w:rsidR="00E66C89" w:rsidRPr="00B34911">
        <w:rPr>
          <w:rFonts w:ascii="Arial" w:hAnsi="Arial"/>
          <w:b/>
          <w:sz w:val="14"/>
          <w:szCs w:val="18"/>
        </w:rPr>
        <w:t xml:space="preserve"> BAJO LA COBERTURA DE LOS TRATADOS DE LIBRE COMERCIO DEL DIARIO OFICIAL DE LA FEDERACION DE FECHA 28 DE DICIEMBRE 2010.</w:t>
      </w:r>
    </w:p>
    <w:p w:rsidR="00DA1BA7" w:rsidRPr="00B34911" w:rsidRDefault="00DA1BA7" w:rsidP="001A637F">
      <w:pPr>
        <w:ind w:firstLine="288"/>
        <w:jc w:val="both"/>
        <w:rPr>
          <w:rFonts w:ascii="Arial" w:hAnsi="Arial"/>
          <w:sz w:val="18"/>
          <w:szCs w:val="18"/>
        </w:rPr>
      </w:pPr>
    </w:p>
    <w:p w:rsidR="00DA1BA7" w:rsidRPr="00B34911" w:rsidRDefault="00DA1BA7" w:rsidP="001A637F">
      <w:pPr>
        <w:ind w:firstLine="288"/>
        <w:jc w:val="both"/>
        <w:rPr>
          <w:rFonts w:ascii="Arial" w:hAnsi="Arial"/>
          <w:sz w:val="18"/>
          <w:szCs w:val="18"/>
        </w:rPr>
      </w:pPr>
      <w:r w:rsidRPr="00B34911">
        <w:rPr>
          <w:rFonts w:ascii="Arial" w:hAnsi="Arial"/>
          <w:sz w:val="18"/>
          <w:szCs w:val="18"/>
        </w:rPr>
        <w:t xml:space="preserve">____ </w:t>
      </w:r>
      <w:proofErr w:type="gramStart"/>
      <w:r w:rsidRPr="00B34911">
        <w:rPr>
          <w:rFonts w:ascii="Arial" w:hAnsi="Arial"/>
          <w:sz w:val="18"/>
          <w:szCs w:val="18"/>
        </w:rPr>
        <w:t>de</w:t>
      </w:r>
      <w:proofErr w:type="gramEnd"/>
      <w:r w:rsidRPr="00B34911">
        <w:rPr>
          <w:rFonts w:ascii="Arial" w:hAnsi="Arial"/>
          <w:sz w:val="18"/>
          <w:szCs w:val="18"/>
        </w:rPr>
        <w:t xml:space="preserve"> _______________ </w:t>
      </w:r>
      <w:proofErr w:type="spellStart"/>
      <w:r w:rsidRPr="00B34911">
        <w:rPr>
          <w:rFonts w:ascii="Arial" w:hAnsi="Arial"/>
          <w:sz w:val="18"/>
          <w:szCs w:val="18"/>
        </w:rPr>
        <w:t>de</w:t>
      </w:r>
      <w:proofErr w:type="spellEnd"/>
      <w:r w:rsidRPr="00B34911">
        <w:rPr>
          <w:rFonts w:ascii="Arial" w:hAnsi="Arial"/>
          <w:sz w:val="18"/>
          <w:szCs w:val="18"/>
        </w:rPr>
        <w:t xml:space="preserve"> ______ (1)</w:t>
      </w:r>
    </w:p>
    <w:p w:rsidR="00DA1BA7" w:rsidRPr="00B34911" w:rsidRDefault="00DA1BA7" w:rsidP="001A637F">
      <w:pPr>
        <w:jc w:val="both"/>
        <w:rPr>
          <w:rFonts w:ascii="Arial" w:hAnsi="Arial"/>
          <w:b/>
          <w:sz w:val="18"/>
          <w:szCs w:val="18"/>
        </w:rPr>
      </w:pPr>
      <w:r w:rsidRPr="00B34911">
        <w:rPr>
          <w:rFonts w:ascii="Arial" w:hAnsi="Arial"/>
          <w:b/>
          <w:sz w:val="18"/>
          <w:szCs w:val="18"/>
        </w:rPr>
        <w:t>INSTITUTO MEXICANO DEL SEGURO SOCIAL</w:t>
      </w:r>
    </w:p>
    <w:p w:rsidR="00DA1BA7" w:rsidRPr="00B34911" w:rsidRDefault="00DA1BA7" w:rsidP="001A637F">
      <w:pPr>
        <w:jc w:val="both"/>
        <w:rPr>
          <w:rFonts w:ascii="Arial" w:hAnsi="Arial"/>
          <w:b/>
          <w:sz w:val="18"/>
          <w:szCs w:val="18"/>
        </w:rPr>
      </w:pPr>
      <w:r w:rsidRPr="00B34911">
        <w:rPr>
          <w:rFonts w:ascii="Arial" w:hAnsi="Arial"/>
          <w:b/>
          <w:sz w:val="18"/>
          <w:szCs w:val="18"/>
        </w:rPr>
        <w:t>CONVOCANTE</w:t>
      </w:r>
    </w:p>
    <w:p w:rsidR="00DA1BA7" w:rsidRPr="00B34911" w:rsidRDefault="00DA1BA7" w:rsidP="001A637F">
      <w:pPr>
        <w:jc w:val="both"/>
        <w:rPr>
          <w:rFonts w:ascii="Arial" w:hAnsi="Arial"/>
          <w:b/>
          <w:sz w:val="18"/>
          <w:szCs w:val="18"/>
        </w:rPr>
      </w:pPr>
      <w:r w:rsidRPr="00B34911">
        <w:rPr>
          <w:rFonts w:ascii="Arial" w:hAnsi="Arial"/>
          <w:b/>
          <w:sz w:val="18"/>
          <w:szCs w:val="18"/>
        </w:rPr>
        <w:t>PRESENTE.</w:t>
      </w:r>
    </w:p>
    <w:p w:rsidR="00DA1BA7" w:rsidRPr="00B34911" w:rsidRDefault="00DA1BA7" w:rsidP="001A637F">
      <w:pPr>
        <w:jc w:val="both"/>
        <w:rPr>
          <w:rFonts w:ascii="Arial" w:hAnsi="Arial"/>
          <w:b/>
          <w:sz w:val="18"/>
          <w:szCs w:val="18"/>
        </w:rPr>
      </w:pPr>
    </w:p>
    <w:p w:rsidR="00DA1BA7" w:rsidRPr="00B34911" w:rsidRDefault="00DA1BA7" w:rsidP="001A637F">
      <w:pPr>
        <w:ind w:firstLine="288"/>
        <w:jc w:val="both"/>
        <w:rPr>
          <w:rFonts w:ascii="Arial" w:hAnsi="Arial"/>
          <w:sz w:val="18"/>
          <w:szCs w:val="18"/>
        </w:rPr>
      </w:pPr>
      <w:r w:rsidRPr="00B34911">
        <w:rPr>
          <w:rFonts w:ascii="Arial" w:hAnsi="Arial"/>
          <w:sz w:val="18"/>
          <w:szCs w:val="18"/>
        </w:rPr>
        <w:t>Me refiero al procedimiento ________</w:t>
      </w:r>
      <w:proofErr w:type="gramStart"/>
      <w:r w:rsidRPr="00B34911">
        <w:rPr>
          <w:rFonts w:ascii="Arial" w:hAnsi="Arial"/>
          <w:sz w:val="18"/>
          <w:szCs w:val="18"/>
        </w:rPr>
        <w:t>_(</w:t>
      </w:r>
      <w:proofErr w:type="gramEnd"/>
      <w:r w:rsidRPr="00B34911">
        <w:rPr>
          <w:rFonts w:ascii="Arial" w:hAnsi="Arial"/>
          <w:sz w:val="18"/>
          <w:szCs w:val="18"/>
        </w:rPr>
        <w:t>3)_________ No._____(4)____ en el que mi representada, la empresa __________________(5)_____________participa a través de la presente propuesta.</w:t>
      </w:r>
    </w:p>
    <w:p w:rsidR="00DA1BA7" w:rsidRPr="00B34911" w:rsidRDefault="00DA1BA7" w:rsidP="001A637F">
      <w:pPr>
        <w:jc w:val="both"/>
        <w:rPr>
          <w:rFonts w:ascii="Arial" w:hAnsi="Arial"/>
          <w:sz w:val="18"/>
          <w:szCs w:val="18"/>
        </w:rPr>
      </w:pPr>
    </w:p>
    <w:p w:rsidR="00DA1BA7" w:rsidRPr="00B34911" w:rsidRDefault="00DA1BA7" w:rsidP="001A637F">
      <w:pPr>
        <w:ind w:firstLine="288"/>
        <w:jc w:val="both"/>
        <w:rPr>
          <w:rFonts w:ascii="Arial" w:hAnsi="Arial"/>
          <w:sz w:val="18"/>
          <w:szCs w:val="18"/>
        </w:rPr>
      </w:pPr>
      <w:r w:rsidRPr="00B34911">
        <w:rPr>
          <w:rFonts w:ascii="Arial" w:hAnsi="Arial"/>
          <w:sz w:val="18"/>
          <w:szCs w:val="18"/>
        </w:rPr>
        <w:t>Sobre el particular, y en los términos de lo previsto en las “</w:t>
      </w:r>
      <w:r w:rsidRPr="00B34911">
        <w:rPr>
          <w:rFonts w:ascii="Arial" w:hAnsi="Arial"/>
          <w:i/>
          <w:sz w:val="18"/>
          <w:szCs w:val="18"/>
        </w:rPr>
        <w:t>Reglas para la celebración de licitaciones públicas internacionales bajo la cobertura de tratados de libre comercio suscritos por los Estados Unidos Mexicanos”</w:t>
      </w:r>
      <w:r w:rsidRPr="00B34911">
        <w:rPr>
          <w:rFonts w:ascii="Arial" w:hAnsi="Arial"/>
          <w:sz w:val="18"/>
          <w:szCs w:val="18"/>
        </w:rPr>
        <w:t>, el que suscribe manifiesta “</w:t>
      </w:r>
      <w:r w:rsidRPr="00B34911">
        <w:rPr>
          <w:rFonts w:ascii="Arial" w:hAnsi="Arial"/>
          <w:b/>
          <w:sz w:val="18"/>
          <w:szCs w:val="18"/>
        </w:rPr>
        <w:t>Bajo Protesta de Decir Verdad”</w:t>
      </w:r>
      <w:r w:rsidRPr="00B34911">
        <w:rPr>
          <w:rFonts w:ascii="Arial" w:hAnsi="Arial"/>
          <w:sz w:val="18"/>
          <w:szCs w:val="18"/>
        </w:rPr>
        <w:t xml:space="preserve"> que, en el supuesto de que me sea adjudicado el </w:t>
      </w:r>
      <w:r w:rsidR="00612D7C">
        <w:rPr>
          <w:rFonts w:ascii="Arial" w:hAnsi="Arial"/>
          <w:sz w:val="18"/>
          <w:szCs w:val="18"/>
        </w:rPr>
        <w:t>contrato</w:t>
      </w:r>
      <w:r w:rsidRPr="00B34911">
        <w:rPr>
          <w:rFonts w:ascii="Arial" w:hAnsi="Arial"/>
          <w:sz w:val="18"/>
          <w:szCs w:val="18"/>
        </w:rPr>
        <w:t xml:space="preserve"> respectivo, el (la totalidad de los) bien(es) que oferto, con la marca y/o modelo indicado en mi proposición, bajo la partida (s) clave(s)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DA1BA7" w:rsidRPr="00B34911" w:rsidRDefault="00DA1BA7" w:rsidP="001A637F">
      <w:pPr>
        <w:ind w:firstLine="288"/>
        <w:jc w:val="both"/>
        <w:rPr>
          <w:rFonts w:ascii="Arial" w:hAnsi="Arial"/>
          <w:sz w:val="18"/>
          <w:szCs w:val="18"/>
        </w:rPr>
      </w:pPr>
    </w:p>
    <w:p w:rsidR="00DA1BA7" w:rsidRPr="00B34911" w:rsidRDefault="00DA1BA7" w:rsidP="001A637F">
      <w:pPr>
        <w:ind w:firstLine="288"/>
        <w:jc w:val="both"/>
        <w:rPr>
          <w:rFonts w:ascii="Arial" w:hAnsi="Arial"/>
          <w:sz w:val="18"/>
          <w:szCs w:val="18"/>
        </w:rPr>
      </w:pPr>
      <w:r w:rsidRPr="00B34911">
        <w:rPr>
          <w:rFonts w:ascii="Arial" w:hAnsi="Arial"/>
          <w:sz w:val="18"/>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tblInd w:w="3046" w:type="dxa"/>
        <w:tblLayout w:type="fixed"/>
        <w:tblCellMar>
          <w:left w:w="70" w:type="dxa"/>
          <w:right w:w="70" w:type="dxa"/>
        </w:tblCellMar>
        <w:tblLook w:val="04A0" w:firstRow="1" w:lastRow="0" w:firstColumn="1" w:lastColumn="0" w:noHBand="0" w:noVBand="1"/>
      </w:tblPr>
      <w:tblGrid>
        <w:gridCol w:w="4443"/>
      </w:tblGrid>
      <w:tr w:rsidR="00DA1BA7" w:rsidRPr="00B34911" w:rsidTr="009233F6">
        <w:trPr>
          <w:cantSplit/>
          <w:trHeight w:val="513"/>
        </w:trPr>
        <w:tc>
          <w:tcPr>
            <w:tcW w:w="4443" w:type="dxa"/>
            <w:hideMark/>
          </w:tcPr>
          <w:p w:rsidR="00DA1BA7" w:rsidRPr="00B34911" w:rsidRDefault="00DA1BA7" w:rsidP="001A637F">
            <w:pPr>
              <w:jc w:val="both"/>
              <w:rPr>
                <w:rFonts w:ascii="Arial" w:hAnsi="Arial"/>
                <w:sz w:val="18"/>
                <w:szCs w:val="18"/>
              </w:rPr>
            </w:pPr>
          </w:p>
          <w:p w:rsidR="00DA1BA7" w:rsidRPr="00B34911" w:rsidRDefault="00DA1BA7" w:rsidP="001A637F">
            <w:pPr>
              <w:spacing w:after="101"/>
              <w:jc w:val="both"/>
              <w:rPr>
                <w:rFonts w:ascii="Arial" w:hAnsi="Arial"/>
                <w:sz w:val="18"/>
                <w:szCs w:val="18"/>
              </w:rPr>
            </w:pPr>
            <w:r w:rsidRPr="00B34911">
              <w:rPr>
                <w:rFonts w:ascii="Arial" w:hAnsi="Arial"/>
                <w:sz w:val="18"/>
                <w:szCs w:val="18"/>
              </w:rPr>
              <w:t>ATENTAMENTE</w:t>
            </w:r>
          </w:p>
          <w:p w:rsidR="00DA1BA7" w:rsidRPr="00B34911" w:rsidRDefault="00DA1BA7" w:rsidP="001A637F">
            <w:pPr>
              <w:jc w:val="both"/>
              <w:rPr>
                <w:rFonts w:ascii="Arial" w:hAnsi="Arial"/>
                <w:sz w:val="18"/>
                <w:szCs w:val="18"/>
              </w:rPr>
            </w:pPr>
            <w:r w:rsidRPr="00B34911">
              <w:rPr>
                <w:rFonts w:ascii="Arial" w:hAnsi="Arial"/>
                <w:sz w:val="18"/>
                <w:szCs w:val="18"/>
              </w:rPr>
              <w:t>______________(9)______________</w:t>
            </w:r>
          </w:p>
          <w:p w:rsidR="00DA1BA7" w:rsidRPr="00B34911" w:rsidRDefault="00DA1BA7" w:rsidP="001A637F">
            <w:pPr>
              <w:jc w:val="both"/>
              <w:rPr>
                <w:rFonts w:ascii="Arial" w:hAnsi="Arial"/>
                <w:sz w:val="18"/>
                <w:szCs w:val="18"/>
              </w:rPr>
            </w:pPr>
          </w:p>
        </w:tc>
      </w:tr>
    </w:tbl>
    <w:p w:rsidR="00DA1BA7" w:rsidRPr="00B34911" w:rsidRDefault="00DA1BA7" w:rsidP="001A637F">
      <w:pPr>
        <w:jc w:val="both"/>
        <w:rPr>
          <w:rFonts w:ascii="Arial" w:hAnsi="Arial"/>
          <w:b/>
          <w:sz w:val="14"/>
          <w:szCs w:val="18"/>
        </w:rPr>
      </w:pPr>
      <w:r w:rsidRPr="00B34911">
        <w:rPr>
          <w:rFonts w:ascii="Arial" w:hAnsi="Arial"/>
          <w:b/>
          <w:sz w:val="14"/>
          <w:szCs w:val="18"/>
        </w:rPr>
        <w:t>INSTRUCTIVO PARA EL LLENADO DEL FORMATO PARA LA MANIFESTACIÓN QUE DEBERÁN PRESENTAR LOS PROVEEDORES QUE PARTICIPEN EN INVITACIONES  PÚBLICAS INTERNACIONALES BAJO LA COBERTURA DE TRATADOS PARA LA ADQUISICIÓN DE BIENES, Y DAR CUMPLIMIENTO A LO DISPUESTO EN LA REGLA 5.2</w:t>
      </w:r>
      <w:r w:rsidR="00E66C89" w:rsidRPr="00B34911">
        <w:rPr>
          <w:rFonts w:ascii="Arial" w:hAnsi="Arial"/>
          <w:b/>
          <w:sz w:val="14"/>
          <w:szCs w:val="18"/>
        </w:rPr>
        <w:t xml:space="preserve"> DE LAS </w:t>
      </w:r>
      <w:r w:rsidR="00840D8B" w:rsidRPr="00B34911">
        <w:rPr>
          <w:rFonts w:ascii="Arial" w:hAnsi="Arial"/>
          <w:b/>
          <w:sz w:val="14"/>
          <w:szCs w:val="18"/>
        </w:rPr>
        <w:t>INVITACIONES A CUANDO MENOS TRES PERSONAS</w:t>
      </w:r>
      <w:r w:rsidR="00E66C89" w:rsidRPr="00B34911">
        <w:rPr>
          <w:rFonts w:ascii="Arial" w:hAnsi="Arial"/>
          <w:b/>
          <w:sz w:val="14"/>
          <w:szCs w:val="18"/>
        </w:rPr>
        <w:t xml:space="preserve"> INTERNACIONALES BAJO LA COBERTURA DE LOS TRATADOS DE LIBRE COMERCIO DEL DIARIO OFICIAL DE LA FEDERACION DE FECHA 28 DE DICIEMBRE 2010.</w:t>
      </w:r>
    </w:p>
    <w:tbl>
      <w:tblPr>
        <w:tblW w:w="9886" w:type="dxa"/>
        <w:jc w:val="center"/>
        <w:tblLayout w:type="fixed"/>
        <w:tblCellMar>
          <w:left w:w="72" w:type="dxa"/>
          <w:right w:w="72" w:type="dxa"/>
        </w:tblCellMar>
        <w:tblLook w:val="04A0" w:firstRow="1" w:lastRow="0" w:firstColumn="1" w:lastColumn="0" w:noHBand="0" w:noVBand="1"/>
      </w:tblPr>
      <w:tblGrid>
        <w:gridCol w:w="1118"/>
        <w:gridCol w:w="8768"/>
      </w:tblGrid>
      <w:tr w:rsidR="00DA1BA7" w:rsidRPr="00B34911" w:rsidTr="009233F6">
        <w:trPr>
          <w:trHeight w:val="20"/>
          <w:jc w:val="center"/>
        </w:trPr>
        <w:tc>
          <w:tcPr>
            <w:tcW w:w="1118" w:type="dxa"/>
            <w:tcBorders>
              <w:top w:val="single" w:sz="6" w:space="0" w:color="auto"/>
              <w:left w:val="single" w:sz="6" w:space="0" w:color="auto"/>
              <w:bottom w:val="single" w:sz="6" w:space="0" w:color="auto"/>
              <w:right w:val="single" w:sz="6" w:space="0" w:color="auto"/>
            </w:tcBorders>
            <w:shd w:val="clear" w:color="auto" w:fill="D9D9D9"/>
            <w:noWrap/>
            <w:hideMark/>
          </w:tcPr>
          <w:p w:rsidR="00DA1BA7" w:rsidRPr="00B34911" w:rsidRDefault="00DA1BA7" w:rsidP="001A637F">
            <w:pPr>
              <w:jc w:val="both"/>
              <w:rPr>
                <w:rFonts w:ascii="Arial" w:hAnsi="Arial"/>
                <w:b/>
                <w:sz w:val="18"/>
                <w:szCs w:val="18"/>
              </w:rPr>
            </w:pPr>
            <w:r w:rsidRPr="00B34911">
              <w:rPr>
                <w:rFonts w:ascii="Arial" w:hAnsi="Arial"/>
                <w:b/>
                <w:sz w:val="18"/>
                <w:szCs w:val="18"/>
              </w:rPr>
              <w:t>NUMERO</w:t>
            </w:r>
          </w:p>
        </w:tc>
        <w:tc>
          <w:tcPr>
            <w:tcW w:w="8768" w:type="dxa"/>
            <w:tcBorders>
              <w:top w:val="single" w:sz="6" w:space="0" w:color="auto"/>
              <w:left w:val="single" w:sz="6" w:space="0" w:color="auto"/>
              <w:bottom w:val="single" w:sz="6" w:space="0" w:color="auto"/>
              <w:right w:val="single" w:sz="6" w:space="0" w:color="auto"/>
            </w:tcBorders>
            <w:shd w:val="clear" w:color="auto" w:fill="D9D9D9"/>
            <w:hideMark/>
          </w:tcPr>
          <w:p w:rsidR="00DA1BA7" w:rsidRPr="00B34911" w:rsidRDefault="00DA1BA7" w:rsidP="001A637F">
            <w:pPr>
              <w:jc w:val="both"/>
              <w:rPr>
                <w:rFonts w:ascii="Arial" w:hAnsi="Arial"/>
                <w:b/>
                <w:sz w:val="18"/>
                <w:szCs w:val="18"/>
              </w:rPr>
            </w:pPr>
            <w:r w:rsidRPr="00B34911">
              <w:rPr>
                <w:rFonts w:ascii="Arial" w:hAnsi="Arial"/>
                <w:b/>
                <w:sz w:val="18"/>
                <w:szCs w:val="18"/>
              </w:rPr>
              <w:t>DESCRIPCIÓN</w:t>
            </w:r>
          </w:p>
        </w:tc>
      </w:tr>
      <w:tr w:rsidR="00DA1BA7" w:rsidRPr="00B34911" w:rsidTr="009233F6">
        <w:trPr>
          <w:trHeight w:val="20"/>
          <w:jc w:val="center"/>
        </w:trPr>
        <w:tc>
          <w:tcPr>
            <w:tcW w:w="1118" w:type="dxa"/>
            <w:tcBorders>
              <w:top w:val="single" w:sz="6" w:space="0" w:color="auto"/>
              <w:left w:val="single" w:sz="6" w:space="0" w:color="auto"/>
              <w:bottom w:val="single" w:sz="6" w:space="0" w:color="auto"/>
              <w:right w:val="single" w:sz="6" w:space="0" w:color="auto"/>
            </w:tcBorders>
            <w:hideMark/>
          </w:tcPr>
          <w:p w:rsidR="00DA1BA7" w:rsidRPr="00B34911" w:rsidRDefault="00DA1BA7" w:rsidP="001A637F">
            <w:pPr>
              <w:jc w:val="both"/>
              <w:rPr>
                <w:rFonts w:ascii="Arial" w:hAnsi="Arial"/>
                <w:sz w:val="18"/>
                <w:szCs w:val="18"/>
              </w:rPr>
            </w:pPr>
            <w:r w:rsidRPr="00B34911">
              <w:rPr>
                <w:rFonts w:ascii="Arial" w:hAnsi="Arial"/>
                <w:sz w:val="18"/>
                <w:szCs w:val="18"/>
              </w:rPr>
              <w:t>1</w:t>
            </w:r>
          </w:p>
        </w:tc>
        <w:tc>
          <w:tcPr>
            <w:tcW w:w="8768" w:type="dxa"/>
            <w:tcBorders>
              <w:top w:val="single" w:sz="6" w:space="0" w:color="auto"/>
              <w:left w:val="single" w:sz="6" w:space="0" w:color="auto"/>
              <w:bottom w:val="single" w:sz="6" w:space="0" w:color="auto"/>
              <w:right w:val="single" w:sz="6" w:space="0" w:color="auto"/>
            </w:tcBorders>
            <w:hideMark/>
          </w:tcPr>
          <w:p w:rsidR="00DA1BA7" w:rsidRPr="00B34911" w:rsidRDefault="00DA1BA7" w:rsidP="001A637F">
            <w:pPr>
              <w:jc w:val="both"/>
              <w:rPr>
                <w:rFonts w:ascii="Arial" w:hAnsi="Arial"/>
                <w:sz w:val="18"/>
                <w:szCs w:val="18"/>
              </w:rPr>
            </w:pPr>
            <w:r w:rsidRPr="00B34911">
              <w:rPr>
                <w:rFonts w:ascii="Arial" w:hAnsi="Arial"/>
                <w:sz w:val="18"/>
                <w:szCs w:val="18"/>
              </w:rPr>
              <w:t>Señalar la fecha de suscripción del documento.</w:t>
            </w:r>
          </w:p>
        </w:tc>
      </w:tr>
      <w:tr w:rsidR="00DA1BA7" w:rsidRPr="00B34911" w:rsidTr="009233F6">
        <w:trPr>
          <w:trHeight w:val="20"/>
          <w:jc w:val="center"/>
        </w:trPr>
        <w:tc>
          <w:tcPr>
            <w:tcW w:w="1118" w:type="dxa"/>
            <w:tcBorders>
              <w:top w:val="single" w:sz="6" w:space="0" w:color="auto"/>
              <w:left w:val="single" w:sz="6" w:space="0" w:color="auto"/>
              <w:bottom w:val="single" w:sz="6" w:space="0" w:color="auto"/>
              <w:right w:val="single" w:sz="6" w:space="0" w:color="auto"/>
            </w:tcBorders>
            <w:hideMark/>
          </w:tcPr>
          <w:p w:rsidR="00DA1BA7" w:rsidRPr="00B34911" w:rsidRDefault="00DA1BA7" w:rsidP="001A637F">
            <w:pPr>
              <w:jc w:val="both"/>
              <w:rPr>
                <w:rFonts w:ascii="Arial" w:hAnsi="Arial"/>
                <w:sz w:val="18"/>
                <w:szCs w:val="18"/>
              </w:rPr>
            </w:pPr>
            <w:r w:rsidRPr="00B34911">
              <w:rPr>
                <w:rFonts w:ascii="Arial" w:hAnsi="Arial"/>
                <w:sz w:val="18"/>
                <w:szCs w:val="18"/>
              </w:rPr>
              <w:t>2</w:t>
            </w:r>
          </w:p>
        </w:tc>
        <w:tc>
          <w:tcPr>
            <w:tcW w:w="8768" w:type="dxa"/>
            <w:tcBorders>
              <w:top w:val="single" w:sz="6" w:space="0" w:color="auto"/>
              <w:left w:val="single" w:sz="6" w:space="0" w:color="auto"/>
              <w:bottom w:val="single" w:sz="6" w:space="0" w:color="auto"/>
              <w:right w:val="single" w:sz="6" w:space="0" w:color="auto"/>
            </w:tcBorders>
            <w:hideMark/>
          </w:tcPr>
          <w:p w:rsidR="00DA1BA7" w:rsidRPr="00B34911" w:rsidRDefault="00DA1BA7" w:rsidP="001A637F">
            <w:pPr>
              <w:jc w:val="both"/>
              <w:rPr>
                <w:rFonts w:ascii="Arial" w:hAnsi="Arial"/>
                <w:sz w:val="18"/>
                <w:szCs w:val="18"/>
              </w:rPr>
            </w:pPr>
            <w:r w:rsidRPr="00B34911">
              <w:rPr>
                <w:rFonts w:ascii="Arial" w:hAnsi="Arial"/>
                <w:sz w:val="18"/>
                <w:szCs w:val="18"/>
              </w:rPr>
              <w:t>Anotar el nombre de la dependencia o entidad convocante.</w:t>
            </w:r>
          </w:p>
        </w:tc>
      </w:tr>
      <w:tr w:rsidR="00DA1BA7" w:rsidRPr="00B34911" w:rsidTr="009233F6">
        <w:trPr>
          <w:trHeight w:val="20"/>
          <w:jc w:val="center"/>
        </w:trPr>
        <w:tc>
          <w:tcPr>
            <w:tcW w:w="1118" w:type="dxa"/>
            <w:tcBorders>
              <w:top w:val="single" w:sz="6" w:space="0" w:color="auto"/>
              <w:left w:val="single" w:sz="6" w:space="0" w:color="auto"/>
              <w:bottom w:val="single" w:sz="6" w:space="0" w:color="auto"/>
              <w:right w:val="single" w:sz="6" w:space="0" w:color="auto"/>
            </w:tcBorders>
            <w:hideMark/>
          </w:tcPr>
          <w:p w:rsidR="00DA1BA7" w:rsidRPr="00B34911" w:rsidRDefault="00DA1BA7" w:rsidP="001A637F">
            <w:pPr>
              <w:jc w:val="both"/>
              <w:rPr>
                <w:rFonts w:ascii="Arial" w:hAnsi="Arial"/>
                <w:sz w:val="18"/>
                <w:szCs w:val="18"/>
              </w:rPr>
            </w:pPr>
            <w:r w:rsidRPr="00B34911">
              <w:rPr>
                <w:rFonts w:ascii="Arial" w:hAnsi="Arial"/>
                <w:sz w:val="18"/>
                <w:szCs w:val="18"/>
              </w:rPr>
              <w:t>3</w:t>
            </w:r>
          </w:p>
        </w:tc>
        <w:tc>
          <w:tcPr>
            <w:tcW w:w="8768" w:type="dxa"/>
            <w:tcBorders>
              <w:top w:val="single" w:sz="6" w:space="0" w:color="auto"/>
              <w:left w:val="single" w:sz="6" w:space="0" w:color="auto"/>
              <w:bottom w:val="single" w:sz="6" w:space="0" w:color="auto"/>
              <w:right w:val="single" w:sz="6" w:space="0" w:color="auto"/>
            </w:tcBorders>
            <w:hideMark/>
          </w:tcPr>
          <w:p w:rsidR="00DA1BA7" w:rsidRPr="00B34911" w:rsidRDefault="00DA1BA7" w:rsidP="001A637F">
            <w:pPr>
              <w:jc w:val="both"/>
              <w:rPr>
                <w:rFonts w:ascii="Arial" w:hAnsi="Arial"/>
                <w:sz w:val="18"/>
                <w:szCs w:val="18"/>
              </w:rPr>
            </w:pPr>
            <w:r w:rsidRPr="00B34911">
              <w:rPr>
                <w:rFonts w:ascii="Arial" w:hAnsi="Arial"/>
                <w:sz w:val="18"/>
                <w:szCs w:val="18"/>
              </w:rPr>
              <w:t xml:space="preserve">Precisar el procedimiento de contratación de que se trate, licitación pública o </w:t>
            </w:r>
            <w:r w:rsidR="00DA060F">
              <w:rPr>
                <w:rFonts w:ascii="Arial" w:hAnsi="Arial"/>
                <w:sz w:val="18"/>
                <w:szCs w:val="18"/>
              </w:rPr>
              <w:t>Adjudicación directa</w:t>
            </w:r>
            <w:r w:rsidR="00840D8B" w:rsidRPr="00B34911">
              <w:rPr>
                <w:rFonts w:ascii="Arial" w:hAnsi="Arial"/>
                <w:sz w:val="18"/>
                <w:szCs w:val="18"/>
              </w:rPr>
              <w:t xml:space="preserve"> de carácter </w:t>
            </w:r>
            <w:r w:rsidR="00DA060F">
              <w:rPr>
                <w:rFonts w:ascii="Arial" w:hAnsi="Arial"/>
                <w:sz w:val="18"/>
                <w:szCs w:val="18"/>
              </w:rPr>
              <w:t>internacional abierto</w:t>
            </w:r>
          </w:p>
        </w:tc>
      </w:tr>
      <w:tr w:rsidR="00DA1BA7" w:rsidRPr="00B34911" w:rsidTr="009233F6">
        <w:trPr>
          <w:trHeight w:val="20"/>
          <w:jc w:val="center"/>
        </w:trPr>
        <w:tc>
          <w:tcPr>
            <w:tcW w:w="1118" w:type="dxa"/>
            <w:tcBorders>
              <w:top w:val="single" w:sz="6" w:space="0" w:color="auto"/>
              <w:left w:val="single" w:sz="6" w:space="0" w:color="auto"/>
              <w:bottom w:val="single" w:sz="6" w:space="0" w:color="auto"/>
              <w:right w:val="single" w:sz="6" w:space="0" w:color="auto"/>
            </w:tcBorders>
            <w:hideMark/>
          </w:tcPr>
          <w:p w:rsidR="00DA1BA7" w:rsidRPr="00B34911" w:rsidRDefault="00DA1BA7" w:rsidP="001A637F">
            <w:pPr>
              <w:jc w:val="both"/>
              <w:rPr>
                <w:rFonts w:ascii="Arial" w:hAnsi="Arial"/>
                <w:sz w:val="18"/>
                <w:szCs w:val="18"/>
              </w:rPr>
            </w:pPr>
            <w:r w:rsidRPr="00B34911">
              <w:rPr>
                <w:rFonts w:ascii="Arial" w:hAnsi="Arial"/>
                <w:sz w:val="18"/>
                <w:szCs w:val="18"/>
              </w:rPr>
              <w:t>4</w:t>
            </w:r>
          </w:p>
        </w:tc>
        <w:tc>
          <w:tcPr>
            <w:tcW w:w="8768" w:type="dxa"/>
            <w:tcBorders>
              <w:top w:val="single" w:sz="6" w:space="0" w:color="auto"/>
              <w:left w:val="single" w:sz="6" w:space="0" w:color="auto"/>
              <w:bottom w:val="single" w:sz="6" w:space="0" w:color="auto"/>
              <w:right w:val="single" w:sz="6" w:space="0" w:color="auto"/>
            </w:tcBorders>
            <w:hideMark/>
          </w:tcPr>
          <w:p w:rsidR="00DA1BA7" w:rsidRPr="00B34911" w:rsidRDefault="00DA1BA7" w:rsidP="001A637F">
            <w:pPr>
              <w:jc w:val="both"/>
              <w:rPr>
                <w:rFonts w:ascii="Arial" w:hAnsi="Arial"/>
                <w:sz w:val="18"/>
                <w:szCs w:val="18"/>
              </w:rPr>
            </w:pPr>
            <w:r w:rsidRPr="00B34911">
              <w:rPr>
                <w:rFonts w:ascii="Arial" w:hAnsi="Arial"/>
                <w:sz w:val="18"/>
                <w:szCs w:val="18"/>
              </w:rPr>
              <w:t>Indicar el número de procedimiento respectivo.</w:t>
            </w:r>
          </w:p>
        </w:tc>
      </w:tr>
      <w:tr w:rsidR="00DA1BA7" w:rsidRPr="00B34911" w:rsidTr="009233F6">
        <w:trPr>
          <w:trHeight w:val="20"/>
          <w:jc w:val="center"/>
        </w:trPr>
        <w:tc>
          <w:tcPr>
            <w:tcW w:w="1118" w:type="dxa"/>
            <w:tcBorders>
              <w:top w:val="single" w:sz="6" w:space="0" w:color="auto"/>
              <w:left w:val="single" w:sz="6" w:space="0" w:color="auto"/>
              <w:bottom w:val="single" w:sz="6" w:space="0" w:color="auto"/>
              <w:right w:val="single" w:sz="6" w:space="0" w:color="auto"/>
            </w:tcBorders>
            <w:hideMark/>
          </w:tcPr>
          <w:p w:rsidR="00DA1BA7" w:rsidRPr="00B34911" w:rsidRDefault="00DA1BA7" w:rsidP="001A637F">
            <w:pPr>
              <w:jc w:val="both"/>
              <w:rPr>
                <w:rFonts w:ascii="Arial" w:hAnsi="Arial"/>
                <w:sz w:val="18"/>
                <w:szCs w:val="18"/>
              </w:rPr>
            </w:pPr>
            <w:r w:rsidRPr="00B34911">
              <w:rPr>
                <w:rFonts w:ascii="Arial" w:hAnsi="Arial"/>
                <w:sz w:val="18"/>
                <w:szCs w:val="18"/>
              </w:rPr>
              <w:t>5</w:t>
            </w:r>
          </w:p>
        </w:tc>
        <w:tc>
          <w:tcPr>
            <w:tcW w:w="8768" w:type="dxa"/>
            <w:tcBorders>
              <w:top w:val="single" w:sz="6" w:space="0" w:color="auto"/>
              <w:left w:val="single" w:sz="6" w:space="0" w:color="auto"/>
              <w:bottom w:val="single" w:sz="6" w:space="0" w:color="auto"/>
              <w:right w:val="single" w:sz="6" w:space="0" w:color="auto"/>
            </w:tcBorders>
            <w:hideMark/>
          </w:tcPr>
          <w:p w:rsidR="00DA1BA7" w:rsidRPr="00B34911" w:rsidRDefault="00DA1BA7" w:rsidP="001A637F">
            <w:pPr>
              <w:jc w:val="both"/>
              <w:rPr>
                <w:rFonts w:ascii="Arial" w:hAnsi="Arial"/>
                <w:sz w:val="18"/>
                <w:szCs w:val="18"/>
              </w:rPr>
            </w:pPr>
            <w:r w:rsidRPr="00B34911">
              <w:rPr>
                <w:rFonts w:ascii="Arial" w:hAnsi="Arial"/>
                <w:sz w:val="18"/>
                <w:szCs w:val="18"/>
              </w:rPr>
              <w:t>Citar el nombre o razón social o denominación del oferente.</w:t>
            </w:r>
          </w:p>
        </w:tc>
      </w:tr>
      <w:tr w:rsidR="00DA1BA7" w:rsidRPr="00B34911" w:rsidTr="009233F6">
        <w:trPr>
          <w:trHeight w:val="20"/>
          <w:jc w:val="center"/>
        </w:trPr>
        <w:tc>
          <w:tcPr>
            <w:tcW w:w="1118" w:type="dxa"/>
            <w:tcBorders>
              <w:top w:val="single" w:sz="6" w:space="0" w:color="auto"/>
              <w:left w:val="single" w:sz="6" w:space="0" w:color="auto"/>
              <w:bottom w:val="single" w:sz="6" w:space="0" w:color="auto"/>
              <w:right w:val="single" w:sz="6" w:space="0" w:color="auto"/>
            </w:tcBorders>
            <w:hideMark/>
          </w:tcPr>
          <w:p w:rsidR="00DA1BA7" w:rsidRPr="00B34911" w:rsidRDefault="00DA1BA7" w:rsidP="001A637F">
            <w:pPr>
              <w:jc w:val="both"/>
              <w:rPr>
                <w:rFonts w:ascii="Arial" w:hAnsi="Arial"/>
                <w:sz w:val="18"/>
                <w:szCs w:val="18"/>
              </w:rPr>
            </w:pPr>
            <w:r w:rsidRPr="00B34911">
              <w:rPr>
                <w:rFonts w:ascii="Arial" w:hAnsi="Arial"/>
                <w:sz w:val="18"/>
                <w:szCs w:val="18"/>
              </w:rPr>
              <w:t>6</w:t>
            </w:r>
          </w:p>
        </w:tc>
        <w:tc>
          <w:tcPr>
            <w:tcW w:w="8768" w:type="dxa"/>
            <w:tcBorders>
              <w:top w:val="single" w:sz="6" w:space="0" w:color="auto"/>
              <w:left w:val="single" w:sz="6" w:space="0" w:color="auto"/>
              <w:bottom w:val="single" w:sz="6" w:space="0" w:color="auto"/>
              <w:right w:val="single" w:sz="6" w:space="0" w:color="auto"/>
            </w:tcBorders>
            <w:hideMark/>
          </w:tcPr>
          <w:p w:rsidR="00DA1BA7" w:rsidRPr="00B34911" w:rsidRDefault="00DA1BA7" w:rsidP="001A637F">
            <w:pPr>
              <w:jc w:val="both"/>
              <w:rPr>
                <w:rFonts w:ascii="Arial" w:hAnsi="Arial"/>
                <w:sz w:val="18"/>
                <w:szCs w:val="18"/>
              </w:rPr>
            </w:pPr>
            <w:r w:rsidRPr="00B34911">
              <w:rPr>
                <w:rFonts w:ascii="Arial" w:hAnsi="Arial"/>
                <w:sz w:val="18"/>
                <w:szCs w:val="18"/>
              </w:rPr>
              <w:t>Señalar el número de partida (clave) que corresponda.</w:t>
            </w:r>
          </w:p>
        </w:tc>
      </w:tr>
      <w:tr w:rsidR="00DA1BA7" w:rsidRPr="00B34911" w:rsidTr="009233F6">
        <w:trPr>
          <w:trHeight w:val="20"/>
          <w:jc w:val="center"/>
        </w:trPr>
        <w:tc>
          <w:tcPr>
            <w:tcW w:w="1118" w:type="dxa"/>
            <w:tcBorders>
              <w:top w:val="single" w:sz="6" w:space="0" w:color="auto"/>
              <w:left w:val="single" w:sz="6" w:space="0" w:color="auto"/>
              <w:bottom w:val="single" w:sz="6" w:space="0" w:color="auto"/>
              <w:right w:val="single" w:sz="6" w:space="0" w:color="auto"/>
            </w:tcBorders>
            <w:hideMark/>
          </w:tcPr>
          <w:p w:rsidR="00DA1BA7" w:rsidRPr="00B34911" w:rsidRDefault="00DA1BA7" w:rsidP="001A637F">
            <w:pPr>
              <w:jc w:val="both"/>
              <w:rPr>
                <w:rFonts w:ascii="Arial" w:hAnsi="Arial"/>
                <w:sz w:val="18"/>
                <w:szCs w:val="18"/>
              </w:rPr>
            </w:pPr>
            <w:r w:rsidRPr="00B34911">
              <w:rPr>
                <w:rFonts w:ascii="Arial" w:hAnsi="Arial"/>
                <w:sz w:val="18"/>
                <w:szCs w:val="18"/>
              </w:rPr>
              <w:t>7</w:t>
            </w:r>
          </w:p>
        </w:tc>
        <w:tc>
          <w:tcPr>
            <w:tcW w:w="8768" w:type="dxa"/>
            <w:tcBorders>
              <w:top w:val="single" w:sz="6" w:space="0" w:color="auto"/>
              <w:left w:val="single" w:sz="6" w:space="0" w:color="auto"/>
              <w:bottom w:val="single" w:sz="6" w:space="0" w:color="auto"/>
              <w:right w:val="single" w:sz="6" w:space="0" w:color="auto"/>
            </w:tcBorders>
            <w:hideMark/>
          </w:tcPr>
          <w:p w:rsidR="00DA1BA7" w:rsidRPr="00B34911" w:rsidRDefault="00DA1BA7" w:rsidP="001A637F">
            <w:pPr>
              <w:jc w:val="both"/>
              <w:rPr>
                <w:rFonts w:ascii="Arial" w:hAnsi="Arial"/>
                <w:sz w:val="18"/>
                <w:szCs w:val="18"/>
              </w:rPr>
            </w:pPr>
            <w:r w:rsidRPr="00B34911">
              <w:rPr>
                <w:rFonts w:ascii="Arial" w:hAnsi="Arial"/>
                <w:sz w:val="18"/>
                <w:szCs w:val="18"/>
              </w:rPr>
              <w:t>Anotar el nombre del país de origen del bien.</w:t>
            </w:r>
          </w:p>
        </w:tc>
      </w:tr>
      <w:tr w:rsidR="00DA1BA7" w:rsidRPr="00B34911" w:rsidTr="009233F6">
        <w:trPr>
          <w:trHeight w:val="20"/>
          <w:jc w:val="center"/>
        </w:trPr>
        <w:tc>
          <w:tcPr>
            <w:tcW w:w="1118" w:type="dxa"/>
            <w:tcBorders>
              <w:top w:val="single" w:sz="6" w:space="0" w:color="auto"/>
              <w:left w:val="single" w:sz="6" w:space="0" w:color="auto"/>
              <w:bottom w:val="single" w:sz="6" w:space="0" w:color="auto"/>
              <w:right w:val="single" w:sz="6" w:space="0" w:color="auto"/>
            </w:tcBorders>
            <w:hideMark/>
          </w:tcPr>
          <w:p w:rsidR="00DA1BA7" w:rsidRPr="00B34911" w:rsidRDefault="00DA1BA7" w:rsidP="001A637F">
            <w:pPr>
              <w:jc w:val="both"/>
              <w:rPr>
                <w:rFonts w:ascii="Arial" w:hAnsi="Arial"/>
                <w:sz w:val="18"/>
                <w:szCs w:val="18"/>
              </w:rPr>
            </w:pPr>
            <w:r w:rsidRPr="00B34911">
              <w:rPr>
                <w:rFonts w:ascii="Arial" w:hAnsi="Arial"/>
                <w:sz w:val="18"/>
                <w:szCs w:val="18"/>
              </w:rPr>
              <w:t>8</w:t>
            </w:r>
          </w:p>
        </w:tc>
        <w:tc>
          <w:tcPr>
            <w:tcW w:w="8768" w:type="dxa"/>
            <w:tcBorders>
              <w:top w:val="single" w:sz="6" w:space="0" w:color="auto"/>
              <w:left w:val="single" w:sz="6" w:space="0" w:color="auto"/>
              <w:bottom w:val="single" w:sz="6" w:space="0" w:color="auto"/>
              <w:right w:val="single" w:sz="6" w:space="0" w:color="auto"/>
            </w:tcBorders>
            <w:hideMark/>
          </w:tcPr>
          <w:p w:rsidR="00DA1BA7" w:rsidRPr="00B34911" w:rsidRDefault="00DA1BA7" w:rsidP="001A637F">
            <w:pPr>
              <w:jc w:val="both"/>
              <w:rPr>
                <w:rFonts w:ascii="Arial" w:hAnsi="Arial"/>
                <w:sz w:val="18"/>
                <w:szCs w:val="18"/>
              </w:rPr>
            </w:pPr>
            <w:r w:rsidRPr="00B34911">
              <w:rPr>
                <w:rFonts w:ascii="Arial" w:hAnsi="Arial"/>
                <w:sz w:val="18"/>
                <w:szCs w:val="18"/>
              </w:rPr>
              <w:t>Indicar el tratado bajo cuya cobertura se realiza el procedimiento de contratación.</w:t>
            </w:r>
          </w:p>
        </w:tc>
      </w:tr>
      <w:tr w:rsidR="00DA1BA7" w:rsidRPr="00B34911" w:rsidTr="009233F6">
        <w:trPr>
          <w:trHeight w:val="20"/>
          <w:jc w:val="center"/>
        </w:trPr>
        <w:tc>
          <w:tcPr>
            <w:tcW w:w="1118" w:type="dxa"/>
            <w:tcBorders>
              <w:top w:val="single" w:sz="6" w:space="0" w:color="auto"/>
              <w:left w:val="single" w:sz="6" w:space="0" w:color="auto"/>
              <w:bottom w:val="single" w:sz="6" w:space="0" w:color="auto"/>
              <w:right w:val="single" w:sz="6" w:space="0" w:color="auto"/>
            </w:tcBorders>
            <w:hideMark/>
          </w:tcPr>
          <w:p w:rsidR="00DA1BA7" w:rsidRPr="00B34911" w:rsidRDefault="00DA1BA7" w:rsidP="001A637F">
            <w:pPr>
              <w:jc w:val="both"/>
              <w:rPr>
                <w:rFonts w:ascii="Arial" w:hAnsi="Arial"/>
                <w:sz w:val="18"/>
                <w:szCs w:val="18"/>
              </w:rPr>
            </w:pPr>
            <w:r w:rsidRPr="00B34911">
              <w:rPr>
                <w:rFonts w:ascii="Arial" w:hAnsi="Arial"/>
                <w:sz w:val="18"/>
                <w:szCs w:val="18"/>
              </w:rPr>
              <w:t>9</w:t>
            </w:r>
          </w:p>
        </w:tc>
        <w:tc>
          <w:tcPr>
            <w:tcW w:w="8768" w:type="dxa"/>
            <w:tcBorders>
              <w:top w:val="single" w:sz="6" w:space="0" w:color="auto"/>
              <w:left w:val="single" w:sz="6" w:space="0" w:color="auto"/>
              <w:bottom w:val="single" w:sz="6" w:space="0" w:color="auto"/>
              <w:right w:val="single" w:sz="6" w:space="0" w:color="auto"/>
            </w:tcBorders>
            <w:hideMark/>
          </w:tcPr>
          <w:p w:rsidR="00DA1BA7" w:rsidRPr="00B34911" w:rsidRDefault="00DA1BA7" w:rsidP="001A637F">
            <w:pPr>
              <w:jc w:val="both"/>
              <w:rPr>
                <w:rFonts w:ascii="Arial" w:hAnsi="Arial"/>
                <w:sz w:val="18"/>
                <w:szCs w:val="18"/>
              </w:rPr>
            </w:pPr>
            <w:r w:rsidRPr="00B34911">
              <w:rPr>
                <w:rFonts w:ascii="Arial" w:hAnsi="Arial"/>
                <w:sz w:val="18"/>
                <w:szCs w:val="18"/>
              </w:rPr>
              <w:t>Anotar el nombre y firma del representante de la empresa oferente.</w:t>
            </w:r>
          </w:p>
        </w:tc>
      </w:tr>
    </w:tbl>
    <w:p w:rsidR="00DA1BA7" w:rsidRPr="00B34911" w:rsidRDefault="00DA1BA7" w:rsidP="001A637F">
      <w:pPr>
        <w:jc w:val="both"/>
        <w:rPr>
          <w:rFonts w:ascii="Arial" w:hAnsi="Arial" w:cs="Arial"/>
          <w:b/>
          <w:sz w:val="18"/>
          <w:szCs w:val="18"/>
        </w:rPr>
      </w:pPr>
    </w:p>
    <w:p w:rsidR="00DA1BA7" w:rsidRPr="00B34911" w:rsidRDefault="00DA1BA7" w:rsidP="001A637F">
      <w:pPr>
        <w:jc w:val="both"/>
        <w:rPr>
          <w:rFonts w:ascii="Arial" w:hAnsi="Arial" w:cs="Arial"/>
          <w:b/>
          <w:sz w:val="18"/>
          <w:szCs w:val="18"/>
        </w:rPr>
      </w:pPr>
    </w:p>
    <w:p w:rsidR="00DA1BA7" w:rsidRPr="00B34911" w:rsidRDefault="00DA1BA7" w:rsidP="001A637F">
      <w:pPr>
        <w:jc w:val="both"/>
        <w:rPr>
          <w:i/>
          <w:sz w:val="18"/>
          <w:szCs w:val="18"/>
        </w:rPr>
      </w:pPr>
      <w:r w:rsidRPr="00B34911">
        <w:rPr>
          <w:rFonts w:ascii="Arial" w:hAnsi="Arial" w:cs="Arial"/>
          <w:b/>
          <w:i/>
          <w:sz w:val="18"/>
          <w:szCs w:val="18"/>
        </w:rPr>
        <w:t xml:space="preserve">NOTA: </w:t>
      </w:r>
      <w:r w:rsidRPr="00B34911">
        <w:rPr>
          <w:rFonts w:ascii="Arial" w:hAnsi="Arial" w:cs="Arial"/>
          <w:i/>
          <w:sz w:val="18"/>
          <w:szCs w:val="18"/>
        </w:rPr>
        <w:t>Si el oferente  es una persona física, se podrá ajustar el presente formato en su parte conducente.</w:t>
      </w:r>
    </w:p>
    <w:p w:rsidR="00AB4DBC" w:rsidRPr="00B34911" w:rsidRDefault="00AB4DBC" w:rsidP="006862F8">
      <w:pPr>
        <w:pStyle w:val="Ttulo1"/>
        <w:spacing w:before="0"/>
        <w:jc w:val="center"/>
        <w:rPr>
          <w:rFonts w:ascii="Arial" w:hAnsi="Arial" w:cs="Arial"/>
          <w:b/>
          <w:color w:val="auto"/>
          <w:sz w:val="22"/>
          <w:szCs w:val="24"/>
        </w:rPr>
      </w:pPr>
    </w:p>
    <w:p w:rsidR="002431E2" w:rsidRPr="00B34911" w:rsidRDefault="002431E2" w:rsidP="002431E2"/>
    <w:p w:rsidR="00D27520" w:rsidRPr="00B34911" w:rsidRDefault="00C10F96" w:rsidP="006862F8">
      <w:pPr>
        <w:pStyle w:val="Ttulo1"/>
        <w:spacing w:before="0"/>
        <w:jc w:val="center"/>
        <w:rPr>
          <w:rFonts w:ascii="Arial" w:hAnsi="Arial" w:cs="Arial"/>
          <w:b/>
          <w:color w:val="auto"/>
          <w:sz w:val="22"/>
          <w:szCs w:val="24"/>
        </w:rPr>
      </w:pPr>
      <w:r w:rsidRPr="00B34911">
        <w:rPr>
          <w:rFonts w:ascii="Arial" w:hAnsi="Arial" w:cs="Arial"/>
          <w:b/>
          <w:color w:val="auto"/>
          <w:sz w:val="22"/>
          <w:szCs w:val="24"/>
        </w:rPr>
        <w:lastRenderedPageBreak/>
        <w:t>ANEXO</w:t>
      </w:r>
    </w:p>
    <w:p w:rsidR="00385A64" w:rsidRPr="00B34911" w:rsidRDefault="00C10F96" w:rsidP="006862F8">
      <w:pPr>
        <w:pStyle w:val="Ttulo1"/>
        <w:spacing w:before="0"/>
        <w:jc w:val="center"/>
        <w:rPr>
          <w:rFonts w:ascii="Arial" w:hAnsi="Arial" w:cs="Arial"/>
          <w:b/>
          <w:color w:val="auto"/>
          <w:sz w:val="22"/>
          <w:szCs w:val="24"/>
        </w:rPr>
      </w:pPr>
      <w:r w:rsidRPr="00B34911">
        <w:rPr>
          <w:rFonts w:ascii="Arial" w:hAnsi="Arial" w:cs="Arial"/>
          <w:b/>
          <w:color w:val="auto"/>
          <w:sz w:val="22"/>
          <w:szCs w:val="24"/>
        </w:rPr>
        <w:t>NÚMERO 5 (CINCO)</w:t>
      </w:r>
      <w:bookmarkEnd w:id="23"/>
    </w:p>
    <w:p w:rsidR="00E66009" w:rsidRPr="00B34911" w:rsidRDefault="00E66009" w:rsidP="001A637F">
      <w:pPr>
        <w:jc w:val="both"/>
        <w:rPr>
          <w:rFonts w:ascii="Arial" w:hAnsi="Arial" w:cs="Arial"/>
          <w:b/>
          <w:sz w:val="18"/>
          <w:szCs w:val="18"/>
        </w:rPr>
      </w:pPr>
    </w:p>
    <w:p w:rsidR="00385A64" w:rsidRPr="00B34911" w:rsidRDefault="00385A64" w:rsidP="001A637F">
      <w:pPr>
        <w:pBdr>
          <w:top w:val="single" w:sz="4" w:space="1" w:color="000000"/>
          <w:left w:val="single" w:sz="4" w:space="4" w:color="000000"/>
          <w:bottom w:val="single" w:sz="4" w:space="1" w:color="000000"/>
          <w:right w:val="single" w:sz="4" w:space="4" w:color="000000"/>
        </w:pBdr>
        <w:shd w:val="clear" w:color="auto" w:fill="E5E5E5"/>
        <w:spacing w:line="480" w:lineRule="auto"/>
        <w:ind w:right="16"/>
        <w:jc w:val="both"/>
        <w:rPr>
          <w:rFonts w:ascii="Arial" w:hAnsi="Arial" w:cs="Arial"/>
          <w:b/>
          <w:i/>
          <w:sz w:val="18"/>
          <w:szCs w:val="18"/>
          <w:lang w:val="pt-PT"/>
        </w:rPr>
      </w:pPr>
      <w:r w:rsidRPr="00B34911">
        <w:rPr>
          <w:rFonts w:ascii="Arial" w:hAnsi="Arial" w:cs="Arial"/>
          <w:b/>
          <w:i/>
          <w:sz w:val="18"/>
          <w:szCs w:val="18"/>
          <w:lang w:val="pt-PT"/>
        </w:rPr>
        <w:t>P R O P O S I C I Ó N</w:t>
      </w:r>
      <w:proofErr w:type="gramStart"/>
      <w:r w:rsidRPr="00B34911">
        <w:rPr>
          <w:rFonts w:ascii="Arial" w:hAnsi="Arial" w:cs="Arial"/>
          <w:b/>
          <w:i/>
          <w:sz w:val="18"/>
          <w:szCs w:val="18"/>
          <w:lang w:val="pt-PT"/>
        </w:rPr>
        <w:t xml:space="preserve">   </w:t>
      </w:r>
      <w:proofErr w:type="gramEnd"/>
      <w:r w:rsidRPr="00B34911">
        <w:rPr>
          <w:rFonts w:ascii="Arial" w:hAnsi="Arial" w:cs="Arial"/>
          <w:b/>
          <w:i/>
          <w:sz w:val="18"/>
          <w:szCs w:val="18"/>
          <w:lang w:val="pt-PT"/>
        </w:rPr>
        <w:t>T E C N I C O  -  E C O N O M I C A</w:t>
      </w:r>
    </w:p>
    <w:p w:rsidR="00385A64" w:rsidRPr="00B34911" w:rsidRDefault="00385A64" w:rsidP="001A637F">
      <w:pPr>
        <w:spacing w:line="480" w:lineRule="auto"/>
        <w:jc w:val="both"/>
        <w:rPr>
          <w:rFonts w:ascii="Arial" w:hAnsi="Arial" w:cs="Arial"/>
          <w:b/>
          <w:sz w:val="18"/>
          <w:szCs w:val="18"/>
        </w:rPr>
      </w:pPr>
    </w:p>
    <w:p w:rsidR="00385A64" w:rsidRPr="00B34911" w:rsidRDefault="00DA060F" w:rsidP="001A637F">
      <w:pPr>
        <w:spacing w:line="480" w:lineRule="auto"/>
        <w:jc w:val="both"/>
        <w:rPr>
          <w:rFonts w:ascii="Arial" w:hAnsi="Arial" w:cs="Arial"/>
          <w:b/>
          <w:sz w:val="18"/>
          <w:szCs w:val="18"/>
        </w:rPr>
      </w:pPr>
      <w:r>
        <w:rPr>
          <w:rFonts w:ascii="Arial" w:eastAsia="Calibri" w:hAnsi="Arial" w:cs="Arial"/>
          <w:sz w:val="22"/>
          <w:lang w:val="es-MX"/>
        </w:rPr>
        <w:t>Adjudicación directa</w:t>
      </w:r>
      <w:r w:rsidR="00840D8B" w:rsidRPr="00B34911">
        <w:rPr>
          <w:rFonts w:ascii="Arial" w:eastAsia="Calibri" w:hAnsi="Arial" w:cs="Arial"/>
          <w:sz w:val="22"/>
          <w:lang w:val="es-MX"/>
        </w:rPr>
        <w:t xml:space="preserve"> de carácter </w:t>
      </w:r>
      <w:r>
        <w:rPr>
          <w:rFonts w:ascii="Arial" w:eastAsia="Calibri" w:hAnsi="Arial" w:cs="Arial"/>
          <w:sz w:val="22"/>
          <w:lang w:val="es-MX"/>
        </w:rPr>
        <w:t>internacional abierto</w:t>
      </w:r>
      <w:r w:rsidR="00385A64" w:rsidRPr="00B34911">
        <w:rPr>
          <w:rFonts w:ascii="Arial" w:hAnsi="Arial" w:cs="Arial"/>
          <w:b/>
          <w:sz w:val="18"/>
          <w:szCs w:val="18"/>
        </w:rPr>
        <w:t xml:space="preserve"> ELECTRÓNICA N°. ____________________</w:t>
      </w:r>
    </w:p>
    <w:p w:rsidR="00385A64" w:rsidRPr="00B34911" w:rsidRDefault="00385A64" w:rsidP="001A637F">
      <w:pPr>
        <w:pStyle w:val="Textoindependiente"/>
        <w:spacing w:line="480" w:lineRule="auto"/>
        <w:jc w:val="both"/>
        <w:rPr>
          <w:rFonts w:ascii="Arial" w:hAnsi="Arial" w:cs="Arial"/>
          <w:b/>
          <w:sz w:val="18"/>
          <w:szCs w:val="18"/>
        </w:rPr>
      </w:pPr>
      <w:r w:rsidRPr="00B34911">
        <w:rPr>
          <w:rFonts w:ascii="Arial" w:hAnsi="Arial" w:cs="Arial"/>
          <w:b/>
          <w:sz w:val="18"/>
          <w:szCs w:val="18"/>
        </w:rPr>
        <w:t>FECHA: ________________________________________</w:t>
      </w:r>
      <w:r w:rsidRPr="00B34911">
        <w:rPr>
          <w:rFonts w:ascii="Arial" w:hAnsi="Arial" w:cs="Arial"/>
          <w:b/>
          <w:sz w:val="18"/>
          <w:szCs w:val="18"/>
        </w:rPr>
        <w:tab/>
      </w:r>
      <w:r w:rsidRPr="00B34911">
        <w:rPr>
          <w:rFonts w:ascii="Arial" w:hAnsi="Arial" w:cs="Arial"/>
          <w:b/>
          <w:sz w:val="18"/>
          <w:szCs w:val="18"/>
        </w:rPr>
        <w:tab/>
        <w:t>FAB. (   ).</w:t>
      </w:r>
      <w:r w:rsidRPr="00B34911">
        <w:rPr>
          <w:rFonts w:ascii="Arial" w:hAnsi="Arial" w:cs="Arial"/>
          <w:b/>
          <w:sz w:val="18"/>
          <w:szCs w:val="18"/>
        </w:rPr>
        <w:tab/>
        <w:t xml:space="preserve"> DIST. (   ).</w:t>
      </w:r>
      <w:r w:rsidRPr="00B34911">
        <w:rPr>
          <w:rFonts w:ascii="Arial" w:hAnsi="Arial" w:cs="Arial"/>
          <w:b/>
          <w:sz w:val="18"/>
          <w:szCs w:val="18"/>
        </w:rPr>
        <w:tab/>
        <w:t xml:space="preserve">No. DE PREI IMSS: </w:t>
      </w:r>
    </w:p>
    <w:p w:rsidR="00385A64" w:rsidRPr="00B34911" w:rsidRDefault="00385A64" w:rsidP="001A637F">
      <w:pPr>
        <w:pStyle w:val="Textoindependiente"/>
        <w:spacing w:line="480" w:lineRule="auto"/>
        <w:jc w:val="both"/>
        <w:rPr>
          <w:rFonts w:ascii="Arial" w:hAnsi="Arial" w:cs="Arial"/>
          <w:b/>
          <w:sz w:val="18"/>
          <w:szCs w:val="18"/>
        </w:rPr>
      </w:pPr>
      <w:r w:rsidRPr="00B34911">
        <w:rPr>
          <w:rFonts w:ascii="Arial" w:hAnsi="Arial" w:cs="Arial"/>
          <w:b/>
          <w:sz w:val="18"/>
          <w:szCs w:val="18"/>
        </w:rPr>
        <w:t xml:space="preserve">NOMBRE DEL PARTICIPANTE: ______________________________________________DOMICILIO: </w:t>
      </w:r>
    </w:p>
    <w:p w:rsidR="00385A64" w:rsidRPr="00B34911" w:rsidRDefault="00385A64" w:rsidP="001A637F">
      <w:pPr>
        <w:pStyle w:val="Textoindependiente"/>
        <w:spacing w:line="480" w:lineRule="auto"/>
        <w:jc w:val="both"/>
        <w:rPr>
          <w:rFonts w:ascii="Arial" w:hAnsi="Arial" w:cs="Arial"/>
          <w:b/>
          <w:sz w:val="18"/>
          <w:szCs w:val="18"/>
        </w:rPr>
      </w:pPr>
      <w:r w:rsidRPr="00B34911">
        <w:rPr>
          <w:rFonts w:ascii="Arial" w:hAnsi="Arial" w:cs="Arial"/>
          <w:b/>
          <w:sz w:val="18"/>
          <w:szCs w:val="18"/>
        </w:rPr>
        <w:t xml:space="preserve">TEL.: _____________________FAX: _____________________R. F. C.:_________________ CORREO ELECTRÓNICO: </w:t>
      </w:r>
    </w:p>
    <w:p w:rsidR="00385A64" w:rsidRPr="00B34911" w:rsidRDefault="00385A64" w:rsidP="001A637F">
      <w:pPr>
        <w:spacing w:line="480" w:lineRule="auto"/>
        <w:jc w:val="both"/>
        <w:rPr>
          <w:rFonts w:ascii="Arial" w:hAnsi="Arial" w:cs="Arial"/>
          <w:b/>
          <w:sz w:val="18"/>
          <w:szCs w:val="18"/>
        </w:rPr>
      </w:pPr>
      <w:r w:rsidRPr="00B34911">
        <w:rPr>
          <w:rFonts w:ascii="Arial" w:hAnsi="Arial" w:cs="Arial"/>
          <w:b/>
          <w:sz w:val="18"/>
          <w:szCs w:val="18"/>
        </w:rPr>
        <w:t xml:space="preserve">ESTRATIFICACIÓN: </w:t>
      </w:r>
      <w:r w:rsidRPr="00B34911">
        <w:rPr>
          <w:rFonts w:ascii="Arial" w:hAnsi="Arial" w:cs="Arial"/>
          <w:b/>
          <w:sz w:val="18"/>
          <w:szCs w:val="18"/>
        </w:rPr>
        <w:tab/>
        <w:t>MICRO (      )</w:t>
      </w:r>
      <w:r w:rsidRPr="00B34911">
        <w:rPr>
          <w:rFonts w:ascii="Arial" w:hAnsi="Arial" w:cs="Arial"/>
          <w:b/>
          <w:sz w:val="18"/>
          <w:szCs w:val="18"/>
        </w:rPr>
        <w:tab/>
      </w:r>
      <w:r w:rsidRPr="00B34911">
        <w:rPr>
          <w:rFonts w:ascii="Arial" w:hAnsi="Arial" w:cs="Arial"/>
          <w:b/>
          <w:sz w:val="18"/>
          <w:szCs w:val="18"/>
        </w:rPr>
        <w:tab/>
      </w:r>
      <w:r w:rsidRPr="00B34911">
        <w:rPr>
          <w:rFonts w:ascii="Arial" w:hAnsi="Arial" w:cs="Arial"/>
          <w:b/>
          <w:sz w:val="18"/>
          <w:szCs w:val="18"/>
        </w:rPr>
        <w:tab/>
        <w:t xml:space="preserve">PEQUEÑA (      ) </w:t>
      </w:r>
      <w:r w:rsidRPr="00B34911">
        <w:rPr>
          <w:rFonts w:ascii="Arial" w:hAnsi="Arial" w:cs="Arial"/>
          <w:b/>
          <w:sz w:val="18"/>
          <w:szCs w:val="18"/>
        </w:rPr>
        <w:tab/>
      </w:r>
      <w:r w:rsidRPr="00B34911">
        <w:rPr>
          <w:rFonts w:ascii="Arial" w:hAnsi="Arial" w:cs="Arial"/>
          <w:b/>
          <w:sz w:val="18"/>
          <w:szCs w:val="18"/>
        </w:rPr>
        <w:tab/>
      </w:r>
      <w:r w:rsidRPr="00B34911">
        <w:rPr>
          <w:rFonts w:ascii="Arial" w:hAnsi="Arial" w:cs="Arial"/>
          <w:b/>
          <w:sz w:val="18"/>
          <w:szCs w:val="18"/>
        </w:rPr>
        <w:tab/>
        <w:t>MEDIANA (     )</w:t>
      </w:r>
      <w:r w:rsidRPr="00B34911">
        <w:rPr>
          <w:rFonts w:ascii="Arial" w:hAnsi="Arial" w:cs="Arial"/>
          <w:b/>
          <w:sz w:val="18"/>
          <w:szCs w:val="18"/>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9"/>
        <w:gridCol w:w="317"/>
        <w:gridCol w:w="248"/>
        <w:gridCol w:w="189"/>
        <w:gridCol w:w="470"/>
        <w:gridCol w:w="452"/>
        <w:gridCol w:w="297"/>
        <w:gridCol w:w="299"/>
        <w:gridCol w:w="839"/>
        <w:gridCol w:w="378"/>
        <w:gridCol w:w="468"/>
        <w:gridCol w:w="452"/>
        <w:gridCol w:w="647"/>
        <w:gridCol w:w="462"/>
        <w:gridCol w:w="505"/>
        <w:gridCol w:w="952"/>
        <w:gridCol w:w="751"/>
        <w:gridCol w:w="706"/>
        <w:gridCol w:w="633"/>
        <w:gridCol w:w="377"/>
        <w:gridCol w:w="177"/>
      </w:tblGrid>
      <w:tr w:rsidR="00385A64" w:rsidRPr="00B34911" w:rsidTr="00D27520">
        <w:trPr>
          <w:trHeight w:val="20"/>
          <w:jc w:val="center"/>
        </w:trPr>
        <w:tc>
          <w:tcPr>
            <w:tcW w:w="269" w:type="pct"/>
            <w:gridSpan w:val="2"/>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385A64" w:rsidRPr="00B34911" w:rsidRDefault="00385A64" w:rsidP="001A637F">
            <w:pPr>
              <w:snapToGrid w:val="0"/>
              <w:spacing w:line="480" w:lineRule="auto"/>
              <w:jc w:val="both"/>
              <w:rPr>
                <w:rFonts w:ascii="Arial Narrow" w:hAnsi="Arial Narrow"/>
                <w:b/>
                <w:bCs/>
                <w:i/>
                <w:iCs/>
                <w:sz w:val="12"/>
                <w:szCs w:val="12"/>
              </w:rPr>
            </w:pPr>
            <w:r w:rsidRPr="00B34911">
              <w:rPr>
                <w:rFonts w:ascii="Arial Narrow" w:hAnsi="Arial Narrow"/>
                <w:b/>
                <w:bCs/>
                <w:i/>
                <w:iCs/>
                <w:sz w:val="12"/>
                <w:szCs w:val="12"/>
              </w:rPr>
              <w:t>Partida</w:t>
            </w:r>
          </w:p>
        </w:tc>
        <w:tc>
          <w:tcPr>
            <w:tcW w:w="994" w:type="pct"/>
            <w:gridSpan w:val="6"/>
            <w:tcBorders>
              <w:top w:val="single" w:sz="4" w:space="0" w:color="auto"/>
              <w:left w:val="single" w:sz="4" w:space="0" w:color="auto"/>
              <w:bottom w:val="single" w:sz="4" w:space="0" w:color="auto"/>
              <w:right w:val="single" w:sz="4" w:space="0" w:color="auto"/>
            </w:tcBorders>
            <w:shd w:val="clear" w:color="auto" w:fill="DFDFDF"/>
            <w:vAlign w:val="center"/>
            <w:hideMark/>
          </w:tcPr>
          <w:p w:rsidR="00385A64" w:rsidRPr="00B34911" w:rsidRDefault="00385A64" w:rsidP="001A637F">
            <w:pPr>
              <w:snapToGrid w:val="0"/>
              <w:spacing w:line="480" w:lineRule="auto"/>
              <w:jc w:val="both"/>
              <w:rPr>
                <w:rFonts w:ascii="Arial Narrow" w:hAnsi="Arial Narrow"/>
                <w:b/>
                <w:bCs/>
                <w:i/>
                <w:iCs/>
                <w:sz w:val="12"/>
                <w:szCs w:val="12"/>
              </w:rPr>
            </w:pPr>
            <w:r w:rsidRPr="00B34911">
              <w:rPr>
                <w:rFonts w:ascii="Arial Narrow" w:hAnsi="Arial Narrow"/>
                <w:b/>
                <w:bCs/>
                <w:i/>
                <w:iCs/>
                <w:sz w:val="12"/>
                <w:szCs w:val="12"/>
              </w:rPr>
              <w:t>C L A V E ( S )</w:t>
            </w:r>
          </w:p>
        </w:tc>
        <w:tc>
          <w:tcPr>
            <w:tcW w:w="427"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385A64" w:rsidRPr="00B34911" w:rsidRDefault="00385A64" w:rsidP="001A637F">
            <w:pPr>
              <w:snapToGrid w:val="0"/>
              <w:spacing w:line="480" w:lineRule="auto"/>
              <w:jc w:val="both"/>
              <w:rPr>
                <w:rFonts w:ascii="Arial Narrow" w:hAnsi="Arial Narrow"/>
                <w:b/>
                <w:bCs/>
                <w:i/>
                <w:iCs/>
                <w:sz w:val="12"/>
                <w:szCs w:val="12"/>
              </w:rPr>
            </w:pPr>
            <w:r w:rsidRPr="00B34911">
              <w:rPr>
                <w:rFonts w:ascii="Arial Narrow" w:hAnsi="Arial Narrow"/>
                <w:b/>
                <w:bCs/>
                <w:i/>
                <w:iCs/>
                <w:sz w:val="12"/>
                <w:szCs w:val="12"/>
              </w:rPr>
              <w:t>Descripción</w:t>
            </w:r>
          </w:p>
        </w:tc>
        <w:tc>
          <w:tcPr>
            <w:tcW w:w="660" w:type="pct"/>
            <w:gridSpan w:val="3"/>
            <w:tcBorders>
              <w:top w:val="single" w:sz="4" w:space="0" w:color="auto"/>
              <w:left w:val="single" w:sz="4" w:space="0" w:color="auto"/>
              <w:bottom w:val="single" w:sz="4" w:space="0" w:color="auto"/>
              <w:right w:val="single" w:sz="4" w:space="0" w:color="auto"/>
            </w:tcBorders>
            <w:shd w:val="clear" w:color="auto" w:fill="DFDFDF"/>
            <w:vAlign w:val="center"/>
            <w:hideMark/>
          </w:tcPr>
          <w:p w:rsidR="00385A64" w:rsidRPr="00B34911" w:rsidRDefault="00385A64" w:rsidP="001A637F">
            <w:pPr>
              <w:snapToGrid w:val="0"/>
              <w:spacing w:line="480" w:lineRule="auto"/>
              <w:jc w:val="both"/>
              <w:rPr>
                <w:rFonts w:ascii="Arial Narrow" w:hAnsi="Arial Narrow"/>
                <w:b/>
                <w:bCs/>
                <w:i/>
                <w:iCs/>
                <w:sz w:val="12"/>
                <w:szCs w:val="12"/>
              </w:rPr>
            </w:pPr>
            <w:r w:rsidRPr="00B34911">
              <w:rPr>
                <w:rFonts w:ascii="Arial Narrow" w:hAnsi="Arial Narrow"/>
                <w:b/>
                <w:bCs/>
                <w:i/>
                <w:iCs/>
                <w:sz w:val="12"/>
                <w:szCs w:val="12"/>
              </w:rPr>
              <w:t>Presentación</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385A64" w:rsidRPr="00B34911" w:rsidRDefault="00385A64" w:rsidP="001A637F">
            <w:pPr>
              <w:snapToGrid w:val="0"/>
              <w:spacing w:line="480" w:lineRule="auto"/>
              <w:jc w:val="both"/>
              <w:rPr>
                <w:rFonts w:ascii="Arial Narrow" w:hAnsi="Arial Narrow"/>
                <w:b/>
                <w:bCs/>
                <w:i/>
                <w:iCs/>
                <w:sz w:val="12"/>
                <w:szCs w:val="12"/>
              </w:rPr>
            </w:pPr>
            <w:r w:rsidRPr="00B34911">
              <w:rPr>
                <w:rFonts w:ascii="Arial Narrow" w:hAnsi="Arial Narrow"/>
                <w:b/>
                <w:bCs/>
                <w:i/>
                <w:iCs/>
                <w:sz w:val="12"/>
                <w:szCs w:val="12"/>
              </w:rPr>
              <w:t>Registro Sanitario</w:t>
            </w:r>
          </w:p>
        </w:tc>
        <w:tc>
          <w:tcPr>
            <w:tcW w:w="235"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385A64" w:rsidRPr="00B34911" w:rsidRDefault="00385A64" w:rsidP="001A637F">
            <w:pPr>
              <w:snapToGrid w:val="0"/>
              <w:spacing w:line="480" w:lineRule="auto"/>
              <w:jc w:val="both"/>
              <w:rPr>
                <w:rFonts w:ascii="Arial Narrow" w:hAnsi="Arial Narrow"/>
                <w:b/>
                <w:bCs/>
                <w:i/>
                <w:iCs/>
                <w:sz w:val="12"/>
                <w:szCs w:val="12"/>
              </w:rPr>
            </w:pPr>
            <w:r w:rsidRPr="00B34911">
              <w:rPr>
                <w:rFonts w:ascii="Arial Narrow" w:hAnsi="Arial Narrow"/>
                <w:b/>
                <w:bCs/>
                <w:i/>
                <w:iCs/>
                <w:sz w:val="12"/>
                <w:szCs w:val="12"/>
              </w:rPr>
              <w:t>Marca</w:t>
            </w:r>
          </w:p>
        </w:tc>
        <w:tc>
          <w:tcPr>
            <w:tcW w:w="257"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385A64" w:rsidRPr="00B34911" w:rsidRDefault="00385A64" w:rsidP="001A637F">
            <w:pPr>
              <w:snapToGrid w:val="0"/>
              <w:spacing w:line="480" w:lineRule="auto"/>
              <w:jc w:val="both"/>
              <w:rPr>
                <w:rFonts w:ascii="Arial Narrow" w:hAnsi="Arial Narrow"/>
                <w:b/>
                <w:bCs/>
                <w:i/>
                <w:iCs/>
                <w:sz w:val="12"/>
                <w:szCs w:val="12"/>
              </w:rPr>
            </w:pPr>
            <w:r w:rsidRPr="00B34911">
              <w:rPr>
                <w:rFonts w:ascii="Arial Narrow" w:hAnsi="Arial Narrow"/>
                <w:b/>
                <w:bCs/>
                <w:i/>
                <w:iCs/>
                <w:sz w:val="12"/>
                <w:szCs w:val="12"/>
              </w:rPr>
              <w:t>País de Origen</w:t>
            </w:r>
          </w:p>
        </w:tc>
        <w:tc>
          <w:tcPr>
            <w:tcW w:w="484" w:type="pct"/>
            <w:tcBorders>
              <w:top w:val="single" w:sz="4" w:space="0" w:color="auto"/>
              <w:left w:val="single" w:sz="4" w:space="0" w:color="auto"/>
              <w:bottom w:val="single" w:sz="4" w:space="0" w:color="auto"/>
              <w:right w:val="single" w:sz="4" w:space="0" w:color="auto"/>
            </w:tcBorders>
            <w:shd w:val="clear" w:color="auto" w:fill="DFDFDF"/>
          </w:tcPr>
          <w:p w:rsidR="00385A64" w:rsidRPr="00B34911" w:rsidRDefault="00385A64" w:rsidP="001A637F">
            <w:pPr>
              <w:snapToGrid w:val="0"/>
              <w:spacing w:line="480" w:lineRule="auto"/>
              <w:jc w:val="both"/>
              <w:rPr>
                <w:rFonts w:ascii="Arial Narrow" w:hAnsi="Arial Narrow"/>
                <w:b/>
                <w:bCs/>
                <w:i/>
                <w:iCs/>
                <w:sz w:val="12"/>
                <w:szCs w:val="12"/>
              </w:rPr>
            </w:pPr>
          </w:p>
        </w:tc>
        <w:tc>
          <w:tcPr>
            <w:tcW w:w="382"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385A64" w:rsidRPr="00B34911" w:rsidRDefault="00385A64" w:rsidP="001A637F">
            <w:pPr>
              <w:snapToGrid w:val="0"/>
              <w:spacing w:line="480" w:lineRule="auto"/>
              <w:jc w:val="both"/>
              <w:rPr>
                <w:rFonts w:ascii="Arial Narrow" w:hAnsi="Arial Narrow"/>
                <w:b/>
                <w:bCs/>
                <w:i/>
                <w:iCs/>
                <w:sz w:val="12"/>
                <w:szCs w:val="12"/>
              </w:rPr>
            </w:pPr>
            <w:r w:rsidRPr="00B34911">
              <w:rPr>
                <w:rFonts w:ascii="Arial Narrow" w:hAnsi="Arial Narrow"/>
                <w:b/>
                <w:bCs/>
                <w:i/>
                <w:iCs/>
                <w:sz w:val="12"/>
                <w:szCs w:val="12"/>
              </w:rPr>
              <w:t>Nombre y R.F.C. del Fabricante</w:t>
            </w:r>
          </w:p>
        </w:tc>
        <w:tc>
          <w:tcPr>
            <w:tcW w:w="359" w:type="pct"/>
            <w:vMerge w:val="restart"/>
            <w:tcBorders>
              <w:top w:val="single" w:sz="4" w:space="0" w:color="auto"/>
              <w:left w:val="single" w:sz="4" w:space="0" w:color="auto"/>
              <w:right w:val="single" w:sz="4" w:space="0" w:color="auto"/>
            </w:tcBorders>
            <w:shd w:val="clear" w:color="auto" w:fill="DFDFDF"/>
            <w:vAlign w:val="center"/>
            <w:hideMark/>
          </w:tcPr>
          <w:p w:rsidR="00385A64" w:rsidRPr="00B34911" w:rsidRDefault="00385A64" w:rsidP="001A637F">
            <w:pPr>
              <w:snapToGrid w:val="0"/>
              <w:spacing w:line="480" w:lineRule="auto"/>
              <w:jc w:val="both"/>
              <w:rPr>
                <w:rFonts w:ascii="Arial Narrow" w:hAnsi="Arial Narrow"/>
                <w:b/>
                <w:bCs/>
                <w:i/>
                <w:iCs/>
                <w:sz w:val="12"/>
                <w:szCs w:val="12"/>
              </w:rPr>
            </w:pPr>
            <w:r w:rsidRPr="00B34911">
              <w:rPr>
                <w:rFonts w:ascii="Arial Narrow" w:hAnsi="Arial Narrow"/>
                <w:b/>
                <w:bCs/>
                <w:i/>
                <w:iCs/>
                <w:sz w:val="12"/>
                <w:szCs w:val="12"/>
              </w:rPr>
              <w:t>Cantidad Solicitada</w:t>
            </w:r>
          </w:p>
        </w:tc>
        <w:tc>
          <w:tcPr>
            <w:tcW w:w="322"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rsidR="00385A64" w:rsidRPr="00B34911" w:rsidRDefault="00385A64" w:rsidP="001A637F">
            <w:pPr>
              <w:snapToGrid w:val="0"/>
              <w:spacing w:line="480" w:lineRule="auto"/>
              <w:jc w:val="both"/>
              <w:rPr>
                <w:rFonts w:ascii="Arial Narrow" w:hAnsi="Arial Narrow"/>
                <w:b/>
                <w:bCs/>
                <w:i/>
                <w:iCs/>
                <w:sz w:val="12"/>
                <w:szCs w:val="12"/>
              </w:rPr>
            </w:pPr>
            <w:r w:rsidRPr="00B34911">
              <w:rPr>
                <w:rFonts w:ascii="Arial Narrow" w:hAnsi="Arial Narrow"/>
                <w:b/>
                <w:bCs/>
                <w:i/>
                <w:iCs/>
                <w:sz w:val="12"/>
                <w:szCs w:val="12"/>
              </w:rPr>
              <w:t>Precio  Unitario Ofertado</w:t>
            </w:r>
          </w:p>
        </w:tc>
        <w:tc>
          <w:tcPr>
            <w:tcW w:w="282" w:type="pct"/>
            <w:gridSpan w:val="2"/>
            <w:vMerge w:val="restart"/>
            <w:tcBorders>
              <w:top w:val="single" w:sz="4" w:space="0" w:color="auto"/>
              <w:left w:val="single" w:sz="4" w:space="0" w:color="auto"/>
              <w:right w:val="single" w:sz="4" w:space="0" w:color="auto"/>
            </w:tcBorders>
            <w:shd w:val="clear" w:color="auto" w:fill="DFDFDF"/>
            <w:vAlign w:val="center"/>
          </w:tcPr>
          <w:p w:rsidR="00385A64" w:rsidRPr="00B34911" w:rsidRDefault="00385A64" w:rsidP="001A637F">
            <w:pPr>
              <w:spacing w:line="480" w:lineRule="auto"/>
              <w:jc w:val="both"/>
              <w:rPr>
                <w:rFonts w:ascii="Arial Narrow" w:hAnsi="Arial Narrow"/>
                <w:b/>
                <w:bCs/>
                <w:i/>
                <w:iCs/>
                <w:sz w:val="12"/>
                <w:szCs w:val="12"/>
              </w:rPr>
            </w:pPr>
            <w:r w:rsidRPr="00B34911">
              <w:rPr>
                <w:rFonts w:ascii="Arial Narrow" w:hAnsi="Arial Narrow"/>
                <w:b/>
                <w:bCs/>
                <w:i/>
                <w:iCs/>
                <w:sz w:val="12"/>
                <w:szCs w:val="12"/>
              </w:rPr>
              <w:t>Importe</w:t>
            </w:r>
          </w:p>
          <w:p w:rsidR="00385A64" w:rsidRPr="00B34911" w:rsidRDefault="00385A64" w:rsidP="001A637F">
            <w:pPr>
              <w:spacing w:line="480" w:lineRule="auto"/>
              <w:jc w:val="both"/>
              <w:rPr>
                <w:rFonts w:ascii="Arial Narrow" w:hAnsi="Arial Narrow"/>
                <w:b/>
                <w:bCs/>
                <w:i/>
                <w:iCs/>
                <w:sz w:val="12"/>
                <w:szCs w:val="12"/>
              </w:rPr>
            </w:pPr>
            <w:r w:rsidRPr="00B34911">
              <w:rPr>
                <w:rFonts w:ascii="Arial Narrow" w:hAnsi="Arial Narrow"/>
                <w:b/>
                <w:bCs/>
                <w:i/>
                <w:iCs/>
                <w:sz w:val="12"/>
                <w:szCs w:val="12"/>
              </w:rPr>
              <w:t>Total</w:t>
            </w:r>
          </w:p>
        </w:tc>
      </w:tr>
      <w:tr w:rsidR="00385A64" w:rsidRPr="00B34911" w:rsidTr="00D27520">
        <w:trPr>
          <w:trHeight w:val="20"/>
          <w:jc w:val="center"/>
        </w:trPr>
        <w:tc>
          <w:tcPr>
            <w:tcW w:w="269" w:type="pct"/>
            <w:gridSpan w:val="2"/>
            <w:vMerge/>
            <w:tcBorders>
              <w:top w:val="single" w:sz="4" w:space="0" w:color="auto"/>
              <w:left w:val="single" w:sz="4" w:space="0" w:color="auto"/>
              <w:bottom w:val="single" w:sz="4" w:space="0" w:color="auto"/>
              <w:right w:val="single" w:sz="4" w:space="0" w:color="auto"/>
            </w:tcBorders>
            <w:vAlign w:val="center"/>
            <w:hideMark/>
          </w:tcPr>
          <w:p w:rsidR="00385A64" w:rsidRPr="00B34911" w:rsidRDefault="00385A64" w:rsidP="001A637F">
            <w:pPr>
              <w:spacing w:line="480" w:lineRule="auto"/>
              <w:jc w:val="both"/>
              <w:rPr>
                <w:rFonts w:ascii="Arial Narrow" w:hAnsi="Arial Narrow"/>
                <w:bCs/>
                <w:i/>
                <w:iCs/>
                <w:sz w:val="18"/>
                <w:szCs w:val="18"/>
              </w:rPr>
            </w:pPr>
          </w:p>
        </w:tc>
        <w:tc>
          <w:tcPr>
            <w:tcW w:w="222" w:type="pct"/>
            <w:gridSpan w:val="2"/>
            <w:tcBorders>
              <w:top w:val="single" w:sz="4" w:space="0" w:color="auto"/>
              <w:left w:val="single" w:sz="4" w:space="0" w:color="auto"/>
              <w:bottom w:val="single" w:sz="4" w:space="0" w:color="auto"/>
              <w:right w:val="single" w:sz="4" w:space="0" w:color="auto"/>
            </w:tcBorders>
            <w:shd w:val="clear" w:color="auto" w:fill="DFDFDF"/>
            <w:vAlign w:val="center"/>
            <w:hideMark/>
          </w:tcPr>
          <w:p w:rsidR="00385A64" w:rsidRPr="00B34911" w:rsidRDefault="00385A64" w:rsidP="001A637F">
            <w:pPr>
              <w:snapToGrid w:val="0"/>
              <w:spacing w:line="480" w:lineRule="auto"/>
              <w:jc w:val="both"/>
              <w:rPr>
                <w:rFonts w:ascii="Arial Narrow" w:hAnsi="Arial Narrow"/>
                <w:b/>
                <w:bCs/>
                <w:i/>
                <w:iCs/>
                <w:sz w:val="18"/>
                <w:szCs w:val="18"/>
              </w:rPr>
            </w:pPr>
            <w:proofErr w:type="spellStart"/>
            <w:r w:rsidRPr="00B34911">
              <w:rPr>
                <w:rFonts w:ascii="Arial Narrow" w:hAnsi="Arial Narrow"/>
                <w:b/>
                <w:bCs/>
                <w:i/>
                <w:iCs/>
                <w:sz w:val="18"/>
                <w:szCs w:val="18"/>
              </w:rPr>
              <w:t>Gpo</w:t>
            </w:r>
            <w:proofErr w:type="spellEnd"/>
          </w:p>
        </w:tc>
        <w:tc>
          <w:tcPr>
            <w:tcW w:w="239"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385A64" w:rsidRPr="00B34911" w:rsidRDefault="00385A64" w:rsidP="001A637F">
            <w:pPr>
              <w:snapToGrid w:val="0"/>
              <w:spacing w:line="480" w:lineRule="auto"/>
              <w:jc w:val="both"/>
              <w:rPr>
                <w:rFonts w:ascii="Arial Narrow" w:hAnsi="Arial Narrow"/>
                <w:b/>
                <w:bCs/>
                <w:i/>
                <w:iCs/>
                <w:sz w:val="18"/>
                <w:szCs w:val="18"/>
              </w:rPr>
            </w:pPr>
            <w:r w:rsidRPr="00B34911">
              <w:rPr>
                <w:rFonts w:ascii="Arial Narrow" w:hAnsi="Arial Narrow"/>
                <w:b/>
                <w:bCs/>
                <w:i/>
                <w:iCs/>
                <w:sz w:val="18"/>
                <w:szCs w:val="18"/>
              </w:rPr>
              <w:t>Gen.</w:t>
            </w:r>
          </w:p>
        </w:tc>
        <w:tc>
          <w:tcPr>
            <w:tcW w:w="230"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385A64" w:rsidRPr="00B34911" w:rsidRDefault="00385A64" w:rsidP="001A637F">
            <w:pPr>
              <w:snapToGrid w:val="0"/>
              <w:spacing w:line="480" w:lineRule="auto"/>
              <w:jc w:val="both"/>
              <w:rPr>
                <w:rFonts w:ascii="Arial Narrow" w:hAnsi="Arial Narrow"/>
                <w:b/>
                <w:bCs/>
                <w:i/>
                <w:iCs/>
                <w:sz w:val="18"/>
                <w:szCs w:val="18"/>
              </w:rPr>
            </w:pPr>
            <w:r w:rsidRPr="00B34911">
              <w:rPr>
                <w:rFonts w:ascii="Arial Narrow" w:hAnsi="Arial Narrow"/>
                <w:b/>
                <w:bCs/>
                <w:i/>
                <w:iCs/>
                <w:sz w:val="18"/>
                <w:szCs w:val="18"/>
              </w:rPr>
              <w:t>Esp.</w:t>
            </w:r>
          </w:p>
        </w:tc>
        <w:tc>
          <w:tcPr>
            <w:tcW w:w="151"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385A64" w:rsidRPr="00B34911" w:rsidRDefault="00385A64" w:rsidP="001A637F">
            <w:pPr>
              <w:snapToGrid w:val="0"/>
              <w:spacing w:line="480" w:lineRule="auto"/>
              <w:jc w:val="both"/>
              <w:rPr>
                <w:rFonts w:ascii="Arial Narrow" w:hAnsi="Arial Narrow"/>
                <w:b/>
                <w:bCs/>
                <w:i/>
                <w:iCs/>
                <w:sz w:val="18"/>
                <w:szCs w:val="18"/>
              </w:rPr>
            </w:pPr>
            <w:proofErr w:type="spellStart"/>
            <w:r w:rsidRPr="00B34911">
              <w:rPr>
                <w:rFonts w:ascii="Arial Narrow" w:hAnsi="Arial Narrow"/>
                <w:b/>
                <w:bCs/>
                <w:i/>
                <w:iCs/>
                <w:sz w:val="18"/>
                <w:szCs w:val="18"/>
              </w:rPr>
              <w:t>Df</w:t>
            </w:r>
            <w:proofErr w:type="spellEnd"/>
          </w:p>
        </w:tc>
        <w:tc>
          <w:tcPr>
            <w:tcW w:w="151"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385A64" w:rsidRPr="00B34911" w:rsidRDefault="00385A64" w:rsidP="001A637F">
            <w:pPr>
              <w:snapToGrid w:val="0"/>
              <w:spacing w:line="480" w:lineRule="auto"/>
              <w:jc w:val="both"/>
              <w:rPr>
                <w:rFonts w:ascii="Arial Narrow" w:hAnsi="Arial Narrow"/>
                <w:b/>
                <w:bCs/>
                <w:i/>
                <w:iCs/>
                <w:sz w:val="18"/>
                <w:szCs w:val="18"/>
              </w:rPr>
            </w:pPr>
            <w:proofErr w:type="spellStart"/>
            <w:r w:rsidRPr="00B34911">
              <w:rPr>
                <w:rFonts w:ascii="Arial Narrow" w:hAnsi="Arial Narrow"/>
                <w:b/>
                <w:bCs/>
                <w:i/>
                <w:iCs/>
                <w:sz w:val="18"/>
                <w:szCs w:val="18"/>
              </w:rPr>
              <w:t>Vr</w:t>
            </w:r>
            <w:proofErr w:type="spellEnd"/>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385A64" w:rsidRPr="00B34911" w:rsidRDefault="00385A64" w:rsidP="001A637F">
            <w:pPr>
              <w:spacing w:line="480" w:lineRule="auto"/>
              <w:jc w:val="both"/>
              <w:rPr>
                <w:rFonts w:ascii="Arial Narrow" w:hAnsi="Arial Narrow"/>
                <w:bCs/>
                <w:i/>
                <w:iCs/>
                <w:sz w:val="18"/>
                <w:szCs w:val="18"/>
              </w:rPr>
            </w:pPr>
          </w:p>
        </w:tc>
        <w:tc>
          <w:tcPr>
            <w:tcW w:w="192"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385A64" w:rsidRPr="00B34911" w:rsidRDefault="00385A64" w:rsidP="001A637F">
            <w:pPr>
              <w:snapToGrid w:val="0"/>
              <w:spacing w:line="480" w:lineRule="auto"/>
              <w:jc w:val="both"/>
              <w:rPr>
                <w:rFonts w:ascii="Arial Narrow" w:hAnsi="Arial Narrow"/>
                <w:b/>
                <w:bCs/>
                <w:i/>
                <w:iCs/>
                <w:sz w:val="18"/>
                <w:szCs w:val="18"/>
              </w:rPr>
            </w:pPr>
            <w:proofErr w:type="spellStart"/>
            <w:r w:rsidRPr="00B34911">
              <w:rPr>
                <w:rFonts w:ascii="Arial Narrow" w:hAnsi="Arial Narrow"/>
                <w:b/>
                <w:bCs/>
                <w:i/>
                <w:iCs/>
                <w:sz w:val="18"/>
                <w:szCs w:val="18"/>
              </w:rPr>
              <w:t>Uni</w:t>
            </w:r>
            <w:proofErr w:type="spellEnd"/>
          </w:p>
        </w:tc>
        <w:tc>
          <w:tcPr>
            <w:tcW w:w="238"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385A64" w:rsidRPr="00B34911" w:rsidRDefault="00385A64" w:rsidP="001A637F">
            <w:pPr>
              <w:snapToGrid w:val="0"/>
              <w:spacing w:line="480" w:lineRule="auto"/>
              <w:jc w:val="both"/>
              <w:rPr>
                <w:rFonts w:ascii="Arial Narrow" w:hAnsi="Arial Narrow"/>
                <w:b/>
                <w:bCs/>
                <w:i/>
                <w:iCs/>
                <w:sz w:val="18"/>
                <w:szCs w:val="18"/>
              </w:rPr>
            </w:pPr>
            <w:proofErr w:type="spellStart"/>
            <w:r w:rsidRPr="00B34911">
              <w:rPr>
                <w:rFonts w:ascii="Arial Narrow" w:hAnsi="Arial Narrow"/>
                <w:b/>
                <w:bCs/>
                <w:i/>
                <w:iCs/>
                <w:sz w:val="18"/>
                <w:szCs w:val="18"/>
              </w:rPr>
              <w:t>Cant</w:t>
            </w:r>
            <w:proofErr w:type="spellEnd"/>
          </w:p>
        </w:tc>
        <w:tc>
          <w:tcPr>
            <w:tcW w:w="230"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385A64" w:rsidRPr="00B34911" w:rsidRDefault="00385A64" w:rsidP="001A637F">
            <w:pPr>
              <w:snapToGrid w:val="0"/>
              <w:spacing w:line="480" w:lineRule="auto"/>
              <w:jc w:val="both"/>
              <w:rPr>
                <w:rFonts w:ascii="Arial Narrow" w:hAnsi="Arial Narrow"/>
                <w:b/>
                <w:bCs/>
                <w:i/>
                <w:iCs/>
                <w:sz w:val="18"/>
                <w:szCs w:val="18"/>
              </w:rPr>
            </w:pPr>
            <w:r w:rsidRPr="00B34911">
              <w:rPr>
                <w:rFonts w:ascii="Arial Narrow" w:hAnsi="Arial Narrow"/>
                <w:b/>
                <w:bCs/>
                <w:i/>
                <w:iCs/>
                <w:sz w:val="18"/>
                <w:szCs w:val="18"/>
              </w:rPr>
              <w:t>Tipo</w:t>
            </w:r>
          </w:p>
        </w:tc>
        <w:tc>
          <w:tcPr>
            <w:tcW w:w="329" w:type="pct"/>
            <w:vMerge/>
            <w:tcBorders>
              <w:top w:val="single" w:sz="4" w:space="0" w:color="auto"/>
              <w:left w:val="single" w:sz="4" w:space="0" w:color="auto"/>
              <w:bottom w:val="single" w:sz="4" w:space="0" w:color="auto"/>
              <w:right w:val="single" w:sz="4" w:space="0" w:color="auto"/>
            </w:tcBorders>
            <w:vAlign w:val="center"/>
            <w:hideMark/>
          </w:tcPr>
          <w:p w:rsidR="00385A64" w:rsidRPr="00B34911" w:rsidRDefault="00385A64" w:rsidP="001A637F">
            <w:pPr>
              <w:spacing w:line="480" w:lineRule="auto"/>
              <w:jc w:val="both"/>
              <w:rPr>
                <w:rFonts w:ascii="Arial Narrow" w:hAnsi="Arial Narrow"/>
                <w:bCs/>
                <w:i/>
                <w:iCs/>
                <w:sz w:val="18"/>
                <w:szCs w:val="18"/>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rsidR="00385A64" w:rsidRPr="00B34911" w:rsidRDefault="00385A64" w:rsidP="001A637F">
            <w:pPr>
              <w:spacing w:line="480" w:lineRule="auto"/>
              <w:jc w:val="both"/>
              <w:rPr>
                <w:rFonts w:ascii="Arial Narrow" w:hAnsi="Arial Narrow"/>
                <w:bCs/>
                <w:i/>
                <w:iCs/>
                <w:sz w:val="18"/>
                <w:szCs w:val="18"/>
              </w:rPr>
            </w:pPr>
          </w:p>
        </w:tc>
        <w:tc>
          <w:tcPr>
            <w:tcW w:w="257"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85A64" w:rsidRPr="00B34911" w:rsidRDefault="00385A64" w:rsidP="001A637F">
            <w:pPr>
              <w:spacing w:line="480" w:lineRule="auto"/>
              <w:jc w:val="both"/>
              <w:rPr>
                <w:rFonts w:ascii="Arial Narrow" w:hAnsi="Arial Narrow"/>
                <w:bCs/>
                <w:i/>
                <w:iCs/>
                <w:sz w:val="18"/>
                <w:szCs w:val="18"/>
              </w:rPr>
            </w:pPr>
          </w:p>
        </w:tc>
        <w:tc>
          <w:tcPr>
            <w:tcW w:w="484" w:type="pct"/>
            <w:tcBorders>
              <w:top w:val="single" w:sz="4" w:space="0" w:color="auto"/>
              <w:left w:val="single" w:sz="4" w:space="0" w:color="auto"/>
              <w:bottom w:val="single" w:sz="4" w:space="0" w:color="auto"/>
              <w:right w:val="single" w:sz="4" w:space="0" w:color="auto"/>
            </w:tcBorders>
            <w:shd w:val="clear" w:color="auto" w:fill="D9D9D9"/>
          </w:tcPr>
          <w:p w:rsidR="00385A64" w:rsidRPr="00B34911" w:rsidRDefault="00385A64" w:rsidP="001A637F">
            <w:pPr>
              <w:spacing w:line="480" w:lineRule="auto"/>
              <w:jc w:val="both"/>
              <w:rPr>
                <w:rFonts w:ascii="Arial Narrow" w:hAnsi="Arial Narrow"/>
                <w:b/>
                <w:bCs/>
                <w:i/>
                <w:iCs/>
                <w:sz w:val="20"/>
              </w:rPr>
            </w:pPr>
            <w:r w:rsidRPr="00B34911">
              <w:rPr>
                <w:rFonts w:ascii="Arial Narrow" w:hAnsi="Arial Narrow"/>
                <w:b/>
                <w:bCs/>
                <w:i/>
                <w:iCs/>
                <w:sz w:val="20"/>
              </w:rPr>
              <w:t>Fecha de caducidad</w:t>
            </w:r>
          </w:p>
        </w:tc>
        <w:tc>
          <w:tcPr>
            <w:tcW w:w="382" w:type="pct"/>
            <w:vMerge/>
            <w:tcBorders>
              <w:top w:val="single" w:sz="4" w:space="0" w:color="auto"/>
              <w:left w:val="single" w:sz="4" w:space="0" w:color="auto"/>
              <w:bottom w:val="single" w:sz="4" w:space="0" w:color="auto"/>
              <w:right w:val="single" w:sz="4" w:space="0" w:color="auto"/>
            </w:tcBorders>
            <w:vAlign w:val="center"/>
            <w:hideMark/>
          </w:tcPr>
          <w:p w:rsidR="00385A64" w:rsidRPr="00B34911" w:rsidRDefault="00385A64" w:rsidP="001A637F">
            <w:pPr>
              <w:spacing w:line="480" w:lineRule="auto"/>
              <w:jc w:val="both"/>
              <w:rPr>
                <w:rFonts w:ascii="Arial Narrow" w:hAnsi="Arial Narrow"/>
                <w:bCs/>
                <w:i/>
                <w:iCs/>
                <w:sz w:val="18"/>
                <w:szCs w:val="18"/>
              </w:rPr>
            </w:pPr>
          </w:p>
        </w:tc>
        <w:tc>
          <w:tcPr>
            <w:tcW w:w="359" w:type="pct"/>
            <w:vMerge/>
            <w:tcBorders>
              <w:left w:val="single" w:sz="4" w:space="0" w:color="auto"/>
              <w:bottom w:val="single" w:sz="4" w:space="0" w:color="auto"/>
              <w:right w:val="single" w:sz="4" w:space="0" w:color="auto"/>
            </w:tcBorders>
            <w:vAlign w:val="center"/>
            <w:hideMark/>
          </w:tcPr>
          <w:p w:rsidR="00385A64" w:rsidRPr="00B34911" w:rsidRDefault="00385A64" w:rsidP="001A637F">
            <w:pPr>
              <w:spacing w:line="480" w:lineRule="auto"/>
              <w:jc w:val="both"/>
              <w:rPr>
                <w:rFonts w:ascii="Arial Narrow" w:hAnsi="Arial Narrow"/>
                <w:bCs/>
                <w:i/>
                <w:iCs/>
                <w:sz w:val="18"/>
                <w:szCs w:val="18"/>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385A64" w:rsidRPr="00B34911" w:rsidRDefault="00385A64" w:rsidP="001A637F">
            <w:pPr>
              <w:spacing w:line="480" w:lineRule="auto"/>
              <w:jc w:val="both"/>
              <w:rPr>
                <w:rFonts w:ascii="Arial Narrow" w:hAnsi="Arial Narrow"/>
                <w:bCs/>
                <w:i/>
                <w:iCs/>
                <w:sz w:val="18"/>
                <w:szCs w:val="18"/>
              </w:rPr>
            </w:pPr>
          </w:p>
        </w:tc>
        <w:tc>
          <w:tcPr>
            <w:tcW w:w="282" w:type="pct"/>
            <w:gridSpan w:val="2"/>
            <w:vMerge/>
            <w:tcBorders>
              <w:left w:val="single" w:sz="4" w:space="0" w:color="auto"/>
              <w:bottom w:val="single" w:sz="4" w:space="0" w:color="auto"/>
              <w:right w:val="single" w:sz="4" w:space="0" w:color="auto"/>
            </w:tcBorders>
          </w:tcPr>
          <w:p w:rsidR="00385A64" w:rsidRPr="00B34911" w:rsidRDefault="00385A64" w:rsidP="001A637F">
            <w:pPr>
              <w:spacing w:line="480" w:lineRule="auto"/>
              <w:jc w:val="both"/>
              <w:rPr>
                <w:rFonts w:ascii="Arial Narrow" w:hAnsi="Arial Narrow"/>
                <w:bCs/>
                <w:i/>
                <w:iCs/>
                <w:sz w:val="18"/>
                <w:szCs w:val="18"/>
              </w:rPr>
            </w:pPr>
          </w:p>
        </w:tc>
      </w:tr>
      <w:tr w:rsidR="00385A64" w:rsidRPr="00B34911" w:rsidTr="00D27520">
        <w:trPr>
          <w:trHeight w:val="20"/>
          <w:jc w:val="center"/>
        </w:trPr>
        <w:tc>
          <w:tcPr>
            <w:tcW w:w="269" w:type="pct"/>
            <w:gridSpan w:val="2"/>
            <w:tcBorders>
              <w:top w:val="single" w:sz="4" w:space="0" w:color="auto"/>
              <w:left w:val="single" w:sz="4" w:space="0" w:color="auto"/>
              <w:bottom w:val="single" w:sz="4" w:space="0" w:color="auto"/>
              <w:right w:val="single" w:sz="4" w:space="0" w:color="auto"/>
            </w:tcBorders>
            <w:vAlign w:val="bottom"/>
            <w:hideMark/>
          </w:tcPr>
          <w:p w:rsidR="00385A64" w:rsidRPr="00B34911" w:rsidRDefault="00385A64" w:rsidP="001A637F">
            <w:pPr>
              <w:snapToGrid w:val="0"/>
              <w:spacing w:line="480" w:lineRule="auto"/>
              <w:jc w:val="both"/>
              <w:rPr>
                <w:rFonts w:ascii="Arial Narrow" w:hAnsi="Arial Narrow"/>
                <w:sz w:val="18"/>
                <w:szCs w:val="18"/>
              </w:rPr>
            </w:pPr>
            <w:r w:rsidRPr="00B34911">
              <w:rPr>
                <w:rFonts w:ascii="Arial Narrow" w:hAnsi="Arial Narrow"/>
                <w:sz w:val="18"/>
                <w:szCs w:val="18"/>
              </w:rPr>
              <w:t> </w:t>
            </w:r>
          </w:p>
        </w:tc>
        <w:tc>
          <w:tcPr>
            <w:tcW w:w="222" w:type="pct"/>
            <w:gridSpan w:val="2"/>
            <w:tcBorders>
              <w:top w:val="single" w:sz="4" w:space="0" w:color="auto"/>
              <w:left w:val="single" w:sz="4" w:space="0" w:color="auto"/>
              <w:bottom w:val="single" w:sz="4" w:space="0" w:color="auto"/>
              <w:right w:val="single" w:sz="4" w:space="0" w:color="auto"/>
            </w:tcBorders>
            <w:vAlign w:val="bottom"/>
            <w:hideMark/>
          </w:tcPr>
          <w:p w:rsidR="00385A64" w:rsidRPr="00B34911" w:rsidRDefault="00385A64" w:rsidP="001A637F">
            <w:pPr>
              <w:snapToGrid w:val="0"/>
              <w:spacing w:line="480" w:lineRule="auto"/>
              <w:jc w:val="both"/>
              <w:rPr>
                <w:rFonts w:ascii="Arial Narrow" w:hAnsi="Arial Narrow"/>
                <w:sz w:val="18"/>
                <w:szCs w:val="18"/>
              </w:rPr>
            </w:pPr>
            <w:r w:rsidRPr="00B34911">
              <w:rPr>
                <w:rFonts w:ascii="Arial Narrow" w:hAnsi="Arial Narrow"/>
                <w:sz w:val="18"/>
                <w:szCs w:val="18"/>
              </w:rPr>
              <w:t> </w:t>
            </w:r>
          </w:p>
        </w:tc>
        <w:tc>
          <w:tcPr>
            <w:tcW w:w="239" w:type="pct"/>
            <w:tcBorders>
              <w:top w:val="single" w:sz="4" w:space="0" w:color="auto"/>
              <w:left w:val="single" w:sz="4" w:space="0" w:color="auto"/>
              <w:bottom w:val="single" w:sz="4" w:space="0" w:color="auto"/>
              <w:right w:val="single" w:sz="4" w:space="0" w:color="auto"/>
            </w:tcBorders>
            <w:vAlign w:val="bottom"/>
            <w:hideMark/>
          </w:tcPr>
          <w:p w:rsidR="00385A64" w:rsidRPr="00B34911" w:rsidRDefault="00385A64" w:rsidP="001A637F">
            <w:pPr>
              <w:snapToGrid w:val="0"/>
              <w:spacing w:line="480" w:lineRule="auto"/>
              <w:jc w:val="both"/>
              <w:rPr>
                <w:rFonts w:ascii="Arial Narrow" w:hAnsi="Arial Narrow"/>
                <w:sz w:val="18"/>
                <w:szCs w:val="18"/>
              </w:rPr>
            </w:pPr>
            <w:r w:rsidRPr="00B34911">
              <w:rPr>
                <w:rFonts w:ascii="Arial Narrow" w:hAnsi="Arial Narrow"/>
                <w:sz w:val="18"/>
                <w:szCs w:val="18"/>
              </w:rPr>
              <w:t> </w:t>
            </w:r>
          </w:p>
        </w:tc>
        <w:tc>
          <w:tcPr>
            <w:tcW w:w="230" w:type="pct"/>
            <w:tcBorders>
              <w:top w:val="single" w:sz="4" w:space="0" w:color="auto"/>
              <w:left w:val="single" w:sz="4" w:space="0" w:color="auto"/>
              <w:bottom w:val="single" w:sz="4" w:space="0" w:color="auto"/>
              <w:right w:val="single" w:sz="4" w:space="0" w:color="auto"/>
            </w:tcBorders>
            <w:vAlign w:val="bottom"/>
            <w:hideMark/>
          </w:tcPr>
          <w:p w:rsidR="00385A64" w:rsidRPr="00B34911" w:rsidRDefault="00385A64" w:rsidP="001A637F">
            <w:pPr>
              <w:snapToGrid w:val="0"/>
              <w:spacing w:line="480" w:lineRule="auto"/>
              <w:jc w:val="both"/>
              <w:rPr>
                <w:rFonts w:ascii="Arial Narrow" w:hAnsi="Arial Narrow"/>
                <w:sz w:val="18"/>
                <w:szCs w:val="18"/>
              </w:rPr>
            </w:pPr>
            <w:r w:rsidRPr="00B34911">
              <w:rPr>
                <w:rFonts w:ascii="Arial Narrow" w:hAnsi="Arial Narrow"/>
                <w:sz w:val="18"/>
                <w:szCs w:val="18"/>
              </w:rPr>
              <w:t> </w:t>
            </w:r>
          </w:p>
        </w:tc>
        <w:tc>
          <w:tcPr>
            <w:tcW w:w="151" w:type="pct"/>
            <w:tcBorders>
              <w:top w:val="single" w:sz="4" w:space="0" w:color="auto"/>
              <w:left w:val="single" w:sz="4" w:space="0" w:color="auto"/>
              <w:bottom w:val="single" w:sz="4" w:space="0" w:color="auto"/>
              <w:right w:val="single" w:sz="4" w:space="0" w:color="auto"/>
            </w:tcBorders>
            <w:vAlign w:val="bottom"/>
            <w:hideMark/>
          </w:tcPr>
          <w:p w:rsidR="00385A64" w:rsidRPr="00B34911" w:rsidRDefault="00385A64" w:rsidP="001A637F">
            <w:pPr>
              <w:snapToGrid w:val="0"/>
              <w:spacing w:line="480" w:lineRule="auto"/>
              <w:jc w:val="both"/>
              <w:rPr>
                <w:rFonts w:ascii="Arial Narrow" w:hAnsi="Arial Narrow"/>
                <w:sz w:val="18"/>
                <w:szCs w:val="18"/>
              </w:rPr>
            </w:pPr>
            <w:r w:rsidRPr="00B34911">
              <w:rPr>
                <w:rFonts w:ascii="Arial Narrow" w:hAnsi="Arial Narrow"/>
                <w:sz w:val="18"/>
                <w:szCs w:val="18"/>
              </w:rPr>
              <w:t> </w:t>
            </w:r>
          </w:p>
        </w:tc>
        <w:tc>
          <w:tcPr>
            <w:tcW w:w="151" w:type="pct"/>
            <w:tcBorders>
              <w:top w:val="single" w:sz="4" w:space="0" w:color="auto"/>
              <w:left w:val="single" w:sz="4" w:space="0" w:color="auto"/>
              <w:bottom w:val="single" w:sz="4" w:space="0" w:color="auto"/>
              <w:right w:val="single" w:sz="4" w:space="0" w:color="auto"/>
            </w:tcBorders>
            <w:vAlign w:val="bottom"/>
            <w:hideMark/>
          </w:tcPr>
          <w:p w:rsidR="00385A64" w:rsidRPr="00B34911" w:rsidRDefault="00385A64" w:rsidP="001A637F">
            <w:pPr>
              <w:snapToGrid w:val="0"/>
              <w:spacing w:line="480" w:lineRule="auto"/>
              <w:jc w:val="both"/>
              <w:rPr>
                <w:rFonts w:ascii="Arial Narrow" w:hAnsi="Arial Narrow"/>
                <w:sz w:val="18"/>
                <w:szCs w:val="18"/>
              </w:rPr>
            </w:pPr>
            <w:r w:rsidRPr="00B34911">
              <w:rPr>
                <w:rFonts w:ascii="Arial Narrow" w:hAnsi="Arial Narrow"/>
                <w:sz w:val="18"/>
                <w:szCs w:val="18"/>
              </w:rPr>
              <w:t> </w:t>
            </w:r>
          </w:p>
        </w:tc>
        <w:tc>
          <w:tcPr>
            <w:tcW w:w="427" w:type="pct"/>
            <w:tcBorders>
              <w:top w:val="single" w:sz="4" w:space="0" w:color="auto"/>
              <w:left w:val="single" w:sz="4" w:space="0" w:color="auto"/>
              <w:bottom w:val="single" w:sz="4" w:space="0" w:color="auto"/>
              <w:right w:val="single" w:sz="4" w:space="0" w:color="auto"/>
            </w:tcBorders>
            <w:vAlign w:val="bottom"/>
            <w:hideMark/>
          </w:tcPr>
          <w:p w:rsidR="00385A64" w:rsidRPr="00B34911" w:rsidRDefault="00385A64" w:rsidP="001A637F">
            <w:pPr>
              <w:snapToGrid w:val="0"/>
              <w:spacing w:line="480" w:lineRule="auto"/>
              <w:jc w:val="both"/>
              <w:rPr>
                <w:rFonts w:ascii="Arial Narrow" w:hAnsi="Arial Narrow"/>
                <w:sz w:val="18"/>
                <w:szCs w:val="18"/>
              </w:rPr>
            </w:pPr>
            <w:r w:rsidRPr="00B34911">
              <w:rPr>
                <w:rFonts w:ascii="Arial Narrow" w:hAnsi="Arial Narrow"/>
                <w:sz w:val="18"/>
                <w:szCs w:val="18"/>
              </w:rPr>
              <w:t> </w:t>
            </w:r>
          </w:p>
        </w:tc>
        <w:tc>
          <w:tcPr>
            <w:tcW w:w="192" w:type="pct"/>
            <w:tcBorders>
              <w:top w:val="single" w:sz="4" w:space="0" w:color="auto"/>
              <w:left w:val="single" w:sz="4" w:space="0" w:color="auto"/>
              <w:bottom w:val="single" w:sz="4" w:space="0" w:color="auto"/>
              <w:right w:val="single" w:sz="4" w:space="0" w:color="auto"/>
            </w:tcBorders>
            <w:vAlign w:val="bottom"/>
            <w:hideMark/>
          </w:tcPr>
          <w:p w:rsidR="00385A64" w:rsidRPr="00B34911" w:rsidRDefault="00385A64" w:rsidP="001A637F">
            <w:pPr>
              <w:snapToGrid w:val="0"/>
              <w:spacing w:line="480" w:lineRule="auto"/>
              <w:jc w:val="both"/>
              <w:rPr>
                <w:rFonts w:ascii="Arial Narrow" w:hAnsi="Arial Narrow"/>
                <w:sz w:val="18"/>
                <w:szCs w:val="18"/>
              </w:rPr>
            </w:pPr>
            <w:r w:rsidRPr="00B34911">
              <w:rPr>
                <w:rFonts w:ascii="Arial Narrow" w:hAnsi="Arial Narrow"/>
                <w:sz w:val="18"/>
                <w:szCs w:val="18"/>
              </w:rPr>
              <w:t> </w:t>
            </w:r>
          </w:p>
        </w:tc>
        <w:tc>
          <w:tcPr>
            <w:tcW w:w="238" w:type="pct"/>
            <w:tcBorders>
              <w:top w:val="single" w:sz="4" w:space="0" w:color="auto"/>
              <w:left w:val="single" w:sz="4" w:space="0" w:color="auto"/>
              <w:bottom w:val="single" w:sz="4" w:space="0" w:color="auto"/>
              <w:right w:val="single" w:sz="4" w:space="0" w:color="auto"/>
            </w:tcBorders>
            <w:vAlign w:val="bottom"/>
            <w:hideMark/>
          </w:tcPr>
          <w:p w:rsidR="00385A64" w:rsidRPr="00B34911" w:rsidRDefault="00385A64" w:rsidP="001A637F">
            <w:pPr>
              <w:snapToGrid w:val="0"/>
              <w:spacing w:line="480" w:lineRule="auto"/>
              <w:jc w:val="both"/>
              <w:rPr>
                <w:rFonts w:ascii="Arial Narrow" w:hAnsi="Arial Narrow"/>
                <w:sz w:val="18"/>
                <w:szCs w:val="18"/>
              </w:rPr>
            </w:pPr>
            <w:r w:rsidRPr="00B34911">
              <w:rPr>
                <w:rFonts w:ascii="Arial Narrow" w:hAnsi="Arial Narrow"/>
                <w:sz w:val="18"/>
                <w:szCs w:val="18"/>
              </w:rPr>
              <w:t> </w:t>
            </w:r>
          </w:p>
        </w:tc>
        <w:tc>
          <w:tcPr>
            <w:tcW w:w="230" w:type="pct"/>
            <w:tcBorders>
              <w:top w:val="single" w:sz="4" w:space="0" w:color="auto"/>
              <w:left w:val="single" w:sz="4" w:space="0" w:color="auto"/>
              <w:bottom w:val="single" w:sz="4" w:space="0" w:color="auto"/>
              <w:right w:val="single" w:sz="4" w:space="0" w:color="auto"/>
            </w:tcBorders>
            <w:vAlign w:val="bottom"/>
            <w:hideMark/>
          </w:tcPr>
          <w:p w:rsidR="00385A64" w:rsidRPr="00B34911" w:rsidRDefault="00385A64" w:rsidP="001A637F">
            <w:pPr>
              <w:snapToGrid w:val="0"/>
              <w:spacing w:line="480" w:lineRule="auto"/>
              <w:jc w:val="both"/>
              <w:rPr>
                <w:rFonts w:ascii="Arial Narrow" w:hAnsi="Arial Narrow"/>
                <w:sz w:val="18"/>
                <w:szCs w:val="18"/>
              </w:rPr>
            </w:pPr>
            <w:r w:rsidRPr="00B34911">
              <w:rPr>
                <w:rFonts w:ascii="Arial Narrow" w:hAnsi="Arial Narrow"/>
                <w:sz w:val="18"/>
                <w:szCs w:val="18"/>
              </w:rPr>
              <w:t> </w:t>
            </w:r>
          </w:p>
        </w:tc>
        <w:tc>
          <w:tcPr>
            <w:tcW w:w="329" w:type="pct"/>
            <w:tcBorders>
              <w:top w:val="single" w:sz="4" w:space="0" w:color="auto"/>
              <w:left w:val="single" w:sz="4" w:space="0" w:color="auto"/>
              <w:bottom w:val="single" w:sz="4" w:space="0" w:color="auto"/>
              <w:right w:val="single" w:sz="4" w:space="0" w:color="auto"/>
            </w:tcBorders>
          </w:tcPr>
          <w:p w:rsidR="00385A64" w:rsidRPr="00B34911" w:rsidRDefault="00385A64" w:rsidP="001A637F">
            <w:pPr>
              <w:snapToGrid w:val="0"/>
              <w:spacing w:line="480" w:lineRule="auto"/>
              <w:jc w:val="both"/>
              <w:rPr>
                <w:rFonts w:ascii="Arial Narrow" w:hAnsi="Arial Narrow"/>
                <w:sz w:val="18"/>
                <w:szCs w:val="18"/>
              </w:rPr>
            </w:pPr>
          </w:p>
        </w:tc>
        <w:tc>
          <w:tcPr>
            <w:tcW w:w="235" w:type="pct"/>
            <w:tcBorders>
              <w:top w:val="single" w:sz="4" w:space="0" w:color="auto"/>
              <w:left w:val="single" w:sz="4" w:space="0" w:color="auto"/>
              <w:bottom w:val="single" w:sz="4" w:space="0" w:color="auto"/>
              <w:right w:val="single" w:sz="4" w:space="0" w:color="auto"/>
            </w:tcBorders>
            <w:vAlign w:val="bottom"/>
            <w:hideMark/>
          </w:tcPr>
          <w:p w:rsidR="00385A64" w:rsidRPr="00B34911" w:rsidRDefault="00385A64" w:rsidP="001A637F">
            <w:pPr>
              <w:snapToGrid w:val="0"/>
              <w:spacing w:line="480" w:lineRule="auto"/>
              <w:jc w:val="both"/>
              <w:rPr>
                <w:rFonts w:ascii="Arial Narrow" w:hAnsi="Arial Narrow"/>
                <w:sz w:val="18"/>
                <w:szCs w:val="18"/>
              </w:rPr>
            </w:pPr>
            <w:r w:rsidRPr="00B34911">
              <w:rPr>
                <w:rFonts w:ascii="Arial Narrow" w:hAnsi="Arial Narrow"/>
                <w:sz w:val="18"/>
                <w:szCs w:val="18"/>
              </w:rPr>
              <w:t> </w:t>
            </w:r>
          </w:p>
        </w:tc>
        <w:tc>
          <w:tcPr>
            <w:tcW w:w="257" w:type="pct"/>
            <w:tcBorders>
              <w:top w:val="single" w:sz="4" w:space="0" w:color="auto"/>
              <w:left w:val="single" w:sz="4" w:space="0" w:color="auto"/>
              <w:bottom w:val="single" w:sz="4" w:space="0" w:color="auto"/>
              <w:right w:val="single" w:sz="4" w:space="0" w:color="auto"/>
            </w:tcBorders>
          </w:tcPr>
          <w:p w:rsidR="00385A64" w:rsidRPr="00B34911" w:rsidRDefault="00385A64" w:rsidP="001A637F">
            <w:pPr>
              <w:snapToGrid w:val="0"/>
              <w:spacing w:line="480" w:lineRule="auto"/>
              <w:jc w:val="both"/>
              <w:rPr>
                <w:rFonts w:ascii="Arial Narrow" w:hAnsi="Arial Narrow"/>
                <w:sz w:val="18"/>
                <w:szCs w:val="18"/>
              </w:rPr>
            </w:pPr>
          </w:p>
        </w:tc>
        <w:tc>
          <w:tcPr>
            <w:tcW w:w="484" w:type="pct"/>
            <w:tcBorders>
              <w:top w:val="single" w:sz="4" w:space="0" w:color="auto"/>
              <w:left w:val="single" w:sz="4" w:space="0" w:color="auto"/>
              <w:bottom w:val="single" w:sz="4" w:space="0" w:color="auto"/>
              <w:right w:val="single" w:sz="4" w:space="0" w:color="auto"/>
            </w:tcBorders>
          </w:tcPr>
          <w:p w:rsidR="00385A64" w:rsidRPr="00B34911" w:rsidRDefault="00385A64" w:rsidP="001A637F">
            <w:pPr>
              <w:snapToGrid w:val="0"/>
              <w:spacing w:line="480" w:lineRule="auto"/>
              <w:jc w:val="both"/>
              <w:rPr>
                <w:rFonts w:ascii="Arial Narrow" w:hAnsi="Arial Narrow"/>
                <w:sz w:val="18"/>
                <w:szCs w:val="18"/>
              </w:rPr>
            </w:pPr>
          </w:p>
        </w:tc>
        <w:tc>
          <w:tcPr>
            <w:tcW w:w="382" w:type="pct"/>
            <w:tcBorders>
              <w:top w:val="single" w:sz="4" w:space="0" w:color="auto"/>
              <w:left w:val="single" w:sz="4" w:space="0" w:color="auto"/>
              <w:bottom w:val="single" w:sz="4" w:space="0" w:color="auto"/>
              <w:right w:val="single" w:sz="4" w:space="0" w:color="auto"/>
            </w:tcBorders>
            <w:vAlign w:val="bottom"/>
            <w:hideMark/>
          </w:tcPr>
          <w:p w:rsidR="00385A64" w:rsidRPr="00B34911" w:rsidRDefault="00385A64" w:rsidP="001A637F">
            <w:pPr>
              <w:snapToGrid w:val="0"/>
              <w:spacing w:line="480" w:lineRule="auto"/>
              <w:jc w:val="both"/>
              <w:rPr>
                <w:rFonts w:ascii="Arial Narrow" w:hAnsi="Arial Narrow"/>
                <w:sz w:val="18"/>
                <w:szCs w:val="18"/>
              </w:rPr>
            </w:pPr>
            <w:r w:rsidRPr="00B34911">
              <w:rPr>
                <w:rFonts w:ascii="Arial Narrow" w:hAnsi="Arial Narrow"/>
                <w:sz w:val="18"/>
                <w:szCs w:val="18"/>
              </w:rPr>
              <w:t> </w:t>
            </w:r>
          </w:p>
        </w:tc>
        <w:tc>
          <w:tcPr>
            <w:tcW w:w="359" w:type="pct"/>
            <w:tcBorders>
              <w:top w:val="single" w:sz="4" w:space="0" w:color="auto"/>
              <w:left w:val="single" w:sz="4" w:space="0" w:color="auto"/>
              <w:bottom w:val="single" w:sz="4" w:space="0" w:color="auto"/>
              <w:right w:val="single" w:sz="4" w:space="0" w:color="auto"/>
            </w:tcBorders>
            <w:vAlign w:val="bottom"/>
            <w:hideMark/>
          </w:tcPr>
          <w:p w:rsidR="00385A64" w:rsidRPr="00B34911" w:rsidRDefault="00385A64" w:rsidP="001A637F">
            <w:pPr>
              <w:snapToGrid w:val="0"/>
              <w:spacing w:line="480" w:lineRule="auto"/>
              <w:jc w:val="both"/>
              <w:rPr>
                <w:rFonts w:ascii="Arial Narrow" w:hAnsi="Arial Narrow"/>
                <w:sz w:val="18"/>
                <w:szCs w:val="18"/>
              </w:rPr>
            </w:pPr>
            <w:r w:rsidRPr="00B34911">
              <w:rPr>
                <w:rFonts w:ascii="Arial Narrow" w:hAnsi="Arial Narrow"/>
                <w:sz w:val="18"/>
                <w:szCs w:val="18"/>
              </w:rPr>
              <w:t> </w:t>
            </w:r>
          </w:p>
        </w:tc>
        <w:tc>
          <w:tcPr>
            <w:tcW w:w="322" w:type="pct"/>
            <w:tcBorders>
              <w:top w:val="single" w:sz="4" w:space="0" w:color="auto"/>
              <w:left w:val="single" w:sz="4" w:space="0" w:color="auto"/>
              <w:bottom w:val="single" w:sz="4" w:space="0" w:color="auto"/>
              <w:right w:val="single" w:sz="4" w:space="0" w:color="auto"/>
            </w:tcBorders>
            <w:vAlign w:val="bottom"/>
            <w:hideMark/>
          </w:tcPr>
          <w:p w:rsidR="00385A64" w:rsidRPr="00B34911" w:rsidRDefault="00385A64" w:rsidP="001A637F">
            <w:pPr>
              <w:snapToGrid w:val="0"/>
              <w:spacing w:line="480" w:lineRule="auto"/>
              <w:jc w:val="both"/>
              <w:rPr>
                <w:rFonts w:ascii="Arial Narrow" w:hAnsi="Arial Narrow"/>
                <w:sz w:val="18"/>
                <w:szCs w:val="18"/>
              </w:rPr>
            </w:pPr>
            <w:r w:rsidRPr="00B34911">
              <w:rPr>
                <w:rFonts w:ascii="Arial Narrow" w:hAnsi="Arial Narrow"/>
                <w:sz w:val="18"/>
                <w:szCs w:val="18"/>
              </w:rPr>
              <w:t> </w:t>
            </w:r>
          </w:p>
        </w:tc>
        <w:tc>
          <w:tcPr>
            <w:tcW w:w="282" w:type="pct"/>
            <w:gridSpan w:val="2"/>
            <w:tcBorders>
              <w:top w:val="single" w:sz="4" w:space="0" w:color="auto"/>
              <w:left w:val="single" w:sz="4" w:space="0" w:color="auto"/>
              <w:bottom w:val="single" w:sz="4" w:space="0" w:color="auto"/>
              <w:right w:val="single" w:sz="4" w:space="0" w:color="auto"/>
            </w:tcBorders>
          </w:tcPr>
          <w:p w:rsidR="00385A64" w:rsidRPr="00B34911" w:rsidRDefault="00385A64" w:rsidP="001A637F">
            <w:pPr>
              <w:snapToGrid w:val="0"/>
              <w:spacing w:line="480" w:lineRule="auto"/>
              <w:jc w:val="both"/>
              <w:rPr>
                <w:rFonts w:ascii="Arial Narrow" w:hAnsi="Arial Narrow"/>
                <w:sz w:val="18"/>
                <w:szCs w:val="18"/>
              </w:rPr>
            </w:pPr>
          </w:p>
        </w:tc>
      </w:tr>
      <w:tr w:rsidR="00385A64" w:rsidRPr="00B34911" w:rsidTr="00D27520">
        <w:trPr>
          <w:trHeight w:val="249"/>
          <w:jc w:val="center"/>
        </w:trPr>
        <w:tc>
          <w:tcPr>
            <w:tcW w:w="395" w:type="pct"/>
            <w:gridSpan w:val="3"/>
            <w:tcBorders>
              <w:top w:val="single" w:sz="4" w:space="0" w:color="auto"/>
              <w:left w:val="single" w:sz="4" w:space="0" w:color="auto"/>
              <w:bottom w:val="single" w:sz="4" w:space="0" w:color="auto"/>
              <w:right w:val="single" w:sz="4" w:space="0" w:color="auto"/>
            </w:tcBorders>
          </w:tcPr>
          <w:p w:rsidR="00385A64" w:rsidRPr="00B34911" w:rsidRDefault="00385A64" w:rsidP="001A637F">
            <w:pPr>
              <w:snapToGrid w:val="0"/>
              <w:spacing w:line="480" w:lineRule="auto"/>
              <w:jc w:val="both"/>
              <w:rPr>
                <w:rFonts w:ascii="Arial Narrow" w:hAnsi="Arial Narrow"/>
                <w:sz w:val="18"/>
                <w:szCs w:val="18"/>
              </w:rPr>
            </w:pPr>
          </w:p>
        </w:tc>
        <w:tc>
          <w:tcPr>
            <w:tcW w:w="4323" w:type="pct"/>
            <w:gridSpan w:val="16"/>
            <w:tcBorders>
              <w:top w:val="single" w:sz="4" w:space="0" w:color="auto"/>
              <w:left w:val="single" w:sz="4" w:space="0" w:color="auto"/>
              <w:bottom w:val="single" w:sz="4" w:space="0" w:color="auto"/>
              <w:right w:val="single" w:sz="4" w:space="0" w:color="auto"/>
            </w:tcBorders>
            <w:vAlign w:val="center"/>
          </w:tcPr>
          <w:p w:rsidR="00385A64" w:rsidRPr="00B34911" w:rsidRDefault="00385A64" w:rsidP="001A637F">
            <w:pPr>
              <w:snapToGrid w:val="0"/>
              <w:spacing w:line="480" w:lineRule="auto"/>
              <w:jc w:val="both"/>
              <w:rPr>
                <w:rFonts w:ascii="Arial Narrow" w:hAnsi="Arial Narrow"/>
                <w:b/>
                <w:sz w:val="18"/>
                <w:szCs w:val="18"/>
              </w:rPr>
            </w:pPr>
            <w:r w:rsidRPr="00B34911">
              <w:rPr>
                <w:rFonts w:ascii="Arial Narrow" w:hAnsi="Arial Narrow"/>
                <w:sz w:val="18"/>
                <w:szCs w:val="18"/>
              </w:rPr>
              <w:t> </w:t>
            </w:r>
            <w:r w:rsidRPr="00B34911">
              <w:rPr>
                <w:rFonts w:ascii="Arial Narrow" w:hAnsi="Arial Narrow"/>
                <w:b/>
                <w:sz w:val="18"/>
                <w:szCs w:val="18"/>
              </w:rPr>
              <w:t>TOTAL</w:t>
            </w:r>
          </w:p>
        </w:tc>
        <w:tc>
          <w:tcPr>
            <w:tcW w:w="282" w:type="pct"/>
            <w:gridSpan w:val="2"/>
            <w:tcBorders>
              <w:top w:val="single" w:sz="4" w:space="0" w:color="auto"/>
              <w:left w:val="single" w:sz="4" w:space="0" w:color="auto"/>
              <w:bottom w:val="single" w:sz="4" w:space="0" w:color="auto"/>
              <w:right w:val="single" w:sz="4" w:space="0" w:color="auto"/>
            </w:tcBorders>
          </w:tcPr>
          <w:p w:rsidR="00385A64" w:rsidRPr="00B34911" w:rsidRDefault="00385A64" w:rsidP="001A637F">
            <w:pPr>
              <w:snapToGrid w:val="0"/>
              <w:spacing w:line="480" w:lineRule="auto"/>
              <w:jc w:val="both"/>
              <w:rPr>
                <w:rFonts w:ascii="Arial Narrow" w:hAnsi="Arial Narrow"/>
                <w:sz w:val="18"/>
                <w:szCs w:val="18"/>
              </w:rPr>
            </w:pPr>
          </w:p>
        </w:tc>
      </w:tr>
      <w:tr w:rsidR="00385A64" w:rsidRPr="00B34911" w:rsidTr="00D27520">
        <w:tblPrEx>
          <w:jc w:val="left"/>
          <w:tblCellMar>
            <w:left w:w="71" w:type="dxa"/>
            <w:right w:w="71" w:type="dxa"/>
          </w:tblCellMar>
        </w:tblPrEx>
        <w:trPr>
          <w:gridBefore w:val="1"/>
          <w:gridAfter w:val="1"/>
          <w:wBefore w:w="107" w:type="pct"/>
          <w:wAfter w:w="90" w:type="pct"/>
          <w:cantSplit/>
          <w:trHeight w:val="785"/>
        </w:trPr>
        <w:tc>
          <w:tcPr>
            <w:tcW w:w="4803" w:type="pct"/>
            <w:gridSpan w:val="19"/>
            <w:tcBorders>
              <w:top w:val="single" w:sz="4" w:space="0" w:color="auto"/>
              <w:left w:val="single" w:sz="4" w:space="0" w:color="auto"/>
              <w:bottom w:val="single" w:sz="4" w:space="0" w:color="auto"/>
              <w:right w:val="single" w:sz="4" w:space="0" w:color="auto"/>
            </w:tcBorders>
            <w:hideMark/>
          </w:tcPr>
          <w:p w:rsidR="00385A64" w:rsidRPr="00B34911" w:rsidRDefault="00385A64" w:rsidP="001A637F">
            <w:pPr>
              <w:snapToGrid w:val="0"/>
              <w:spacing w:line="480" w:lineRule="auto"/>
              <w:jc w:val="both"/>
              <w:rPr>
                <w:b/>
                <w:sz w:val="18"/>
                <w:szCs w:val="18"/>
              </w:rPr>
            </w:pPr>
            <w:r w:rsidRPr="00B34911">
              <w:rPr>
                <w:b/>
                <w:sz w:val="18"/>
                <w:szCs w:val="18"/>
              </w:rPr>
              <w:t>IMPORTE MÁXIMO CON LETRA:</w:t>
            </w:r>
          </w:p>
          <w:p w:rsidR="00385A64" w:rsidRPr="00B34911" w:rsidRDefault="00385A64" w:rsidP="001A637F">
            <w:pPr>
              <w:snapToGrid w:val="0"/>
              <w:spacing w:line="480" w:lineRule="auto"/>
              <w:jc w:val="both"/>
              <w:rPr>
                <w:rFonts w:ascii="Arial Narrow" w:hAnsi="Arial Narrow"/>
                <w:i/>
                <w:sz w:val="18"/>
                <w:szCs w:val="18"/>
              </w:rPr>
            </w:pPr>
            <w:r w:rsidRPr="00B34911">
              <w:rPr>
                <w:b/>
                <w:sz w:val="18"/>
                <w:szCs w:val="18"/>
              </w:rPr>
              <w:t xml:space="preserve">NOTAS:  </w:t>
            </w:r>
            <w:r w:rsidRPr="00B34911">
              <w:rPr>
                <w:rFonts w:ascii="Arial Narrow" w:hAnsi="Arial Narrow"/>
                <w:i/>
                <w:sz w:val="18"/>
                <w:szCs w:val="18"/>
              </w:rPr>
              <w:t xml:space="preserve"> EL PRECIO  PROPUESTO, PERMANECERÁ FIJO DURANTE LA VIGENCIA DEL </w:t>
            </w:r>
            <w:r w:rsidR="00612D7C">
              <w:rPr>
                <w:rFonts w:ascii="Arial Narrow" w:hAnsi="Arial Narrow"/>
                <w:i/>
                <w:sz w:val="18"/>
                <w:szCs w:val="18"/>
              </w:rPr>
              <w:t>CONTRATO</w:t>
            </w:r>
            <w:r w:rsidRPr="00B34911">
              <w:rPr>
                <w:rFonts w:ascii="Arial Narrow" w:hAnsi="Arial Narrow"/>
                <w:i/>
                <w:sz w:val="18"/>
                <w:szCs w:val="18"/>
              </w:rPr>
              <w:t>.</w:t>
            </w:r>
          </w:p>
          <w:p w:rsidR="00385A64" w:rsidRPr="00B34911" w:rsidRDefault="00385A64" w:rsidP="001A637F">
            <w:pPr>
              <w:spacing w:line="480" w:lineRule="auto"/>
              <w:jc w:val="both"/>
              <w:rPr>
                <w:rFonts w:ascii="Arial Narrow" w:hAnsi="Arial Narrow"/>
                <w:i/>
                <w:sz w:val="18"/>
                <w:szCs w:val="18"/>
              </w:rPr>
            </w:pPr>
            <w:r w:rsidRPr="00B34911">
              <w:rPr>
                <w:rFonts w:ascii="Arial Narrow" w:hAnsi="Arial Narrow"/>
                <w:i/>
                <w:sz w:val="18"/>
                <w:szCs w:val="18"/>
              </w:rPr>
              <w:t xml:space="preserve">EN EL CASO QUE EL INSTITUTO ME OTORGUE LA DEMANDA SOLICITADA, ME OBLIGO EN NOMBRE DE MI REPRESENTADA A SUSCRIBIR EL </w:t>
            </w:r>
            <w:r w:rsidR="00612D7C">
              <w:rPr>
                <w:rFonts w:ascii="Arial Narrow" w:hAnsi="Arial Narrow"/>
                <w:i/>
                <w:sz w:val="18"/>
                <w:szCs w:val="18"/>
              </w:rPr>
              <w:t>CONTRATO</w:t>
            </w:r>
            <w:r w:rsidRPr="00B34911">
              <w:rPr>
                <w:rFonts w:ascii="Arial Narrow" w:hAnsi="Arial Narrow"/>
                <w:i/>
                <w:sz w:val="18"/>
                <w:szCs w:val="18"/>
              </w:rPr>
              <w:t xml:space="preserve"> QUE SE DERIVE EN LOS TÉRMINOS, CONDICIONES Y PORCENTAJES ESTABLECIDOS EN ESTA ADJUDICACIÓN.</w:t>
            </w:r>
          </w:p>
          <w:p w:rsidR="00385A64" w:rsidRPr="00B34911" w:rsidRDefault="00385A64" w:rsidP="001A637F">
            <w:pPr>
              <w:spacing w:line="480" w:lineRule="auto"/>
              <w:ind w:left="1080" w:hanging="360"/>
              <w:jc w:val="both"/>
              <w:rPr>
                <w:rFonts w:ascii="Arial Narrow" w:hAnsi="Arial Narrow"/>
                <w:i/>
                <w:sz w:val="18"/>
                <w:szCs w:val="18"/>
              </w:rPr>
            </w:pPr>
            <w:r w:rsidRPr="00B34911">
              <w:rPr>
                <w:rFonts w:ascii="Arial Narrow" w:hAnsi="Arial Narrow"/>
                <w:i/>
                <w:sz w:val="18"/>
                <w:szCs w:val="18"/>
              </w:rPr>
              <w:t>Presentación                    Un = Unidad de Medida</w:t>
            </w:r>
            <w:r w:rsidRPr="00B34911">
              <w:rPr>
                <w:rFonts w:ascii="Arial Narrow" w:hAnsi="Arial Narrow"/>
                <w:i/>
                <w:sz w:val="18"/>
                <w:szCs w:val="18"/>
              </w:rPr>
              <w:tab/>
            </w:r>
            <w:r w:rsidRPr="00B34911">
              <w:rPr>
                <w:rFonts w:ascii="Arial Narrow" w:hAnsi="Arial Narrow"/>
                <w:i/>
                <w:sz w:val="18"/>
                <w:szCs w:val="18"/>
              </w:rPr>
              <w:tab/>
            </w:r>
            <w:proofErr w:type="spellStart"/>
            <w:r w:rsidRPr="00B34911">
              <w:rPr>
                <w:rFonts w:ascii="Arial Narrow" w:hAnsi="Arial Narrow"/>
                <w:i/>
                <w:sz w:val="18"/>
                <w:szCs w:val="18"/>
              </w:rPr>
              <w:t>Cant</w:t>
            </w:r>
            <w:proofErr w:type="spellEnd"/>
            <w:r w:rsidRPr="00B34911">
              <w:rPr>
                <w:rFonts w:ascii="Arial Narrow" w:hAnsi="Arial Narrow"/>
                <w:i/>
                <w:sz w:val="18"/>
                <w:szCs w:val="18"/>
              </w:rPr>
              <w:t xml:space="preserve"> = Cantidad</w:t>
            </w:r>
            <w:r w:rsidRPr="00B34911">
              <w:rPr>
                <w:rFonts w:ascii="Arial Narrow" w:hAnsi="Arial Narrow"/>
                <w:i/>
                <w:sz w:val="18"/>
                <w:szCs w:val="18"/>
              </w:rPr>
              <w:tab/>
            </w:r>
            <w:r w:rsidRPr="00B34911">
              <w:rPr>
                <w:rFonts w:ascii="Arial Narrow" w:hAnsi="Arial Narrow"/>
                <w:i/>
                <w:sz w:val="18"/>
                <w:szCs w:val="18"/>
              </w:rPr>
              <w:tab/>
              <w:t xml:space="preserve">Tipo = Tipo de Presentación  </w:t>
            </w:r>
          </w:p>
          <w:p w:rsidR="00F426AB" w:rsidRPr="00B34911" w:rsidRDefault="00385A64" w:rsidP="001A637F">
            <w:pPr>
              <w:spacing w:line="480" w:lineRule="auto"/>
              <w:ind w:left="1080" w:hanging="360"/>
              <w:jc w:val="both"/>
              <w:rPr>
                <w:rFonts w:ascii="Arial Narrow" w:hAnsi="Arial Narrow"/>
                <w:i/>
                <w:sz w:val="18"/>
                <w:szCs w:val="18"/>
              </w:rPr>
            </w:pPr>
            <w:r w:rsidRPr="00B34911">
              <w:rPr>
                <w:rFonts w:ascii="Arial Narrow" w:hAnsi="Arial Narrow"/>
                <w:i/>
                <w:sz w:val="18"/>
                <w:szCs w:val="18"/>
              </w:rPr>
              <w:t xml:space="preserve">Los precios resultantes serán fijos </w:t>
            </w:r>
            <w:r w:rsidR="00F426AB" w:rsidRPr="00B34911">
              <w:rPr>
                <w:rFonts w:ascii="Arial Narrow" w:hAnsi="Arial Narrow"/>
                <w:i/>
                <w:sz w:val="18"/>
                <w:szCs w:val="18"/>
              </w:rPr>
              <w:t xml:space="preserve">durante la vigencia del </w:t>
            </w:r>
            <w:r w:rsidR="00612D7C">
              <w:rPr>
                <w:rFonts w:ascii="Arial Narrow" w:hAnsi="Arial Narrow"/>
                <w:i/>
                <w:sz w:val="18"/>
                <w:szCs w:val="18"/>
              </w:rPr>
              <w:t>contrato</w:t>
            </w:r>
            <w:r w:rsidR="00F426AB" w:rsidRPr="00B34911">
              <w:rPr>
                <w:rFonts w:ascii="Arial Narrow" w:hAnsi="Arial Narrow"/>
                <w:i/>
                <w:sz w:val="18"/>
                <w:szCs w:val="18"/>
              </w:rPr>
              <w:t>.</w:t>
            </w:r>
          </w:p>
        </w:tc>
      </w:tr>
    </w:tbl>
    <w:p w:rsidR="00385A64" w:rsidRPr="00B34911" w:rsidRDefault="00385A64" w:rsidP="001A637F">
      <w:pPr>
        <w:spacing w:line="480" w:lineRule="auto"/>
        <w:jc w:val="both"/>
        <w:rPr>
          <w:sz w:val="18"/>
          <w:szCs w:val="18"/>
        </w:rPr>
      </w:pPr>
      <w:r w:rsidRPr="00B34911">
        <w:rPr>
          <w:rFonts w:ascii="Arial Narrow" w:hAnsi="Arial Narrow"/>
          <w:b/>
          <w:bCs/>
          <w:sz w:val="18"/>
          <w:szCs w:val="18"/>
        </w:rPr>
        <w:t>NOMBRE:</w:t>
      </w:r>
      <w:r w:rsidRPr="00B34911">
        <w:rPr>
          <w:rFonts w:ascii="Arial Narrow" w:hAnsi="Arial Narrow"/>
          <w:b/>
          <w:bCs/>
          <w:sz w:val="18"/>
          <w:szCs w:val="18"/>
        </w:rPr>
        <w:tab/>
      </w:r>
      <w:r w:rsidRPr="00B34911">
        <w:rPr>
          <w:rFonts w:ascii="Arial Narrow" w:hAnsi="Arial Narrow"/>
          <w:b/>
          <w:bCs/>
          <w:sz w:val="18"/>
          <w:szCs w:val="18"/>
        </w:rPr>
        <w:tab/>
      </w:r>
      <w:r w:rsidRPr="00B34911">
        <w:rPr>
          <w:rFonts w:ascii="Arial Narrow" w:hAnsi="Arial Narrow"/>
          <w:b/>
          <w:bCs/>
          <w:sz w:val="18"/>
          <w:szCs w:val="18"/>
        </w:rPr>
        <w:tab/>
      </w:r>
      <w:r w:rsidRPr="00B34911">
        <w:rPr>
          <w:rFonts w:ascii="Arial Narrow" w:hAnsi="Arial Narrow"/>
          <w:b/>
          <w:bCs/>
          <w:sz w:val="18"/>
          <w:szCs w:val="18"/>
        </w:rPr>
        <w:tab/>
        <w:t>CARGO:</w:t>
      </w:r>
      <w:r w:rsidRPr="00B34911">
        <w:rPr>
          <w:rFonts w:ascii="Arial Narrow" w:hAnsi="Arial Narrow"/>
          <w:b/>
          <w:bCs/>
          <w:sz w:val="18"/>
          <w:szCs w:val="18"/>
        </w:rPr>
        <w:tab/>
      </w:r>
      <w:r w:rsidRPr="00B34911">
        <w:rPr>
          <w:rFonts w:ascii="Arial Narrow" w:hAnsi="Arial Narrow"/>
          <w:b/>
          <w:bCs/>
          <w:sz w:val="18"/>
          <w:szCs w:val="18"/>
        </w:rPr>
        <w:tab/>
      </w:r>
      <w:r w:rsidRPr="00B34911">
        <w:rPr>
          <w:rFonts w:ascii="Arial Narrow" w:hAnsi="Arial Narrow"/>
          <w:b/>
          <w:bCs/>
          <w:sz w:val="18"/>
          <w:szCs w:val="18"/>
        </w:rPr>
        <w:tab/>
      </w:r>
      <w:r w:rsidRPr="00B34911">
        <w:rPr>
          <w:rFonts w:ascii="Arial Narrow" w:hAnsi="Arial Narrow"/>
          <w:b/>
          <w:bCs/>
          <w:sz w:val="18"/>
          <w:szCs w:val="18"/>
        </w:rPr>
        <w:tab/>
      </w:r>
      <w:r w:rsidRPr="00B34911">
        <w:rPr>
          <w:rFonts w:ascii="Arial Narrow" w:hAnsi="Arial Narrow"/>
          <w:b/>
          <w:bCs/>
          <w:sz w:val="18"/>
          <w:szCs w:val="18"/>
        </w:rPr>
        <w:tab/>
        <w:t>FIRMA:</w:t>
      </w:r>
    </w:p>
    <w:p w:rsidR="002431E2" w:rsidRPr="00B34911" w:rsidRDefault="002431E2" w:rsidP="006862F8">
      <w:pPr>
        <w:pStyle w:val="Ttulo1"/>
        <w:spacing w:before="0"/>
        <w:jc w:val="center"/>
        <w:rPr>
          <w:rFonts w:ascii="Arial" w:hAnsi="Arial" w:cs="Arial"/>
          <w:b/>
          <w:color w:val="auto"/>
          <w:sz w:val="22"/>
          <w:szCs w:val="24"/>
        </w:rPr>
      </w:pPr>
      <w:bookmarkStart w:id="24" w:name="_Toc103330862"/>
    </w:p>
    <w:p w:rsidR="00BC2CDA" w:rsidRDefault="00BC2CDA" w:rsidP="006862F8">
      <w:pPr>
        <w:pStyle w:val="Ttulo1"/>
        <w:spacing w:before="0"/>
        <w:jc w:val="center"/>
        <w:rPr>
          <w:rFonts w:ascii="Arial" w:hAnsi="Arial" w:cs="Arial"/>
          <w:b/>
          <w:color w:val="auto"/>
          <w:sz w:val="22"/>
          <w:szCs w:val="24"/>
        </w:rPr>
      </w:pPr>
    </w:p>
    <w:p w:rsidR="00BC2CDA" w:rsidRPr="00BC2CDA" w:rsidRDefault="00BC2CDA" w:rsidP="00BC2CDA"/>
    <w:p w:rsidR="00D27520" w:rsidRPr="00B34911" w:rsidRDefault="00C10F96" w:rsidP="006862F8">
      <w:pPr>
        <w:pStyle w:val="Ttulo1"/>
        <w:spacing w:before="0"/>
        <w:jc w:val="center"/>
        <w:rPr>
          <w:rFonts w:ascii="Arial" w:hAnsi="Arial" w:cs="Arial"/>
          <w:b/>
          <w:color w:val="auto"/>
          <w:sz w:val="22"/>
          <w:szCs w:val="24"/>
        </w:rPr>
      </w:pPr>
      <w:r w:rsidRPr="00B34911">
        <w:rPr>
          <w:rFonts w:ascii="Arial" w:hAnsi="Arial" w:cs="Arial"/>
          <w:b/>
          <w:color w:val="auto"/>
          <w:sz w:val="22"/>
          <w:szCs w:val="24"/>
        </w:rPr>
        <w:t>ANEXO</w:t>
      </w:r>
    </w:p>
    <w:p w:rsidR="00385A64" w:rsidRPr="00B34911" w:rsidRDefault="00C10F96" w:rsidP="006862F8">
      <w:pPr>
        <w:pStyle w:val="Ttulo1"/>
        <w:spacing w:before="0"/>
        <w:jc w:val="center"/>
        <w:rPr>
          <w:rFonts w:ascii="Arial" w:hAnsi="Arial" w:cs="Arial"/>
          <w:b/>
          <w:color w:val="auto"/>
          <w:sz w:val="22"/>
          <w:szCs w:val="24"/>
        </w:rPr>
      </w:pPr>
      <w:r w:rsidRPr="00B34911">
        <w:rPr>
          <w:rFonts w:ascii="Arial" w:hAnsi="Arial" w:cs="Arial"/>
          <w:b/>
          <w:color w:val="auto"/>
          <w:sz w:val="22"/>
          <w:szCs w:val="24"/>
        </w:rPr>
        <w:t>NÚMERO 6 (SEIS)</w:t>
      </w:r>
      <w:bookmarkEnd w:id="24"/>
    </w:p>
    <w:p w:rsidR="00385A64" w:rsidRPr="00B34911" w:rsidRDefault="00385A64" w:rsidP="001A637F">
      <w:pPr>
        <w:spacing w:line="360" w:lineRule="auto"/>
        <w:jc w:val="both"/>
        <w:rPr>
          <w:rFonts w:ascii="Arial" w:hAnsi="Arial" w:cs="Arial"/>
          <w:b/>
          <w:bCs/>
          <w:sz w:val="18"/>
          <w:szCs w:val="18"/>
        </w:rPr>
      </w:pPr>
    </w:p>
    <w:p w:rsidR="00385A64" w:rsidRPr="00B34911" w:rsidRDefault="00385A64" w:rsidP="001A637F">
      <w:pPr>
        <w:widowControl w:val="0"/>
        <w:pBdr>
          <w:top w:val="single" w:sz="4" w:space="1" w:color="000000"/>
          <w:left w:val="single" w:sz="4" w:space="4" w:color="000000"/>
          <w:bottom w:val="single" w:sz="4" w:space="1" w:color="000000"/>
          <w:right w:val="single" w:sz="4" w:space="4" w:color="000000"/>
        </w:pBdr>
        <w:autoSpaceDE w:val="0"/>
        <w:spacing w:line="360" w:lineRule="auto"/>
        <w:jc w:val="both"/>
        <w:rPr>
          <w:rFonts w:ascii="Arial" w:hAnsi="Arial" w:cs="Arial"/>
          <w:b/>
          <w:sz w:val="18"/>
          <w:szCs w:val="18"/>
        </w:rPr>
      </w:pPr>
      <w:r w:rsidRPr="00B34911">
        <w:rPr>
          <w:rFonts w:ascii="Arial" w:hAnsi="Arial" w:cs="Arial"/>
          <w:b/>
          <w:sz w:val="18"/>
          <w:szCs w:val="18"/>
        </w:rPr>
        <w:lastRenderedPageBreak/>
        <w:t>FORMATO PARA LA MANIFESTACIÓN QUE DEBERÁN PRESENTAR LAS MICRO, PEQUEÑAS y MEDIANAS EMPRESAS, QUE PARTICIPEN CON TAL CARÁCTER EN LOS PROCEDIMIENTOS DE CONTRATACIÓN, PARA DAR CUMPLIMIENTO A LO DISPUESTO EN EL ARTÍCULO 34 DEL REGLAMENTO DE LA LAASSP.</w:t>
      </w:r>
    </w:p>
    <w:p w:rsidR="00385A64" w:rsidRPr="00B34911" w:rsidRDefault="00385A64" w:rsidP="001A637F">
      <w:pPr>
        <w:widowControl w:val="0"/>
        <w:autoSpaceDE w:val="0"/>
        <w:spacing w:line="360" w:lineRule="auto"/>
        <w:jc w:val="both"/>
        <w:rPr>
          <w:rFonts w:ascii="Arial" w:hAnsi="Arial" w:cs="Arial"/>
          <w:b/>
          <w:i/>
          <w:sz w:val="18"/>
          <w:szCs w:val="18"/>
          <w:u w:val="single"/>
        </w:rPr>
      </w:pPr>
    </w:p>
    <w:p w:rsidR="00385A64" w:rsidRPr="00B34911" w:rsidRDefault="00385A64" w:rsidP="001A637F">
      <w:pPr>
        <w:widowControl w:val="0"/>
        <w:autoSpaceDE w:val="0"/>
        <w:spacing w:line="360" w:lineRule="auto"/>
        <w:jc w:val="both"/>
        <w:rPr>
          <w:rFonts w:ascii="Arial" w:hAnsi="Arial" w:cs="Arial"/>
          <w:b/>
          <w:i/>
          <w:sz w:val="18"/>
          <w:szCs w:val="18"/>
          <w:u w:val="single"/>
        </w:rPr>
      </w:pPr>
      <w:r w:rsidRPr="00B34911">
        <w:rPr>
          <w:rFonts w:ascii="Arial" w:hAnsi="Arial" w:cs="Arial"/>
          <w:b/>
          <w:i/>
          <w:sz w:val="18"/>
          <w:szCs w:val="18"/>
          <w:u w:val="single"/>
        </w:rPr>
        <w:t xml:space="preserve">NOTA: El Oferente presentará este manifiesto bajo protesta de decir verdad, en el caso de que no presente el documento </w:t>
      </w:r>
      <w:proofErr w:type="spellStart"/>
      <w:r w:rsidRPr="00B34911">
        <w:rPr>
          <w:rFonts w:ascii="Arial" w:hAnsi="Arial" w:cs="Arial"/>
          <w:b/>
          <w:i/>
          <w:sz w:val="18"/>
          <w:szCs w:val="18"/>
          <w:u w:val="single"/>
        </w:rPr>
        <w:t>ex</w:t>
      </w:r>
      <w:r w:rsidR="00612D7C">
        <w:rPr>
          <w:rFonts w:ascii="Arial" w:hAnsi="Arial" w:cs="Arial"/>
          <w:b/>
          <w:i/>
          <w:sz w:val="18"/>
          <w:szCs w:val="18"/>
          <w:u w:val="single"/>
        </w:rPr>
        <w:t>contrato</w:t>
      </w:r>
      <w:proofErr w:type="spellEnd"/>
      <w:r w:rsidRPr="00B34911">
        <w:rPr>
          <w:rFonts w:ascii="Arial" w:hAnsi="Arial" w:cs="Arial"/>
          <w:b/>
          <w:i/>
          <w:sz w:val="18"/>
          <w:szCs w:val="18"/>
          <w:u w:val="single"/>
        </w:rPr>
        <w:t xml:space="preserve"> por autoridad competente que determine su estratificación como MIPYME.</w:t>
      </w:r>
    </w:p>
    <w:p w:rsidR="00385A64" w:rsidRPr="00B34911" w:rsidRDefault="00385A64" w:rsidP="001A637F">
      <w:pPr>
        <w:widowControl w:val="0"/>
        <w:autoSpaceDE w:val="0"/>
        <w:spacing w:line="360" w:lineRule="auto"/>
        <w:jc w:val="both"/>
        <w:rPr>
          <w:rFonts w:ascii="Arial" w:hAnsi="Arial" w:cs="Arial"/>
          <w:b/>
          <w:i/>
          <w:sz w:val="18"/>
          <w:szCs w:val="18"/>
          <w:u w:val="single"/>
        </w:rPr>
      </w:pPr>
    </w:p>
    <w:p w:rsidR="00385A64" w:rsidRPr="00B34911" w:rsidRDefault="00385A64" w:rsidP="001A637F">
      <w:pPr>
        <w:widowControl w:val="0"/>
        <w:autoSpaceDE w:val="0"/>
        <w:spacing w:line="360" w:lineRule="auto"/>
        <w:jc w:val="both"/>
        <w:rPr>
          <w:rFonts w:ascii="Arial" w:hAnsi="Arial" w:cs="Arial"/>
          <w:sz w:val="18"/>
          <w:szCs w:val="18"/>
        </w:rPr>
      </w:pPr>
      <w:r w:rsidRPr="00B34911">
        <w:rPr>
          <w:rFonts w:ascii="Arial" w:hAnsi="Arial" w:cs="Arial"/>
          <w:sz w:val="18"/>
          <w:szCs w:val="18"/>
        </w:rPr>
        <w:t>______de ___________de_____________</w:t>
      </w:r>
    </w:p>
    <w:p w:rsidR="00385A64" w:rsidRPr="00B34911" w:rsidRDefault="00385A64" w:rsidP="001A637F">
      <w:pPr>
        <w:spacing w:after="60" w:line="360" w:lineRule="auto"/>
        <w:jc w:val="both"/>
        <w:rPr>
          <w:rFonts w:ascii="Arial" w:hAnsi="Arial"/>
          <w:b/>
          <w:sz w:val="18"/>
          <w:szCs w:val="18"/>
        </w:rPr>
      </w:pPr>
      <w:r w:rsidRPr="00B34911">
        <w:rPr>
          <w:rFonts w:ascii="Arial" w:hAnsi="Arial"/>
          <w:b/>
          <w:sz w:val="18"/>
          <w:szCs w:val="18"/>
        </w:rPr>
        <w:t>INSTITUTO MEXICANO DEL SEGURO SOCIAL</w:t>
      </w:r>
    </w:p>
    <w:p w:rsidR="00385A64" w:rsidRPr="00B34911" w:rsidRDefault="00385A64" w:rsidP="001A637F">
      <w:pPr>
        <w:spacing w:after="60" w:line="360" w:lineRule="auto"/>
        <w:jc w:val="both"/>
        <w:rPr>
          <w:rFonts w:ascii="Arial" w:hAnsi="Arial"/>
          <w:b/>
          <w:sz w:val="18"/>
          <w:szCs w:val="18"/>
        </w:rPr>
      </w:pPr>
      <w:r w:rsidRPr="00B34911">
        <w:rPr>
          <w:rFonts w:ascii="Arial" w:hAnsi="Arial"/>
          <w:b/>
          <w:sz w:val="18"/>
          <w:szCs w:val="18"/>
        </w:rPr>
        <w:t>CONVOCANTE</w:t>
      </w:r>
    </w:p>
    <w:p w:rsidR="00385A64" w:rsidRPr="00B34911" w:rsidRDefault="00385A64" w:rsidP="001A637F">
      <w:pPr>
        <w:spacing w:after="60" w:line="360" w:lineRule="auto"/>
        <w:jc w:val="both"/>
        <w:rPr>
          <w:rFonts w:ascii="Arial" w:hAnsi="Arial"/>
          <w:b/>
          <w:sz w:val="18"/>
          <w:szCs w:val="18"/>
        </w:rPr>
      </w:pPr>
      <w:r w:rsidRPr="00B34911">
        <w:rPr>
          <w:rFonts w:ascii="Arial" w:hAnsi="Arial"/>
          <w:b/>
          <w:sz w:val="18"/>
          <w:szCs w:val="18"/>
        </w:rPr>
        <w:t>PRESENTE.</w:t>
      </w:r>
    </w:p>
    <w:p w:rsidR="00385A64" w:rsidRPr="00B34911" w:rsidRDefault="00385A64" w:rsidP="001A637F">
      <w:pPr>
        <w:widowControl w:val="0"/>
        <w:autoSpaceDE w:val="0"/>
        <w:spacing w:line="360" w:lineRule="auto"/>
        <w:jc w:val="both"/>
        <w:rPr>
          <w:rFonts w:ascii="Arial" w:hAnsi="Arial" w:cs="Arial"/>
          <w:sz w:val="18"/>
          <w:szCs w:val="18"/>
        </w:rPr>
      </w:pPr>
    </w:p>
    <w:p w:rsidR="00385A64" w:rsidRPr="00B34911" w:rsidRDefault="00385A64" w:rsidP="001A637F">
      <w:pPr>
        <w:widowControl w:val="0"/>
        <w:autoSpaceDE w:val="0"/>
        <w:spacing w:line="360" w:lineRule="auto"/>
        <w:jc w:val="both"/>
        <w:rPr>
          <w:rFonts w:ascii="Arial" w:hAnsi="Arial" w:cs="Arial"/>
          <w:sz w:val="18"/>
          <w:szCs w:val="18"/>
        </w:rPr>
      </w:pPr>
    </w:p>
    <w:p w:rsidR="00385A64" w:rsidRPr="00B34911" w:rsidRDefault="00385A64" w:rsidP="001A637F">
      <w:pPr>
        <w:widowControl w:val="0"/>
        <w:autoSpaceDE w:val="0"/>
        <w:spacing w:line="360" w:lineRule="auto"/>
        <w:jc w:val="both"/>
        <w:rPr>
          <w:rFonts w:ascii="Arial" w:hAnsi="Arial" w:cs="Arial"/>
          <w:sz w:val="18"/>
          <w:szCs w:val="18"/>
        </w:rPr>
      </w:pPr>
      <w:r w:rsidRPr="00B34911">
        <w:rPr>
          <w:rFonts w:ascii="Arial" w:hAnsi="Arial" w:cs="Arial"/>
          <w:sz w:val="18"/>
          <w:szCs w:val="18"/>
        </w:rPr>
        <w:t>Me refiero al procedimiento ________________No. __________________en el que mi representada, la empresa _______________________ participa a través de la propuesta que se contiene en el presente sobre.</w:t>
      </w:r>
    </w:p>
    <w:p w:rsidR="00385A64" w:rsidRPr="00B34911" w:rsidRDefault="00385A64" w:rsidP="001A637F">
      <w:pPr>
        <w:widowControl w:val="0"/>
        <w:autoSpaceDE w:val="0"/>
        <w:spacing w:line="360" w:lineRule="auto"/>
        <w:ind w:firstLine="648"/>
        <w:jc w:val="both"/>
        <w:rPr>
          <w:rFonts w:ascii="Arial" w:hAnsi="Arial" w:cs="Arial"/>
          <w:sz w:val="18"/>
          <w:szCs w:val="18"/>
          <w:u w:val="single"/>
        </w:rPr>
      </w:pPr>
      <w:r w:rsidRPr="00B34911">
        <w:rPr>
          <w:rFonts w:ascii="Arial" w:hAnsi="Arial" w:cs="Arial"/>
          <w:sz w:val="18"/>
          <w:szCs w:val="18"/>
        </w:rPr>
        <w:t xml:space="preserve">Sobre el particular y en los términos de lo previsto en el artículo 34 del Reglamento de la Ley de Adquisiciones, Arrendamientos y Servicios del Sector Público, </w:t>
      </w:r>
      <w:r w:rsidRPr="00B34911">
        <w:rPr>
          <w:rFonts w:ascii="Arial" w:hAnsi="Arial" w:cs="Arial"/>
          <w:i/>
          <w:iCs/>
          <w:sz w:val="18"/>
          <w:szCs w:val="18"/>
        </w:rPr>
        <w:t xml:space="preserve">relativo a la participación de las micro, pequeñas </w:t>
      </w:r>
      <w:r w:rsidRPr="00B34911">
        <w:rPr>
          <w:rFonts w:ascii="Arial" w:hAnsi="Arial" w:cs="Arial"/>
          <w:i/>
          <w:sz w:val="18"/>
          <w:szCs w:val="18"/>
        </w:rPr>
        <w:t xml:space="preserve">y </w:t>
      </w:r>
      <w:r w:rsidRPr="00B34911">
        <w:rPr>
          <w:rFonts w:ascii="Arial" w:hAnsi="Arial" w:cs="Arial"/>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B34911">
        <w:rPr>
          <w:rFonts w:ascii="Arial" w:hAnsi="Arial" w:cs="Arial"/>
          <w:sz w:val="18"/>
          <w:szCs w:val="18"/>
        </w:rPr>
        <w:t xml:space="preserve">declaro bajo protesta decir verdad, que mi representada pertenece al sector </w:t>
      </w:r>
      <w:r w:rsidRPr="00B34911">
        <w:rPr>
          <w:rFonts w:ascii="Arial" w:hAnsi="Arial" w:cs="Arial"/>
          <w:b/>
          <w:sz w:val="18"/>
          <w:szCs w:val="18"/>
        </w:rPr>
        <w:t>(</w:t>
      </w:r>
      <w:r w:rsidRPr="00B34911">
        <w:rPr>
          <w:rFonts w:ascii="Arial" w:hAnsi="Arial" w:cs="Arial"/>
          <w:b/>
          <w:sz w:val="18"/>
          <w:szCs w:val="18"/>
          <w:u w:val="single"/>
        </w:rPr>
        <w:t>Comercial, Servicios, Industrial, entre otros)</w:t>
      </w:r>
      <w:r w:rsidRPr="00B34911">
        <w:rPr>
          <w:rFonts w:ascii="Arial" w:hAnsi="Arial" w:cs="Arial"/>
          <w:sz w:val="18"/>
          <w:szCs w:val="18"/>
          <w:u w:val="single"/>
        </w:rPr>
        <w:t xml:space="preserve"> .</w:t>
      </w:r>
    </w:p>
    <w:p w:rsidR="00385A64" w:rsidRPr="00B34911" w:rsidRDefault="00385A64" w:rsidP="001A637F">
      <w:pPr>
        <w:widowControl w:val="0"/>
        <w:autoSpaceDE w:val="0"/>
        <w:spacing w:line="360" w:lineRule="auto"/>
        <w:ind w:firstLine="648"/>
        <w:jc w:val="both"/>
        <w:rPr>
          <w:rFonts w:ascii="Arial" w:hAnsi="Arial" w:cs="Arial"/>
          <w:sz w:val="18"/>
          <w:szCs w:val="18"/>
          <w:u w:val="single"/>
        </w:rPr>
      </w:pPr>
    </w:p>
    <w:p w:rsidR="00385A64" w:rsidRPr="00B34911" w:rsidRDefault="00385A64" w:rsidP="001A637F">
      <w:pPr>
        <w:widowControl w:val="0"/>
        <w:autoSpaceDE w:val="0"/>
        <w:spacing w:line="360" w:lineRule="auto"/>
        <w:ind w:firstLine="648"/>
        <w:jc w:val="both"/>
        <w:rPr>
          <w:rFonts w:ascii="Arial" w:hAnsi="Arial" w:cs="Arial"/>
          <w:sz w:val="18"/>
          <w:szCs w:val="18"/>
          <w:u w:val="single"/>
        </w:rPr>
      </w:pPr>
    </w:p>
    <w:p w:rsidR="00385A64" w:rsidRPr="00B34911" w:rsidRDefault="00385A64" w:rsidP="001A637F">
      <w:pPr>
        <w:widowControl w:val="0"/>
        <w:autoSpaceDE w:val="0"/>
        <w:spacing w:line="360" w:lineRule="auto"/>
        <w:ind w:firstLine="648"/>
        <w:jc w:val="both"/>
        <w:rPr>
          <w:rFonts w:ascii="Arial" w:hAnsi="Arial" w:cs="Arial"/>
          <w:sz w:val="18"/>
          <w:szCs w:val="18"/>
          <w:u w:val="single"/>
        </w:rPr>
      </w:pPr>
      <w:r w:rsidRPr="00B34911">
        <w:rPr>
          <w:rFonts w:ascii="Arial" w:hAnsi="Arial" w:cs="Arial"/>
          <w:b/>
          <w:sz w:val="18"/>
          <w:szCs w:val="18"/>
        </w:rPr>
        <w:t xml:space="preserve">ESTRATIFICACIÓN: </w:t>
      </w:r>
      <w:r w:rsidRPr="00B34911">
        <w:rPr>
          <w:rFonts w:ascii="Arial" w:hAnsi="Arial" w:cs="Arial"/>
          <w:b/>
          <w:sz w:val="18"/>
          <w:szCs w:val="18"/>
        </w:rPr>
        <w:tab/>
        <w:t>MICRO (      )</w:t>
      </w:r>
      <w:r w:rsidRPr="00B34911">
        <w:rPr>
          <w:rFonts w:ascii="Arial" w:hAnsi="Arial" w:cs="Arial"/>
          <w:b/>
          <w:sz w:val="18"/>
          <w:szCs w:val="18"/>
        </w:rPr>
        <w:tab/>
        <w:t xml:space="preserve">            PEQUEÑA (      )                        MEDIANA (     )</w:t>
      </w:r>
    </w:p>
    <w:p w:rsidR="00385A64" w:rsidRPr="00B34911" w:rsidRDefault="00385A64" w:rsidP="001A637F">
      <w:pPr>
        <w:widowControl w:val="0"/>
        <w:autoSpaceDE w:val="0"/>
        <w:spacing w:line="360" w:lineRule="auto"/>
        <w:jc w:val="both"/>
        <w:rPr>
          <w:rFonts w:ascii="Arial" w:hAnsi="Arial" w:cs="Arial"/>
          <w:sz w:val="18"/>
          <w:szCs w:val="18"/>
          <w:u w:val="single"/>
        </w:rPr>
      </w:pPr>
    </w:p>
    <w:p w:rsidR="00385A64" w:rsidRPr="00B34911" w:rsidRDefault="00385A64" w:rsidP="001A637F">
      <w:pPr>
        <w:widowControl w:val="0"/>
        <w:autoSpaceDE w:val="0"/>
        <w:spacing w:line="360" w:lineRule="auto"/>
        <w:jc w:val="both"/>
        <w:rPr>
          <w:rFonts w:ascii="Arial" w:hAnsi="Arial" w:cs="Arial"/>
          <w:sz w:val="18"/>
          <w:szCs w:val="18"/>
          <w:u w:val="single"/>
        </w:rPr>
      </w:pPr>
    </w:p>
    <w:p w:rsidR="00385A64" w:rsidRPr="00B34911" w:rsidRDefault="00385A64" w:rsidP="001A637F">
      <w:pPr>
        <w:widowControl w:val="0"/>
        <w:autoSpaceDE w:val="0"/>
        <w:spacing w:line="360" w:lineRule="auto"/>
        <w:jc w:val="both"/>
        <w:rPr>
          <w:rFonts w:ascii="Arial" w:hAnsi="Arial" w:cs="Arial"/>
          <w:sz w:val="18"/>
          <w:szCs w:val="18"/>
        </w:rPr>
      </w:pPr>
      <w:r w:rsidRPr="00B34911">
        <w:rPr>
          <w:rFonts w:ascii="Arial" w:hAnsi="Arial" w:cs="Arial"/>
          <w:sz w:val="18"/>
          <w:szCs w:val="18"/>
        </w:rPr>
        <w:t>Asimismo, manifiesto, bajo protesta de decir verdad, que el Registro Federal de Contribuyentes de mi representada es:</w:t>
      </w:r>
      <w:r w:rsidRPr="00B34911">
        <w:rPr>
          <w:rFonts w:ascii="Arial" w:hAnsi="Arial" w:cs="Arial"/>
          <w:sz w:val="18"/>
          <w:szCs w:val="18"/>
          <w:u w:val="single"/>
        </w:rPr>
        <w:t xml:space="preserve"> </w:t>
      </w:r>
    </w:p>
    <w:p w:rsidR="00385A64" w:rsidRPr="00B34911" w:rsidRDefault="00385A64" w:rsidP="001A637F">
      <w:pPr>
        <w:widowControl w:val="0"/>
        <w:autoSpaceDE w:val="0"/>
        <w:spacing w:line="360" w:lineRule="auto"/>
        <w:jc w:val="both"/>
        <w:rPr>
          <w:rFonts w:ascii="Arial" w:hAnsi="Arial" w:cs="Arial"/>
          <w:b/>
          <w:sz w:val="18"/>
          <w:szCs w:val="18"/>
        </w:rPr>
      </w:pPr>
      <w:r w:rsidRPr="00B34911">
        <w:rPr>
          <w:rFonts w:ascii="Arial" w:hAnsi="Arial" w:cs="Arial"/>
          <w:b/>
          <w:sz w:val="18"/>
          <w:szCs w:val="18"/>
        </w:rPr>
        <w:t>ATENTAMENTE</w:t>
      </w:r>
    </w:p>
    <w:p w:rsidR="00385A64" w:rsidRPr="00B34911" w:rsidRDefault="00385A64" w:rsidP="001A637F">
      <w:pPr>
        <w:spacing w:line="360" w:lineRule="auto"/>
        <w:jc w:val="both"/>
        <w:rPr>
          <w:rFonts w:ascii="Arial" w:hAnsi="Arial" w:cs="Arial"/>
          <w:b/>
          <w:sz w:val="18"/>
          <w:szCs w:val="18"/>
        </w:rPr>
      </w:pPr>
      <w:r w:rsidRPr="00B34911">
        <w:rPr>
          <w:rFonts w:ascii="Arial" w:hAnsi="Arial" w:cs="Arial"/>
          <w:b/>
          <w:sz w:val="18"/>
          <w:szCs w:val="18"/>
        </w:rPr>
        <w:t>_____________________________________________</w:t>
      </w:r>
    </w:p>
    <w:p w:rsidR="00385A64" w:rsidRPr="00B34911" w:rsidRDefault="00385A64" w:rsidP="001A637F">
      <w:pPr>
        <w:spacing w:line="360" w:lineRule="auto"/>
        <w:jc w:val="both"/>
        <w:rPr>
          <w:sz w:val="18"/>
          <w:szCs w:val="18"/>
        </w:rPr>
      </w:pPr>
      <w:r w:rsidRPr="00B34911">
        <w:rPr>
          <w:rFonts w:ascii="Arial" w:hAnsi="Arial" w:cs="Arial"/>
          <w:b/>
          <w:sz w:val="18"/>
          <w:szCs w:val="18"/>
        </w:rPr>
        <w:t>NOMBRE Y FIRMA DEL REPRESENTANTE LEGAL</w:t>
      </w:r>
    </w:p>
    <w:p w:rsidR="00A72B7E" w:rsidRPr="00B34911" w:rsidRDefault="00A72B7E" w:rsidP="001A637F">
      <w:pPr>
        <w:pStyle w:val="Ttulo1"/>
        <w:spacing w:before="0"/>
        <w:jc w:val="both"/>
        <w:rPr>
          <w:rFonts w:ascii="Arial" w:hAnsi="Arial" w:cs="Arial"/>
          <w:b/>
          <w:color w:val="auto"/>
          <w:sz w:val="22"/>
          <w:szCs w:val="24"/>
        </w:rPr>
      </w:pPr>
      <w:bookmarkStart w:id="25" w:name="_Toc103330863"/>
    </w:p>
    <w:p w:rsidR="005261D1" w:rsidRPr="00B34911" w:rsidRDefault="005261D1" w:rsidP="001A637F">
      <w:pPr>
        <w:spacing w:after="200" w:line="276" w:lineRule="auto"/>
        <w:jc w:val="both"/>
        <w:rPr>
          <w:rFonts w:ascii="Arial" w:eastAsiaTheme="majorEastAsia" w:hAnsi="Arial" w:cs="Arial"/>
          <w:b/>
          <w:sz w:val="22"/>
        </w:rPr>
      </w:pPr>
      <w:r w:rsidRPr="00B34911">
        <w:rPr>
          <w:rFonts w:ascii="Arial" w:hAnsi="Arial" w:cs="Arial"/>
          <w:b/>
          <w:sz w:val="22"/>
        </w:rPr>
        <w:br w:type="page"/>
      </w:r>
    </w:p>
    <w:p w:rsidR="00D27520" w:rsidRPr="00B34911" w:rsidRDefault="00C10F96" w:rsidP="006862F8">
      <w:pPr>
        <w:pStyle w:val="Ttulo1"/>
        <w:spacing w:before="0"/>
        <w:jc w:val="center"/>
        <w:rPr>
          <w:rFonts w:ascii="Arial" w:hAnsi="Arial" w:cs="Arial"/>
          <w:b/>
          <w:color w:val="auto"/>
          <w:sz w:val="22"/>
          <w:szCs w:val="24"/>
        </w:rPr>
      </w:pPr>
      <w:r w:rsidRPr="00B34911">
        <w:rPr>
          <w:rFonts w:ascii="Arial" w:hAnsi="Arial" w:cs="Arial"/>
          <w:b/>
          <w:color w:val="auto"/>
          <w:sz w:val="22"/>
          <w:szCs w:val="24"/>
        </w:rPr>
        <w:lastRenderedPageBreak/>
        <w:t>ANEXO</w:t>
      </w:r>
    </w:p>
    <w:p w:rsidR="00385A64" w:rsidRPr="00B34911" w:rsidRDefault="00C10F96" w:rsidP="006862F8">
      <w:pPr>
        <w:pStyle w:val="Ttulo1"/>
        <w:spacing w:before="0"/>
        <w:jc w:val="center"/>
        <w:rPr>
          <w:rFonts w:ascii="Arial" w:hAnsi="Arial" w:cs="Arial"/>
          <w:b/>
          <w:color w:val="auto"/>
          <w:sz w:val="22"/>
          <w:szCs w:val="24"/>
        </w:rPr>
      </w:pPr>
      <w:r w:rsidRPr="00B34911">
        <w:rPr>
          <w:rFonts w:ascii="Arial" w:hAnsi="Arial" w:cs="Arial"/>
          <w:b/>
          <w:color w:val="auto"/>
          <w:sz w:val="22"/>
          <w:szCs w:val="24"/>
        </w:rPr>
        <w:t>NÚMERO 7 (SIETE)</w:t>
      </w:r>
      <w:bookmarkEnd w:id="25"/>
    </w:p>
    <w:p w:rsidR="00385A64" w:rsidRPr="00B34911" w:rsidRDefault="00385A64" w:rsidP="001A637F">
      <w:pPr>
        <w:jc w:val="both"/>
        <w:rPr>
          <w:rFonts w:ascii="Arial" w:hAnsi="Arial" w:cs="Arial"/>
          <w:b/>
          <w:bCs/>
          <w:sz w:val="18"/>
          <w:szCs w:val="18"/>
        </w:rPr>
      </w:pPr>
    </w:p>
    <w:p w:rsidR="00385A64" w:rsidRPr="00B34911" w:rsidRDefault="00385A64" w:rsidP="001A637F">
      <w:pPr>
        <w:jc w:val="both"/>
        <w:rPr>
          <w:rFonts w:ascii="Arial" w:hAnsi="Arial" w:cs="Arial"/>
          <w:b/>
          <w:sz w:val="18"/>
          <w:szCs w:val="18"/>
        </w:rPr>
      </w:pPr>
      <w:r w:rsidRPr="00B34911">
        <w:rPr>
          <w:rFonts w:ascii="Arial" w:hAnsi="Arial" w:cs="Arial"/>
          <w:b/>
          <w:sz w:val="18"/>
          <w:szCs w:val="18"/>
        </w:rPr>
        <w:t>FORMATO DE CARTA RELATIVA A LA DECLARACIÓN DE INTEGRIDAD</w:t>
      </w:r>
    </w:p>
    <w:p w:rsidR="00385A64" w:rsidRPr="00B34911" w:rsidRDefault="00385A64" w:rsidP="001A637F">
      <w:pPr>
        <w:spacing w:after="120" w:line="480" w:lineRule="auto"/>
        <w:jc w:val="both"/>
        <w:rPr>
          <w:rFonts w:ascii="Arial" w:hAnsi="Arial" w:cs="Arial"/>
          <w:b/>
          <w:sz w:val="18"/>
          <w:szCs w:val="18"/>
        </w:rPr>
      </w:pPr>
    </w:p>
    <w:p w:rsidR="00385A64" w:rsidRPr="00B34911" w:rsidRDefault="00385A64" w:rsidP="001A637F">
      <w:pPr>
        <w:pStyle w:val="Textoindependiente21"/>
        <w:rPr>
          <w:rFonts w:eastAsia="Calibri" w:cs="Arial"/>
          <w:b/>
          <w:sz w:val="18"/>
          <w:szCs w:val="18"/>
          <w:lang w:val="es-MX" w:eastAsia="en-US"/>
        </w:rPr>
      </w:pPr>
      <w:r w:rsidRPr="00B34911">
        <w:rPr>
          <w:rFonts w:eastAsia="Calibri" w:cs="Arial"/>
          <w:b/>
          <w:sz w:val="18"/>
          <w:szCs w:val="18"/>
          <w:lang w:val="es-MX" w:eastAsia="en-US"/>
        </w:rPr>
        <w:t>INSTITUTO MEXICANO DEL SEGURO SOCIAL</w:t>
      </w:r>
    </w:p>
    <w:p w:rsidR="00385A64" w:rsidRPr="00B34911" w:rsidRDefault="00385A64" w:rsidP="001A637F">
      <w:pPr>
        <w:pStyle w:val="Textoindependiente21"/>
        <w:rPr>
          <w:rFonts w:eastAsia="Calibri" w:cs="Arial"/>
          <w:b/>
          <w:sz w:val="18"/>
          <w:szCs w:val="18"/>
          <w:lang w:val="es-MX" w:eastAsia="en-US"/>
        </w:rPr>
      </w:pPr>
      <w:r w:rsidRPr="00B34911">
        <w:rPr>
          <w:rFonts w:eastAsia="Calibri" w:cs="Arial"/>
          <w:b/>
          <w:sz w:val="18"/>
          <w:szCs w:val="18"/>
          <w:lang w:val="es-MX" w:eastAsia="en-US"/>
        </w:rPr>
        <w:t>CONVOCANTE</w:t>
      </w:r>
    </w:p>
    <w:p w:rsidR="00385A64" w:rsidRPr="00B34911" w:rsidRDefault="00385A64" w:rsidP="001A637F">
      <w:pPr>
        <w:pStyle w:val="Textoindependiente21"/>
        <w:rPr>
          <w:rFonts w:eastAsia="Calibri" w:cs="Arial"/>
          <w:b/>
          <w:sz w:val="18"/>
          <w:szCs w:val="18"/>
          <w:lang w:val="es-MX" w:eastAsia="en-US"/>
        </w:rPr>
      </w:pPr>
      <w:r w:rsidRPr="00B34911">
        <w:rPr>
          <w:rFonts w:eastAsia="Calibri" w:cs="Arial"/>
          <w:b/>
          <w:sz w:val="18"/>
          <w:szCs w:val="18"/>
          <w:lang w:val="es-MX" w:eastAsia="en-US"/>
        </w:rPr>
        <w:t>PRESENTE</w:t>
      </w:r>
    </w:p>
    <w:p w:rsidR="00385A64" w:rsidRPr="00B34911" w:rsidRDefault="00385A64" w:rsidP="001A637F">
      <w:pPr>
        <w:spacing w:line="480" w:lineRule="auto"/>
        <w:jc w:val="both"/>
        <w:rPr>
          <w:rFonts w:ascii="Arial" w:hAnsi="Arial" w:cs="Arial"/>
          <w:b/>
          <w:bCs/>
          <w:sz w:val="18"/>
          <w:szCs w:val="18"/>
        </w:rPr>
      </w:pPr>
    </w:p>
    <w:p w:rsidR="00385A64" w:rsidRPr="00B34911" w:rsidRDefault="00385A64" w:rsidP="001A637F">
      <w:pPr>
        <w:spacing w:line="480" w:lineRule="auto"/>
        <w:jc w:val="both"/>
        <w:rPr>
          <w:rFonts w:ascii="Arial" w:hAnsi="Arial" w:cs="Arial"/>
          <w:sz w:val="18"/>
          <w:szCs w:val="18"/>
        </w:rPr>
      </w:pPr>
      <w:r w:rsidRPr="00B34911">
        <w:rPr>
          <w:rFonts w:ascii="Arial" w:hAnsi="Arial" w:cs="Arial"/>
          <w:b/>
          <w:bCs/>
          <w:sz w:val="18"/>
          <w:szCs w:val="18"/>
        </w:rPr>
        <w:t>(__________</w:t>
      </w:r>
      <w:r w:rsidRPr="00B34911">
        <w:rPr>
          <w:rFonts w:ascii="Arial" w:hAnsi="Arial" w:cs="Arial"/>
          <w:b/>
          <w:bCs/>
          <w:sz w:val="18"/>
          <w:szCs w:val="18"/>
          <w:u w:val="single"/>
        </w:rPr>
        <w:t>NOMBRE</w:t>
      </w:r>
      <w:r w:rsidRPr="00B34911">
        <w:rPr>
          <w:rFonts w:ascii="Arial" w:hAnsi="Arial" w:cs="Arial"/>
          <w:b/>
          <w:bCs/>
          <w:sz w:val="18"/>
          <w:szCs w:val="18"/>
        </w:rPr>
        <w:t>________)</w:t>
      </w:r>
      <w:r w:rsidRPr="00B34911">
        <w:rPr>
          <w:rFonts w:ascii="Arial" w:hAnsi="Arial" w:cs="Arial"/>
          <w:sz w:val="18"/>
          <w:szCs w:val="18"/>
        </w:rPr>
        <w:t xml:space="preserve"> EN MI CARÁCTER DE REPRESENTANTE LEGAL DE LA </w:t>
      </w:r>
      <w:r w:rsidRPr="00B34911">
        <w:rPr>
          <w:rFonts w:ascii="Arial" w:hAnsi="Arial" w:cs="Arial"/>
          <w:b/>
          <w:bCs/>
          <w:sz w:val="18"/>
          <w:szCs w:val="18"/>
        </w:rPr>
        <w:t>(__________</w:t>
      </w:r>
      <w:r w:rsidRPr="00B34911">
        <w:rPr>
          <w:rFonts w:ascii="Arial" w:hAnsi="Arial" w:cs="Arial"/>
          <w:b/>
          <w:bCs/>
          <w:sz w:val="18"/>
          <w:szCs w:val="18"/>
          <w:u w:val="single"/>
        </w:rPr>
        <w:t>NOMBRE O RAZÓN SOCIAL DE LA EMPRESA</w:t>
      </w:r>
      <w:r w:rsidRPr="00B34911">
        <w:rPr>
          <w:rFonts w:ascii="Arial" w:hAnsi="Arial" w:cs="Arial"/>
          <w:b/>
          <w:bCs/>
          <w:sz w:val="18"/>
          <w:szCs w:val="18"/>
        </w:rPr>
        <w:t>________)</w:t>
      </w:r>
      <w:r w:rsidRPr="00B34911">
        <w:rPr>
          <w:rFonts w:ascii="Arial" w:hAnsi="Arial" w:cs="Arial"/>
          <w:sz w:val="18"/>
          <w:szCs w:val="18"/>
        </w:rPr>
        <w:t xml:space="preserve">, Y EN TÉRMINOS DE LOS DOCUMENTOS QUE DEBERÁN PRESENTAR QUIENES DESEEN PARTICIPAR EN LA </w:t>
      </w:r>
      <w:r w:rsidR="00861FB6" w:rsidRPr="00861FB6">
        <w:rPr>
          <w:rFonts w:ascii="Arial" w:hAnsi="Arial" w:cs="Arial"/>
          <w:sz w:val="18"/>
          <w:szCs w:val="18"/>
        </w:rPr>
        <w:t>ADJUDICACIÓN DIRECTA</w:t>
      </w:r>
      <w:r w:rsidR="00840D8B" w:rsidRPr="00861FB6">
        <w:rPr>
          <w:rFonts w:ascii="Arial" w:hAnsi="Arial" w:cs="Arial"/>
          <w:sz w:val="18"/>
          <w:szCs w:val="18"/>
        </w:rPr>
        <w:t xml:space="preserve"> DE CARÁCTER </w:t>
      </w:r>
      <w:r w:rsidR="00DA060F">
        <w:rPr>
          <w:rFonts w:ascii="Arial" w:hAnsi="Arial" w:cs="Arial"/>
          <w:sz w:val="18"/>
          <w:szCs w:val="18"/>
        </w:rPr>
        <w:t>INTERNACIONAL ABIERTO</w:t>
      </w:r>
      <w:r w:rsidRPr="00B34911">
        <w:rPr>
          <w:rFonts w:ascii="Arial" w:hAnsi="Arial" w:cs="Arial"/>
          <w:sz w:val="18"/>
          <w:szCs w:val="18"/>
        </w:rPr>
        <w:t>, No______________________________, MANIFIESTO LO SIGUIENTE:</w:t>
      </w:r>
    </w:p>
    <w:p w:rsidR="00385A64" w:rsidRPr="00B34911" w:rsidRDefault="00385A64" w:rsidP="001A637F">
      <w:pPr>
        <w:spacing w:line="480" w:lineRule="auto"/>
        <w:jc w:val="both"/>
        <w:rPr>
          <w:rFonts w:ascii="Arial" w:hAnsi="Arial" w:cs="Arial"/>
          <w:sz w:val="18"/>
          <w:szCs w:val="18"/>
        </w:rPr>
      </w:pPr>
    </w:p>
    <w:p w:rsidR="00385A64" w:rsidRPr="00B34911" w:rsidRDefault="00385A64" w:rsidP="001A637F">
      <w:pPr>
        <w:numPr>
          <w:ilvl w:val="0"/>
          <w:numId w:val="1"/>
        </w:numPr>
        <w:tabs>
          <w:tab w:val="clear" w:pos="360"/>
        </w:tabs>
        <w:suppressAutoHyphens/>
        <w:spacing w:line="480" w:lineRule="auto"/>
        <w:ind w:left="357" w:hanging="357"/>
        <w:jc w:val="both"/>
        <w:rPr>
          <w:rFonts w:ascii="Arial" w:hAnsi="Arial" w:cs="Arial"/>
          <w:b/>
          <w:bCs/>
          <w:sz w:val="18"/>
          <w:szCs w:val="18"/>
        </w:rPr>
      </w:pPr>
      <w:r w:rsidRPr="00B34911">
        <w:rPr>
          <w:noProof/>
          <w:lang w:val="es-MX" w:eastAsia="es-MX"/>
        </w:rPr>
        <mc:AlternateContent>
          <mc:Choice Requires="wps">
            <w:drawing>
              <wp:anchor distT="0" distB="0" distL="114300" distR="114300" simplePos="0" relativeHeight="251659264" behindDoc="0" locked="0" layoutInCell="1" allowOverlap="1" wp14:anchorId="6852BF75" wp14:editId="4987E41A">
                <wp:simplePos x="0" y="0"/>
                <wp:positionH relativeFrom="column">
                  <wp:posOffset>-12700</wp:posOffset>
                </wp:positionH>
                <wp:positionV relativeFrom="paragraph">
                  <wp:posOffset>-1270</wp:posOffset>
                </wp:positionV>
                <wp:extent cx="155575" cy="19812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19812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8077F4" id="Rectángulo 7" o:spid="_x0000_s1026" style="position:absolute;margin-left:-1pt;margin-top:-.1pt;width:12.2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" fillcolor="window" stroked="f" strokeweight="2pt"/>
            </w:pict>
          </mc:Fallback>
        </mc:AlternateContent>
      </w:r>
      <w:r w:rsidRPr="00B34911">
        <w:rPr>
          <w:rFonts w:ascii="Arial" w:hAnsi="Arial" w:cs="Arial"/>
          <w:sz w:val="18"/>
          <w:szCs w:val="18"/>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B34911">
        <w:rPr>
          <w:rFonts w:ascii="Arial" w:hAnsi="Arial" w:cs="Arial"/>
          <w:b/>
          <w:bCs/>
          <w:sz w:val="18"/>
          <w:szCs w:val="18"/>
        </w:rPr>
        <w:t xml:space="preserve">. </w:t>
      </w:r>
    </w:p>
    <w:p w:rsidR="00385A64" w:rsidRPr="00B34911" w:rsidRDefault="00385A64" w:rsidP="001A637F">
      <w:pPr>
        <w:spacing w:line="480" w:lineRule="auto"/>
        <w:jc w:val="both"/>
        <w:rPr>
          <w:rFonts w:ascii="Arial" w:hAnsi="Arial" w:cs="Arial"/>
          <w:sz w:val="18"/>
          <w:szCs w:val="18"/>
        </w:rPr>
      </w:pPr>
    </w:p>
    <w:p w:rsidR="00385A64" w:rsidRPr="00B34911" w:rsidRDefault="00385A64" w:rsidP="001A637F">
      <w:pPr>
        <w:spacing w:line="480" w:lineRule="auto"/>
        <w:jc w:val="both"/>
        <w:rPr>
          <w:rFonts w:ascii="Arial" w:hAnsi="Arial" w:cs="Arial"/>
          <w:sz w:val="18"/>
          <w:szCs w:val="18"/>
        </w:rPr>
      </w:pPr>
      <w:r w:rsidRPr="00B34911">
        <w:rPr>
          <w:rFonts w:ascii="Arial" w:hAnsi="Arial" w:cs="Arial"/>
          <w:sz w:val="18"/>
          <w:szCs w:val="18"/>
        </w:rPr>
        <w:t>LUGAR Y FECHA</w:t>
      </w:r>
    </w:p>
    <w:p w:rsidR="00385A64" w:rsidRPr="00B34911" w:rsidRDefault="00385A64" w:rsidP="001A637F">
      <w:pPr>
        <w:widowControl w:val="0"/>
        <w:autoSpaceDE w:val="0"/>
        <w:spacing w:line="480" w:lineRule="auto"/>
        <w:jc w:val="both"/>
        <w:rPr>
          <w:rFonts w:ascii="Arial" w:hAnsi="Arial" w:cs="Arial"/>
          <w:b/>
          <w:sz w:val="18"/>
          <w:szCs w:val="18"/>
        </w:rPr>
      </w:pPr>
      <w:r w:rsidRPr="00B34911">
        <w:rPr>
          <w:rFonts w:ascii="Arial" w:hAnsi="Arial" w:cs="Arial"/>
          <w:b/>
          <w:sz w:val="18"/>
          <w:szCs w:val="18"/>
        </w:rPr>
        <w:t>ATENTAMENTE</w:t>
      </w:r>
    </w:p>
    <w:p w:rsidR="00385A64" w:rsidRPr="00B34911" w:rsidRDefault="00385A64" w:rsidP="001A637F">
      <w:pPr>
        <w:widowControl w:val="0"/>
        <w:autoSpaceDE w:val="0"/>
        <w:spacing w:line="480" w:lineRule="auto"/>
        <w:jc w:val="both"/>
        <w:rPr>
          <w:rFonts w:ascii="Arial" w:hAnsi="Arial" w:cs="Arial"/>
          <w:b/>
          <w:sz w:val="18"/>
          <w:szCs w:val="18"/>
        </w:rPr>
      </w:pPr>
    </w:p>
    <w:p w:rsidR="00385A64" w:rsidRPr="00B34911" w:rsidRDefault="00385A64" w:rsidP="001A637F">
      <w:pPr>
        <w:autoSpaceDE w:val="0"/>
        <w:spacing w:line="480" w:lineRule="auto"/>
        <w:jc w:val="both"/>
        <w:rPr>
          <w:rFonts w:ascii="Arial" w:eastAsia="Arial" w:hAnsi="Arial" w:cs="Arial"/>
          <w:sz w:val="18"/>
          <w:szCs w:val="18"/>
        </w:rPr>
      </w:pPr>
      <w:r w:rsidRPr="00B34911">
        <w:rPr>
          <w:rFonts w:ascii="Arial" w:eastAsia="Arial" w:hAnsi="Arial" w:cs="Arial"/>
          <w:sz w:val="18"/>
          <w:szCs w:val="18"/>
        </w:rPr>
        <w:t>_______________________________________________________________</w:t>
      </w:r>
    </w:p>
    <w:p w:rsidR="00385A64" w:rsidRPr="00B34911" w:rsidRDefault="00385A64" w:rsidP="001A637F">
      <w:pPr>
        <w:spacing w:line="480" w:lineRule="auto"/>
        <w:jc w:val="both"/>
        <w:rPr>
          <w:sz w:val="18"/>
          <w:szCs w:val="18"/>
        </w:rPr>
      </w:pPr>
      <w:r w:rsidRPr="00B34911">
        <w:rPr>
          <w:rFonts w:ascii="Arial" w:hAnsi="Arial" w:cs="Arial"/>
          <w:b/>
          <w:bCs/>
          <w:sz w:val="18"/>
          <w:szCs w:val="18"/>
        </w:rPr>
        <w:t>(NOMBRE Y FIRMA DEL REPRESENTANTE LEGAL)</w:t>
      </w:r>
    </w:p>
    <w:p w:rsidR="00385A64" w:rsidRPr="00B34911" w:rsidRDefault="00385A64" w:rsidP="001A637F">
      <w:pPr>
        <w:jc w:val="both"/>
        <w:rPr>
          <w:sz w:val="18"/>
          <w:szCs w:val="18"/>
        </w:rPr>
      </w:pPr>
    </w:p>
    <w:p w:rsidR="00516AFA" w:rsidRPr="00B34911" w:rsidRDefault="00516AFA" w:rsidP="001A637F">
      <w:pPr>
        <w:jc w:val="both"/>
        <w:rPr>
          <w:sz w:val="18"/>
          <w:szCs w:val="18"/>
        </w:rPr>
      </w:pPr>
    </w:p>
    <w:p w:rsidR="00A72B7E" w:rsidRPr="00B34911" w:rsidRDefault="00A72B7E" w:rsidP="001A637F">
      <w:pPr>
        <w:jc w:val="both"/>
        <w:rPr>
          <w:sz w:val="18"/>
          <w:szCs w:val="18"/>
        </w:rPr>
      </w:pPr>
    </w:p>
    <w:p w:rsidR="005261D1" w:rsidRPr="00B34911" w:rsidRDefault="005261D1" w:rsidP="001A637F">
      <w:pPr>
        <w:spacing w:after="200" w:line="276" w:lineRule="auto"/>
        <w:jc w:val="both"/>
        <w:rPr>
          <w:rFonts w:ascii="Arial" w:eastAsiaTheme="majorEastAsia" w:hAnsi="Arial" w:cs="Arial"/>
          <w:b/>
          <w:sz w:val="22"/>
        </w:rPr>
      </w:pPr>
      <w:bookmarkStart w:id="26" w:name="_Toc103330864"/>
      <w:r w:rsidRPr="00B34911">
        <w:rPr>
          <w:rFonts w:ascii="Arial" w:hAnsi="Arial" w:cs="Arial"/>
          <w:b/>
          <w:sz w:val="22"/>
        </w:rPr>
        <w:br w:type="page"/>
      </w:r>
    </w:p>
    <w:p w:rsidR="00D27520" w:rsidRPr="00B34911" w:rsidRDefault="00C10F96" w:rsidP="006862F8">
      <w:pPr>
        <w:pStyle w:val="Ttulo1"/>
        <w:spacing w:before="0"/>
        <w:jc w:val="center"/>
        <w:rPr>
          <w:rFonts w:ascii="Arial" w:hAnsi="Arial" w:cs="Arial"/>
          <w:b/>
          <w:color w:val="auto"/>
          <w:sz w:val="22"/>
          <w:szCs w:val="24"/>
        </w:rPr>
      </w:pPr>
      <w:r w:rsidRPr="00B34911">
        <w:rPr>
          <w:rFonts w:ascii="Arial" w:hAnsi="Arial" w:cs="Arial"/>
          <w:b/>
          <w:color w:val="auto"/>
          <w:sz w:val="22"/>
          <w:szCs w:val="24"/>
        </w:rPr>
        <w:lastRenderedPageBreak/>
        <w:t>ANEXO</w:t>
      </w:r>
    </w:p>
    <w:p w:rsidR="00385A64" w:rsidRPr="00B34911" w:rsidRDefault="00C10F96" w:rsidP="006862F8">
      <w:pPr>
        <w:pStyle w:val="Ttulo1"/>
        <w:spacing w:before="0"/>
        <w:jc w:val="center"/>
        <w:rPr>
          <w:rFonts w:ascii="Arial" w:hAnsi="Arial" w:cs="Arial"/>
          <w:b/>
          <w:color w:val="auto"/>
          <w:sz w:val="22"/>
          <w:szCs w:val="24"/>
        </w:rPr>
      </w:pPr>
      <w:r w:rsidRPr="00B34911">
        <w:rPr>
          <w:rFonts w:ascii="Arial" w:hAnsi="Arial" w:cs="Arial"/>
          <w:b/>
          <w:color w:val="auto"/>
          <w:sz w:val="22"/>
          <w:szCs w:val="24"/>
        </w:rPr>
        <w:t>NÚMERO 8 (OCHO)</w:t>
      </w:r>
      <w:bookmarkEnd w:id="26"/>
    </w:p>
    <w:p w:rsidR="00385A64" w:rsidRPr="00B34911" w:rsidRDefault="00385A64" w:rsidP="001A637F">
      <w:pPr>
        <w:tabs>
          <w:tab w:val="left" w:pos="28020"/>
          <w:tab w:val="left" w:pos="28740"/>
          <w:tab w:val="left" w:pos="29460"/>
          <w:tab w:val="left" w:pos="30180"/>
          <w:tab w:val="left" w:pos="30900"/>
          <w:tab w:val="left" w:pos="31620"/>
          <w:tab w:val="left" w:pos="31680"/>
          <w:tab w:val="left" w:pos="-31680"/>
        </w:tabs>
        <w:ind w:left="9072" w:right="16" w:hanging="9072"/>
        <w:jc w:val="both"/>
        <w:rPr>
          <w:rFonts w:ascii="Arial" w:hAnsi="Arial" w:cs="Arial"/>
          <w:b/>
          <w:sz w:val="16"/>
          <w:szCs w:val="16"/>
        </w:rPr>
      </w:pPr>
    </w:p>
    <w:p w:rsidR="00385A64" w:rsidRPr="00B34911" w:rsidRDefault="00385A64" w:rsidP="001A637F">
      <w:pPr>
        <w:jc w:val="both"/>
        <w:rPr>
          <w:rFonts w:ascii="Arial" w:hAnsi="Arial" w:cs="Arial"/>
          <w:b/>
          <w:sz w:val="16"/>
          <w:szCs w:val="16"/>
        </w:rPr>
      </w:pPr>
      <w:r w:rsidRPr="00B34911">
        <w:rPr>
          <w:rFonts w:ascii="Arial" w:hAnsi="Arial" w:cs="Arial"/>
          <w:b/>
          <w:sz w:val="16"/>
          <w:szCs w:val="16"/>
        </w:rPr>
        <w:t>FORMATO DE REMISIÓN</w:t>
      </w:r>
    </w:p>
    <w:p w:rsidR="00385A64" w:rsidRPr="00B34911" w:rsidRDefault="00385A64" w:rsidP="001A637F">
      <w:pPr>
        <w:jc w:val="both"/>
        <w:rPr>
          <w:rFonts w:ascii="Arial" w:hAnsi="Arial" w:cs="Arial"/>
          <w:b/>
          <w:sz w:val="16"/>
          <w:szCs w:val="16"/>
        </w:rPr>
      </w:pPr>
    </w:p>
    <w:p w:rsidR="00385A64" w:rsidRPr="00B34911" w:rsidRDefault="00385A64" w:rsidP="001A637F">
      <w:pPr>
        <w:jc w:val="both"/>
        <w:rPr>
          <w:rFonts w:ascii="Arial" w:hAnsi="Arial" w:cs="Arial"/>
          <w:b/>
          <w:sz w:val="16"/>
          <w:szCs w:val="16"/>
        </w:rPr>
      </w:pP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03"/>
        <w:gridCol w:w="661"/>
        <w:gridCol w:w="598"/>
        <w:gridCol w:w="1041"/>
        <w:gridCol w:w="685"/>
        <w:gridCol w:w="21"/>
        <w:gridCol w:w="663"/>
        <w:gridCol w:w="674"/>
        <w:gridCol w:w="460"/>
        <w:gridCol w:w="433"/>
        <w:gridCol w:w="114"/>
        <w:gridCol w:w="1032"/>
        <w:gridCol w:w="759"/>
        <w:gridCol w:w="723"/>
        <w:gridCol w:w="825"/>
      </w:tblGrid>
      <w:tr w:rsidR="00385A64" w:rsidRPr="00B34911" w:rsidTr="00F426AB">
        <w:trPr>
          <w:trHeight w:val="634"/>
          <w:jc w:val="center"/>
        </w:trPr>
        <w:tc>
          <w:tcPr>
            <w:tcW w:w="2563" w:type="dxa"/>
            <w:gridSpan w:val="4"/>
            <w:shd w:val="clear" w:color="auto" w:fill="auto"/>
          </w:tcPr>
          <w:p w:rsidR="00385A64" w:rsidRPr="00B34911" w:rsidRDefault="00385A64" w:rsidP="001A637F">
            <w:pPr>
              <w:jc w:val="both"/>
              <w:rPr>
                <w:rFonts w:ascii="Verdana" w:hAnsi="Verdana"/>
                <w:sz w:val="16"/>
                <w:szCs w:val="16"/>
              </w:rPr>
            </w:pPr>
            <w:r w:rsidRPr="00B34911">
              <w:rPr>
                <w:rFonts w:ascii="Verdana" w:hAnsi="Verdana"/>
                <w:b/>
                <w:noProof/>
                <w:sz w:val="16"/>
                <w:szCs w:val="16"/>
                <w:lang w:val="es-MX" w:eastAsia="es-MX"/>
              </w:rPr>
              <w:drawing>
                <wp:inline distT="0" distB="0" distL="0" distR="0" wp14:anchorId="7D468D83" wp14:editId="16AFD327">
                  <wp:extent cx="535305" cy="661670"/>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305" cy="661670"/>
                          </a:xfrm>
                          <a:prstGeom prst="rect">
                            <a:avLst/>
                          </a:prstGeom>
                          <a:solidFill>
                            <a:srgbClr val="FFFFFF"/>
                          </a:solidFill>
                          <a:ln>
                            <a:noFill/>
                          </a:ln>
                        </pic:spPr>
                      </pic:pic>
                    </a:graphicData>
                  </a:graphic>
                </wp:inline>
              </w:drawing>
            </w:r>
          </w:p>
        </w:tc>
        <w:tc>
          <w:tcPr>
            <w:tcW w:w="5882" w:type="dxa"/>
            <w:gridSpan w:val="10"/>
            <w:shd w:val="clear" w:color="auto" w:fill="auto"/>
            <w:vAlign w:val="center"/>
          </w:tcPr>
          <w:p w:rsidR="00385A64" w:rsidRPr="00B34911" w:rsidRDefault="00385A64" w:rsidP="001A637F">
            <w:pPr>
              <w:jc w:val="both"/>
              <w:rPr>
                <w:rFonts w:ascii="Verdana" w:hAnsi="Verdana"/>
                <w:sz w:val="16"/>
                <w:szCs w:val="16"/>
              </w:rPr>
            </w:pPr>
            <w:r w:rsidRPr="00B34911">
              <w:rPr>
                <w:rFonts w:ascii="Verdana" w:hAnsi="Verdana" w:cs="Arial"/>
                <w:b/>
                <w:sz w:val="16"/>
                <w:szCs w:val="16"/>
              </w:rPr>
              <w:t xml:space="preserve">REMISIÓN DE </w:t>
            </w:r>
            <w:r w:rsidR="00612D7C">
              <w:rPr>
                <w:rFonts w:ascii="Verdana" w:hAnsi="Verdana" w:cs="Arial"/>
                <w:b/>
                <w:sz w:val="16"/>
                <w:szCs w:val="16"/>
              </w:rPr>
              <w:t>CONTRATO</w:t>
            </w:r>
          </w:p>
        </w:tc>
        <w:tc>
          <w:tcPr>
            <w:tcW w:w="1548" w:type="dxa"/>
            <w:gridSpan w:val="2"/>
            <w:shd w:val="clear" w:color="auto" w:fill="auto"/>
          </w:tcPr>
          <w:p w:rsidR="00385A64" w:rsidRPr="00B34911" w:rsidRDefault="00385A64" w:rsidP="001A637F">
            <w:pPr>
              <w:jc w:val="both"/>
              <w:rPr>
                <w:rFonts w:ascii="Verdana" w:hAnsi="Verdana"/>
                <w:sz w:val="16"/>
                <w:szCs w:val="16"/>
              </w:rPr>
            </w:pPr>
          </w:p>
          <w:p w:rsidR="00385A64" w:rsidRPr="00B34911" w:rsidRDefault="00385A64" w:rsidP="001A637F">
            <w:pPr>
              <w:jc w:val="both"/>
              <w:rPr>
                <w:rFonts w:ascii="Verdana" w:hAnsi="Verdana"/>
                <w:sz w:val="16"/>
                <w:szCs w:val="16"/>
              </w:rPr>
            </w:pPr>
            <w:r w:rsidRPr="00B34911">
              <w:rPr>
                <w:rFonts w:ascii="Verdana" w:hAnsi="Verdana"/>
                <w:sz w:val="16"/>
                <w:szCs w:val="16"/>
              </w:rPr>
              <w:t>No.</w:t>
            </w:r>
          </w:p>
        </w:tc>
      </w:tr>
      <w:tr w:rsidR="00385A64" w:rsidRPr="00B34911" w:rsidTr="00F426AB">
        <w:trPr>
          <w:trHeight w:val="184"/>
          <w:jc w:val="center"/>
        </w:trPr>
        <w:tc>
          <w:tcPr>
            <w:tcW w:w="2563" w:type="dxa"/>
            <w:gridSpan w:val="4"/>
            <w:shd w:val="clear" w:color="auto" w:fill="auto"/>
          </w:tcPr>
          <w:p w:rsidR="00385A64" w:rsidRPr="00B34911" w:rsidRDefault="00385A64" w:rsidP="001A637F">
            <w:pPr>
              <w:jc w:val="both"/>
              <w:rPr>
                <w:rFonts w:ascii="Verdana" w:hAnsi="Verdana"/>
                <w:sz w:val="16"/>
                <w:szCs w:val="16"/>
              </w:rPr>
            </w:pPr>
          </w:p>
        </w:tc>
        <w:tc>
          <w:tcPr>
            <w:tcW w:w="5882" w:type="dxa"/>
            <w:gridSpan w:val="10"/>
            <w:shd w:val="clear" w:color="auto" w:fill="auto"/>
          </w:tcPr>
          <w:p w:rsidR="00385A64" w:rsidRPr="00B34911" w:rsidRDefault="00385A64" w:rsidP="001A637F">
            <w:pPr>
              <w:jc w:val="both"/>
              <w:rPr>
                <w:rFonts w:ascii="Verdana" w:hAnsi="Verdana"/>
                <w:sz w:val="16"/>
                <w:szCs w:val="16"/>
              </w:rPr>
            </w:pPr>
            <w:r w:rsidRPr="00B34911">
              <w:rPr>
                <w:rFonts w:ascii="Verdana" w:hAnsi="Verdana"/>
                <w:sz w:val="16"/>
                <w:szCs w:val="16"/>
              </w:rPr>
              <w:t>EXPEDIENTE DE COMPRA:</w:t>
            </w:r>
          </w:p>
        </w:tc>
        <w:tc>
          <w:tcPr>
            <w:tcW w:w="1548" w:type="dxa"/>
            <w:gridSpan w:val="2"/>
            <w:shd w:val="clear" w:color="auto" w:fill="auto"/>
          </w:tcPr>
          <w:p w:rsidR="00385A64" w:rsidRPr="00B34911" w:rsidRDefault="00385A64" w:rsidP="001A637F">
            <w:pPr>
              <w:jc w:val="both"/>
              <w:rPr>
                <w:rFonts w:ascii="Verdana" w:hAnsi="Verdana"/>
                <w:sz w:val="16"/>
                <w:szCs w:val="16"/>
              </w:rPr>
            </w:pPr>
            <w:r w:rsidRPr="00B34911">
              <w:rPr>
                <w:rFonts w:ascii="Verdana" w:hAnsi="Verdana"/>
                <w:sz w:val="16"/>
                <w:szCs w:val="16"/>
              </w:rPr>
              <w:t>FECHA:</w:t>
            </w:r>
          </w:p>
        </w:tc>
      </w:tr>
      <w:tr w:rsidR="00385A64" w:rsidRPr="00B34911" w:rsidTr="00F426AB">
        <w:trPr>
          <w:jc w:val="center"/>
        </w:trPr>
        <w:tc>
          <w:tcPr>
            <w:tcW w:w="8445" w:type="dxa"/>
            <w:gridSpan w:val="14"/>
            <w:shd w:val="clear" w:color="auto" w:fill="auto"/>
          </w:tcPr>
          <w:p w:rsidR="00385A64" w:rsidRPr="00B34911" w:rsidRDefault="00385A64" w:rsidP="001A637F">
            <w:pPr>
              <w:jc w:val="both"/>
              <w:rPr>
                <w:rFonts w:ascii="Verdana" w:hAnsi="Verdana"/>
                <w:sz w:val="16"/>
                <w:szCs w:val="16"/>
              </w:rPr>
            </w:pPr>
            <w:r w:rsidRPr="00B34911">
              <w:rPr>
                <w:rFonts w:ascii="Verdana" w:hAnsi="Verdana"/>
                <w:sz w:val="16"/>
                <w:szCs w:val="16"/>
              </w:rPr>
              <w:t>PROVEEDOR:</w:t>
            </w:r>
          </w:p>
        </w:tc>
        <w:tc>
          <w:tcPr>
            <w:tcW w:w="1548" w:type="dxa"/>
            <w:gridSpan w:val="2"/>
            <w:shd w:val="clear" w:color="auto" w:fill="auto"/>
          </w:tcPr>
          <w:p w:rsidR="00385A64" w:rsidRPr="00B34911" w:rsidRDefault="00385A64" w:rsidP="001A637F">
            <w:pPr>
              <w:jc w:val="both"/>
              <w:rPr>
                <w:rFonts w:ascii="Verdana" w:hAnsi="Verdana"/>
                <w:sz w:val="16"/>
                <w:szCs w:val="16"/>
              </w:rPr>
            </w:pPr>
            <w:r w:rsidRPr="00B34911">
              <w:rPr>
                <w:rFonts w:ascii="Verdana" w:hAnsi="Verdana"/>
                <w:sz w:val="16"/>
                <w:szCs w:val="16"/>
              </w:rPr>
              <w:t xml:space="preserve">REG. DEL </w:t>
            </w:r>
            <w:r w:rsidR="00612D7C">
              <w:rPr>
                <w:rFonts w:ascii="Verdana" w:hAnsi="Verdana"/>
                <w:sz w:val="16"/>
                <w:szCs w:val="16"/>
              </w:rPr>
              <w:t>CONTRATO</w:t>
            </w:r>
            <w:r w:rsidRPr="00B34911">
              <w:rPr>
                <w:rFonts w:ascii="Verdana" w:hAnsi="Verdana"/>
                <w:sz w:val="16"/>
                <w:szCs w:val="16"/>
              </w:rPr>
              <w:t xml:space="preserve"> S.P.P.</w:t>
            </w:r>
          </w:p>
        </w:tc>
      </w:tr>
      <w:tr w:rsidR="00385A64" w:rsidRPr="00B34911" w:rsidTr="00F426AB">
        <w:trPr>
          <w:jc w:val="center"/>
        </w:trPr>
        <w:tc>
          <w:tcPr>
            <w:tcW w:w="1304" w:type="dxa"/>
            <w:gridSpan w:val="2"/>
            <w:vMerge w:val="restart"/>
            <w:shd w:val="clear" w:color="auto" w:fill="auto"/>
          </w:tcPr>
          <w:p w:rsidR="00385A64" w:rsidRPr="00B34911" w:rsidRDefault="00385A64" w:rsidP="001A637F">
            <w:pPr>
              <w:jc w:val="both"/>
              <w:rPr>
                <w:rFonts w:ascii="Verdana" w:hAnsi="Verdana"/>
                <w:sz w:val="16"/>
                <w:szCs w:val="16"/>
              </w:rPr>
            </w:pPr>
            <w:r w:rsidRPr="00B34911">
              <w:rPr>
                <w:rFonts w:ascii="Verdana" w:hAnsi="Verdana"/>
                <w:sz w:val="16"/>
                <w:szCs w:val="16"/>
              </w:rPr>
              <w:t>P.P.A.P.F.</w:t>
            </w:r>
          </w:p>
        </w:tc>
        <w:tc>
          <w:tcPr>
            <w:tcW w:w="1259" w:type="dxa"/>
            <w:gridSpan w:val="2"/>
            <w:vMerge w:val="restart"/>
            <w:shd w:val="clear" w:color="auto" w:fill="auto"/>
          </w:tcPr>
          <w:p w:rsidR="00385A64" w:rsidRPr="00B34911" w:rsidRDefault="00385A64" w:rsidP="001A637F">
            <w:pPr>
              <w:jc w:val="both"/>
              <w:rPr>
                <w:rFonts w:ascii="Verdana" w:hAnsi="Verdana"/>
                <w:sz w:val="16"/>
                <w:szCs w:val="16"/>
              </w:rPr>
            </w:pPr>
            <w:r w:rsidRPr="00B34911">
              <w:rPr>
                <w:rFonts w:ascii="Verdana" w:hAnsi="Verdana"/>
                <w:sz w:val="16"/>
                <w:szCs w:val="16"/>
              </w:rPr>
              <w:t>R.F.C.</w:t>
            </w:r>
          </w:p>
        </w:tc>
        <w:tc>
          <w:tcPr>
            <w:tcW w:w="1747" w:type="dxa"/>
            <w:gridSpan w:val="3"/>
            <w:vMerge w:val="restart"/>
            <w:shd w:val="clear" w:color="auto" w:fill="auto"/>
          </w:tcPr>
          <w:p w:rsidR="00385A64" w:rsidRPr="00B34911" w:rsidRDefault="00385A64" w:rsidP="001A637F">
            <w:pPr>
              <w:jc w:val="both"/>
              <w:rPr>
                <w:rFonts w:ascii="Verdana" w:hAnsi="Verdana"/>
                <w:sz w:val="16"/>
                <w:szCs w:val="16"/>
              </w:rPr>
            </w:pPr>
            <w:r w:rsidRPr="00B34911">
              <w:rPr>
                <w:rFonts w:ascii="Verdana" w:hAnsi="Verdana"/>
                <w:sz w:val="16"/>
                <w:szCs w:val="16"/>
              </w:rPr>
              <w:t>RAMO</w:t>
            </w:r>
          </w:p>
        </w:tc>
        <w:tc>
          <w:tcPr>
            <w:tcW w:w="1337" w:type="dxa"/>
            <w:gridSpan w:val="2"/>
            <w:vMerge w:val="restart"/>
            <w:shd w:val="clear" w:color="auto" w:fill="auto"/>
          </w:tcPr>
          <w:p w:rsidR="00385A64" w:rsidRPr="00B34911" w:rsidRDefault="00385A64" w:rsidP="001A637F">
            <w:pPr>
              <w:jc w:val="both"/>
              <w:rPr>
                <w:rFonts w:ascii="Verdana" w:hAnsi="Verdana"/>
                <w:sz w:val="16"/>
                <w:szCs w:val="16"/>
              </w:rPr>
            </w:pPr>
            <w:r w:rsidRPr="00B34911">
              <w:rPr>
                <w:rFonts w:ascii="Verdana" w:hAnsi="Verdana"/>
                <w:sz w:val="16"/>
                <w:szCs w:val="16"/>
              </w:rPr>
              <w:t>IMSS</w:t>
            </w:r>
          </w:p>
        </w:tc>
        <w:tc>
          <w:tcPr>
            <w:tcW w:w="1007" w:type="dxa"/>
            <w:gridSpan w:val="3"/>
            <w:vMerge w:val="restart"/>
            <w:shd w:val="clear" w:color="auto" w:fill="auto"/>
          </w:tcPr>
          <w:p w:rsidR="00385A64" w:rsidRPr="00B34911" w:rsidRDefault="00385A64" w:rsidP="001A637F">
            <w:pPr>
              <w:jc w:val="both"/>
              <w:rPr>
                <w:rFonts w:ascii="Verdana" w:hAnsi="Verdana"/>
                <w:sz w:val="16"/>
                <w:szCs w:val="16"/>
              </w:rPr>
            </w:pPr>
            <w:r w:rsidRPr="00B34911">
              <w:rPr>
                <w:rFonts w:ascii="Verdana" w:hAnsi="Verdana"/>
                <w:sz w:val="16"/>
                <w:szCs w:val="16"/>
              </w:rPr>
              <w:t>GRUPO</w:t>
            </w:r>
          </w:p>
        </w:tc>
        <w:tc>
          <w:tcPr>
            <w:tcW w:w="1791" w:type="dxa"/>
            <w:gridSpan w:val="2"/>
            <w:shd w:val="clear" w:color="auto" w:fill="auto"/>
          </w:tcPr>
          <w:p w:rsidR="00385A64" w:rsidRPr="00B34911" w:rsidRDefault="00385A64" w:rsidP="001A637F">
            <w:pPr>
              <w:jc w:val="both"/>
              <w:rPr>
                <w:rFonts w:ascii="Verdana" w:hAnsi="Verdana"/>
                <w:sz w:val="16"/>
                <w:szCs w:val="16"/>
              </w:rPr>
            </w:pPr>
            <w:r w:rsidRPr="00B34911">
              <w:rPr>
                <w:rFonts w:ascii="Verdana" w:hAnsi="Verdana"/>
                <w:sz w:val="16"/>
                <w:szCs w:val="16"/>
              </w:rPr>
              <w:t>PLAZO</w:t>
            </w:r>
          </w:p>
        </w:tc>
        <w:tc>
          <w:tcPr>
            <w:tcW w:w="1548" w:type="dxa"/>
            <w:gridSpan w:val="2"/>
            <w:shd w:val="clear" w:color="auto" w:fill="auto"/>
          </w:tcPr>
          <w:p w:rsidR="00385A64" w:rsidRPr="00B34911" w:rsidRDefault="00385A64" w:rsidP="001A637F">
            <w:pPr>
              <w:jc w:val="both"/>
              <w:rPr>
                <w:rFonts w:ascii="Verdana" w:hAnsi="Verdana"/>
                <w:sz w:val="16"/>
                <w:szCs w:val="16"/>
              </w:rPr>
            </w:pPr>
            <w:r w:rsidRPr="00B34911">
              <w:rPr>
                <w:rFonts w:ascii="Verdana" w:hAnsi="Verdana"/>
                <w:sz w:val="16"/>
                <w:szCs w:val="16"/>
              </w:rPr>
              <w:t>HOJA</w:t>
            </w:r>
          </w:p>
        </w:tc>
      </w:tr>
      <w:tr w:rsidR="00385A64" w:rsidRPr="00B34911" w:rsidTr="00F426AB">
        <w:trPr>
          <w:jc w:val="center"/>
        </w:trPr>
        <w:tc>
          <w:tcPr>
            <w:tcW w:w="1304" w:type="dxa"/>
            <w:gridSpan w:val="2"/>
            <w:vMerge/>
            <w:shd w:val="clear" w:color="auto" w:fill="auto"/>
          </w:tcPr>
          <w:p w:rsidR="00385A64" w:rsidRPr="00B34911" w:rsidRDefault="00385A64" w:rsidP="001A637F">
            <w:pPr>
              <w:jc w:val="both"/>
              <w:rPr>
                <w:rFonts w:ascii="Verdana" w:hAnsi="Verdana"/>
                <w:sz w:val="16"/>
                <w:szCs w:val="16"/>
              </w:rPr>
            </w:pPr>
          </w:p>
        </w:tc>
        <w:tc>
          <w:tcPr>
            <w:tcW w:w="1259" w:type="dxa"/>
            <w:gridSpan w:val="2"/>
            <w:vMerge/>
            <w:shd w:val="clear" w:color="auto" w:fill="auto"/>
          </w:tcPr>
          <w:p w:rsidR="00385A64" w:rsidRPr="00B34911" w:rsidRDefault="00385A64" w:rsidP="001A637F">
            <w:pPr>
              <w:jc w:val="both"/>
              <w:rPr>
                <w:rFonts w:ascii="Verdana" w:hAnsi="Verdana"/>
                <w:sz w:val="16"/>
                <w:szCs w:val="16"/>
              </w:rPr>
            </w:pPr>
          </w:p>
        </w:tc>
        <w:tc>
          <w:tcPr>
            <w:tcW w:w="1747" w:type="dxa"/>
            <w:gridSpan w:val="3"/>
            <w:vMerge/>
            <w:shd w:val="clear" w:color="auto" w:fill="auto"/>
          </w:tcPr>
          <w:p w:rsidR="00385A64" w:rsidRPr="00B34911" w:rsidRDefault="00385A64" w:rsidP="001A637F">
            <w:pPr>
              <w:jc w:val="both"/>
              <w:rPr>
                <w:rFonts w:ascii="Verdana" w:hAnsi="Verdana"/>
                <w:sz w:val="16"/>
                <w:szCs w:val="16"/>
              </w:rPr>
            </w:pPr>
          </w:p>
        </w:tc>
        <w:tc>
          <w:tcPr>
            <w:tcW w:w="1337" w:type="dxa"/>
            <w:gridSpan w:val="2"/>
            <w:vMerge/>
            <w:shd w:val="clear" w:color="auto" w:fill="auto"/>
          </w:tcPr>
          <w:p w:rsidR="00385A64" w:rsidRPr="00B34911" w:rsidRDefault="00385A64" w:rsidP="001A637F">
            <w:pPr>
              <w:jc w:val="both"/>
              <w:rPr>
                <w:rFonts w:ascii="Verdana" w:hAnsi="Verdana"/>
                <w:sz w:val="16"/>
                <w:szCs w:val="16"/>
              </w:rPr>
            </w:pPr>
          </w:p>
        </w:tc>
        <w:tc>
          <w:tcPr>
            <w:tcW w:w="1007" w:type="dxa"/>
            <w:gridSpan w:val="3"/>
            <w:vMerge/>
            <w:shd w:val="clear" w:color="auto" w:fill="auto"/>
          </w:tcPr>
          <w:p w:rsidR="00385A64" w:rsidRPr="00B34911" w:rsidRDefault="00385A64" w:rsidP="001A637F">
            <w:pPr>
              <w:jc w:val="both"/>
              <w:rPr>
                <w:rFonts w:ascii="Verdana" w:hAnsi="Verdana"/>
                <w:sz w:val="16"/>
                <w:szCs w:val="16"/>
              </w:rPr>
            </w:pPr>
          </w:p>
        </w:tc>
        <w:tc>
          <w:tcPr>
            <w:tcW w:w="3339" w:type="dxa"/>
            <w:gridSpan w:val="4"/>
            <w:shd w:val="clear" w:color="auto" w:fill="auto"/>
          </w:tcPr>
          <w:p w:rsidR="00385A64" w:rsidRPr="00B34911" w:rsidRDefault="00385A64" w:rsidP="001A637F">
            <w:pPr>
              <w:jc w:val="both"/>
              <w:rPr>
                <w:rFonts w:ascii="Verdana" w:hAnsi="Verdana"/>
                <w:b/>
                <w:sz w:val="16"/>
                <w:szCs w:val="16"/>
              </w:rPr>
            </w:pPr>
            <w:r w:rsidRPr="00B34911">
              <w:rPr>
                <w:rFonts w:ascii="Verdana" w:hAnsi="Verdana"/>
                <w:b/>
                <w:sz w:val="16"/>
                <w:szCs w:val="16"/>
              </w:rPr>
              <w:t>LUGAR DE ENTREGA:</w:t>
            </w:r>
          </w:p>
          <w:p w:rsidR="00385A64" w:rsidRPr="00B34911" w:rsidRDefault="00B26E19" w:rsidP="001A637F">
            <w:pPr>
              <w:jc w:val="both"/>
              <w:rPr>
                <w:rFonts w:ascii="Verdana" w:hAnsi="Verdana"/>
                <w:sz w:val="16"/>
                <w:szCs w:val="16"/>
              </w:rPr>
            </w:pPr>
            <w:r w:rsidRPr="00B34911">
              <w:rPr>
                <w:rFonts w:ascii="Verdana" w:hAnsi="Verdana"/>
                <w:b/>
                <w:sz w:val="16"/>
                <w:szCs w:val="16"/>
              </w:rPr>
              <w:t>FARMACIA O ALMACÉN DE LA UMAE HOSPITAL DE TRAUMATOLOGÍA Y ORTOPEDIA EN PUEBLA</w:t>
            </w:r>
          </w:p>
        </w:tc>
      </w:tr>
      <w:tr w:rsidR="00385A64" w:rsidRPr="00B34911" w:rsidTr="00F426AB">
        <w:trPr>
          <w:jc w:val="center"/>
        </w:trPr>
        <w:tc>
          <w:tcPr>
            <w:tcW w:w="1304" w:type="dxa"/>
            <w:gridSpan w:val="2"/>
            <w:shd w:val="clear" w:color="auto" w:fill="auto"/>
            <w:vAlign w:val="center"/>
          </w:tcPr>
          <w:p w:rsidR="00385A64" w:rsidRPr="00B34911" w:rsidRDefault="00385A64" w:rsidP="001A637F">
            <w:pPr>
              <w:jc w:val="both"/>
              <w:rPr>
                <w:rFonts w:ascii="Verdana" w:hAnsi="Verdana"/>
                <w:b/>
                <w:sz w:val="16"/>
                <w:szCs w:val="16"/>
              </w:rPr>
            </w:pPr>
            <w:r w:rsidRPr="00B34911">
              <w:rPr>
                <w:rFonts w:ascii="Verdana" w:hAnsi="Verdana"/>
                <w:b/>
                <w:sz w:val="16"/>
                <w:szCs w:val="16"/>
              </w:rPr>
              <w:t>RENGLÓN</w:t>
            </w:r>
          </w:p>
        </w:tc>
        <w:tc>
          <w:tcPr>
            <w:tcW w:w="1259" w:type="dxa"/>
            <w:gridSpan w:val="2"/>
            <w:shd w:val="clear" w:color="auto" w:fill="auto"/>
            <w:vAlign w:val="center"/>
          </w:tcPr>
          <w:p w:rsidR="00385A64" w:rsidRPr="00B34911" w:rsidRDefault="00385A64" w:rsidP="001A637F">
            <w:pPr>
              <w:jc w:val="both"/>
              <w:rPr>
                <w:rFonts w:ascii="Verdana" w:hAnsi="Verdana"/>
                <w:b/>
                <w:sz w:val="16"/>
                <w:szCs w:val="16"/>
              </w:rPr>
            </w:pPr>
            <w:r w:rsidRPr="00B34911">
              <w:rPr>
                <w:rFonts w:ascii="Verdana" w:hAnsi="Verdana"/>
                <w:b/>
                <w:sz w:val="16"/>
                <w:szCs w:val="16"/>
              </w:rPr>
              <w:t>CANTIDAD</w:t>
            </w:r>
          </w:p>
        </w:tc>
        <w:tc>
          <w:tcPr>
            <w:tcW w:w="1747" w:type="dxa"/>
            <w:gridSpan w:val="3"/>
            <w:shd w:val="clear" w:color="auto" w:fill="auto"/>
            <w:vAlign w:val="center"/>
          </w:tcPr>
          <w:p w:rsidR="00385A64" w:rsidRPr="00B34911" w:rsidRDefault="00385A64" w:rsidP="001A637F">
            <w:pPr>
              <w:jc w:val="both"/>
              <w:rPr>
                <w:rFonts w:ascii="Verdana" w:hAnsi="Verdana"/>
                <w:b/>
                <w:sz w:val="16"/>
                <w:szCs w:val="16"/>
              </w:rPr>
            </w:pPr>
            <w:r w:rsidRPr="00B34911">
              <w:rPr>
                <w:rFonts w:ascii="Verdana" w:hAnsi="Verdana"/>
                <w:b/>
                <w:sz w:val="16"/>
                <w:szCs w:val="16"/>
              </w:rPr>
              <w:t>UNIDAD</w:t>
            </w:r>
          </w:p>
        </w:tc>
        <w:tc>
          <w:tcPr>
            <w:tcW w:w="1337" w:type="dxa"/>
            <w:gridSpan w:val="2"/>
            <w:shd w:val="clear" w:color="auto" w:fill="auto"/>
            <w:vAlign w:val="center"/>
          </w:tcPr>
          <w:p w:rsidR="00385A64" w:rsidRPr="00B34911" w:rsidRDefault="00385A64" w:rsidP="001A637F">
            <w:pPr>
              <w:jc w:val="both"/>
              <w:rPr>
                <w:rFonts w:ascii="Verdana" w:hAnsi="Verdana"/>
                <w:b/>
                <w:sz w:val="16"/>
                <w:szCs w:val="16"/>
              </w:rPr>
            </w:pPr>
            <w:r w:rsidRPr="00B34911">
              <w:rPr>
                <w:rFonts w:ascii="Verdana" w:hAnsi="Verdana"/>
                <w:b/>
                <w:sz w:val="16"/>
                <w:szCs w:val="16"/>
              </w:rPr>
              <w:t>PRECIO UNITARIO</w:t>
            </w:r>
          </w:p>
        </w:tc>
        <w:tc>
          <w:tcPr>
            <w:tcW w:w="1007" w:type="dxa"/>
            <w:gridSpan w:val="3"/>
            <w:shd w:val="clear" w:color="auto" w:fill="auto"/>
            <w:vAlign w:val="center"/>
          </w:tcPr>
          <w:p w:rsidR="00385A64" w:rsidRPr="00B34911" w:rsidRDefault="00385A64" w:rsidP="001A637F">
            <w:pPr>
              <w:jc w:val="both"/>
              <w:rPr>
                <w:rFonts w:ascii="Verdana" w:hAnsi="Verdana"/>
                <w:b/>
                <w:sz w:val="16"/>
                <w:szCs w:val="16"/>
              </w:rPr>
            </w:pPr>
            <w:r w:rsidRPr="00B34911">
              <w:rPr>
                <w:rFonts w:ascii="Verdana" w:hAnsi="Verdana"/>
                <w:b/>
                <w:sz w:val="16"/>
                <w:szCs w:val="16"/>
              </w:rPr>
              <w:t>CLAVE</w:t>
            </w:r>
          </w:p>
        </w:tc>
        <w:tc>
          <w:tcPr>
            <w:tcW w:w="1791" w:type="dxa"/>
            <w:gridSpan w:val="2"/>
            <w:shd w:val="clear" w:color="auto" w:fill="auto"/>
            <w:vAlign w:val="center"/>
          </w:tcPr>
          <w:p w:rsidR="00385A64" w:rsidRPr="00B34911" w:rsidRDefault="00385A64" w:rsidP="001A637F">
            <w:pPr>
              <w:jc w:val="both"/>
              <w:rPr>
                <w:rFonts w:ascii="Verdana" w:hAnsi="Verdana"/>
                <w:b/>
                <w:sz w:val="16"/>
                <w:szCs w:val="16"/>
              </w:rPr>
            </w:pPr>
            <w:r w:rsidRPr="00B34911">
              <w:rPr>
                <w:rFonts w:ascii="Verdana" w:hAnsi="Verdana"/>
                <w:b/>
                <w:sz w:val="16"/>
                <w:szCs w:val="16"/>
              </w:rPr>
              <w:t>DESCRIPCIÓN</w:t>
            </w:r>
          </w:p>
        </w:tc>
        <w:tc>
          <w:tcPr>
            <w:tcW w:w="1548" w:type="dxa"/>
            <w:gridSpan w:val="2"/>
            <w:shd w:val="clear" w:color="auto" w:fill="auto"/>
            <w:vAlign w:val="center"/>
          </w:tcPr>
          <w:p w:rsidR="00385A64" w:rsidRPr="00B34911" w:rsidRDefault="00385A64" w:rsidP="001A637F">
            <w:pPr>
              <w:jc w:val="both"/>
              <w:rPr>
                <w:rFonts w:ascii="Verdana" w:hAnsi="Verdana"/>
                <w:b/>
                <w:sz w:val="16"/>
                <w:szCs w:val="16"/>
              </w:rPr>
            </w:pPr>
            <w:r w:rsidRPr="00B34911">
              <w:rPr>
                <w:rFonts w:ascii="Verdana" w:hAnsi="Verdana"/>
                <w:b/>
                <w:sz w:val="16"/>
                <w:szCs w:val="16"/>
              </w:rPr>
              <w:t>IMPORTE</w:t>
            </w:r>
          </w:p>
        </w:tc>
      </w:tr>
      <w:tr w:rsidR="00385A64" w:rsidRPr="00B34911" w:rsidTr="00F426AB">
        <w:trPr>
          <w:trHeight w:val="1712"/>
          <w:jc w:val="center"/>
        </w:trPr>
        <w:tc>
          <w:tcPr>
            <w:tcW w:w="1304" w:type="dxa"/>
            <w:gridSpan w:val="2"/>
            <w:shd w:val="clear" w:color="auto" w:fill="auto"/>
          </w:tcPr>
          <w:p w:rsidR="00385A64" w:rsidRPr="00B34911" w:rsidRDefault="00385A64" w:rsidP="001A637F">
            <w:pPr>
              <w:jc w:val="both"/>
              <w:rPr>
                <w:rFonts w:ascii="Verdana" w:hAnsi="Verdana"/>
                <w:sz w:val="16"/>
                <w:szCs w:val="16"/>
              </w:rPr>
            </w:pPr>
          </w:p>
        </w:tc>
        <w:tc>
          <w:tcPr>
            <w:tcW w:w="1259" w:type="dxa"/>
            <w:gridSpan w:val="2"/>
            <w:shd w:val="clear" w:color="auto" w:fill="auto"/>
          </w:tcPr>
          <w:p w:rsidR="00385A64" w:rsidRPr="00B34911" w:rsidRDefault="00385A64" w:rsidP="001A637F">
            <w:pPr>
              <w:jc w:val="both"/>
              <w:rPr>
                <w:rFonts w:ascii="Verdana" w:hAnsi="Verdana"/>
                <w:sz w:val="16"/>
                <w:szCs w:val="16"/>
              </w:rPr>
            </w:pPr>
          </w:p>
        </w:tc>
        <w:tc>
          <w:tcPr>
            <w:tcW w:w="1747" w:type="dxa"/>
            <w:gridSpan w:val="3"/>
            <w:shd w:val="clear" w:color="auto" w:fill="auto"/>
          </w:tcPr>
          <w:p w:rsidR="00385A64" w:rsidRPr="00B34911" w:rsidRDefault="00385A64" w:rsidP="001A637F">
            <w:pPr>
              <w:shd w:val="clear" w:color="auto" w:fill="B6DDE8"/>
              <w:jc w:val="both"/>
              <w:rPr>
                <w:rFonts w:ascii="Arial Narrow" w:hAnsi="Arial Narrow"/>
                <w:b/>
                <w:sz w:val="16"/>
                <w:szCs w:val="16"/>
              </w:rPr>
            </w:pPr>
          </w:p>
          <w:p w:rsidR="00385A64" w:rsidRPr="00B34911" w:rsidRDefault="00385A64" w:rsidP="001A637F">
            <w:pPr>
              <w:shd w:val="clear" w:color="auto" w:fill="B6DDE8"/>
              <w:jc w:val="both"/>
              <w:rPr>
                <w:rFonts w:ascii="Arial Narrow" w:hAnsi="Arial Narrow"/>
                <w:b/>
                <w:sz w:val="18"/>
                <w:szCs w:val="18"/>
              </w:rPr>
            </w:pPr>
            <w:r w:rsidRPr="00B34911">
              <w:rPr>
                <w:rFonts w:ascii="Arial Narrow" w:hAnsi="Arial Narrow"/>
                <w:b/>
                <w:sz w:val="18"/>
                <w:szCs w:val="18"/>
              </w:rPr>
              <w:t>INDICAR MARCA:</w:t>
            </w:r>
          </w:p>
          <w:p w:rsidR="00385A64" w:rsidRPr="00B34911" w:rsidRDefault="00385A64" w:rsidP="001A637F">
            <w:pPr>
              <w:shd w:val="clear" w:color="auto" w:fill="B6DDE8"/>
              <w:jc w:val="both"/>
              <w:rPr>
                <w:rFonts w:ascii="Arial Narrow" w:hAnsi="Arial Narrow"/>
                <w:b/>
                <w:sz w:val="18"/>
                <w:szCs w:val="18"/>
              </w:rPr>
            </w:pPr>
          </w:p>
          <w:p w:rsidR="00385A64" w:rsidRPr="00B34911" w:rsidRDefault="00385A64" w:rsidP="001A637F">
            <w:pPr>
              <w:shd w:val="clear" w:color="auto" w:fill="B6DDE8"/>
              <w:jc w:val="both"/>
              <w:rPr>
                <w:rFonts w:ascii="Arial Narrow" w:hAnsi="Arial Narrow"/>
                <w:b/>
                <w:sz w:val="18"/>
                <w:szCs w:val="18"/>
              </w:rPr>
            </w:pPr>
            <w:r w:rsidRPr="00B34911">
              <w:rPr>
                <w:rFonts w:ascii="Arial Narrow" w:hAnsi="Arial Narrow"/>
                <w:b/>
                <w:sz w:val="18"/>
                <w:szCs w:val="18"/>
              </w:rPr>
              <w:t>NÚMERO DE LOTE (S)</w:t>
            </w:r>
          </w:p>
          <w:p w:rsidR="00385A64" w:rsidRPr="00B34911" w:rsidRDefault="00385A64" w:rsidP="001A637F">
            <w:pPr>
              <w:shd w:val="clear" w:color="auto" w:fill="B6DDE8"/>
              <w:jc w:val="both"/>
              <w:rPr>
                <w:rFonts w:ascii="Arial Narrow" w:hAnsi="Arial Narrow"/>
                <w:b/>
                <w:sz w:val="18"/>
                <w:szCs w:val="18"/>
              </w:rPr>
            </w:pPr>
          </w:p>
          <w:p w:rsidR="00385A64" w:rsidRPr="00B34911" w:rsidRDefault="00385A64" w:rsidP="001A637F">
            <w:pPr>
              <w:shd w:val="clear" w:color="auto" w:fill="B6DDE8"/>
              <w:jc w:val="both"/>
              <w:rPr>
                <w:rFonts w:ascii="Verdana" w:hAnsi="Verdana"/>
                <w:sz w:val="16"/>
                <w:szCs w:val="16"/>
              </w:rPr>
            </w:pPr>
            <w:r w:rsidRPr="00B34911">
              <w:rPr>
                <w:rFonts w:ascii="Arial Narrow" w:hAnsi="Arial Narrow"/>
                <w:b/>
                <w:sz w:val="18"/>
                <w:szCs w:val="18"/>
              </w:rPr>
              <w:t>FECHA DE CADUCIDAD</w:t>
            </w:r>
          </w:p>
        </w:tc>
        <w:tc>
          <w:tcPr>
            <w:tcW w:w="1337" w:type="dxa"/>
            <w:gridSpan w:val="2"/>
            <w:shd w:val="clear" w:color="auto" w:fill="auto"/>
          </w:tcPr>
          <w:p w:rsidR="00385A64" w:rsidRPr="00B34911" w:rsidRDefault="00385A64" w:rsidP="001A637F">
            <w:pPr>
              <w:jc w:val="both"/>
              <w:rPr>
                <w:rFonts w:ascii="Verdana" w:hAnsi="Verdana"/>
                <w:sz w:val="16"/>
                <w:szCs w:val="16"/>
              </w:rPr>
            </w:pPr>
          </w:p>
        </w:tc>
        <w:tc>
          <w:tcPr>
            <w:tcW w:w="1007" w:type="dxa"/>
            <w:gridSpan w:val="3"/>
            <w:shd w:val="clear" w:color="auto" w:fill="auto"/>
          </w:tcPr>
          <w:p w:rsidR="00385A64" w:rsidRPr="00B34911" w:rsidRDefault="00385A64" w:rsidP="001A637F">
            <w:pPr>
              <w:jc w:val="both"/>
              <w:rPr>
                <w:rFonts w:ascii="Verdana" w:hAnsi="Verdana"/>
                <w:sz w:val="16"/>
                <w:szCs w:val="16"/>
              </w:rPr>
            </w:pPr>
          </w:p>
        </w:tc>
        <w:tc>
          <w:tcPr>
            <w:tcW w:w="1791" w:type="dxa"/>
            <w:gridSpan w:val="2"/>
            <w:shd w:val="clear" w:color="auto" w:fill="auto"/>
          </w:tcPr>
          <w:p w:rsidR="00385A64" w:rsidRPr="00B34911" w:rsidRDefault="00385A64" w:rsidP="001A637F">
            <w:pPr>
              <w:jc w:val="both"/>
              <w:rPr>
                <w:rFonts w:ascii="Verdana" w:hAnsi="Verdana"/>
                <w:sz w:val="16"/>
                <w:szCs w:val="16"/>
              </w:rPr>
            </w:pPr>
          </w:p>
        </w:tc>
        <w:tc>
          <w:tcPr>
            <w:tcW w:w="1548" w:type="dxa"/>
            <w:gridSpan w:val="2"/>
            <w:shd w:val="clear" w:color="auto" w:fill="auto"/>
          </w:tcPr>
          <w:p w:rsidR="00385A64" w:rsidRPr="00B34911" w:rsidRDefault="00385A64" w:rsidP="001A637F">
            <w:pPr>
              <w:jc w:val="both"/>
              <w:rPr>
                <w:rFonts w:ascii="Verdana" w:hAnsi="Verdana"/>
                <w:sz w:val="16"/>
                <w:szCs w:val="16"/>
              </w:rPr>
            </w:pPr>
          </w:p>
        </w:tc>
      </w:tr>
      <w:tr w:rsidR="00385A64" w:rsidRPr="00B34911" w:rsidTr="00F426AB">
        <w:trPr>
          <w:jc w:val="center"/>
        </w:trPr>
        <w:tc>
          <w:tcPr>
            <w:tcW w:w="8445" w:type="dxa"/>
            <w:gridSpan w:val="14"/>
            <w:shd w:val="clear" w:color="auto" w:fill="auto"/>
          </w:tcPr>
          <w:p w:rsidR="00385A64" w:rsidRPr="00B34911" w:rsidRDefault="00385A64" w:rsidP="001A637F">
            <w:pPr>
              <w:jc w:val="both"/>
              <w:rPr>
                <w:rFonts w:ascii="Verdana" w:hAnsi="Verdana"/>
                <w:sz w:val="16"/>
                <w:szCs w:val="16"/>
              </w:rPr>
            </w:pPr>
            <w:r w:rsidRPr="00B34911">
              <w:rPr>
                <w:rFonts w:ascii="Verdana" w:hAnsi="Verdana"/>
                <w:sz w:val="16"/>
                <w:szCs w:val="16"/>
              </w:rPr>
              <w:t>IMPORTE: (                                   PESOS 00/100 M.N.)</w:t>
            </w:r>
          </w:p>
        </w:tc>
        <w:tc>
          <w:tcPr>
            <w:tcW w:w="1548" w:type="dxa"/>
            <w:gridSpan w:val="2"/>
            <w:shd w:val="clear" w:color="auto" w:fill="auto"/>
          </w:tcPr>
          <w:p w:rsidR="00385A64" w:rsidRPr="00B34911" w:rsidRDefault="00385A64" w:rsidP="001A637F">
            <w:pPr>
              <w:jc w:val="both"/>
              <w:rPr>
                <w:rFonts w:ascii="Verdana" w:hAnsi="Verdana"/>
                <w:sz w:val="16"/>
                <w:szCs w:val="16"/>
              </w:rPr>
            </w:pPr>
            <w:r w:rsidRPr="00B34911">
              <w:rPr>
                <w:rFonts w:ascii="Verdana" w:hAnsi="Verdana"/>
                <w:sz w:val="16"/>
                <w:szCs w:val="16"/>
              </w:rPr>
              <w:t>$</w:t>
            </w:r>
          </w:p>
        </w:tc>
      </w:tr>
      <w:tr w:rsidR="00385A64" w:rsidRPr="00B34911" w:rsidTr="00F426AB">
        <w:trPr>
          <w:trHeight w:val="524"/>
          <w:jc w:val="center"/>
        </w:trPr>
        <w:tc>
          <w:tcPr>
            <w:tcW w:w="6654" w:type="dxa"/>
            <w:gridSpan w:val="12"/>
            <w:shd w:val="clear" w:color="auto" w:fill="auto"/>
          </w:tcPr>
          <w:p w:rsidR="00385A64" w:rsidRPr="00B34911" w:rsidRDefault="00385A64" w:rsidP="001A637F">
            <w:pPr>
              <w:jc w:val="both"/>
              <w:rPr>
                <w:rFonts w:ascii="Verdana" w:hAnsi="Verdana"/>
                <w:sz w:val="16"/>
                <w:szCs w:val="16"/>
              </w:rPr>
            </w:pPr>
            <w:r w:rsidRPr="00B34911">
              <w:rPr>
                <w:rFonts w:ascii="Verdana" w:hAnsi="Verdana"/>
                <w:sz w:val="16"/>
                <w:szCs w:val="16"/>
              </w:rPr>
              <w:t xml:space="preserve">DESTINO FINAL: </w:t>
            </w:r>
          </w:p>
          <w:p w:rsidR="00385A64" w:rsidRPr="00B34911" w:rsidRDefault="00B26E19" w:rsidP="001A637F">
            <w:pPr>
              <w:jc w:val="both"/>
              <w:rPr>
                <w:rFonts w:ascii="Verdana" w:hAnsi="Verdana"/>
                <w:b/>
                <w:sz w:val="16"/>
                <w:szCs w:val="16"/>
              </w:rPr>
            </w:pPr>
            <w:r w:rsidRPr="00B34911">
              <w:rPr>
                <w:rFonts w:ascii="Verdana" w:hAnsi="Verdana"/>
                <w:b/>
                <w:sz w:val="16"/>
                <w:szCs w:val="16"/>
              </w:rPr>
              <w:t>FARMACIA O ALMACÉN DE LA UMAE HOSPITAL DE TRAUMATOLOGÍA Y ORTOPEDIA EN PUEBLA</w:t>
            </w:r>
          </w:p>
        </w:tc>
        <w:tc>
          <w:tcPr>
            <w:tcW w:w="3339" w:type="dxa"/>
            <w:gridSpan w:val="4"/>
            <w:vMerge w:val="restart"/>
            <w:shd w:val="clear" w:color="auto" w:fill="auto"/>
          </w:tcPr>
          <w:p w:rsidR="00385A64" w:rsidRPr="00B34911" w:rsidRDefault="00385A64" w:rsidP="001A637F">
            <w:pPr>
              <w:jc w:val="both"/>
              <w:rPr>
                <w:rFonts w:ascii="Verdana" w:hAnsi="Verdana"/>
                <w:b/>
                <w:sz w:val="16"/>
                <w:szCs w:val="16"/>
              </w:rPr>
            </w:pPr>
            <w:r w:rsidRPr="00B34911">
              <w:rPr>
                <w:rFonts w:ascii="Verdana" w:hAnsi="Verdana"/>
                <w:b/>
                <w:sz w:val="16"/>
                <w:szCs w:val="16"/>
              </w:rPr>
              <w:t>ALTA</w:t>
            </w:r>
          </w:p>
        </w:tc>
      </w:tr>
      <w:tr w:rsidR="00385A64" w:rsidRPr="00B34911" w:rsidTr="00F426AB">
        <w:trPr>
          <w:trHeight w:val="736"/>
          <w:jc w:val="center"/>
        </w:trPr>
        <w:tc>
          <w:tcPr>
            <w:tcW w:w="6654" w:type="dxa"/>
            <w:gridSpan w:val="12"/>
            <w:tcBorders>
              <w:bottom w:val="single" w:sz="4" w:space="0" w:color="auto"/>
            </w:tcBorders>
            <w:shd w:val="clear" w:color="auto" w:fill="auto"/>
          </w:tcPr>
          <w:p w:rsidR="00385A64" w:rsidRPr="00B34911" w:rsidRDefault="00385A64" w:rsidP="001A637F">
            <w:pPr>
              <w:jc w:val="both"/>
              <w:rPr>
                <w:rFonts w:ascii="Verdana" w:hAnsi="Verdana"/>
                <w:sz w:val="16"/>
                <w:szCs w:val="16"/>
              </w:rPr>
            </w:pPr>
            <w:r w:rsidRPr="00B34911">
              <w:rPr>
                <w:rFonts w:ascii="Verdana" w:hAnsi="Verdana"/>
                <w:sz w:val="16"/>
                <w:szCs w:val="16"/>
              </w:rPr>
              <w:t xml:space="preserve">DATOS COMPLEMENTARIOS: </w:t>
            </w:r>
          </w:p>
          <w:p w:rsidR="00385A64" w:rsidRPr="00B34911" w:rsidRDefault="00385A64" w:rsidP="001A637F">
            <w:pPr>
              <w:jc w:val="both"/>
              <w:rPr>
                <w:rFonts w:ascii="Verdana" w:hAnsi="Verdana"/>
                <w:sz w:val="16"/>
                <w:szCs w:val="16"/>
              </w:rPr>
            </w:pPr>
            <w:r w:rsidRPr="00B34911">
              <w:rPr>
                <w:rFonts w:ascii="Verdana" w:hAnsi="Verdana"/>
                <w:sz w:val="16"/>
                <w:szCs w:val="16"/>
              </w:rPr>
              <w:t xml:space="preserve">DELEGACIÓN </w:t>
            </w:r>
          </w:p>
        </w:tc>
        <w:tc>
          <w:tcPr>
            <w:tcW w:w="3339" w:type="dxa"/>
            <w:gridSpan w:val="4"/>
            <w:vMerge/>
            <w:tcBorders>
              <w:bottom w:val="single" w:sz="4" w:space="0" w:color="auto"/>
            </w:tcBorders>
            <w:shd w:val="clear" w:color="auto" w:fill="auto"/>
          </w:tcPr>
          <w:p w:rsidR="00385A64" w:rsidRPr="00B34911" w:rsidRDefault="00385A64" w:rsidP="001A637F">
            <w:pPr>
              <w:jc w:val="both"/>
              <w:rPr>
                <w:rFonts w:ascii="Verdana" w:hAnsi="Verdana"/>
                <w:sz w:val="16"/>
                <w:szCs w:val="16"/>
              </w:rPr>
            </w:pPr>
          </w:p>
        </w:tc>
      </w:tr>
      <w:tr w:rsidR="00385A64" w:rsidRPr="00B34911" w:rsidTr="00F426AB">
        <w:trPr>
          <w:jc w:val="center"/>
        </w:trPr>
        <w:tc>
          <w:tcPr>
            <w:tcW w:w="9993" w:type="dxa"/>
            <w:gridSpan w:val="16"/>
            <w:tcBorders>
              <w:top w:val="single" w:sz="4" w:space="0" w:color="auto"/>
              <w:left w:val="nil"/>
              <w:bottom w:val="single" w:sz="4" w:space="0" w:color="auto"/>
              <w:right w:val="nil"/>
            </w:tcBorders>
            <w:shd w:val="clear" w:color="auto" w:fill="auto"/>
          </w:tcPr>
          <w:p w:rsidR="00385A64" w:rsidRPr="00B34911" w:rsidRDefault="00385A64" w:rsidP="001A637F">
            <w:pPr>
              <w:jc w:val="both"/>
              <w:rPr>
                <w:rFonts w:ascii="Verdana" w:hAnsi="Verdana"/>
                <w:sz w:val="16"/>
                <w:szCs w:val="16"/>
              </w:rPr>
            </w:pPr>
          </w:p>
        </w:tc>
      </w:tr>
      <w:tr w:rsidR="00385A64" w:rsidRPr="00B34911" w:rsidTr="00F426AB">
        <w:trPr>
          <w:jc w:val="center"/>
        </w:trPr>
        <w:tc>
          <w:tcPr>
            <w:tcW w:w="9993" w:type="dxa"/>
            <w:gridSpan w:val="16"/>
            <w:tcBorders>
              <w:top w:val="single" w:sz="4" w:space="0" w:color="auto"/>
            </w:tcBorders>
            <w:shd w:val="clear" w:color="auto" w:fill="auto"/>
            <w:vAlign w:val="center"/>
          </w:tcPr>
          <w:p w:rsidR="00385A64" w:rsidRPr="00B34911" w:rsidRDefault="00385A64" w:rsidP="001A637F">
            <w:pPr>
              <w:jc w:val="both"/>
              <w:rPr>
                <w:rFonts w:ascii="Verdana" w:hAnsi="Verdana"/>
                <w:sz w:val="16"/>
                <w:szCs w:val="16"/>
              </w:rPr>
            </w:pPr>
            <w:r w:rsidRPr="00B34911">
              <w:rPr>
                <w:rFonts w:ascii="Verdana" w:hAnsi="Verdana"/>
                <w:sz w:val="16"/>
                <w:szCs w:val="16"/>
              </w:rPr>
              <w:t>CLASIFICACIÓN PRESUPUESTAL</w:t>
            </w:r>
          </w:p>
        </w:tc>
      </w:tr>
      <w:tr w:rsidR="00385A64" w:rsidRPr="00B34911" w:rsidTr="00F426AB">
        <w:trPr>
          <w:trHeight w:val="138"/>
          <w:jc w:val="center"/>
        </w:trPr>
        <w:tc>
          <w:tcPr>
            <w:tcW w:w="1101" w:type="dxa"/>
            <w:shd w:val="clear" w:color="auto" w:fill="auto"/>
          </w:tcPr>
          <w:p w:rsidR="00385A64" w:rsidRPr="00B34911" w:rsidRDefault="00385A64" w:rsidP="001A637F">
            <w:pPr>
              <w:jc w:val="both"/>
              <w:rPr>
                <w:rFonts w:ascii="Verdana" w:hAnsi="Verdana"/>
                <w:sz w:val="16"/>
                <w:szCs w:val="16"/>
              </w:rPr>
            </w:pPr>
            <w:r w:rsidRPr="00B34911">
              <w:rPr>
                <w:rFonts w:ascii="Verdana" w:hAnsi="Verdana"/>
                <w:sz w:val="16"/>
                <w:szCs w:val="16"/>
              </w:rPr>
              <w:t>NO. D</w:t>
            </w:r>
          </w:p>
        </w:tc>
        <w:tc>
          <w:tcPr>
            <w:tcW w:w="864" w:type="dxa"/>
            <w:gridSpan w:val="2"/>
            <w:shd w:val="clear" w:color="auto" w:fill="auto"/>
          </w:tcPr>
          <w:p w:rsidR="00385A64" w:rsidRPr="00B34911" w:rsidRDefault="00385A64" w:rsidP="001A637F">
            <w:pPr>
              <w:jc w:val="both"/>
              <w:rPr>
                <w:rFonts w:ascii="Verdana" w:hAnsi="Verdana"/>
                <w:sz w:val="16"/>
                <w:szCs w:val="16"/>
              </w:rPr>
            </w:pPr>
            <w:r w:rsidRPr="00B34911">
              <w:rPr>
                <w:rFonts w:ascii="Verdana" w:hAnsi="Verdana"/>
                <w:sz w:val="16"/>
                <w:szCs w:val="16"/>
              </w:rPr>
              <w:t>PR</w:t>
            </w:r>
          </w:p>
        </w:tc>
        <w:tc>
          <w:tcPr>
            <w:tcW w:w="598" w:type="dxa"/>
            <w:shd w:val="clear" w:color="auto" w:fill="auto"/>
          </w:tcPr>
          <w:p w:rsidR="00385A64" w:rsidRPr="00B34911" w:rsidRDefault="00385A64" w:rsidP="001A637F">
            <w:pPr>
              <w:jc w:val="both"/>
              <w:rPr>
                <w:rFonts w:ascii="Verdana" w:hAnsi="Verdana"/>
                <w:sz w:val="16"/>
                <w:szCs w:val="16"/>
              </w:rPr>
            </w:pPr>
            <w:r w:rsidRPr="00B34911">
              <w:rPr>
                <w:rFonts w:ascii="Verdana" w:hAnsi="Verdana"/>
                <w:sz w:val="16"/>
                <w:szCs w:val="16"/>
              </w:rPr>
              <w:t>C</w:t>
            </w:r>
          </w:p>
        </w:tc>
        <w:tc>
          <w:tcPr>
            <w:tcW w:w="1041" w:type="dxa"/>
            <w:shd w:val="clear" w:color="auto" w:fill="auto"/>
          </w:tcPr>
          <w:p w:rsidR="00385A64" w:rsidRPr="00B34911" w:rsidRDefault="00385A64" w:rsidP="001A637F">
            <w:pPr>
              <w:jc w:val="both"/>
              <w:rPr>
                <w:rFonts w:ascii="Verdana" w:hAnsi="Verdana"/>
                <w:sz w:val="16"/>
                <w:szCs w:val="16"/>
              </w:rPr>
            </w:pPr>
            <w:r w:rsidRPr="00B34911">
              <w:rPr>
                <w:rFonts w:ascii="Verdana" w:hAnsi="Verdana"/>
                <w:sz w:val="16"/>
                <w:szCs w:val="16"/>
              </w:rPr>
              <w:t>CIRC</w:t>
            </w:r>
          </w:p>
        </w:tc>
        <w:tc>
          <w:tcPr>
            <w:tcW w:w="685" w:type="dxa"/>
            <w:shd w:val="clear" w:color="auto" w:fill="auto"/>
          </w:tcPr>
          <w:p w:rsidR="00385A64" w:rsidRPr="00B34911" w:rsidRDefault="00385A64" w:rsidP="001A637F">
            <w:pPr>
              <w:jc w:val="both"/>
              <w:rPr>
                <w:rFonts w:ascii="Verdana" w:hAnsi="Verdana"/>
                <w:sz w:val="16"/>
                <w:szCs w:val="16"/>
              </w:rPr>
            </w:pPr>
            <w:r w:rsidRPr="00B34911">
              <w:rPr>
                <w:rFonts w:ascii="Verdana" w:hAnsi="Verdana"/>
                <w:sz w:val="16"/>
                <w:szCs w:val="16"/>
              </w:rPr>
              <w:t>LOC</w:t>
            </w:r>
          </w:p>
        </w:tc>
        <w:tc>
          <w:tcPr>
            <w:tcW w:w="684" w:type="dxa"/>
            <w:gridSpan w:val="2"/>
            <w:shd w:val="clear" w:color="auto" w:fill="auto"/>
          </w:tcPr>
          <w:p w:rsidR="00385A64" w:rsidRPr="00B34911" w:rsidRDefault="00385A64" w:rsidP="001A637F">
            <w:pPr>
              <w:jc w:val="both"/>
              <w:rPr>
                <w:rFonts w:ascii="Verdana" w:hAnsi="Verdana"/>
                <w:sz w:val="16"/>
                <w:szCs w:val="16"/>
              </w:rPr>
            </w:pPr>
            <w:r w:rsidRPr="00B34911">
              <w:rPr>
                <w:rFonts w:ascii="Verdana" w:hAnsi="Verdana"/>
                <w:sz w:val="16"/>
                <w:szCs w:val="16"/>
              </w:rPr>
              <w:t>INM</w:t>
            </w:r>
          </w:p>
        </w:tc>
        <w:tc>
          <w:tcPr>
            <w:tcW w:w="1134" w:type="dxa"/>
            <w:gridSpan w:val="2"/>
            <w:shd w:val="clear" w:color="auto" w:fill="auto"/>
          </w:tcPr>
          <w:p w:rsidR="00385A64" w:rsidRPr="00B34911" w:rsidRDefault="00385A64" w:rsidP="001A637F">
            <w:pPr>
              <w:jc w:val="both"/>
              <w:rPr>
                <w:rFonts w:ascii="Verdana" w:hAnsi="Verdana"/>
                <w:sz w:val="16"/>
                <w:szCs w:val="16"/>
              </w:rPr>
            </w:pPr>
            <w:r w:rsidRPr="00B34911">
              <w:rPr>
                <w:rFonts w:ascii="Verdana" w:hAnsi="Verdana"/>
                <w:sz w:val="16"/>
                <w:szCs w:val="16"/>
              </w:rPr>
              <w:t>T.S.</w:t>
            </w:r>
          </w:p>
        </w:tc>
        <w:tc>
          <w:tcPr>
            <w:tcW w:w="433" w:type="dxa"/>
            <w:shd w:val="clear" w:color="auto" w:fill="auto"/>
          </w:tcPr>
          <w:p w:rsidR="00385A64" w:rsidRPr="00B34911" w:rsidRDefault="00385A64" w:rsidP="001A637F">
            <w:pPr>
              <w:jc w:val="both"/>
              <w:rPr>
                <w:rFonts w:ascii="Verdana" w:hAnsi="Verdana"/>
                <w:sz w:val="16"/>
                <w:szCs w:val="16"/>
              </w:rPr>
            </w:pPr>
            <w:r w:rsidRPr="00B34911">
              <w:rPr>
                <w:rFonts w:ascii="Verdana" w:hAnsi="Verdana"/>
                <w:sz w:val="16"/>
                <w:szCs w:val="16"/>
              </w:rPr>
              <w:t>E</w:t>
            </w:r>
          </w:p>
        </w:tc>
        <w:tc>
          <w:tcPr>
            <w:tcW w:w="1146" w:type="dxa"/>
            <w:gridSpan w:val="2"/>
            <w:shd w:val="clear" w:color="auto" w:fill="auto"/>
          </w:tcPr>
          <w:p w:rsidR="00385A64" w:rsidRPr="00B34911" w:rsidRDefault="00385A64" w:rsidP="001A637F">
            <w:pPr>
              <w:jc w:val="both"/>
              <w:rPr>
                <w:rFonts w:ascii="Verdana" w:hAnsi="Verdana"/>
                <w:sz w:val="16"/>
                <w:szCs w:val="16"/>
              </w:rPr>
            </w:pPr>
            <w:r w:rsidRPr="00B34911">
              <w:rPr>
                <w:rFonts w:ascii="Verdana" w:hAnsi="Verdana"/>
                <w:sz w:val="16"/>
                <w:szCs w:val="16"/>
              </w:rPr>
              <w:t>U</w:t>
            </w:r>
          </w:p>
        </w:tc>
        <w:tc>
          <w:tcPr>
            <w:tcW w:w="759" w:type="dxa"/>
            <w:shd w:val="clear" w:color="auto" w:fill="auto"/>
          </w:tcPr>
          <w:p w:rsidR="00385A64" w:rsidRPr="00B34911" w:rsidRDefault="00385A64" w:rsidP="001A637F">
            <w:pPr>
              <w:jc w:val="both"/>
              <w:rPr>
                <w:rFonts w:ascii="Verdana" w:hAnsi="Verdana"/>
                <w:sz w:val="16"/>
                <w:szCs w:val="16"/>
              </w:rPr>
            </w:pPr>
            <w:r w:rsidRPr="00B34911">
              <w:rPr>
                <w:rFonts w:ascii="Verdana" w:hAnsi="Verdana"/>
                <w:sz w:val="16"/>
                <w:szCs w:val="16"/>
              </w:rPr>
              <w:t>R</w:t>
            </w:r>
          </w:p>
        </w:tc>
        <w:tc>
          <w:tcPr>
            <w:tcW w:w="723" w:type="dxa"/>
            <w:shd w:val="clear" w:color="auto" w:fill="auto"/>
          </w:tcPr>
          <w:p w:rsidR="00385A64" w:rsidRPr="00B34911" w:rsidRDefault="00385A64" w:rsidP="001A637F">
            <w:pPr>
              <w:jc w:val="both"/>
              <w:rPr>
                <w:rFonts w:ascii="Verdana" w:hAnsi="Verdana"/>
                <w:sz w:val="16"/>
                <w:szCs w:val="16"/>
              </w:rPr>
            </w:pPr>
            <w:r w:rsidRPr="00B34911">
              <w:rPr>
                <w:rFonts w:ascii="Verdana" w:hAnsi="Verdana"/>
                <w:sz w:val="16"/>
                <w:szCs w:val="16"/>
              </w:rPr>
              <w:t>CTA.</w:t>
            </w:r>
          </w:p>
        </w:tc>
        <w:tc>
          <w:tcPr>
            <w:tcW w:w="825" w:type="dxa"/>
            <w:shd w:val="clear" w:color="auto" w:fill="auto"/>
          </w:tcPr>
          <w:p w:rsidR="00385A64" w:rsidRPr="00B34911" w:rsidRDefault="00385A64" w:rsidP="001A637F">
            <w:pPr>
              <w:jc w:val="both"/>
              <w:rPr>
                <w:rFonts w:ascii="Verdana" w:hAnsi="Verdana"/>
                <w:sz w:val="16"/>
                <w:szCs w:val="16"/>
              </w:rPr>
            </w:pPr>
            <w:r w:rsidRPr="00B34911">
              <w:rPr>
                <w:rFonts w:ascii="Verdana" w:hAnsi="Verdana"/>
                <w:sz w:val="16"/>
                <w:szCs w:val="16"/>
              </w:rPr>
              <w:t>PART. PRES</w:t>
            </w:r>
          </w:p>
        </w:tc>
      </w:tr>
    </w:tbl>
    <w:p w:rsidR="00385A64" w:rsidRPr="00B34911" w:rsidRDefault="00385A64" w:rsidP="001A637F">
      <w:pPr>
        <w:jc w:val="both"/>
        <w:rPr>
          <w:sz w:val="18"/>
          <w:szCs w:val="18"/>
        </w:rPr>
      </w:pPr>
    </w:p>
    <w:p w:rsidR="00685E52" w:rsidRDefault="00685E52" w:rsidP="001A637F">
      <w:pPr>
        <w:spacing w:after="200" w:line="276" w:lineRule="auto"/>
        <w:jc w:val="both"/>
        <w:rPr>
          <w:noProof/>
          <w:lang w:val="es-MX" w:eastAsia="es-MX"/>
        </w:rPr>
      </w:pPr>
    </w:p>
    <w:p w:rsidR="00685E52" w:rsidRDefault="00685E52" w:rsidP="001A637F">
      <w:pPr>
        <w:spacing w:after="200" w:line="276" w:lineRule="auto"/>
        <w:jc w:val="both"/>
        <w:rPr>
          <w:noProof/>
          <w:lang w:val="es-MX" w:eastAsia="es-MX"/>
        </w:rPr>
      </w:pPr>
    </w:p>
    <w:p w:rsidR="00685E52" w:rsidRDefault="00685E52" w:rsidP="001A637F">
      <w:pPr>
        <w:spacing w:after="200" w:line="276" w:lineRule="auto"/>
        <w:jc w:val="both"/>
        <w:rPr>
          <w:noProof/>
          <w:lang w:val="es-MX" w:eastAsia="es-MX"/>
        </w:rPr>
      </w:pPr>
    </w:p>
    <w:p w:rsidR="00685E52" w:rsidRDefault="00685E52" w:rsidP="001A637F">
      <w:pPr>
        <w:spacing w:after="200" w:line="276" w:lineRule="auto"/>
        <w:jc w:val="both"/>
        <w:rPr>
          <w:noProof/>
          <w:lang w:val="es-MX" w:eastAsia="es-MX"/>
        </w:rPr>
      </w:pPr>
    </w:p>
    <w:p w:rsidR="00685E52" w:rsidRDefault="00685E52" w:rsidP="001A637F">
      <w:pPr>
        <w:spacing w:after="200" w:line="276" w:lineRule="auto"/>
        <w:jc w:val="both"/>
        <w:rPr>
          <w:noProof/>
          <w:lang w:val="es-MX" w:eastAsia="es-MX"/>
        </w:rPr>
      </w:pPr>
    </w:p>
    <w:sectPr w:rsidR="00685E52" w:rsidSect="00861FB6">
      <w:headerReference w:type="default" r:id="rId17"/>
      <w:footerReference w:type="default" r:id="rId18"/>
      <w:pgSz w:w="12240" w:h="15840"/>
      <w:pgMar w:top="1854"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699" w:rsidRDefault="00470699" w:rsidP="00984A99">
      <w:r>
        <w:separator/>
      </w:r>
    </w:p>
  </w:endnote>
  <w:endnote w:type="continuationSeparator" w:id="0">
    <w:p w:rsidR="00470699" w:rsidRDefault="00470699"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ourier New"/>
    <w:charset w:val="00"/>
    <w:family w:val="auto"/>
    <w:pitch w:val="variable"/>
    <w:sig w:usb0="00000001" w:usb1="00000003"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ontserrat Medium">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873753"/>
      <w:docPartObj>
        <w:docPartGallery w:val="Page Numbers (Bottom of Page)"/>
        <w:docPartUnique/>
      </w:docPartObj>
    </w:sdtPr>
    <w:sdtEndPr/>
    <w:sdtContent>
      <w:p w:rsidR="009B631B" w:rsidRDefault="009B631B" w:rsidP="009B178F">
        <w:pPr>
          <w:pStyle w:val="Piedepgina"/>
          <w:jc w:val="right"/>
        </w:pPr>
        <w:r>
          <w:rPr>
            <w:noProof/>
            <w:lang w:eastAsia="es-MX"/>
          </w:rPr>
          <w:drawing>
            <wp:anchor distT="0" distB="0" distL="114300" distR="114300" simplePos="0" relativeHeight="251678720" behindDoc="1" locked="0" layoutInCell="1" allowOverlap="1" wp14:anchorId="0CB15C67" wp14:editId="0B328801">
              <wp:simplePos x="0" y="0"/>
              <wp:positionH relativeFrom="column">
                <wp:posOffset>-405130</wp:posOffset>
              </wp:positionH>
              <wp:positionV relativeFrom="paragraph">
                <wp:posOffset>-721995</wp:posOffset>
              </wp:positionV>
              <wp:extent cx="6676390" cy="873760"/>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t="86830" r="3436" b="3401"/>
                      <a:stretch>
                        <a:fillRect/>
                      </a:stretch>
                    </pic:blipFill>
                    <pic:spPr bwMode="auto">
                      <a:xfrm>
                        <a:off x="0" y="0"/>
                        <a:ext cx="6676390" cy="8737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fldChar w:fldCharType="begin"/>
        </w:r>
        <w:r>
          <w:instrText>PAGE   \* MERGEFORMAT</w:instrText>
        </w:r>
        <w:r>
          <w:fldChar w:fldCharType="separate"/>
        </w:r>
        <w:r w:rsidR="00DA060F" w:rsidRPr="00DA060F">
          <w:rPr>
            <w:noProof/>
            <w:lang w:val="es-ES"/>
          </w:rPr>
          <w:t>1</w:t>
        </w:r>
        <w:r>
          <w:fldChar w:fldCharType="end"/>
        </w:r>
      </w:p>
    </w:sdtContent>
  </w:sdt>
  <w:p w:rsidR="009B631B" w:rsidRDefault="009B631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699" w:rsidRDefault="00470699" w:rsidP="00984A99">
      <w:r>
        <w:separator/>
      </w:r>
    </w:p>
  </w:footnote>
  <w:footnote w:type="continuationSeparator" w:id="0">
    <w:p w:rsidR="00470699" w:rsidRDefault="00470699"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31B" w:rsidRDefault="009B631B" w:rsidP="00206240">
    <w:pPr>
      <w:pStyle w:val="Encabezado"/>
      <w:rPr>
        <w:noProof/>
        <w:lang w:eastAsia="es-MX"/>
      </w:rPr>
    </w:pPr>
    <w:r>
      <w:rPr>
        <w:noProof/>
        <w:lang w:eastAsia="es-MX"/>
      </w:rPr>
      <w:drawing>
        <wp:anchor distT="0" distB="0" distL="114300" distR="114300" simplePos="0" relativeHeight="251682816" behindDoc="1" locked="0" layoutInCell="1" allowOverlap="1" wp14:anchorId="5553C9F3" wp14:editId="0A774706">
          <wp:simplePos x="0" y="0"/>
          <wp:positionH relativeFrom="column">
            <wp:posOffset>5700850</wp:posOffset>
          </wp:positionH>
          <wp:positionV relativeFrom="paragraph">
            <wp:posOffset>-19647</wp:posOffset>
          </wp:positionV>
          <wp:extent cx="1569085" cy="1079500"/>
          <wp:effectExtent l="0" t="0" r="0" b="635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78199" t="3150" r="1607" b="86113"/>
                  <a:stretch/>
                </pic:blipFill>
                <pic:spPr bwMode="auto">
                  <a:xfrm>
                    <a:off x="0" y="0"/>
                    <a:ext cx="1569085" cy="1079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eastAsia="es-MX"/>
      </w:rPr>
      <mc:AlternateContent>
        <mc:Choice Requires="wps">
          <w:drawing>
            <wp:anchor distT="0" distB="0" distL="114300" distR="114300" simplePos="0" relativeHeight="251674624" behindDoc="0" locked="0" layoutInCell="1" allowOverlap="1" wp14:anchorId="1CEC5932" wp14:editId="3226867E">
              <wp:simplePos x="0" y="0"/>
              <wp:positionH relativeFrom="column">
                <wp:posOffset>2560320</wp:posOffset>
              </wp:positionH>
              <wp:positionV relativeFrom="paragraph">
                <wp:posOffset>159385</wp:posOffset>
              </wp:positionV>
              <wp:extent cx="3486150" cy="1043940"/>
              <wp:effectExtent l="0" t="0" r="0" b="3810"/>
              <wp:wrapSquare wrapText="bothSides"/>
              <wp:docPr id="1" name="Text Box 2"/>
              <wp:cNvGraphicFramePr/>
              <a:graphic xmlns:a="http://schemas.openxmlformats.org/drawingml/2006/main">
                <a:graphicData uri="http://schemas.microsoft.com/office/word/2010/wordprocessingShape">
                  <wps:wsp>
                    <wps:cNvSpPr txBox="1"/>
                    <wps:spPr>
                      <a:xfrm>
                        <a:off x="0" y="0"/>
                        <a:ext cx="3486150" cy="10439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9B631B" w:rsidRPr="003B0B5C" w:rsidRDefault="009B631B" w:rsidP="009B178F">
                          <w:pPr>
                            <w:jc w:val="right"/>
                            <w:rPr>
                              <w:rFonts w:ascii="Arial" w:hAnsi="Arial" w:cs="Arial"/>
                              <w:sz w:val="14"/>
                              <w:szCs w:val="14"/>
                            </w:rPr>
                          </w:pPr>
                          <w:r w:rsidRPr="001A79A2">
                            <w:rPr>
                              <w:rFonts w:ascii="Montserrat Medium" w:hAnsi="Montserrat Medium"/>
                              <w:b/>
                              <w:sz w:val="12"/>
                              <w:szCs w:val="14"/>
                            </w:rPr>
                            <w:t xml:space="preserve"> </w:t>
                          </w:r>
                          <w:r w:rsidRPr="003B0B5C">
                            <w:rPr>
                              <w:rFonts w:ascii="Arial" w:hAnsi="Arial" w:cs="Arial"/>
                              <w:sz w:val="14"/>
                              <w:szCs w:val="14"/>
                            </w:rPr>
                            <w:t xml:space="preserve">UNIDAD MÉDICA  DE ALTA ESPECIALIDAD </w:t>
                          </w:r>
                        </w:p>
                        <w:p w:rsidR="009B631B" w:rsidRPr="003B0B5C" w:rsidRDefault="009B631B" w:rsidP="009B178F">
                          <w:pPr>
                            <w:jc w:val="right"/>
                            <w:rPr>
                              <w:rFonts w:ascii="Arial" w:hAnsi="Arial" w:cs="Arial"/>
                              <w:sz w:val="14"/>
                              <w:szCs w:val="14"/>
                            </w:rPr>
                          </w:pPr>
                          <w:r w:rsidRPr="003B0B5C">
                            <w:rPr>
                              <w:rFonts w:ascii="Arial" w:hAnsi="Arial" w:cs="Arial"/>
                              <w:sz w:val="14"/>
                              <w:szCs w:val="14"/>
                            </w:rPr>
                            <w:t xml:space="preserve">HOSPITAL DE TRAUMATOLOGÍA Y ORTOPEDIA DEL CENTRO MÉDICO NACIONAL “MANUEL ÁVILA CAMACHO” EN PUEBLA </w:t>
                          </w:r>
                        </w:p>
                        <w:p w:rsidR="009B631B" w:rsidRDefault="009B631B" w:rsidP="009B178F">
                          <w:pPr>
                            <w:jc w:val="right"/>
                            <w:rPr>
                              <w:rFonts w:ascii="Arial" w:hAnsi="Arial" w:cs="Arial"/>
                              <w:sz w:val="14"/>
                              <w:szCs w:val="14"/>
                            </w:rPr>
                          </w:pPr>
                          <w:r w:rsidRPr="003B0B5C">
                            <w:rPr>
                              <w:rFonts w:ascii="Arial" w:hAnsi="Arial" w:cs="Arial"/>
                              <w:sz w:val="14"/>
                              <w:szCs w:val="14"/>
                            </w:rPr>
                            <w:t>DIRECCIÓN ADMINISTRATIVA</w:t>
                          </w:r>
                        </w:p>
                        <w:p w:rsidR="009B631B" w:rsidRPr="003B0B5C" w:rsidRDefault="009B631B" w:rsidP="009B178F">
                          <w:pPr>
                            <w:ind w:right="50"/>
                            <w:jc w:val="right"/>
                            <w:rPr>
                              <w:rFonts w:ascii="Arial" w:hAnsi="Arial" w:cs="Arial"/>
                              <w:sz w:val="14"/>
                              <w:szCs w:val="14"/>
                            </w:rPr>
                          </w:pPr>
                          <w:r w:rsidRPr="003B0B5C">
                            <w:rPr>
                              <w:rFonts w:ascii="Arial" w:hAnsi="Arial" w:cs="Arial"/>
                              <w:sz w:val="14"/>
                              <w:szCs w:val="14"/>
                            </w:rPr>
                            <w:t>CONVOCATORIA</w:t>
                          </w:r>
                        </w:p>
                        <w:p w:rsidR="009B631B" w:rsidRPr="003B0B5C" w:rsidRDefault="009B631B" w:rsidP="009B178F">
                          <w:pPr>
                            <w:ind w:right="50"/>
                            <w:jc w:val="right"/>
                            <w:rPr>
                              <w:rFonts w:ascii="Arial" w:hAnsi="Arial" w:cs="Arial"/>
                              <w:sz w:val="14"/>
                              <w:szCs w:val="14"/>
                            </w:rPr>
                          </w:pPr>
                          <w:r>
                            <w:rPr>
                              <w:rFonts w:ascii="Arial" w:hAnsi="Arial" w:cs="Arial"/>
                              <w:sz w:val="14"/>
                              <w:szCs w:val="14"/>
                            </w:rPr>
                            <w:t>ADJUDICACIÓN DIRECTA</w:t>
                          </w:r>
                        </w:p>
                        <w:p w:rsidR="009B631B" w:rsidRPr="003B0B5C" w:rsidRDefault="009B631B" w:rsidP="009B178F">
                          <w:pPr>
                            <w:ind w:right="50"/>
                            <w:jc w:val="right"/>
                            <w:rPr>
                              <w:rFonts w:ascii="Arial" w:hAnsi="Arial" w:cs="Arial"/>
                              <w:sz w:val="14"/>
                              <w:szCs w:val="14"/>
                            </w:rPr>
                          </w:pPr>
                          <w:r>
                            <w:rPr>
                              <w:rFonts w:ascii="Arial" w:hAnsi="Arial" w:cs="Arial"/>
                              <w:sz w:val="14"/>
                              <w:szCs w:val="14"/>
                            </w:rPr>
                            <w:t>EXPEDIENTE</w:t>
                          </w:r>
                          <w:r>
                            <w:t xml:space="preserve"> </w:t>
                          </w:r>
                          <w:r w:rsidRPr="007676E1">
                            <w:rPr>
                              <w:rFonts w:ascii="Arial" w:hAnsi="Arial" w:cs="Arial"/>
                              <w:sz w:val="14"/>
                              <w:szCs w:val="14"/>
                            </w:rPr>
                            <w:t>E-2025-00044181</w:t>
                          </w:r>
                        </w:p>
                        <w:p w:rsidR="009B631B" w:rsidRDefault="009B631B" w:rsidP="009B178F">
                          <w:pPr>
                            <w:jc w:val="right"/>
                            <w:rPr>
                              <w:rFonts w:ascii="Arial" w:hAnsi="Arial" w:cs="Arial"/>
                              <w:sz w:val="14"/>
                              <w:szCs w:val="14"/>
                            </w:rPr>
                          </w:pPr>
                          <w:r w:rsidRPr="007676E1">
                            <w:rPr>
                              <w:rFonts w:ascii="Arial" w:hAnsi="Arial" w:cs="Arial"/>
                              <w:sz w:val="14"/>
                              <w:szCs w:val="14"/>
                            </w:rPr>
                            <w:t>ADQUISICIÓN DE REFACCIONES Y ACCESORIOS PARA EQUIPO DE CÓMPUTO Y TECNOLOGÍAS DE LA INFORMACIÓN</w:t>
                          </w:r>
                        </w:p>
                        <w:p w:rsidR="009B631B" w:rsidRDefault="009B631B" w:rsidP="009B178F">
                          <w:pPr>
                            <w:jc w:val="right"/>
                            <w:rPr>
                              <w:rFonts w:ascii="Arial" w:hAnsi="Arial" w:cs="Arial"/>
                              <w:sz w:val="14"/>
                              <w:szCs w:val="14"/>
                            </w:rPr>
                          </w:pPr>
                        </w:p>
                        <w:p w:rsidR="009B631B" w:rsidRDefault="009B631B" w:rsidP="009B178F">
                          <w:pPr>
                            <w:jc w:val="right"/>
                            <w:rPr>
                              <w:rFonts w:ascii="Arial" w:hAnsi="Arial" w:cs="Arial"/>
                              <w:sz w:val="14"/>
                              <w:szCs w:val="14"/>
                            </w:rPr>
                          </w:pPr>
                        </w:p>
                        <w:p w:rsidR="009B631B" w:rsidRDefault="009B631B" w:rsidP="009B178F">
                          <w:pPr>
                            <w:jc w:val="right"/>
                            <w:rPr>
                              <w:rFonts w:ascii="Arial" w:hAnsi="Arial" w:cs="Arial"/>
                              <w:sz w:val="14"/>
                              <w:szCs w:val="14"/>
                            </w:rPr>
                          </w:pPr>
                        </w:p>
                        <w:p w:rsidR="009B631B" w:rsidRDefault="009B631B" w:rsidP="009B178F">
                          <w:pPr>
                            <w:jc w:val="right"/>
                            <w:rPr>
                              <w:rFonts w:ascii="Arial" w:hAnsi="Arial" w:cs="Arial"/>
                              <w:sz w:val="14"/>
                              <w:szCs w:val="14"/>
                            </w:rPr>
                          </w:pPr>
                        </w:p>
                        <w:p w:rsidR="009B631B" w:rsidRDefault="009B631B" w:rsidP="009B178F">
                          <w:pPr>
                            <w:jc w:val="right"/>
                            <w:rPr>
                              <w:rFonts w:ascii="Arial" w:hAnsi="Arial" w:cs="Arial"/>
                              <w:sz w:val="14"/>
                              <w:szCs w:val="14"/>
                            </w:rPr>
                          </w:pPr>
                        </w:p>
                        <w:p w:rsidR="009B631B" w:rsidRDefault="009B631B" w:rsidP="009B178F">
                          <w:pPr>
                            <w:jc w:val="right"/>
                            <w:rPr>
                              <w:rFonts w:ascii="Arial" w:hAnsi="Arial" w:cs="Arial"/>
                              <w:sz w:val="14"/>
                              <w:szCs w:val="14"/>
                            </w:rPr>
                          </w:pPr>
                        </w:p>
                        <w:p w:rsidR="009B631B" w:rsidRPr="003B0B5C" w:rsidRDefault="009B631B" w:rsidP="009B178F">
                          <w:pPr>
                            <w:jc w:val="right"/>
                            <w:rPr>
                              <w:rFonts w:ascii="Arial" w:hAnsi="Arial" w:cs="Arial"/>
                              <w:sz w:val="16"/>
                              <w:szCs w:val="14"/>
                            </w:rPr>
                          </w:pPr>
                          <w:r w:rsidRPr="003B0B5C">
                            <w:rPr>
                              <w:rFonts w:ascii="Arial" w:hAnsi="Arial" w:cs="Arial"/>
                              <w:sz w:val="16"/>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1.6pt;margin-top:12.55pt;width:274.5pt;height:8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" filled="f" stroked="f">
              <v:textbox>
                <w:txbxContent>
                  <w:p w:rsidR="009B631B" w:rsidRPr="003B0B5C" w:rsidRDefault="009B631B" w:rsidP="009B178F">
                    <w:pPr>
                      <w:jc w:val="right"/>
                      <w:rPr>
                        <w:rFonts w:ascii="Arial" w:hAnsi="Arial" w:cs="Arial"/>
                        <w:sz w:val="14"/>
                        <w:szCs w:val="14"/>
                      </w:rPr>
                    </w:pPr>
                    <w:r w:rsidRPr="001A79A2">
                      <w:rPr>
                        <w:rFonts w:ascii="Montserrat Medium" w:hAnsi="Montserrat Medium"/>
                        <w:b/>
                        <w:sz w:val="12"/>
                        <w:szCs w:val="14"/>
                      </w:rPr>
                      <w:t xml:space="preserve"> </w:t>
                    </w:r>
                    <w:r w:rsidRPr="003B0B5C">
                      <w:rPr>
                        <w:rFonts w:ascii="Arial" w:hAnsi="Arial" w:cs="Arial"/>
                        <w:sz w:val="14"/>
                        <w:szCs w:val="14"/>
                      </w:rPr>
                      <w:t xml:space="preserve">UNIDAD MÉDICA  DE ALTA ESPECIALIDAD </w:t>
                    </w:r>
                  </w:p>
                  <w:p w:rsidR="009B631B" w:rsidRPr="003B0B5C" w:rsidRDefault="009B631B" w:rsidP="009B178F">
                    <w:pPr>
                      <w:jc w:val="right"/>
                      <w:rPr>
                        <w:rFonts w:ascii="Arial" w:hAnsi="Arial" w:cs="Arial"/>
                        <w:sz w:val="14"/>
                        <w:szCs w:val="14"/>
                      </w:rPr>
                    </w:pPr>
                    <w:r w:rsidRPr="003B0B5C">
                      <w:rPr>
                        <w:rFonts w:ascii="Arial" w:hAnsi="Arial" w:cs="Arial"/>
                        <w:sz w:val="14"/>
                        <w:szCs w:val="14"/>
                      </w:rPr>
                      <w:t xml:space="preserve">HOSPITAL DE TRAUMATOLOGÍA Y ORTOPEDIA DEL CENTRO MÉDICO NACIONAL “MANUEL ÁVILA CAMACHO” EN PUEBLA </w:t>
                    </w:r>
                  </w:p>
                  <w:p w:rsidR="009B631B" w:rsidRDefault="009B631B" w:rsidP="009B178F">
                    <w:pPr>
                      <w:jc w:val="right"/>
                      <w:rPr>
                        <w:rFonts w:ascii="Arial" w:hAnsi="Arial" w:cs="Arial"/>
                        <w:sz w:val="14"/>
                        <w:szCs w:val="14"/>
                      </w:rPr>
                    </w:pPr>
                    <w:r w:rsidRPr="003B0B5C">
                      <w:rPr>
                        <w:rFonts w:ascii="Arial" w:hAnsi="Arial" w:cs="Arial"/>
                        <w:sz w:val="14"/>
                        <w:szCs w:val="14"/>
                      </w:rPr>
                      <w:t>DIRECCIÓN ADMINISTRATIVA</w:t>
                    </w:r>
                  </w:p>
                  <w:p w:rsidR="009B631B" w:rsidRPr="003B0B5C" w:rsidRDefault="009B631B" w:rsidP="009B178F">
                    <w:pPr>
                      <w:ind w:right="50"/>
                      <w:jc w:val="right"/>
                      <w:rPr>
                        <w:rFonts w:ascii="Arial" w:hAnsi="Arial" w:cs="Arial"/>
                        <w:sz w:val="14"/>
                        <w:szCs w:val="14"/>
                      </w:rPr>
                    </w:pPr>
                    <w:r w:rsidRPr="003B0B5C">
                      <w:rPr>
                        <w:rFonts w:ascii="Arial" w:hAnsi="Arial" w:cs="Arial"/>
                        <w:sz w:val="14"/>
                        <w:szCs w:val="14"/>
                      </w:rPr>
                      <w:t>CONVOCATORIA</w:t>
                    </w:r>
                  </w:p>
                  <w:p w:rsidR="009B631B" w:rsidRPr="003B0B5C" w:rsidRDefault="009B631B" w:rsidP="009B178F">
                    <w:pPr>
                      <w:ind w:right="50"/>
                      <w:jc w:val="right"/>
                      <w:rPr>
                        <w:rFonts w:ascii="Arial" w:hAnsi="Arial" w:cs="Arial"/>
                        <w:sz w:val="14"/>
                        <w:szCs w:val="14"/>
                      </w:rPr>
                    </w:pPr>
                    <w:r>
                      <w:rPr>
                        <w:rFonts w:ascii="Arial" w:hAnsi="Arial" w:cs="Arial"/>
                        <w:sz w:val="14"/>
                        <w:szCs w:val="14"/>
                      </w:rPr>
                      <w:t>ADJUDICACIÓN DIRECTA</w:t>
                    </w:r>
                  </w:p>
                  <w:p w:rsidR="009B631B" w:rsidRPr="003B0B5C" w:rsidRDefault="009B631B" w:rsidP="009B178F">
                    <w:pPr>
                      <w:ind w:right="50"/>
                      <w:jc w:val="right"/>
                      <w:rPr>
                        <w:rFonts w:ascii="Arial" w:hAnsi="Arial" w:cs="Arial"/>
                        <w:sz w:val="14"/>
                        <w:szCs w:val="14"/>
                      </w:rPr>
                    </w:pPr>
                    <w:r>
                      <w:rPr>
                        <w:rFonts w:ascii="Arial" w:hAnsi="Arial" w:cs="Arial"/>
                        <w:sz w:val="14"/>
                        <w:szCs w:val="14"/>
                      </w:rPr>
                      <w:t>EXPEDIENTE</w:t>
                    </w:r>
                    <w:r>
                      <w:t xml:space="preserve"> </w:t>
                    </w:r>
                    <w:r w:rsidRPr="007676E1">
                      <w:rPr>
                        <w:rFonts w:ascii="Arial" w:hAnsi="Arial" w:cs="Arial"/>
                        <w:sz w:val="14"/>
                        <w:szCs w:val="14"/>
                      </w:rPr>
                      <w:t>E-2025-00044181</w:t>
                    </w:r>
                  </w:p>
                  <w:p w:rsidR="009B631B" w:rsidRDefault="009B631B" w:rsidP="009B178F">
                    <w:pPr>
                      <w:jc w:val="right"/>
                      <w:rPr>
                        <w:rFonts w:ascii="Arial" w:hAnsi="Arial" w:cs="Arial"/>
                        <w:sz w:val="14"/>
                        <w:szCs w:val="14"/>
                      </w:rPr>
                    </w:pPr>
                    <w:r w:rsidRPr="007676E1">
                      <w:rPr>
                        <w:rFonts w:ascii="Arial" w:hAnsi="Arial" w:cs="Arial"/>
                        <w:sz w:val="14"/>
                        <w:szCs w:val="14"/>
                      </w:rPr>
                      <w:t>ADQUISICIÓN DE REFACCIONES Y ACCESORIOS PARA EQUIPO DE CÓMPUTO Y TECNOLOGÍAS DE LA INFORMACIÓN</w:t>
                    </w:r>
                  </w:p>
                  <w:p w:rsidR="009B631B" w:rsidRDefault="009B631B" w:rsidP="009B178F">
                    <w:pPr>
                      <w:jc w:val="right"/>
                      <w:rPr>
                        <w:rFonts w:ascii="Arial" w:hAnsi="Arial" w:cs="Arial"/>
                        <w:sz w:val="14"/>
                        <w:szCs w:val="14"/>
                      </w:rPr>
                    </w:pPr>
                  </w:p>
                  <w:p w:rsidR="009B631B" w:rsidRDefault="009B631B" w:rsidP="009B178F">
                    <w:pPr>
                      <w:jc w:val="right"/>
                      <w:rPr>
                        <w:rFonts w:ascii="Arial" w:hAnsi="Arial" w:cs="Arial"/>
                        <w:sz w:val="14"/>
                        <w:szCs w:val="14"/>
                      </w:rPr>
                    </w:pPr>
                  </w:p>
                  <w:p w:rsidR="009B631B" w:rsidRDefault="009B631B" w:rsidP="009B178F">
                    <w:pPr>
                      <w:jc w:val="right"/>
                      <w:rPr>
                        <w:rFonts w:ascii="Arial" w:hAnsi="Arial" w:cs="Arial"/>
                        <w:sz w:val="14"/>
                        <w:szCs w:val="14"/>
                      </w:rPr>
                    </w:pPr>
                  </w:p>
                  <w:p w:rsidR="009B631B" w:rsidRDefault="009B631B" w:rsidP="009B178F">
                    <w:pPr>
                      <w:jc w:val="right"/>
                      <w:rPr>
                        <w:rFonts w:ascii="Arial" w:hAnsi="Arial" w:cs="Arial"/>
                        <w:sz w:val="14"/>
                        <w:szCs w:val="14"/>
                      </w:rPr>
                    </w:pPr>
                  </w:p>
                  <w:p w:rsidR="009B631B" w:rsidRDefault="009B631B" w:rsidP="009B178F">
                    <w:pPr>
                      <w:jc w:val="right"/>
                      <w:rPr>
                        <w:rFonts w:ascii="Arial" w:hAnsi="Arial" w:cs="Arial"/>
                        <w:sz w:val="14"/>
                        <w:szCs w:val="14"/>
                      </w:rPr>
                    </w:pPr>
                  </w:p>
                  <w:p w:rsidR="009B631B" w:rsidRDefault="009B631B" w:rsidP="009B178F">
                    <w:pPr>
                      <w:jc w:val="right"/>
                      <w:rPr>
                        <w:rFonts w:ascii="Arial" w:hAnsi="Arial" w:cs="Arial"/>
                        <w:sz w:val="14"/>
                        <w:szCs w:val="14"/>
                      </w:rPr>
                    </w:pPr>
                  </w:p>
                  <w:p w:rsidR="009B631B" w:rsidRPr="003B0B5C" w:rsidRDefault="009B631B" w:rsidP="009B178F">
                    <w:pPr>
                      <w:jc w:val="right"/>
                      <w:rPr>
                        <w:rFonts w:ascii="Arial" w:hAnsi="Arial" w:cs="Arial"/>
                        <w:sz w:val="16"/>
                        <w:szCs w:val="14"/>
                      </w:rPr>
                    </w:pPr>
                    <w:r w:rsidRPr="003B0B5C">
                      <w:rPr>
                        <w:rFonts w:ascii="Arial" w:hAnsi="Arial" w:cs="Arial"/>
                        <w:sz w:val="16"/>
                        <w:szCs w:val="14"/>
                      </w:rPr>
                      <w:t xml:space="preserve"> </w:t>
                    </w:r>
                  </w:p>
                </w:txbxContent>
              </v:textbox>
              <w10:wrap type="square"/>
            </v:shape>
          </w:pict>
        </mc:Fallback>
      </mc:AlternateContent>
    </w:r>
    <w:r>
      <w:rPr>
        <w:noProof/>
        <w:lang w:eastAsia="es-MX"/>
      </w:rPr>
      <w:drawing>
        <wp:anchor distT="0" distB="0" distL="114300" distR="114300" simplePos="0" relativeHeight="251680768" behindDoc="1" locked="0" layoutInCell="1" allowOverlap="1" wp14:anchorId="0B025383" wp14:editId="734A83DB">
          <wp:simplePos x="0" y="0"/>
          <wp:positionH relativeFrom="column">
            <wp:posOffset>-783590</wp:posOffset>
          </wp:positionH>
          <wp:positionV relativeFrom="paragraph">
            <wp:posOffset>159385</wp:posOffset>
          </wp:positionV>
          <wp:extent cx="3347085" cy="408940"/>
          <wp:effectExtent l="0" t="0" r="571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t="3499" r="33134" b="89891"/>
                  <a:stretch>
                    <a:fillRect/>
                  </a:stretch>
                </pic:blipFill>
                <pic:spPr bwMode="auto">
                  <a:xfrm>
                    <a:off x="0" y="0"/>
                    <a:ext cx="3347085" cy="408940"/>
                  </a:xfrm>
                  <a:prstGeom prst="rect">
                    <a:avLst/>
                  </a:prstGeom>
                  <a:noFill/>
                </pic:spPr>
              </pic:pic>
            </a:graphicData>
          </a:graphic>
          <wp14:sizeRelH relativeFrom="page">
            <wp14:pctWidth>0</wp14:pctWidth>
          </wp14:sizeRelH>
          <wp14:sizeRelV relativeFrom="page">
            <wp14:pctHeight>0</wp14:pctHeight>
          </wp14:sizeRelV>
        </wp:anchor>
      </w:drawing>
    </w:r>
  </w:p>
  <w:p w:rsidR="009B631B" w:rsidRDefault="009B631B" w:rsidP="00206240">
    <w:pPr>
      <w:pStyle w:val="Encabezado"/>
    </w:pPr>
  </w:p>
  <w:p w:rsidR="009B631B" w:rsidRDefault="009B631B" w:rsidP="00206240">
    <w:pPr>
      <w:pStyle w:val="Encabezado"/>
    </w:pPr>
  </w:p>
  <w:p w:rsidR="009B631B" w:rsidRDefault="009B631B" w:rsidP="00206240">
    <w:pPr>
      <w:pStyle w:val="Encabezado"/>
    </w:pPr>
  </w:p>
  <w:p w:rsidR="009B631B" w:rsidRDefault="009B631B" w:rsidP="00206240">
    <w:pPr>
      <w:pStyle w:val="Encabezado"/>
    </w:pPr>
  </w:p>
  <w:p w:rsidR="009B631B" w:rsidRDefault="009B631B" w:rsidP="00206240">
    <w:pPr>
      <w:pStyle w:val="Encabezado"/>
    </w:pPr>
  </w:p>
  <w:p w:rsidR="009B631B" w:rsidRDefault="009B631B" w:rsidP="00206240">
    <w:pPr>
      <w:pStyle w:val="Encabezado"/>
    </w:pPr>
  </w:p>
  <w:p w:rsidR="009B631B" w:rsidRDefault="009B631B" w:rsidP="00206240">
    <w:pPr>
      <w:pStyle w:val="Encabezado"/>
    </w:pPr>
  </w:p>
  <w:p w:rsidR="009B631B" w:rsidRDefault="009B631B" w:rsidP="0020624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3.45pt;height:13.45pt" o:bullet="t">
        <v:imagedata r:id="rId1" o:title="BD21329_"/>
      </v:shape>
    </w:pict>
  </w:numPicBullet>
  <w:numPicBullet w:numPicBulletId="1">
    <w:pict>
      <v:shape id="_x0000_i1089" type="#_x0000_t75" style="width:11.3pt;height:11.3pt" o:bullet="t">
        <v:imagedata r:id="rId2" o:title="BD14579_"/>
      </v:shape>
    </w:pict>
  </w:numPicBullet>
  <w:abstractNum w:abstractNumId="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
    <w:nsid w:val="07531CC5"/>
    <w:multiLevelType w:val="hybridMultilevel"/>
    <w:tmpl w:val="0D18B4BA"/>
    <w:lvl w:ilvl="0" w:tplc="080A0001">
      <w:start w:val="1"/>
      <w:numFmt w:val="bullet"/>
      <w:lvlText w:val=""/>
      <w:lvlJc w:val="left"/>
      <w:pPr>
        <w:ind w:left="2433" w:hanging="360"/>
      </w:pPr>
      <w:rPr>
        <w:rFonts w:ascii="Symbol" w:hAnsi="Symbol" w:hint="default"/>
      </w:rPr>
    </w:lvl>
    <w:lvl w:ilvl="1" w:tplc="080A0003" w:tentative="1">
      <w:start w:val="1"/>
      <w:numFmt w:val="bullet"/>
      <w:lvlText w:val="o"/>
      <w:lvlJc w:val="left"/>
      <w:pPr>
        <w:ind w:left="3153" w:hanging="360"/>
      </w:pPr>
      <w:rPr>
        <w:rFonts w:ascii="Courier New" w:hAnsi="Courier New" w:cs="Courier New" w:hint="default"/>
      </w:rPr>
    </w:lvl>
    <w:lvl w:ilvl="2" w:tplc="080A0005" w:tentative="1">
      <w:start w:val="1"/>
      <w:numFmt w:val="bullet"/>
      <w:lvlText w:val=""/>
      <w:lvlJc w:val="left"/>
      <w:pPr>
        <w:ind w:left="3873" w:hanging="360"/>
      </w:pPr>
      <w:rPr>
        <w:rFonts w:ascii="Wingdings" w:hAnsi="Wingdings" w:hint="default"/>
      </w:rPr>
    </w:lvl>
    <w:lvl w:ilvl="3" w:tplc="080A0001" w:tentative="1">
      <w:start w:val="1"/>
      <w:numFmt w:val="bullet"/>
      <w:lvlText w:val=""/>
      <w:lvlJc w:val="left"/>
      <w:pPr>
        <w:ind w:left="4593" w:hanging="360"/>
      </w:pPr>
      <w:rPr>
        <w:rFonts w:ascii="Symbol" w:hAnsi="Symbol" w:hint="default"/>
      </w:rPr>
    </w:lvl>
    <w:lvl w:ilvl="4" w:tplc="080A0003" w:tentative="1">
      <w:start w:val="1"/>
      <w:numFmt w:val="bullet"/>
      <w:lvlText w:val="o"/>
      <w:lvlJc w:val="left"/>
      <w:pPr>
        <w:ind w:left="5313" w:hanging="360"/>
      </w:pPr>
      <w:rPr>
        <w:rFonts w:ascii="Courier New" w:hAnsi="Courier New" w:cs="Courier New" w:hint="default"/>
      </w:rPr>
    </w:lvl>
    <w:lvl w:ilvl="5" w:tplc="080A0005" w:tentative="1">
      <w:start w:val="1"/>
      <w:numFmt w:val="bullet"/>
      <w:lvlText w:val=""/>
      <w:lvlJc w:val="left"/>
      <w:pPr>
        <w:ind w:left="6033" w:hanging="360"/>
      </w:pPr>
      <w:rPr>
        <w:rFonts w:ascii="Wingdings" w:hAnsi="Wingdings" w:hint="default"/>
      </w:rPr>
    </w:lvl>
    <w:lvl w:ilvl="6" w:tplc="080A0001" w:tentative="1">
      <w:start w:val="1"/>
      <w:numFmt w:val="bullet"/>
      <w:lvlText w:val=""/>
      <w:lvlJc w:val="left"/>
      <w:pPr>
        <w:ind w:left="6753" w:hanging="360"/>
      </w:pPr>
      <w:rPr>
        <w:rFonts w:ascii="Symbol" w:hAnsi="Symbol" w:hint="default"/>
      </w:rPr>
    </w:lvl>
    <w:lvl w:ilvl="7" w:tplc="080A0003" w:tentative="1">
      <w:start w:val="1"/>
      <w:numFmt w:val="bullet"/>
      <w:lvlText w:val="o"/>
      <w:lvlJc w:val="left"/>
      <w:pPr>
        <w:ind w:left="7473" w:hanging="360"/>
      </w:pPr>
      <w:rPr>
        <w:rFonts w:ascii="Courier New" w:hAnsi="Courier New" w:cs="Courier New" w:hint="default"/>
      </w:rPr>
    </w:lvl>
    <w:lvl w:ilvl="8" w:tplc="080A0005" w:tentative="1">
      <w:start w:val="1"/>
      <w:numFmt w:val="bullet"/>
      <w:lvlText w:val=""/>
      <w:lvlJc w:val="left"/>
      <w:pPr>
        <w:ind w:left="8193" w:hanging="360"/>
      </w:pPr>
      <w:rPr>
        <w:rFonts w:ascii="Wingdings" w:hAnsi="Wingdings" w:hint="default"/>
      </w:rPr>
    </w:lvl>
  </w:abstractNum>
  <w:abstractNum w:abstractNumId="2">
    <w:nsid w:val="085F59FA"/>
    <w:multiLevelType w:val="hybridMultilevel"/>
    <w:tmpl w:val="7C3A194A"/>
    <w:lvl w:ilvl="0" w:tplc="C6426D66">
      <w:start w:val="1"/>
      <w:numFmt w:val="bullet"/>
      <w:lvlText w:val=""/>
      <w:lvlJc w:val="left"/>
      <w:pPr>
        <w:tabs>
          <w:tab w:val="num" w:pos="958"/>
        </w:tabs>
        <w:ind w:left="958" w:hanging="360"/>
      </w:pPr>
      <w:rPr>
        <w:rFonts w:ascii="Wingdings" w:hAnsi="Wingdings"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3">
    <w:nsid w:val="0C333C66"/>
    <w:multiLevelType w:val="multilevel"/>
    <w:tmpl w:val="8F6C90F6"/>
    <w:lvl w:ilvl="0">
      <w:start w:val="8"/>
      <w:numFmt w:val="decimal"/>
      <w:lvlText w:val="%1"/>
      <w:lvlJc w:val="left"/>
      <w:pPr>
        <w:ind w:left="420" w:hanging="420"/>
      </w:pPr>
      <w:rPr>
        <w:rFonts w:hint="default"/>
      </w:rPr>
    </w:lvl>
    <w:lvl w:ilvl="1">
      <w:start w:val="14"/>
      <w:numFmt w:val="decimal"/>
      <w:lvlText w:val="%1.%2"/>
      <w:lvlJc w:val="left"/>
      <w:pPr>
        <w:ind w:left="1079" w:hanging="420"/>
      </w:pPr>
      <w:rPr>
        <w:rFonts w:hint="default"/>
      </w:rPr>
    </w:lvl>
    <w:lvl w:ilvl="2">
      <w:start w:val="1"/>
      <w:numFmt w:val="decimal"/>
      <w:lvlText w:val="%1.%2.%3"/>
      <w:lvlJc w:val="left"/>
      <w:pPr>
        <w:ind w:left="2038" w:hanging="720"/>
      </w:pPr>
      <w:rPr>
        <w:rFonts w:hint="default"/>
      </w:rPr>
    </w:lvl>
    <w:lvl w:ilvl="3">
      <w:start w:val="1"/>
      <w:numFmt w:val="decimal"/>
      <w:lvlText w:val="%1.%2.%3.%4"/>
      <w:lvlJc w:val="left"/>
      <w:pPr>
        <w:ind w:left="2697" w:hanging="720"/>
      </w:pPr>
      <w:rPr>
        <w:rFonts w:hint="default"/>
      </w:rPr>
    </w:lvl>
    <w:lvl w:ilvl="4">
      <w:start w:val="1"/>
      <w:numFmt w:val="decimal"/>
      <w:lvlText w:val="%1.%2.%3.%4.%5"/>
      <w:lvlJc w:val="left"/>
      <w:pPr>
        <w:ind w:left="3716" w:hanging="1080"/>
      </w:pPr>
      <w:rPr>
        <w:rFonts w:hint="default"/>
      </w:rPr>
    </w:lvl>
    <w:lvl w:ilvl="5">
      <w:start w:val="1"/>
      <w:numFmt w:val="decimal"/>
      <w:lvlText w:val="%1.%2.%3.%4.%5.%6"/>
      <w:lvlJc w:val="left"/>
      <w:pPr>
        <w:ind w:left="4375" w:hanging="1080"/>
      </w:pPr>
      <w:rPr>
        <w:rFonts w:hint="default"/>
      </w:rPr>
    </w:lvl>
    <w:lvl w:ilvl="6">
      <w:start w:val="1"/>
      <w:numFmt w:val="decimal"/>
      <w:lvlText w:val="%1.%2.%3.%4.%5.%6.%7"/>
      <w:lvlJc w:val="left"/>
      <w:pPr>
        <w:ind w:left="5394" w:hanging="1440"/>
      </w:pPr>
      <w:rPr>
        <w:rFonts w:hint="default"/>
      </w:rPr>
    </w:lvl>
    <w:lvl w:ilvl="7">
      <w:start w:val="1"/>
      <w:numFmt w:val="decimal"/>
      <w:lvlText w:val="%1.%2.%3.%4.%5.%6.%7.%8"/>
      <w:lvlJc w:val="left"/>
      <w:pPr>
        <w:ind w:left="6053" w:hanging="1440"/>
      </w:pPr>
      <w:rPr>
        <w:rFonts w:hint="default"/>
      </w:rPr>
    </w:lvl>
    <w:lvl w:ilvl="8">
      <w:start w:val="1"/>
      <w:numFmt w:val="decimal"/>
      <w:lvlText w:val="%1.%2.%3.%4.%5.%6.%7.%8.%9"/>
      <w:lvlJc w:val="left"/>
      <w:pPr>
        <w:ind w:left="7072" w:hanging="1800"/>
      </w:pPr>
      <w:rPr>
        <w:rFonts w:hint="default"/>
      </w:rPr>
    </w:lvl>
  </w:abstractNum>
  <w:abstractNum w:abstractNumId="4">
    <w:nsid w:val="0DC73A68"/>
    <w:multiLevelType w:val="hybridMultilevel"/>
    <w:tmpl w:val="0B5C41F0"/>
    <w:lvl w:ilvl="0" w:tplc="0C0A000B">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nsid w:val="11C30DE2"/>
    <w:multiLevelType w:val="hybridMultilevel"/>
    <w:tmpl w:val="796ED540"/>
    <w:lvl w:ilvl="0" w:tplc="080A0003">
      <w:start w:val="1"/>
      <w:numFmt w:val="bullet"/>
      <w:lvlText w:val="o"/>
      <w:lvlJc w:val="left"/>
      <w:pPr>
        <w:ind w:left="1678" w:hanging="360"/>
      </w:pPr>
      <w:rPr>
        <w:rFonts w:ascii="Courier New" w:hAnsi="Courier New" w:cs="Courier New" w:hint="default"/>
      </w:rPr>
    </w:lvl>
    <w:lvl w:ilvl="1" w:tplc="080A0003" w:tentative="1">
      <w:start w:val="1"/>
      <w:numFmt w:val="bullet"/>
      <w:lvlText w:val="o"/>
      <w:lvlJc w:val="left"/>
      <w:pPr>
        <w:ind w:left="2398" w:hanging="360"/>
      </w:pPr>
      <w:rPr>
        <w:rFonts w:ascii="Courier New" w:hAnsi="Courier New" w:cs="Courier New" w:hint="default"/>
      </w:rPr>
    </w:lvl>
    <w:lvl w:ilvl="2" w:tplc="080A0005" w:tentative="1">
      <w:start w:val="1"/>
      <w:numFmt w:val="bullet"/>
      <w:lvlText w:val=""/>
      <w:lvlJc w:val="left"/>
      <w:pPr>
        <w:ind w:left="3118" w:hanging="360"/>
      </w:pPr>
      <w:rPr>
        <w:rFonts w:ascii="Wingdings" w:hAnsi="Wingdings" w:hint="default"/>
      </w:rPr>
    </w:lvl>
    <w:lvl w:ilvl="3" w:tplc="080A0001" w:tentative="1">
      <w:start w:val="1"/>
      <w:numFmt w:val="bullet"/>
      <w:lvlText w:val=""/>
      <w:lvlJc w:val="left"/>
      <w:pPr>
        <w:ind w:left="3838" w:hanging="360"/>
      </w:pPr>
      <w:rPr>
        <w:rFonts w:ascii="Symbol" w:hAnsi="Symbol" w:hint="default"/>
      </w:rPr>
    </w:lvl>
    <w:lvl w:ilvl="4" w:tplc="080A0003" w:tentative="1">
      <w:start w:val="1"/>
      <w:numFmt w:val="bullet"/>
      <w:lvlText w:val="o"/>
      <w:lvlJc w:val="left"/>
      <w:pPr>
        <w:ind w:left="4558" w:hanging="360"/>
      </w:pPr>
      <w:rPr>
        <w:rFonts w:ascii="Courier New" w:hAnsi="Courier New" w:cs="Courier New" w:hint="default"/>
      </w:rPr>
    </w:lvl>
    <w:lvl w:ilvl="5" w:tplc="080A0005" w:tentative="1">
      <w:start w:val="1"/>
      <w:numFmt w:val="bullet"/>
      <w:lvlText w:val=""/>
      <w:lvlJc w:val="left"/>
      <w:pPr>
        <w:ind w:left="5278" w:hanging="360"/>
      </w:pPr>
      <w:rPr>
        <w:rFonts w:ascii="Wingdings" w:hAnsi="Wingdings" w:hint="default"/>
      </w:rPr>
    </w:lvl>
    <w:lvl w:ilvl="6" w:tplc="080A0001" w:tentative="1">
      <w:start w:val="1"/>
      <w:numFmt w:val="bullet"/>
      <w:lvlText w:val=""/>
      <w:lvlJc w:val="left"/>
      <w:pPr>
        <w:ind w:left="5998" w:hanging="360"/>
      </w:pPr>
      <w:rPr>
        <w:rFonts w:ascii="Symbol" w:hAnsi="Symbol" w:hint="default"/>
      </w:rPr>
    </w:lvl>
    <w:lvl w:ilvl="7" w:tplc="080A0003" w:tentative="1">
      <w:start w:val="1"/>
      <w:numFmt w:val="bullet"/>
      <w:lvlText w:val="o"/>
      <w:lvlJc w:val="left"/>
      <w:pPr>
        <w:ind w:left="6718" w:hanging="360"/>
      </w:pPr>
      <w:rPr>
        <w:rFonts w:ascii="Courier New" w:hAnsi="Courier New" w:cs="Courier New" w:hint="default"/>
      </w:rPr>
    </w:lvl>
    <w:lvl w:ilvl="8" w:tplc="080A0005" w:tentative="1">
      <w:start w:val="1"/>
      <w:numFmt w:val="bullet"/>
      <w:lvlText w:val=""/>
      <w:lvlJc w:val="left"/>
      <w:pPr>
        <w:ind w:left="7438" w:hanging="360"/>
      </w:pPr>
      <w:rPr>
        <w:rFonts w:ascii="Wingdings" w:hAnsi="Wingdings" w:hint="default"/>
      </w:rPr>
    </w:lvl>
  </w:abstractNum>
  <w:abstractNum w:abstractNumId="6">
    <w:nsid w:val="12BD01CA"/>
    <w:multiLevelType w:val="hybridMultilevel"/>
    <w:tmpl w:val="F8CC3F00"/>
    <w:lvl w:ilvl="0" w:tplc="90D6D30C">
      <w:numFmt w:val="bullet"/>
      <w:lvlText w:val="-"/>
      <w:lvlJc w:val="left"/>
      <w:pPr>
        <w:ind w:left="720" w:hanging="360"/>
      </w:pPr>
      <w:rPr>
        <w:rFonts w:ascii="Montserrat" w:eastAsia="Montserrat" w:hAnsi="Montserrat" w:cs="Montserrat" w:hint="default"/>
        <w:color w:val="00000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4B46F00"/>
    <w:multiLevelType w:val="multilevel"/>
    <w:tmpl w:val="36D2761C"/>
    <w:lvl w:ilvl="0">
      <w:start w:val="8"/>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b/>
        <w:sz w:val="20"/>
        <w:szCs w:val="20"/>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080" w:hanging="1800"/>
      </w:pPr>
      <w:rPr>
        <w:rFonts w:hint="default"/>
      </w:rPr>
    </w:lvl>
  </w:abstractNum>
  <w:abstractNum w:abstractNumId="8">
    <w:nsid w:val="1731583D"/>
    <w:multiLevelType w:val="multilevel"/>
    <w:tmpl w:val="CFB28298"/>
    <w:lvl w:ilvl="0">
      <w:start w:val="1"/>
      <w:numFmt w:val="bullet"/>
      <w:lvlText w:val=""/>
      <w:lvlJc w:val="left"/>
      <w:pPr>
        <w:ind w:left="660" w:hanging="660"/>
      </w:pPr>
      <w:rPr>
        <w:rFonts w:ascii="Symbol" w:hAnsi="Symbol" w:hint="default"/>
      </w:rPr>
    </w:lvl>
    <w:lvl w:ilvl="1">
      <w:start w:val="16"/>
      <w:numFmt w:val="decimal"/>
      <w:lvlText w:val="%1.%2"/>
      <w:lvlJc w:val="left"/>
      <w:pPr>
        <w:ind w:left="1228" w:hanging="660"/>
      </w:pPr>
      <w:rPr>
        <w:rFonts w:hint="default"/>
        <w:sz w:val="20"/>
        <w:szCs w:val="20"/>
      </w:rPr>
    </w:lvl>
    <w:lvl w:ilvl="2">
      <w:start w:val="1"/>
      <w:numFmt w:val="decimal"/>
      <w:lvlText w:val="%1.%2.%3"/>
      <w:lvlJc w:val="left"/>
      <w:pPr>
        <w:ind w:left="1713" w:hanging="720"/>
      </w:pPr>
      <w:rPr>
        <w:rFonts w:hint="default"/>
        <w:sz w:val="20"/>
        <w:szCs w:val="20"/>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9">
    <w:nsid w:val="1E1C3DE3"/>
    <w:multiLevelType w:val="hybridMultilevel"/>
    <w:tmpl w:val="EDB4B652"/>
    <w:lvl w:ilvl="0" w:tplc="08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0C54BFC"/>
    <w:multiLevelType w:val="multilevel"/>
    <w:tmpl w:val="8674A7EE"/>
    <w:lvl w:ilvl="0">
      <w:start w:val="12"/>
      <w:numFmt w:val="decimal"/>
      <w:lvlText w:val="%1"/>
      <w:lvlJc w:val="left"/>
      <w:pPr>
        <w:ind w:left="660" w:hanging="660"/>
      </w:pPr>
      <w:rPr>
        <w:rFonts w:eastAsiaTheme="minorEastAsia" w:hint="default"/>
        <w:b w:val="0"/>
      </w:rPr>
    </w:lvl>
    <w:lvl w:ilvl="1">
      <w:start w:val="1"/>
      <w:numFmt w:val="decimal"/>
      <w:lvlText w:val="%1.%2"/>
      <w:lvlJc w:val="left"/>
      <w:pPr>
        <w:ind w:left="1446" w:hanging="660"/>
      </w:pPr>
      <w:rPr>
        <w:rFonts w:eastAsiaTheme="minorEastAsia" w:hint="default"/>
        <w:b w:val="0"/>
      </w:rPr>
    </w:lvl>
    <w:lvl w:ilvl="2">
      <w:start w:val="2"/>
      <w:numFmt w:val="decimal"/>
      <w:lvlText w:val="%1.%2.%3"/>
      <w:lvlJc w:val="left"/>
      <w:pPr>
        <w:ind w:left="2292" w:hanging="720"/>
      </w:pPr>
      <w:rPr>
        <w:rFonts w:eastAsiaTheme="minorEastAsia" w:hint="default"/>
        <w:b w:val="0"/>
      </w:rPr>
    </w:lvl>
    <w:lvl w:ilvl="3">
      <w:start w:val="1"/>
      <w:numFmt w:val="decimal"/>
      <w:lvlText w:val="%1.%2.%3.%4"/>
      <w:lvlJc w:val="left"/>
      <w:pPr>
        <w:ind w:left="3438" w:hanging="1080"/>
      </w:pPr>
      <w:rPr>
        <w:rFonts w:eastAsiaTheme="minorEastAsia" w:hint="default"/>
        <w:b w:val="0"/>
      </w:rPr>
    </w:lvl>
    <w:lvl w:ilvl="4">
      <w:start w:val="1"/>
      <w:numFmt w:val="decimal"/>
      <w:lvlText w:val="%1.%2.%3.%4.%5"/>
      <w:lvlJc w:val="left"/>
      <w:pPr>
        <w:ind w:left="4224" w:hanging="1080"/>
      </w:pPr>
      <w:rPr>
        <w:rFonts w:eastAsiaTheme="minorEastAsia" w:hint="default"/>
        <w:b w:val="0"/>
      </w:rPr>
    </w:lvl>
    <w:lvl w:ilvl="5">
      <w:start w:val="1"/>
      <w:numFmt w:val="decimal"/>
      <w:lvlText w:val="%1.%2.%3.%4.%5.%6"/>
      <w:lvlJc w:val="left"/>
      <w:pPr>
        <w:ind w:left="5370" w:hanging="1440"/>
      </w:pPr>
      <w:rPr>
        <w:rFonts w:eastAsiaTheme="minorEastAsia" w:hint="default"/>
        <w:b w:val="0"/>
      </w:rPr>
    </w:lvl>
    <w:lvl w:ilvl="6">
      <w:start w:val="1"/>
      <w:numFmt w:val="decimal"/>
      <w:lvlText w:val="%1.%2.%3.%4.%5.%6.%7"/>
      <w:lvlJc w:val="left"/>
      <w:pPr>
        <w:ind w:left="6156" w:hanging="1440"/>
      </w:pPr>
      <w:rPr>
        <w:rFonts w:eastAsiaTheme="minorEastAsia" w:hint="default"/>
        <w:b w:val="0"/>
      </w:rPr>
    </w:lvl>
    <w:lvl w:ilvl="7">
      <w:start w:val="1"/>
      <w:numFmt w:val="decimal"/>
      <w:lvlText w:val="%1.%2.%3.%4.%5.%6.%7.%8"/>
      <w:lvlJc w:val="left"/>
      <w:pPr>
        <w:ind w:left="7302" w:hanging="1800"/>
      </w:pPr>
      <w:rPr>
        <w:rFonts w:eastAsiaTheme="minorEastAsia" w:hint="default"/>
        <w:b w:val="0"/>
      </w:rPr>
    </w:lvl>
    <w:lvl w:ilvl="8">
      <w:start w:val="1"/>
      <w:numFmt w:val="decimal"/>
      <w:lvlText w:val="%1.%2.%3.%4.%5.%6.%7.%8.%9"/>
      <w:lvlJc w:val="left"/>
      <w:pPr>
        <w:ind w:left="8088" w:hanging="1800"/>
      </w:pPr>
      <w:rPr>
        <w:rFonts w:eastAsiaTheme="minorEastAsia" w:hint="default"/>
        <w:b w:val="0"/>
      </w:rPr>
    </w:lvl>
  </w:abstractNum>
  <w:abstractNum w:abstractNumId="11">
    <w:nsid w:val="21A1509F"/>
    <w:multiLevelType w:val="multilevel"/>
    <w:tmpl w:val="D7509C0A"/>
    <w:lvl w:ilvl="0">
      <w:start w:val="7"/>
      <w:numFmt w:val="decimal"/>
      <w:lvlText w:val="%1"/>
      <w:lvlJc w:val="left"/>
      <w:pPr>
        <w:ind w:left="660" w:hanging="660"/>
      </w:pPr>
      <w:rPr>
        <w:rFonts w:eastAsiaTheme="minorEastAsia" w:hint="default"/>
      </w:rPr>
    </w:lvl>
    <w:lvl w:ilvl="1">
      <w:start w:val="17"/>
      <w:numFmt w:val="decimal"/>
      <w:lvlText w:val="%1.%2"/>
      <w:lvlJc w:val="left"/>
      <w:pPr>
        <w:ind w:left="1418" w:hanging="660"/>
      </w:pPr>
      <w:rPr>
        <w:rFonts w:eastAsiaTheme="minorEastAsia" w:hint="default"/>
      </w:rPr>
    </w:lvl>
    <w:lvl w:ilvl="2">
      <w:start w:val="1"/>
      <w:numFmt w:val="decimal"/>
      <w:lvlText w:val="%1.%2.%3"/>
      <w:lvlJc w:val="left"/>
      <w:pPr>
        <w:ind w:left="2564" w:hanging="720"/>
      </w:pPr>
      <w:rPr>
        <w:rFonts w:eastAsiaTheme="minorEastAsia" w:hint="default"/>
        <w:sz w:val="20"/>
        <w:szCs w:val="20"/>
      </w:rPr>
    </w:lvl>
    <w:lvl w:ilvl="3">
      <w:start w:val="1"/>
      <w:numFmt w:val="decimal"/>
      <w:lvlText w:val="%1.%2.%3.%4"/>
      <w:lvlJc w:val="left"/>
      <w:pPr>
        <w:ind w:left="3354" w:hanging="1080"/>
      </w:pPr>
      <w:rPr>
        <w:rFonts w:eastAsiaTheme="minorEastAsia" w:hint="default"/>
      </w:rPr>
    </w:lvl>
    <w:lvl w:ilvl="4">
      <w:start w:val="1"/>
      <w:numFmt w:val="decimal"/>
      <w:lvlText w:val="%1.%2.%3.%4.%5"/>
      <w:lvlJc w:val="left"/>
      <w:pPr>
        <w:ind w:left="4112" w:hanging="1080"/>
      </w:pPr>
      <w:rPr>
        <w:rFonts w:eastAsiaTheme="minorEastAsia" w:hint="default"/>
      </w:rPr>
    </w:lvl>
    <w:lvl w:ilvl="5">
      <w:start w:val="1"/>
      <w:numFmt w:val="decimal"/>
      <w:lvlText w:val="%1.%2.%3.%4.%5.%6"/>
      <w:lvlJc w:val="left"/>
      <w:pPr>
        <w:ind w:left="5230" w:hanging="1440"/>
      </w:pPr>
      <w:rPr>
        <w:rFonts w:eastAsiaTheme="minorEastAsia" w:hint="default"/>
      </w:rPr>
    </w:lvl>
    <w:lvl w:ilvl="6">
      <w:start w:val="1"/>
      <w:numFmt w:val="decimal"/>
      <w:lvlText w:val="%1.%2.%3.%4.%5.%6.%7"/>
      <w:lvlJc w:val="left"/>
      <w:pPr>
        <w:ind w:left="5988" w:hanging="1440"/>
      </w:pPr>
      <w:rPr>
        <w:rFonts w:eastAsiaTheme="minorEastAsia" w:hint="default"/>
      </w:rPr>
    </w:lvl>
    <w:lvl w:ilvl="7">
      <w:start w:val="1"/>
      <w:numFmt w:val="decimal"/>
      <w:lvlText w:val="%1.%2.%3.%4.%5.%6.%7.%8"/>
      <w:lvlJc w:val="left"/>
      <w:pPr>
        <w:ind w:left="7106" w:hanging="1800"/>
      </w:pPr>
      <w:rPr>
        <w:rFonts w:eastAsiaTheme="minorEastAsia" w:hint="default"/>
      </w:rPr>
    </w:lvl>
    <w:lvl w:ilvl="8">
      <w:start w:val="1"/>
      <w:numFmt w:val="decimal"/>
      <w:lvlText w:val="%1.%2.%3.%4.%5.%6.%7.%8.%9"/>
      <w:lvlJc w:val="left"/>
      <w:pPr>
        <w:ind w:left="7864" w:hanging="1800"/>
      </w:pPr>
      <w:rPr>
        <w:rFonts w:eastAsiaTheme="minorEastAsia" w:hint="default"/>
      </w:rPr>
    </w:lvl>
  </w:abstractNum>
  <w:abstractNum w:abstractNumId="12">
    <w:nsid w:val="24700FA8"/>
    <w:multiLevelType w:val="hybridMultilevel"/>
    <w:tmpl w:val="AE4AF2AC"/>
    <w:lvl w:ilvl="0" w:tplc="080A0001">
      <w:start w:val="1"/>
      <w:numFmt w:val="bullet"/>
      <w:lvlText w:val=""/>
      <w:lvlJc w:val="left"/>
      <w:pPr>
        <w:ind w:left="713" w:hanging="360"/>
      </w:pPr>
      <w:rPr>
        <w:rFonts w:ascii="Symbol" w:hAnsi="Symbol" w:hint="default"/>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13">
    <w:nsid w:val="25EE5CB9"/>
    <w:multiLevelType w:val="multilevel"/>
    <w:tmpl w:val="470C0626"/>
    <w:lvl w:ilvl="0">
      <w:start w:val="9"/>
      <w:numFmt w:val="decimal"/>
      <w:lvlText w:val="%1"/>
      <w:lvlJc w:val="left"/>
      <w:pPr>
        <w:ind w:left="360" w:hanging="360"/>
      </w:pPr>
      <w:rPr>
        <w:rFonts w:hint="default"/>
        <w:b w:val="0"/>
      </w:rPr>
    </w:lvl>
    <w:lvl w:ilvl="1">
      <w:start w:val="1"/>
      <w:numFmt w:val="decimal"/>
      <w:lvlText w:val="%1.%2"/>
      <w:lvlJc w:val="left"/>
      <w:pPr>
        <w:ind w:left="1020" w:hanging="360"/>
      </w:pPr>
      <w:rPr>
        <w:rFonts w:hint="default"/>
        <w:b w:val="0"/>
        <w:sz w:val="20"/>
        <w:szCs w:val="20"/>
      </w:rPr>
    </w:lvl>
    <w:lvl w:ilvl="2">
      <w:start w:val="1"/>
      <w:numFmt w:val="decimal"/>
      <w:lvlText w:val="%1.%2.%3"/>
      <w:lvlJc w:val="left"/>
      <w:pPr>
        <w:ind w:left="1571" w:hanging="720"/>
      </w:pPr>
      <w:rPr>
        <w:rFonts w:hint="default"/>
        <w:b w:val="0"/>
        <w:sz w:val="20"/>
      </w:rPr>
    </w:lvl>
    <w:lvl w:ilvl="3">
      <w:start w:val="1"/>
      <w:numFmt w:val="decimal"/>
      <w:lvlText w:val="%1.%2.%3.%4"/>
      <w:lvlJc w:val="left"/>
      <w:pPr>
        <w:ind w:left="3060" w:hanging="1080"/>
      </w:pPr>
      <w:rPr>
        <w:rFonts w:hint="default"/>
        <w:b w:val="0"/>
      </w:rPr>
    </w:lvl>
    <w:lvl w:ilvl="4">
      <w:start w:val="1"/>
      <w:numFmt w:val="decimal"/>
      <w:lvlText w:val="%1.%2.%3.%4.%5"/>
      <w:lvlJc w:val="left"/>
      <w:pPr>
        <w:ind w:left="3720" w:hanging="1080"/>
      </w:pPr>
      <w:rPr>
        <w:rFonts w:hint="default"/>
        <w:b w:val="0"/>
      </w:rPr>
    </w:lvl>
    <w:lvl w:ilvl="5">
      <w:start w:val="1"/>
      <w:numFmt w:val="decimal"/>
      <w:lvlText w:val="%1.%2.%3.%4.%5.%6"/>
      <w:lvlJc w:val="left"/>
      <w:pPr>
        <w:ind w:left="4740" w:hanging="1440"/>
      </w:pPr>
      <w:rPr>
        <w:rFonts w:hint="default"/>
        <w:b w:val="0"/>
      </w:rPr>
    </w:lvl>
    <w:lvl w:ilvl="6">
      <w:start w:val="1"/>
      <w:numFmt w:val="decimal"/>
      <w:lvlText w:val="%1.%2.%3.%4.%5.%6.%7"/>
      <w:lvlJc w:val="left"/>
      <w:pPr>
        <w:ind w:left="5400" w:hanging="1440"/>
      </w:pPr>
      <w:rPr>
        <w:rFonts w:hint="default"/>
        <w:b w:val="0"/>
      </w:rPr>
    </w:lvl>
    <w:lvl w:ilvl="7">
      <w:start w:val="1"/>
      <w:numFmt w:val="decimal"/>
      <w:lvlText w:val="%1.%2.%3.%4.%5.%6.%7.%8"/>
      <w:lvlJc w:val="left"/>
      <w:pPr>
        <w:ind w:left="6420" w:hanging="1800"/>
      </w:pPr>
      <w:rPr>
        <w:rFonts w:hint="default"/>
        <w:b w:val="0"/>
      </w:rPr>
    </w:lvl>
    <w:lvl w:ilvl="8">
      <w:start w:val="1"/>
      <w:numFmt w:val="decimal"/>
      <w:lvlText w:val="%1.%2.%3.%4.%5.%6.%7.%8.%9"/>
      <w:lvlJc w:val="left"/>
      <w:pPr>
        <w:ind w:left="7080" w:hanging="1800"/>
      </w:pPr>
      <w:rPr>
        <w:rFonts w:hint="default"/>
        <w:b w:val="0"/>
      </w:rPr>
    </w:lvl>
  </w:abstractNum>
  <w:abstractNum w:abstractNumId="14">
    <w:nsid w:val="2A792020"/>
    <w:multiLevelType w:val="multilevel"/>
    <w:tmpl w:val="5912678A"/>
    <w:lvl w:ilvl="0">
      <w:start w:val="7"/>
      <w:numFmt w:val="decimal"/>
      <w:lvlText w:val="%1"/>
      <w:lvlJc w:val="left"/>
      <w:pPr>
        <w:ind w:left="375" w:hanging="375"/>
      </w:pPr>
      <w:rPr>
        <w:rFonts w:hint="default"/>
        <w:sz w:val="20"/>
      </w:rPr>
    </w:lvl>
    <w:lvl w:ilvl="1">
      <w:start w:val="14"/>
      <w:numFmt w:val="decimal"/>
      <w:lvlText w:val="%1.%2"/>
      <w:lvlJc w:val="left"/>
      <w:pPr>
        <w:ind w:left="659" w:hanging="375"/>
      </w:pPr>
      <w:rPr>
        <w:rFonts w:hint="default"/>
        <w:sz w:val="20"/>
      </w:rPr>
    </w:lvl>
    <w:lvl w:ilvl="2">
      <w:start w:val="1"/>
      <w:numFmt w:val="decimal"/>
      <w:lvlText w:val="%1.%2.%3"/>
      <w:lvlJc w:val="left"/>
      <w:pPr>
        <w:ind w:left="1288" w:hanging="720"/>
      </w:pPr>
      <w:rPr>
        <w:rFonts w:hint="default"/>
        <w:sz w:val="20"/>
      </w:rPr>
    </w:lvl>
    <w:lvl w:ilvl="3">
      <w:start w:val="1"/>
      <w:numFmt w:val="decimal"/>
      <w:lvlText w:val="%1.%2.%3.%4"/>
      <w:lvlJc w:val="left"/>
      <w:pPr>
        <w:ind w:left="1932" w:hanging="1080"/>
      </w:pPr>
      <w:rPr>
        <w:rFonts w:hint="default"/>
        <w:sz w:val="20"/>
      </w:rPr>
    </w:lvl>
    <w:lvl w:ilvl="4">
      <w:start w:val="1"/>
      <w:numFmt w:val="decimal"/>
      <w:lvlText w:val="%1.%2.%3.%4.%5"/>
      <w:lvlJc w:val="left"/>
      <w:pPr>
        <w:ind w:left="2216" w:hanging="1080"/>
      </w:pPr>
      <w:rPr>
        <w:rFonts w:hint="default"/>
        <w:sz w:val="20"/>
      </w:rPr>
    </w:lvl>
    <w:lvl w:ilvl="5">
      <w:start w:val="1"/>
      <w:numFmt w:val="decimal"/>
      <w:lvlText w:val="%1.%2.%3.%4.%5.%6"/>
      <w:lvlJc w:val="left"/>
      <w:pPr>
        <w:ind w:left="2860" w:hanging="1440"/>
      </w:pPr>
      <w:rPr>
        <w:rFonts w:hint="default"/>
        <w:sz w:val="20"/>
      </w:rPr>
    </w:lvl>
    <w:lvl w:ilvl="6">
      <w:start w:val="1"/>
      <w:numFmt w:val="decimal"/>
      <w:lvlText w:val="%1.%2.%3.%4.%5.%6.%7"/>
      <w:lvlJc w:val="left"/>
      <w:pPr>
        <w:ind w:left="3144" w:hanging="1440"/>
      </w:pPr>
      <w:rPr>
        <w:rFonts w:hint="default"/>
        <w:sz w:val="20"/>
      </w:rPr>
    </w:lvl>
    <w:lvl w:ilvl="7">
      <w:start w:val="1"/>
      <w:numFmt w:val="decimal"/>
      <w:lvlText w:val="%1.%2.%3.%4.%5.%6.%7.%8"/>
      <w:lvlJc w:val="left"/>
      <w:pPr>
        <w:ind w:left="3788" w:hanging="1800"/>
      </w:pPr>
      <w:rPr>
        <w:rFonts w:hint="default"/>
        <w:sz w:val="20"/>
      </w:rPr>
    </w:lvl>
    <w:lvl w:ilvl="8">
      <w:start w:val="1"/>
      <w:numFmt w:val="decimal"/>
      <w:lvlText w:val="%1.%2.%3.%4.%5.%6.%7.%8.%9"/>
      <w:lvlJc w:val="left"/>
      <w:pPr>
        <w:ind w:left="4072" w:hanging="1800"/>
      </w:pPr>
      <w:rPr>
        <w:rFonts w:hint="default"/>
        <w:sz w:val="20"/>
      </w:rPr>
    </w:lvl>
  </w:abstractNum>
  <w:abstractNum w:abstractNumId="15">
    <w:nsid w:val="2E2630BA"/>
    <w:multiLevelType w:val="multilevel"/>
    <w:tmpl w:val="8878D4A2"/>
    <w:lvl w:ilvl="0">
      <w:start w:val="1"/>
      <w:numFmt w:val="decimal"/>
      <w:lvlText w:val="%1."/>
      <w:lvlJc w:val="left"/>
      <w:pPr>
        <w:ind w:left="360" w:hanging="360"/>
      </w:pPr>
      <w:rPr>
        <w:b/>
        <w:sz w:val="24"/>
        <w:szCs w:val="24"/>
      </w:rPr>
    </w:lvl>
    <w:lvl w:ilvl="1">
      <w:start w:val="1"/>
      <w:numFmt w:val="decimal"/>
      <w:lvlText w:val="%1.%2."/>
      <w:lvlJc w:val="left"/>
      <w:pPr>
        <w:ind w:left="1000" w:hanging="432"/>
      </w:pPr>
      <w:rPr>
        <w:rFonts w:ascii="Arial" w:hAnsi="Arial" w:cs="Arial" w:hint="default"/>
        <w:b w:val="0"/>
        <w:color w:val="auto"/>
        <w:sz w:val="20"/>
        <w:szCs w:val="20"/>
      </w:rPr>
    </w:lvl>
    <w:lvl w:ilvl="2">
      <w:start w:val="1"/>
      <w:numFmt w:val="decimal"/>
      <w:lvlText w:val="%1.%2.%3."/>
      <w:lvlJc w:val="left"/>
      <w:pPr>
        <w:ind w:left="1781" w:hanging="504"/>
      </w:pPr>
      <w:rPr>
        <w:b w:val="0"/>
        <w:color w:val="auto"/>
        <w:sz w:val="20"/>
        <w:szCs w:val="20"/>
      </w:rPr>
    </w:lvl>
    <w:lvl w:ilvl="3">
      <w:start w:val="1"/>
      <w:numFmt w:val="decimal"/>
      <w:lvlText w:val="%1.%2.%3.%4."/>
      <w:lvlJc w:val="left"/>
      <w:pPr>
        <w:ind w:left="2350" w:hanging="648"/>
      </w:pPr>
      <w:rPr>
        <w:rFonts w:ascii="Arial" w:hAnsi="Arial" w:cs="Arial" w:hint="default"/>
        <w:color w:val="auto"/>
        <w:sz w:val="20"/>
        <w:szCs w:val="20"/>
        <w:lang w:val="es-MX"/>
      </w:rPr>
    </w:lvl>
    <w:lvl w:ilvl="4">
      <w:start w:val="1"/>
      <w:numFmt w:val="lowerLetter"/>
      <w:lvlText w:val="%5)"/>
      <w:lvlJc w:val="left"/>
      <w:pPr>
        <w:ind w:left="2232" w:hanging="792"/>
      </w:pPr>
      <w:rPr>
        <w:color w:val="auto"/>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0612FF0"/>
    <w:multiLevelType w:val="multilevel"/>
    <w:tmpl w:val="AB94D732"/>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color w:val="auto"/>
        <w:sz w:val="20"/>
        <w:szCs w:val="20"/>
      </w:rPr>
    </w:lvl>
    <w:lvl w:ilvl="2">
      <w:start w:val="1"/>
      <w:numFmt w:val="decimal"/>
      <w:lvlText w:val="%1.%2.%3."/>
      <w:lvlJc w:val="left"/>
      <w:pPr>
        <w:ind w:left="1497" w:hanging="504"/>
      </w:pPr>
      <w:rPr>
        <w:b w:val="0"/>
        <w:color w:val="auto"/>
        <w:sz w:val="20"/>
        <w:szCs w:val="20"/>
      </w:rPr>
    </w:lvl>
    <w:lvl w:ilvl="3">
      <w:start w:val="1"/>
      <w:numFmt w:val="bullet"/>
      <w:lvlText w:val=""/>
      <w:lvlJc w:val="left"/>
      <w:pPr>
        <w:ind w:left="2350" w:hanging="648"/>
      </w:pPr>
      <w:rPr>
        <w:rFonts w:ascii="Symbol" w:hAnsi="Symbol" w:hint="default"/>
        <w:color w:val="auto"/>
        <w:sz w:val="20"/>
        <w:szCs w:val="20"/>
        <w:lang w:val="es-MX"/>
      </w:rPr>
    </w:lvl>
    <w:lvl w:ilvl="4">
      <w:start w:val="1"/>
      <w:numFmt w:val="lowerLetter"/>
      <w:lvlText w:val="%5)"/>
      <w:lvlJc w:val="left"/>
      <w:pPr>
        <w:ind w:left="2232" w:hanging="792"/>
      </w:pPr>
      <w:rPr>
        <w:color w:val="auto"/>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25E0DB8"/>
    <w:multiLevelType w:val="multilevel"/>
    <w:tmpl w:val="E3DC26F8"/>
    <w:lvl w:ilvl="0">
      <w:start w:val="1"/>
      <w:numFmt w:val="bullet"/>
      <w:lvlText w:val="●"/>
      <w:lvlJc w:val="left"/>
      <w:pPr>
        <w:ind w:left="1429" w:hanging="360"/>
      </w:pPr>
      <w:rPr>
        <w:rFonts w:ascii="Noto Sans" w:eastAsia="Noto Sans" w:hAnsi="Noto Sans" w:cs="Noto San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w:eastAsia="Noto Sans" w:hAnsi="Noto Sans" w:cs="Noto Sans"/>
      </w:rPr>
    </w:lvl>
    <w:lvl w:ilvl="3">
      <w:start w:val="1"/>
      <w:numFmt w:val="bullet"/>
      <w:lvlText w:val="●"/>
      <w:lvlJc w:val="left"/>
      <w:pPr>
        <w:ind w:left="3589" w:hanging="360"/>
      </w:pPr>
      <w:rPr>
        <w:rFonts w:ascii="Noto Sans" w:eastAsia="Noto Sans" w:hAnsi="Noto Sans" w:cs="Noto San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w:eastAsia="Noto Sans" w:hAnsi="Noto Sans" w:cs="Noto Sans"/>
      </w:rPr>
    </w:lvl>
    <w:lvl w:ilvl="6">
      <w:start w:val="1"/>
      <w:numFmt w:val="bullet"/>
      <w:lvlText w:val="●"/>
      <w:lvlJc w:val="left"/>
      <w:pPr>
        <w:ind w:left="5749" w:hanging="360"/>
      </w:pPr>
      <w:rPr>
        <w:rFonts w:ascii="Noto Sans" w:eastAsia="Noto Sans" w:hAnsi="Noto Sans" w:cs="Noto San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w:eastAsia="Noto Sans" w:hAnsi="Noto Sans" w:cs="Noto Sans"/>
      </w:rPr>
    </w:lvl>
  </w:abstractNum>
  <w:abstractNum w:abstractNumId="18">
    <w:nsid w:val="33AE4641"/>
    <w:multiLevelType w:val="multilevel"/>
    <w:tmpl w:val="F23ED51A"/>
    <w:lvl w:ilvl="0">
      <w:start w:val="1"/>
      <w:numFmt w:val="bullet"/>
      <w:lvlText w:val=""/>
      <w:lvlJc w:val="left"/>
      <w:pPr>
        <w:ind w:left="660" w:hanging="660"/>
      </w:pPr>
      <w:rPr>
        <w:rFonts w:ascii="Symbol" w:hAnsi="Symbol" w:hint="default"/>
      </w:rPr>
    </w:lvl>
    <w:lvl w:ilvl="1">
      <w:start w:val="16"/>
      <w:numFmt w:val="decimal"/>
      <w:lvlText w:val="%1.%2"/>
      <w:lvlJc w:val="left"/>
      <w:pPr>
        <w:ind w:left="1228" w:hanging="660"/>
      </w:pPr>
      <w:rPr>
        <w:rFonts w:hint="default"/>
        <w:sz w:val="20"/>
        <w:szCs w:val="20"/>
      </w:rPr>
    </w:lvl>
    <w:lvl w:ilvl="2">
      <w:start w:val="1"/>
      <w:numFmt w:val="decimal"/>
      <w:lvlText w:val="%1.%2.%3"/>
      <w:lvlJc w:val="left"/>
      <w:pPr>
        <w:ind w:left="1713" w:hanging="720"/>
      </w:pPr>
      <w:rPr>
        <w:rFonts w:hint="default"/>
        <w:sz w:val="20"/>
        <w:szCs w:val="20"/>
      </w:rPr>
    </w:lvl>
    <w:lvl w:ilvl="3">
      <w:start w:val="1"/>
      <w:numFmt w:val="bullet"/>
      <w:lvlText w:val=""/>
      <w:lvlJc w:val="left"/>
      <w:pPr>
        <w:ind w:left="3630" w:hanging="1080"/>
      </w:pPr>
      <w:rPr>
        <w:rFonts w:ascii="Symbol" w:hAnsi="Symbol"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19">
    <w:nsid w:val="34C40783"/>
    <w:multiLevelType w:val="hybridMultilevel"/>
    <w:tmpl w:val="D1229E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BA1962"/>
    <w:multiLevelType w:val="hybridMultilevel"/>
    <w:tmpl w:val="031A69A0"/>
    <w:lvl w:ilvl="0" w:tplc="C6426D66">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641648F"/>
    <w:multiLevelType w:val="multilevel"/>
    <w:tmpl w:val="FAC29662"/>
    <w:lvl w:ilvl="0">
      <w:start w:val="10"/>
      <w:numFmt w:val="decimal"/>
      <w:lvlText w:val="%1.0"/>
      <w:lvlJc w:val="left"/>
      <w:pPr>
        <w:ind w:left="749" w:hanging="465"/>
      </w:pPr>
      <w:rPr>
        <w:rFonts w:hint="default"/>
      </w:rPr>
    </w:lvl>
    <w:lvl w:ilvl="1">
      <w:start w:val="1"/>
      <w:numFmt w:val="decimal"/>
      <w:lvlText w:val="%1.%2"/>
      <w:lvlJc w:val="left"/>
      <w:pPr>
        <w:ind w:left="1316"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065"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559" w:hanging="1440"/>
      </w:pPr>
      <w:rPr>
        <w:rFonts w:hint="default"/>
      </w:rPr>
    </w:lvl>
    <w:lvl w:ilvl="6">
      <w:start w:val="1"/>
      <w:numFmt w:val="decimal"/>
      <w:lvlText w:val="%1.%2.%3.%4.%5.%6.%7"/>
      <w:lvlJc w:val="left"/>
      <w:pPr>
        <w:ind w:left="5126" w:hanging="1440"/>
      </w:pPr>
      <w:rPr>
        <w:rFonts w:hint="default"/>
      </w:rPr>
    </w:lvl>
    <w:lvl w:ilvl="7">
      <w:start w:val="1"/>
      <w:numFmt w:val="decimal"/>
      <w:lvlText w:val="%1.%2.%3.%4.%5.%6.%7.%8"/>
      <w:lvlJc w:val="left"/>
      <w:pPr>
        <w:ind w:left="6053" w:hanging="1800"/>
      </w:pPr>
      <w:rPr>
        <w:rFonts w:hint="default"/>
      </w:rPr>
    </w:lvl>
    <w:lvl w:ilvl="8">
      <w:start w:val="1"/>
      <w:numFmt w:val="decimal"/>
      <w:lvlText w:val="%1.%2.%3.%4.%5.%6.%7.%8.%9"/>
      <w:lvlJc w:val="left"/>
      <w:pPr>
        <w:ind w:left="6620" w:hanging="1800"/>
      </w:pPr>
      <w:rPr>
        <w:rFonts w:hint="default"/>
      </w:rPr>
    </w:lvl>
  </w:abstractNum>
  <w:abstractNum w:abstractNumId="22">
    <w:nsid w:val="4BF9626B"/>
    <w:multiLevelType w:val="hybridMultilevel"/>
    <w:tmpl w:val="D77A0CEC"/>
    <w:lvl w:ilvl="0" w:tplc="CD84EF58">
      <w:start w:val="1"/>
      <w:numFmt w:val="decimal"/>
      <w:lvlText w:val="%1."/>
      <w:lvlJc w:val="left"/>
      <w:pPr>
        <w:tabs>
          <w:tab w:val="num" w:pos="1495"/>
        </w:tabs>
        <w:ind w:left="1495" w:hanging="360"/>
      </w:pPr>
      <w:rPr>
        <w:rFonts w:hint="default"/>
        <w:b w:val="0"/>
        <w:i w:val="0"/>
      </w:rPr>
    </w:lvl>
    <w:lvl w:ilvl="1" w:tplc="0C0A0019" w:tentative="1">
      <w:start w:val="1"/>
      <w:numFmt w:val="lowerLetter"/>
      <w:lvlText w:val="%2."/>
      <w:lvlJc w:val="left"/>
      <w:pPr>
        <w:tabs>
          <w:tab w:val="num" w:pos="1762"/>
        </w:tabs>
        <w:ind w:left="1762" w:hanging="360"/>
      </w:pPr>
    </w:lvl>
    <w:lvl w:ilvl="2" w:tplc="0C0A001B" w:tentative="1">
      <w:start w:val="1"/>
      <w:numFmt w:val="lowerRoman"/>
      <w:lvlText w:val="%3."/>
      <w:lvlJc w:val="right"/>
      <w:pPr>
        <w:tabs>
          <w:tab w:val="num" w:pos="2482"/>
        </w:tabs>
        <w:ind w:left="2482" w:hanging="180"/>
      </w:pPr>
    </w:lvl>
    <w:lvl w:ilvl="3" w:tplc="0C0A000F" w:tentative="1">
      <w:start w:val="1"/>
      <w:numFmt w:val="decimal"/>
      <w:lvlText w:val="%4."/>
      <w:lvlJc w:val="left"/>
      <w:pPr>
        <w:tabs>
          <w:tab w:val="num" w:pos="3202"/>
        </w:tabs>
        <w:ind w:left="3202" w:hanging="360"/>
      </w:pPr>
    </w:lvl>
    <w:lvl w:ilvl="4" w:tplc="0C0A0019" w:tentative="1">
      <w:start w:val="1"/>
      <w:numFmt w:val="lowerLetter"/>
      <w:lvlText w:val="%5."/>
      <w:lvlJc w:val="left"/>
      <w:pPr>
        <w:tabs>
          <w:tab w:val="num" w:pos="3922"/>
        </w:tabs>
        <w:ind w:left="3922" w:hanging="360"/>
      </w:pPr>
    </w:lvl>
    <w:lvl w:ilvl="5" w:tplc="0C0A001B" w:tentative="1">
      <w:start w:val="1"/>
      <w:numFmt w:val="lowerRoman"/>
      <w:lvlText w:val="%6."/>
      <w:lvlJc w:val="right"/>
      <w:pPr>
        <w:tabs>
          <w:tab w:val="num" w:pos="4642"/>
        </w:tabs>
        <w:ind w:left="4642" w:hanging="180"/>
      </w:pPr>
    </w:lvl>
    <w:lvl w:ilvl="6" w:tplc="0C0A000F" w:tentative="1">
      <w:start w:val="1"/>
      <w:numFmt w:val="decimal"/>
      <w:lvlText w:val="%7."/>
      <w:lvlJc w:val="left"/>
      <w:pPr>
        <w:tabs>
          <w:tab w:val="num" w:pos="5362"/>
        </w:tabs>
        <w:ind w:left="5362" w:hanging="360"/>
      </w:pPr>
    </w:lvl>
    <w:lvl w:ilvl="7" w:tplc="0C0A0019" w:tentative="1">
      <w:start w:val="1"/>
      <w:numFmt w:val="lowerLetter"/>
      <w:lvlText w:val="%8."/>
      <w:lvlJc w:val="left"/>
      <w:pPr>
        <w:tabs>
          <w:tab w:val="num" w:pos="6082"/>
        </w:tabs>
        <w:ind w:left="6082" w:hanging="360"/>
      </w:pPr>
    </w:lvl>
    <w:lvl w:ilvl="8" w:tplc="0C0A001B" w:tentative="1">
      <w:start w:val="1"/>
      <w:numFmt w:val="lowerRoman"/>
      <w:lvlText w:val="%9."/>
      <w:lvlJc w:val="right"/>
      <w:pPr>
        <w:tabs>
          <w:tab w:val="num" w:pos="6802"/>
        </w:tabs>
        <w:ind w:left="6802" w:hanging="180"/>
      </w:pPr>
    </w:lvl>
  </w:abstractNum>
  <w:abstractNum w:abstractNumId="23">
    <w:nsid w:val="4BFE18B4"/>
    <w:multiLevelType w:val="multilevel"/>
    <w:tmpl w:val="C3BCB878"/>
    <w:lvl w:ilvl="0">
      <w:start w:val="13"/>
      <w:numFmt w:val="decimal"/>
      <w:lvlText w:val="%1"/>
      <w:lvlJc w:val="left"/>
      <w:pPr>
        <w:ind w:left="660" w:hanging="660"/>
      </w:pPr>
      <w:rPr>
        <w:rFonts w:eastAsiaTheme="minorEastAsia" w:hint="default"/>
        <w:b w:val="0"/>
      </w:rPr>
    </w:lvl>
    <w:lvl w:ilvl="1">
      <w:start w:val="1"/>
      <w:numFmt w:val="decimal"/>
      <w:lvlText w:val="%1.%2"/>
      <w:lvlJc w:val="left"/>
      <w:pPr>
        <w:ind w:left="1446" w:hanging="660"/>
      </w:pPr>
      <w:rPr>
        <w:rFonts w:eastAsiaTheme="minorEastAsia" w:hint="default"/>
        <w:b w:val="0"/>
      </w:rPr>
    </w:lvl>
    <w:lvl w:ilvl="2">
      <w:start w:val="2"/>
      <w:numFmt w:val="decimal"/>
      <w:lvlText w:val="%1.%2.%3"/>
      <w:lvlJc w:val="left"/>
      <w:pPr>
        <w:ind w:left="2292" w:hanging="720"/>
      </w:pPr>
      <w:rPr>
        <w:rFonts w:eastAsiaTheme="minorEastAsia" w:hint="default"/>
        <w:b w:val="0"/>
      </w:rPr>
    </w:lvl>
    <w:lvl w:ilvl="3">
      <w:start w:val="1"/>
      <w:numFmt w:val="decimal"/>
      <w:lvlText w:val="%1.%2.%3.%4"/>
      <w:lvlJc w:val="left"/>
      <w:pPr>
        <w:ind w:left="3438" w:hanging="1080"/>
      </w:pPr>
      <w:rPr>
        <w:rFonts w:eastAsiaTheme="minorEastAsia" w:hint="default"/>
        <w:b w:val="0"/>
      </w:rPr>
    </w:lvl>
    <w:lvl w:ilvl="4">
      <w:start w:val="1"/>
      <w:numFmt w:val="decimal"/>
      <w:lvlText w:val="%1.%2.%3.%4.%5"/>
      <w:lvlJc w:val="left"/>
      <w:pPr>
        <w:ind w:left="4224" w:hanging="1080"/>
      </w:pPr>
      <w:rPr>
        <w:rFonts w:eastAsiaTheme="minorEastAsia" w:hint="default"/>
        <w:b w:val="0"/>
      </w:rPr>
    </w:lvl>
    <w:lvl w:ilvl="5">
      <w:start w:val="1"/>
      <w:numFmt w:val="decimal"/>
      <w:lvlText w:val="%1.%2.%3.%4.%5.%6"/>
      <w:lvlJc w:val="left"/>
      <w:pPr>
        <w:ind w:left="5370" w:hanging="1440"/>
      </w:pPr>
      <w:rPr>
        <w:rFonts w:eastAsiaTheme="minorEastAsia" w:hint="default"/>
        <w:b w:val="0"/>
      </w:rPr>
    </w:lvl>
    <w:lvl w:ilvl="6">
      <w:start w:val="1"/>
      <w:numFmt w:val="decimal"/>
      <w:lvlText w:val="%1.%2.%3.%4.%5.%6.%7"/>
      <w:lvlJc w:val="left"/>
      <w:pPr>
        <w:ind w:left="6156" w:hanging="1440"/>
      </w:pPr>
      <w:rPr>
        <w:rFonts w:eastAsiaTheme="minorEastAsia" w:hint="default"/>
        <w:b w:val="0"/>
      </w:rPr>
    </w:lvl>
    <w:lvl w:ilvl="7">
      <w:start w:val="1"/>
      <w:numFmt w:val="decimal"/>
      <w:lvlText w:val="%1.%2.%3.%4.%5.%6.%7.%8"/>
      <w:lvlJc w:val="left"/>
      <w:pPr>
        <w:ind w:left="7302" w:hanging="1800"/>
      </w:pPr>
      <w:rPr>
        <w:rFonts w:eastAsiaTheme="minorEastAsia" w:hint="default"/>
        <w:b w:val="0"/>
      </w:rPr>
    </w:lvl>
    <w:lvl w:ilvl="8">
      <w:start w:val="1"/>
      <w:numFmt w:val="decimal"/>
      <w:lvlText w:val="%1.%2.%3.%4.%5.%6.%7.%8.%9"/>
      <w:lvlJc w:val="left"/>
      <w:pPr>
        <w:ind w:left="8088" w:hanging="1800"/>
      </w:pPr>
      <w:rPr>
        <w:rFonts w:eastAsiaTheme="minorEastAsia" w:hint="default"/>
        <w:b w:val="0"/>
      </w:rPr>
    </w:lvl>
  </w:abstractNum>
  <w:abstractNum w:abstractNumId="24">
    <w:nsid w:val="4D295AF5"/>
    <w:multiLevelType w:val="multilevel"/>
    <w:tmpl w:val="6F3CCDFE"/>
    <w:lvl w:ilvl="0">
      <w:start w:val="1"/>
      <w:numFmt w:val="upperLetter"/>
      <w:lvlText w:val="%1)"/>
      <w:lvlJc w:val="left"/>
      <w:pPr>
        <w:ind w:left="360" w:hanging="360"/>
      </w:pPr>
      <w:rPr>
        <w:rFonts w:ascii="Montserrat" w:eastAsia="Montserrat" w:hAnsi="Montserrat" w:cs="Montserrat"/>
        <w:b/>
        <w:sz w:val="20"/>
        <w:szCs w:val="20"/>
      </w:rPr>
    </w:lvl>
    <w:lvl w:ilvl="1">
      <w:start w:val="1"/>
      <w:numFmt w:val="decimal"/>
      <w:lvlText w:val="%1.%2."/>
      <w:lvlJc w:val="left"/>
      <w:pPr>
        <w:ind w:left="1850" w:hanging="432"/>
      </w:pPr>
      <w:rPr>
        <w:b/>
      </w:rPr>
    </w:lvl>
    <w:lvl w:ilvl="2">
      <w:start w:val="1"/>
      <w:numFmt w:val="decimal"/>
      <w:lvlText w:val="%1.%2.%3."/>
      <w:lvlJc w:val="left"/>
      <w:pPr>
        <w:ind w:left="1639" w:hanging="504"/>
      </w:pPr>
      <w:rPr>
        <w:b/>
      </w:rPr>
    </w:lvl>
    <w:lvl w:ilvl="3">
      <w:start w:val="1"/>
      <w:numFmt w:val="decimal"/>
      <w:lvlText w:val="%1.%2.%3.%4."/>
      <w:lvlJc w:val="left"/>
      <w:pPr>
        <w:ind w:left="1728" w:hanging="647"/>
      </w:pPr>
      <w:rPr>
        <w:b/>
      </w:rPr>
    </w:lvl>
    <w:lvl w:ilvl="4">
      <w:start w:val="1"/>
      <w:numFmt w:val="bullet"/>
      <w:lvlText w:val="o"/>
      <w:lvlJc w:val="left"/>
      <w:pPr>
        <w:ind w:left="2232" w:hanging="792"/>
      </w:pPr>
      <w:rPr>
        <w:rFonts w:ascii="Courier New" w:eastAsia="Courier New" w:hAnsi="Courier New" w:cs="Courier New"/>
      </w:rPr>
    </w:lvl>
    <w:lvl w:ilvl="5">
      <w:start w:val="1"/>
      <w:numFmt w:val="decimal"/>
      <w:lvlText w:val="%1.%2.%3.%4.o.%6."/>
      <w:lvlJc w:val="left"/>
      <w:pPr>
        <w:ind w:left="2736" w:hanging="933"/>
      </w:pPr>
    </w:lvl>
    <w:lvl w:ilvl="6">
      <w:start w:val="1"/>
      <w:numFmt w:val="decimal"/>
      <w:lvlText w:val="%1.%2.%3.%4.o.%6.%7."/>
      <w:lvlJc w:val="left"/>
      <w:pPr>
        <w:ind w:left="3240" w:hanging="1080"/>
      </w:pPr>
    </w:lvl>
    <w:lvl w:ilvl="7">
      <w:start w:val="1"/>
      <w:numFmt w:val="decimal"/>
      <w:lvlText w:val="%1.%2.%3.%4.o.%6.%7.%8."/>
      <w:lvlJc w:val="left"/>
      <w:pPr>
        <w:ind w:left="3744" w:hanging="1224"/>
      </w:pPr>
    </w:lvl>
    <w:lvl w:ilvl="8">
      <w:start w:val="1"/>
      <w:numFmt w:val="decimal"/>
      <w:lvlText w:val="%1.%2.%3.%4.o.%6.%7.%8.%9."/>
      <w:lvlJc w:val="left"/>
      <w:pPr>
        <w:ind w:left="4320" w:hanging="1440"/>
      </w:pPr>
    </w:lvl>
  </w:abstractNum>
  <w:abstractNum w:abstractNumId="25">
    <w:nsid w:val="4D7665D7"/>
    <w:multiLevelType w:val="hybridMultilevel"/>
    <w:tmpl w:val="636C80A2"/>
    <w:lvl w:ilvl="0" w:tplc="D0DC2A5C">
      <w:numFmt w:val="bullet"/>
      <w:lvlText w:val=""/>
      <w:lvlJc w:val="left"/>
      <w:pPr>
        <w:ind w:left="1080" w:hanging="360"/>
      </w:pPr>
      <w:rPr>
        <w:rFonts w:ascii="Symbol" w:eastAsia="Times New Roman" w:hAnsi="Symbol"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nsid w:val="4FAE1558"/>
    <w:multiLevelType w:val="multilevel"/>
    <w:tmpl w:val="2698FD30"/>
    <w:lvl w:ilvl="0">
      <w:start w:val="12"/>
      <w:numFmt w:val="decimal"/>
      <w:lvlText w:val="%1"/>
      <w:lvlJc w:val="left"/>
      <w:pPr>
        <w:ind w:left="465" w:hanging="465"/>
      </w:pPr>
      <w:rPr>
        <w:rFonts w:hint="default"/>
        <w:b w:val="0"/>
      </w:rPr>
    </w:lvl>
    <w:lvl w:ilvl="1">
      <w:start w:val="1"/>
      <w:numFmt w:val="decimal"/>
      <w:lvlText w:val="%1.%2"/>
      <w:lvlJc w:val="left"/>
      <w:pPr>
        <w:ind w:left="891" w:hanging="465"/>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2358" w:hanging="108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570" w:hanging="144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782" w:hanging="1800"/>
      </w:pPr>
      <w:rPr>
        <w:rFonts w:hint="default"/>
        <w:b w:val="0"/>
      </w:rPr>
    </w:lvl>
    <w:lvl w:ilvl="8">
      <w:start w:val="1"/>
      <w:numFmt w:val="decimal"/>
      <w:lvlText w:val="%1.%2.%3.%4.%5.%6.%7.%8.%9"/>
      <w:lvlJc w:val="left"/>
      <w:pPr>
        <w:ind w:left="5208" w:hanging="1800"/>
      </w:pPr>
      <w:rPr>
        <w:rFonts w:hint="default"/>
        <w:b w:val="0"/>
      </w:rPr>
    </w:lvl>
  </w:abstractNum>
  <w:abstractNum w:abstractNumId="27">
    <w:nsid w:val="57C03154"/>
    <w:multiLevelType w:val="multilevel"/>
    <w:tmpl w:val="55F2A2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nsid w:val="5AF24E65"/>
    <w:multiLevelType w:val="multilevel"/>
    <w:tmpl w:val="658ADF38"/>
    <w:lvl w:ilvl="0">
      <w:start w:val="11"/>
      <w:numFmt w:val="decimal"/>
      <w:lvlText w:val="%1"/>
      <w:lvlJc w:val="left"/>
      <w:pPr>
        <w:ind w:left="465" w:hanging="465"/>
      </w:pPr>
      <w:rPr>
        <w:rFonts w:hint="default"/>
      </w:rPr>
    </w:lvl>
    <w:lvl w:ilvl="1">
      <w:start w:val="3"/>
      <w:numFmt w:val="decimal"/>
      <w:lvlText w:val="%1.%2"/>
      <w:lvlJc w:val="left"/>
      <w:pPr>
        <w:ind w:left="1923" w:hanging="465"/>
      </w:pPr>
      <w:rPr>
        <w:rFonts w:hint="default"/>
      </w:rPr>
    </w:lvl>
    <w:lvl w:ilvl="2">
      <w:start w:val="1"/>
      <w:numFmt w:val="decimal"/>
      <w:lvlText w:val="%1.%2.%3"/>
      <w:lvlJc w:val="left"/>
      <w:pPr>
        <w:ind w:left="3636" w:hanging="720"/>
      </w:pPr>
      <w:rPr>
        <w:rFonts w:hint="default"/>
      </w:rPr>
    </w:lvl>
    <w:lvl w:ilvl="3">
      <w:start w:val="1"/>
      <w:numFmt w:val="decimal"/>
      <w:lvlText w:val="%1.%2.%3.%4"/>
      <w:lvlJc w:val="left"/>
      <w:pPr>
        <w:ind w:left="5454" w:hanging="1080"/>
      </w:pPr>
      <w:rPr>
        <w:rFonts w:hint="default"/>
      </w:rPr>
    </w:lvl>
    <w:lvl w:ilvl="4">
      <w:start w:val="1"/>
      <w:numFmt w:val="decimal"/>
      <w:lvlText w:val="%1.%2.%3.%4.%5"/>
      <w:lvlJc w:val="left"/>
      <w:pPr>
        <w:ind w:left="6912" w:hanging="1080"/>
      </w:pPr>
      <w:rPr>
        <w:rFonts w:hint="default"/>
      </w:rPr>
    </w:lvl>
    <w:lvl w:ilvl="5">
      <w:start w:val="1"/>
      <w:numFmt w:val="decimal"/>
      <w:lvlText w:val="%1.%2.%3.%4.%5.%6"/>
      <w:lvlJc w:val="left"/>
      <w:pPr>
        <w:ind w:left="8730" w:hanging="1440"/>
      </w:pPr>
      <w:rPr>
        <w:rFonts w:hint="default"/>
      </w:rPr>
    </w:lvl>
    <w:lvl w:ilvl="6">
      <w:start w:val="1"/>
      <w:numFmt w:val="decimal"/>
      <w:lvlText w:val="%1.%2.%3.%4.%5.%6.%7"/>
      <w:lvlJc w:val="left"/>
      <w:pPr>
        <w:ind w:left="10188" w:hanging="1440"/>
      </w:pPr>
      <w:rPr>
        <w:rFonts w:hint="default"/>
      </w:rPr>
    </w:lvl>
    <w:lvl w:ilvl="7">
      <w:start w:val="1"/>
      <w:numFmt w:val="decimal"/>
      <w:lvlText w:val="%1.%2.%3.%4.%5.%6.%7.%8"/>
      <w:lvlJc w:val="left"/>
      <w:pPr>
        <w:ind w:left="12006" w:hanging="1800"/>
      </w:pPr>
      <w:rPr>
        <w:rFonts w:hint="default"/>
      </w:rPr>
    </w:lvl>
    <w:lvl w:ilvl="8">
      <w:start w:val="1"/>
      <w:numFmt w:val="decimal"/>
      <w:lvlText w:val="%1.%2.%3.%4.%5.%6.%7.%8.%9"/>
      <w:lvlJc w:val="left"/>
      <w:pPr>
        <w:ind w:left="13464" w:hanging="1800"/>
      </w:pPr>
      <w:rPr>
        <w:rFonts w:hint="default"/>
      </w:rPr>
    </w:lvl>
  </w:abstractNum>
  <w:abstractNum w:abstractNumId="29">
    <w:nsid w:val="5B5F0AB8"/>
    <w:multiLevelType w:val="hybridMultilevel"/>
    <w:tmpl w:val="465CC7C2"/>
    <w:lvl w:ilvl="0" w:tplc="F260D8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2C15956"/>
    <w:multiLevelType w:val="hybridMultilevel"/>
    <w:tmpl w:val="01241046"/>
    <w:lvl w:ilvl="0" w:tplc="CB1EE000">
      <w:start w:val="1"/>
      <w:numFmt w:val="decimal"/>
      <w:lvlText w:val="%1."/>
      <w:lvlJc w:val="left"/>
      <w:pPr>
        <w:ind w:left="644" w:hanging="360"/>
      </w:pPr>
      <w:rPr>
        <w:rFonts w:hint="default"/>
        <w:b/>
        <w:sz w:val="24"/>
        <w:szCs w:val="24"/>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1">
    <w:nsid w:val="63267C11"/>
    <w:multiLevelType w:val="multilevel"/>
    <w:tmpl w:val="4386CF54"/>
    <w:lvl w:ilvl="0">
      <w:start w:val="1"/>
      <w:numFmt w:val="bullet"/>
      <w:lvlText w:val=""/>
      <w:lvlPicBulletId w:val="0"/>
      <w:lvlJc w:val="left"/>
      <w:pPr>
        <w:tabs>
          <w:tab w:val="num" w:pos="958"/>
        </w:tabs>
        <w:ind w:left="958" w:hanging="360"/>
      </w:pPr>
      <w:rPr>
        <w:rFonts w:ascii="Symbol" w:hAnsi="Symbol" w:hint="default"/>
        <w:color w:val="auto"/>
      </w:rPr>
    </w:lvl>
    <w:lvl w:ilvl="1">
      <w:start w:val="1"/>
      <w:numFmt w:val="bullet"/>
      <w:lvlText w:val="o"/>
      <w:lvlJc w:val="left"/>
      <w:pPr>
        <w:tabs>
          <w:tab w:val="num" w:pos="1678"/>
        </w:tabs>
        <w:ind w:left="1678" w:hanging="360"/>
      </w:pPr>
      <w:rPr>
        <w:rFonts w:ascii="Courier New" w:hAnsi="Courier New" w:cs="Courier New" w:hint="default"/>
      </w:rPr>
    </w:lvl>
    <w:lvl w:ilvl="2">
      <w:start w:val="1"/>
      <w:numFmt w:val="bullet"/>
      <w:lvlText w:val=""/>
      <w:lvlJc w:val="left"/>
      <w:pPr>
        <w:tabs>
          <w:tab w:val="num" w:pos="2398"/>
        </w:tabs>
        <w:ind w:left="2398" w:hanging="360"/>
      </w:pPr>
      <w:rPr>
        <w:rFonts w:ascii="Wingdings" w:hAnsi="Wingdings" w:hint="default"/>
      </w:rPr>
    </w:lvl>
    <w:lvl w:ilvl="3">
      <w:start w:val="1"/>
      <w:numFmt w:val="bullet"/>
      <w:lvlText w:val=""/>
      <w:lvlJc w:val="left"/>
      <w:pPr>
        <w:tabs>
          <w:tab w:val="num" w:pos="3118"/>
        </w:tabs>
        <w:ind w:left="3118" w:hanging="360"/>
      </w:pPr>
      <w:rPr>
        <w:rFonts w:ascii="Symbol" w:hAnsi="Symbol" w:hint="default"/>
      </w:rPr>
    </w:lvl>
    <w:lvl w:ilvl="4">
      <w:start w:val="1"/>
      <w:numFmt w:val="bullet"/>
      <w:lvlText w:val="o"/>
      <w:lvlJc w:val="left"/>
      <w:pPr>
        <w:tabs>
          <w:tab w:val="num" w:pos="3838"/>
        </w:tabs>
        <w:ind w:left="3838" w:hanging="360"/>
      </w:pPr>
      <w:rPr>
        <w:rFonts w:ascii="Courier New" w:hAnsi="Courier New" w:cs="Courier New" w:hint="default"/>
      </w:rPr>
    </w:lvl>
    <w:lvl w:ilvl="5">
      <w:start w:val="1"/>
      <w:numFmt w:val="bullet"/>
      <w:lvlText w:val=""/>
      <w:lvlJc w:val="left"/>
      <w:pPr>
        <w:tabs>
          <w:tab w:val="num" w:pos="4558"/>
        </w:tabs>
        <w:ind w:left="4558" w:hanging="360"/>
      </w:pPr>
      <w:rPr>
        <w:rFonts w:ascii="Wingdings" w:hAnsi="Wingdings" w:hint="default"/>
      </w:rPr>
    </w:lvl>
    <w:lvl w:ilvl="6">
      <w:start w:val="1"/>
      <w:numFmt w:val="bullet"/>
      <w:lvlText w:val=""/>
      <w:lvlJc w:val="left"/>
      <w:pPr>
        <w:tabs>
          <w:tab w:val="num" w:pos="5278"/>
        </w:tabs>
        <w:ind w:left="5278" w:hanging="360"/>
      </w:pPr>
      <w:rPr>
        <w:rFonts w:ascii="Symbol" w:hAnsi="Symbol" w:hint="default"/>
      </w:rPr>
    </w:lvl>
    <w:lvl w:ilvl="7">
      <w:start w:val="1"/>
      <w:numFmt w:val="bullet"/>
      <w:lvlText w:val="o"/>
      <w:lvlJc w:val="left"/>
      <w:pPr>
        <w:tabs>
          <w:tab w:val="num" w:pos="5998"/>
        </w:tabs>
        <w:ind w:left="5998" w:hanging="360"/>
      </w:pPr>
      <w:rPr>
        <w:rFonts w:ascii="Courier New" w:hAnsi="Courier New" w:cs="Courier New" w:hint="default"/>
      </w:rPr>
    </w:lvl>
    <w:lvl w:ilvl="8">
      <w:start w:val="1"/>
      <w:numFmt w:val="bullet"/>
      <w:lvlText w:val=""/>
      <w:lvlJc w:val="left"/>
      <w:pPr>
        <w:tabs>
          <w:tab w:val="num" w:pos="6718"/>
        </w:tabs>
        <w:ind w:left="6718" w:hanging="360"/>
      </w:pPr>
      <w:rPr>
        <w:rFonts w:ascii="Wingdings" w:hAnsi="Wingdings" w:hint="default"/>
      </w:rPr>
    </w:lvl>
  </w:abstractNum>
  <w:abstractNum w:abstractNumId="32">
    <w:nsid w:val="677E267A"/>
    <w:multiLevelType w:val="hybridMultilevel"/>
    <w:tmpl w:val="821A926A"/>
    <w:lvl w:ilvl="0" w:tplc="C052BF2E">
      <w:start w:val="1"/>
      <w:numFmt w:val="bullet"/>
      <w:lvlText w:val=""/>
      <w:lvlPicBulletId w:val="1"/>
      <w:lvlJc w:val="left"/>
      <w:pPr>
        <w:ind w:left="958" w:hanging="360"/>
      </w:pPr>
      <w:rPr>
        <w:rFonts w:ascii="Symbol" w:hAnsi="Symbol" w:hint="default"/>
        <w:color w:val="auto"/>
      </w:rPr>
    </w:lvl>
    <w:lvl w:ilvl="1" w:tplc="080A0003">
      <w:start w:val="1"/>
      <w:numFmt w:val="bullet"/>
      <w:lvlText w:val="o"/>
      <w:lvlJc w:val="left"/>
      <w:pPr>
        <w:ind w:left="1678" w:hanging="360"/>
      </w:pPr>
      <w:rPr>
        <w:rFonts w:ascii="Courier New" w:hAnsi="Courier New" w:cs="Courier New" w:hint="default"/>
      </w:rPr>
    </w:lvl>
    <w:lvl w:ilvl="2" w:tplc="080A0005" w:tentative="1">
      <w:start w:val="1"/>
      <w:numFmt w:val="bullet"/>
      <w:lvlText w:val=""/>
      <w:lvlJc w:val="left"/>
      <w:pPr>
        <w:ind w:left="2398" w:hanging="360"/>
      </w:pPr>
      <w:rPr>
        <w:rFonts w:ascii="Wingdings" w:hAnsi="Wingdings" w:hint="default"/>
      </w:rPr>
    </w:lvl>
    <w:lvl w:ilvl="3" w:tplc="080A0001" w:tentative="1">
      <w:start w:val="1"/>
      <w:numFmt w:val="bullet"/>
      <w:lvlText w:val=""/>
      <w:lvlJc w:val="left"/>
      <w:pPr>
        <w:ind w:left="3118" w:hanging="360"/>
      </w:pPr>
      <w:rPr>
        <w:rFonts w:ascii="Symbol" w:hAnsi="Symbol" w:hint="default"/>
      </w:rPr>
    </w:lvl>
    <w:lvl w:ilvl="4" w:tplc="080A0003" w:tentative="1">
      <w:start w:val="1"/>
      <w:numFmt w:val="bullet"/>
      <w:lvlText w:val="o"/>
      <w:lvlJc w:val="left"/>
      <w:pPr>
        <w:ind w:left="3838" w:hanging="360"/>
      </w:pPr>
      <w:rPr>
        <w:rFonts w:ascii="Courier New" w:hAnsi="Courier New" w:cs="Courier New" w:hint="default"/>
      </w:rPr>
    </w:lvl>
    <w:lvl w:ilvl="5" w:tplc="080A0005" w:tentative="1">
      <w:start w:val="1"/>
      <w:numFmt w:val="bullet"/>
      <w:lvlText w:val=""/>
      <w:lvlJc w:val="left"/>
      <w:pPr>
        <w:ind w:left="4558" w:hanging="360"/>
      </w:pPr>
      <w:rPr>
        <w:rFonts w:ascii="Wingdings" w:hAnsi="Wingdings" w:hint="default"/>
      </w:rPr>
    </w:lvl>
    <w:lvl w:ilvl="6" w:tplc="080A0001" w:tentative="1">
      <w:start w:val="1"/>
      <w:numFmt w:val="bullet"/>
      <w:lvlText w:val=""/>
      <w:lvlJc w:val="left"/>
      <w:pPr>
        <w:ind w:left="5278" w:hanging="360"/>
      </w:pPr>
      <w:rPr>
        <w:rFonts w:ascii="Symbol" w:hAnsi="Symbol" w:hint="default"/>
      </w:rPr>
    </w:lvl>
    <w:lvl w:ilvl="7" w:tplc="080A0003" w:tentative="1">
      <w:start w:val="1"/>
      <w:numFmt w:val="bullet"/>
      <w:lvlText w:val="o"/>
      <w:lvlJc w:val="left"/>
      <w:pPr>
        <w:ind w:left="5998" w:hanging="360"/>
      </w:pPr>
      <w:rPr>
        <w:rFonts w:ascii="Courier New" w:hAnsi="Courier New" w:cs="Courier New" w:hint="default"/>
      </w:rPr>
    </w:lvl>
    <w:lvl w:ilvl="8" w:tplc="080A0005" w:tentative="1">
      <w:start w:val="1"/>
      <w:numFmt w:val="bullet"/>
      <w:lvlText w:val=""/>
      <w:lvlJc w:val="left"/>
      <w:pPr>
        <w:ind w:left="6718" w:hanging="360"/>
      </w:pPr>
      <w:rPr>
        <w:rFonts w:ascii="Wingdings" w:hAnsi="Wingdings" w:hint="default"/>
      </w:rPr>
    </w:lvl>
  </w:abstractNum>
  <w:abstractNum w:abstractNumId="33">
    <w:nsid w:val="6AC13F8E"/>
    <w:multiLevelType w:val="multilevel"/>
    <w:tmpl w:val="BE2AC75A"/>
    <w:lvl w:ilvl="0">
      <w:start w:val="12"/>
      <w:numFmt w:val="decimal"/>
      <w:lvlText w:val="%1"/>
      <w:lvlJc w:val="left"/>
      <w:pPr>
        <w:ind w:left="465" w:hanging="465"/>
      </w:pPr>
      <w:rPr>
        <w:rFonts w:hint="default"/>
      </w:rPr>
    </w:lvl>
    <w:lvl w:ilvl="1">
      <w:start w:val="3"/>
      <w:numFmt w:val="decimal"/>
      <w:lvlText w:val="%1.%2"/>
      <w:lvlJc w:val="left"/>
      <w:pPr>
        <w:ind w:left="1923" w:hanging="465"/>
      </w:pPr>
      <w:rPr>
        <w:rFonts w:hint="default"/>
      </w:rPr>
    </w:lvl>
    <w:lvl w:ilvl="2">
      <w:start w:val="1"/>
      <w:numFmt w:val="decimal"/>
      <w:lvlText w:val="%1.%2.%3"/>
      <w:lvlJc w:val="left"/>
      <w:pPr>
        <w:ind w:left="3636" w:hanging="720"/>
      </w:pPr>
      <w:rPr>
        <w:rFonts w:hint="default"/>
      </w:rPr>
    </w:lvl>
    <w:lvl w:ilvl="3">
      <w:start w:val="1"/>
      <w:numFmt w:val="decimal"/>
      <w:lvlText w:val="%1.%2.%3.%4"/>
      <w:lvlJc w:val="left"/>
      <w:pPr>
        <w:ind w:left="5454" w:hanging="1080"/>
      </w:pPr>
      <w:rPr>
        <w:rFonts w:hint="default"/>
      </w:rPr>
    </w:lvl>
    <w:lvl w:ilvl="4">
      <w:start w:val="1"/>
      <w:numFmt w:val="decimal"/>
      <w:lvlText w:val="%1.%2.%3.%4.%5"/>
      <w:lvlJc w:val="left"/>
      <w:pPr>
        <w:ind w:left="6912" w:hanging="1080"/>
      </w:pPr>
      <w:rPr>
        <w:rFonts w:hint="default"/>
      </w:rPr>
    </w:lvl>
    <w:lvl w:ilvl="5">
      <w:start w:val="1"/>
      <w:numFmt w:val="decimal"/>
      <w:lvlText w:val="%1.%2.%3.%4.%5.%6"/>
      <w:lvlJc w:val="left"/>
      <w:pPr>
        <w:ind w:left="8730" w:hanging="1440"/>
      </w:pPr>
      <w:rPr>
        <w:rFonts w:hint="default"/>
      </w:rPr>
    </w:lvl>
    <w:lvl w:ilvl="6">
      <w:start w:val="1"/>
      <w:numFmt w:val="decimal"/>
      <w:lvlText w:val="%1.%2.%3.%4.%5.%6.%7"/>
      <w:lvlJc w:val="left"/>
      <w:pPr>
        <w:ind w:left="10188" w:hanging="1440"/>
      </w:pPr>
      <w:rPr>
        <w:rFonts w:hint="default"/>
      </w:rPr>
    </w:lvl>
    <w:lvl w:ilvl="7">
      <w:start w:val="1"/>
      <w:numFmt w:val="decimal"/>
      <w:lvlText w:val="%1.%2.%3.%4.%5.%6.%7.%8"/>
      <w:lvlJc w:val="left"/>
      <w:pPr>
        <w:ind w:left="12006" w:hanging="1800"/>
      </w:pPr>
      <w:rPr>
        <w:rFonts w:hint="default"/>
      </w:rPr>
    </w:lvl>
    <w:lvl w:ilvl="8">
      <w:start w:val="1"/>
      <w:numFmt w:val="decimal"/>
      <w:lvlText w:val="%1.%2.%3.%4.%5.%6.%7.%8.%9"/>
      <w:lvlJc w:val="left"/>
      <w:pPr>
        <w:ind w:left="13464" w:hanging="1800"/>
      </w:pPr>
      <w:rPr>
        <w:rFonts w:hint="default"/>
      </w:rPr>
    </w:lvl>
  </w:abstractNum>
  <w:abstractNum w:abstractNumId="34">
    <w:nsid w:val="6C262B69"/>
    <w:multiLevelType w:val="hybridMultilevel"/>
    <w:tmpl w:val="48EAC5B2"/>
    <w:lvl w:ilvl="0" w:tplc="B6124876">
      <w:start w:val="1"/>
      <w:numFmt w:val="decimal"/>
      <w:lvlText w:val="%1"/>
      <w:lvlJc w:val="left"/>
      <w:pPr>
        <w:ind w:left="1109" w:hanging="360"/>
      </w:pPr>
      <w:rPr>
        <w:rFonts w:hint="default"/>
      </w:rPr>
    </w:lvl>
    <w:lvl w:ilvl="1" w:tplc="080A0019" w:tentative="1">
      <w:start w:val="1"/>
      <w:numFmt w:val="lowerLetter"/>
      <w:lvlText w:val="%2."/>
      <w:lvlJc w:val="left"/>
      <w:pPr>
        <w:ind w:left="1829" w:hanging="360"/>
      </w:pPr>
    </w:lvl>
    <w:lvl w:ilvl="2" w:tplc="080A001B" w:tentative="1">
      <w:start w:val="1"/>
      <w:numFmt w:val="lowerRoman"/>
      <w:lvlText w:val="%3."/>
      <w:lvlJc w:val="right"/>
      <w:pPr>
        <w:ind w:left="2549" w:hanging="180"/>
      </w:pPr>
    </w:lvl>
    <w:lvl w:ilvl="3" w:tplc="080A000F" w:tentative="1">
      <w:start w:val="1"/>
      <w:numFmt w:val="decimal"/>
      <w:lvlText w:val="%4."/>
      <w:lvlJc w:val="left"/>
      <w:pPr>
        <w:ind w:left="3269" w:hanging="360"/>
      </w:pPr>
    </w:lvl>
    <w:lvl w:ilvl="4" w:tplc="080A0019" w:tentative="1">
      <w:start w:val="1"/>
      <w:numFmt w:val="lowerLetter"/>
      <w:lvlText w:val="%5."/>
      <w:lvlJc w:val="left"/>
      <w:pPr>
        <w:ind w:left="3989" w:hanging="360"/>
      </w:pPr>
    </w:lvl>
    <w:lvl w:ilvl="5" w:tplc="080A001B" w:tentative="1">
      <w:start w:val="1"/>
      <w:numFmt w:val="lowerRoman"/>
      <w:lvlText w:val="%6."/>
      <w:lvlJc w:val="right"/>
      <w:pPr>
        <w:ind w:left="4709" w:hanging="180"/>
      </w:pPr>
    </w:lvl>
    <w:lvl w:ilvl="6" w:tplc="080A000F" w:tentative="1">
      <w:start w:val="1"/>
      <w:numFmt w:val="decimal"/>
      <w:lvlText w:val="%7."/>
      <w:lvlJc w:val="left"/>
      <w:pPr>
        <w:ind w:left="5429" w:hanging="360"/>
      </w:pPr>
    </w:lvl>
    <w:lvl w:ilvl="7" w:tplc="080A0019" w:tentative="1">
      <w:start w:val="1"/>
      <w:numFmt w:val="lowerLetter"/>
      <w:lvlText w:val="%8."/>
      <w:lvlJc w:val="left"/>
      <w:pPr>
        <w:ind w:left="6149" w:hanging="360"/>
      </w:pPr>
    </w:lvl>
    <w:lvl w:ilvl="8" w:tplc="080A001B" w:tentative="1">
      <w:start w:val="1"/>
      <w:numFmt w:val="lowerRoman"/>
      <w:lvlText w:val="%9."/>
      <w:lvlJc w:val="right"/>
      <w:pPr>
        <w:ind w:left="6869" w:hanging="180"/>
      </w:pPr>
    </w:lvl>
  </w:abstractNum>
  <w:abstractNum w:abstractNumId="35">
    <w:nsid w:val="6CC33FEB"/>
    <w:multiLevelType w:val="multilevel"/>
    <w:tmpl w:val="50FE8388"/>
    <w:lvl w:ilvl="0">
      <w:start w:val="10"/>
      <w:numFmt w:val="decimal"/>
      <w:lvlText w:val="%1"/>
      <w:lvlJc w:val="left"/>
      <w:pPr>
        <w:ind w:left="465" w:hanging="465"/>
      </w:pPr>
      <w:rPr>
        <w:rFonts w:hint="default"/>
      </w:rPr>
    </w:lvl>
    <w:lvl w:ilvl="1">
      <w:start w:val="1"/>
      <w:numFmt w:val="decimal"/>
      <w:lvlText w:val="%1.%2"/>
      <w:lvlJc w:val="left"/>
      <w:pPr>
        <w:ind w:left="749" w:hanging="465"/>
      </w:pPr>
      <w:rPr>
        <w:rFonts w:hint="default"/>
      </w:rPr>
    </w:lvl>
    <w:lvl w:ilvl="2">
      <w:start w:val="1"/>
      <w:numFmt w:val="decimal"/>
      <w:lvlText w:val="%1.%2.%3"/>
      <w:lvlJc w:val="left"/>
      <w:pPr>
        <w:ind w:left="862"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6EA6342A"/>
    <w:multiLevelType w:val="hybridMultilevel"/>
    <w:tmpl w:val="7108AC80"/>
    <w:lvl w:ilvl="0" w:tplc="C052BF2E">
      <w:start w:val="1"/>
      <w:numFmt w:val="bullet"/>
      <w:lvlText w:val=""/>
      <w:lvlPicBulletId w:val="1"/>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37">
    <w:nsid w:val="71726050"/>
    <w:multiLevelType w:val="multilevel"/>
    <w:tmpl w:val="3F5057C4"/>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8">
    <w:nsid w:val="721D1566"/>
    <w:multiLevelType w:val="hybridMultilevel"/>
    <w:tmpl w:val="4C220F4C"/>
    <w:lvl w:ilvl="0" w:tplc="E34EE4AC">
      <w:start w:val="11"/>
      <w:numFmt w:val="decimal"/>
      <w:lvlText w:val="%1."/>
      <w:lvlJc w:val="left"/>
      <w:pPr>
        <w:ind w:left="1380" w:hanging="360"/>
      </w:pPr>
      <w:rPr>
        <w:rFonts w:hint="default"/>
        <w:b/>
        <w:sz w:val="24"/>
      </w:rPr>
    </w:lvl>
    <w:lvl w:ilvl="1" w:tplc="080A0019">
      <w:start w:val="1"/>
      <w:numFmt w:val="lowerLetter"/>
      <w:lvlText w:val="%2."/>
      <w:lvlJc w:val="left"/>
      <w:pPr>
        <w:ind w:left="2100" w:hanging="360"/>
      </w:pPr>
    </w:lvl>
    <w:lvl w:ilvl="2" w:tplc="080A001B" w:tentative="1">
      <w:start w:val="1"/>
      <w:numFmt w:val="lowerRoman"/>
      <w:lvlText w:val="%3."/>
      <w:lvlJc w:val="right"/>
      <w:pPr>
        <w:ind w:left="2820" w:hanging="180"/>
      </w:pPr>
    </w:lvl>
    <w:lvl w:ilvl="3" w:tplc="080A000F" w:tentative="1">
      <w:start w:val="1"/>
      <w:numFmt w:val="decimal"/>
      <w:lvlText w:val="%4."/>
      <w:lvlJc w:val="left"/>
      <w:pPr>
        <w:ind w:left="3540" w:hanging="360"/>
      </w:pPr>
    </w:lvl>
    <w:lvl w:ilvl="4" w:tplc="080A0019" w:tentative="1">
      <w:start w:val="1"/>
      <w:numFmt w:val="lowerLetter"/>
      <w:lvlText w:val="%5."/>
      <w:lvlJc w:val="left"/>
      <w:pPr>
        <w:ind w:left="4260" w:hanging="360"/>
      </w:pPr>
    </w:lvl>
    <w:lvl w:ilvl="5" w:tplc="080A001B" w:tentative="1">
      <w:start w:val="1"/>
      <w:numFmt w:val="lowerRoman"/>
      <w:lvlText w:val="%6."/>
      <w:lvlJc w:val="right"/>
      <w:pPr>
        <w:ind w:left="4980" w:hanging="180"/>
      </w:pPr>
    </w:lvl>
    <w:lvl w:ilvl="6" w:tplc="080A000F" w:tentative="1">
      <w:start w:val="1"/>
      <w:numFmt w:val="decimal"/>
      <w:lvlText w:val="%7."/>
      <w:lvlJc w:val="left"/>
      <w:pPr>
        <w:ind w:left="5700" w:hanging="360"/>
      </w:pPr>
    </w:lvl>
    <w:lvl w:ilvl="7" w:tplc="080A0019" w:tentative="1">
      <w:start w:val="1"/>
      <w:numFmt w:val="lowerLetter"/>
      <w:lvlText w:val="%8."/>
      <w:lvlJc w:val="left"/>
      <w:pPr>
        <w:ind w:left="6420" w:hanging="360"/>
      </w:pPr>
    </w:lvl>
    <w:lvl w:ilvl="8" w:tplc="080A001B" w:tentative="1">
      <w:start w:val="1"/>
      <w:numFmt w:val="lowerRoman"/>
      <w:lvlText w:val="%9."/>
      <w:lvlJc w:val="right"/>
      <w:pPr>
        <w:ind w:left="7140" w:hanging="180"/>
      </w:pPr>
    </w:lvl>
  </w:abstractNum>
  <w:abstractNum w:abstractNumId="39">
    <w:nsid w:val="72D65727"/>
    <w:multiLevelType w:val="hybridMultilevel"/>
    <w:tmpl w:val="812E427A"/>
    <w:lvl w:ilvl="0" w:tplc="C6426D66">
      <w:start w:val="1"/>
      <w:numFmt w:val="bullet"/>
      <w:lvlText w:val=""/>
      <w:lvlJc w:val="left"/>
      <w:pPr>
        <w:ind w:left="713" w:hanging="360"/>
      </w:pPr>
      <w:rPr>
        <w:rFonts w:ascii="Wingdings" w:hAnsi="Wingdings" w:hint="default"/>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0">
    <w:nsid w:val="7A5D1E6E"/>
    <w:multiLevelType w:val="hybridMultilevel"/>
    <w:tmpl w:val="3EBAE10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DCF42DC"/>
    <w:multiLevelType w:val="hybridMultilevel"/>
    <w:tmpl w:val="1EF281E0"/>
    <w:lvl w:ilvl="0" w:tplc="ED624E6C">
      <w:start w:val="1"/>
      <w:numFmt w:val="bullet"/>
      <w:lvlText w:val="-"/>
      <w:lvlJc w:val="left"/>
      <w:pPr>
        <w:ind w:left="1069" w:hanging="360"/>
      </w:pPr>
      <w:rPr>
        <w:rFonts w:ascii="Arial" w:eastAsia="Times New Roman"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2">
    <w:nsid w:val="7FFB2409"/>
    <w:multiLevelType w:val="hybridMultilevel"/>
    <w:tmpl w:val="4386CF54"/>
    <w:lvl w:ilvl="0" w:tplc="3BDAAB08">
      <w:start w:val="1"/>
      <w:numFmt w:val="bullet"/>
      <w:lvlText w:val=""/>
      <w:lvlPicBulletId w:val="0"/>
      <w:lvlJc w:val="left"/>
      <w:pPr>
        <w:tabs>
          <w:tab w:val="num" w:pos="958"/>
        </w:tabs>
        <w:ind w:left="958" w:hanging="360"/>
      </w:pPr>
      <w:rPr>
        <w:rFonts w:ascii="Symbol" w:hAnsi="Symbol" w:hint="default"/>
        <w:color w:val="auto"/>
      </w:rPr>
    </w:lvl>
    <w:lvl w:ilvl="1" w:tplc="0C0A0003" w:tentative="1">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num w:numId="1">
    <w:abstractNumId w:val="0"/>
  </w:num>
  <w:num w:numId="2">
    <w:abstractNumId w:val="15"/>
  </w:num>
  <w:num w:numId="3">
    <w:abstractNumId w:val="3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4"/>
  </w:num>
  <w:num w:numId="7">
    <w:abstractNumId w:val="8"/>
  </w:num>
  <w:num w:numId="8">
    <w:abstractNumId w:val="11"/>
  </w:num>
  <w:num w:numId="9">
    <w:abstractNumId w:val="7"/>
  </w:num>
  <w:num w:numId="10">
    <w:abstractNumId w:val="38"/>
  </w:num>
  <w:num w:numId="11">
    <w:abstractNumId w:val="28"/>
  </w:num>
  <w:num w:numId="12">
    <w:abstractNumId w:val="26"/>
  </w:num>
  <w:num w:numId="13">
    <w:abstractNumId w:val="10"/>
  </w:num>
  <w:num w:numId="14">
    <w:abstractNumId w:val="1"/>
  </w:num>
  <w:num w:numId="15">
    <w:abstractNumId w:val="37"/>
  </w:num>
  <w:num w:numId="16">
    <w:abstractNumId w:val="19"/>
  </w:num>
  <w:num w:numId="17">
    <w:abstractNumId w:val="18"/>
  </w:num>
  <w:num w:numId="18">
    <w:abstractNumId w:val="3"/>
  </w:num>
  <w:num w:numId="19">
    <w:abstractNumId w:val="13"/>
  </w:num>
  <w:num w:numId="20">
    <w:abstractNumId w:val="21"/>
  </w:num>
  <w:num w:numId="21">
    <w:abstractNumId w:val="34"/>
  </w:num>
  <w:num w:numId="22">
    <w:abstractNumId w:val="35"/>
  </w:num>
  <w:num w:numId="23">
    <w:abstractNumId w:val="23"/>
  </w:num>
  <w:num w:numId="24">
    <w:abstractNumId w:val="33"/>
  </w:num>
  <w:num w:numId="25">
    <w:abstractNumId w:val="22"/>
  </w:num>
  <w:num w:numId="26">
    <w:abstractNumId w:val="42"/>
  </w:num>
  <w:num w:numId="27">
    <w:abstractNumId w:val="31"/>
  </w:num>
  <w:num w:numId="28">
    <w:abstractNumId w:val="36"/>
  </w:num>
  <w:num w:numId="29">
    <w:abstractNumId w:val="41"/>
  </w:num>
  <w:num w:numId="30">
    <w:abstractNumId w:val="12"/>
  </w:num>
  <w:num w:numId="31">
    <w:abstractNumId w:val="20"/>
  </w:num>
  <w:num w:numId="32">
    <w:abstractNumId w:val="39"/>
  </w:num>
  <w:num w:numId="33">
    <w:abstractNumId w:val="2"/>
  </w:num>
  <w:num w:numId="34">
    <w:abstractNumId w:val="40"/>
  </w:num>
  <w:num w:numId="35">
    <w:abstractNumId w:val="32"/>
  </w:num>
  <w:num w:numId="36">
    <w:abstractNumId w:val="5"/>
  </w:num>
  <w:num w:numId="37">
    <w:abstractNumId w:val="9"/>
  </w:num>
  <w:num w:numId="38">
    <w:abstractNumId w:val="4"/>
  </w:num>
  <w:num w:numId="39">
    <w:abstractNumId w:val="29"/>
  </w:num>
  <w:num w:numId="40">
    <w:abstractNumId w:val="17"/>
  </w:num>
  <w:num w:numId="41">
    <w:abstractNumId w:val="24"/>
  </w:num>
  <w:num w:numId="42">
    <w:abstractNumId w:val="27"/>
  </w:num>
  <w:num w:numId="43">
    <w:abstractNumId w:val="6"/>
  </w:num>
  <w:num w:numId="44">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365B"/>
    <w:rsid w:val="000133AB"/>
    <w:rsid w:val="00013D12"/>
    <w:rsid w:val="00014315"/>
    <w:rsid w:val="000155C3"/>
    <w:rsid w:val="00015BCB"/>
    <w:rsid w:val="00016130"/>
    <w:rsid w:val="00017993"/>
    <w:rsid w:val="0002090A"/>
    <w:rsid w:val="00021832"/>
    <w:rsid w:val="00021C74"/>
    <w:rsid w:val="00023FF2"/>
    <w:rsid w:val="00025416"/>
    <w:rsid w:val="000257F4"/>
    <w:rsid w:val="00025F2E"/>
    <w:rsid w:val="0002644E"/>
    <w:rsid w:val="00031808"/>
    <w:rsid w:val="00033375"/>
    <w:rsid w:val="000353B5"/>
    <w:rsid w:val="000354E5"/>
    <w:rsid w:val="00040687"/>
    <w:rsid w:val="000425EB"/>
    <w:rsid w:val="00047D7D"/>
    <w:rsid w:val="00047ED8"/>
    <w:rsid w:val="000504C9"/>
    <w:rsid w:val="0005201E"/>
    <w:rsid w:val="00053450"/>
    <w:rsid w:val="00053CCD"/>
    <w:rsid w:val="00053E10"/>
    <w:rsid w:val="00056205"/>
    <w:rsid w:val="00057DD4"/>
    <w:rsid w:val="000658AD"/>
    <w:rsid w:val="00067E3F"/>
    <w:rsid w:val="000716D1"/>
    <w:rsid w:val="00072795"/>
    <w:rsid w:val="00076820"/>
    <w:rsid w:val="00080CDF"/>
    <w:rsid w:val="0008191E"/>
    <w:rsid w:val="00083ABD"/>
    <w:rsid w:val="000841CA"/>
    <w:rsid w:val="00084681"/>
    <w:rsid w:val="00086913"/>
    <w:rsid w:val="00086E86"/>
    <w:rsid w:val="000873E8"/>
    <w:rsid w:val="00087EAC"/>
    <w:rsid w:val="00091021"/>
    <w:rsid w:val="00091114"/>
    <w:rsid w:val="00092D3E"/>
    <w:rsid w:val="000A107C"/>
    <w:rsid w:val="000A162E"/>
    <w:rsid w:val="000A30A3"/>
    <w:rsid w:val="000A416A"/>
    <w:rsid w:val="000B12C7"/>
    <w:rsid w:val="000B33CA"/>
    <w:rsid w:val="000B36C1"/>
    <w:rsid w:val="000B3D72"/>
    <w:rsid w:val="000B4CBA"/>
    <w:rsid w:val="000B5059"/>
    <w:rsid w:val="000C2EA7"/>
    <w:rsid w:val="000C4130"/>
    <w:rsid w:val="000C5B47"/>
    <w:rsid w:val="000D31E3"/>
    <w:rsid w:val="000D3910"/>
    <w:rsid w:val="000D474E"/>
    <w:rsid w:val="000D6AE2"/>
    <w:rsid w:val="000E136A"/>
    <w:rsid w:val="000E4936"/>
    <w:rsid w:val="000E4E01"/>
    <w:rsid w:val="000E78C6"/>
    <w:rsid w:val="000F1BD7"/>
    <w:rsid w:val="000F346D"/>
    <w:rsid w:val="000F52A7"/>
    <w:rsid w:val="000F5C9C"/>
    <w:rsid w:val="001009F5"/>
    <w:rsid w:val="00100BD7"/>
    <w:rsid w:val="00101B9E"/>
    <w:rsid w:val="001020B1"/>
    <w:rsid w:val="00103B16"/>
    <w:rsid w:val="001050D9"/>
    <w:rsid w:val="001050DB"/>
    <w:rsid w:val="00107360"/>
    <w:rsid w:val="001104F6"/>
    <w:rsid w:val="00110E5D"/>
    <w:rsid w:val="00111489"/>
    <w:rsid w:val="00111B4D"/>
    <w:rsid w:val="00117072"/>
    <w:rsid w:val="001200D1"/>
    <w:rsid w:val="00120B62"/>
    <w:rsid w:val="00121505"/>
    <w:rsid w:val="0012318E"/>
    <w:rsid w:val="001322FD"/>
    <w:rsid w:val="0013294C"/>
    <w:rsid w:val="00134167"/>
    <w:rsid w:val="001355AC"/>
    <w:rsid w:val="00137C6F"/>
    <w:rsid w:val="00144FF7"/>
    <w:rsid w:val="00145713"/>
    <w:rsid w:val="001470EF"/>
    <w:rsid w:val="00147406"/>
    <w:rsid w:val="00147F42"/>
    <w:rsid w:val="00150440"/>
    <w:rsid w:val="0015128D"/>
    <w:rsid w:val="00153F40"/>
    <w:rsid w:val="001562E4"/>
    <w:rsid w:val="00156B0B"/>
    <w:rsid w:val="00157BB1"/>
    <w:rsid w:val="00157C9C"/>
    <w:rsid w:val="00161B35"/>
    <w:rsid w:val="00164607"/>
    <w:rsid w:val="00164D7C"/>
    <w:rsid w:val="001650EE"/>
    <w:rsid w:val="00167C72"/>
    <w:rsid w:val="00170F07"/>
    <w:rsid w:val="001733EF"/>
    <w:rsid w:val="00173F73"/>
    <w:rsid w:val="0017773D"/>
    <w:rsid w:val="00177FC4"/>
    <w:rsid w:val="001812C8"/>
    <w:rsid w:val="001822FE"/>
    <w:rsid w:val="00184625"/>
    <w:rsid w:val="001869DA"/>
    <w:rsid w:val="001936D8"/>
    <w:rsid w:val="0019445A"/>
    <w:rsid w:val="00194AA2"/>
    <w:rsid w:val="001A476F"/>
    <w:rsid w:val="001A637F"/>
    <w:rsid w:val="001B0533"/>
    <w:rsid w:val="001B15D5"/>
    <w:rsid w:val="001B7BFA"/>
    <w:rsid w:val="001C5478"/>
    <w:rsid w:val="001C551A"/>
    <w:rsid w:val="001C6BB7"/>
    <w:rsid w:val="001D2160"/>
    <w:rsid w:val="001D2798"/>
    <w:rsid w:val="001D4432"/>
    <w:rsid w:val="001D45E6"/>
    <w:rsid w:val="001D4607"/>
    <w:rsid w:val="001D48EC"/>
    <w:rsid w:val="001E2372"/>
    <w:rsid w:val="001E2793"/>
    <w:rsid w:val="001E65C7"/>
    <w:rsid w:val="001F63E9"/>
    <w:rsid w:val="00201CC3"/>
    <w:rsid w:val="00203A5D"/>
    <w:rsid w:val="00204138"/>
    <w:rsid w:val="00206240"/>
    <w:rsid w:val="00212B06"/>
    <w:rsid w:val="00213C3B"/>
    <w:rsid w:val="002140C2"/>
    <w:rsid w:val="00214109"/>
    <w:rsid w:val="0021460A"/>
    <w:rsid w:val="00222A53"/>
    <w:rsid w:val="00224603"/>
    <w:rsid w:val="0022540E"/>
    <w:rsid w:val="0022596C"/>
    <w:rsid w:val="00231D43"/>
    <w:rsid w:val="002331F1"/>
    <w:rsid w:val="0023424D"/>
    <w:rsid w:val="00236105"/>
    <w:rsid w:val="002373D8"/>
    <w:rsid w:val="00237EA1"/>
    <w:rsid w:val="002404E8"/>
    <w:rsid w:val="00241510"/>
    <w:rsid w:val="00242E05"/>
    <w:rsid w:val="002431E2"/>
    <w:rsid w:val="0024360E"/>
    <w:rsid w:val="00245F34"/>
    <w:rsid w:val="00246938"/>
    <w:rsid w:val="00246F20"/>
    <w:rsid w:val="002472C2"/>
    <w:rsid w:val="00247B7F"/>
    <w:rsid w:val="00253115"/>
    <w:rsid w:val="0025403D"/>
    <w:rsid w:val="00254099"/>
    <w:rsid w:val="002605D9"/>
    <w:rsid w:val="002656D8"/>
    <w:rsid w:val="00265DA5"/>
    <w:rsid w:val="00266976"/>
    <w:rsid w:val="00273431"/>
    <w:rsid w:val="002747CF"/>
    <w:rsid w:val="002749CE"/>
    <w:rsid w:val="002778BD"/>
    <w:rsid w:val="00281726"/>
    <w:rsid w:val="00281A73"/>
    <w:rsid w:val="002842A4"/>
    <w:rsid w:val="00287B81"/>
    <w:rsid w:val="002947B1"/>
    <w:rsid w:val="002A0007"/>
    <w:rsid w:val="002A1394"/>
    <w:rsid w:val="002B3550"/>
    <w:rsid w:val="002B6A32"/>
    <w:rsid w:val="002B6E71"/>
    <w:rsid w:val="002C1A4D"/>
    <w:rsid w:val="002C42D7"/>
    <w:rsid w:val="002D04B9"/>
    <w:rsid w:val="002D4EF2"/>
    <w:rsid w:val="002E4F3F"/>
    <w:rsid w:val="002F5E74"/>
    <w:rsid w:val="002F67D3"/>
    <w:rsid w:val="00304F88"/>
    <w:rsid w:val="0031287A"/>
    <w:rsid w:val="00312CAC"/>
    <w:rsid w:val="003135E7"/>
    <w:rsid w:val="00313CCC"/>
    <w:rsid w:val="003142CF"/>
    <w:rsid w:val="00315285"/>
    <w:rsid w:val="003158A2"/>
    <w:rsid w:val="00315AAC"/>
    <w:rsid w:val="003201D6"/>
    <w:rsid w:val="003301F3"/>
    <w:rsid w:val="00330F79"/>
    <w:rsid w:val="00332CB3"/>
    <w:rsid w:val="00342EA2"/>
    <w:rsid w:val="003439E0"/>
    <w:rsid w:val="003501DC"/>
    <w:rsid w:val="00354B99"/>
    <w:rsid w:val="00355370"/>
    <w:rsid w:val="00361791"/>
    <w:rsid w:val="00362713"/>
    <w:rsid w:val="0036553A"/>
    <w:rsid w:val="00365814"/>
    <w:rsid w:val="00365F3B"/>
    <w:rsid w:val="00366474"/>
    <w:rsid w:val="00366C71"/>
    <w:rsid w:val="003710A1"/>
    <w:rsid w:val="00372CF1"/>
    <w:rsid w:val="00383621"/>
    <w:rsid w:val="00384BC6"/>
    <w:rsid w:val="0038591D"/>
    <w:rsid w:val="00385A64"/>
    <w:rsid w:val="00385EE4"/>
    <w:rsid w:val="00393780"/>
    <w:rsid w:val="0039642C"/>
    <w:rsid w:val="00397ACE"/>
    <w:rsid w:val="003A17CC"/>
    <w:rsid w:val="003A44B5"/>
    <w:rsid w:val="003A6620"/>
    <w:rsid w:val="003A7394"/>
    <w:rsid w:val="003B0B5C"/>
    <w:rsid w:val="003B156B"/>
    <w:rsid w:val="003B3766"/>
    <w:rsid w:val="003C1043"/>
    <w:rsid w:val="003C5060"/>
    <w:rsid w:val="003C63F9"/>
    <w:rsid w:val="003D2543"/>
    <w:rsid w:val="003D26F5"/>
    <w:rsid w:val="003D46EC"/>
    <w:rsid w:val="003D5BBD"/>
    <w:rsid w:val="003E0047"/>
    <w:rsid w:val="003F235A"/>
    <w:rsid w:val="003F50AB"/>
    <w:rsid w:val="003F799C"/>
    <w:rsid w:val="00400003"/>
    <w:rsid w:val="0040001D"/>
    <w:rsid w:val="00402A85"/>
    <w:rsid w:val="00405913"/>
    <w:rsid w:val="00407E52"/>
    <w:rsid w:val="00410361"/>
    <w:rsid w:val="0041101F"/>
    <w:rsid w:val="00413094"/>
    <w:rsid w:val="00414A1C"/>
    <w:rsid w:val="00416923"/>
    <w:rsid w:val="00417118"/>
    <w:rsid w:val="004208EA"/>
    <w:rsid w:val="00420FF2"/>
    <w:rsid w:val="004213B1"/>
    <w:rsid w:val="00421AC3"/>
    <w:rsid w:val="00425886"/>
    <w:rsid w:val="00427EFD"/>
    <w:rsid w:val="00431707"/>
    <w:rsid w:val="00434B35"/>
    <w:rsid w:val="00435151"/>
    <w:rsid w:val="00435ACE"/>
    <w:rsid w:val="0043703D"/>
    <w:rsid w:val="00441AAB"/>
    <w:rsid w:val="00442C85"/>
    <w:rsid w:val="00443A34"/>
    <w:rsid w:val="004445B2"/>
    <w:rsid w:val="00446016"/>
    <w:rsid w:val="0044779D"/>
    <w:rsid w:val="00447ADC"/>
    <w:rsid w:val="00453EE8"/>
    <w:rsid w:val="004568A5"/>
    <w:rsid w:val="00457DE9"/>
    <w:rsid w:val="00465027"/>
    <w:rsid w:val="00467062"/>
    <w:rsid w:val="00467D2B"/>
    <w:rsid w:val="0047003D"/>
    <w:rsid w:val="004703E6"/>
    <w:rsid w:val="00470699"/>
    <w:rsid w:val="0047320A"/>
    <w:rsid w:val="00475EAC"/>
    <w:rsid w:val="00483E7E"/>
    <w:rsid w:val="00484CAF"/>
    <w:rsid w:val="004858CD"/>
    <w:rsid w:val="00486CED"/>
    <w:rsid w:val="004923C7"/>
    <w:rsid w:val="00492F1E"/>
    <w:rsid w:val="00492F5B"/>
    <w:rsid w:val="004958D5"/>
    <w:rsid w:val="004959E4"/>
    <w:rsid w:val="00495B21"/>
    <w:rsid w:val="00496DB9"/>
    <w:rsid w:val="004A162F"/>
    <w:rsid w:val="004A49BB"/>
    <w:rsid w:val="004A7F07"/>
    <w:rsid w:val="004B00B3"/>
    <w:rsid w:val="004B1A7E"/>
    <w:rsid w:val="004B423A"/>
    <w:rsid w:val="004C05C0"/>
    <w:rsid w:val="004C1A6A"/>
    <w:rsid w:val="004C2AC6"/>
    <w:rsid w:val="004C6D8D"/>
    <w:rsid w:val="004D13FF"/>
    <w:rsid w:val="004D2152"/>
    <w:rsid w:val="004D2689"/>
    <w:rsid w:val="004D70A8"/>
    <w:rsid w:val="004F0748"/>
    <w:rsid w:val="004F3DF3"/>
    <w:rsid w:val="004F4374"/>
    <w:rsid w:val="004F6150"/>
    <w:rsid w:val="004F6AD5"/>
    <w:rsid w:val="00502056"/>
    <w:rsid w:val="00506E46"/>
    <w:rsid w:val="00506F1B"/>
    <w:rsid w:val="00511F96"/>
    <w:rsid w:val="0051219E"/>
    <w:rsid w:val="00516AFA"/>
    <w:rsid w:val="00520742"/>
    <w:rsid w:val="00523CAC"/>
    <w:rsid w:val="0052466F"/>
    <w:rsid w:val="00525B4C"/>
    <w:rsid w:val="00525C12"/>
    <w:rsid w:val="005261D1"/>
    <w:rsid w:val="00530BCA"/>
    <w:rsid w:val="00533EF8"/>
    <w:rsid w:val="005351A0"/>
    <w:rsid w:val="00541871"/>
    <w:rsid w:val="005435CC"/>
    <w:rsid w:val="00545413"/>
    <w:rsid w:val="005462B6"/>
    <w:rsid w:val="005464DA"/>
    <w:rsid w:val="00551B79"/>
    <w:rsid w:val="00552D7F"/>
    <w:rsid w:val="00554517"/>
    <w:rsid w:val="005556CA"/>
    <w:rsid w:val="00555C71"/>
    <w:rsid w:val="00565B3E"/>
    <w:rsid w:val="0056697D"/>
    <w:rsid w:val="00570363"/>
    <w:rsid w:val="00570AD4"/>
    <w:rsid w:val="0057222C"/>
    <w:rsid w:val="00576F33"/>
    <w:rsid w:val="00580454"/>
    <w:rsid w:val="00583E60"/>
    <w:rsid w:val="00591272"/>
    <w:rsid w:val="005950B0"/>
    <w:rsid w:val="00596408"/>
    <w:rsid w:val="00597455"/>
    <w:rsid w:val="005A1232"/>
    <w:rsid w:val="005A21DC"/>
    <w:rsid w:val="005A2212"/>
    <w:rsid w:val="005A2354"/>
    <w:rsid w:val="005B0887"/>
    <w:rsid w:val="005B4891"/>
    <w:rsid w:val="005B5DE8"/>
    <w:rsid w:val="005C43C4"/>
    <w:rsid w:val="005C6E6D"/>
    <w:rsid w:val="005C71A8"/>
    <w:rsid w:val="005C7747"/>
    <w:rsid w:val="005D0CC3"/>
    <w:rsid w:val="005D1273"/>
    <w:rsid w:val="005D6C48"/>
    <w:rsid w:val="005D755A"/>
    <w:rsid w:val="005D789F"/>
    <w:rsid w:val="005E0FE1"/>
    <w:rsid w:val="005E297B"/>
    <w:rsid w:val="005E4427"/>
    <w:rsid w:val="005E5542"/>
    <w:rsid w:val="005E7AC9"/>
    <w:rsid w:val="005E7AE5"/>
    <w:rsid w:val="005E7C55"/>
    <w:rsid w:val="005F19D2"/>
    <w:rsid w:val="005F28D4"/>
    <w:rsid w:val="005F61A2"/>
    <w:rsid w:val="005F6A11"/>
    <w:rsid w:val="005F7946"/>
    <w:rsid w:val="00601520"/>
    <w:rsid w:val="0060409D"/>
    <w:rsid w:val="006041B6"/>
    <w:rsid w:val="0060441F"/>
    <w:rsid w:val="00606BA6"/>
    <w:rsid w:val="006079CC"/>
    <w:rsid w:val="00607FCD"/>
    <w:rsid w:val="00612D7C"/>
    <w:rsid w:val="00613F8D"/>
    <w:rsid w:val="00614933"/>
    <w:rsid w:val="0061527D"/>
    <w:rsid w:val="00623768"/>
    <w:rsid w:val="00625B7C"/>
    <w:rsid w:val="00626A11"/>
    <w:rsid w:val="00626BD1"/>
    <w:rsid w:val="00627707"/>
    <w:rsid w:val="00627C82"/>
    <w:rsid w:val="00640621"/>
    <w:rsid w:val="00642DA2"/>
    <w:rsid w:val="00642E92"/>
    <w:rsid w:val="0064331C"/>
    <w:rsid w:val="0064549B"/>
    <w:rsid w:val="00647F9E"/>
    <w:rsid w:val="00660DE1"/>
    <w:rsid w:val="0066401F"/>
    <w:rsid w:val="0066666D"/>
    <w:rsid w:val="006667B7"/>
    <w:rsid w:val="00667709"/>
    <w:rsid w:val="0067435D"/>
    <w:rsid w:val="00674C45"/>
    <w:rsid w:val="00677447"/>
    <w:rsid w:val="00685E52"/>
    <w:rsid w:val="00686230"/>
    <w:rsid w:val="006862F8"/>
    <w:rsid w:val="00690929"/>
    <w:rsid w:val="00691327"/>
    <w:rsid w:val="00691D37"/>
    <w:rsid w:val="006922A2"/>
    <w:rsid w:val="0069304F"/>
    <w:rsid w:val="0069421A"/>
    <w:rsid w:val="0069504D"/>
    <w:rsid w:val="006A1DE5"/>
    <w:rsid w:val="006A66BB"/>
    <w:rsid w:val="006A6FB5"/>
    <w:rsid w:val="006B1142"/>
    <w:rsid w:val="006B490C"/>
    <w:rsid w:val="006B5559"/>
    <w:rsid w:val="006B588F"/>
    <w:rsid w:val="006B605C"/>
    <w:rsid w:val="006B7B7C"/>
    <w:rsid w:val="006C2855"/>
    <w:rsid w:val="006C6F6A"/>
    <w:rsid w:val="006C7D89"/>
    <w:rsid w:val="006D0FC4"/>
    <w:rsid w:val="006D1402"/>
    <w:rsid w:val="006D3BAF"/>
    <w:rsid w:val="006D5913"/>
    <w:rsid w:val="006D593B"/>
    <w:rsid w:val="006D6A69"/>
    <w:rsid w:val="006E0386"/>
    <w:rsid w:val="006E0A21"/>
    <w:rsid w:val="006E1D3B"/>
    <w:rsid w:val="006E34F3"/>
    <w:rsid w:val="006F3EA4"/>
    <w:rsid w:val="00700D78"/>
    <w:rsid w:val="00702FC3"/>
    <w:rsid w:val="007031D2"/>
    <w:rsid w:val="00703B03"/>
    <w:rsid w:val="00706951"/>
    <w:rsid w:val="0070720F"/>
    <w:rsid w:val="00712B78"/>
    <w:rsid w:val="00713325"/>
    <w:rsid w:val="007153B0"/>
    <w:rsid w:val="007166E8"/>
    <w:rsid w:val="0071787C"/>
    <w:rsid w:val="00717EDC"/>
    <w:rsid w:val="00721029"/>
    <w:rsid w:val="0072126B"/>
    <w:rsid w:val="00723C89"/>
    <w:rsid w:val="00724304"/>
    <w:rsid w:val="00724DDC"/>
    <w:rsid w:val="00730EF6"/>
    <w:rsid w:val="00733338"/>
    <w:rsid w:val="0073340D"/>
    <w:rsid w:val="00737FBC"/>
    <w:rsid w:val="00740508"/>
    <w:rsid w:val="00740A17"/>
    <w:rsid w:val="00740C39"/>
    <w:rsid w:val="00746FA2"/>
    <w:rsid w:val="007516C0"/>
    <w:rsid w:val="00751FB5"/>
    <w:rsid w:val="00754F1F"/>
    <w:rsid w:val="00756117"/>
    <w:rsid w:val="00757806"/>
    <w:rsid w:val="0076061C"/>
    <w:rsid w:val="00761C15"/>
    <w:rsid w:val="00766F57"/>
    <w:rsid w:val="007676E1"/>
    <w:rsid w:val="0076798C"/>
    <w:rsid w:val="007734B4"/>
    <w:rsid w:val="007740AA"/>
    <w:rsid w:val="007754FB"/>
    <w:rsid w:val="00776C00"/>
    <w:rsid w:val="00780D27"/>
    <w:rsid w:val="00782A56"/>
    <w:rsid w:val="00783ADE"/>
    <w:rsid w:val="007854DD"/>
    <w:rsid w:val="007920B7"/>
    <w:rsid w:val="00792DF9"/>
    <w:rsid w:val="00795198"/>
    <w:rsid w:val="007A1764"/>
    <w:rsid w:val="007A1969"/>
    <w:rsid w:val="007A4EBF"/>
    <w:rsid w:val="007A5C1B"/>
    <w:rsid w:val="007A63BE"/>
    <w:rsid w:val="007B0780"/>
    <w:rsid w:val="007B3E21"/>
    <w:rsid w:val="007B43E2"/>
    <w:rsid w:val="007B5932"/>
    <w:rsid w:val="007C0A97"/>
    <w:rsid w:val="007C1B15"/>
    <w:rsid w:val="007C1BB7"/>
    <w:rsid w:val="007C7D31"/>
    <w:rsid w:val="007D033D"/>
    <w:rsid w:val="007D2C28"/>
    <w:rsid w:val="007D39D4"/>
    <w:rsid w:val="007D4299"/>
    <w:rsid w:val="007D4384"/>
    <w:rsid w:val="007D52F0"/>
    <w:rsid w:val="007D6472"/>
    <w:rsid w:val="007D6F95"/>
    <w:rsid w:val="007E1BED"/>
    <w:rsid w:val="007E3042"/>
    <w:rsid w:val="007E3986"/>
    <w:rsid w:val="007E4DE7"/>
    <w:rsid w:val="007F393F"/>
    <w:rsid w:val="007F6F89"/>
    <w:rsid w:val="008009F7"/>
    <w:rsid w:val="00810198"/>
    <w:rsid w:val="00810D55"/>
    <w:rsid w:val="00810F52"/>
    <w:rsid w:val="0081547B"/>
    <w:rsid w:val="0081764A"/>
    <w:rsid w:val="00822D74"/>
    <w:rsid w:val="00823317"/>
    <w:rsid w:val="00825451"/>
    <w:rsid w:val="00826DCB"/>
    <w:rsid w:val="00830FC8"/>
    <w:rsid w:val="00833FF4"/>
    <w:rsid w:val="00834575"/>
    <w:rsid w:val="00837B14"/>
    <w:rsid w:val="00840D8B"/>
    <w:rsid w:val="00841153"/>
    <w:rsid w:val="00846DBD"/>
    <w:rsid w:val="008478C1"/>
    <w:rsid w:val="008571A5"/>
    <w:rsid w:val="00861DBD"/>
    <w:rsid w:val="00861FB6"/>
    <w:rsid w:val="0086535D"/>
    <w:rsid w:val="008661DB"/>
    <w:rsid w:val="008664A0"/>
    <w:rsid w:val="00866F0B"/>
    <w:rsid w:val="00867266"/>
    <w:rsid w:val="0087192D"/>
    <w:rsid w:val="00874E2D"/>
    <w:rsid w:val="00881FA7"/>
    <w:rsid w:val="00885568"/>
    <w:rsid w:val="00893421"/>
    <w:rsid w:val="00897F9F"/>
    <w:rsid w:val="008A0F75"/>
    <w:rsid w:val="008A45CE"/>
    <w:rsid w:val="008A5F8D"/>
    <w:rsid w:val="008A756A"/>
    <w:rsid w:val="008B5264"/>
    <w:rsid w:val="008C3D99"/>
    <w:rsid w:val="008C648C"/>
    <w:rsid w:val="008C77C4"/>
    <w:rsid w:val="008D1216"/>
    <w:rsid w:val="008D1BBB"/>
    <w:rsid w:val="008D23B8"/>
    <w:rsid w:val="008D2B88"/>
    <w:rsid w:val="008E0424"/>
    <w:rsid w:val="008E0CBC"/>
    <w:rsid w:val="008E27B4"/>
    <w:rsid w:val="008E2809"/>
    <w:rsid w:val="008E5284"/>
    <w:rsid w:val="008E6551"/>
    <w:rsid w:val="008F14B2"/>
    <w:rsid w:val="008F157D"/>
    <w:rsid w:val="008F2528"/>
    <w:rsid w:val="008F2CB2"/>
    <w:rsid w:val="00900EAC"/>
    <w:rsid w:val="00902B7B"/>
    <w:rsid w:val="009075A9"/>
    <w:rsid w:val="009108BE"/>
    <w:rsid w:val="00911725"/>
    <w:rsid w:val="009134E7"/>
    <w:rsid w:val="00913DFF"/>
    <w:rsid w:val="009149CF"/>
    <w:rsid w:val="00914FCA"/>
    <w:rsid w:val="00915A97"/>
    <w:rsid w:val="009176BA"/>
    <w:rsid w:val="00921962"/>
    <w:rsid w:val="0092244B"/>
    <w:rsid w:val="009233F6"/>
    <w:rsid w:val="0092668E"/>
    <w:rsid w:val="00934404"/>
    <w:rsid w:val="0093440B"/>
    <w:rsid w:val="00942690"/>
    <w:rsid w:val="00942BF0"/>
    <w:rsid w:val="0094454A"/>
    <w:rsid w:val="009455AD"/>
    <w:rsid w:val="00945687"/>
    <w:rsid w:val="00950DB7"/>
    <w:rsid w:val="00952076"/>
    <w:rsid w:val="00953948"/>
    <w:rsid w:val="00954197"/>
    <w:rsid w:val="009575EA"/>
    <w:rsid w:val="009730EE"/>
    <w:rsid w:val="0097344E"/>
    <w:rsid w:val="00973453"/>
    <w:rsid w:val="00974323"/>
    <w:rsid w:val="00974981"/>
    <w:rsid w:val="00974A34"/>
    <w:rsid w:val="00976C62"/>
    <w:rsid w:val="00976F6C"/>
    <w:rsid w:val="00981AD7"/>
    <w:rsid w:val="00984A99"/>
    <w:rsid w:val="0099074E"/>
    <w:rsid w:val="0099076F"/>
    <w:rsid w:val="009916AE"/>
    <w:rsid w:val="00993494"/>
    <w:rsid w:val="00995414"/>
    <w:rsid w:val="009978C9"/>
    <w:rsid w:val="009A2B42"/>
    <w:rsid w:val="009A56DC"/>
    <w:rsid w:val="009A5BA5"/>
    <w:rsid w:val="009A7BD1"/>
    <w:rsid w:val="009B178F"/>
    <w:rsid w:val="009B4369"/>
    <w:rsid w:val="009B58BC"/>
    <w:rsid w:val="009B631B"/>
    <w:rsid w:val="009C25D9"/>
    <w:rsid w:val="009C4D75"/>
    <w:rsid w:val="009C5B21"/>
    <w:rsid w:val="009C70C4"/>
    <w:rsid w:val="009C7D3B"/>
    <w:rsid w:val="009D0DEC"/>
    <w:rsid w:val="009D0F24"/>
    <w:rsid w:val="009D2B2C"/>
    <w:rsid w:val="009D72A9"/>
    <w:rsid w:val="009E2506"/>
    <w:rsid w:val="009E275B"/>
    <w:rsid w:val="009E62CA"/>
    <w:rsid w:val="009E7BFF"/>
    <w:rsid w:val="009E7F3A"/>
    <w:rsid w:val="009F11ED"/>
    <w:rsid w:val="009F1919"/>
    <w:rsid w:val="009F7EDC"/>
    <w:rsid w:val="00A002DA"/>
    <w:rsid w:val="00A00469"/>
    <w:rsid w:val="00A012F6"/>
    <w:rsid w:val="00A0150B"/>
    <w:rsid w:val="00A04305"/>
    <w:rsid w:val="00A05198"/>
    <w:rsid w:val="00A05B31"/>
    <w:rsid w:val="00A06377"/>
    <w:rsid w:val="00A11E96"/>
    <w:rsid w:val="00A1242D"/>
    <w:rsid w:val="00A1347D"/>
    <w:rsid w:val="00A148DF"/>
    <w:rsid w:val="00A15087"/>
    <w:rsid w:val="00A16C00"/>
    <w:rsid w:val="00A23F39"/>
    <w:rsid w:val="00A24B0C"/>
    <w:rsid w:val="00A24F40"/>
    <w:rsid w:val="00A26FB2"/>
    <w:rsid w:val="00A30EA3"/>
    <w:rsid w:val="00A3322D"/>
    <w:rsid w:val="00A33ED0"/>
    <w:rsid w:val="00A36835"/>
    <w:rsid w:val="00A37134"/>
    <w:rsid w:val="00A42DA2"/>
    <w:rsid w:val="00A44CD3"/>
    <w:rsid w:val="00A47A16"/>
    <w:rsid w:val="00A5449C"/>
    <w:rsid w:val="00A575E0"/>
    <w:rsid w:val="00A60A1C"/>
    <w:rsid w:val="00A61916"/>
    <w:rsid w:val="00A61F2C"/>
    <w:rsid w:val="00A64324"/>
    <w:rsid w:val="00A65C48"/>
    <w:rsid w:val="00A700BE"/>
    <w:rsid w:val="00A7180E"/>
    <w:rsid w:val="00A72B7E"/>
    <w:rsid w:val="00A75D23"/>
    <w:rsid w:val="00A773D9"/>
    <w:rsid w:val="00A80DF3"/>
    <w:rsid w:val="00A8336E"/>
    <w:rsid w:val="00A838BA"/>
    <w:rsid w:val="00A872E8"/>
    <w:rsid w:val="00A900F3"/>
    <w:rsid w:val="00A92E6E"/>
    <w:rsid w:val="00A94803"/>
    <w:rsid w:val="00A963D2"/>
    <w:rsid w:val="00A97A78"/>
    <w:rsid w:val="00AA3A24"/>
    <w:rsid w:val="00AA5593"/>
    <w:rsid w:val="00AA6C93"/>
    <w:rsid w:val="00AB06E4"/>
    <w:rsid w:val="00AB100D"/>
    <w:rsid w:val="00AB28BD"/>
    <w:rsid w:val="00AB2A29"/>
    <w:rsid w:val="00AB43BB"/>
    <w:rsid w:val="00AB4DBC"/>
    <w:rsid w:val="00AB625A"/>
    <w:rsid w:val="00AB77CB"/>
    <w:rsid w:val="00AC2D22"/>
    <w:rsid w:val="00AC56D5"/>
    <w:rsid w:val="00AE09EB"/>
    <w:rsid w:val="00AE4925"/>
    <w:rsid w:val="00AE5FAB"/>
    <w:rsid w:val="00AF274F"/>
    <w:rsid w:val="00AF3D90"/>
    <w:rsid w:val="00AF6136"/>
    <w:rsid w:val="00AF62FA"/>
    <w:rsid w:val="00B015B3"/>
    <w:rsid w:val="00B02587"/>
    <w:rsid w:val="00B02A37"/>
    <w:rsid w:val="00B043BD"/>
    <w:rsid w:val="00B05A2F"/>
    <w:rsid w:val="00B1399F"/>
    <w:rsid w:val="00B2041C"/>
    <w:rsid w:val="00B20A0D"/>
    <w:rsid w:val="00B2547B"/>
    <w:rsid w:val="00B26078"/>
    <w:rsid w:val="00B26E19"/>
    <w:rsid w:val="00B305B5"/>
    <w:rsid w:val="00B33480"/>
    <w:rsid w:val="00B34325"/>
    <w:rsid w:val="00B34911"/>
    <w:rsid w:val="00B35582"/>
    <w:rsid w:val="00B35A58"/>
    <w:rsid w:val="00B3748F"/>
    <w:rsid w:val="00B41BA0"/>
    <w:rsid w:val="00B46EB0"/>
    <w:rsid w:val="00B47BB1"/>
    <w:rsid w:val="00B56977"/>
    <w:rsid w:val="00B575B0"/>
    <w:rsid w:val="00B579C7"/>
    <w:rsid w:val="00B57E54"/>
    <w:rsid w:val="00B65934"/>
    <w:rsid w:val="00B664B0"/>
    <w:rsid w:val="00B7313D"/>
    <w:rsid w:val="00B73455"/>
    <w:rsid w:val="00B76C7F"/>
    <w:rsid w:val="00B801BB"/>
    <w:rsid w:val="00B8072A"/>
    <w:rsid w:val="00B81DD1"/>
    <w:rsid w:val="00B8286A"/>
    <w:rsid w:val="00B846B5"/>
    <w:rsid w:val="00B846C5"/>
    <w:rsid w:val="00B857DA"/>
    <w:rsid w:val="00B858BF"/>
    <w:rsid w:val="00B96FEA"/>
    <w:rsid w:val="00B97A94"/>
    <w:rsid w:val="00B97EAC"/>
    <w:rsid w:val="00BA0744"/>
    <w:rsid w:val="00BA322B"/>
    <w:rsid w:val="00BA3537"/>
    <w:rsid w:val="00BA3F87"/>
    <w:rsid w:val="00BA6CB5"/>
    <w:rsid w:val="00BA6D67"/>
    <w:rsid w:val="00BB1F66"/>
    <w:rsid w:val="00BB76C5"/>
    <w:rsid w:val="00BC0824"/>
    <w:rsid w:val="00BC1E1C"/>
    <w:rsid w:val="00BC2299"/>
    <w:rsid w:val="00BC2CDA"/>
    <w:rsid w:val="00BC2D01"/>
    <w:rsid w:val="00BC4B58"/>
    <w:rsid w:val="00BD4A44"/>
    <w:rsid w:val="00BD5458"/>
    <w:rsid w:val="00BE31EB"/>
    <w:rsid w:val="00BE481F"/>
    <w:rsid w:val="00BE7230"/>
    <w:rsid w:val="00BF1BF1"/>
    <w:rsid w:val="00BF1EE3"/>
    <w:rsid w:val="00BF4916"/>
    <w:rsid w:val="00BF4986"/>
    <w:rsid w:val="00BF63C6"/>
    <w:rsid w:val="00BF6875"/>
    <w:rsid w:val="00BF68FC"/>
    <w:rsid w:val="00C00FAF"/>
    <w:rsid w:val="00C016E8"/>
    <w:rsid w:val="00C02ECD"/>
    <w:rsid w:val="00C03C4F"/>
    <w:rsid w:val="00C0462D"/>
    <w:rsid w:val="00C05B96"/>
    <w:rsid w:val="00C060FF"/>
    <w:rsid w:val="00C10F96"/>
    <w:rsid w:val="00C11D28"/>
    <w:rsid w:val="00C16641"/>
    <w:rsid w:val="00C20A61"/>
    <w:rsid w:val="00C20BAC"/>
    <w:rsid w:val="00C2425C"/>
    <w:rsid w:val="00C24E1B"/>
    <w:rsid w:val="00C329D9"/>
    <w:rsid w:val="00C36CD9"/>
    <w:rsid w:val="00C37896"/>
    <w:rsid w:val="00C4164C"/>
    <w:rsid w:val="00C451C6"/>
    <w:rsid w:val="00C46144"/>
    <w:rsid w:val="00C5176F"/>
    <w:rsid w:val="00C5536D"/>
    <w:rsid w:val="00C56682"/>
    <w:rsid w:val="00C60D4B"/>
    <w:rsid w:val="00C666EC"/>
    <w:rsid w:val="00C6774B"/>
    <w:rsid w:val="00C735A1"/>
    <w:rsid w:val="00C760BB"/>
    <w:rsid w:val="00C765D2"/>
    <w:rsid w:val="00C77399"/>
    <w:rsid w:val="00C82019"/>
    <w:rsid w:val="00C82AFA"/>
    <w:rsid w:val="00C83629"/>
    <w:rsid w:val="00C838AD"/>
    <w:rsid w:val="00C84DB1"/>
    <w:rsid w:val="00C92036"/>
    <w:rsid w:val="00C95D48"/>
    <w:rsid w:val="00C96A31"/>
    <w:rsid w:val="00C96D5F"/>
    <w:rsid w:val="00CA11B5"/>
    <w:rsid w:val="00CA14A6"/>
    <w:rsid w:val="00CA415C"/>
    <w:rsid w:val="00CA6F72"/>
    <w:rsid w:val="00CB58D2"/>
    <w:rsid w:val="00CC0C11"/>
    <w:rsid w:val="00CC15CF"/>
    <w:rsid w:val="00CC3698"/>
    <w:rsid w:val="00CC3784"/>
    <w:rsid w:val="00CC4D9B"/>
    <w:rsid w:val="00CC5002"/>
    <w:rsid w:val="00CD1891"/>
    <w:rsid w:val="00CD19FC"/>
    <w:rsid w:val="00CD5191"/>
    <w:rsid w:val="00CD6A05"/>
    <w:rsid w:val="00CE1DBF"/>
    <w:rsid w:val="00CE295D"/>
    <w:rsid w:val="00CE311F"/>
    <w:rsid w:val="00CE607F"/>
    <w:rsid w:val="00CF2AE5"/>
    <w:rsid w:val="00CF2CF8"/>
    <w:rsid w:val="00CF46C7"/>
    <w:rsid w:val="00CF704D"/>
    <w:rsid w:val="00CF72CD"/>
    <w:rsid w:val="00D019F9"/>
    <w:rsid w:val="00D03D16"/>
    <w:rsid w:val="00D06256"/>
    <w:rsid w:val="00D06346"/>
    <w:rsid w:val="00D13189"/>
    <w:rsid w:val="00D207E4"/>
    <w:rsid w:val="00D23BC7"/>
    <w:rsid w:val="00D24FA0"/>
    <w:rsid w:val="00D25B5A"/>
    <w:rsid w:val="00D25E42"/>
    <w:rsid w:val="00D268CF"/>
    <w:rsid w:val="00D27150"/>
    <w:rsid w:val="00D27520"/>
    <w:rsid w:val="00D27740"/>
    <w:rsid w:val="00D27E45"/>
    <w:rsid w:val="00D31574"/>
    <w:rsid w:val="00D316CF"/>
    <w:rsid w:val="00D31C43"/>
    <w:rsid w:val="00D35AB4"/>
    <w:rsid w:val="00D37405"/>
    <w:rsid w:val="00D4145E"/>
    <w:rsid w:val="00D42F69"/>
    <w:rsid w:val="00D44587"/>
    <w:rsid w:val="00D459D5"/>
    <w:rsid w:val="00D46147"/>
    <w:rsid w:val="00D464D3"/>
    <w:rsid w:val="00D5259C"/>
    <w:rsid w:val="00D54376"/>
    <w:rsid w:val="00D546CD"/>
    <w:rsid w:val="00D559CC"/>
    <w:rsid w:val="00D56C48"/>
    <w:rsid w:val="00D57AF9"/>
    <w:rsid w:val="00D623D7"/>
    <w:rsid w:val="00D64EB6"/>
    <w:rsid w:val="00D65970"/>
    <w:rsid w:val="00D71F1F"/>
    <w:rsid w:val="00D72243"/>
    <w:rsid w:val="00D7229B"/>
    <w:rsid w:val="00D7272D"/>
    <w:rsid w:val="00D7293D"/>
    <w:rsid w:val="00D73BD1"/>
    <w:rsid w:val="00D7781E"/>
    <w:rsid w:val="00D82014"/>
    <w:rsid w:val="00D82037"/>
    <w:rsid w:val="00D90EF8"/>
    <w:rsid w:val="00D9101D"/>
    <w:rsid w:val="00D91856"/>
    <w:rsid w:val="00D91F7B"/>
    <w:rsid w:val="00D943D4"/>
    <w:rsid w:val="00D96777"/>
    <w:rsid w:val="00DA060F"/>
    <w:rsid w:val="00DA1A3F"/>
    <w:rsid w:val="00DA1BA7"/>
    <w:rsid w:val="00DA5489"/>
    <w:rsid w:val="00DA71BD"/>
    <w:rsid w:val="00DB0793"/>
    <w:rsid w:val="00DB084B"/>
    <w:rsid w:val="00DB086D"/>
    <w:rsid w:val="00DB396A"/>
    <w:rsid w:val="00DB3FE3"/>
    <w:rsid w:val="00DB6C49"/>
    <w:rsid w:val="00DB75A7"/>
    <w:rsid w:val="00DC0786"/>
    <w:rsid w:val="00DC24D3"/>
    <w:rsid w:val="00DC4A98"/>
    <w:rsid w:val="00DC5FA3"/>
    <w:rsid w:val="00DC614A"/>
    <w:rsid w:val="00DD019F"/>
    <w:rsid w:val="00DD161D"/>
    <w:rsid w:val="00DD1BA1"/>
    <w:rsid w:val="00DD384C"/>
    <w:rsid w:val="00DD3C65"/>
    <w:rsid w:val="00DD5379"/>
    <w:rsid w:val="00DE571C"/>
    <w:rsid w:val="00DE68A2"/>
    <w:rsid w:val="00DE6F7E"/>
    <w:rsid w:val="00DF02BC"/>
    <w:rsid w:val="00DF111C"/>
    <w:rsid w:val="00DF77C4"/>
    <w:rsid w:val="00DF7813"/>
    <w:rsid w:val="00E048E6"/>
    <w:rsid w:val="00E067BD"/>
    <w:rsid w:val="00E073D3"/>
    <w:rsid w:val="00E106FD"/>
    <w:rsid w:val="00E10897"/>
    <w:rsid w:val="00E11BE3"/>
    <w:rsid w:val="00E131F2"/>
    <w:rsid w:val="00E16AFE"/>
    <w:rsid w:val="00E20648"/>
    <w:rsid w:val="00E222A7"/>
    <w:rsid w:val="00E267F4"/>
    <w:rsid w:val="00E40538"/>
    <w:rsid w:val="00E41AEA"/>
    <w:rsid w:val="00E45AA2"/>
    <w:rsid w:val="00E45EDD"/>
    <w:rsid w:val="00E51958"/>
    <w:rsid w:val="00E52E14"/>
    <w:rsid w:val="00E53148"/>
    <w:rsid w:val="00E5340A"/>
    <w:rsid w:val="00E542F9"/>
    <w:rsid w:val="00E55710"/>
    <w:rsid w:val="00E56C08"/>
    <w:rsid w:val="00E61ABE"/>
    <w:rsid w:val="00E629EA"/>
    <w:rsid w:val="00E63549"/>
    <w:rsid w:val="00E64BB4"/>
    <w:rsid w:val="00E64D3A"/>
    <w:rsid w:val="00E66009"/>
    <w:rsid w:val="00E66C89"/>
    <w:rsid w:val="00E67777"/>
    <w:rsid w:val="00E76A30"/>
    <w:rsid w:val="00E83DCE"/>
    <w:rsid w:val="00E83F62"/>
    <w:rsid w:val="00E85382"/>
    <w:rsid w:val="00E8782C"/>
    <w:rsid w:val="00E933ED"/>
    <w:rsid w:val="00E93A57"/>
    <w:rsid w:val="00E95471"/>
    <w:rsid w:val="00EA0930"/>
    <w:rsid w:val="00EA23FE"/>
    <w:rsid w:val="00EA7732"/>
    <w:rsid w:val="00EA784A"/>
    <w:rsid w:val="00EA7BD4"/>
    <w:rsid w:val="00EA7E38"/>
    <w:rsid w:val="00EB2D38"/>
    <w:rsid w:val="00EB5795"/>
    <w:rsid w:val="00EC127F"/>
    <w:rsid w:val="00EC3323"/>
    <w:rsid w:val="00EC4AB5"/>
    <w:rsid w:val="00EC4EF1"/>
    <w:rsid w:val="00EC7DEA"/>
    <w:rsid w:val="00ED0806"/>
    <w:rsid w:val="00ED383A"/>
    <w:rsid w:val="00ED4C1D"/>
    <w:rsid w:val="00ED4D3A"/>
    <w:rsid w:val="00EE563B"/>
    <w:rsid w:val="00EE7E09"/>
    <w:rsid w:val="00EF0D16"/>
    <w:rsid w:val="00EF2601"/>
    <w:rsid w:val="00EF3F02"/>
    <w:rsid w:val="00EF49A4"/>
    <w:rsid w:val="00EF5086"/>
    <w:rsid w:val="00F02900"/>
    <w:rsid w:val="00F122A6"/>
    <w:rsid w:val="00F14BAB"/>
    <w:rsid w:val="00F1554D"/>
    <w:rsid w:val="00F16188"/>
    <w:rsid w:val="00F21195"/>
    <w:rsid w:val="00F2248A"/>
    <w:rsid w:val="00F2342F"/>
    <w:rsid w:val="00F23457"/>
    <w:rsid w:val="00F2423F"/>
    <w:rsid w:val="00F258EB"/>
    <w:rsid w:val="00F27A95"/>
    <w:rsid w:val="00F31669"/>
    <w:rsid w:val="00F35694"/>
    <w:rsid w:val="00F41671"/>
    <w:rsid w:val="00F426AB"/>
    <w:rsid w:val="00F4293A"/>
    <w:rsid w:val="00F429CC"/>
    <w:rsid w:val="00F42A89"/>
    <w:rsid w:val="00F43028"/>
    <w:rsid w:val="00F44D0B"/>
    <w:rsid w:val="00F46848"/>
    <w:rsid w:val="00F501F3"/>
    <w:rsid w:val="00F54739"/>
    <w:rsid w:val="00F57880"/>
    <w:rsid w:val="00F619FB"/>
    <w:rsid w:val="00F645C5"/>
    <w:rsid w:val="00F64906"/>
    <w:rsid w:val="00F6777B"/>
    <w:rsid w:val="00F712E1"/>
    <w:rsid w:val="00F724B1"/>
    <w:rsid w:val="00F72665"/>
    <w:rsid w:val="00F74011"/>
    <w:rsid w:val="00F74DC6"/>
    <w:rsid w:val="00F7571D"/>
    <w:rsid w:val="00F76D2E"/>
    <w:rsid w:val="00F83615"/>
    <w:rsid w:val="00F90061"/>
    <w:rsid w:val="00F929EE"/>
    <w:rsid w:val="00F93800"/>
    <w:rsid w:val="00F938F7"/>
    <w:rsid w:val="00F95A8A"/>
    <w:rsid w:val="00F962FC"/>
    <w:rsid w:val="00F96E13"/>
    <w:rsid w:val="00F97F8B"/>
    <w:rsid w:val="00FA36E0"/>
    <w:rsid w:val="00FA7A14"/>
    <w:rsid w:val="00FB1035"/>
    <w:rsid w:val="00FB23C6"/>
    <w:rsid w:val="00FB2B2F"/>
    <w:rsid w:val="00FB6C5F"/>
    <w:rsid w:val="00FC1DA4"/>
    <w:rsid w:val="00FC3196"/>
    <w:rsid w:val="00FD0CF6"/>
    <w:rsid w:val="00FD2193"/>
    <w:rsid w:val="00FD2A2B"/>
    <w:rsid w:val="00FD36E2"/>
    <w:rsid w:val="00FD399C"/>
    <w:rsid w:val="00FD7BD1"/>
    <w:rsid w:val="00FD7EE3"/>
    <w:rsid w:val="00FE0DCB"/>
    <w:rsid w:val="00FE1266"/>
    <w:rsid w:val="00FE4E3C"/>
    <w:rsid w:val="00FE6BF0"/>
    <w:rsid w:val="00FE6E03"/>
    <w:rsid w:val="00FF3A2A"/>
    <w:rsid w:val="00FF3B65"/>
    <w:rsid w:val="00FF5870"/>
    <w:rsid w:val="00FF652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A0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385A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385A64"/>
    <w:pPr>
      <w:keepNext/>
      <w:tabs>
        <w:tab w:val="left" w:pos="0"/>
      </w:tabs>
      <w:suppressAutoHyphens/>
      <w:spacing w:before="240" w:after="60"/>
      <w:ind w:left="1440" w:hanging="360"/>
      <w:outlineLvl w:val="1"/>
    </w:pPr>
    <w:rPr>
      <w:rFonts w:ascii="Arial" w:eastAsia="Times New Roman" w:hAnsi="Arial" w:cs="Times New Roman"/>
      <w:b/>
      <w:i/>
      <w:sz w:val="28"/>
      <w:szCs w:val="20"/>
      <w:lang w:val="es-ES" w:eastAsia="ar-SA"/>
    </w:rPr>
  </w:style>
  <w:style w:type="paragraph" w:styleId="Ttulo3">
    <w:name w:val="heading 3"/>
    <w:basedOn w:val="Normal"/>
    <w:next w:val="Normal"/>
    <w:link w:val="Ttulo3Car"/>
    <w:qFormat/>
    <w:rsid w:val="00385A64"/>
    <w:pPr>
      <w:keepNext/>
      <w:suppressAutoHyphens/>
      <w:spacing w:before="240" w:after="60"/>
      <w:ind w:left="2160" w:hanging="360"/>
      <w:outlineLvl w:val="2"/>
    </w:pPr>
    <w:rPr>
      <w:rFonts w:ascii="Arial" w:eastAsia="Times New Roman" w:hAnsi="Arial" w:cs="Times New Roman"/>
      <w:b/>
      <w:bCs/>
      <w:sz w:val="26"/>
      <w:szCs w:val="26"/>
      <w:lang w:val="es-ES" w:eastAsia="ar-SA"/>
    </w:rPr>
  </w:style>
  <w:style w:type="paragraph" w:styleId="Ttulo4">
    <w:name w:val="heading 4"/>
    <w:basedOn w:val="Normal"/>
    <w:next w:val="Normal"/>
    <w:link w:val="Ttulo4Car"/>
    <w:qFormat/>
    <w:rsid w:val="00385A64"/>
    <w:pPr>
      <w:keepNext/>
      <w:suppressAutoHyphens/>
      <w:spacing w:before="240" w:after="60"/>
      <w:ind w:left="2880" w:hanging="3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385A64"/>
    <w:pPr>
      <w:suppressAutoHyphens/>
      <w:spacing w:before="240" w:after="60"/>
      <w:ind w:left="3600" w:hanging="3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385A64"/>
    <w:pPr>
      <w:suppressAutoHyphens/>
      <w:spacing w:before="240" w:after="60"/>
      <w:ind w:left="4320" w:hanging="3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385A64"/>
    <w:pPr>
      <w:suppressAutoHyphens/>
      <w:spacing w:before="240" w:after="60"/>
      <w:ind w:left="5040" w:hanging="3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qFormat/>
    <w:rsid w:val="00385A64"/>
    <w:pPr>
      <w:tabs>
        <w:tab w:val="left" w:pos="0"/>
      </w:tabs>
      <w:suppressAutoHyphens/>
      <w:spacing w:before="240" w:after="60"/>
      <w:ind w:left="5760" w:hanging="360"/>
      <w:outlineLvl w:val="7"/>
    </w:pPr>
    <w:rPr>
      <w:rFonts w:ascii="Arial" w:eastAsia="Times New Roman" w:hAnsi="Arial" w:cs="Times New Roman"/>
      <w:i/>
      <w:sz w:val="20"/>
      <w:szCs w:val="20"/>
      <w:lang w:eastAsia="ar-SA"/>
    </w:rPr>
  </w:style>
  <w:style w:type="paragraph" w:styleId="Ttulo9">
    <w:name w:val="heading 9"/>
    <w:basedOn w:val="Normal"/>
    <w:next w:val="Normal"/>
    <w:link w:val="Ttulo9Car"/>
    <w:qFormat/>
    <w:rsid w:val="00385A64"/>
    <w:pPr>
      <w:suppressAutoHyphens/>
      <w:spacing w:before="240" w:after="60"/>
      <w:ind w:left="6480" w:hanging="360"/>
      <w:outlineLvl w:val="8"/>
    </w:pPr>
    <w:rPr>
      <w:rFonts w:ascii="Arial" w:eastAsia="Times New Roman" w:hAnsi="Arial" w:cs="Times New Roman"/>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eader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 Paragraph Char Char,b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basedOn w:val="Fuentedeprrafopredeter"/>
    <w:link w:val="Ttulo1"/>
    <w:rsid w:val="00385A6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385A64"/>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rsid w:val="00385A64"/>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385A64"/>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385A6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385A6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385A6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385A6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385A64"/>
    <w:rPr>
      <w:rFonts w:ascii="Arial" w:eastAsia="Times New Roman" w:hAnsi="Arial" w:cs="Times New Roman"/>
      <w:lang w:val="es-ES" w:eastAsia="ar-SA"/>
    </w:rPr>
  </w:style>
  <w:style w:type="character" w:customStyle="1" w:styleId="WW8Num2z0">
    <w:name w:val="WW8Num2z0"/>
    <w:rsid w:val="00385A64"/>
    <w:rPr>
      <w:rFonts w:ascii="Arial" w:hAnsi="Arial"/>
      <w:b/>
      <w:i w:val="0"/>
      <w:sz w:val="24"/>
      <w:szCs w:val="24"/>
    </w:rPr>
  </w:style>
  <w:style w:type="character" w:customStyle="1" w:styleId="WW8Num3z1">
    <w:name w:val="WW8Num3z1"/>
    <w:rsid w:val="00385A64"/>
    <w:rPr>
      <w:b w:val="0"/>
    </w:rPr>
  </w:style>
  <w:style w:type="character" w:customStyle="1" w:styleId="WW8Num5z0">
    <w:name w:val="WW8Num5z0"/>
    <w:rsid w:val="00385A64"/>
    <w:rPr>
      <w:rFonts w:ascii="Symbol" w:hAnsi="Symbol"/>
    </w:rPr>
  </w:style>
  <w:style w:type="character" w:customStyle="1" w:styleId="WW8Num6z0">
    <w:name w:val="WW8Num6z0"/>
    <w:rsid w:val="00385A64"/>
    <w:rPr>
      <w:rFonts w:ascii="Symbol" w:hAnsi="Symbol"/>
    </w:rPr>
  </w:style>
  <w:style w:type="character" w:customStyle="1" w:styleId="WW8Num7z0">
    <w:name w:val="WW8Num7z0"/>
    <w:rsid w:val="00385A64"/>
    <w:rPr>
      <w:b/>
    </w:rPr>
  </w:style>
  <w:style w:type="character" w:customStyle="1" w:styleId="WW8Num8z0">
    <w:name w:val="WW8Num8z0"/>
    <w:rsid w:val="00385A64"/>
    <w:rPr>
      <w:rFonts w:ascii="Wingdings" w:hAnsi="Wingdings"/>
    </w:rPr>
  </w:style>
  <w:style w:type="character" w:customStyle="1" w:styleId="WW8Num9z0">
    <w:name w:val="WW8Num9z0"/>
    <w:rsid w:val="00385A64"/>
    <w:rPr>
      <w:b/>
    </w:rPr>
  </w:style>
  <w:style w:type="character" w:customStyle="1" w:styleId="WW8Num10z0">
    <w:name w:val="WW8Num10z0"/>
    <w:rsid w:val="00385A64"/>
    <w:rPr>
      <w:rFonts w:ascii="Symbol" w:hAnsi="Symbol"/>
    </w:rPr>
  </w:style>
  <w:style w:type="character" w:customStyle="1" w:styleId="WW8Num12z0">
    <w:name w:val="WW8Num12z0"/>
    <w:rsid w:val="00385A64"/>
    <w:rPr>
      <w:rFonts w:ascii="Symbol" w:hAnsi="Symbol"/>
    </w:rPr>
  </w:style>
  <w:style w:type="character" w:customStyle="1" w:styleId="WW8Num13z0">
    <w:name w:val="WW8Num13z0"/>
    <w:rsid w:val="00385A64"/>
    <w:rPr>
      <w:rFonts w:ascii="Symbol" w:hAnsi="Symbol"/>
    </w:rPr>
  </w:style>
  <w:style w:type="character" w:customStyle="1" w:styleId="WW8Num14z0">
    <w:name w:val="WW8Num14z0"/>
    <w:rsid w:val="00385A64"/>
    <w:rPr>
      <w:b w:val="0"/>
      <w:i w:val="0"/>
    </w:rPr>
  </w:style>
  <w:style w:type="character" w:customStyle="1" w:styleId="WW8Num15z0">
    <w:name w:val="WW8Num15z0"/>
    <w:rsid w:val="00385A64"/>
    <w:rPr>
      <w:rFonts w:ascii="Symbol" w:hAnsi="Symbol"/>
    </w:rPr>
  </w:style>
  <w:style w:type="character" w:customStyle="1" w:styleId="WW8Num16z0">
    <w:name w:val="WW8Num16z0"/>
    <w:rsid w:val="00385A64"/>
    <w:rPr>
      <w:b w:val="0"/>
    </w:rPr>
  </w:style>
  <w:style w:type="character" w:customStyle="1" w:styleId="WW8Num17z0">
    <w:name w:val="WW8Num17z0"/>
    <w:rsid w:val="00385A64"/>
    <w:rPr>
      <w:rFonts w:ascii="Symbol" w:hAnsi="Symbol"/>
    </w:rPr>
  </w:style>
  <w:style w:type="character" w:customStyle="1" w:styleId="WW8Num18z0">
    <w:name w:val="WW8Num18z0"/>
    <w:rsid w:val="00385A64"/>
    <w:rPr>
      <w:rFonts w:ascii="Symbol" w:hAnsi="Symbol"/>
    </w:rPr>
  </w:style>
  <w:style w:type="character" w:customStyle="1" w:styleId="WW8Num20z0">
    <w:name w:val="WW8Num20z0"/>
    <w:rsid w:val="00385A64"/>
    <w:rPr>
      <w:rFonts w:ascii="Symbol" w:hAnsi="Symbol"/>
    </w:rPr>
  </w:style>
  <w:style w:type="character" w:customStyle="1" w:styleId="WW8Num21z0">
    <w:name w:val="WW8Num21z0"/>
    <w:rsid w:val="00385A64"/>
    <w:rPr>
      <w:rFonts w:ascii="Wingdings" w:hAnsi="Wingdings"/>
    </w:rPr>
  </w:style>
  <w:style w:type="character" w:customStyle="1" w:styleId="WW8Num22z0">
    <w:name w:val="WW8Num22z0"/>
    <w:rsid w:val="00385A64"/>
    <w:rPr>
      <w:b/>
    </w:rPr>
  </w:style>
  <w:style w:type="character" w:customStyle="1" w:styleId="WW8Num24z0">
    <w:name w:val="WW8Num24z0"/>
    <w:rsid w:val="00385A64"/>
    <w:rPr>
      <w:rFonts w:ascii="Symbol" w:hAnsi="Symbol"/>
    </w:rPr>
  </w:style>
  <w:style w:type="character" w:customStyle="1" w:styleId="WW8Num25z0">
    <w:name w:val="WW8Num25z0"/>
    <w:rsid w:val="00385A64"/>
    <w:rPr>
      <w:rFonts w:ascii="Wingdings" w:hAnsi="Wingdings"/>
    </w:rPr>
  </w:style>
  <w:style w:type="character" w:customStyle="1" w:styleId="Absatz-Standardschriftart">
    <w:name w:val="Absatz-Standardschriftart"/>
    <w:rsid w:val="00385A64"/>
  </w:style>
  <w:style w:type="character" w:customStyle="1" w:styleId="WW8Num1z0">
    <w:name w:val="WW8Num1z0"/>
    <w:rsid w:val="00385A64"/>
    <w:rPr>
      <w:rFonts w:ascii="Arial" w:hAnsi="Arial"/>
      <w:b/>
      <w:i w:val="0"/>
      <w:sz w:val="24"/>
      <w:szCs w:val="24"/>
    </w:rPr>
  </w:style>
  <w:style w:type="character" w:customStyle="1" w:styleId="WW8Num2z1">
    <w:name w:val="WW8Num2z1"/>
    <w:rsid w:val="00385A64"/>
    <w:rPr>
      <w:b w:val="0"/>
    </w:rPr>
  </w:style>
  <w:style w:type="character" w:customStyle="1" w:styleId="WW8Num4z0">
    <w:name w:val="WW8Num4z0"/>
    <w:rsid w:val="00385A64"/>
    <w:rPr>
      <w:b w:val="0"/>
    </w:rPr>
  </w:style>
  <w:style w:type="character" w:customStyle="1" w:styleId="WW8Num4z1">
    <w:name w:val="WW8Num4z1"/>
    <w:rsid w:val="00385A64"/>
    <w:rPr>
      <w:rFonts w:ascii="Courier New" w:hAnsi="Courier New" w:cs="Courier New"/>
    </w:rPr>
  </w:style>
  <w:style w:type="character" w:customStyle="1" w:styleId="WW8Num4z2">
    <w:name w:val="WW8Num4z2"/>
    <w:rsid w:val="00385A64"/>
    <w:rPr>
      <w:rFonts w:ascii="Wingdings" w:hAnsi="Wingdings"/>
    </w:rPr>
  </w:style>
  <w:style w:type="character" w:customStyle="1" w:styleId="WW8Num4z3">
    <w:name w:val="WW8Num4z3"/>
    <w:rsid w:val="00385A64"/>
    <w:rPr>
      <w:rFonts w:ascii="Symbol" w:hAnsi="Symbol"/>
    </w:rPr>
  </w:style>
  <w:style w:type="character" w:customStyle="1" w:styleId="WW8Num5z1">
    <w:name w:val="WW8Num5z1"/>
    <w:rsid w:val="00385A64"/>
    <w:rPr>
      <w:rFonts w:ascii="Courier New" w:hAnsi="Courier New" w:cs="Courier New"/>
    </w:rPr>
  </w:style>
  <w:style w:type="character" w:customStyle="1" w:styleId="WW8Num5z2">
    <w:name w:val="WW8Num5z2"/>
    <w:rsid w:val="00385A64"/>
    <w:rPr>
      <w:rFonts w:ascii="Wingdings" w:hAnsi="Wingdings"/>
    </w:rPr>
  </w:style>
  <w:style w:type="character" w:customStyle="1" w:styleId="WW8Num6z1">
    <w:name w:val="WW8Num6z1"/>
    <w:rsid w:val="00385A64"/>
    <w:rPr>
      <w:rFonts w:ascii="Courier New" w:hAnsi="Courier New" w:cs="Courier New"/>
    </w:rPr>
  </w:style>
  <w:style w:type="character" w:customStyle="1" w:styleId="WW8Num6z2">
    <w:name w:val="WW8Num6z2"/>
    <w:rsid w:val="00385A64"/>
    <w:rPr>
      <w:rFonts w:ascii="Wingdings" w:hAnsi="Wingdings"/>
    </w:rPr>
  </w:style>
  <w:style w:type="character" w:customStyle="1" w:styleId="WW8Num8z1">
    <w:name w:val="WW8Num8z1"/>
    <w:rsid w:val="00385A64"/>
    <w:rPr>
      <w:rFonts w:ascii="Courier New" w:hAnsi="Courier New" w:cs="Courier New"/>
    </w:rPr>
  </w:style>
  <w:style w:type="character" w:customStyle="1" w:styleId="WW8Num8z3">
    <w:name w:val="WW8Num8z3"/>
    <w:rsid w:val="00385A64"/>
    <w:rPr>
      <w:rFonts w:ascii="Symbol" w:hAnsi="Symbol"/>
    </w:rPr>
  </w:style>
  <w:style w:type="character" w:customStyle="1" w:styleId="WW8Num10z1">
    <w:name w:val="WW8Num10z1"/>
    <w:rsid w:val="00385A64"/>
    <w:rPr>
      <w:rFonts w:ascii="Courier New" w:hAnsi="Courier New" w:cs="Courier New"/>
    </w:rPr>
  </w:style>
  <w:style w:type="character" w:customStyle="1" w:styleId="WW8Num10z2">
    <w:name w:val="WW8Num10z2"/>
    <w:rsid w:val="00385A64"/>
    <w:rPr>
      <w:rFonts w:ascii="Wingdings" w:hAnsi="Wingdings"/>
    </w:rPr>
  </w:style>
  <w:style w:type="character" w:customStyle="1" w:styleId="WW8Num11z0">
    <w:name w:val="WW8Num11z0"/>
    <w:rsid w:val="00385A64"/>
    <w:rPr>
      <w:b/>
    </w:rPr>
  </w:style>
  <w:style w:type="character" w:customStyle="1" w:styleId="WW8Num12z1">
    <w:name w:val="WW8Num12z1"/>
    <w:rsid w:val="00385A64"/>
    <w:rPr>
      <w:rFonts w:ascii="Courier New" w:hAnsi="Courier New" w:cs="Courier New"/>
    </w:rPr>
  </w:style>
  <w:style w:type="character" w:customStyle="1" w:styleId="WW8Num12z2">
    <w:name w:val="WW8Num12z2"/>
    <w:rsid w:val="00385A64"/>
    <w:rPr>
      <w:rFonts w:ascii="Wingdings" w:hAnsi="Wingdings"/>
    </w:rPr>
  </w:style>
  <w:style w:type="character" w:customStyle="1" w:styleId="WW8Num15z1">
    <w:name w:val="WW8Num15z1"/>
    <w:rsid w:val="00385A64"/>
    <w:rPr>
      <w:rFonts w:ascii="Courier New" w:hAnsi="Courier New" w:cs="Courier New"/>
    </w:rPr>
  </w:style>
  <w:style w:type="character" w:customStyle="1" w:styleId="WW8Num15z2">
    <w:name w:val="WW8Num15z2"/>
    <w:rsid w:val="00385A64"/>
    <w:rPr>
      <w:rFonts w:ascii="Wingdings" w:hAnsi="Wingdings"/>
    </w:rPr>
  </w:style>
  <w:style w:type="character" w:customStyle="1" w:styleId="WW8Num17z1">
    <w:name w:val="WW8Num17z1"/>
    <w:rsid w:val="00385A64"/>
    <w:rPr>
      <w:rFonts w:ascii="Courier New" w:hAnsi="Courier New" w:cs="Courier New"/>
    </w:rPr>
  </w:style>
  <w:style w:type="character" w:customStyle="1" w:styleId="WW8Num17z2">
    <w:name w:val="WW8Num17z2"/>
    <w:rsid w:val="00385A64"/>
    <w:rPr>
      <w:rFonts w:ascii="Wingdings" w:hAnsi="Wingdings"/>
    </w:rPr>
  </w:style>
  <w:style w:type="character" w:customStyle="1" w:styleId="WW8Num18z1">
    <w:name w:val="WW8Num18z1"/>
    <w:rsid w:val="00385A64"/>
    <w:rPr>
      <w:rFonts w:ascii="Courier New" w:hAnsi="Courier New" w:cs="Courier New"/>
    </w:rPr>
  </w:style>
  <w:style w:type="character" w:customStyle="1" w:styleId="WW8Num18z2">
    <w:name w:val="WW8Num18z2"/>
    <w:rsid w:val="00385A64"/>
    <w:rPr>
      <w:rFonts w:ascii="Wingdings" w:hAnsi="Wingdings"/>
    </w:rPr>
  </w:style>
  <w:style w:type="character" w:customStyle="1" w:styleId="WW8Num19z0">
    <w:name w:val="WW8Num19z0"/>
    <w:rsid w:val="00385A64"/>
    <w:rPr>
      <w:rFonts w:ascii="Symbol" w:hAnsi="Symbol"/>
    </w:rPr>
  </w:style>
  <w:style w:type="character" w:customStyle="1" w:styleId="WW8Num19z1">
    <w:name w:val="WW8Num19z1"/>
    <w:rsid w:val="00385A64"/>
    <w:rPr>
      <w:rFonts w:ascii="Courier New" w:hAnsi="Courier New" w:cs="Courier New"/>
    </w:rPr>
  </w:style>
  <w:style w:type="character" w:customStyle="1" w:styleId="WW8Num19z2">
    <w:name w:val="WW8Num19z2"/>
    <w:rsid w:val="00385A64"/>
    <w:rPr>
      <w:rFonts w:ascii="Wingdings" w:hAnsi="Wingdings"/>
    </w:rPr>
  </w:style>
  <w:style w:type="character" w:customStyle="1" w:styleId="WW8Num20z1">
    <w:name w:val="WW8Num20z1"/>
    <w:rsid w:val="00385A64"/>
    <w:rPr>
      <w:rFonts w:ascii="Courier New" w:hAnsi="Courier New" w:cs="Courier New"/>
    </w:rPr>
  </w:style>
  <w:style w:type="character" w:customStyle="1" w:styleId="WW8Num20z2">
    <w:name w:val="WW8Num20z2"/>
    <w:rsid w:val="00385A64"/>
    <w:rPr>
      <w:rFonts w:ascii="Wingdings" w:hAnsi="Wingdings"/>
    </w:rPr>
  </w:style>
  <w:style w:type="character" w:customStyle="1" w:styleId="WW8Num23z1">
    <w:name w:val="WW8Num23z1"/>
    <w:rsid w:val="00385A64"/>
    <w:rPr>
      <w:b/>
    </w:rPr>
  </w:style>
  <w:style w:type="character" w:customStyle="1" w:styleId="WW8Num24z1">
    <w:name w:val="WW8Num24z1"/>
    <w:rsid w:val="00385A64"/>
    <w:rPr>
      <w:rFonts w:ascii="Courier New" w:hAnsi="Courier New" w:cs="Courier New"/>
    </w:rPr>
  </w:style>
  <w:style w:type="character" w:customStyle="1" w:styleId="WW8Num24z2">
    <w:name w:val="WW8Num24z2"/>
    <w:rsid w:val="00385A64"/>
    <w:rPr>
      <w:rFonts w:ascii="Wingdings" w:hAnsi="Wingdings"/>
    </w:rPr>
  </w:style>
  <w:style w:type="character" w:customStyle="1" w:styleId="WW8Num25z1">
    <w:name w:val="WW8Num25z1"/>
    <w:rsid w:val="00385A64"/>
    <w:rPr>
      <w:rFonts w:ascii="Courier New" w:hAnsi="Courier New" w:cs="Courier New"/>
    </w:rPr>
  </w:style>
  <w:style w:type="character" w:customStyle="1" w:styleId="WW8Num25z3">
    <w:name w:val="WW8Num25z3"/>
    <w:rsid w:val="00385A64"/>
    <w:rPr>
      <w:rFonts w:ascii="Symbol" w:hAnsi="Symbol"/>
    </w:rPr>
  </w:style>
  <w:style w:type="character" w:customStyle="1" w:styleId="WW8Num26z0">
    <w:name w:val="WW8Num26z0"/>
    <w:rsid w:val="00385A64"/>
    <w:rPr>
      <w:rFonts w:ascii="Symbol" w:hAnsi="Symbol"/>
    </w:rPr>
  </w:style>
  <w:style w:type="character" w:customStyle="1" w:styleId="WW8Num26z1">
    <w:name w:val="WW8Num26z1"/>
    <w:rsid w:val="00385A64"/>
    <w:rPr>
      <w:rFonts w:ascii="Courier New" w:hAnsi="Courier New" w:cs="Courier New"/>
    </w:rPr>
  </w:style>
  <w:style w:type="character" w:customStyle="1" w:styleId="WW8Num26z2">
    <w:name w:val="WW8Num26z2"/>
    <w:rsid w:val="00385A64"/>
    <w:rPr>
      <w:rFonts w:ascii="Wingdings" w:hAnsi="Wingdings"/>
    </w:rPr>
  </w:style>
  <w:style w:type="character" w:customStyle="1" w:styleId="WW8Num28z0">
    <w:name w:val="WW8Num28z0"/>
    <w:rsid w:val="00385A64"/>
    <w:rPr>
      <w:b/>
    </w:rPr>
  </w:style>
  <w:style w:type="character" w:customStyle="1" w:styleId="WW8Num29z0">
    <w:name w:val="WW8Num29z0"/>
    <w:rsid w:val="00385A64"/>
    <w:rPr>
      <w:b/>
    </w:rPr>
  </w:style>
  <w:style w:type="character" w:customStyle="1" w:styleId="Fuentedeprrafopredeter1">
    <w:name w:val="Fuente de párrafo predeter.1"/>
    <w:rsid w:val="00385A64"/>
  </w:style>
  <w:style w:type="character" w:styleId="Hipervnculo">
    <w:name w:val="Hyperlink"/>
    <w:uiPriority w:val="99"/>
    <w:rsid w:val="00385A64"/>
    <w:rPr>
      <w:color w:val="0000FF"/>
      <w:u w:val="single"/>
    </w:rPr>
  </w:style>
  <w:style w:type="character" w:customStyle="1" w:styleId="DeltaViewInsertion">
    <w:name w:val="DeltaView Insertion"/>
    <w:rsid w:val="00385A64"/>
    <w:rPr>
      <w:color w:val="0000FF"/>
      <w:spacing w:val="0"/>
      <w:u w:val="double"/>
    </w:rPr>
  </w:style>
  <w:style w:type="character" w:styleId="Nmerodepgina">
    <w:name w:val="page number"/>
    <w:basedOn w:val="Fuentedeprrafopredeter1"/>
    <w:rsid w:val="00385A64"/>
  </w:style>
  <w:style w:type="character" w:customStyle="1" w:styleId="Carcterdenumeracin">
    <w:name w:val="Carácter de numeración"/>
    <w:rsid w:val="00385A64"/>
  </w:style>
  <w:style w:type="paragraph" w:customStyle="1" w:styleId="Encabezado3">
    <w:name w:val="Encabezado3"/>
    <w:basedOn w:val="Normal"/>
    <w:next w:val="Textoindependiente"/>
    <w:rsid w:val="00385A64"/>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385A64"/>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385A64"/>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385A64"/>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385A64"/>
  </w:style>
  <w:style w:type="paragraph" w:customStyle="1" w:styleId="Encabezado1">
    <w:name w:val="Encabezado1"/>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385A64"/>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385A64"/>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385A64"/>
    <w:pPr>
      <w:jc w:val="center"/>
    </w:pPr>
    <w:rPr>
      <w:i/>
    </w:rPr>
  </w:style>
  <w:style w:type="character" w:customStyle="1" w:styleId="SubttuloCar">
    <w:name w:val="Subtítulo Car"/>
    <w:aliases w:val="Car Car Car Car Car Car1, Car Car Car Car Car Car Car, Car Car Car Car Car Car1"/>
    <w:basedOn w:val="Fuentedeprrafopredeter"/>
    <w:link w:val="Subttulo"/>
    <w:rsid w:val="00385A64"/>
    <w:rPr>
      <w:rFonts w:ascii="Arial" w:eastAsia="Times New Roman" w:hAnsi="Arial" w:cs="Arial"/>
      <w:i/>
      <w:sz w:val="28"/>
      <w:szCs w:val="20"/>
      <w:lang w:val="es-ES" w:eastAsia="ar-SA"/>
    </w:rPr>
  </w:style>
  <w:style w:type="paragraph" w:customStyle="1" w:styleId="Textodeglobo1">
    <w:name w:val="Texto de globo1"/>
    <w:basedOn w:val="Normal"/>
    <w:rsid w:val="00385A64"/>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385A64"/>
    <w:pPr>
      <w:jc w:val="center"/>
    </w:pPr>
    <w:rPr>
      <w:b/>
    </w:rPr>
  </w:style>
  <w:style w:type="paragraph" w:customStyle="1" w:styleId="Sangra3detindependiente1">
    <w:name w:val="Sangría 3 de t. independiente1"/>
    <w:basedOn w:val="Normal"/>
    <w:rsid w:val="00385A64"/>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385A64"/>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uiPriority w:val="99"/>
    <w:rsid w:val="00385A6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385A64"/>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385A64"/>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385A64"/>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385A64"/>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385A64"/>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385A64"/>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385A64"/>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385A64"/>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385A64"/>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385A64"/>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385A6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385A64"/>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385A64"/>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385A64"/>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385A64"/>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385A64"/>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385A64"/>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385A64"/>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385A64"/>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385A64"/>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385A64"/>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385A64"/>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385A64"/>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385A64"/>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385A64"/>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385A64"/>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385A64"/>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385A64"/>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385A64"/>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385A64"/>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385A64"/>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385A64"/>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385A64"/>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385A64"/>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385A64"/>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385A64"/>
    <w:pPr>
      <w:suppressAutoHyphens/>
      <w:spacing w:line="240" w:lineRule="auto"/>
    </w:pPr>
    <w:rPr>
      <w:rFonts w:ascii="Times New Roman" w:eastAsia="Times New Roman" w:hAnsi="Times New Roman"/>
      <w:sz w:val="24"/>
      <w:szCs w:val="20"/>
      <w:lang w:val="es-ES" w:eastAsia="ar-SA"/>
    </w:rPr>
  </w:style>
  <w:style w:type="paragraph" w:customStyle="1" w:styleId="INCISO">
    <w:name w:val="INCISO"/>
    <w:basedOn w:val="Normal"/>
    <w:rsid w:val="00385A64"/>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independiente2">
    <w:name w:val="Body Text 2"/>
    <w:basedOn w:val="Normal"/>
    <w:link w:val="Textoindependiente2Car"/>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385A64"/>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385A6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5A64"/>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rsid w:val="00385A64"/>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385A64"/>
    <w:rPr>
      <w:rFonts w:ascii="Times New Roman" w:eastAsia="Times New Roman" w:hAnsi="Times New Roman" w:cs="Times New Roman"/>
      <w:sz w:val="16"/>
      <w:szCs w:val="16"/>
      <w:lang w:val="es-ES" w:eastAsia="ar-SA"/>
    </w:rPr>
  </w:style>
  <w:style w:type="paragraph" w:customStyle="1" w:styleId="Textoindependiente22">
    <w:name w:val="Texto independiente 22"/>
    <w:basedOn w:val="Normal"/>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34"/>
    <w:rsid w:val="00385A64"/>
  </w:style>
  <w:style w:type="paragraph" w:styleId="Textodebloque">
    <w:name w:val="Block Text"/>
    <w:basedOn w:val="Normal"/>
    <w:rsid w:val="00385A64"/>
    <w:pPr>
      <w:tabs>
        <w:tab w:val="left" w:pos="-284"/>
        <w:tab w:val="left" w:pos="9498"/>
      </w:tabs>
      <w:overflowPunct w:val="0"/>
      <w:autoSpaceDE w:val="0"/>
      <w:autoSpaceDN w:val="0"/>
      <w:adjustRightInd w:val="0"/>
      <w:ind w:left="1843" w:right="51"/>
      <w:jc w:val="both"/>
      <w:textAlignment w:val="baseline"/>
    </w:pPr>
    <w:rPr>
      <w:rFonts w:ascii="Arial" w:eastAsia="Times New Roman" w:hAnsi="Arial" w:cs="Times New Roman"/>
      <w:szCs w:val="20"/>
      <w:lang w:eastAsia="es-ES"/>
    </w:rPr>
  </w:style>
  <w:style w:type="paragraph" w:customStyle="1" w:styleId="BodyText21">
    <w:name w:val="Body Text 21"/>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1">
    <w:name w:val="Párrafo de lista1"/>
    <w:basedOn w:val="Normal"/>
    <w:uiPriority w:val="99"/>
    <w:qFormat/>
    <w:rsid w:val="00385A64"/>
    <w:pPr>
      <w:suppressAutoHyphens/>
      <w:ind w:left="720"/>
    </w:pPr>
    <w:rPr>
      <w:rFonts w:ascii="Times New Roman" w:eastAsia="Calibri" w:hAnsi="Times New Roman" w:cs="Times New Roman"/>
      <w:lang w:val="es-ES" w:eastAsia="ar-SA"/>
    </w:rPr>
  </w:style>
  <w:style w:type="character" w:styleId="Hipervnculovisitado">
    <w:name w:val="FollowedHyperlink"/>
    <w:uiPriority w:val="99"/>
    <w:unhideWhenUsed/>
    <w:rsid w:val="00385A64"/>
    <w:rPr>
      <w:color w:val="800080"/>
      <w:u w:val="single"/>
    </w:rPr>
  </w:style>
  <w:style w:type="paragraph" w:customStyle="1" w:styleId="xl465">
    <w:name w:val="xl465"/>
    <w:basedOn w:val="Normal"/>
    <w:rsid w:val="00385A64"/>
    <w:pPr>
      <w:shd w:val="clear" w:color="000000" w:fill="D8D8D8"/>
      <w:spacing w:before="100" w:beforeAutospacing="1" w:after="100" w:afterAutospacing="1"/>
    </w:pPr>
    <w:rPr>
      <w:rFonts w:ascii="Times New Roman" w:eastAsia="Times New Roman" w:hAnsi="Times New Roman" w:cs="Times New Roman"/>
      <w:lang w:val="es-MX" w:eastAsia="es-MX"/>
    </w:rPr>
  </w:style>
  <w:style w:type="paragraph" w:customStyle="1" w:styleId="xl466">
    <w:name w:val="xl466"/>
    <w:basedOn w:val="Normal"/>
    <w:rsid w:val="00385A64"/>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385A64"/>
    <w:pP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8">
    <w:name w:val="xl468"/>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69">
    <w:name w:val="xl469"/>
    <w:basedOn w:val="Normal"/>
    <w:rsid w:val="00385A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470">
    <w:name w:val="xl47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471">
    <w:name w:val="xl47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16"/>
      <w:szCs w:val="16"/>
      <w:lang w:val="es-MX" w:eastAsia="es-MX"/>
    </w:rPr>
  </w:style>
  <w:style w:type="paragraph" w:customStyle="1" w:styleId="xl472">
    <w:name w:val="xl472"/>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473">
    <w:name w:val="xl473"/>
    <w:basedOn w:val="Normal"/>
    <w:rsid w:val="00385A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4">
    <w:name w:val="xl474"/>
    <w:basedOn w:val="Normal"/>
    <w:rsid w:val="00385A64"/>
    <w:pPr>
      <w:pBdr>
        <w:top w:val="single" w:sz="4" w:space="0" w:color="auto"/>
        <w:left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5">
    <w:name w:val="xl475"/>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76">
    <w:name w:val="xl476"/>
    <w:basedOn w:val="Normal"/>
    <w:rsid w:val="00385A64"/>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477">
    <w:name w:val="xl47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478">
    <w:name w:val="xl478"/>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eastAsia="Times New Roman" w:hAnsi="Arial" w:cs="Arial"/>
      <w:sz w:val="20"/>
      <w:szCs w:val="20"/>
      <w:lang w:val="es-MX" w:eastAsia="es-MX"/>
    </w:rPr>
  </w:style>
  <w:style w:type="paragraph" w:customStyle="1" w:styleId="xl479">
    <w:name w:val="xl479"/>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0">
    <w:name w:val="xl48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1">
    <w:name w:val="xl48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2">
    <w:name w:val="xl482"/>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83">
    <w:name w:val="xl483"/>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4">
    <w:name w:val="xl484"/>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6">
    <w:name w:val="xl486"/>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7">
    <w:name w:val="xl48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8">
    <w:name w:val="xl488"/>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89">
    <w:name w:val="xl489"/>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90">
    <w:name w:val="xl49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2">
    <w:name w:val="xl49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93">
    <w:name w:val="xl49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494">
    <w:name w:val="xl49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5">
    <w:name w:val="xl49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6">
    <w:name w:val="xl49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7">
    <w:name w:val="xl49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8">
    <w:name w:val="xl49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9">
    <w:name w:val="xl49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500">
    <w:name w:val="xl50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01">
    <w:name w:val="xl50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2">
    <w:name w:val="xl50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03">
    <w:name w:val="xl50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4">
    <w:name w:val="xl50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5">
    <w:name w:val="xl50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color w:val="000000"/>
      <w:sz w:val="20"/>
      <w:szCs w:val="20"/>
      <w:lang w:val="es-MX" w:eastAsia="es-MX"/>
    </w:rPr>
  </w:style>
  <w:style w:type="paragraph" w:customStyle="1" w:styleId="xl506">
    <w:name w:val="xl50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507">
    <w:name w:val="xl50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8">
    <w:name w:val="xl50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09">
    <w:name w:val="xl50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0">
    <w:name w:val="xl51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1">
    <w:name w:val="xl51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2">
    <w:name w:val="xl51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13">
    <w:name w:val="xl51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4">
    <w:name w:val="xl51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5">
    <w:name w:val="xl51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6">
    <w:name w:val="xl51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7">
    <w:name w:val="xl51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8">
    <w:name w:val="xl51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9">
    <w:name w:val="xl51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20">
    <w:name w:val="xl52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1">
    <w:name w:val="xl52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2">
    <w:name w:val="xl52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styleId="TtulodeTDC">
    <w:name w:val="TOC Heading"/>
    <w:basedOn w:val="Ttulo1"/>
    <w:next w:val="Normal"/>
    <w:uiPriority w:val="39"/>
    <w:unhideWhenUsed/>
    <w:qFormat/>
    <w:rsid w:val="00385A64"/>
    <w:pPr>
      <w:spacing w:before="480" w:line="276" w:lineRule="auto"/>
      <w:outlineLvl w:val="9"/>
    </w:pPr>
    <w:rPr>
      <w:rFonts w:ascii="Cambria" w:eastAsia="Times New Roman" w:hAnsi="Cambria" w:cs="Times New Roman"/>
      <w:b/>
      <w:bCs/>
      <w:color w:val="365F91"/>
      <w:sz w:val="28"/>
      <w:szCs w:val="28"/>
      <w:lang w:val="es-MX" w:eastAsia="es-MX"/>
    </w:rPr>
  </w:style>
  <w:style w:type="paragraph" w:styleId="TDC1">
    <w:name w:val="toc 1"/>
    <w:basedOn w:val="Normal"/>
    <w:next w:val="Normal"/>
    <w:autoRedefine/>
    <w:uiPriority w:val="39"/>
    <w:rsid w:val="00385A64"/>
    <w:pPr>
      <w:suppressAutoHyphens/>
    </w:pPr>
    <w:rPr>
      <w:rFonts w:ascii="Times New Roman" w:eastAsia="Times New Roman" w:hAnsi="Times New Roman" w:cs="Times New Roman"/>
      <w:szCs w:val="20"/>
      <w:lang w:val="es-ES" w:eastAsia="ar-SA"/>
    </w:rPr>
  </w:style>
  <w:style w:type="paragraph" w:styleId="TDC3">
    <w:name w:val="toc 3"/>
    <w:basedOn w:val="Normal"/>
    <w:next w:val="Normal"/>
    <w:autoRedefine/>
    <w:uiPriority w:val="39"/>
    <w:rsid w:val="00385A64"/>
    <w:pPr>
      <w:suppressAutoHyphens/>
      <w:ind w:left="480"/>
    </w:pPr>
    <w:rPr>
      <w:rFonts w:ascii="Times New Roman" w:eastAsia="Times New Roman" w:hAnsi="Times New Roman" w:cs="Times New Roman"/>
      <w:szCs w:val="20"/>
      <w:lang w:val="es-ES" w:eastAsia="ar-SA"/>
    </w:rPr>
  </w:style>
  <w:style w:type="paragraph" w:styleId="Sinespaciado">
    <w:name w:val="No Spacing"/>
    <w:link w:val="SinespaciadoCar"/>
    <w:uiPriority w:val="1"/>
    <w:qFormat/>
    <w:rsid w:val="00385A6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385A64"/>
    <w:rPr>
      <w:rFonts w:ascii="Calibri" w:eastAsia="Calibri" w:hAnsi="Calibri" w:cs="Times New Roman"/>
    </w:rPr>
  </w:style>
  <w:style w:type="paragraph" w:customStyle="1" w:styleId="Textoindependiente23">
    <w:name w:val="Texto independiente 23"/>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styleId="z-Principiodelformulario">
    <w:name w:val="HTML Top of Form"/>
    <w:basedOn w:val="Normal"/>
    <w:next w:val="Normal"/>
    <w:link w:val="z-PrincipiodelformularioCar"/>
    <w:hidden/>
    <w:uiPriority w:val="99"/>
    <w:unhideWhenUsed/>
    <w:rsid w:val="00385A64"/>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
    <w:name w:val="z-Principio del formulario Car"/>
    <w:basedOn w:val="Fuentedeprrafopredeter"/>
    <w:link w:val="z-Principiodelformulario"/>
    <w:uiPriority w:val="99"/>
    <w:rsid w:val="00385A64"/>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unhideWhenUsed/>
    <w:rsid w:val="00385A64"/>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385A64"/>
    <w:rPr>
      <w:rFonts w:ascii="Arial" w:eastAsia="Times New Roman" w:hAnsi="Arial" w:cs="Arial"/>
      <w:vanish/>
      <w:sz w:val="16"/>
      <w:szCs w:val="16"/>
      <w:lang w:eastAsia="es-MX"/>
    </w:rPr>
  </w:style>
  <w:style w:type="paragraph" w:styleId="Sangra2detindependiente">
    <w:name w:val="Body Text Indent 2"/>
    <w:basedOn w:val="Normal"/>
    <w:link w:val="Sangra2detindependienteCar"/>
    <w:uiPriority w:val="99"/>
    <w:unhideWhenUsed/>
    <w:rsid w:val="00385A64"/>
    <w:pPr>
      <w:spacing w:after="120" w:line="480" w:lineRule="auto"/>
      <w:ind w:left="283"/>
    </w:pPr>
    <w:rPr>
      <w:rFonts w:ascii="Calibri" w:eastAsia="Calibri" w:hAnsi="Calibri" w:cs="Times New Roman"/>
      <w:sz w:val="22"/>
      <w:szCs w:val="22"/>
      <w:lang w:val="es-MX"/>
    </w:rPr>
  </w:style>
  <w:style w:type="character" w:customStyle="1" w:styleId="Sangra2detindependienteCar">
    <w:name w:val="Sangría 2 de t. independiente Car"/>
    <w:basedOn w:val="Fuentedeprrafopredeter"/>
    <w:link w:val="Sangra2detindependiente"/>
    <w:uiPriority w:val="99"/>
    <w:rsid w:val="00385A64"/>
    <w:rPr>
      <w:rFonts w:ascii="Calibri" w:eastAsia="Calibri" w:hAnsi="Calibri" w:cs="Times New Roman"/>
    </w:rPr>
  </w:style>
  <w:style w:type="character" w:customStyle="1" w:styleId="listimg">
    <w:name w:val="list_img"/>
    <w:basedOn w:val="Fuentedeprrafopredeter"/>
    <w:rsid w:val="00385A64"/>
  </w:style>
  <w:style w:type="paragraph" w:styleId="Textoindependienteprimerasangra2">
    <w:name w:val="Body Text First Indent 2"/>
    <w:basedOn w:val="Sangradetextonormal"/>
    <w:link w:val="Textoindependienteprimerasangra2Car"/>
    <w:uiPriority w:val="99"/>
    <w:semiHidden/>
    <w:unhideWhenUsed/>
    <w:rsid w:val="001B0533"/>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1B0533"/>
    <w:rPr>
      <w:rFonts w:ascii="Times New Roman" w:eastAsiaTheme="minorEastAsia" w:hAnsi="Times New Roman" w:cs="Times New Roman"/>
      <w:sz w:val="24"/>
      <w:szCs w:val="24"/>
      <w:lang w:val="es-ES_tradnl" w:eastAsia="ar-SA"/>
    </w:rPr>
  </w:style>
  <w:style w:type="paragraph" w:styleId="Saludo">
    <w:name w:val="Salutation"/>
    <w:basedOn w:val="Normal"/>
    <w:next w:val="Normal"/>
    <w:link w:val="SaludoCar"/>
    <w:unhideWhenUsed/>
    <w:rsid w:val="001B0533"/>
    <w:rPr>
      <w:rFonts w:ascii="Times New Roman" w:eastAsia="Times New Roman" w:hAnsi="Times New Roman" w:cs="Times New Roman"/>
      <w:sz w:val="52"/>
      <w:szCs w:val="20"/>
      <w:lang w:val="es-ES" w:eastAsia="es-ES"/>
    </w:rPr>
  </w:style>
  <w:style w:type="character" w:customStyle="1" w:styleId="SaludoCar">
    <w:name w:val="Saludo Car"/>
    <w:basedOn w:val="Fuentedeprrafopredeter"/>
    <w:link w:val="Saludo"/>
    <w:rsid w:val="001B0533"/>
    <w:rPr>
      <w:rFonts w:ascii="Times New Roman" w:eastAsia="Times New Roman" w:hAnsi="Times New Roman" w:cs="Times New Roman"/>
      <w:sz w:val="52"/>
      <w:szCs w:val="20"/>
      <w:lang w:val="es-ES" w:eastAsia="es-ES"/>
    </w:rPr>
  </w:style>
  <w:style w:type="paragraph" w:customStyle="1" w:styleId="Default">
    <w:name w:val="Default"/>
    <w:rsid w:val="00EB2D38"/>
    <w:pPr>
      <w:autoSpaceDE w:val="0"/>
      <w:autoSpaceDN w:val="0"/>
      <w:adjustRightInd w:val="0"/>
      <w:spacing w:after="0" w:line="240" w:lineRule="auto"/>
    </w:pPr>
    <w:rPr>
      <w:rFonts w:ascii="Montserrat" w:hAnsi="Montserrat" w:cs="Montserrat"/>
      <w:color w:val="000000"/>
      <w:sz w:val="24"/>
      <w:szCs w:val="24"/>
    </w:rPr>
  </w:style>
  <w:style w:type="paragraph" w:styleId="TDC2">
    <w:name w:val="toc 2"/>
    <w:basedOn w:val="Normal"/>
    <w:next w:val="Normal"/>
    <w:autoRedefine/>
    <w:uiPriority w:val="39"/>
    <w:unhideWhenUsed/>
    <w:rsid w:val="00623768"/>
    <w:pPr>
      <w:spacing w:after="100" w:line="276" w:lineRule="auto"/>
      <w:ind w:left="220"/>
    </w:pPr>
    <w:rPr>
      <w:sz w:val="22"/>
      <w:szCs w:val="22"/>
      <w:lang w:val="es-MX" w:eastAsia="es-MX"/>
    </w:rPr>
  </w:style>
  <w:style w:type="paragraph" w:styleId="TDC4">
    <w:name w:val="toc 4"/>
    <w:basedOn w:val="Normal"/>
    <w:next w:val="Normal"/>
    <w:autoRedefine/>
    <w:uiPriority w:val="39"/>
    <w:unhideWhenUsed/>
    <w:rsid w:val="00623768"/>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623768"/>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623768"/>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623768"/>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623768"/>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623768"/>
    <w:pPr>
      <w:spacing w:after="100" w:line="276" w:lineRule="auto"/>
      <w:ind w:left="1760"/>
    </w:pPr>
    <w:rPr>
      <w:sz w:val="22"/>
      <w:szCs w:val="22"/>
      <w:lang w:val="es-MX" w:eastAsia="es-MX"/>
    </w:rPr>
  </w:style>
  <w:style w:type="paragraph" w:styleId="Epgrafe">
    <w:name w:val="caption"/>
    <w:basedOn w:val="Normal"/>
    <w:next w:val="Normal"/>
    <w:qFormat/>
    <w:rsid w:val="00B857DA"/>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rsid w:val="00B857DA"/>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rsid w:val="00B857DA"/>
    <w:rPr>
      <w:rFonts w:ascii="Arial" w:eastAsia="Times New Roman" w:hAnsi="Arial" w:cs="Times New Roman"/>
      <w:bCs/>
      <w:sz w:val="24"/>
      <w:szCs w:val="20"/>
      <w:lang w:val="es-ES" w:eastAsia="es-ES"/>
    </w:rPr>
  </w:style>
  <w:style w:type="character" w:styleId="Refdecomentario">
    <w:name w:val="annotation reference"/>
    <w:rsid w:val="00B857DA"/>
    <w:rPr>
      <w:sz w:val="16"/>
      <w:szCs w:val="16"/>
    </w:rPr>
  </w:style>
  <w:style w:type="paragraph" w:styleId="Textocomentario">
    <w:name w:val="annotation text"/>
    <w:basedOn w:val="Normal"/>
    <w:link w:val="TextocomentarioCar"/>
    <w:rsid w:val="00B857DA"/>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B857D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B857DA"/>
    <w:rPr>
      <w:b/>
      <w:bCs/>
    </w:rPr>
  </w:style>
  <w:style w:type="character" w:customStyle="1" w:styleId="AsuntodelcomentarioCar">
    <w:name w:val="Asunto del comentario Car"/>
    <w:basedOn w:val="TextocomentarioCar"/>
    <w:link w:val="Asuntodelcomentario"/>
    <w:rsid w:val="00B857DA"/>
    <w:rPr>
      <w:rFonts w:ascii="Times New Roman" w:eastAsia="Times New Roman" w:hAnsi="Times New Roman" w:cs="Times New Roman"/>
      <w:b/>
      <w:bCs/>
      <w:sz w:val="20"/>
      <w:szCs w:val="20"/>
      <w:lang w:val="es-ES" w:eastAsia="es-ES"/>
    </w:rPr>
  </w:style>
  <w:style w:type="character" w:styleId="Textodelmarcadordeposicin">
    <w:name w:val="Placeholder Text"/>
    <w:uiPriority w:val="99"/>
    <w:semiHidden/>
    <w:rsid w:val="00B857DA"/>
    <w:rPr>
      <w:color w:val="808080"/>
    </w:rPr>
  </w:style>
  <w:style w:type="character" w:customStyle="1" w:styleId="ROMANOSCar">
    <w:name w:val="ROMANOS Car"/>
    <w:link w:val="ROMANOS"/>
    <w:locked/>
    <w:rsid w:val="00640621"/>
    <w:rPr>
      <w:rFonts w:ascii="Arial" w:eastAsia="Times New Roman" w:hAnsi="Arial" w:cs="Times New Roman"/>
      <w:sz w:val="18"/>
      <w:szCs w:val="20"/>
      <w:lang w:val="es-ES_tradnl" w:eastAsia="ar-SA"/>
    </w:rPr>
  </w:style>
  <w:style w:type="paragraph" w:styleId="HTMLconformatoprevio">
    <w:name w:val="HTML Preformatted"/>
    <w:basedOn w:val="Normal"/>
    <w:link w:val="HTMLconformatoprevioCar"/>
    <w:uiPriority w:val="99"/>
    <w:semiHidden/>
    <w:unhideWhenUsed/>
    <w:rsid w:val="000C2EA7"/>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0C2EA7"/>
    <w:rPr>
      <w:rFonts w:ascii="Consolas" w:eastAsiaTheme="minorEastAsia" w:hAnsi="Consolas" w:cs="Consolas"/>
      <w:sz w:val="20"/>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385A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385A64"/>
    <w:pPr>
      <w:keepNext/>
      <w:tabs>
        <w:tab w:val="left" w:pos="0"/>
      </w:tabs>
      <w:suppressAutoHyphens/>
      <w:spacing w:before="240" w:after="60"/>
      <w:ind w:left="1440" w:hanging="360"/>
      <w:outlineLvl w:val="1"/>
    </w:pPr>
    <w:rPr>
      <w:rFonts w:ascii="Arial" w:eastAsia="Times New Roman" w:hAnsi="Arial" w:cs="Times New Roman"/>
      <w:b/>
      <w:i/>
      <w:sz w:val="28"/>
      <w:szCs w:val="20"/>
      <w:lang w:val="es-ES" w:eastAsia="ar-SA"/>
    </w:rPr>
  </w:style>
  <w:style w:type="paragraph" w:styleId="Ttulo3">
    <w:name w:val="heading 3"/>
    <w:basedOn w:val="Normal"/>
    <w:next w:val="Normal"/>
    <w:link w:val="Ttulo3Car"/>
    <w:qFormat/>
    <w:rsid w:val="00385A64"/>
    <w:pPr>
      <w:keepNext/>
      <w:suppressAutoHyphens/>
      <w:spacing w:before="240" w:after="60"/>
      <w:ind w:left="2160" w:hanging="360"/>
      <w:outlineLvl w:val="2"/>
    </w:pPr>
    <w:rPr>
      <w:rFonts w:ascii="Arial" w:eastAsia="Times New Roman" w:hAnsi="Arial" w:cs="Times New Roman"/>
      <w:b/>
      <w:bCs/>
      <w:sz w:val="26"/>
      <w:szCs w:val="26"/>
      <w:lang w:val="es-ES" w:eastAsia="ar-SA"/>
    </w:rPr>
  </w:style>
  <w:style w:type="paragraph" w:styleId="Ttulo4">
    <w:name w:val="heading 4"/>
    <w:basedOn w:val="Normal"/>
    <w:next w:val="Normal"/>
    <w:link w:val="Ttulo4Car"/>
    <w:qFormat/>
    <w:rsid w:val="00385A64"/>
    <w:pPr>
      <w:keepNext/>
      <w:suppressAutoHyphens/>
      <w:spacing w:before="240" w:after="60"/>
      <w:ind w:left="2880" w:hanging="3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385A64"/>
    <w:pPr>
      <w:suppressAutoHyphens/>
      <w:spacing w:before="240" w:after="60"/>
      <w:ind w:left="3600" w:hanging="3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385A64"/>
    <w:pPr>
      <w:suppressAutoHyphens/>
      <w:spacing w:before="240" w:after="60"/>
      <w:ind w:left="4320" w:hanging="3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385A64"/>
    <w:pPr>
      <w:suppressAutoHyphens/>
      <w:spacing w:before="240" w:after="60"/>
      <w:ind w:left="5040" w:hanging="3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qFormat/>
    <w:rsid w:val="00385A64"/>
    <w:pPr>
      <w:tabs>
        <w:tab w:val="left" w:pos="0"/>
      </w:tabs>
      <w:suppressAutoHyphens/>
      <w:spacing w:before="240" w:after="60"/>
      <w:ind w:left="5760" w:hanging="360"/>
      <w:outlineLvl w:val="7"/>
    </w:pPr>
    <w:rPr>
      <w:rFonts w:ascii="Arial" w:eastAsia="Times New Roman" w:hAnsi="Arial" w:cs="Times New Roman"/>
      <w:i/>
      <w:sz w:val="20"/>
      <w:szCs w:val="20"/>
      <w:lang w:eastAsia="ar-SA"/>
    </w:rPr>
  </w:style>
  <w:style w:type="paragraph" w:styleId="Ttulo9">
    <w:name w:val="heading 9"/>
    <w:basedOn w:val="Normal"/>
    <w:next w:val="Normal"/>
    <w:link w:val="Ttulo9Car"/>
    <w:qFormat/>
    <w:rsid w:val="00385A64"/>
    <w:pPr>
      <w:suppressAutoHyphens/>
      <w:spacing w:before="240" w:after="60"/>
      <w:ind w:left="6480" w:hanging="360"/>
      <w:outlineLvl w:val="8"/>
    </w:pPr>
    <w:rPr>
      <w:rFonts w:ascii="Arial" w:eastAsia="Times New Roman" w:hAnsi="Arial" w:cs="Times New Roman"/>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eader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 Paragraph Char Char,b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basedOn w:val="Fuentedeprrafopredeter"/>
    <w:link w:val="Ttulo1"/>
    <w:rsid w:val="00385A6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385A64"/>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rsid w:val="00385A64"/>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385A64"/>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385A6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385A6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385A6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385A6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385A64"/>
    <w:rPr>
      <w:rFonts w:ascii="Arial" w:eastAsia="Times New Roman" w:hAnsi="Arial" w:cs="Times New Roman"/>
      <w:lang w:val="es-ES" w:eastAsia="ar-SA"/>
    </w:rPr>
  </w:style>
  <w:style w:type="character" w:customStyle="1" w:styleId="WW8Num2z0">
    <w:name w:val="WW8Num2z0"/>
    <w:rsid w:val="00385A64"/>
    <w:rPr>
      <w:rFonts w:ascii="Arial" w:hAnsi="Arial"/>
      <w:b/>
      <w:i w:val="0"/>
      <w:sz w:val="24"/>
      <w:szCs w:val="24"/>
    </w:rPr>
  </w:style>
  <w:style w:type="character" w:customStyle="1" w:styleId="WW8Num3z1">
    <w:name w:val="WW8Num3z1"/>
    <w:rsid w:val="00385A64"/>
    <w:rPr>
      <w:b w:val="0"/>
    </w:rPr>
  </w:style>
  <w:style w:type="character" w:customStyle="1" w:styleId="WW8Num5z0">
    <w:name w:val="WW8Num5z0"/>
    <w:rsid w:val="00385A64"/>
    <w:rPr>
      <w:rFonts w:ascii="Symbol" w:hAnsi="Symbol"/>
    </w:rPr>
  </w:style>
  <w:style w:type="character" w:customStyle="1" w:styleId="WW8Num6z0">
    <w:name w:val="WW8Num6z0"/>
    <w:rsid w:val="00385A64"/>
    <w:rPr>
      <w:rFonts w:ascii="Symbol" w:hAnsi="Symbol"/>
    </w:rPr>
  </w:style>
  <w:style w:type="character" w:customStyle="1" w:styleId="WW8Num7z0">
    <w:name w:val="WW8Num7z0"/>
    <w:rsid w:val="00385A64"/>
    <w:rPr>
      <w:b/>
    </w:rPr>
  </w:style>
  <w:style w:type="character" w:customStyle="1" w:styleId="WW8Num8z0">
    <w:name w:val="WW8Num8z0"/>
    <w:rsid w:val="00385A64"/>
    <w:rPr>
      <w:rFonts w:ascii="Wingdings" w:hAnsi="Wingdings"/>
    </w:rPr>
  </w:style>
  <w:style w:type="character" w:customStyle="1" w:styleId="WW8Num9z0">
    <w:name w:val="WW8Num9z0"/>
    <w:rsid w:val="00385A64"/>
    <w:rPr>
      <w:b/>
    </w:rPr>
  </w:style>
  <w:style w:type="character" w:customStyle="1" w:styleId="WW8Num10z0">
    <w:name w:val="WW8Num10z0"/>
    <w:rsid w:val="00385A64"/>
    <w:rPr>
      <w:rFonts w:ascii="Symbol" w:hAnsi="Symbol"/>
    </w:rPr>
  </w:style>
  <w:style w:type="character" w:customStyle="1" w:styleId="WW8Num12z0">
    <w:name w:val="WW8Num12z0"/>
    <w:rsid w:val="00385A64"/>
    <w:rPr>
      <w:rFonts w:ascii="Symbol" w:hAnsi="Symbol"/>
    </w:rPr>
  </w:style>
  <w:style w:type="character" w:customStyle="1" w:styleId="WW8Num13z0">
    <w:name w:val="WW8Num13z0"/>
    <w:rsid w:val="00385A64"/>
    <w:rPr>
      <w:rFonts w:ascii="Symbol" w:hAnsi="Symbol"/>
    </w:rPr>
  </w:style>
  <w:style w:type="character" w:customStyle="1" w:styleId="WW8Num14z0">
    <w:name w:val="WW8Num14z0"/>
    <w:rsid w:val="00385A64"/>
    <w:rPr>
      <w:b w:val="0"/>
      <w:i w:val="0"/>
    </w:rPr>
  </w:style>
  <w:style w:type="character" w:customStyle="1" w:styleId="WW8Num15z0">
    <w:name w:val="WW8Num15z0"/>
    <w:rsid w:val="00385A64"/>
    <w:rPr>
      <w:rFonts w:ascii="Symbol" w:hAnsi="Symbol"/>
    </w:rPr>
  </w:style>
  <w:style w:type="character" w:customStyle="1" w:styleId="WW8Num16z0">
    <w:name w:val="WW8Num16z0"/>
    <w:rsid w:val="00385A64"/>
    <w:rPr>
      <w:b w:val="0"/>
    </w:rPr>
  </w:style>
  <w:style w:type="character" w:customStyle="1" w:styleId="WW8Num17z0">
    <w:name w:val="WW8Num17z0"/>
    <w:rsid w:val="00385A64"/>
    <w:rPr>
      <w:rFonts w:ascii="Symbol" w:hAnsi="Symbol"/>
    </w:rPr>
  </w:style>
  <w:style w:type="character" w:customStyle="1" w:styleId="WW8Num18z0">
    <w:name w:val="WW8Num18z0"/>
    <w:rsid w:val="00385A64"/>
    <w:rPr>
      <w:rFonts w:ascii="Symbol" w:hAnsi="Symbol"/>
    </w:rPr>
  </w:style>
  <w:style w:type="character" w:customStyle="1" w:styleId="WW8Num20z0">
    <w:name w:val="WW8Num20z0"/>
    <w:rsid w:val="00385A64"/>
    <w:rPr>
      <w:rFonts w:ascii="Symbol" w:hAnsi="Symbol"/>
    </w:rPr>
  </w:style>
  <w:style w:type="character" w:customStyle="1" w:styleId="WW8Num21z0">
    <w:name w:val="WW8Num21z0"/>
    <w:rsid w:val="00385A64"/>
    <w:rPr>
      <w:rFonts w:ascii="Wingdings" w:hAnsi="Wingdings"/>
    </w:rPr>
  </w:style>
  <w:style w:type="character" w:customStyle="1" w:styleId="WW8Num22z0">
    <w:name w:val="WW8Num22z0"/>
    <w:rsid w:val="00385A64"/>
    <w:rPr>
      <w:b/>
    </w:rPr>
  </w:style>
  <w:style w:type="character" w:customStyle="1" w:styleId="WW8Num24z0">
    <w:name w:val="WW8Num24z0"/>
    <w:rsid w:val="00385A64"/>
    <w:rPr>
      <w:rFonts w:ascii="Symbol" w:hAnsi="Symbol"/>
    </w:rPr>
  </w:style>
  <w:style w:type="character" w:customStyle="1" w:styleId="WW8Num25z0">
    <w:name w:val="WW8Num25z0"/>
    <w:rsid w:val="00385A64"/>
    <w:rPr>
      <w:rFonts w:ascii="Wingdings" w:hAnsi="Wingdings"/>
    </w:rPr>
  </w:style>
  <w:style w:type="character" w:customStyle="1" w:styleId="Absatz-Standardschriftart">
    <w:name w:val="Absatz-Standardschriftart"/>
    <w:rsid w:val="00385A64"/>
  </w:style>
  <w:style w:type="character" w:customStyle="1" w:styleId="WW8Num1z0">
    <w:name w:val="WW8Num1z0"/>
    <w:rsid w:val="00385A64"/>
    <w:rPr>
      <w:rFonts w:ascii="Arial" w:hAnsi="Arial"/>
      <w:b/>
      <w:i w:val="0"/>
      <w:sz w:val="24"/>
      <w:szCs w:val="24"/>
    </w:rPr>
  </w:style>
  <w:style w:type="character" w:customStyle="1" w:styleId="WW8Num2z1">
    <w:name w:val="WW8Num2z1"/>
    <w:rsid w:val="00385A64"/>
    <w:rPr>
      <w:b w:val="0"/>
    </w:rPr>
  </w:style>
  <w:style w:type="character" w:customStyle="1" w:styleId="WW8Num4z0">
    <w:name w:val="WW8Num4z0"/>
    <w:rsid w:val="00385A64"/>
    <w:rPr>
      <w:b w:val="0"/>
    </w:rPr>
  </w:style>
  <w:style w:type="character" w:customStyle="1" w:styleId="WW8Num4z1">
    <w:name w:val="WW8Num4z1"/>
    <w:rsid w:val="00385A64"/>
    <w:rPr>
      <w:rFonts w:ascii="Courier New" w:hAnsi="Courier New" w:cs="Courier New"/>
    </w:rPr>
  </w:style>
  <w:style w:type="character" w:customStyle="1" w:styleId="WW8Num4z2">
    <w:name w:val="WW8Num4z2"/>
    <w:rsid w:val="00385A64"/>
    <w:rPr>
      <w:rFonts w:ascii="Wingdings" w:hAnsi="Wingdings"/>
    </w:rPr>
  </w:style>
  <w:style w:type="character" w:customStyle="1" w:styleId="WW8Num4z3">
    <w:name w:val="WW8Num4z3"/>
    <w:rsid w:val="00385A64"/>
    <w:rPr>
      <w:rFonts w:ascii="Symbol" w:hAnsi="Symbol"/>
    </w:rPr>
  </w:style>
  <w:style w:type="character" w:customStyle="1" w:styleId="WW8Num5z1">
    <w:name w:val="WW8Num5z1"/>
    <w:rsid w:val="00385A64"/>
    <w:rPr>
      <w:rFonts w:ascii="Courier New" w:hAnsi="Courier New" w:cs="Courier New"/>
    </w:rPr>
  </w:style>
  <w:style w:type="character" w:customStyle="1" w:styleId="WW8Num5z2">
    <w:name w:val="WW8Num5z2"/>
    <w:rsid w:val="00385A64"/>
    <w:rPr>
      <w:rFonts w:ascii="Wingdings" w:hAnsi="Wingdings"/>
    </w:rPr>
  </w:style>
  <w:style w:type="character" w:customStyle="1" w:styleId="WW8Num6z1">
    <w:name w:val="WW8Num6z1"/>
    <w:rsid w:val="00385A64"/>
    <w:rPr>
      <w:rFonts w:ascii="Courier New" w:hAnsi="Courier New" w:cs="Courier New"/>
    </w:rPr>
  </w:style>
  <w:style w:type="character" w:customStyle="1" w:styleId="WW8Num6z2">
    <w:name w:val="WW8Num6z2"/>
    <w:rsid w:val="00385A64"/>
    <w:rPr>
      <w:rFonts w:ascii="Wingdings" w:hAnsi="Wingdings"/>
    </w:rPr>
  </w:style>
  <w:style w:type="character" w:customStyle="1" w:styleId="WW8Num8z1">
    <w:name w:val="WW8Num8z1"/>
    <w:rsid w:val="00385A64"/>
    <w:rPr>
      <w:rFonts w:ascii="Courier New" w:hAnsi="Courier New" w:cs="Courier New"/>
    </w:rPr>
  </w:style>
  <w:style w:type="character" w:customStyle="1" w:styleId="WW8Num8z3">
    <w:name w:val="WW8Num8z3"/>
    <w:rsid w:val="00385A64"/>
    <w:rPr>
      <w:rFonts w:ascii="Symbol" w:hAnsi="Symbol"/>
    </w:rPr>
  </w:style>
  <w:style w:type="character" w:customStyle="1" w:styleId="WW8Num10z1">
    <w:name w:val="WW8Num10z1"/>
    <w:rsid w:val="00385A64"/>
    <w:rPr>
      <w:rFonts w:ascii="Courier New" w:hAnsi="Courier New" w:cs="Courier New"/>
    </w:rPr>
  </w:style>
  <w:style w:type="character" w:customStyle="1" w:styleId="WW8Num10z2">
    <w:name w:val="WW8Num10z2"/>
    <w:rsid w:val="00385A64"/>
    <w:rPr>
      <w:rFonts w:ascii="Wingdings" w:hAnsi="Wingdings"/>
    </w:rPr>
  </w:style>
  <w:style w:type="character" w:customStyle="1" w:styleId="WW8Num11z0">
    <w:name w:val="WW8Num11z0"/>
    <w:rsid w:val="00385A64"/>
    <w:rPr>
      <w:b/>
    </w:rPr>
  </w:style>
  <w:style w:type="character" w:customStyle="1" w:styleId="WW8Num12z1">
    <w:name w:val="WW8Num12z1"/>
    <w:rsid w:val="00385A64"/>
    <w:rPr>
      <w:rFonts w:ascii="Courier New" w:hAnsi="Courier New" w:cs="Courier New"/>
    </w:rPr>
  </w:style>
  <w:style w:type="character" w:customStyle="1" w:styleId="WW8Num12z2">
    <w:name w:val="WW8Num12z2"/>
    <w:rsid w:val="00385A64"/>
    <w:rPr>
      <w:rFonts w:ascii="Wingdings" w:hAnsi="Wingdings"/>
    </w:rPr>
  </w:style>
  <w:style w:type="character" w:customStyle="1" w:styleId="WW8Num15z1">
    <w:name w:val="WW8Num15z1"/>
    <w:rsid w:val="00385A64"/>
    <w:rPr>
      <w:rFonts w:ascii="Courier New" w:hAnsi="Courier New" w:cs="Courier New"/>
    </w:rPr>
  </w:style>
  <w:style w:type="character" w:customStyle="1" w:styleId="WW8Num15z2">
    <w:name w:val="WW8Num15z2"/>
    <w:rsid w:val="00385A64"/>
    <w:rPr>
      <w:rFonts w:ascii="Wingdings" w:hAnsi="Wingdings"/>
    </w:rPr>
  </w:style>
  <w:style w:type="character" w:customStyle="1" w:styleId="WW8Num17z1">
    <w:name w:val="WW8Num17z1"/>
    <w:rsid w:val="00385A64"/>
    <w:rPr>
      <w:rFonts w:ascii="Courier New" w:hAnsi="Courier New" w:cs="Courier New"/>
    </w:rPr>
  </w:style>
  <w:style w:type="character" w:customStyle="1" w:styleId="WW8Num17z2">
    <w:name w:val="WW8Num17z2"/>
    <w:rsid w:val="00385A64"/>
    <w:rPr>
      <w:rFonts w:ascii="Wingdings" w:hAnsi="Wingdings"/>
    </w:rPr>
  </w:style>
  <w:style w:type="character" w:customStyle="1" w:styleId="WW8Num18z1">
    <w:name w:val="WW8Num18z1"/>
    <w:rsid w:val="00385A64"/>
    <w:rPr>
      <w:rFonts w:ascii="Courier New" w:hAnsi="Courier New" w:cs="Courier New"/>
    </w:rPr>
  </w:style>
  <w:style w:type="character" w:customStyle="1" w:styleId="WW8Num18z2">
    <w:name w:val="WW8Num18z2"/>
    <w:rsid w:val="00385A64"/>
    <w:rPr>
      <w:rFonts w:ascii="Wingdings" w:hAnsi="Wingdings"/>
    </w:rPr>
  </w:style>
  <w:style w:type="character" w:customStyle="1" w:styleId="WW8Num19z0">
    <w:name w:val="WW8Num19z0"/>
    <w:rsid w:val="00385A64"/>
    <w:rPr>
      <w:rFonts w:ascii="Symbol" w:hAnsi="Symbol"/>
    </w:rPr>
  </w:style>
  <w:style w:type="character" w:customStyle="1" w:styleId="WW8Num19z1">
    <w:name w:val="WW8Num19z1"/>
    <w:rsid w:val="00385A64"/>
    <w:rPr>
      <w:rFonts w:ascii="Courier New" w:hAnsi="Courier New" w:cs="Courier New"/>
    </w:rPr>
  </w:style>
  <w:style w:type="character" w:customStyle="1" w:styleId="WW8Num19z2">
    <w:name w:val="WW8Num19z2"/>
    <w:rsid w:val="00385A64"/>
    <w:rPr>
      <w:rFonts w:ascii="Wingdings" w:hAnsi="Wingdings"/>
    </w:rPr>
  </w:style>
  <w:style w:type="character" w:customStyle="1" w:styleId="WW8Num20z1">
    <w:name w:val="WW8Num20z1"/>
    <w:rsid w:val="00385A64"/>
    <w:rPr>
      <w:rFonts w:ascii="Courier New" w:hAnsi="Courier New" w:cs="Courier New"/>
    </w:rPr>
  </w:style>
  <w:style w:type="character" w:customStyle="1" w:styleId="WW8Num20z2">
    <w:name w:val="WW8Num20z2"/>
    <w:rsid w:val="00385A64"/>
    <w:rPr>
      <w:rFonts w:ascii="Wingdings" w:hAnsi="Wingdings"/>
    </w:rPr>
  </w:style>
  <w:style w:type="character" w:customStyle="1" w:styleId="WW8Num23z1">
    <w:name w:val="WW8Num23z1"/>
    <w:rsid w:val="00385A64"/>
    <w:rPr>
      <w:b/>
    </w:rPr>
  </w:style>
  <w:style w:type="character" w:customStyle="1" w:styleId="WW8Num24z1">
    <w:name w:val="WW8Num24z1"/>
    <w:rsid w:val="00385A64"/>
    <w:rPr>
      <w:rFonts w:ascii="Courier New" w:hAnsi="Courier New" w:cs="Courier New"/>
    </w:rPr>
  </w:style>
  <w:style w:type="character" w:customStyle="1" w:styleId="WW8Num24z2">
    <w:name w:val="WW8Num24z2"/>
    <w:rsid w:val="00385A64"/>
    <w:rPr>
      <w:rFonts w:ascii="Wingdings" w:hAnsi="Wingdings"/>
    </w:rPr>
  </w:style>
  <w:style w:type="character" w:customStyle="1" w:styleId="WW8Num25z1">
    <w:name w:val="WW8Num25z1"/>
    <w:rsid w:val="00385A64"/>
    <w:rPr>
      <w:rFonts w:ascii="Courier New" w:hAnsi="Courier New" w:cs="Courier New"/>
    </w:rPr>
  </w:style>
  <w:style w:type="character" w:customStyle="1" w:styleId="WW8Num25z3">
    <w:name w:val="WW8Num25z3"/>
    <w:rsid w:val="00385A64"/>
    <w:rPr>
      <w:rFonts w:ascii="Symbol" w:hAnsi="Symbol"/>
    </w:rPr>
  </w:style>
  <w:style w:type="character" w:customStyle="1" w:styleId="WW8Num26z0">
    <w:name w:val="WW8Num26z0"/>
    <w:rsid w:val="00385A64"/>
    <w:rPr>
      <w:rFonts w:ascii="Symbol" w:hAnsi="Symbol"/>
    </w:rPr>
  </w:style>
  <w:style w:type="character" w:customStyle="1" w:styleId="WW8Num26z1">
    <w:name w:val="WW8Num26z1"/>
    <w:rsid w:val="00385A64"/>
    <w:rPr>
      <w:rFonts w:ascii="Courier New" w:hAnsi="Courier New" w:cs="Courier New"/>
    </w:rPr>
  </w:style>
  <w:style w:type="character" w:customStyle="1" w:styleId="WW8Num26z2">
    <w:name w:val="WW8Num26z2"/>
    <w:rsid w:val="00385A64"/>
    <w:rPr>
      <w:rFonts w:ascii="Wingdings" w:hAnsi="Wingdings"/>
    </w:rPr>
  </w:style>
  <w:style w:type="character" w:customStyle="1" w:styleId="WW8Num28z0">
    <w:name w:val="WW8Num28z0"/>
    <w:rsid w:val="00385A64"/>
    <w:rPr>
      <w:b/>
    </w:rPr>
  </w:style>
  <w:style w:type="character" w:customStyle="1" w:styleId="WW8Num29z0">
    <w:name w:val="WW8Num29z0"/>
    <w:rsid w:val="00385A64"/>
    <w:rPr>
      <w:b/>
    </w:rPr>
  </w:style>
  <w:style w:type="character" w:customStyle="1" w:styleId="Fuentedeprrafopredeter1">
    <w:name w:val="Fuente de párrafo predeter.1"/>
    <w:rsid w:val="00385A64"/>
  </w:style>
  <w:style w:type="character" w:styleId="Hipervnculo">
    <w:name w:val="Hyperlink"/>
    <w:uiPriority w:val="99"/>
    <w:rsid w:val="00385A64"/>
    <w:rPr>
      <w:color w:val="0000FF"/>
      <w:u w:val="single"/>
    </w:rPr>
  </w:style>
  <w:style w:type="character" w:customStyle="1" w:styleId="DeltaViewInsertion">
    <w:name w:val="DeltaView Insertion"/>
    <w:rsid w:val="00385A64"/>
    <w:rPr>
      <w:color w:val="0000FF"/>
      <w:spacing w:val="0"/>
      <w:u w:val="double"/>
    </w:rPr>
  </w:style>
  <w:style w:type="character" w:styleId="Nmerodepgina">
    <w:name w:val="page number"/>
    <w:basedOn w:val="Fuentedeprrafopredeter1"/>
    <w:rsid w:val="00385A64"/>
  </w:style>
  <w:style w:type="character" w:customStyle="1" w:styleId="Carcterdenumeracin">
    <w:name w:val="Carácter de numeración"/>
    <w:rsid w:val="00385A64"/>
  </w:style>
  <w:style w:type="paragraph" w:customStyle="1" w:styleId="Encabezado3">
    <w:name w:val="Encabezado3"/>
    <w:basedOn w:val="Normal"/>
    <w:next w:val="Textoindependiente"/>
    <w:rsid w:val="00385A64"/>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385A64"/>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385A64"/>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385A64"/>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385A64"/>
  </w:style>
  <w:style w:type="paragraph" w:customStyle="1" w:styleId="Encabezado1">
    <w:name w:val="Encabezado1"/>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385A64"/>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385A64"/>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385A64"/>
    <w:pPr>
      <w:jc w:val="center"/>
    </w:pPr>
    <w:rPr>
      <w:i/>
    </w:rPr>
  </w:style>
  <w:style w:type="character" w:customStyle="1" w:styleId="SubttuloCar">
    <w:name w:val="Subtítulo Car"/>
    <w:aliases w:val="Car Car Car Car Car Car1, Car Car Car Car Car Car Car, Car Car Car Car Car Car1"/>
    <w:basedOn w:val="Fuentedeprrafopredeter"/>
    <w:link w:val="Subttulo"/>
    <w:rsid w:val="00385A64"/>
    <w:rPr>
      <w:rFonts w:ascii="Arial" w:eastAsia="Times New Roman" w:hAnsi="Arial" w:cs="Arial"/>
      <w:i/>
      <w:sz w:val="28"/>
      <w:szCs w:val="20"/>
      <w:lang w:val="es-ES" w:eastAsia="ar-SA"/>
    </w:rPr>
  </w:style>
  <w:style w:type="paragraph" w:customStyle="1" w:styleId="Textodeglobo1">
    <w:name w:val="Texto de globo1"/>
    <w:basedOn w:val="Normal"/>
    <w:rsid w:val="00385A64"/>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385A64"/>
    <w:pPr>
      <w:jc w:val="center"/>
    </w:pPr>
    <w:rPr>
      <w:b/>
    </w:rPr>
  </w:style>
  <w:style w:type="paragraph" w:customStyle="1" w:styleId="Sangra3detindependiente1">
    <w:name w:val="Sangría 3 de t. independiente1"/>
    <w:basedOn w:val="Normal"/>
    <w:rsid w:val="00385A64"/>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385A64"/>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uiPriority w:val="99"/>
    <w:rsid w:val="00385A6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385A64"/>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385A64"/>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385A64"/>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385A64"/>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385A64"/>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385A64"/>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385A64"/>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385A64"/>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385A64"/>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385A64"/>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385A6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385A64"/>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385A64"/>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385A64"/>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385A64"/>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385A64"/>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385A64"/>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385A64"/>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385A64"/>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385A64"/>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385A64"/>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385A64"/>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385A64"/>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385A64"/>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385A64"/>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385A64"/>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385A64"/>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385A64"/>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385A64"/>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385A64"/>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385A64"/>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385A64"/>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385A64"/>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385A64"/>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385A64"/>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385A64"/>
    <w:pPr>
      <w:suppressAutoHyphens/>
      <w:spacing w:line="240" w:lineRule="auto"/>
    </w:pPr>
    <w:rPr>
      <w:rFonts w:ascii="Times New Roman" w:eastAsia="Times New Roman" w:hAnsi="Times New Roman"/>
      <w:sz w:val="24"/>
      <w:szCs w:val="20"/>
      <w:lang w:val="es-ES" w:eastAsia="ar-SA"/>
    </w:rPr>
  </w:style>
  <w:style w:type="paragraph" w:customStyle="1" w:styleId="INCISO">
    <w:name w:val="INCISO"/>
    <w:basedOn w:val="Normal"/>
    <w:rsid w:val="00385A64"/>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independiente2">
    <w:name w:val="Body Text 2"/>
    <w:basedOn w:val="Normal"/>
    <w:link w:val="Textoindependiente2Car"/>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385A64"/>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385A6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5A64"/>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rsid w:val="00385A64"/>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385A64"/>
    <w:rPr>
      <w:rFonts w:ascii="Times New Roman" w:eastAsia="Times New Roman" w:hAnsi="Times New Roman" w:cs="Times New Roman"/>
      <w:sz w:val="16"/>
      <w:szCs w:val="16"/>
      <w:lang w:val="es-ES" w:eastAsia="ar-SA"/>
    </w:rPr>
  </w:style>
  <w:style w:type="paragraph" w:customStyle="1" w:styleId="Textoindependiente22">
    <w:name w:val="Texto independiente 22"/>
    <w:basedOn w:val="Normal"/>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34"/>
    <w:rsid w:val="00385A64"/>
  </w:style>
  <w:style w:type="paragraph" w:styleId="Textodebloque">
    <w:name w:val="Block Text"/>
    <w:basedOn w:val="Normal"/>
    <w:rsid w:val="00385A64"/>
    <w:pPr>
      <w:tabs>
        <w:tab w:val="left" w:pos="-284"/>
        <w:tab w:val="left" w:pos="9498"/>
      </w:tabs>
      <w:overflowPunct w:val="0"/>
      <w:autoSpaceDE w:val="0"/>
      <w:autoSpaceDN w:val="0"/>
      <w:adjustRightInd w:val="0"/>
      <w:ind w:left="1843" w:right="51"/>
      <w:jc w:val="both"/>
      <w:textAlignment w:val="baseline"/>
    </w:pPr>
    <w:rPr>
      <w:rFonts w:ascii="Arial" w:eastAsia="Times New Roman" w:hAnsi="Arial" w:cs="Times New Roman"/>
      <w:szCs w:val="20"/>
      <w:lang w:eastAsia="es-ES"/>
    </w:rPr>
  </w:style>
  <w:style w:type="paragraph" w:customStyle="1" w:styleId="BodyText21">
    <w:name w:val="Body Text 21"/>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1">
    <w:name w:val="Párrafo de lista1"/>
    <w:basedOn w:val="Normal"/>
    <w:uiPriority w:val="99"/>
    <w:qFormat/>
    <w:rsid w:val="00385A64"/>
    <w:pPr>
      <w:suppressAutoHyphens/>
      <w:ind w:left="720"/>
    </w:pPr>
    <w:rPr>
      <w:rFonts w:ascii="Times New Roman" w:eastAsia="Calibri" w:hAnsi="Times New Roman" w:cs="Times New Roman"/>
      <w:lang w:val="es-ES" w:eastAsia="ar-SA"/>
    </w:rPr>
  </w:style>
  <w:style w:type="character" w:styleId="Hipervnculovisitado">
    <w:name w:val="FollowedHyperlink"/>
    <w:uiPriority w:val="99"/>
    <w:unhideWhenUsed/>
    <w:rsid w:val="00385A64"/>
    <w:rPr>
      <w:color w:val="800080"/>
      <w:u w:val="single"/>
    </w:rPr>
  </w:style>
  <w:style w:type="paragraph" w:customStyle="1" w:styleId="xl465">
    <w:name w:val="xl465"/>
    <w:basedOn w:val="Normal"/>
    <w:rsid w:val="00385A64"/>
    <w:pPr>
      <w:shd w:val="clear" w:color="000000" w:fill="D8D8D8"/>
      <w:spacing w:before="100" w:beforeAutospacing="1" w:after="100" w:afterAutospacing="1"/>
    </w:pPr>
    <w:rPr>
      <w:rFonts w:ascii="Times New Roman" w:eastAsia="Times New Roman" w:hAnsi="Times New Roman" w:cs="Times New Roman"/>
      <w:lang w:val="es-MX" w:eastAsia="es-MX"/>
    </w:rPr>
  </w:style>
  <w:style w:type="paragraph" w:customStyle="1" w:styleId="xl466">
    <w:name w:val="xl466"/>
    <w:basedOn w:val="Normal"/>
    <w:rsid w:val="00385A64"/>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385A64"/>
    <w:pP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8">
    <w:name w:val="xl468"/>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69">
    <w:name w:val="xl469"/>
    <w:basedOn w:val="Normal"/>
    <w:rsid w:val="00385A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470">
    <w:name w:val="xl47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471">
    <w:name w:val="xl47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16"/>
      <w:szCs w:val="16"/>
      <w:lang w:val="es-MX" w:eastAsia="es-MX"/>
    </w:rPr>
  </w:style>
  <w:style w:type="paragraph" w:customStyle="1" w:styleId="xl472">
    <w:name w:val="xl472"/>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473">
    <w:name w:val="xl473"/>
    <w:basedOn w:val="Normal"/>
    <w:rsid w:val="00385A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4">
    <w:name w:val="xl474"/>
    <w:basedOn w:val="Normal"/>
    <w:rsid w:val="00385A64"/>
    <w:pPr>
      <w:pBdr>
        <w:top w:val="single" w:sz="4" w:space="0" w:color="auto"/>
        <w:left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5">
    <w:name w:val="xl475"/>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76">
    <w:name w:val="xl476"/>
    <w:basedOn w:val="Normal"/>
    <w:rsid w:val="00385A64"/>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477">
    <w:name w:val="xl47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478">
    <w:name w:val="xl478"/>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eastAsia="Times New Roman" w:hAnsi="Arial" w:cs="Arial"/>
      <w:sz w:val="20"/>
      <w:szCs w:val="20"/>
      <w:lang w:val="es-MX" w:eastAsia="es-MX"/>
    </w:rPr>
  </w:style>
  <w:style w:type="paragraph" w:customStyle="1" w:styleId="xl479">
    <w:name w:val="xl479"/>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0">
    <w:name w:val="xl48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1">
    <w:name w:val="xl48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2">
    <w:name w:val="xl482"/>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83">
    <w:name w:val="xl483"/>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4">
    <w:name w:val="xl484"/>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6">
    <w:name w:val="xl486"/>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7">
    <w:name w:val="xl48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8">
    <w:name w:val="xl488"/>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89">
    <w:name w:val="xl489"/>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90">
    <w:name w:val="xl49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2">
    <w:name w:val="xl49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93">
    <w:name w:val="xl49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494">
    <w:name w:val="xl49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5">
    <w:name w:val="xl49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6">
    <w:name w:val="xl49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7">
    <w:name w:val="xl49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8">
    <w:name w:val="xl49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9">
    <w:name w:val="xl49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500">
    <w:name w:val="xl50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01">
    <w:name w:val="xl50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2">
    <w:name w:val="xl50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03">
    <w:name w:val="xl50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4">
    <w:name w:val="xl50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5">
    <w:name w:val="xl50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color w:val="000000"/>
      <w:sz w:val="20"/>
      <w:szCs w:val="20"/>
      <w:lang w:val="es-MX" w:eastAsia="es-MX"/>
    </w:rPr>
  </w:style>
  <w:style w:type="paragraph" w:customStyle="1" w:styleId="xl506">
    <w:name w:val="xl50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507">
    <w:name w:val="xl50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8">
    <w:name w:val="xl50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09">
    <w:name w:val="xl50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0">
    <w:name w:val="xl51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1">
    <w:name w:val="xl51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2">
    <w:name w:val="xl51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13">
    <w:name w:val="xl51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4">
    <w:name w:val="xl51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5">
    <w:name w:val="xl51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6">
    <w:name w:val="xl51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7">
    <w:name w:val="xl51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8">
    <w:name w:val="xl51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9">
    <w:name w:val="xl51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20">
    <w:name w:val="xl52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1">
    <w:name w:val="xl52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2">
    <w:name w:val="xl52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styleId="TtulodeTDC">
    <w:name w:val="TOC Heading"/>
    <w:basedOn w:val="Ttulo1"/>
    <w:next w:val="Normal"/>
    <w:uiPriority w:val="39"/>
    <w:unhideWhenUsed/>
    <w:qFormat/>
    <w:rsid w:val="00385A64"/>
    <w:pPr>
      <w:spacing w:before="480" w:line="276" w:lineRule="auto"/>
      <w:outlineLvl w:val="9"/>
    </w:pPr>
    <w:rPr>
      <w:rFonts w:ascii="Cambria" w:eastAsia="Times New Roman" w:hAnsi="Cambria" w:cs="Times New Roman"/>
      <w:b/>
      <w:bCs/>
      <w:color w:val="365F91"/>
      <w:sz w:val="28"/>
      <w:szCs w:val="28"/>
      <w:lang w:val="es-MX" w:eastAsia="es-MX"/>
    </w:rPr>
  </w:style>
  <w:style w:type="paragraph" w:styleId="TDC1">
    <w:name w:val="toc 1"/>
    <w:basedOn w:val="Normal"/>
    <w:next w:val="Normal"/>
    <w:autoRedefine/>
    <w:uiPriority w:val="39"/>
    <w:rsid w:val="00385A64"/>
    <w:pPr>
      <w:suppressAutoHyphens/>
    </w:pPr>
    <w:rPr>
      <w:rFonts w:ascii="Times New Roman" w:eastAsia="Times New Roman" w:hAnsi="Times New Roman" w:cs="Times New Roman"/>
      <w:szCs w:val="20"/>
      <w:lang w:val="es-ES" w:eastAsia="ar-SA"/>
    </w:rPr>
  </w:style>
  <w:style w:type="paragraph" w:styleId="TDC3">
    <w:name w:val="toc 3"/>
    <w:basedOn w:val="Normal"/>
    <w:next w:val="Normal"/>
    <w:autoRedefine/>
    <w:uiPriority w:val="39"/>
    <w:rsid w:val="00385A64"/>
    <w:pPr>
      <w:suppressAutoHyphens/>
      <w:ind w:left="480"/>
    </w:pPr>
    <w:rPr>
      <w:rFonts w:ascii="Times New Roman" w:eastAsia="Times New Roman" w:hAnsi="Times New Roman" w:cs="Times New Roman"/>
      <w:szCs w:val="20"/>
      <w:lang w:val="es-ES" w:eastAsia="ar-SA"/>
    </w:rPr>
  </w:style>
  <w:style w:type="paragraph" w:styleId="Sinespaciado">
    <w:name w:val="No Spacing"/>
    <w:link w:val="SinespaciadoCar"/>
    <w:uiPriority w:val="1"/>
    <w:qFormat/>
    <w:rsid w:val="00385A6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385A64"/>
    <w:rPr>
      <w:rFonts w:ascii="Calibri" w:eastAsia="Calibri" w:hAnsi="Calibri" w:cs="Times New Roman"/>
    </w:rPr>
  </w:style>
  <w:style w:type="paragraph" w:customStyle="1" w:styleId="Textoindependiente23">
    <w:name w:val="Texto independiente 23"/>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styleId="z-Principiodelformulario">
    <w:name w:val="HTML Top of Form"/>
    <w:basedOn w:val="Normal"/>
    <w:next w:val="Normal"/>
    <w:link w:val="z-PrincipiodelformularioCar"/>
    <w:hidden/>
    <w:uiPriority w:val="99"/>
    <w:unhideWhenUsed/>
    <w:rsid w:val="00385A64"/>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
    <w:name w:val="z-Principio del formulario Car"/>
    <w:basedOn w:val="Fuentedeprrafopredeter"/>
    <w:link w:val="z-Principiodelformulario"/>
    <w:uiPriority w:val="99"/>
    <w:rsid w:val="00385A64"/>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unhideWhenUsed/>
    <w:rsid w:val="00385A64"/>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385A64"/>
    <w:rPr>
      <w:rFonts w:ascii="Arial" w:eastAsia="Times New Roman" w:hAnsi="Arial" w:cs="Arial"/>
      <w:vanish/>
      <w:sz w:val="16"/>
      <w:szCs w:val="16"/>
      <w:lang w:eastAsia="es-MX"/>
    </w:rPr>
  </w:style>
  <w:style w:type="paragraph" w:styleId="Sangra2detindependiente">
    <w:name w:val="Body Text Indent 2"/>
    <w:basedOn w:val="Normal"/>
    <w:link w:val="Sangra2detindependienteCar"/>
    <w:uiPriority w:val="99"/>
    <w:unhideWhenUsed/>
    <w:rsid w:val="00385A64"/>
    <w:pPr>
      <w:spacing w:after="120" w:line="480" w:lineRule="auto"/>
      <w:ind w:left="283"/>
    </w:pPr>
    <w:rPr>
      <w:rFonts w:ascii="Calibri" w:eastAsia="Calibri" w:hAnsi="Calibri" w:cs="Times New Roman"/>
      <w:sz w:val="22"/>
      <w:szCs w:val="22"/>
      <w:lang w:val="es-MX"/>
    </w:rPr>
  </w:style>
  <w:style w:type="character" w:customStyle="1" w:styleId="Sangra2detindependienteCar">
    <w:name w:val="Sangría 2 de t. independiente Car"/>
    <w:basedOn w:val="Fuentedeprrafopredeter"/>
    <w:link w:val="Sangra2detindependiente"/>
    <w:uiPriority w:val="99"/>
    <w:rsid w:val="00385A64"/>
    <w:rPr>
      <w:rFonts w:ascii="Calibri" w:eastAsia="Calibri" w:hAnsi="Calibri" w:cs="Times New Roman"/>
    </w:rPr>
  </w:style>
  <w:style w:type="character" w:customStyle="1" w:styleId="listimg">
    <w:name w:val="list_img"/>
    <w:basedOn w:val="Fuentedeprrafopredeter"/>
    <w:rsid w:val="00385A64"/>
  </w:style>
  <w:style w:type="paragraph" w:styleId="Textoindependienteprimerasangra2">
    <w:name w:val="Body Text First Indent 2"/>
    <w:basedOn w:val="Sangradetextonormal"/>
    <w:link w:val="Textoindependienteprimerasangra2Car"/>
    <w:uiPriority w:val="99"/>
    <w:semiHidden/>
    <w:unhideWhenUsed/>
    <w:rsid w:val="001B0533"/>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1B0533"/>
    <w:rPr>
      <w:rFonts w:ascii="Times New Roman" w:eastAsiaTheme="minorEastAsia" w:hAnsi="Times New Roman" w:cs="Times New Roman"/>
      <w:sz w:val="24"/>
      <w:szCs w:val="24"/>
      <w:lang w:val="es-ES_tradnl" w:eastAsia="ar-SA"/>
    </w:rPr>
  </w:style>
  <w:style w:type="paragraph" w:styleId="Saludo">
    <w:name w:val="Salutation"/>
    <w:basedOn w:val="Normal"/>
    <w:next w:val="Normal"/>
    <w:link w:val="SaludoCar"/>
    <w:unhideWhenUsed/>
    <w:rsid w:val="001B0533"/>
    <w:rPr>
      <w:rFonts w:ascii="Times New Roman" w:eastAsia="Times New Roman" w:hAnsi="Times New Roman" w:cs="Times New Roman"/>
      <w:sz w:val="52"/>
      <w:szCs w:val="20"/>
      <w:lang w:val="es-ES" w:eastAsia="es-ES"/>
    </w:rPr>
  </w:style>
  <w:style w:type="character" w:customStyle="1" w:styleId="SaludoCar">
    <w:name w:val="Saludo Car"/>
    <w:basedOn w:val="Fuentedeprrafopredeter"/>
    <w:link w:val="Saludo"/>
    <w:rsid w:val="001B0533"/>
    <w:rPr>
      <w:rFonts w:ascii="Times New Roman" w:eastAsia="Times New Roman" w:hAnsi="Times New Roman" w:cs="Times New Roman"/>
      <w:sz w:val="52"/>
      <w:szCs w:val="20"/>
      <w:lang w:val="es-ES" w:eastAsia="es-ES"/>
    </w:rPr>
  </w:style>
  <w:style w:type="paragraph" w:customStyle="1" w:styleId="Default">
    <w:name w:val="Default"/>
    <w:rsid w:val="00EB2D38"/>
    <w:pPr>
      <w:autoSpaceDE w:val="0"/>
      <w:autoSpaceDN w:val="0"/>
      <w:adjustRightInd w:val="0"/>
      <w:spacing w:after="0" w:line="240" w:lineRule="auto"/>
    </w:pPr>
    <w:rPr>
      <w:rFonts w:ascii="Montserrat" w:hAnsi="Montserrat" w:cs="Montserrat"/>
      <w:color w:val="000000"/>
      <w:sz w:val="24"/>
      <w:szCs w:val="24"/>
    </w:rPr>
  </w:style>
  <w:style w:type="paragraph" w:styleId="TDC2">
    <w:name w:val="toc 2"/>
    <w:basedOn w:val="Normal"/>
    <w:next w:val="Normal"/>
    <w:autoRedefine/>
    <w:uiPriority w:val="39"/>
    <w:unhideWhenUsed/>
    <w:rsid w:val="00623768"/>
    <w:pPr>
      <w:spacing w:after="100" w:line="276" w:lineRule="auto"/>
      <w:ind w:left="220"/>
    </w:pPr>
    <w:rPr>
      <w:sz w:val="22"/>
      <w:szCs w:val="22"/>
      <w:lang w:val="es-MX" w:eastAsia="es-MX"/>
    </w:rPr>
  </w:style>
  <w:style w:type="paragraph" w:styleId="TDC4">
    <w:name w:val="toc 4"/>
    <w:basedOn w:val="Normal"/>
    <w:next w:val="Normal"/>
    <w:autoRedefine/>
    <w:uiPriority w:val="39"/>
    <w:unhideWhenUsed/>
    <w:rsid w:val="00623768"/>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623768"/>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623768"/>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623768"/>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623768"/>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623768"/>
    <w:pPr>
      <w:spacing w:after="100" w:line="276" w:lineRule="auto"/>
      <w:ind w:left="1760"/>
    </w:pPr>
    <w:rPr>
      <w:sz w:val="22"/>
      <w:szCs w:val="22"/>
      <w:lang w:val="es-MX" w:eastAsia="es-MX"/>
    </w:rPr>
  </w:style>
  <w:style w:type="paragraph" w:styleId="Epgrafe">
    <w:name w:val="caption"/>
    <w:basedOn w:val="Normal"/>
    <w:next w:val="Normal"/>
    <w:qFormat/>
    <w:rsid w:val="00B857DA"/>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rsid w:val="00B857DA"/>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rsid w:val="00B857DA"/>
    <w:rPr>
      <w:rFonts w:ascii="Arial" w:eastAsia="Times New Roman" w:hAnsi="Arial" w:cs="Times New Roman"/>
      <w:bCs/>
      <w:sz w:val="24"/>
      <w:szCs w:val="20"/>
      <w:lang w:val="es-ES" w:eastAsia="es-ES"/>
    </w:rPr>
  </w:style>
  <w:style w:type="character" w:styleId="Refdecomentario">
    <w:name w:val="annotation reference"/>
    <w:rsid w:val="00B857DA"/>
    <w:rPr>
      <w:sz w:val="16"/>
      <w:szCs w:val="16"/>
    </w:rPr>
  </w:style>
  <w:style w:type="paragraph" w:styleId="Textocomentario">
    <w:name w:val="annotation text"/>
    <w:basedOn w:val="Normal"/>
    <w:link w:val="TextocomentarioCar"/>
    <w:rsid w:val="00B857DA"/>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B857D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B857DA"/>
    <w:rPr>
      <w:b/>
      <w:bCs/>
    </w:rPr>
  </w:style>
  <w:style w:type="character" w:customStyle="1" w:styleId="AsuntodelcomentarioCar">
    <w:name w:val="Asunto del comentario Car"/>
    <w:basedOn w:val="TextocomentarioCar"/>
    <w:link w:val="Asuntodelcomentario"/>
    <w:rsid w:val="00B857DA"/>
    <w:rPr>
      <w:rFonts w:ascii="Times New Roman" w:eastAsia="Times New Roman" w:hAnsi="Times New Roman" w:cs="Times New Roman"/>
      <w:b/>
      <w:bCs/>
      <w:sz w:val="20"/>
      <w:szCs w:val="20"/>
      <w:lang w:val="es-ES" w:eastAsia="es-ES"/>
    </w:rPr>
  </w:style>
  <w:style w:type="character" w:styleId="Textodelmarcadordeposicin">
    <w:name w:val="Placeholder Text"/>
    <w:uiPriority w:val="99"/>
    <w:semiHidden/>
    <w:rsid w:val="00B857DA"/>
    <w:rPr>
      <w:color w:val="808080"/>
    </w:rPr>
  </w:style>
  <w:style w:type="character" w:customStyle="1" w:styleId="ROMANOSCar">
    <w:name w:val="ROMANOS Car"/>
    <w:link w:val="ROMANOS"/>
    <w:locked/>
    <w:rsid w:val="00640621"/>
    <w:rPr>
      <w:rFonts w:ascii="Arial" w:eastAsia="Times New Roman" w:hAnsi="Arial" w:cs="Times New Roman"/>
      <w:sz w:val="18"/>
      <w:szCs w:val="20"/>
      <w:lang w:val="es-ES_tradnl" w:eastAsia="ar-SA"/>
    </w:rPr>
  </w:style>
  <w:style w:type="paragraph" w:styleId="HTMLconformatoprevio">
    <w:name w:val="HTML Preformatted"/>
    <w:basedOn w:val="Normal"/>
    <w:link w:val="HTMLconformatoprevioCar"/>
    <w:uiPriority w:val="99"/>
    <w:semiHidden/>
    <w:unhideWhenUsed/>
    <w:rsid w:val="000C2EA7"/>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0C2EA7"/>
    <w:rPr>
      <w:rFonts w:ascii="Consolas" w:eastAsiaTheme="minorEastAsia" w:hAnsi="Consolas" w:cs="Consola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5554">
      <w:bodyDiv w:val="1"/>
      <w:marLeft w:val="0"/>
      <w:marRight w:val="0"/>
      <w:marTop w:val="0"/>
      <w:marBottom w:val="0"/>
      <w:divBdr>
        <w:top w:val="none" w:sz="0" w:space="0" w:color="auto"/>
        <w:left w:val="none" w:sz="0" w:space="0" w:color="auto"/>
        <w:bottom w:val="none" w:sz="0" w:space="0" w:color="auto"/>
        <w:right w:val="none" w:sz="0" w:space="0" w:color="auto"/>
      </w:divBdr>
    </w:div>
    <w:div w:id="51395022">
      <w:bodyDiv w:val="1"/>
      <w:marLeft w:val="0"/>
      <w:marRight w:val="0"/>
      <w:marTop w:val="0"/>
      <w:marBottom w:val="0"/>
      <w:divBdr>
        <w:top w:val="none" w:sz="0" w:space="0" w:color="auto"/>
        <w:left w:val="none" w:sz="0" w:space="0" w:color="auto"/>
        <w:bottom w:val="none" w:sz="0" w:space="0" w:color="auto"/>
        <w:right w:val="none" w:sz="0" w:space="0" w:color="auto"/>
      </w:divBdr>
    </w:div>
    <w:div w:id="62679815">
      <w:bodyDiv w:val="1"/>
      <w:marLeft w:val="0"/>
      <w:marRight w:val="0"/>
      <w:marTop w:val="0"/>
      <w:marBottom w:val="0"/>
      <w:divBdr>
        <w:top w:val="none" w:sz="0" w:space="0" w:color="auto"/>
        <w:left w:val="none" w:sz="0" w:space="0" w:color="auto"/>
        <w:bottom w:val="none" w:sz="0" w:space="0" w:color="auto"/>
        <w:right w:val="none" w:sz="0" w:space="0" w:color="auto"/>
      </w:divBdr>
    </w:div>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62360091">
      <w:bodyDiv w:val="1"/>
      <w:marLeft w:val="0"/>
      <w:marRight w:val="0"/>
      <w:marTop w:val="0"/>
      <w:marBottom w:val="0"/>
      <w:divBdr>
        <w:top w:val="none" w:sz="0" w:space="0" w:color="auto"/>
        <w:left w:val="none" w:sz="0" w:space="0" w:color="auto"/>
        <w:bottom w:val="none" w:sz="0" w:space="0" w:color="auto"/>
        <w:right w:val="none" w:sz="0" w:space="0" w:color="auto"/>
      </w:divBdr>
    </w:div>
    <w:div w:id="186257265">
      <w:bodyDiv w:val="1"/>
      <w:marLeft w:val="0"/>
      <w:marRight w:val="0"/>
      <w:marTop w:val="0"/>
      <w:marBottom w:val="0"/>
      <w:divBdr>
        <w:top w:val="none" w:sz="0" w:space="0" w:color="auto"/>
        <w:left w:val="none" w:sz="0" w:space="0" w:color="auto"/>
        <w:bottom w:val="none" w:sz="0" w:space="0" w:color="auto"/>
        <w:right w:val="none" w:sz="0" w:space="0" w:color="auto"/>
      </w:divBdr>
    </w:div>
    <w:div w:id="219094128">
      <w:bodyDiv w:val="1"/>
      <w:marLeft w:val="0"/>
      <w:marRight w:val="0"/>
      <w:marTop w:val="0"/>
      <w:marBottom w:val="0"/>
      <w:divBdr>
        <w:top w:val="none" w:sz="0" w:space="0" w:color="auto"/>
        <w:left w:val="none" w:sz="0" w:space="0" w:color="auto"/>
        <w:bottom w:val="none" w:sz="0" w:space="0" w:color="auto"/>
        <w:right w:val="none" w:sz="0" w:space="0" w:color="auto"/>
      </w:divBdr>
    </w:div>
    <w:div w:id="304546619">
      <w:bodyDiv w:val="1"/>
      <w:marLeft w:val="0"/>
      <w:marRight w:val="0"/>
      <w:marTop w:val="0"/>
      <w:marBottom w:val="0"/>
      <w:divBdr>
        <w:top w:val="none" w:sz="0" w:space="0" w:color="auto"/>
        <w:left w:val="none" w:sz="0" w:space="0" w:color="auto"/>
        <w:bottom w:val="none" w:sz="0" w:space="0" w:color="auto"/>
        <w:right w:val="none" w:sz="0" w:space="0" w:color="auto"/>
      </w:divBdr>
    </w:div>
    <w:div w:id="352845933">
      <w:bodyDiv w:val="1"/>
      <w:marLeft w:val="0"/>
      <w:marRight w:val="0"/>
      <w:marTop w:val="0"/>
      <w:marBottom w:val="0"/>
      <w:divBdr>
        <w:top w:val="none" w:sz="0" w:space="0" w:color="auto"/>
        <w:left w:val="none" w:sz="0" w:space="0" w:color="auto"/>
        <w:bottom w:val="none" w:sz="0" w:space="0" w:color="auto"/>
        <w:right w:val="none" w:sz="0" w:space="0" w:color="auto"/>
      </w:divBdr>
    </w:div>
    <w:div w:id="396363944">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81697047">
      <w:bodyDiv w:val="1"/>
      <w:marLeft w:val="0"/>
      <w:marRight w:val="0"/>
      <w:marTop w:val="0"/>
      <w:marBottom w:val="0"/>
      <w:divBdr>
        <w:top w:val="none" w:sz="0" w:space="0" w:color="auto"/>
        <w:left w:val="none" w:sz="0" w:space="0" w:color="auto"/>
        <w:bottom w:val="none" w:sz="0" w:space="0" w:color="auto"/>
        <w:right w:val="none" w:sz="0" w:space="0" w:color="auto"/>
      </w:divBdr>
    </w:div>
    <w:div w:id="519589076">
      <w:bodyDiv w:val="1"/>
      <w:marLeft w:val="0"/>
      <w:marRight w:val="0"/>
      <w:marTop w:val="0"/>
      <w:marBottom w:val="0"/>
      <w:divBdr>
        <w:top w:val="none" w:sz="0" w:space="0" w:color="auto"/>
        <w:left w:val="none" w:sz="0" w:space="0" w:color="auto"/>
        <w:bottom w:val="none" w:sz="0" w:space="0" w:color="auto"/>
        <w:right w:val="none" w:sz="0" w:space="0" w:color="auto"/>
      </w:divBdr>
    </w:div>
    <w:div w:id="597250154">
      <w:bodyDiv w:val="1"/>
      <w:marLeft w:val="0"/>
      <w:marRight w:val="0"/>
      <w:marTop w:val="0"/>
      <w:marBottom w:val="0"/>
      <w:divBdr>
        <w:top w:val="none" w:sz="0" w:space="0" w:color="auto"/>
        <w:left w:val="none" w:sz="0" w:space="0" w:color="auto"/>
        <w:bottom w:val="none" w:sz="0" w:space="0" w:color="auto"/>
        <w:right w:val="none" w:sz="0" w:space="0" w:color="auto"/>
      </w:divBdr>
    </w:div>
    <w:div w:id="610825623">
      <w:bodyDiv w:val="1"/>
      <w:marLeft w:val="0"/>
      <w:marRight w:val="0"/>
      <w:marTop w:val="0"/>
      <w:marBottom w:val="0"/>
      <w:divBdr>
        <w:top w:val="none" w:sz="0" w:space="0" w:color="auto"/>
        <w:left w:val="none" w:sz="0" w:space="0" w:color="auto"/>
        <w:bottom w:val="none" w:sz="0" w:space="0" w:color="auto"/>
        <w:right w:val="none" w:sz="0" w:space="0" w:color="auto"/>
      </w:divBdr>
    </w:div>
    <w:div w:id="681011352">
      <w:bodyDiv w:val="1"/>
      <w:marLeft w:val="0"/>
      <w:marRight w:val="0"/>
      <w:marTop w:val="0"/>
      <w:marBottom w:val="0"/>
      <w:divBdr>
        <w:top w:val="none" w:sz="0" w:space="0" w:color="auto"/>
        <w:left w:val="none" w:sz="0" w:space="0" w:color="auto"/>
        <w:bottom w:val="none" w:sz="0" w:space="0" w:color="auto"/>
        <w:right w:val="none" w:sz="0" w:space="0" w:color="auto"/>
      </w:divBdr>
    </w:div>
    <w:div w:id="743993202">
      <w:bodyDiv w:val="1"/>
      <w:marLeft w:val="0"/>
      <w:marRight w:val="0"/>
      <w:marTop w:val="0"/>
      <w:marBottom w:val="0"/>
      <w:divBdr>
        <w:top w:val="none" w:sz="0" w:space="0" w:color="auto"/>
        <w:left w:val="none" w:sz="0" w:space="0" w:color="auto"/>
        <w:bottom w:val="none" w:sz="0" w:space="0" w:color="auto"/>
        <w:right w:val="none" w:sz="0" w:space="0" w:color="auto"/>
      </w:divBdr>
    </w:div>
    <w:div w:id="844825859">
      <w:bodyDiv w:val="1"/>
      <w:marLeft w:val="0"/>
      <w:marRight w:val="0"/>
      <w:marTop w:val="0"/>
      <w:marBottom w:val="0"/>
      <w:divBdr>
        <w:top w:val="none" w:sz="0" w:space="0" w:color="auto"/>
        <w:left w:val="none" w:sz="0" w:space="0" w:color="auto"/>
        <w:bottom w:val="none" w:sz="0" w:space="0" w:color="auto"/>
        <w:right w:val="none" w:sz="0" w:space="0" w:color="auto"/>
      </w:divBdr>
    </w:div>
    <w:div w:id="937372951">
      <w:bodyDiv w:val="1"/>
      <w:marLeft w:val="0"/>
      <w:marRight w:val="0"/>
      <w:marTop w:val="0"/>
      <w:marBottom w:val="0"/>
      <w:divBdr>
        <w:top w:val="none" w:sz="0" w:space="0" w:color="auto"/>
        <w:left w:val="none" w:sz="0" w:space="0" w:color="auto"/>
        <w:bottom w:val="none" w:sz="0" w:space="0" w:color="auto"/>
        <w:right w:val="none" w:sz="0" w:space="0" w:color="auto"/>
      </w:divBdr>
    </w:div>
    <w:div w:id="1013843877">
      <w:bodyDiv w:val="1"/>
      <w:marLeft w:val="0"/>
      <w:marRight w:val="0"/>
      <w:marTop w:val="0"/>
      <w:marBottom w:val="0"/>
      <w:divBdr>
        <w:top w:val="none" w:sz="0" w:space="0" w:color="auto"/>
        <w:left w:val="none" w:sz="0" w:space="0" w:color="auto"/>
        <w:bottom w:val="none" w:sz="0" w:space="0" w:color="auto"/>
        <w:right w:val="none" w:sz="0" w:space="0" w:color="auto"/>
      </w:divBdr>
    </w:div>
    <w:div w:id="1051853723">
      <w:bodyDiv w:val="1"/>
      <w:marLeft w:val="0"/>
      <w:marRight w:val="0"/>
      <w:marTop w:val="0"/>
      <w:marBottom w:val="0"/>
      <w:divBdr>
        <w:top w:val="none" w:sz="0" w:space="0" w:color="auto"/>
        <w:left w:val="none" w:sz="0" w:space="0" w:color="auto"/>
        <w:bottom w:val="none" w:sz="0" w:space="0" w:color="auto"/>
        <w:right w:val="none" w:sz="0" w:space="0" w:color="auto"/>
      </w:divBdr>
    </w:div>
    <w:div w:id="1080368405">
      <w:bodyDiv w:val="1"/>
      <w:marLeft w:val="0"/>
      <w:marRight w:val="0"/>
      <w:marTop w:val="0"/>
      <w:marBottom w:val="0"/>
      <w:divBdr>
        <w:top w:val="none" w:sz="0" w:space="0" w:color="auto"/>
        <w:left w:val="none" w:sz="0" w:space="0" w:color="auto"/>
        <w:bottom w:val="none" w:sz="0" w:space="0" w:color="auto"/>
        <w:right w:val="none" w:sz="0" w:space="0" w:color="auto"/>
      </w:divBdr>
    </w:div>
    <w:div w:id="1091468923">
      <w:bodyDiv w:val="1"/>
      <w:marLeft w:val="0"/>
      <w:marRight w:val="0"/>
      <w:marTop w:val="0"/>
      <w:marBottom w:val="0"/>
      <w:divBdr>
        <w:top w:val="none" w:sz="0" w:space="0" w:color="auto"/>
        <w:left w:val="none" w:sz="0" w:space="0" w:color="auto"/>
        <w:bottom w:val="none" w:sz="0" w:space="0" w:color="auto"/>
        <w:right w:val="none" w:sz="0" w:space="0" w:color="auto"/>
      </w:divBdr>
    </w:div>
    <w:div w:id="1105610743">
      <w:bodyDiv w:val="1"/>
      <w:marLeft w:val="0"/>
      <w:marRight w:val="0"/>
      <w:marTop w:val="0"/>
      <w:marBottom w:val="0"/>
      <w:divBdr>
        <w:top w:val="none" w:sz="0" w:space="0" w:color="auto"/>
        <w:left w:val="none" w:sz="0" w:space="0" w:color="auto"/>
        <w:bottom w:val="none" w:sz="0" w:space="0" w:color="auto"/>
        <w:right w:val="none" w:sz="0" w:space="0" w:color="auto"/>
      </w:divBdr>
    </w:div>
    <w:div w:id="1121269349">
      <w:bodyDiv w:val="1"/>
      <w:marLeft w:val="0"/>
      <w:marRight w:val="0"/>
      <w:marTop w:val="0"/>
      <w:marBottom w:val="0"/>
      <w:divBdr>
        <w:top w:val="none" w:sz="0" w:space="0" w:color="auto"/>
        <w:left w:val="none" w:sz="0" w:space="0" w:color="auto"/>
        <w:bottom w:val="none" w:sz="0" w:space="0" w:color="auto"/>
        <w:right w:val="none" w:sz="0" w:space="0" w:color="auto"/>
      </w:divBdr>
    </w:div>
    <w:div w:id="1217011108">
      <w:bodyDiv w:val="1"/>
      <w:marLeft w:val="0"/>
      <w:marRight w:val="0"/>
      <w:marTop w:val="0"/>
      <w:marBottom w:val="0"/>
      <w:divBdr>
        <w:top w:val="none" w:sz="0" w:space="0" w:color="auto"/>
        <w:left w:val="none" w:sz="0" w:space="0" w:color="auto"/>
        <w:bottom w:val="none" w:sz="0" w:space="0" w:color="auto"/>
        <w:right w:val="none" w:sz="0" w:space="0" w:color="auto"/>
      </w:divBdr>
    </w:div>
    <w:div w:id="1231235205">
      <w:bodyDiv w:val="1"/>
      <w:marLeft w:val="0"/>
      <w:marRight w:val="0"/>
      <w:marTop w:val="0"/>
      <w:marBottom w:val="0"/>
      <w:divBdr>
        <w:top w:val="none" w:sz="0" w:space="0" w:color="auto"/>
        <w:left w:val="none" w:sz="0" w:space="0" w:color="auto"/>
        <w:bottom w:val="none" w:sz="0" w:space="0" w:color="auto"/>
        <w:right w:val="none" w:sz="0" w:space="0" w:color="auto"/>
      </w:divBdr>
    </w:div>
    <w:div w:id="1263338290">
      <w:bodyDiv w:val="1"/>
      <w:marLeft w:val="0"/>
      <w:marRight w:val="0"/>
      <w:marTop w:val="0"/>
      <w:marBottom w:val="0"/>
      <w:divBdr>
        <w:top w:val="none" w:sz="0" w:space="0" w:color="auto"/>
        <w:left w:val="none" w:sz="0" w:space="0" w:color="auto"/>
        <w:bottom w:val="none" w:sz="0" w:space="0" w:color="auto"/>
        <w:right w:val="none" w:sz="0" w:space="0" w:color="auto"/>
      </w:divBdr>
    </w:div>
    <w:div w:id="1264920498">
      <w:bodyDiv w:val="1"/>
      <w:marLeft w:val="0"/>
      <w:marRight w:val="0"/>
      <w:marTop w:val="0"/>
      <w:marBottom w:val="0"/>
      <w:divBdr>
        <w:top w:val="none" w:sz="0" w:space="0" w:color="auto"/>
        <w:left w:val="none" w:sz="0" w:space="0" w:color="auto"/>
        <w:bottom w:val="none" w:sz="0" w:space="0" w:color="auto"/>
        <w:right w:val="none" w:sz="0" w:space="0" w:color="auto"/>
      </w:divBdr>
    </w:div>
    <w:div w:id="1279096561">
      <w:bodyDiv w:val="1"/>
      <w:marLeft w:val="0"/>
      <w:marRight w:val="0"/>
      <w:marTop w:val="0"/>
      <w:marBottom w:val="0"/>
      <w:divBdr>
        <w:top w:val="none" w:sz="0" w:space="0" w:color="auto"/>
        <w:left w:val="none" w:sz="0" w:space="0" w:color="auto"/>
        <w:bottom w:val="none" w:sz="0" w:space="0" w:color="auto"/>
        <w:right w:val="none" w:sz="0" w:space="0" w:color="auto"/>
      </w:divBdr>
    </w:div>
    <w:div w:id="1304315036">
      <w:bodyDiv w:val="1"/>
      <w:marLeft w:val="0"/>
      <w:marRight w:val="0"/>
      <w:marTop w:val="0"/>
      <w:marBottom w:val="0"/>
      <w:divBdr>
        <w:top w:val="none" w:sz="0" w:space="0" w:color="auto"/>
        <w:left w:val="none" w:sz="0" w:space="0" w:color="auto"/>
        <w:bottom w:val="none" w:sz="0" w:space="0" w:color="auto"/>
        <w:right w:val="none" w:sz="0" w:space="0" w:color="auto"/>
      </w:divBdr>
    </w:div>
    <w:div w:id="1335962408">
      <w:bodyDiv w:val="1"/>
      <w:marLeft w:val="0"/>
      <w:marRight w:val="0"/>
      <w:marTop w:val="0"/>
      <w:marBottom w:val="0"/>
      <w:divBdr>
        <w:top w:val="none" w:sz="0" w:space="0" w:color="auto"/>
        <w:left w:val="none" w:sz="0" w:space="0" w:color="auto"/>
        <w:bottom w:val="none" w:sz="0" w:space="0" w:color="auto"/>
        <w:right w:val="none" w:sz="0" w:space="0" w:color="auto"/>
      </w:divBdr>
    </w:div>
    <w:div w:id="1423526217">
      <w:bodyDiv w:val="1"/>
      <w:marLeft w:val="0"/>
      <w:marRight w:val="0"/>
      <w:marTop w:val="0"/>
      <w:marBottom w:val="0"/>
      <w:divBdr>
        <w:top w:val="none" w:sz="0" w:space="0" w:color="auto"/>
        <w:left w:val="none" w:sz="0" w:space="0" w:color="auto"/>
        <w:bottom w:val="none" w:sz="0" w:space="0" w:color="auto"/>
        <w:right w:val="none" w:sz="0" w:space="0" w:color="auto"/>
      </w:divBdr>
    </w:div>
    <w:div w:id="1477381625">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484422804">
      <w:bodyDiv w:val="1"/>
      <w:marLeft w:val="0"/>
      <w:marRight w:val="0"/>
      <w:marTop w:val="0"/>
      <w:marBottom w:val="0"/>
      <w:divBdr>
        <w:top w:val="none" w:sz="0" w:space="0" w:color="auto"/>
        <w:left w:val="none" w:sz="0" w:space="0" w:color="auto"/>
        <w:bottom w:val="none" w:sz="0" w:space="0" w:color="auto"/>
        <w:right w:val="none" w:sz="0" w:space="0" w:color="auto"/>
      </w:divBdr>
    </w:div>
    <w:div w:id="1485973823">
      <w:bodyDiv w:val="1"/>
      <w:marLeft w:val="0"/>
      <w:marRight w:val="0"/>
      <w:marTop w:val="0"/>
      <w:marBottom w:val="0"/>
      <w:divBdr>
        <w:top w:val="none" w:sz="0" w:space="0" w:color="auto"/>
        <w:left w:val="none" w:sz="0" w:space="0" w:color="auto"/>
        <w:bottom w:val="none" w:sz="0" w:space="0" w:color="auto"/>
        <w:right w:val="none" w:sz="0" w:space="0" w:color="auto"/>
      </w:divBdr>
    </w:div>
    <w:div w:id="1529754014">
      <w:bodyDiv w:val="1"/>
      <w:marLeft w:val="0"/>
      <w:marRight w:val="0"/>
      <w:marTop w:val="0"/>
      <w:marBottom w:val="0"/>
      <w:divBdr>
        <w:top w:val="none" w:sz="0" w:space="0" w:color="auto"/>
        <w:left w:val="none" w:sz="0" w:space="0" w:color="auto"/>
        <w:bottom w:val="none" w:sz="0" w:space="0" w:color="auto"/>
        <w:right w:val="none" w:sz="0" w:space="0" w:color="auto"/>
      </w:divBdr>
    </w:div>
    <w:div w:id="1557664126">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20500">
      <w:bodyDiv w:val="1"/>
      <w:marLeft w:val="0"/>
      <w:marRight w:val="0"/>
      <w:marTop w:val="0"/>
      <w:marBottom w:val="0"/>
      <w:divBdr>
        <w:top w:val="none" w:sz="0" w:space="0" w:color="auto"/>
        <w:left w:val="none" w:sz="0" w:space="0" w:color="auto"/>
        <w:bottom w:val="none" w:sz="0" w:space="0" w:color="auto"/>
        <w:right w:val="none" w:sz="0" w:space="0" w:color="auto"/>
      </w:divBdr>
    </w:div>
    <w:div w:id="1596863676">
      <w:bodyDiv w:val="1"/>
      <w:marLeft w:val="0"/>
      <w:marRight w:val="0"/>
      <w:marTop w:val="0"/>
      <w:marBottom w:val="0"/>
      <w:divBdr>
        <w:top w:val="none" w:sz="0" w:space="0" w:color="auto"/>
        <w:left w:val="none" w:sz="0" w:space="0" w:color="auto"/>
        <w:bottom w:val="none" w:sz="0" w:space="0" w:color="auto"/>
        <w:right w:val="none" w:sz="0" w:space="0" w:color="auto"/>
      </w:divBdr>
    </w:div>
    <w:div w:id="1618247210">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810014">
      <w:bodyDiv w:val="1"/>
      <w:marLeft w:val="0"/>
      <w:marRight w:val="0"/>
      <w:marTop w:val="0"/>
      <w:marBottom w:val="0"/>
      <w:divBdr>
        <w:top w:val="none" w:sz="0" w:space="0" w:color="auto"/>
        <w:left w:val="none" w:sz="0" w:space="0" w:color="auto"/>
        <w:bottom w:val="none" w:sz="0" w:space="0" w:color="auto"/>
        <w:right w:val="none" w:sz="0" w:space="0" w:color="auto"/>
      </w:divBdr>
    </w:div>
    <w:div w:id="1760831186">
      <w:bodyDiv w:val="1"/>
      <w:marLeft w:val="0"/>
      <w:marRight w:val="0"/>
      <w:marTop w:val="0"/>
      <w:marBottom w:val="0"/>
      <w:divBdr>
        <w:top w:val="none" w:sz="0" w:space="0" w:color="auto"/>
        <w:left w:val="none" w:sz="0" w:space="0" w:color="auto"/>
        <w:bottom w:val="none" w:sz="0" w:space="0" w:color="auto"/>
        <w:right w:val="none" w:sz="0" w:space="0" w:color="auto"/>
      </w:divBdr>
    </w:div>
    <w:div w:id="1773084430">
      <w:bodyDiv w:val="1"/>
      <w:marLeft w:val="0"/>
      <w:marRight w:val="0"/>
      <w:marTop w:val="0"/>
      <w:marBottom w:val="0"/>
      <w:divBdr>
        <w:top w:val="none" w:sz="0" w:space="0" w:color="auto"/>
        <w:left w:val="none" w:sz="0" w:space="0" w:color="auto"/>
        <w:bottom w:val="none" w:sz="0" w:space="0" w:color="auto"/>
        <w:right w:val="none" w:sz="0" w:space="0" w:color="auto"/>
      </w:divBdr>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731206">
      <w:bodyDiv w:val="1"/>
      <w:marLeft w:val="0"/>
      <w:marRight w:val="0"/>
      <w:marTop w:val="0"/>
      <w:marBottom w:val="0"/>
      <w:divBdr>
        <w:top w:val="none" w:sz="0" w:space="0" w:color="auto"/>
        <w:left w:val="none" w:sz="0" w:space="0" w:color="auto"/>
        <w:bottom w:val="none" w:sz="0" w:space="0" w:color="auto"/>
        <w:right w:val="none" w:sz="0" w:space="0" w:color="auto"/>
      </w:divBdr>
    </w:div>
    <w:div w:id="1866089941">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07257355">
      <w:bodyDiv w:val="1"/>
      <w:marLeft w:val="0"/>
      <w:marRight w:val="0"/>
      <w:marTop w:val="0"/>
      <w:marBottom w:val="0"/>
      <w:divBdr>
        <w:top w:val="none" w:sz="0" w:space="0" w:color="auto"/>
        <w:left w:val="none" w:sz="0" w:space="0" w:color="auto"/>
        <w:bottom w:val="none" w:sz="0" w:space="0" w:color="auto"/>
        <w:right w:val="none" w:sz="0" w:space="0" w:color="auto"/>
      </w:divBdr>
    </w:div>
    <w:div w:id="1908225178">
      <w:bodyDiv w:val="1"/>
      <w:marLeft w:val="0"/>
      <w:marRight w:val="0"/>
      <w:marTop w:val="0"/>
      <w:marBottom w:val="0"/>
      <w:divBdr>
        <w:top w:val="none" w:sz="0" w:space="0" w:color="auto"/>
        <w:left w:val="none" w:sz="0" w:space="0" w:color="auto"/>
        <w:bottom w:val="none" w:sz="0" w:space="0" w:color="auto"/>
        <w:right w:val="none" w:sz="0" w:space="0" w:color="auto"/>
      </w:divBdr>
    </w:div>
    <w:div w:id="1947958693">
      <w:bodyDiv w:val="1"/>
      <w:marLeft w:val="0"/>
      <w:marRight w:val="0"/>
      <w:marTop w:val="0"/>
      <w:marBottom w:val="0"/>
      <w:divBdr>
        <w:top w:val="none" w:sz="0" w:space="0" w:color="auto"/>
        <w:left w:val="none" w:sz="0" w:space="0" w:color="auto"/>
        <w:bottom w:val="none" w:sz="0" w:space="0" w:color="auto"/>
        <w:right w:val="none" w:sz="0" w:space="0" w:color="auto"/>
      </w:divBdr>
    </w:div>
    <w:div w:id="1974090958">
      <w:bodyDiv w:val="1"/>
      <w:marLeft w:val="0"/>
      <w:marRight w:val="0"/>
      <w:marTop w:val="0"/>
      <w:marBottom w:val="0"/>
      <w:divBdr>
        <w:top w:val="none" w:sz="0" w:space="0" w:color="auto"/>
        <w:left w:val="none" w:sz="0" w:space="0" w:color="auto"/>
        <w:bottom w:val="none" w:sz="0" w:space="0" w:color="auto"/>
        <w:right w:val="none" w:sz="0" w:space="0" w:color="auto"/>
      </w:divBdr>
    </w:div>
    <w:div w:id="2003239663">
      <w:bodyDiv w:val="1"/>
      <w:marLeft w:val="0"/>
      <w:marRight w:val="0"/>
      <w:marTop w:val="0"/>
      <w:marBottom w:val="0"/>
      <w:divBdr>
        <w:top w:val="none" w:sz="0" w:space="0" w:color="auto"/>
        <w:left w:val="none" w:sz="0" w:space="0" w:color="auto"/>
        <w:bottom w:val="none" w:sz="0" w:space="0" w:color="auto"/>
        <w:right w:val="none" w:sz="0" w:space="0" w:color="auto"/>
      </w:divBdr>
    </w:div>
    <w:div w:id="2003853095">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128423547">
      <w:bodyDiv w:val="1"/>
      <w:marLeft w:val="0"/>
      <w:marRight w:val="0"/>
      <w:marTop w:val="0"/>
      <w:marBottom w:val="0"/>
      <w:divBdr>
        <w:top w:val="none" w:sz="0" w:space="0" w:color="auto"/>
        <w:left w:val="none" w:sz="0" w:space="0" w:color="auto"/>
        <w:bottom w:val="none" w:sz="0" w:space="0" w:color="auto"/>
        <w:right w:val="none" w:sz="0" w:space="0" w:color="auto"/>
      </w:divBdr>
    </w:div>
    <w:div w:id="213714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pcp-compranet.hacienda.gob.mx"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omprasmx.buengobierno.gob.m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manifiesto.funcionpublica.gob.mx/SMP-web/loginPage.js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mprasmx.buengobierno.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F402EC2-4AEB-42DF-BD40-85252F7E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10048</Words>
  <Characters>55264</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65182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Gabriela Garcia Sainos</cp:lastModifiedBy>
  <cp:revision>5</cp:revision>
  <cp:lastPrinted>2022-11-01T20:04:00Z</cp:lastPrinted>
  <dcterms:created xsi:type="dcterms:W3CDTF">2025-05-22T20:50:00Z</dcterms:created>
  <dcterms:modified xsi:type="dcterms:W3CDTF">2025-05-22T21:28:00Z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