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14978" w14:textId="77777777" w:rsidR="00FB2A43" w:rsidRPr="00FB2A43" w:rsidRDefault="00FB2A43" w:rsidP="00FB2A43">
      <w:pPr>
        <w:rPr>
          <w:szCs w:val="16"/>
        </w:rPr>
      </w:pPr>
    </w:p>
    <w:p w14:paraId="49FC794E" w14:textId="77777777" w:rsidR="00FB2A43" w:rsidRDefault="00FB2A43" w:rsidP="00FB2A43">
      <w:pPr>
        <w:rPr>
          <w:szCs w:val="16"/>
        </w:rPr>
      </w:pPr>
    </w:p>
    <w:p w14:paraId="75C670C9" w14:textId="77777777" w:rsidR="00FB2A43" w:rsidRPr="009A4A49" w:rsidRDefault="00FB2A43" w:rsidP="00FB2A43">
      <w:pPr>
        <w:jc w:val="center"/>
        <w:rPr>
          <w:lang w:val="es-MX"/>
        </w:rPr>
      </w:pPr>
      <w:r>
        <w:rPr>
          <w:szCs w:val="16"/>
        </w:rPr>
        <w:tab/>
      </w:r>
    </w:p>
    <w:p w14:paraId="58E1CBD9" w14:textId="77777777" w:rsidR="00FB2A43" w:rsidRDefault="00467BC7" w:rsidP="00FB2A43">
      <w:pPr>
        <w:pStyle w:val="Ttulo2"/>
        <w:tabs>
          <w:tab w:val="left" w:pos="567"/>
          <w:tab w:val="left" w:pos="709"/>
        </w:tabs>
        <w:jc w:val="center"/>
      </w:pPr>
      <w:r>
        <w:t xml:space="preserve"> </w:t>
      </w:r>
    </w:p>
    <w:p w14:paraId="69563559" w14:textId="77777777" w:rsidR="001C4ADA" w:rsidRPr="00806FB4" w:rsidRDefault="00467BC7" w:rsidP="001C4ADA">
      <w:pPr>
        <w:jc w:val="center"/>
        <w:rPr>
          <w:rFonts w:cs="Arial"/>
          <w:b/>
          <w:bCs w:val="0"/>
          <w:sz w:val="28"/>
          <w:szCs w:val="28"/>
          <w:lang w:val="pt-BR"/>
        </w:rPr>
      </w:pPr>
      <w:r w:rsidRPr="00806FB4">
        <w:rPr>
          <w:rFonts w:cs="Arial"/>
          <w:b/>
          <w:bCs w:val="0"/>
          <w:sz w:val="28"/>
          <w:szCs w:val="28"/>
          <w:lang w:val="pt-BR"/>
        </w:rPr>
        <w:t>INSTITUTO MEXICANO DEL SEGURO SOCIAL</w:t>
      </w:r>
    </w:p>
    <w:p w14:paraId="2B49784A" w14:textId="77777777" w:rsidR="001C4ADA" w:rsidRPr="00806FB4" w:rsidRDefault="00467BC7" w:rsidP="001C4ADA">
      <w:pPr>
        <w:jc w:val="center"/>
        <w:rPr>
          <w:rFonts w:cs="Arial"/>
          <w:b/>
          <w:bCs w:val="0"/>
          <w:sz w:val="28"/>
          <w:szCs w:val="28"/>
          <w:lang w:val="pt-BR"/>
        </w:rPr>
      </w:pPr>
      <w:r w:rsidRPr="00806FB4">
        <w:rPr>
          <w:rFonts w:cs="Arial"/>
          <w:b/>
          <w:bCs w:val="0"/>
          <w:sz w:val="28"/>
          <w:szCs w:val="28"/>
          <w:lang w:val="pt-BR"/>
        </w:rPr>
        <w:t>UNIDAD MÉDICA DE ALTA ESPECIALIDAD</w:t>
      </w:r>
    </w:p>
    <w:p w14:paraId="3C988A5F" w14:textId="77777777" w:rsidR="00467BC7" w:rsidRPr="00806FB4" w:rsidRDefault="00467BC7" w:rsidP="001C4ADA">
      <w:pPr>
        <w:jc w:val="center"/>
        <w:rPr>
          <w:rFonts w:cs="Arial"/>
          <w:b/>
          <w:bCs w:val="0"/>
          <w:sz w:val="28"/>
          <w:szCs w:val="28"/>
          <w:lang w:val="pt-BR"/>
        </w:rPr>
      </w:pPr>
      <w:r w:rsidRPr="00806FB4">
        <w:rPr>
          <w:rFonts w:cs="Arial"/>
          <w:b/>
          <w:bCs w:val="0"/>
          <w:sz w:val="28"/>
          <w:szCs w:val="28"/>
          <w:lang w:val="pt-BR"/>
        </w:rPr>
        <w:t>HOSPITAL DE TRAUMATOLOGÍA Y ORTOPEDIA</w:t>
      </w:r>
    </w:p>
    <w:p w14:paraId="43013009" w14:textId="77777777" w:rsidR="001C4ADA" w:rsidRPr="00806FB4" w:rsidRDefault="00467BC7" w:rsidP="001C4ADA">
      <w:pPr>
        <w:jc w:val="center"/>
        <w:rPr>
          <w:rFonts w:cs="Arial"/>
          <w:b/>
          <w:bCs w:val="0"/>
          <w:sz w:val="28"/>
          <w:szCs w:val="28"/>
          <w:lang w:val="pt-BR"/>
        </w:rPr>
      </w:pPr>
      <w:r w:rsidRPr="00806FB4">
        <w:rPr>
          <w:rFonts w:cs="Arial"/>
          <w:b/>
          <w:bCs w:val="0"/>
          <w:sz w:val="28"/>
          <w:szCs w:val="28"/>
          <w:lang w:val="pt-BR"/>
        </w:rPr>
        <w:t xml:space="preserve">DEL CENTRO MÉDICO NACIONAL “MANUEL ÁVILA CAMACHO” </w:t>
      </w:r>
    </w:p>
    <w:p w14:paraId="1F9C94BA" w14:textId="77777777" w:rsidR="001C4ADA" w:rsidRPr="00806FB4" w:rsidRDefault="00467BC7" w:rsidP="001C4ADA">
      <w:pPr>
        <w:jc w:val="center"/>
        <w:rPr>
          <w:rFonts w:cs="Arial"/>
          <w:b/>
          <w:bCs w:val="0"/>
          <w:sz w:val="22"/>
          <w:szCs w:val="22"/>
          <w:lang w:val="pt-BR"/>
        </w:rPr>
      </w:pPr>
      <w:r w:rsidRPr="00806FB4">
        <w:rPr>
          <w:rFonts w:cs="Arial"/>
          <w:b/>
          <w:bCs w:val="0"/>
          <w:sz w:val="28"/>
          <w:szCs w:val="28"/>
          <w:lang w:val="pt-BR"/>
        </w:rPr>
        <w:t>EN PUEBLA</w:t>
      </w:r>
    </w:p>
    <w:p w14:paraId="550253AC" w14:textId="77777777" w:rsidR="001C4ADA" w:rsidRPr="00806FB4" w:rsidRDefault="001C4ADA" w:rsidP="001C4ADA">
      <w:pPr>
        <w:jc w:val="center"/>
        <w:rPr>
          <w:rFonts w:cs="Arial"/>
          <w:b/>
          <w:bCs w:val="0"/>
          <w:sz w:val="22"/>
          <w:szCs w:val="22"/>
          <w:lang w:val="pt-BR"/>
        </w:rPr>
      </w:pPr>
    </w:p>
    <w:p w14:paraId="5550DEDA" w14:textId="77777777" w:rsidR="00787ED0" w:rsidRPr="00806FB4" w:rsidRDefault="00787ED0" w:rsidP="001C4ADA">
      <w:pPr>
        <w:jc w:val="center"/>
        <w:rPr>
          <w:rFonts w:cs="Arial"/>
          <w:b/>
          <w:bCs w:val="0"/>
          <w:sz w:val="22"/>
          <w:szCs w:val="22"/>
          <w:lang w:val="pt-BR"/>
        </w:rPr>
      </w:pPr>
    </w:p>
    <w:p w14:paraId="1A822438" w14:textId="77777777" w:rsidR="001C4ADA" w:rsidRPr="00806FB4" w:rsidRDefault="001C4ADA" w:rsidP="001C4ADA">
      <w:pPr>
        <w:jc w:val="center"/>
        <w:rPr>
          <w:rFonts w:cs="Arial"/>
          <w:b/>
          <w:bCs w:val="0"/>
          <w:sz w:val="22"/>
          <w:szCs w:val="22"/>
          <w:lang w:val="pt-BR"/>
        </w:rPr>
      </w:pPr>
    </w:p>
    <w:p w14:paraId="0DB435B7" w14:textId="77777777" w:rsidR="001C4ADA" w:rsidRPr="00806FB4" w:rsidRDefault="00467BC7" w:rsidP="006A12F5">
      <w:pPr>
        <w:tabs>
          <w:tab w:val="left" w:pos="2461"/>
        </w:tabs>
        <w:rPr>
          <w:rFonts w:cs="Arial"/>
          <w:b/>
          <w:bCs w:val="0"/>
          <w:sz w:val="22"/>
          <w:szCs w:val="22"/>
          <w:lang w:val="pt-BR"/>
        </w:rPr>
      </w:pPr>
      <w:r w:rsidRPr="00806FB4">
        <w:rPr>
          <w:rFonts w:cs="Arial"/>
          <w:b/>
          <w:bCs w:val="0"/>
          <w:sz w:val="22"/>
          <w:szCs w:val="22"/>
          <w:lang w:val="pt-BR"/>
        </w:rPr>
        <w:tab/>
      </w:r>
    </w:p>
    <w:p w14:paraId="557D57E4" w14:textId="5DDE3A3E" w:rsidR="001C4ADA" w:rsidRPr="00806FB4" w:rsidRDefault="00467BC7" w:rsidP="001C4ADA">
      <w:pPr>
        <w:jc w:val="center"/>
        <w:rPr>
          <w:rFonts w:cs="Arial"/>
          <w:b/>
          <w:sz w:val="28"/>
          <w:szCs w:val="28"/>
          <w:lang w:val="pt-BR"/>
        </w:rPr>
      </w:pPr>
      <w:r w:rsidRPr="00806FB4">
        <w:rPr>
          <w:rFonts w:cs="Arial"/>
          <w:b/>
          <w:sz w:val="28"/>
          <w:szCs w:val="28"/>
          <w:lang w:val="pt-BR"/>
        </w:rPr>
        <w:t>CONVOCATORIA</w:t>
      </w:r>
    </w:p>
    <w:p w14:paraId="44A19853" w14:textId="0A329E65" w:rsidR="001C4ADA" w:rsidRDefault="001469F4" w:rsidP="001C4ADA">
      <w:pPr>
        <w:jc w:val="center"/>
        <w:rPr>
          <w:rFonts w:cs="Arial"/>
          <w:b/>
          <w:sz w:val="28"/>
          <w:szCs w:val="28"/>
        </w:rPr>
      </w:pPr>
      <w:r>
        <w:rPr>
          <w:rFonts w:cs="Arial"/>
          <w:b/>
          <w:sz w:val="28"/>
          <w:szCs w:val="28"/>
        </w:rPr>
        <w:t>ADJUDICACIÓN DIRECTA</w:t>
      </w:r>
    </w:p>
    <w:p w14:paraId="38540B6A" w14:textId="1A981BF2" w:rsidR="009737E8" w:rsidRPr="00806FB4" w:rsidRDefault="001469F4" w:rsidP="001C4ADA">
      <w:pPr>
        <w:jc w:val="center"/>
        <w:rPr>
          <w:rFonts w:cs="Arial"/>
          <w:b/>
          <w:sz w:val="28"/>
          <w:szCs w:val="28"/>
        </w:rPr>
      </w:pPr>
      <w:r>
        <w:rPr>
          <w:rFonts w:cs="Arial"/>
          <w:b/>
          <w:sz w:val="28"/>
          <w:szCs w:val="28"/>
        </w:rPr>
        <w:t>AA-50-GYR-050GYR091-N-XX-2025</w:t>
      </w:r>
    </w:p>
    <w:p w14:paraId="065D8179" w14:textId="77777777" w:rsidR="000109A4" w:rsidRPr="00806FB4" w:rsidRDefault="000109A4" w:rsidP="001C4ADA">
      <w:pPr>
        <w:jc w:val="center"/>
        <w:rPr>
          <w:rFonts w:cs="Arial"/>
          <w:b/>
          <w:sz w:val="28"/>
          <w:szCs w:val="28"/>
        </w:rPr>
      </w:pPr>
      <w:r w:rsidRPr="00806FB4">
        <w:rPr>
          <w:rFonts w:cs="Arial"/>
          <w:b/>
          <w:sz w:val="28"/>
          <w:szCs w:val="28"/>
        </w:rPr>
        <w:t>ADQUISICIÓN GRUPO DE SUMINISTRO 480</w:t>
      </w:r>
      <w:r w:rsidR="0020349A" w:rsidRPr="00806FB4">
        <w:rPr>
          <w:rFonts w:cs="Arial"/>
          <w:b/>
          <w:sz w:val="28"/>
          <w:szCs w:val="28"/>
        </w:rPr>
        <w:t xml:space="preserve"> VÍVERES (PAN FRESCO, PAN INDUSTRIALIZADO, TORTILLA, JUGOS Y CONCENTRADOS)</w:t>
      </w:r>
    </w:p>
    <w:p w14:paraId="4C3C9FDA" w14:textId="77777777" w:rsidR="0020349A" w:rsidRPr="00806FB4" w:rsidRDefault="0020349A" w:rsidP="001C4ADA">
      <w:pPr>
        <w:jc w:val="center"/>
        <w:rPr>
          <w:rFonts w:cs="Arial"/>
          <w:b/>
          <w:sz w:val="28"/>
          <w:szCs w:val="28"/>
        </w:rPr>
      </w:pPr>
    </w:p>
    <w:p w14:paraId="78D30423" w14:textId="13C09F23" w:rsidR="001C4ADA" w:rsidRPr="00806FB4" w:rsidRDefault="001469F4" w:rsidP="001C4ADA">
      <w:pPr>
        <w:jc w:val="center"/>
        <w:rPr>
          <w:rFonts w:cs="Arial"/>
          <w:b/>
          <w:bCs w:val="0"/>
          <w:sz w:val="22"/>
          <w:szCs w:val="22"/>
        </w:rPr>
      </w:pPr>
      <w:r w:rsidRPr="001469F4">
        <w:rPr>
          <w:rFonts w:cs="Arial"/>
          <w:b/>
          <w:sz w:val="28"/>
          <w:szCs w:val="28"/>
        </w:rPr>
        <w:t>E-2025-00011274</w:t>
      </w:r>
    </w:p>
    <w:p w14:paraId="5252BD7B" w14:textId="77777777" w:rsidR="001C4ADA" w:rsidRPr="00806FB4" w:rsidRDefault="001C4ADA" w:rsidP="001C4ADA">
      <w:pPr>
        <w:jc w:val="center"/>
        <w:rPr>
          <w:rFonts w:cs="Arial"/>
          <w:b/>
          <w:sz w:val="22"/>
          <w:szCs w:val="22"/>
        </w:rPr>
      </w:pPr>
    </w:p>
    <w:p w14:paraId="4B3C00CF" w14:textId="77777777" w:rsidR="001C4ADA" w:rsidRPr="00806FB4" w:rsidRDefault="001C4ADA" w:rsidP="001C4ADA">
      <w:pPr>
        <w:jc w:val="center"/>
        <w:rPr>
          <w:rFonts w:cs="Arial"/>
          <w:b/>
          <w:sz w:val="22"/>
          <w:szCs w:val="22"/>
        </w:rPr>
      </w:pPr>
    </w:p>
    <w:p w14:paraId="57F7D8F8" w14:textId="77777777" w:rsidR="001C4ADA" w:rsidRPr="00806FB4" w:rsidRDefault="001C4ADA" w:rsidP="001C4ADA">
      <w:pPr>
        <w:jc w:val="center"/>
        <w:rPr>
          <w:rFonts w:cs="Arial"/>
          <w:b/>
          <w:sz w:val="22"/>
          <w:szCs w:val="22"/>
        </w:rPr>
      </w:pPr>
    </w:p>
    <w:p w14:paraId="5A4B7EC7" w14:textId="77777777" w:rsidR="001C4ADA" w:rsidRPr="00806FB4" w:rsidRDefault="001C4ADA" w:rsidP="001C4ADA">
      <w:pPr>
        <w:jc w:val="center"/>
        <w:rPr>
          <w:rFonts w:cs="Arial"/>
          <w:b/>
          <w:sz w:val="22"/>
          <w:szCs w:val="22"/>
        </w:rPr>
      </w:pPr>
    </w:p>
    <w:p w14:paraId="1D4B8C96" w14:textId="77777777" w:rsidR="00787ED0" w:rsidRPr="00806FB4" w:rsidRDefault="00787ED0" w:rsidP="001C4ADA">
      <w:pPr>
        <w:jc w:val="center"/>
        <w:rPr>
          <w:rFonts w:cs="Arial"/>
          <w:b/>
          <w:bCs w:val="0"/>
          <w:sz w:val="22"/>
          <w:szCs w:val="22"/>
        </w:rPr>
      </w:pPr>
    </w:p>
    <w:p w14:paraId="765D065E" w14:textId="77777777" w:rsidR="00165F84" w:rsidRPr="00806FB4" w:rsidRDefault="00165F84" w:rsidP="001C4ADA">
      <w:pPr>
        <w:jc w:val="center"/>
        <w:rPr>
          <w:rFonts w:cs="Arial"/>
          <w:b/>
          <w:bCs w:val="0"/>
          <w:sz w:val="22"/>
          <w:szCs w:val="22"/>
        </w:rPr>
      </w:pPr>
    </w:p>
    <w:p w14:paraId="69CA46F9" w14:textId="77777777" w:rsidR="00165F84" w:rsidRPr="00806FB4" w:rsidRDefault="00165F84" w:rsidP="001C4ADA">
      <w:pPr>
        <w:jc w:val="center"/>
        <w:rPr>
          <w:rFonts w:cs="Arial"/>
          <w:b/>
          <w:bCs w:val="0"/>
          <w:sz w:val="22"/>
          <w:szCs w:val="22"/>
        </w:rPr>
      </w:pPr>
    </w:p>
    <w:p w14:paraId="10119DFE" w14:textId="77777777" w:rsidR="00787ED0" w:rsidRPr="00806FB4" w:rsidRDefault="00787ED0" w:rsidP="00467BC7">
      <w:pPr>
        <w:rPr>
          <w:rFonts w:cs="Arial"/>
          <w:b/>
          <w:bCs w:val="0"/>
          <w:sz w:val="22"/>
          <w:szCs w:val="22"/>
        </w:rPr>
      </w:pPr>
    </w:p>
    <w:p w14:paraId="0EE6E375" w14:textId="77777777" w:rsidR="006E1250" w:rsidRPr="00806FB4" w:rsidRDefault="006E1250" w:rsidP="001C4ADA">
      <w:pPr>
        <w:jc w:val="center"/>
        <w:rPr>
          <w:rFonts w:cs="Arial"/>
          <w:b/>
          <w:bCs w:val="0"/>
          <w:sz w:val="22"/>
          <w:szCs w:val="22"/>
        </w:rPr>
      </w:pPr>
    </w:p>
    <w:p w14:paraId="4AB0AC3C" w14:textId="77777777" w:rsidR="006572EC" w:rsidRPr="00806FB4" w:rsidRDefault="00467BC7" w:rsidP="006572EC">
      <w:pPr>
        <w:jc w:val="both"/>
        <w:rPr>
          <w:rFonts w:cs="Arial"/>
          <w:b/>
          <w:sz w:val="22"/>
          <w:szCs w:val="22"/>
        </w:rPr>
      </w:pPr>
      <w:r w:rsidRPr="00806FB4">
        <w:rPr>
          <w:rFonts w:cs="Arial"/>
          <w:b/>
          <w:sz w:val="22"/>
          <w:szCs w:val="22"/>
          <w:u w:val="single"/>
        </w:rPr>
        <w:t>EL ENVÍO DE PROPOSICIONES, SE REALIZARÁ EXCLUSIVAMENTE POR MEDIOS ELECTRÓNICOS, A TRAVÉS DEL PORTAL DE COMPRANET.</w:t>
      </w:r>
    </w:p>
    <w:p w14:paraId="76CC647E" w14:textId="77777777" w:rsidR="00787ED0" w:rsidRPr="00806FB4" w:rsidRDefault="00787ED0" w:rsidP="00FB2A43">
      <w:pPr>
        <w:tabs>
          <w:tab w:val="left" w:pos="11340"/>
        </w:tabs>
        <w:ind w:left="567" w:right="1078"/>
        <w:jc w:val="center"/>
        <w:rPr>
          <w:rFonts w:cs="Arial"/>
          <w:b/>
          <w:bCs w:val="0"/>
          <w:sz w:val="22"/>
          <w:szCs w:val="22"/>
        </w:rPr>
      </w:pPr>
    </w:p>
    <w:p w14:paraId="1A3828CA" w14:textId="77777777" w:rsidR="00787ED0" w:rsidRPr="00806FB4" w:rsidRDefault="00787ED0" w:rsidP="00FB2A43">
      <w:pPr>
        <w:tabs>
          <w:tab w:val="left" w:pos="11340"/>
        </w:tabs>
        <w:ind w:left="567" w:right="1078"/>
        <w:jc w:val="center"/>
        <w:rPr>
          <w:rFonts w:cs="Arial"/>
          <w:b/>
          <w:bCs w:val="0"/>
          <w:sz w:val="22"/>
          <w:szCs w:val="22"/>
        </w:rPr>
      </w:pPr>
    </w:p>
    <w:p w14:paraId="7781A053" w14:textId="77777777" w:rsidR="00467BC7" w:rsidRPr="00806FB4" w:rsidRDefault="00467BC7" w:rsidP="00FB2A43">
      <w:pPr>
        <w:tabs>
          <w:tab w:val="left" w:pos="11340"/>
        </w:tabs>
        <w:ind w:left="567" w:right="1078"/>
        <w:jc w:val="center"/>
        <w:rPr>
          <w:rFonts w:cs="Arial"/>
          <w:b/>
          <w:bCs w:val="0"/>
          <w:sz w:val="22"/>
          <w:szCs w:val="22"/>
        </w:rPr>
      </w:pPr>
    </w:p>
    <w:p w14:paraId="42F09347" w14:textId="77777777" w:rsidR="00467BC7" w:rsidRPr="00806FB4" w:rsidRDefault="00467BC7" w:rsidP="00FB2A43">
      <w:pPr>
        <w:tabs>
          <w:tab w:val="left" w:pos="11340"/>
        </w:tabs>
        <w:ind w:left="567" w:right="1078"/>
        <w:jc w:val="center"/>
        <w:rPr>
          <w:rFonts w:cs="Arial"/>
          <w:b/>
          <w:bCs w:val="0"/>
          <w:sz w:val="22"/>
          <w:szCs w:val="22"/>
        </w:rPr>
      </w:pPr>
    </w:p>
    <w:p w14:paraId="224EDFD7" w14:textId="77777777" w:rsidR="00467BC7" w:rsidRPr="00806FB4" w:rsidRDefault="00467BC7" w:rsidP="00FB2A43">
      <w:pPr>
        <w:tabs>
          <w:tab w:val="left" w:pos="11340"/>
        </w:tabs>
        <w:ind w:left="567" w:right="1078"/>
        <w:jc w:val="center"/>
        <w:rPr>
          <w:rFonts w:cs="Arial"/>
          <w:b/>
          <w:bCs w:val="0"/>
          <w:sz w:val="22"/>
          <w:szCs w:val="22"/>
        </w:rPr>
      </w:pPr>
    </w:p>
    <w:p w14:paraId="46EDF4CD" w14:textId="77777777" w:rsidR="00467BC7" w:rsidRPr="00806FB4" w:rsidRDefault="00467BC7" w:rsidP="00FB2A43">
      <w:pPr>
        <w:tabs>
          <w:tab w:val="left" w:pos="11340"/>
        </w:tabs>
        <w:ind w:left="567" w:right="1078"/>
        <w:jc w:val="center"/>
        <w:rPr>
          <w:rFonts w:cs="Arial"/>
          <w:b/>
          <w:bCs w:val="0"/>
          <w:sz w:val="22"/>
          <w:szCs w:val="22"/>
        </w:rPr>
      </w:pPr>
    </w:p>
    <w:p w14:paraId="31D53111" w14:textId="77777777" w:rsidR="00467BC7" w:rsidRPr="00806FB4" w:rsidRDefault="00467BC7" w:rsidP="00FB2A43">
      <w:pPr>
        <w:tabs>
          <w:tab w:val="left" w:pos="11340"/>
        </w:tabs>
        <w:ind w:left="567" w:right="1078"/>
        <w:jc w:val="center"/>
        <w:rPr>
          <w:rFonts w:cs="Arial"/>
          <w:b/>
          <w:bCs w:val="0"/>
          <w:sz w:val="22"/>
          <w:szCs w:val="22"/>
        </w:rPr>
      </w:pPr>
    </w:p>
    <w:p w14:paraId="5AC835C9" w14:textId="77777777" w:rsidR="00467BC7" w:rsidRPr="00806FB4" w:rsidRDefault="00467BC7" w:rsidP="00FB2A43">
      <w:pPr>
        <w:tabs>
          <w:tab w:val="left" w:pos="11340"/>
        </w:tabs>
        <w:ind w:left="567" w:right="1078"/>
        <w:jc w:val="center"/>
        <w:rPr>
          <w:rFonts w:cs="Arial"/>
          <w:b/>
          <w:bCs w:val="0"/>
          <w:sz w:val="22"/>
          <w:szCs w:val="22"/>
        </w:rPr>
      </w:pPr>
    </w:p>
    <w:p w14:paraId="4DC44D57" w14:textId="77777777" w:rsidR="00467BC7" w:rsidRPr="00806FB4" w:rsidRDefault="00467BC7" w:rsidP="00FB2A43">
      <w:pPr>
        <w:tabs>
          <w:tab w:val="left" w:pos="11340"/>
        </w:tabs>
        <w:ind w:left="567" w:right="1078"/>
        <w:jc w:val="center"/>
        <w:rPr>
          <w:rFonts w:cs="Arial"/>
          <w:b/>
          <w:bCs w:val="0"/>
          <w:sz w:val="22"/>
          <w:szCs w:val="22"/>
        </w:rPr>
      </w:pPr>
    </w:p>
    <w:p w14:paraId="7ED7DCF7" w14:textId="77777777" w:rsidR="00467BC7" w:rsidRPr="00806FB4" w:rsidRDefault="00467BC7" w:rsidP="00FB2A43">
      <w:pPr>
        <w:tabs>
          <w:tab w:val="left" w:pos="11340"/>
        </w:tabs>
        <w:ind w:left="567" w:right="1078"/>
        <w:jc w:val="center"/>
        <w:rPr>
          <w:rFonts w:cs="Arial"/>
          <w:b/>
          <w:bCs w:val="0"/>
          <w:sz w:val="22"/>
          <w:szCs w:val="22"/>
        </w:rPr>
      </w:pPr>
    </w:p>
    <w:p w14:paraId="3A44F22E" w14:textId="77777777" w:rsidR="00467BC7" w:rsidRPr="00806FB4" w:rsidRDefault="00467BC7" w:rsidP="00FB2A43">
      <w:pPr>
        <w:tabs>
          <w:tab w:val="left" w:pos="11340"/>
        </w:tabs>
        <w:ind w:left="567" w:right="1078"/>
        <w:jc w:val="center"/>
        <w:rPr>
          <w:rFonts w:cs="Arial"/>
          <w:b/>
          <w:bCs w:val="0"/>
          <w:sz w:val="22"/>
          <w:szCs w:val="22"/>
        </w:rPr>
      </w:pPr>
    </w:p>
    <w:p w14:paraId="020BB1B2" w14:textId="77777777" w:rsidR="00467BC7" w:rsidRPr="00806FB4" w:rsidRDefault="00467BC7" w:rsidP="00FB2A43">
      <w:pPr>
        <w:tabs>
          <w:tab w:val="left" w:pos="11340"/>
        </w:tabs>
        <w:ind w:left="567" w:right="1078"/>
        <w:jc w:val="center"/>
        <w:rPr>
          <w:rFonts w:cs="Arial"/>
          <w:b/>
          <w:bCs w:val="0"/>
          <w:sz w:val="22"/>
          <w:szCs w:val="22"/>
        </w:rPr>
      </w:pPr>
    </w:p>
    <w:p w14:paraId="15ACAB1F" w14:textId="77777777" w:rsidR="00467BC7" w:rsidRPr="00806FB4" w:rsidRDefault="00467BC7" w:rsidP="00FB2A43">
      <w:pPr>
        <w:tabs>
          <w:tab w:val="left" w:pos="11340"/>
        </w:tabs>
        <w:ind w:left="567" w:right="1078"/>
        <w:jc w:val="center"/>
        <w:rPr>
          <w:rFonts w:cs="Arial"/>
          <w:b/>
          <w:bCs w:val="0"/>
          <w:sz w:val="22"/>
          <w:szCs w:val="22"/>
        </w:rPr>
      </w:pPr>
    </w:p>
    <w:p w14:paraId="1C2D733F" w14:textId="77777777" w:rsidR="00467BC7" w:rsidRPr="00806FB4" w:rsidRDefault="00467BC7" w:rsidP="00FB2A43">
      <w:pPr>
        <w:tabs>
          <w:tab w:val="left" w:pos="11340"/>
        </w:tabs>
        <w:ind w:left="567" w:right="1078"/>
        <w:jc w:val="center"/>
        <w:rPr>
          <w:rFonts w:cs="Arial"/>
          <w:b/>
          <w:bCs w:val="0"/>
          <w:sz w:val="22"/>
          <w:szCs w:val="22"/>
        </w:rPr>
      </w:pPr>
    </w:p>
    <w:p w14:paraId="16AAFE19" w14:textId="77777777" w:rsidR="00467BC7" w:rsidRPr="00806FB4" w:rsidRDefault="00467BC7" w:rsidP="00FB2A43">
      <w:pPr>
        <w:tabs>
          <w:tab w:val="left" w:pos="11340"/>
        </w:tabs>
        <w:ind w:left="567" w:right="1078"/>
        <w:jc w:val="center"/>
        <w:rPr>
          <w:rFonts w:cs="Arial"/>
          <w:b/>
          <w:bCs w:val="0"/>
          <w:sz w:val="22"/>
          <w:szCs w:val="22"/>
        </w:rPr>
      </w:pPr>
    </w:p>
    <w:p w14:paraId="38E2C020" w14:textId="77777777" w:rsidR="00467BC7" w:rsidRPr="00806FB4" w:rsidRDefault="00467BC7" w:rsidP="00FB2A43">
      <w:pPr>
        <w:tabs>
          <w:tab w:val="left" w:pos="11340"/>
        </w:tabs>
        <w:ind w:left="567" w:right="1078"/>
        <w:jc w:val="center"/>
        <w:rPr>
          <w:rFonts w:cs="Arial"/>
          <w:b/>
          <w:bCs w:val="0"/>
          <w:sz w:val="22"/>
          <w:szCs w:val="22"/>
        </w:rPr>
      </w:pPr>
    </w:p>
    <w:p w14:paraId="6DF16A8F" w14:textId="77777777" w:rsidR="00467BC7" w:rsidRPr="00806FB4" w:rsidRDefault="00467BC7" w:rsidP="00B10F26">
      <w:pPr>
        <w:tabs>
          <w:tab w:val="left" w:pos="11340"/>
        </w:tabs>
        <w:ind w:right="1078"/>
        <w:rPr>
          <w:rFonts w:cs="Arial"/>
          <w:b/>
          <w:bCs w:val="0"/>
          <w:sz w:val="22"/>
          <w:szCs w:val="22"/>
        </w:rPr>
      </w:pPr>
    </w:p>
    <w:p w14:paraId="6191CF1B" w14:textId="77777777" w:rsidR="00FB2A43" w:rsidRPr="00806FB4" w:rsidRDefault="00BD383D" w:rsidP="00FB2A43">
      <w:pPr>
        <w:tabs>
          <w:tab w:val="left" w:pos="11340"/>
        </w:tabs>
        <w:ind w:left="567" w:right="1078"/>
        <w:jc w:val="center"/>
        <w:rPr>
          <w:rFonts w:cs="Arial"/>
          <w:b/>
          <w:bCs w:val="0"/>
          <w:sz w:val="22"/>
          <w:szCs w:val="22"/>
        </w:rPr>
      </w:pPr>
      <w:r w:rsidRPr="00806FB4">
        <w:rPr>
          <w:rFonts w:cs="Arial"/>
          <w:b/>
          <w:bCs w:val="0"/>
          <w:sz w:val="22"/>
          <w:szCs w:val="22"/>
        </w:rPr>
        <w:t>CONTENIDO</w:t>
      </w:r>
    </w:p>
    <w:tbl>
      <w:tblPr>
        <w:tblW w:w="9402" w:type="dxa"/>
        <w:jc w:val="center"/>
        <w:tblCellMar>
          <w:left w:w="70" w:type="dxa"/>
          <w:right w:w="70" w:type="dxa"/>
        </w:tblCellMar>
        <w:tblLook w:val="04A0" w:firstRow="1" w:lastRow="0" w:firstColumn="1" w:lastColumn="0" w:noHBand="0" w:noVBand="1"/>
      </w:tblPr>
      <w:tblGrid>
        <w:gridCol w:w="9402"/>
      </w:tblGrid>
      <w:tr w:rsidR="00FA64CB" w:rsidRPr="00806FB4" w14:paraId="28893C75" w14:textId="77777777" w:rsidTr="005D71A5">
        <w:trPr>
          <w:trHeight w:val="300"/>
          <w:jc w:val="center"/>
        </w:trPr>
        <w:tc>
          <w:tcPr>
            <w:tcW w:w="9402"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1C33306" w14:textId="77777777" w:rsidR="00FA64CB" w:rsidRPr="00806FB4" w:rsidRDefault="00FA64CB" w:rsidP="005D71A5">
            <w:pPr>
              <w:rPr>
                <w:rFonts w:cs="Arial"/>
                <w:b/>
                <w:color w:val="000000"/>
                <w:sz w:val="16"/>
                <w:szCs w:val="16"/>
              </w:rPr>
            </w:pPr>
            <w:r w:rsidRPr="00806FB4">
              <w:rPr>
                <w:rFonts w:cs="Arial"/>
                <w:b/>
                <w:color w:val="000000"/>
                <w:sz w:val="16"/>
                <w:szCs w:val="16"/>
              </w:rPr>
              <w:t>PRESENTACIÓN.</w:t>
            </w:r>
          </w:p>
        </w:tc>
      </w:tr>
      <w:tr w:rsidR="00FA64CB" w:rsidRPr="00806FB4" w14:paraId="5BFEAE3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3E10EB9" w14:textId="77777777" w:rsidR="00FA64CB" w:rsidRPr="00806FB4" w:rsidRDefault="00FA64CB" w:rsidP="005D71A5">
            <w:pPr>
              <w:rPr>
                <w:rFonts w:cs="Arial"/>
                <w:b/>
                <w:bCs w:val="0"/>
                <w:color w:val="000000"/>
                <w:sz w:val="16"/>
                <w:szCs w:val="16"/>
              </w:rPr>
            </w:pPr>
            <w:r w:rsidRPr="00806FB4">
              <w:rPr>
                <w:rFonts w:cs="Arial"/>
                <w:b/>
                <w:bCs w:val="0"/>
                <w:color w:val="000000"/>
                <w:sz w:val="16"/>
                <w:szCs w:val="16"/>
              </w:rPr>
              <w:t>GLOSARIO DE TÉRMINOS.</w:t>
            </w:r>
          </w:p>
        </w:tc>
      </w:tr>
      <w:tr w:rsidR="00FA64CB" w:rsidRPr="00806FB4" w14:paraId="2883ADC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46E5A1B" w14:textId="5A3259F4" w:rsidR="00FA64CB" w:rsidRPr="00806FB4" w:rsidRDefault="00FA64CB" w:rsidP="005D71A5">
            <w:pPr>
              <w:rPr>
                <w:rFonts w:cs="Arial"/>
                <w:b/>
                <w:color w:val="000000"/>
                <w:sz w:val="16"/>
                <w:szCs w:val="16"/>
              </w:rPr>
            </w:pPr>
            <w:r w:rsidRPr="00806FB4">
              <w:rPr>
                <w:rFonts w:cs="Arial"/>
                <w:b/>
                <w:color w:val="000000"/>
                <w:sz w:val="16"/>
                <w:szCs w:val="16"/>
              </w:rPr>
              <w:t xml:space="preserve">1.- DATOS GENERALES O DE IDENTIFICACIÓN DE LA </w:t>
            </w:r>
            <w:r w:rsidR="001469F4">
              <w:rPr>
                <w:rFonts w:cs="Arial"/>
                <w:b/>
                <w:color w:val="000000"/>
                <w:sz w:val="16"/>
                <w:szCs w:val="16"/>
              </w:rPr>
              <w:t>ADJUDICACIÓN DIRECTA</w:t>
            </w:r>
          </w:p>
        </w:tc>
      </w:tr>
      <w:tr w:rsidR="00FA64CB" w:rsidRPr="00806FB4" w14:paraId="421A31F5"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EAD86D3"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1.1    NOMBRE DE LA DEPENDENCIA O DENOMINACIÓN O RAZÓN SOCIAL DE LA ENTIDAD CONVOCANTE, ESPECIFICANDO EL ÁREA CONTRATANTE Y EL DOMICILIO DONDE SE LOCALIZA ESTA ÚLTIMA.</w:t>
            </w:r>
          </w:p>
        </w:tc>
      </w:tr>
      <w:tr w:rsidR="00FA64CB" w:rsidRPr="00806FB4" w14:paraId="20DF1514"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01FB4DAA" w14:textId="77777777" w:rsidR="00FA64CB" w:rsidRPr="00806FB4" w:rsidRDefault="00FA64CB" w:rsidP="005D71A5">
            <w:pPr>
              <w:rPr>
                <w:rFonts w:eastAsia="Arial" w:cs="Arial"/>
                <w:bCs w:val="0"/>
                <w:color w:val="000000"/>
                <w:sz w:val="16"/>
                <w:szCs w:val="16"/>
              </w:rPr>
            </w:pPr>
            <w:r w:rsidRPr="00806FB4">
              <w:rPr>
                <w:rFonts w:eastAsia="Arial" w:cs="Arial"/>
                <w:bCs w:val="0"/>
                <w:color w:val="000000"/>
                <w:sz w:val="16"/>
                <w:szCs w:val="16"/>
              </w:rPr>
              <w:t>1.2 PROTOCOLO DE ACTUACIÓN EN MATERIA DE CONTRATACIONES PÚBLICAS.</w:t>
            </w:r>
          </w:p>
        </w:tc>
      </w:tr>
      <w:tr w:rsidR="00FA64CB" w:rsidRPr="00806FB4" w14:paraId="720B3C0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9385B17"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1.3 DISPONIBILIDAD PRESUPUESTARIA</w:t>
            </w:r>
          </w:p>
        </w:tc>
      </w:tr>
      <w:tr w:rsidR="00FA64CB" w:rsidRPr="00806FB4" w14:paraId="14F4FEC5"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40A94A3"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1.4 IDIOMA EN QUE DEBERÁN DE PRESENTARSE LAS PROPOSICIONES, ANEXOS Y FOLLETOS.</w:t>
            </w:r>
          </w:p>
        </w:tc>
      </w:tr>
      <w:tr w:rsidR="00FA64CB" w:rsidRPr="00806FB4" w14:paraId="13B9BACD"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5DE7EF8" w14:textId="77777777" w:rsidR="00FA64CB" w:rsidRPr="00806FB4" w:rsidRDefault="00FA64CB" w:rsidP="005D71A5">
            <w:pPr>
              <w:rPr>
                <w:rFonts w:cs="Arial"/>
                <w:b/>
                <w:color w:val="000000"/>
                <w:sz w:val="16"/>
                <w:szCs w:val="16"/>
              </w:rPr>
            </w:pPr>
            <w:r w:rsidRPr="00806FB4">
              <w:rPr>
                <w:rFonts w:cs="Arial"/>
                <w:b/>
                <w:color w:val="000000"/>
                <w:sz w:val="16"/>
                <w:szCs w:val="16"/>
              </w:rPr>
              <w:t>2.- OBJETIVO Y ALCANCE DE LA CONTRATACIÓN</w:t>
            </w:r>
          </w:p>
        </w:tc>
      </w:tr>
      <w:tr w:rsidR="00FA64CB" w:rsidRPr="00806FB4" w14:paraId="4D8AFE9D"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740019E"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rPr>
              <w:t>2.1  INFORMACIÓN QUE LA CONVOCANTE CONSIDERA PARA IDENTIFICAR EL BIEN QUE SE PRETENDE ADQUIRIR.</w:t>
            </w:r>
          </w:p>
        </w:tc>
      </w:tr>
      <w:tr w:rsidR="00FA64CB" w:rsidRPr="00806FB4" w14:paraId="5DB76348"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68569C4F" w14:textId="77777777" w:rsidR="00FA64CB" w:rsidRPr="00806FB4" w:rsidRDefault="00FA64CB" w:rsidP="005D71A5">
            <w:pPr>
              <w:rPr>
                <w:rFonts w:eastAsia="Arial" w:cs="Arial"/>
                <w:bCs w:val="0"/>
                <w:color w:val="000000"/>
                <w:sz w:val="16"/>
                <w:szCs w:val="16"/>
              </w:rPr>
            </w:pPr>
            <w:r w:rsidRPr="00806FB4">
              <w:rPr>
                <w:rFonts w:eastAsia="Arial" w:cs="Arial"/>
                <w:bCs w:val="0"/>
                <w:color w:val="000000"/>
                <w:sz w:val="16"/>
                <w:szCs w:val="16"/>
              </w:rPr>
              <w:t>2.1.1 Descripción, unidad y cantidad.</w:t>
            </w:r>
          </w:p>
        </w:tc>
      </w:tr>
      <w:tr w:rsidR="00FA64CB" w:rsidRPr="00806FB4" w14:paraId="4BD5516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F68A02A"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2.2 PLAZO, LUGAR, CONDICIONES DE ENTREGA Y CANJE O DEVOLUCIÓN.</w:t>
            </w:r>
          </w:p>
        </w:tc>
      </w:tr>
      <w:tr w:rsidR="00FA64CB" w:rsidRPr="00806FB4" w14:paraId="040E1893"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1A00C8B" w14:textId="77777777" w:rsidR="00FA64CB" w:rsidRPr="00806FB4" w:rsidRDefault="00FA64CB" w:rsidP="005D71A5">
            <w:pPr>
              <w:rPr>
                <w:rFonts w:cs="Arial"/>
                <w:bCs w:val="0"/>
                <w:color w:val="000000"/>
                <w:sz w:val="16"/>
                <w:szCs w:val="16"/>
              </w:rPr>
            </w:pPr>
            <w:r w:rsidRPr="00806FB4">
              <w:rPr>
                <w:rFonts w:cs="Arial"/>
                <w:bCs w:val="0"/>
                <w:sz w:val="16"/>
                <w:szCs w:val="16"/>
              </w:rPr>
              <w:t>2.2.1 PLAZO Y LUGAR DE ENTREGA Y DISTRIBUCIÓN</w:t>
            </w:r>
          </w:p>
        </w:tc>
      </w:tr>
      <w:tr w:rsidR="00FA64CB" w:rsidRPr="00806FB4" w14:paraId="1EE8BFA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BD17E58" w14:textId="77777777" w:rsidR="00FA64CB" w:rsidRPr="00806FB4" w:rsidRDefault="00FA64CB" w:rsidP="005D71A5">
            <w:pPr>
              <w:tabs>
                <w:tab w:val="left" w:pos="8931"/>
                <w:tab w:val="left" w:pos="9356"/>
                <w:tab w:val="left" w:pos="9498"/>
              </w:tabs>
              <w:spacing w:before="100"/>
              <w:ind w:right="191"/>
              <w:rPr>
                <w:rFonts w:cs="Arial"/>
                <w:bCs w:val="0"/>
                <w:sz w:val="16"/>
                <w:szCs w:val="16"/>
              </w:rPr>
            </w:pPr>
            <w:r w:rsidRPr="00806FB4">
              <w:rPr>
                <w:rFonts w:cs="Arial"/>
                <w:bCs w:val="0"/>
                <w:sz w:val="16"/>
                <w:szCs w:val="16"/>
              </w:rPr>
              <w:t>2.2.2 CONDICIONES DE ENTREGA Y DISTRIBUCIÓN DE LOS VÍVERES:</w:t>
            </w:r>
          </w:p>
        </w:tc>
      </w:tr>
      <w:tr w:rsidR="00FA64CB" w:rsidRPr="00806FB4" w14:paraId="0713310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20C25CE" w14:textId="77777777" w:rsidR="00FA64CB" w:rsidRPr="00806FB4" w:rsidRDefault="00FA64CB" w:rsidP="00C82CF7">
            <w:pPr>
              <w:pStyle w:val="Prrafodelista"/>
              <w:numPr>
                <w:ilvl w:val="2"/>
                <w:numId w:val="45"/>
              </w:numPr>
              <w:tabs>
                <w:tab w:val="left" w:pos="8931"/>
                <w:tab w:val="left" w:pos="9356"/>
                <w:tab w:val="left" w:pos="9498"/>
              </w:tabs>
              <w:spacing w:before="100"/>
              <w:ind w:right="794"/>
              <w:rPr>
                <w:rFonts w:ascii="Arial" w:hAnsi="Arial" w:cs="Arial"/>
                <w:sz w:val="16"/>
                <w:szCs w:val="16"/>
              </w:rPr>
            </w:pPr>
            <w:r w:rsidRPr="00806FB4">
              <w:rPr>
                <w:rFonts w:ascii="Arial" w:hAnsi="Arial" w:cs="Arial"/>
                <w:sz w:val="16"/>
                <w:szCs w:val="16"/>
              </w:rPr>
              <w:t>CANJE</w:t>
            </w:r>
          </w:p>
        </w:tc>
      </w:tr>
      <w:tr w:rsidR="00FA64CB" w:rsidRPr="00806FB4" w14:paraId="39AC87F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64C56D9" w14:textId="77777777" w:rsidR="00FA64CB" w:rsidRPr="00806FB4" w:rsidRDefault="00FA64CB" w:rsidP="00C82CF7">
            <w:pPr>
              <w:pStyle w:val="Prrafodelista"/>
              <w:numPr>
                <w:ilvl w:val="2"/>
                <w:numId w:val="45"/>
              </w:numPr>
              <w:tabs>
                <w:tab w:val="left" w:pos="8931"/>
                <w:tab w:val="left" w:pos="9356"/>
                <w:tab w:val="left" w:pos="9498"/>
              </w:tabs>
              <w:spacing w:before="100"/>
              <w:ind w:right="794"/>
              <w:rPr>
                <w:rFonts w:ascii="Arial" w:hAnsi="Arial" w:cs="Arial"/>
                <w:sz w:val="16"/>
                <w:szCs w:val="16"/>
              </w:rPr>
            </w:pPr>
            <w:r w:rsidRPr="00806FB4">
              <w:rPr>
                <w:rFonts w:ascii="Arial" w:hAnsi="Arial" w:cs="Arial"/>
                <w:sz w:val="16"/>
                <w:szCs w:val="16"/>
              </w:rPr>
              <w:t>RECHAZO DE VÍVERES</w:t>
            </w:r>
          </w:p>
        </w:tc>
      </w:tr>
      <w:tr w:rsidR="00FA64CB" w:rsidRPr="00806FB4" w14:paraId="6A70621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AE9E7DA" w14:textId="77777777" w:rsidR="00FA64CB" w:rsidRPr="00806FB4" w:rsidRDefault="00FA64CB" w:rsidP="00C82CF7">
            <w:pPr>
              <w:pStyle w:val="Prrafodelista"/>
              <w:numPr>
                <w:ilvl w:val="2"/>
                <w:numId w:val="45"/>
              </w:numPr>
              <w:tabs>
                <w:tab w:val="left" w:pos="0"/>
                <w:tab w:val="left" w:pos="9782"/>
              </w:tabs>
              <w:ind w:right="1219"/>
              <w:jc w:val="both"/>
              <w:rPr>
                <w:rFonts w:ascii="Arial" w:hAnsi="Arial" w:cs="Arial"/>
                <w:color w:val="000000"/>
                <w:sz w:val="16"/>
                <w:szCs w:val="16"/>
              </w:rPr>
            </w:pPr>
            <w:r w:rsidRPr="00806FB4">
              <w:rPr>
                <w:rFonts w:ascii="Arial" w:hAnsi="Arial" w:cs="Arial"/>
                <w:color w:val="000000"/>
                <w:sz w:val="16"/>
                <w:szCs w:val="16"/>
              </w:rPr>
              <w:t>VERIFICACIÓN DE CALIDAD</w:t>
            </w:r>
          </w:p>
        </w:tc>
      </w:tr>
      <w:tr w:rsidR="00FA64CB" w:rsidRPr="00806FB4" w14:paraId="0F61394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47032FE" w14:textId="77777777" w:rsidR="00FA64CB" w:rsidRPr="00806FB4" w:rsidRDefault="00FA64CB" w:rsidP="00C82CF7">
            <w:pPr>
              <w:pStyle w:val="Prrafodelista"/>
              <w:numPr>
                <w:ilvl w:val="2"/>
                <w:numId w:val="45"/>
              </w:numPr>
              <w:jc w:val="both"/>
              <w:rPr>
                <w:rFonts w:ascii="Arial" w:hAnsi="Arial" w:cs="Arial"/>
                <w:sz w:val="16"/>
                <w:szCs w:val="16"/>
              </w:rPr>
            </w:pPr>
            <w:r w:rsidRPr="00806FB4">
              <w:rPr>
                <w:rFonts w:ascii="Arial" w:hAnsi="Arial" w:cs="Arial"/>
                <w:sz w:val="16"/>
                <w:szCs w:val="16"/>
              </w:rPr>
              <w:t>VIGENCIA DEL CONTRATO:</w:t>
            </w:r>
          </w:p>
        </w:tc>
      </w:tr>
      <w:tr w:rsidR="00FA64CB" w:rsidRPr="00806FB4" w14:paraId="4FF9CA4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FDF2E23" w14:textId="77777777" w:rsidR="00FA64CB" w:rsidRPr="00806FB4" w:rsidRDefault="00FA64CB" w:rsidP="00C82CF7">
            <w:pPr>
              <w:pStyle w:val="Prrafodelista"/>
              <w:numPr>
                <w:ilvl w:val="2"/>
                <w:numId w:val="45"/>
              </w:numPr>
              <w:jc w:val="both"/>
              <w:rPr>
                <w:rFonts w:ascii="Arial" w:hAnsi="Arial" w:cs="Arial"/>
                <w:sz w:val="16"/>
                <w:szCs w:val="16"/>
                <w:lang w:val="es-ES_tradnl"/>
              </w:rPr>
            </w:pPr>
            <w:r w:rsidRPr="00806FB4">
              <w:rPr>
                <w:rFonts w:ascii="Arial" w:hAnsi="Arial" w:cs="Arial"/>
                <w:sz w:val="16"/>
                <w:szCs w:val="16"/>
                <w:lang w:val="es-ES_tradnl"/>
              </w:rPr>
              <w:t>MONEDA EN LA QUE DEBERÁN COTIZARSE LOS VÍVERES Y EFECTUARSE LOS PAGOS RESPECTIVOS.</w:t>
            </w:r>
          </w:p>
        </w:tc>
      </w:tr>
      <w:tr w:rsidR="00FA64CB" w:rsidRPr="00806FB4" w14:paraId="62BAFC99"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CD216A1" w14:textId="77777777" w:rsidR="00FA64CB" w:rsidRPr="00806FB4" w:rsidRDefault="00FA64CB" w:rsidP="00C82CF7">
            <w:pPr>
              <w:pStyle w:val="Ttulo2"/>
              <w:numPr>
                <w:ilvl w:val="2"/>
                <w:numId w:val="45"/>
              </w:numPr>
              <w:suppressAutoHyphens/>
              <w:autoSpaceDE/>
              <w:autoSpaceDN/>
              <w:spacing w:before="240" w:after="60"/>
              <w:jc w:val="both"/>
              <w:rPr>
                <w:rFonts w:cs="Arial"/>
                <w:b w:val="0"/>
              </w:rPr>
            </w:pPr>
            <w:r w:rsidRPr="00806FB4">
              <w:rPr>
                <w:rFonts w:cs="Arial"/>
                <w:b w:val="0"/>
              </w:rPr>
              <w:t xml:space="preserve"> NORMAS OFICIALES MEXICANAS</w:t>
            </w:r>
          </w:p>
        </w:tc>
      </w:tr>
      <w:tr w:rsidR="00FA64CB" w:rsidRPr="00806FB4" w14:paraId="5C511E98"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A7958D1" w14:textId="77777777" w:rsidR="00FA64CB" w:rsidRPr="00806FB4" w:rsidRDefault="00FA64CB" w:rsidP="00C82CF7">
            <w:pPr>
              <w:pStyle w:val="Ttulo2"/>
              <w:numPr>
                <w:ilvl w:val="2"/>
                <w:numId w:val="45"/>
              </w:numPr>
              <w:suppressAutoHyphens/>
              <w:autoSpaceDE/>
              <w:autoSpaceDN/>
              <w:spacing w:before="240" w:after="60"/>
              <w:jc w:val="both"/>
              <w:rPr>
                <w:rFonts w:cs="Arial"/>
                <w:b w:val="0"/>
              </w:rPr>
            </w:pPr>
            <w:r w:rsidRPr="00806FB4">
              <w:rPr>
                <w:rFonts w:cs="Arial"/>
                <w:b w:val="0"/>
              </w:rPr>
              <w:t>LA INDICACIÓN DE LA CONTRATACIÓN.</w:t>
            </w:r>
          </w:p>
        </w:tc>
      </w:tr>
      <w:tr w:rsidR="00FA64CB" w:rsidRPr="00806FB4" w14:paraId="0332CB5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F0F90CD" w14:textId="77777777" w:rsidR="00FA64CB" w:rsidRPr="00806FB4" w:rsidRDefault="00FA64CB" w:rsidP="00C82CF7">
            <w:pPr>
              <w:pStyle w:val="Ttulo2"/>
              <w:numPr>
                <w:ilvl w:val="2"/>
                <w:numId w:val="45"/>
              </w:numPr>
              <w:tabs>
                <w:tab w:val="left" w:pos="496"/>
              </w:tabs>
              <w:suppressAutoHyphens/>
              <w:autoSpaceDE/>
              <w:autoSpaceDN/>
              <w:spacing w:before="240" w:after="60"/>
              <w:jc w:val="both"/>
              <w:rPr>
                <w:rFonts w:cs="Arial"/>
                <w:b w:val="0"/>
              </w:rPr>
            </w:pPr>
            <w:r w:rsidRPr="00806FB4">
              <w:rPr>
                <w:rFonts w:cs="Arial"/>
                <w:b w:val="0"/>
              </w:rPr>
              <w:t>MODALIDAD DE LA CONTRATACIÓN.</w:t>
            </w:r>
          </w:p>
        </w:tc>
      </w:tr>
      <w:tr w:rsidR="00FA64CB" w:rsidRPr="00806FB4" w14:paraId="151C51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EAE7070" w14:textId="77777777" w:rsidR="00FA64CB" w:rsidRPr="00806FB4" w:rsidRDefault="00FA64CB" w:rsidP="00C82CF7">
            <w:pPr>
              <w:pStyle w:val="Ttulo2"/>
              <w:numPr>
                <w:ilvl w:val="2"/>
                <w:numId w:val="45"/>
              </w:numPr>
              <w:tabs>
                <w:tab w:val="left" w:pos="496"/>
              </w:tabs>
              <w:suppressAutoHyphens/>
              <w:autoSpaceDE/>
              <w:autoSpaceDN/>
              <w:spacing w:before="240" w:after="60"/>
              <w:jc w:val="both"/>
              <w:rPr>
                <w:rFonts w:cs="Arial"/>
                <w:b w:val="0"/>
              </w:rPr>
            </w:pPr>
            <w:r w:rsidRPr="00806FB4">
              <w:rPr>
                <w:rFonts w:cs="Arial"/>
                <w:b w:val="0"/>
                <w:bCs w:val="0"/>
              </w:rPr>
              <w:t xml:space="preserve"> </w:t>
            </w:r>
            <w:r w:rsidRPr="00806FB4">
              <w:rPr>
                <w:rFonts w:cs="Arial"/>
                <w:b w:val="0"/>
              </w:rPr>
              <w:t>FUENTE DE ABASTECIMIENTO.</w:t>
            </w:r>
          </w:p>
        </w:tc>
      </w:tr>
      <w:tr w:rsidR="00FA64CB" w:rsidRPr="00806FB4" w14:paraId="387D7407"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A660FEA" w14:textId="378FB1E6" w:rsidR="00FA64CB" w:rsidRPr="00806FB4" w:rsidRDefault="00FA64CB" w:rsidP="005D71A5">
            <w:pPr>
              <w:rPr>
                <w:rFonts w:cs="Arial"/>
                <w:b/>
                <w:color w:val="000000"/>
                <w:sz w:val="16"/>
                <w:szCs w:val="16"/>
              </w:rPr>
            </w:pPr>
            <w:r w:rsidRPr="00806FB4">
              <w:rPr>
                <w:rFonts w:cs="Arial"/>
                <w:b/>
                <w:color w:val="000000"/>
                <w:sz w:val="16"/>
                <w:szCs w:val="16"/>
              </w:rPr>
              <w:t xml:space="preserve">3.- FORMA Y TÉRMINOS QUE REGIRÁN LOS DIVERSOS ACTOS DEL PROCEDIMIENTO DE </w:t>
            </w:r>
            <w:r w:rsidR="001469F4">
              <w:rPr>
                <w:rFonts w:cs="Arial"/>
                <w:b/>
                <w:color w:val="000000"/>
                <w:sz w:val="16"/>
                <w:szCs w:val="16"/>
              </w:rPr>
              <w:t>ADJUDICACIÓN DIRECTA</w:t>
            </w:r>
            <w:r w:rsidRPr="00806FB4">
              <w:rPr>
                <w:rFonts w:cs="Arial"/>
                <w:b/>
                <w:color w:val="000000"/>
                <w:sz w:val="16"/>
                <w:szCs w:val="16"/>
              </w:rPr>
              <w:t xml:space="preserve"> PUBLICA</w:t>
            </w:r>
          </w:p>
        </w:tc>
      </w:tr>
      <w:tr w:rsidR="00FA64CB" w:rsidRPr="00806FB4" w14:paraId="01E0C0C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FD8F94C"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  REDUCCIÓN DE PLAZOS.</w:t>
            </w:r>
          </w:p>
        </w:tc>
      </w:tr>
      <w:tr w:rsidR="00FA64CB" w:rsidRPr="00806FB4" w14:paraId="5C559149"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64FBEC0"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3.2  FECHA HORA Y LUGAR PARA LOS ACTOS DEL PROCEDIMIENTO DE CONTRATACIÓN.</w:t>
            </w:r>
          </w:p>
        </w:tc>
      </w:tr>
      <w:tr w:rsidR="00FA64CB" w:rsidRPr="00806FB4" w14:paraId="55E56B5C"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9B37D94"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3.3 SERVICIO POSTAL O MENSAJERÍA</w:t>
            </w:r>
          </w:p>
        </w:tc>
      </w:tr>
      <w:tr w:rsidR="00FA64CB" w:rsidRPr="00806FB4" w14:paraId="0E80713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D54850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3.4  VIGENCIA DE LAS PROPOSICIONES</w:t>
            </w:r>
          </w:p>
        </w:tc>
      </w:tr>
      <w:tr w:rsidR="00FA64CB" w:rsidRPr="00806FB4" w14:paraId="29D8B66A"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084986E"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3.5 PRESENTACIÓN DE PROPOSICIONES CONJUNTAS.</w:t>
            </w:r>
          </w:p>
        </w:tc>
      </w:tr>
      <w:tr w:rsidR="00FA64CB" w:rsidRPr="00806FB4" w14:paraId="57964C7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9DABD1F" w14:textId="42DD5C60" w:rsidR="00FA64CB" w:rsidRPr="00806FB4" w:rsidRDefault="00FA64CB" w:rsidP="005D71A5">
            <w:pPr>
              <w:rPr>
                <w:rFonts w:cs="Arial"/>
                <w:bCs w:val="0"/>
                <w:color w:val="000000"/>
                <w:sz w:val="16"/>
                <w:szCs w:val="16"/>
              </w:rPr>
            </w:pPr>
            <w:r w:rsidRPr="00806FB4">
              <w:rPr>
                <w:rFonts w:cs="Arial"/>
                <w:bCs w:val="0"/>
                <w:color w:val="000000"/>
                <w:sz w:val="16"/>
                <w:szCs w:val="16"/>
              </w:rPr>
              <w:t xml:space="preserve">3.6 PRESENTACIÓN DE PROPOSICIONES POR </w:t>
            </w:r>
            <w:r w:rsidR="001469F4">
              <w:rPr>
                <w:rFonts w:cs="Arial"/>
                <w:bCs w:val="0"/>
                <w:color w:val="000000"/>
                <w:sz w:val="16"/>
                <w:szCs w:val="16"/>
              </w:rPr>
              <w:t>ADJUDICACIÓN DIRECTA</w:t>
            </w:r>
          </w:p>
        </w:tc>
      </w:tr>
      <w:tr w:rsidR="00FA64CB" w:rsidRPr="00806FB4" w14:paraId="4F21D8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BFF6065"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3.7 ACREDITACIÓN DE LA EXISTENCIA Y PERSONALIDAD JURÍDICA DEL LICITANTE.</w:t>
            </w:r>
          </w:p>
        </w:tc>
      </w:tr>
      <w:tr w:rsidR="00FA64CB" w:rsidRPr="00806FB4" w14:paraId="1B0587E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0724673"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3.8 FIRMA DE LAS PROPUESTAS.</w:t>
            </w:r>
          </w:p>
        </w:tc>
      </w:tr>
      <w:tr w:rsidR="00FA64CB" w:rsidRPr="00806FB4" w14:paraId="75E41DB1"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E3AEEB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3.9 CONDICIONES DE PAGO</w:t>
            </w:r>
          </w:p>
        </w:tc>
      </w:tr>
      <w:tr w:rsidR="00FA64CB" w:rsidRPr="00806FB4" w14:paraId="745948C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4B54193E" w14:textId="0B6DA624" w:rsidR="00FA64CB" w:rsidRPr="00806FB4" w:rsidRDefault="00FA64CB" w:rsidP="005D71A5">
            <w:pPr>
              <w:rPr>
                <w:rFonts w:cs="Arial"/>
                <w:bCs w:val="0"/>
                <w:color w:val="000000"/>
                <w:sz w:val="16"/>
                <w:szCs w:val="16"/>
              </w:rPr>
            </w:pPr>
            <w:r w:rsidRPr="00806FB4">
              <w:rPr>
                <w:rFonts w:cs="Arial"/>
                <w:bCs w:val="0"/>
                <w:color w:val="000000"/>
                <w:sz w:val="16"/>
                <w:szCs w:val="16"/>
              </w:rPr>
              <w:t>3.10 RESOLU</w:t>
            </w:r>
            <w:r w:rsidR="002E2317">
              <w:rPr>
                <w:rFonts w:cs="Arial"/>
                <w:bCs w:val="0"/>
                <w:color w:val="000000"/>
                <w:sz w:val="16"/>
                <w:szCs w:val="16"/>
              </w:rPr>
              <w:t>CIÓN MISCELÁNEA FISCAL PARA 2025</w:t>
            </w:r>
          </w:p>
        </w:tc>
      </w:tr>
      <w:tr w:rsidR="00FA64CB" w:rsidRPr="00806FB4" w14:paraId="6948755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204A9BD1"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3.11 IMPUESTOS Y DERECHOS.</w:t>
            </w:r>
          </w:p>
        </w:tc>
      </w:tr>
      <w:tr w:rsidR="00FA64CB" w:rsidRPr="00806FB4" w14:paraId="6ACDDCA2"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BCB8C30"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3.12 PENAS CONVENCIONALES POR ATRASO EN EL CUMPLIMIENTO DE LAS FECHAS PACTADAS DE ENTREGA Y DISTRIBUCIÓN DE LOS VÍVERES</w:t>
            </w:r>
          </w:p>
        </w:tc>
      </w:tr>
      <w:tr w:rsidR="00FA64CB" w:rsidRPr="00806FB4" w14:paraId="7B28D224"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69632D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lastRenderedPageBreak/>
              <w:t xml:space="preserve">3.13 CAUSAS DE RESCISIÓN ADMINISTRATIVA </w:t>
            </w:r>
          </w:p>
        </w:tc>
      </w:tr>
      <w:tr w:rsidR="00FA64CB" w:rsidRPr="00806FB4" w14:paraId="31A71A3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6812BB44"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3.14 CAUSAS DE TERMINACIÓN ANTICIPADA DE LOS CONTRATOS</w:t>
            </w:r>
          </w:p>
        </w:tc>
      </w:tr>
      <w:tr w:rsidR="00FA64CB" w:rsidRPr="00806FB4" w14:paraId="4DCB725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2A562C7" w14:textId="77777777" w:rsidR="00FA64CB" w:rsidRPr="00806FB4" w:rsidRDefault="00FA64CB" w:rsidP="005D71A5">
            <w:pPr>
              <w:rPr>
                <w:rFonts w:cs="Arial"/>
                <w:bCs w:val="0"/>
                <w:color w:val="000000"/>
                <w:sz w:val="16"/>
                <w:szCs w:val="16"/>
              </w:rPr>
            </w:pPr>
            <w:r w:rsidRPr="00806FB4">
              <w:rPr>
                <w:rFonts w:eastAsia="Arial" w:cs="Arial"/>
                <w:bCs w:val="0"/>
                <w:color w:val="000000"/>
                <w:sz w:val="16"/>
                <w:szCs w:val="16"/>
                <w:lang w:val="es-ES_tradnl"/>
              </w:rPr>
              <w:t>3.15 GARANTÍA DE CUMPLIMIENTO DE CONTRATO.</w:t>
            </w:r>
          </w:p>
        </w:tc>
      </w:tr>
      <w:tr w:rsidR="00FA64CB" w:rsidRPr="00806FB4" w14:paraId="20DEA2EF"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tcPr>
          <w:p w14:paraId="10EE4BCD" w14:textId="77777777" w:rsidR="00FA64CB" w:rsidRPr="00806FB4" w:rsidRDefault="00FA64CB" w:rsidP="005D71A5">
            <w:pPr>
              <w:rPr>
                <w:rFonts w:eastAsia="Arial" w:cs="Arial"/>
                <w:bCs w:val="0"/>
                <w:color w:val="000000"/>
                <w:sz w:val="16"/>
                <w:szCs w:val="16"/>
                <w:lang w:val="es-ES_tradnl"/>
              </w:rPr>
            </w:pPr>
            <w:r w:rsidRPr="00806FB4">
              <w:rPr>
                <w:rFonts w:eastAsia="Arial" w:cs="Arial"/>
                <w:bCs w:val="0"/>
                <w:color w:val="000000"/>
                <w:sz w:val="16"/>
                <w:szCs w:val="16"/>
                <w:lang w:val="es-ES_tradnl"/>
              </w:rPr>
              <w:t>3.16 ACREDITACIÓN DE ENCONTRARSE AL CORRIENTE DE SUS OBLIGACIONES FISCALES.</w:t>
            </w:r>
          </w:p>
        </w:tc>
      </w:tr>
      <w:tr w:rsidR="00FA64CB" w:rsidRPr="00806FB4" w14:paraId="3BBCEA5E" w14:textId="77777777" w:rsidTr="005D71A5">
        <w:trPr>
          <w:trHeight w:val="675"/>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181D6BCA" w14:textId="77777777" w:rsidR="00FA64CB" w:rsidRPr="00806FB4" w:rsidRDefault="00FA64CB" w:rsidP="005D71A5">
            <w:pPr>
              <w:rPr>
                <w:rFonts w:cs="Arial"/>
                <w:color w:val="000000"/>
                <w:sz w:val="16"/>
                <w:szCs w:val="16"/>
              </w:rPr>
            </w:pPr>
            <w:bookmarkStart w:id="0" w:name="RANGE!B38"/>
            <w:r w:rsidRPr="00806FB4">
              <w:rPr>
                <w:rFonts w:cs="Arial"/>
                <w:color w:val="000000"/>
                <w:sz w:val="16"/>
                <w:szCs w:val="16"/>
                <w:lang w:val="es-ES_tradnl"/>
              </w:rPr>
              <w:t>4</w:t>
            </w:r>
            <w:r w:rsidRPr="00806FB4">
              <w:rPr>
                <w:rFonts w:cs="Arial"/>
                <w:b/>
                <w:color w:val="000000"/>
                <w:sz w:val="16"/>
                <w:szCs w:val="16"/>
                <w:lang w:val="es-ES_tradnl"/>
              </w:rPr>
              <w:t>. ENUMERACIÓN DE LOS REQUISITOS QUE LOS LICITANTES DEBEN CUMPLIR, PRECISANDO QUE ÉSTOS SE CONSIDERARÁN INDISPENSABLES PARA EVALUAR LA PROPOSICIÓN Y, EN CONSECUENCIA, SU INCUMPLIMIENTO AFECTARÍA SU SOLVENCIA Y MOTIVARÍA SU DESECHAMIENTO:</w:t>
            </w:r>
            <w:bookmarkEnd w:id="0"/>
          </w:p>
        </w:tc>
      </w:tr>
      <w:tr w:rsidR="00FA64CB" w:rsidRPr="00806FB4" w14:paraId="678B9F9A"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977E4A6"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4.1. LA PROPOSICIÓN TÉCNICA DEBERÁ CONTENER LA SIGUIENTE DOCUMENTACIÓN, EL NO PRESENTARLOS MOTIVARÁ SU DESECHAMIENTO:</w:t>
            </w:r>
          </w:p>
        </w:tc>
      </w:tr>
      <w:tr w:rsidR="00FA64CB" w:rsidRPr="00806FB4" w14:paraId="4F09D973"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276B4FA"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4.2 PROPUESTA ECONÓMICA:</w:t>
            </w:r>
          </w:p>
        </w:tc>
      </w:tr>
      <w:tr w:rsidR="00FA64CB" w:rsidRPr="00806FB4" w14:paraId="26FE02A0"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7E7E9B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4.3 DOCUMENTACIÓN COMPLEMENTARIA:</w:t>
            </w:r>
          </w:p>
        </w:tc>
      </w:tr>
      <w:tr w:rsidR="00FA64CB" w:rsidRPr="00806FB4" w14:paraId="0DA67E4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9B7723D"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4.4 CAUSAS DE DESECHAMIENTO.</w:t>
            </w:r>
          </w:p>
        </w:tc>
      </w:tr>
      <w:tr w:rsidR="00FA64CB" w:rsidRPr="00806FB4" w14:paraId="6FF50E6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47465343"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4.5 NO NEGOCIACIÓN DE CONDICIONES:</w:t>
            </w:r>
          </w:p>
        </w:tc>
      </w:tr>
      <w:tr w:rsidR="00FA64CB" w:rsidRPr="00806FB4" w14:paraId="69A1135D"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27364FD3" w14:textId="77777777" w:rsidR="00FA64CB" w:rsidRPr="00806FB4" w:rsidRDefault="00FA64CB" w:rsidP="005D71A5">
            <w:pPr>
              <w:rPr>
                <w:rFonts w:cs="Arial"/>
                <w:b/>
                <w:color w:val="000000"/>
                <w:sz w:val="16"/>
                <w:szCs w:val="16"/>
              </w:rPr>
            </w:pPr>
            <w:bookmarkStart w:id="1" w:name="RANGE!B44"/>
            <w:r w:rsidRPr="00806FB4">
              <w:rPr>
                <w:rFonts w:cs="Arial"/>
                <w:b/>
                <w:color w:val="000000"/>
                <w:sz w:val="16"/>
                <w:szCs w:val="16"/>
                <w:lang w:val="es-ES_tradnl"/>
              </w:rPr>
              <w:t>5. CRITERIOS ESPECÍFICOS CONFORME SE EVALUARÁN LAS PROPOSICIONES Y SE ADJUDICARA EL CONTRATO RESPECTIVO.</w:t>
            </w:r>
            <w:bookmarkEnd w:id="1"/>
          </w:p>
        </w:tc>
      </w:tr>
      <w:tr w:rsidR="00FA64CB" w:rsidRPr="00806FB4" w14:paraId="76EC880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370BC16"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5.1.  REQUERIMIENTO DE UNIDADES VEHICULARES</w:t>
            </w:r>
          </w:p>
        </w:tc>
      </w:tr>
      <w:tr w:rsidR="00FA64CB" w:rsidRPr="00806FB4" w14:paraId="5DD99DE6"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B2AA3C5"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ES_tradnl"/>
              </w:rPr>
              <w:t>5.2. CALIDAD</w:t>
            </w:r>
          </w:p>
        </w:tc>
      </w:tr>
      <w:tr w:rsidR="00FA64CB" w:rsidRPr="00806FB4" w14:paraId="7CD2A977"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08B589A"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5.3 LICENCIAS, AUTORIZACIONES Y PERMISOS</w:t>
            </w:r>
          </w:p>
        </w:tc>
      </w:tr>
      <w:tr w:rsidR="00FA64CB" w:rsidRPr="00806FB4" w14:paraId="259C6E52"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38BC29CD"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 xml:space="preserve">5.4. EVALUACIÓN DE LAS PROPUESTAS ECONÓMICAS: </w:t>
            </w:r>
          </w:p>
        </w:tc>
      </w:tr>
      <w:tr w:rsidR="00FA64CB" w:rsidRPr="00806FB4" w14:paraId="4572A7CF" w14:textId="77777777" w:rsidTr="005D71A5">
        <w:trPr>
          <w:trHeight w:val="45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D411940" w14:textId="110FD640" w:rsidR="00FA64CB" w:rsidRPr="00806FB4" w:rsidRDefault="00FA64CB" w:rsidP="005D71A5">
            <w:pPr>
              <w:rPr>
                <w:rFonts w:cs="Arial"/>
                <w:b/>
                <w:color w:val="000000"/>
                <w:sz w:val="16"/>
                <w:szCs w:val="16"/>
              </w:rPr>
            </w:pPr>
            <w:r w:rsidRPr="00806FB4">
              <w:rPr>
                <w:rFonts w:cs="Arial"/>
                <w:b/>
                <w:color w:val="000000"/>
                <w:sz w:val="16"/>
                <w:szCs w:val="16"/>
                <w:lang w:val="es-ES_tradnl"/>
              </w:rPr>
              <w:t xml:space="preserve">6. DOCUMENTOS Y DATOS QUE DEBEN PRESENTAR LOS LICITANTES QUIENES DESEEN PARTICIPAR EN LA </w:t>
            </w:r>
            <w:r w:rsidR="001469F4">
              <w:rPr>
                <w:rFonts w:cs="Arial"/>
                <w:b/>
                <w:color w:val="000000"/>
                <w:sz w:val="16"/>
                <w:szCs w:val="16"/>
                <w:lang w:val="es-ES_tradnl"/>
              </w:rPr>
              <w:t>ADJUDICACIÓN DIRECTA</w:t>
            </w:r>
            <w:r w:rsidRPr="00806FB4">
              <w:rPr>
                <w:rFonts w:cs="Arial"/>
                <w:b/>
                <w:color w:val="000000"/>
                <w:sz w:val="16"/>
                <w:szCs w:val="16"/>
                <w:lang w:val="es-ES_tradnl"/>
              </w:rPr>
              <w:t>, RELATIVOS A LA PROPUESTA TÉCNICA-ECONÓMICA.</w:t>
            </w:r>
          </w:p>
        </w:tc>
      </w:tr>
      <w:tr w:rsidR="00FA64CB" w:rsidRPr="00806FB4" w14:paraId="3FB0D29A"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5A9C77E8" w14:textId="77777777" w:rsidR="00FA64CB" w:rsidRPr="00806FB4" w:rsidRDefault="00FA64CB" w:rsidP="005D71A5">
            <w:pPr>
              <w:rPr>
                <w:rFonts w:cs="Arial"/>
                <w:bCs w:val="0"/>
                <w:color w:val="000000"/>
                <w:sz w:val="16"/>
                <w:szCs w:val="16"/>
              </w:rPr>
            </w:pPr>
            <w:r w:rsidRPr="00806FB4">
              <w:rPr>
                <w:rFonts w:cs="Arial"/>
                <w:bCs w:val="0"/>
                <w:color w:val="000000"/>
                <w:sz w:val="16"/>
                <w:szCs w:val="16"/>
              </w:rPr>
              <w:t>6.1 TRATÁNDOSE DEL MÉTODO DE PUNTOS Y PORCENTAJES:</w:t>
            </w:r>
          </w:p>
        </w:tc>
      </w:tr>
      <w:tr w:rsidR="00FA64CB" w:rsidRPr="00806FB4" w14:paraId="072DECBB"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7D8C372E" w14:textId="77777777" w:rsidR="00FA64CB" w:rsidRPr="00806FB4" w:rsidRDefault="00FA64CB" w:rsidP="005D71A5">
            <w:pPr>
              <w:rPr>
                <w:rFonts w:cs="Arial"/>
                <w:bCs w:val="0"/>
                <w:color w:val="000000"/>
                <w:sz w:val="16"/>
                <w:szCs w:val="16"/>
              </w:rPr>
            </w:pPr>
            <w:r w:rsidRPr="00806FB4">
              <w:rPr>
                <w:rFonts w:cs="Arial"/>
                <w:bCs w:val="0"/>
                <w:color w:val="000000"/>
                <w:sz w:val="16"/>
                <w:szCs w:val="16"/>
                <w:lang w:val="es-MX"/>
              </w:rPr>
              <w:t>6.2 EVALUACIÓN DE PUNTOS Y PORCENTAJE</w:t>
            </w:r>
          </w:p>
        </w:tc>
      </w:tr>
      <w:tr w:rsidR="00FA64CB" w:rsidRPr="00806FB4" w14:paraId="21CD98A6" w14:textId="77777777" w:rsidTr="005D71A5">
        <w:trPr>
          <w:trHeight w:val="675"/>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07DF6FB8" w14:textId="0060081E" w:rsidR="00FA64CB" w:rsidRPr="00806FB4" w:rsidRDefault="00FA64CB" w:rsidP="005D71A5">
            <w:pPr>
              <w:rPr>
                <w:rFonts w:cs="Arial"/>
                <w:b/>
                <w:color w:val="000000"/>
                <w:sz w:val="16"/>
                <w:szCs w:val="16"/>
              </w:rPr>
            </w:pPr>
            <w:bookmarkStart w:id="2" w:name="RANGE!B52"/>
            <w:r w:rsidRPr="00806FB4">
              <w:rPr>
                <w:rFonts w:cs="Arial"/>
                <w:b/>
                <w:color w:val="000000"/>
                <w:sz w:val="16"/>
                <w:szCs w:val="16"/>
                <w:lang w:val="es-ES_tradnl"/>
              </w:rPr>
              <w:t xml:space="preserve">7. DOMICILIO DE LAS OFICINAS DE LA AUTORIDAD ADMINISTRATIVA COMPETENTE, Y LA DIRECCIÓN ELECTRÓNICA DE COMPRANET, EN QUE PODRÁN PRESENTARSE INCONFORMIDADES CONTRA LOS ACTOS DE </w:t>
            </w:r>
            <w:r w:rsidR="001469F4">
              <w:rPr>
                <w:rFonts w:cs="Arial"/>
                <w:b/>
                <w:color w:val="000000"/>
                <w:sz w:val="16"/>
                <w:szCs w:val="16"/>
                <w:lang w:val="es-ES_tradnl"/>
              </w:rPr>
              <w:t>ADJUDICACIÓN DIRECTA</w:t>
            </w:r>
            <w:r w:rsidRPr="00806FB4">
              <w:rPr>
                <w:rFonts w:cs="Arial"/>
                <w:b/>
                <w:color w:val="000000"/>
                <w:sz w:val="16"/>
                <w:szCs w:val="16"/>
                <w:lang w:val="es-ES_tradnl"/>
              </w:rPr>
              <w:t>.</w:t>
            </w:r>
            <w:bookmarkEnd w:id="2"/>
          </w:p>
        </w:tc>
      </w:tr>
      <w:tr w:rsidR="00FA64CB" w:rsidRPr="00806FB4" w14:paraId="4827BF3E" w14:textId="77777777" w:rsidTr="005D71A5">
        <w:trPr>
          <w:trHeight w:val="300"/>
          <w:jc w:val="center"/>
        </w:trPr>
        <w:tc>
          <w:tcPr>
            <w:tcW w:w="9402" w:type="dxa"/>
            <w:tcBorders>
              <w:top w:val="nil"/>
              <w:left w:val="single" w:sz="8" w:space="0" w:color="auto"/>
              <w:bottom w:val="single" w:sz="4" w:space="0" w:color="auto"/>
              <w:right w:val="single" w:sz="8" w:space="0" w:color="auto"/>
            </w:tcBorders>
            <w:shd w:val="clear" w:color="auto" w:fill="auto"/>
            <w:vAlign w:val="center"/>
            <w:hideMark/>
          </w:tcPr>
          <w:p w14:paraId="6765D19F" w14:textId="77777777" w:rsidR="00FA64CB" w:rsidRPr="00806FB4" w:rsidRDefault="00FA64CB" w:rsidP="005D71A5">
            <w:pPr>
              <w:rPr>
                <w:rFonts w:cs="Arial"/>
                <w:b/>
                <w:color w:val="000000"/>
                <w:sz w:val="16"/>
                <w:szCs w:val="16"/>
              </w:rPr>
            </w:pPr>
            <w:bookmarkStart w:id="3" w:name="RANGE!B53"/>
            <w:r w:rsidRPr="00806FB4">
              <w:rPr>
                <w:rFonts w:cs="Arial"/>
                <w:b/>
                <w:color w:val="000000"/>
                <w:sz w:val="16"/>
                <w:szCs w:val="16"/>
                <w:lang w:val="es-ES_tradnl"/>
              </w:rPr>
              <w:t>8. RELACIÓN DE ANEXOS</w:t>
            </w:r>
            <w:bookmarkEnd w:id="3"/>
          </w:p>
        </w:tc>
      </w:tr>
      <w:tr w:rsidR="00FA64CB" w:rsidRPr="00806FB4" w14:paraId="216EC3C3" w14:textId="77777777" w:rsidTr="005D71A5">
        <w:trPr>
          <w:trHeight w:val="417"/>
          <w:jc w:val="center"/>
        </w:trPr>
        <w:tc>
          <w:tcPr>
            <w:tcW w:w="9402" w:type="dxa"/>
            <w:tcBorders>
              <w:top w:val="nil"/>
              <w:left w:val="single" w:sz="8" w:space="0" w:color="auto"/>
              <w:bottom w:val="single" w:sz="8" w:space="0" w:color="auto"/>
              <w:right w:val="single" w:sz="8" w:space="0" w:color="auto"/>
            </w:tcBorders>
            <w:shd w:val="clear" w:color="auto" w:fill="auto"/>
            <w:vAlign w:val="center"/>
            <w:hideMark/>
          </w:tcPr>
          <w:p w14:paraId="37E07861" w14:textId="77777777" w:rsidR="00FA64CB" w:rsidRPr="00806FB4" w:rsidRDefault="00FA64CB" w:rsidP="005D71A5">
            <w:pPr>
              <w:rPr>
                <w:rFonts w:cs="Arial"/>
                <w:bCs w:val="0"/>
                <w:color w:val="000000"/>
                <w:sz w:val="16"/>
                <w:szCs w:val="16"/>
                <w:lang w:val="es-ES_tradnl"/>
              </w:rPr>
            </w:pPr>
            <w:bookmarkStart w:id="4" w:name="RANGE!B54"/>
          </w:p>
          <w:p w14:paraId="3976E653" w14:textId="77777777" w:rsidR="00FA64CB" w:rsidRPr="00806FB4" w:rsidRDefault="00FA64CB" w:rsidP="005D71A5">
            <w:pPr>
              <w:rPr>
                <w:rFonts w:cs="Arial"/>
                <w:bCs w:val="0"/>
                <w:color w:val="000000"/>
                <w:sz w:val="16"/>
                <w:szCs w:val="16"/>
                <w:lang w:val="es-ES_tradnl"/>
              </w:rPr>
            </w:pPr>
            <w:r w:rsidRPr="00806FB4">
              <w:rPr>
                <w:rFonts w:cs="Arial"/>
                <w:bCs w:val="0"/>
                <w:color w:val="000000"/>
                <w:sz w:val="16"/>
                <w:szCs w:val="16"/>
                <w:lang w:val="es-ES_tradnl"/>
              </w:rPr>
              <w:t>8.1. ANEXOS ADMINISTRATIVOS</w:t>
            </w:r>
            <w:bookmarkEnd w:id="4"/>
            <w:r w:rsidRPr="00806FB4">
              <w:rPr>
                <w:rFonts w:cs="Arial"/>
                <w:bCs w:val="0"/>
                <w:color w:val="000000"/>
                <w:sz w:val="16"/>
                <w:szCs w:val="16"/>
                <w:lang w:val="es-ES_tradnl"/>
              </w:rPr>
              <w:t>:</w:t>
            </w:r>
          </w:p>
        </w:tc>
      </w:tr>
    </w:tbl>
    <w:tbl>
      <w:tblPr>
        <w:tblpPr w:leftFromText="141" w:rightFromText="141" w:vertAnchor="text" w:horzAnchor="margin" w:tblpY="46"/>
        <w:tblOverlap w:val="never"/>
        <w:tblW w:w="4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5795"/>
      </w:tblGrid>
      <w:tr w:rsidR="00FA64CB" w:rsidRPr="00806FB4" w14:paraId="09F34CD1" w14:textId="77777777" w:rsidTr="00FA64CB">
        <w:tc>
          <w:tcPr>
            <w:tcW w:w="1259" w:type="pct"/>
            <w:shd w:val="clear" w:color="auto" w:fill="auto"/>
            <w:vAlign w:val="center"/>
          </w:tcPr>
          <w:p w14:paraId="3158DFDD" w14:textId="77777777" w:rsidR="00FA64CB" w:rsidRPr="00806FB4" w:rsidRDefault="00FA64CB" w:rsidP="00FA64CB">
            <w:pPr>
              <w:rPr>
                <w:rFonts w:cs="Arial"/>
                <w:sz w:val="14"/>
                <w:szCs w:val="14"/>
              </w:rPr>
            </w:pPr>
            <w:r w:rsidRPr="00806FB4">
              <w:rPr>
                <w:rFonts w:cs="Arial"/>
                <w:sz w:val="14"/>
                <w:szCs w:val="14"/>
              </w:rPr>
              <w:t>ANEXO 1 (UNO)</w:t>
            </w:r>
          </w:p>
        </w:tc>
        <w:tc>
          <w:tcPr>
            <w:tcW w:w="3741" w:type="pct"/>
            <w:shd w:val="clear" w:color="auto" w:fill="auto"/>
          </w:tcPr>
          <w:p w14:paraId="3990FAD3" w14:textId="77777777" w:rsidR="00FA64CB" w:rsidRPr="00806FB4" w:rsidRDefault="00FA64CB" w:rsidP="00FA64CB">
            <w:pPr>
              <w:spacing w:before="60" w:after="60"/>
              <w:jc w:val="both"/>
              <w:rPr>
                <w:rFonts w:cs="Arial"/>
                <w:bCs w:val="0"/>
                <w:sz w:val="14"/>
                <w:szCs w:val="14"/>
                <w:lang w:val="es-ES_tradnl"/>
              </w:rPr>
            </w:pPr>
            <w:r w:rsidRPr="00806FB4">
              <w:rPr>
                <w:rFonts w:cs="Arial"/>
                <w:bCs w:val="0"/>
                <w:sz w:val="14"/>
                <w:szCs w:val="14"/>
                <w:lang w:val="es-ES_tradnl"/>
              </w:rPr>
              <w:t xml:space="preserve">ACREDITACIÓN DE LA PERSONALIDAD JURÍDICA DEL  LICITANTE E INTERÉS DE PARTICIPACIÓN </w:t>
            </w:r>
          </w:p>
        </w:tc>
      </w:tr>
      <w:tr w:rsidR="00FA64CB" w:rsidRPr="00806FB4" w14:paraId="4E37D659" w14:textId="77777777" w:rsidTr="00FA64CB">
        <w:tc>
          <w:tcPr>
            <w:tcW w:w="1259" w:type="pct"/>
            <w:shd w:val="clear" w:color="auto" w:fill="auto"/>
            <w:vAlign w:val="center"/>
          </w:tcPr>
          <w:p w14:paraId="55D6B16F" w14:textId="77777777" w:rsidR="00FA64CB" w:rsidRPr="00806FB4" w:rsidRDefault="00FA64CB" w:rsidP="00FA64CB">
            <w:pPr>
              <w:rPr>
                <w:rFonts w:cs="Arial"/>
                <w:sz w:val="14"/>
                <w:szCs w:val="14"/>
              </w:rPr>
            </w:pPr>
            <w:r w:rsidRPr="00806FB4">
              <w:rPr>
                <w:rFonts w:cs="Arial"/>
                <w:sz w:val="14"/>
                <w:szCs w:val="14"/>
              </w:rPr>
              <w:t>ANEXO 2 (DOS)</w:t>
            </w:r>
          </w:p>
        </w:tc>
        <w:tc>
          <w:tcPr>
            <w:tcW w:w="3741" w:type="pct"/>
            <w:shd w:val="clear" w:color="auto" w:fill="auto"/>
          </w:tcPr>
          <w:p w14:paraId="2861E26A" w14:textId="77777777" w:rsidR="00FA64CB" w:rsidRPr="00806FB4" w:rsidRDefault="00FA64CB" w:rsidP="00FA64CB">
            <w:pPr>
              <w:spacing w:before="60" w:after="60"/>
              <w:jc w:val="both"/>
              <w:rPr>
                <w:rFonts w:cs="Arial"/>
                <w:bCs w:val="0"/>
                <w:sz w:val="14"/>
                <w:szCs w:val="14"/>
                <w:lang w:val="es-ES_tradnl"/>
              </w:rPr>
            </w:pPr>
            <w:r w:rsidRPr="00806FB4">
              <w:rPr>
                <w:rFonts w:cs="Arial"/>
                <w:bCs w:val="0"/>
                <w:sz w:val="14"/>
                <w:szCs w:val="14"/>
              </w:rPr>
              <w:t>RELACIÓN DE DOCUMENTACIÓN SOLICITADA</w:t>
            </w:r>
          </w:p>
        </w:tc>
      </w:tr>
      <w:tr w:rsidR="00FA64CB" w:rsidRPr="00806FB4" w14:paraId="5414F356" w14:textId="77777777" w:rsidTr="00FA64CB">
        <w:tc>
          <w:tcPr>
            <w:tcW w:w="1259" w:type="pct"/>
            <w:shd w:val="clear" w:color="auto" w:fill="auto"/>
            <w:vAlign w:val="center"/>
          </w:tcPr>
          <w:p w14:paraId="4F26E601" w14:textId="77777777" w:rsidR="00FA64CB" w:rsidRPr="00806FB4" w:rsidRDefault="00FA64CB" w:rsidP="00FA64CB">
            <w:pPr>
              <w:rPr>
                <w:rFonts w:cs="Arial"/>
                <w:sz w:val="14"/>
                <w:szCs w:val="14"/>
              </w:rPr>
            </w:pPr>
            <w:r w:rsidRPr="00806FB4">
              <w:rPr>
                <w:rFonts w:cs="Arial"/>
                <w:sz w:val="14"/>
                <w:szCs w:val="14"/>
              </w:rPr>
              <w:t>ANEXO 3 (TRES)</w:t>
            </w:r>
          </w:p>
        </w:tc>
        <w:tc>
          <w:tcPr>
            <w:tcW w:w="3741" w:type="pct"/>
            <w:shd w:val="clear" w:color="auto" w:fill="auto"/>
          </w:tcPr>
          <w:p w14:paraId="22528DC1" w14:textId="77777777" w:rsidR="00FA64CB" w:rsidRPr="00806FB4" w:rsidRDefault="00FA64CB" w:rsidP="00FA64CB">
            <w:pPr>
              <w:spacing w:before="60" w:after="60"/>
              <w:jc w:val="both"/>
              <w:rPr>
                <w:rFonts w:cs="Arial"/>
                <w:bCs w:val="0"/>
                <w:sz w:val="14"/>
                <w:szCs w:val="14"/>
              </w:rPr>
            </w:pPr>
            <w:r w:rsidRPr="00806FB4">
              <w:rPr>
                <w:rFonts w:cs="Arial"/>
                <w:bCs w:val="0"/>
                <w:sz w:val="14"/>
                <w:szCs w:val="14"/>
              </w:rPr>
              <w:t>LUGAR DE ENTREGA DE LOS VÍVERES</w:t>
            </w:r>
          </w:p>
        </w:tc>
      </w:tr>
      <w:tr w:rsidR="00FA64CB" w:rsidRPr="00806FB4" w14:paraId="75AC46EF" w14:textId="77777777" w:rsidTr="00FA64CB">
        <w:tc>
          <w:tcPr>
            <w:tcW w:w="1259" w:type="pct"/>
            <w:shd w:val="clear" w:color="auto" w:fill="auto"/>
            <w:vAlign w:val="center"/>
          </w:tcPr>
          <w:p w14:paraId="42C81C5C" w14:textId="77777777" w:rsidR="00FA64CB" w:rsidRPr="00806FB4" w:rsidRDefault="00FA64CB" w:rsidP="00FA64CB">
            <w:pPr>
              <w:rPr>
                <w:rFonts w:cs="Arial"/>
                <w:sz w:val="14"/>
                <w:szCs w:val="14"/>
              </w:rPr>
            </w:pPr>
            <w:r w:rsidRPr="00806FB4">
              <w:rPr>
                <w:rFonts w:cs="Arial"/>
                <w:sz w:val="14"/>
                <w:szCs w:val="14"/>
              </w:rPr>
              <w:t>ANEXO 4 (CUATRO)</w:t>
            </w:r>
          </w:p>
        </w:tc>
        <w:tc>
          <w:tcPr>
            <w:tcW w:w="3741" w:type="pct"/>
            <w:shd w:val="clear" w:color="auto" w:fill="auto"/>
          </w:tcPr>
          <w:p w14:paraId="11F4C167" w14:textId="77777777" w:rsidR="00FA64CB" w:rsidRPr="00806FB4" w:rsidRDefault="00FA64CB" w:rsidP="00FA64CB">
            <w:pPr>
              <w:spacing w:before="60" w:after="60"/>
              <w:jc w:val="both"/>
              <w:rPr>
                <w:rFonts w:cs="Arial"/>
                <w:bCs w:val="0"/>
                <w:sz w:val="14"/>
                <w:szCs w:val="14"/>
              </w:rPr>
            </w:pPr>
            <w:r w:rsidRPr="00806FB4">
              <w:rPr>
                <w:rFonts w:cs="Arial"/>
                <w:bCs w:val="0"/>
                <w:sz w:val="14"/>
                <w:szCs w:val="14"/>
              </w:rPr>
              <w:t>REQUERIMIENTO</w:t>
            </w:r>
          </w:p>
        </w:tc>
      </w:tr>
      <w:tr w:rsidR="00FA64CB" w:rsidRPr="00806FB4" w14:paraId="5039D635" w14:textId="77777777" w:rsidTr="00FA64CB">
        <w:tc>
          <w:tcPr>
            <w:tcW w:w="1259" w:type="pct"/>
            <w:shd w:val="clear" w:color="auto" w:fill="auto"/>
            <w:vAlign w:val="center"/>
          </w:tcPr>
          <w:p w14:paraId="6D2A39B4" w14:textId="77777777" w:rsidR="00FA64CB" w:rsidRPr="00806FB4" w:rsidRDefault="00FA64CB" w:rsidP="00FA64CB">
            <w:pPr>
              <w:rPr>
                <w:rFonts w:cs="Arial"/>
                <w:sz w:val="14"/>
                <w:szCs w:val="14"/>
              </w:rPr>
            </w:pPr>
            <w:r w:rsidRPr="00806FB4">
              <w:rPr>
                <w:rFonts w:cs="Arial"/>
                <w:sz w:val="14"/>
                <w:szCs w:val="14"/>
              </w:rPr>
              <w:t>ANEXO 5 (CINCO)</w:t>
            </w:r>
          </w:p>
        </w:tc>
        <w:tc>
          <w:tcPr>
            <w:tcW w:w="3741" w:type="pct"/>
            <w:shd w:val="clear" w:color="auto" w:fill="auto"/>
            <w:vAlign w:val="center"/>
          </w:tcPr>
          <w:p w14:paraId="07F4AA67" w14:textId="77777777" w:rsidR="00FA64CB" w:rsidRPr="00806FB4" w:rsidRDefault="00FA64CB" w:rsidP="00FA64CB">
            <w:pPr>
              <w:spacing w:before="60" w:after="60"/>
              <w:jc w:val="both"/>
              <w:rPr>
                <w:rFonts w:cs="Arial"/>
                <w:bCs w:val="0"/>
                <w:sz w:val="14"/>
                <w:szCs w:val="14"/>
              </w:rPr>
            </w:pPr>
            <w:r w:rsidRPr="00806FB4">
              <w:rPr>
                <w:rFonts w:cs="Arial"/>
                <w:bCs w:val="0"/>
                <w:sz w:val="14"/>
                <w:szCs w:val="14"/>
              </w:rPr>
              <w:t>VEHÍCULOS SOLICITADOS POR GRUPO PARA LA ENTREGA Y DISTRIBUCIÓN DE LOS VÍVERES</w:t>
            </w:r>
          </w:p>
        </w:tc>
      </w:tr>
      <w:tr w:rsidR="00FA64CB" w:rsidRPr="00806FB4" w14:paraId="00733456" w14:textId="77777777" w:rsidTr="00FA64CB">
        <w:tc>
          <w:tcPr>
            <w:tcW w:w="1259" w:type="pct"/>
            <w:shd w:val="clear" w:color="auto" w:fill="auto"/>
            <w:vAlign w:val="center"/>
          </w:tcPr>
          <w:p w14:paraId="55DB9036" w14:textId="77777777" w:rsidR="00FA64CB" w:rsidRPr="00806FB4" w:rsidRDefault="00FA64CB" w:rsidP="00FA64CB">
            <w:pPr>
              <w:rPr>
                <w:rFonts w:cs="Arial"/>
                <w:sz w:val="14"/>
                <w:szCs w:val="14"/>
              </w:rPr>
            </w:pPr>
            <w:r w:rsidRPr="00806FB4">
              <w:rPr>
                <w:rFonts w:cs="Arial"/>
                <w:sz w:val="14"/>
                <w:szCs w:val="14"/>
              </w:rPr>
              <w:t>ANEXO 6 (SEIS)</w:t>
            </w:r>
          </w:p>
        </w:tc>
        <w:tc>
          <w:tcPr>
            <w:tcW w:w="3741" w:type="pct"/>
            <w:shd w:val="clear" w:color="auto" w:fill="auto"/>
          </w:tcPr>
          <w:p w14:paraId="6338431A" w14:textId="77777777" w:rsidR="00FA64CB" w:rsidRPr="00806FB4" w:rsidRDefault="00FA64CB" w:rsidP="00FA64CB">
            <w:pPr>
              <w:pStyle w:val="Encabezadodelatabla"/>
              <w:suppressLineNumbers w:val="0"/>
              <w:suppressAutoHyphens w:val="0"/>
              <w:spacing w:before="100"/>
              <w:jc w:val="left"/>
              <w:rPr>
                <w:rFonts w:cs="Arial"/>
                <w:bCs w:val="0"/>
                <w:sz w:val="14"/>
                <w:szCs w:val="14"/>
              </w:rPr>
            </w:pPr>
            <w:r w:rsidRPr="00806FB4">
              <w:rPr>
                <w:rFonts w:cs="Arial"/>
                <w:b w:val="0"/>
                <w:bCs w:val="0"/>
                <w:sz w:val="14"/>
                <w:szCs w:val="14"/>
                <w:lang w:eastAsia="es-ES"/>
              </w:rPr>
              <w:t>CUADRO DE NORMAS VIGENTES</w:t>
            </w:r>
            <w:r w:rsidRPr="00806FB4">
              <w:rPr>
                <w:rFonts w:cs="Arial"/>
                <w:b w:val="0"/>
                <w:bCs w:val="0"/>
                <w:sz w:val="14"/>
                <w:szCs w:val="14"/>
              </w:rPr>
              <w:t xml:space="preserve"> </w:t>
            </w:r>
          </w:p>
        </w:tc>
      </w:tr>
      <w:tr w:rsidR="00FA64CB" w:rsidRPr="00806FB4" w14:paraId="368A5FCD" w14:textId="77777777" w:rsidTr="00FA64CB">
        <w:tc>
          <w:tcPr>
            <w:tcW w:w="1259" w:type="pct"/>
            <w:shd w:val="clear" w:color="auto" w:fill="auto"/>
            <w:vAlign w:val="center"/>
          </w:tcPr>
          <w:p w14:paraId="5EAB6C55" w14:textId="77777777" w:rsidR="00FA64CB" w:rsidRPr="00806FB4" w:rsidRDefault="00FA64CB" w:rsidP="00FA64CB">
            <w:pPr>
              <w:rPr>
                <w:rFonts w:cs="Arial"/>
                <w:sz w:val="14"/>
                <w:szCs w:val="14"/>
              </w:rPr>
            </w:pPr>
            <w:r w:rsidRPr="00806FB4">
              <w:rPr>
                <w:rFonts w:cs="Arial"/>
                <w:sz w:val="14"/>
                <w:szCs w:val="14"/>
              </w:rPr>
              <w:t>ANEXO 7 (SIETE)</w:t>
            </w:r>
          </w:p>
        </w:tc>
        <w:tc>
          <w:tcPr>
            <w:tcW w:w="3741" w:type="pct"/>
            <w:shd w:val="clear" w:color="auto" w:fill="auto"/>
          </w:tcPr>
          <w:p w14:paraId="7167CF58" w14:textId="77777777" w:rsidR="00FA64CB" w:rsidRPr="00806FB4" w:rsidRDefault="00FA64CB" w:rsidP="00FA64CB">
            <w:pPr>
              <w:pStyle w:val="Encabezadodelatabla"/>
              <w:suppressLineNumbers w:val="0"/>
              <w:suppressAutoHyphens w:val="0"/>
              <w:spacing w:before="100"/>
              <w:jc w:val="left"/>
              <w:rPr>
                <w:rFonts w:cs="Arial"/>
                <w:b w:val="0"/>
                <w:bCs w:val="0"/>
                <w:sz w:val="14"/>
                <w:szCs w:val="14"/>
                <w:lang w:eastAsia="es-ES"/>
              </w:rPr>
            </w:pPr>
            <w:r w:rsidRPr="00806FB4">
              <w:rPr>
                <w:rFonts w:cs="Arial"/>
                <w:b w:val="0"/>
                <w:bCs w:val="0"/>
                <w:sz w:val="14"/>
                <w:szCs w:val="14"/>
                <w:lang w:eastAsia="es-ES"/>
              </w:rPr>
              <w:t>EJEMPLO: ORDEN DE COMPRA</w:t>
            </w:r>
          </w:p>
        </w:tc>
      </w:tr>
      <w:tr w:rsidR="00FA64CB" w:rsidRPr="00806FB4" w14:paraId="19C24645" w14:textId="77777777" w:rsidTr="00FA64CB">
        <w:tc>
          <w:tcPr>
            <w:tcW w:w="1259" w:type="pct"/>
            <w:shd w:val="clear" w:color="auto" w:fill="auto"/>
            <w:vAlign w:val="center"/>
          </w:tcPr>
          <w:p w14:paraId="758A069F" w14:textId="77777777" w:rsidR="00FA64CB" w:rsidRPr="00806FB4" w:rsidRDefault="00FA64CB" w:rsidP="00FA64CB">
            <w:pPr>
              <w:rPr>
                <w:rFonts w:cs="Arial"/>
                <w:sz w:val="14"/>
                <w:szCs w:val="14"/>
              </w:rPr>
            </w:pPr>
            <w:r w:rsidRPr="00806FB4">
              <w:rPr>
                <w:rFonts w:cs="Arial"/>
                <w:sz w:val="14"/>
                <w:szCs w:val="14"/>
              </w:rPr>
              <w:t>ANEXO 8 (OCHO)</w:t>
            </w:r>
          </w:p>
        </w:tc>
        <w:tc>
          <w:tcPr>
            <w:tcW w:w="3741" w:type="pct"/>
            <w:shd w:val="clear" w:color="auto" w:fill="auto"/>
          </w:tcPr>
          <w:p w14:paraId="4B2D0915" w14:textId="77777777" w:rsidR="00FA64CB" w:rsidRPr="00806FB4" w:rsidRDefault="00FA64CB" w:rsidP="00FA64CB">
            <w:pPr>
              <w:pStyle w:val="Encabezado"/>
              <w:spacing w:before="60" w:after="60"/>
              <w:rPr>
                <w:rFonts w:cs="Arial"/>
                <w:sz w:val="14"/>
                <w:szCs w:val="14"/>
                <w:lang w:val="es-ES"/>
              </w:rPr>
            </w:pPr>
            <w:r w:rsidRPr="00806FB4">
              <w:rPr>
                <w:rFonts w:cs="Arial"/>
                <w:sz w:val="14"/>
                <w:szCs w:val="14"/>
                <w:lang w:val="es-MX"/>
              </w:rPr>
              <w:t>CALENDARIO DE ENTREGA HORARIOS Y DISTRIBUCIÓN DE VÍVERES</w:t>
            </w:r>
          </w:p>
        </w:tc>
      </w:tr>
      <w:tr w:rsidR="00FA64CB" w:rsidRPr="00806FB4" w14:paraId="7A85D6CF" w14:textId="77777777" w:rsidTr="00FA64CB">
        <w:tc>
          <w:tcPr>
            <w:tcW w:w="1259" w:type="pct"/>
            <w:shd w:val="clear" w:color="auto" w:fill="auto"/>
            <w:vAlign w:val="center"/>
          </w:tcPr>
          <w:p w14:paraId="4D0E7E29" w14:textId="77777777" w:rsidR="00FA64CB" w:rsidRPr="00806FB4" w:rsidRDefault="00FA64CB" w:rsidP="00FA64CB">
            <w:pPr>
              <w:rPr>
                <w:rFonts w:cs="Arial"/>
                <w:sz w:val="14"/>
                <w:szCs w:val="14"/>
              </w:rPr>
            </w:pPr>
            <w:r w:rsidRPr="00806FB4">
              <w:rPr>
                <w:rFonts w:cs="Arial"/>
                <w:sz w:val="14"/>
                <w:szCs w:val="14"/>
              </w:rPr>
              <w:t>ANEXO 9 (NUEVE)</w:t>
            </w:r>
          </w:p>
        </w:tc>
        <w:tc>
          <w:tcPr>
            <w:tcW w:w="3741" w:type="pct"/>
            <w:shd w:val="clear" w:color="auto" w:fill="auto"/>
          </w:tcPr>
          <w:p w14:paraId="400AD478" w14:textId="77777777" w:rsidR="00FA64CB" w:rsidRPr="00806FB4" w:rsidRDefault="00FA64CB" w:rsidP="00FA64CB">
            <w:pPr>
              <w:pStyle w:val="Encabezado"/>
              <w:spacing w:before="60" w:after="60"/>
              <w:rPr>
                <w:rFonts w:cs="Arial"/>
                <w:sz w:val="14"/>
                <w:szCs w:val="14"/>
                <w:lang w:val="es-MX"/>
              </w:rPr>
            </w:pPr>
            <w:r w:rsidRPr="00806FB4">
              <w:rPr>
                <w:rFonts w:cs="Arial"/>
                <w:sz w:val="14"/>
                <w:szCs w:val="14"/>
                <w:lang w:val="es-MX"/>
              </w:rPr>
              <w:t>FORMATO DE CARTA RELATIVA AL PUNTO 4.1 INCISOS: D Y E</w:t>
            </w:r>
          </w:p>
        </w:tc>
      </w:tr>
      <w:tr w:rsidR="00FA64CB" w:rsidRPr="00806FB4" w14:paraId="43BA1B9E" w14:textId="77777777" w:rsidTr="00FA64CB">
        <w:tc>
          <w:tcPr>
            <w:tcW w:w="1259" w:type="pct"/>
            <w:shd w:val="clear" w:color="auto" w:fill="auto"/>
            <w:vAlign w:val="center"/>
          </w:tcPr>
          <w:p w14:paraId="7B8EAD85" w14:textId="77777777" w:rsidR="00FA64CB" w:rsidRPr="00806FB4" w:rsidRDefault="00FA64CB" w:rsidP="00FA64CB">
            <w:pPr>
              <w:rPr>
                <w:rFonts w:cs="Arial"/>
                <w:sz w:val="14"/>
                <w:szCs w:val="14"/>
              </w:rPr>
            </w:pPr>
            <w:r w:rsidRPr="00806FB4">
              <w:rPr>
                <w:rFonts w:cs="Arial"/>
                <w:sz w:val="14"/>
                <w:szCs w:val="14"/>
              </w:rPr>
              <w:t>ANEXO 10 (DIEZ)</w:t>
            </w:r>
          </w:p>
        </w:tc>
        <w:tc>
          <w:tcPr>
            <w:tcW w:w="3741" w:type="pct"/>
            <w:shd w:val="clear" w:color="auto" w:fill="auto"/>
          </w:tcPr>
          <w:p w14:paraId="2BA3BDEE" w14:textId="77777777" w:rsidR="00FA64CB" w:rsidRPr="00806FB4" w:rsidRDefault="00FA64CB" w:rsidP="00FA64CB">
            <w:pPr>
              <w:pStyle w:val="NormalWeb"/>
              <w:pageBreakBefore/>
              <w:spacing w:after="0"/>
              <w:rPr>
                <w:rFonts w:ascii="Arial" w:hAnsi="Arial" w:cs="Arial"/>
                <w:bCs/>
                <w:sz w:val="14"/>
                <w:szCs w:val="14"/>
              </w:rPr>
            </w:pPr>
            <w:r w:rsidRPr="00806FB4">
              <w:rPr>
                <w:rFonts w:ascii="Arial" w:hAnsi="Arial" w:cs="Arial"/>
                <w:bCs/>
                <w:sz w:val="14"/>
                <w:szCs w:val="14"/>
              </w:rPr>
              <w:t xml:space="preserve">PROPUESTA TÉCNICA </w:t>
            </w:r>
          </w:p>
        </w:tc>
      </w:tr>
      <w:tr w:rsidR="00FA64CB" w:rsidRPr="00806FB4" w14:paraId="04515641" w14:textId="77777777" w:rsidTr="00FA64CB">
        <w:tc>
          <w:tcPr>
            <w:tcW w:w="1259" w:type="pct"/>
            <w:shd w:val="clear" w:color="auto" w:fill="auto"/>
            <w:vAlign w:val="center"/>
          </w:tcPr>
          <w:p w14:paraId="55C2532A" w14:textId="77777777" w:rsidR="00FA64CB" w:rsidRPr="00806FB4" w:rsidRDefault="00FA64CB" w:rsidP="00FA64CB">
            <w:pPr>
              <w:rPr>
                <w:rFonts w:cs="Arial"/>
                <w:sz w:val="14"/>
                <w:szCs w:val="14"/>
              </w:rPr>
            </w:pPr>
            <w:r w:rsidRPr="00806FB4">
              <w:rPr>
                <w:rFonts w:cs="Arial"/>
                <w:sz w:val="14"/>
                <w:szCs w:val="14"/>
              </w:rPr>
              <w:t>ANEXO 11 (ONCE)</w:t>
            </w:r>
          </w:p>
        </w:tc>
        <w:tc>
          <w:tcPr>
            <w:tcW w:w="3741" w:type="pct"/>
            <w:shd w:val="clear" w:color="auto" w:fill="auto"/>
          </w:tcPr>
          <w:p w14:paraId="1AFD5923" w14:textId="77777777" w:rsidR="00FA64CB" w:rsidRPr="00806FB4" w:rsidRDefault="00FA64CB" w:rsidP="00FA64CB">
            <w:pPr>
              <w:spacing w:before="60" w:after="60"/>
              <w:jc w:val="both"/>
              <w:rPr>
                <w:rFonts w:cs="Arial"/>
                <w:bCs w:val="0"/>
                <w:sz w:val="14"/>
                <w:szCs w:val="14"/>
              </w:rPr>
            </w:pPr>
            <w:r w:rsidRPr="00806FB4">
              <w:rPr>
                <w:rFonts w:cs="Arial"/>
                <w:bCs w:val="0"/>
                <w:sz w:val="14"/>
                <w:szCs w:val="14"/>
              </w:rPr>
              <w:t>PROPOSICIÓN ECONÓMICA</w:t>
            </w:r>
          </w:p>
        </w:tc>
      </w:tr>
      <w:tr w:rsidR="00FA64CB" w:rsidRPr="00806FB4" w14:paraId="7BAFE04F" w14:textId="77777777" w:rsidTr="00FA64CB">
        <w:tc>
          <w:tcPr>
            <w:tcW w:w="1259" w:type="pct"/>
            <w:shd w:val="clear" w:color="auto" w:fill="auto"/>
            <w:vAlign w:val="center"/>
          </w:tcPr>
          <w:p w14:paraId="3F66BA7A" w14:textId="77777777" w:rsidR="00FA64CB" w:rsidRPr="00806FB4" w:rsidRDefault="00FA64CB" w:rsidP="00FA64CB">
            <w:pPr>
              <w:rPr>
                <w:rFonts w:cs="Arial"/>
                <w:sz w:val="14"/>
                <w:szCs w:val="14"/>
              </w:rPr>
            </w:pPr>
            <w:r w:rsidRPr="00806FB4">
              <w:rPr>
                <w:rFonts w:cs="Arial"/>
                <w:sz w:val="14"/>
                <w:szCs w:val="14"/>
              </w:rPr>
              <w:t>ANEXO 12 (DOCE)</w:t>
            </w:r>
          </w:p>
        </w:tc>
        <w:tc>
          <w:tcPr>
            <w:tcW w:w="3741" w:type="pct"/>
            <w:shd w:val="clear" w:color="auto" w:fill="auto"/>
            <w:vAlign w:val="center"/>
          </w:tcPr>
          <w:p w14:paraId="630CC35E" w14:textId="77777777" w:rsidR="00FA64CB" w:rsidRPr="00806FB4" w:rsidRDefault="00FA64CB" w:rsidP="00FA64CB">
            <w:pPr>
              <w:spacing w:before="60" w:after="60"/>
              <w:jc w:val="both"/>
              <w:rPr>
                <w:rFonts w:cs="Arial"/>
                <w:bCs w:val="0"/>
                <w:sz w:val="14"/>
                <w:szCs w:val="14"/>
              </w:rPr>
            </w:pPr>
            <w:r w:rsidRPr="00806FB4">
              <w:rPr>
                <w:rFonts w:cs="Arial"/>
                <w:bCs w:val="0"/>
                <w:sz w:val="14"/>
                <w:szCs w:val="14"/>
              </w:rPr>
              <w:t>FORMATO CONVENIO DE PARTICIPACIÓN CONJUNTA</w:t>
            </w:r>
          </w:p>
        </w:tc>
      </w:tr>
      <w:tr w:rsidR="00FA64CB" w:rsidRPr="00806FB4" w14:paraId="4D5AAB13" w14:textId="77777777" w:rsidTr="00FA64CB">
        <w:tc>
          <w:tcPr>
            <w:tcW w:w="1259" w:type="pct"/>
            <w:shd w:val="clear" w:color="auto" w:fill="auto"/>
            <w:vAlign w:val="center"/>
          </w:tcPr>
          <w:p w14:paraId="253D3DDF" w14:textId="77777777" w:rsidR="00FA64CB" w:rsidRPr="00806FB4" w:rsidRDefault="00FA64CB" w:rsidP="00FA64CB">
            <w:pPr>
              <w:rPr>
                <w:rFonts w:cs="Arial"/>
                <w:sz w:val="14"/>
                <w:szCs w:val="14"/>
              </w:rPr>
            </w:pPr>
            <w:r w:rsidRPr="00806FB4">
              <w:rPr>
                <w:rFonts w:cs="Arial"/>
                <w:sz w:val="14"/>
                <w:szCs w:val="14"/>
              </w:rPr>
              <w:t>ANEXO 13 (TRECE)</w:t>
            </w:r>
          </w:p>
        </w:tc>
        <w:tc>
          <w:tcPr>
            <w:tcW w:w="3741" w:type="pct"/>
            <w:shd w:val="clear" w:color="auto" w:fill="auto"/>
            <w:vAlign w:val="center"/>
          </w:tcPr>
          <w:p w14:paraId="397B6190" w14:textId="77777777" w:rsidR="00FA64CB" w:rsidRPr="00806FB4" w:rsidRDefault="00FA64CB" w:rsidP="00FA64CB">
            <w:pPr>
              <w:jc w:val="both"/>
              <w:rPr>
                <w:rFonts w:cs="Arial"/>
                <w:iCs/>
                <w:sz w:val="14"/>
                <w:szCs w:val="14"/>
              </w:rPr>
            </w:pPr>
            <w:r w:rsidRPr="00806FB4">
              <w:rPr>
                <w:rFonts w:cs="Arial"/>
                <w:iCs/>
                <w:sz w:val="14"/>
                <w:szCs w:val="14"/>
              </w:rPr>
              <w:t>FORMATO PARA LA MANIFESTACIÓN QUE DEBERÁ PRESENTAR EL LICITANTE PARA DAR CUMPLIMIENTO AL ARTÍCULO 35, PRIMER PÁRRAFO DEL REGLAMENTO DE LA LAASSP</w:t>
            </w:r>
          </w:p>
        </w:tc>
      </w:tr>
      <w:tr w:rsidR="00FA64CB" w:rsidRPr="00806FB4" w14:paraId="1081BB2A" w14:textId="77777777" w:rsidTr="00FA64CB">
        <w:tc>
          <w:tcPr>
            <w:tcW w:w="1259" w:type="pct"/>
            <w:shd w:val="clear" w:color="auto" w:fill="auto"/>
            <w:vAlign w:val="center"/>
          </w:tcPr>
          <w:p w14:paraId="2A61E8F9" w14:textId="77777777" w:rsidR="00FA64CB" w:rsidRPr="00806FB4" w:rsidRDefault="00FA64CB" w:rsidP="00FA64CB">
            <w:pPr>
              <w:rPr>
                <w:rFonts w:cs="Arial"/>
                <w:sz w:val="14"/>
                <w:szCs w:val="14"/>
              </w:rPr>
            </w:pPr>
            <w:r w:rsidRPr="00806FB4">
              <w:rPr>
                <w:rFonts w:cs="Arial"/>
                <w:sz w:val="14"/>
                <w:szCs w:val="14"/>
              </w:rPr>
              <w:t>ANEXO 14 (CATORCE)</w:t>
            </w:r>
          </w:p>
        </w:tc>
        <w:tc>
          <w:tcPr>
            <w:tcW w:w="3741" w:type="pct"/>
            <w:shd w:val="clear" w:color="auto" w:fill="auto"/>
            <w:vAlign w:val="center"/>
          </w:tcPr>
          <w:p w14:paraId="09334F9C" w14:textId="77777777" w:rsidR="00FA64CB" w:rsidRPr="00806FB4" w:rsidRDefault="00FA64CB" w:rsidP="00FA64CB">
            <w:pPr>
              <w:pStyle w:val="Ttulo"/>
              <w:jc w:val="left"/>
              <w:rPr>
                <w:rFonts w:cs="Arial"/>
                <w:b w:val="0"/>
                <w:sz w:val="14"/>
                <w:szCs w:val="14"/>
              </w:rPr>
            </w:pPr>
            <w:r w:rsidRPr="00806FB4">
              <w:rPr>
                <w:rFonts w:cs="Arial"/>
                <w:b w:val="0"/>
                <w:sz w:val="14"/>
                <w:szCs w:val="14"/>
              </w:rPr>
              <w:t>FORMATO PARA FIANZA DE CUMPLIMIENTO DE CONTRATO</w:t>
            </w:r>
          </w:p>
        </w:tc>
      </w:tr>
      <w:tr w:rsidR="00FA64CB" w:rsidRPr="00806FB4" w14:paraId="68EBAEE6" w14:textId="77777777" w:rsidTr="00FA64CB">
        <w:tc>
          <w:tcPr>
            <w:tcW w:w="1259" w:type="pct"/>
            <w:tcBorders>
              <w:bottom w:val="single" w:sz="4" w:space="0" w:color="auto"/>
            </w:tcBorders>
            <w:shd w:val="clear" w:color="auto" w:fill="auto"/>
            <w:vAlign w:val="center"/>
          </w:tcPr>
          <w:p w14:paraId="5BF5E32B" w14:textId="77777777" w:rsidR="00FA64CB" w:rsidRPr="00806FB4" w:rsidRDefault="00FA64CB" w:rsidP="00FA64CB">
            <w:pPr>
              <w:rPr>
                <w:rFonts w:cs="Arial"/>
                <w:sz w:val="14"/>
                <w:szCs w:val="14"/>
              </w:rPr>
            </w:pPr>
            <w:r w:rsidRPr="00806FB4">
              <w:rPr>
                <w:rFonts w:cs="Arial"/>
                <w:sz w:val="14"/>
                <w:szCs w:val="14"/>
              </w:rPr>
              <w:t>ANEXO 15 (QUINCE)</w:t>
            </w:r>
          </w:p>
        </w:tc>
        <w:tc>
          <w:tcPr>
            <w:tcW w:w="3741" w:type="pct"/>
            <w:tcBorders>
              <w:bottom w:val="single" w:sz="4" w:space="0" w:color="auto"/>
            </w:tcBorders>
            <w:shd w:val="clear" w:color="auto" w:fill="auto"/>
          </w:tcPr>
          <w:p w14:paraId="0318C935" w14:textId="77777777" w:rsidR="00FA64CB" w:rsidRPr="00806FB4" w:rsidRDefault="00FA64CB" w:rsidP="00FA64CB">
            <w:pPr>
              <w:pStyle w:val="Ttulo1"/>
              <w:rPr>
                <w:rFonts w:cs="Arial"/>
                <w:b w:val="0"/>
                <w:sz w:val="14"/>
                <w:szCs w:val="14"/>
              </w:rPr>
            </w:pPr>
            <w:r w:rsidRPr="00806FB4">
              <w:rPr>
                <w:rFonts w:cs="Arial"/>
                <w:b w:val="0"/>
                <w:sz w:val="14"/>
                <w:szCs w:val="14"/>
              </w:rPr>
              <w:t xml:space="preserve">FORMATO DE CONTRATO DE ADQUISICIÓN DE ALIMENTOS GRUPO DE SUMINISTRO </w:t>
            </w:r>
            <w:proofErr w:type="gramStart"/>
            <w:r w:rsidRPr="00806FB4">
              <w:rPr>
                <w:rFonts w:cs="Arial"/>
                <w:b w:val="0"/>
                <w:sz w:val="14"/>
                <w:szCs w:val="14"/>
              </w:rPr>
              <w:t>480 ”</w:t>
            </w:r>
            <w:proofErr w:type="gramEnd"/>
            <w:r w:rsidRPr="00806FB4">
              <w:rPr>
                <w:rFonts w:cs="Arial"/>
                <w:b w:val="0"/>
                <w:sz w:val="14"/>
                <w:szCs w:val="14"/>
              </w:rPr>
              <w:t>VÍVERES”</w:t>
            </w:r>
          </w:p>
        </w:tc>
      </w:tr>
      <w:tr w:rsidR="00FA64CB" w:rsidRPr="00806FB4" w14:paraId="0F86BA8B" w14:textId="77777777" w:rsidTr="00FA64CB">
        <w:tc>
          <w:tcPr>
            <w:tcW w:w="1259" w:type="pct"/>
            <w:tcBorders>
              <w:top w:val="single" w:sz="4" w:space="0" w:color="auto"/>
              <w:bottom w:val="single" w:sz="4" w:space="0" w:color="auto"/>
              <w:right w:val="single" w:sz="4" w:space="0" w:color="auto"/>
            </w:tcBorders>
            <w:shd w:val="clear" w:color="auto" w:fill="auto"/>
            <w:vAlign w:val="center"/>
          </w:tcPr>
          <w:p w14:paraId="34A193AF" w14:textId="77777777" w:rsidR="00FA64CB" w:rsidRPr="00806FB4" w:rsidRDefault="00FA64CB" w:rsidP="00FA64CB">
            <w:pPr>
              <w:rPr>
                <w:rFonts w:cs="Arial"/>
                <w:bCs w:val="0"/>
                <w:sz w:val="14"/>
                <w:szCs w:val="14"/>
              </w:rPr>
            </w:pPr>
            <w:r w:rsidRPr="00806FB4">
              <w:rPr>
                <w:rFonts w:cs="Arial"/>
                <w:sz w:val="14"/>
                <w:szCs w:val="14"/>
              </w:rPr>
              <w:t>ANEXO 16 (DIECISÉIS)</w:t>
            </w: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35AB8128" w14:textId="77777777" w:rsidR="00FA64CB" w:rsidRPr="00806FB4" w:rsidRDefault="00FA64CB" w:rsidP="00FA64CB">
            <w:pPr>
              <w:widowControl w:val="0"/>
              <w:pBdr>
                <w:top w:val="single" w:sz="4" w:space="1" w:color="000000"/>
                <w:left w:val="single" w:sz="4" w:space="4" w:color="000000"/>
                <w:bottom w:val="single" w:sz="4" w:space="1" w:color="000000"/>
                <w:right w:val="single" w:sz="4" w:space="4" w:color="000000"/>
              </w:pBdr>
              <w:autoSpaceDE w:val="0"/>
              <w:jc w:val="both"/>
              <w:rPr>
                <w:rFonts w:cs="Arial"/>
                <w:sz w:val="14"/>
                <w:szCs w:val="14"/>
              </w:rPr>
            </w:pPr>
            <w:r w:rsidRPr="00806FB4">
              <w:rPr>
                <w:rFonts w:cs="Arial"/>
                <w:sz w:val="14"/>
                <w:szCs w:val="14"/>
              </w:rPr>
              <w:t xml:space="preserve">FORMATO PARA LA MANIFESTACIÓN QUE DEBERÁN PRESENTAR LAS MICRO, </w:t>
            </w:r>
            <w:r w:rsidRPr="00806FB4">
              <w:rPr>
                <w:rFonts w:cs="Arial"/>
                <w:sz w:val="14"/>
                <w:szCs w:val="14"/>
              </w:rPr>
              <w:lastRenderedPageBreak/>
              <w:t>PEQUEÑAS Y MEDIANAS EMPRESAS, QUE PARTICIPEN CON TAL CARÁCTER EN LOS PROCEDIMIENTOS DE CONTRATACIÓN, PARA DAR CUMPLIMIENTO A LO DISPUESTO EN EL ARTÍCULO 34 DEL REGLAMENTO DE LA LEY</w:t>
            </w:r>
          </w:p>
        </w:tc>
      </w:tr>
      <w:tr w:rsidR="00FA64CB" w:rsidRPr="00806FB4" w14:paraId="365F9C73" w14:textId="77777777" w:rsidTr="00FA64CB">
        <w:tc>
          <w:tcPr>
            <w:tcW w:w="1259" w:type="pct"/>
            <w:tcBorders>
              <w:top w:val="single" w:sz="4" w:space="0" w:color="auto"/>
            </w:tcBorders>
            <w:shd w:val="clear" w:color="auto" w:fill="auto"/>
            <w:vAlign w:val="center"/>
          </w:tcPr>
          <w:p w14:paraId="3EAF2643" w14:textId="77777777" w:rsidR="00FA64CB" w:rsidRPr="00806FB4" w:rsidRDefault="00FA64CB" w:rsidP="00FA64CB">
            <w:pPr>
              <w:rPr>
                <w:rFonts w:cs="Arial"/>
                <w:sz w:val="14"/>
                <w:szCs w:val="14"/>
              </w:rPr>
            </w:pPr>
            <w:r w:rsidRPr="00806FB4">
              <w:rPr>
                <w:rFonts w:cs="Arial"/>
                <w:sz w:val="14"/>
                <w:szCs w:val="14"/>
              </w:rPr>
              <w:lastRenderedPageBreak/>
              <w:t>ANEXO 17 (DIECISIETE)</w:t>
            </w:r>
          </w:p>
        </w:tc>
        <w:tc>
          <w:tcPr>
            <w:tcW w:w="3741" w:type="pct"/>
            <w:tcBorders>
              <w:top w:val="single" w:sz="4" w:space="0" w:color="auto"/>
            </w:tcBorders>
            <w:shd w:val="clear" w:color="auto" w:fill="auto"/>
            <w:vAlign w:val="center"/>
          </w:tcPr>
          <w:p w14:paraId="605BA1EB" w14:textId="77777777" w:rsidR="00FA64CB" w:rsidRPr="00806FB4" w:rsidRDefault="00FA64CB" w:rsidP="00FA64CB">
            <w:pPr>
              <w:spacing w:before="100"/>
              <w:rPr>
                <w:rFonts w:cs="Arial"/>
                <w:bCs w:val="0"/>
                <w:sz w:val="14"/>
                <w:szCs w:val="14"/>
              </w:rPr>
            </w:pPr>
            <w:r w:rsidRPr="00806FB4">
              <w:rPr>
                <w:rFonts w:cs="Arial"/>
                <w:bCs w:val="0"/>
                <w:sz w:val="14"/>
                <w:szCs w:val="14"/>
              </w:rPr>
              <w:t>CARACTERÍSTICAS FÍSICAS DE LOS ALIMENTOS PARA SU ENTREGA Y DISTRIBUCIÓN DE LOS VÍVERES</w:t>
            </w:r>
          </w:p>
        </w:tc>
      </w:tr>
      <w:tr w:rsidR="00FA64CB" w:rsidRPr="00806FB4" w14:paraId="3E4AB92E" w14:textId="77777777" w:rsidTr="00FA64CB">
        <w:tc>
          <w:tcPr>
            <w:tcW w:w="1259" w:type="pct"/>
            <w:shd w:val="clear" w:color="auto" w:fill="auto"/>
            <w:vAlign w:val="center"/>
          </w:tcPr>
          <w:p w14:paraId="0D01A6B8" w14:textId="77777777" w:rsidR="00FA64CB" w:rsidRPr="00806FB4" w:rsidRDefault="00FA64CB" w:rsidP="00FA64CB">
            <w:pPr>
              <w:rPr>
                <w:rFonts w:cs="Arial"/>
                <w:sz w:val="14"/>
                <w:szCs w:val="14"/>
              </w:rPr>
            </w:pPr>
            <w:r w:rsidRPr="00806FB4">
              <w:rPr>
                <w:rFonts w:cs="Arial"/>
                <w:sz w:val="14"/>
                <w:szCs w:val="14"/>
              </w:rPr>
              <w:t>ANEXO 19 (DIECINUEVE)</w:t>
            </w:r>
          </w:p>
        </w:tc>
        <w:tc>
          <w:tcPr>
            <w:tcW w:w="3741" w:type="pct"/>
            <w:shd w:val="clear" w:color="auto" w:fill="auto"/>
            <w:vAlign w:val="center"/>
          </w:tcPr>
          <w:p w14:paraId="1365AA80" w14:textId="77777777" w:rsidR="00FA64CB" w:rsidRPr="00806FB4" w:rsidRDefault="00FA64CB" w:rsidP="00FA64CB">
            <w:pPr>
              <w:pStyle w:val="Encabezadodelatabla"/>
              <w:suppressLineNumbers w:val="0"/>
              <w:suppressAutoHyphens w:val="0"/>
              <w:spacing w:before="100"/>
              <w:jc w:val="left"/>
              <w:rPr>
                <w:rFonts w:cs="Arial"/>
                <w:b w:val="0"/>
                <w:bCs w:val="0"/>
                <w:sz w:val="14"/>
                <w:szCs w:val="14"/>
              </w:rPr>
            </w:pPr>
            <w:r w:rsidRPr="00806FB4">
              <w:rPr>
                <w:rFonts w:cs="Arial"/>
                <w:b w:val="0"/>
                <w:bCs w:val="0"/>
                <w:sz w:val="14"/>
                <w:szCs w:val="14"/>
              </w:rPr>
              <w:t>CARTA DE APOYO DEL FABRICANTE</w:t>
            </w:r>
          </w:p>
        </w:tc>
      </w:tr>
      <w:tr w:rsidR="00FA64CB" w:rsidRPr="00806FB4" w14:paraId="622868DD" w14:textId="77777777" w:rsidTr="00FA64CB">
        <w:tc>
          <w:tcPr>
            <w:tcW w:w="1259" w:type="pct"/>
            <w:shd w:val="clear" w:color="auto" w:fill="auto"/>
            <w:vAlign w:val="center"/>
          </w:tcPr>
          <w:p w14:paraId="53AEFAE4" w14:textId="77777777" w:rsidR="00FA64CB" w:rsidRPr="00806FB4" w:rsidRDefault="00FA64CB" w:rsidP="00FA64CB">
            <w:pPr>
              <w:rPr>
                <w:rFonts w:cs="Arial"/>
                <w:sz w:val="14"/>
                <w:szCs w:val="14"/>
              </w:rPr>
            </w:pPr>
            <w:r w:rsidRPr="00806FB4">
              <w:rPr>
                <w:rFonts w:cs="Arial"/>
                <w:sz w:val="14"/>
                <w:szCs w:val="14"/>
              </w:rPr>
              <w:t>ANEXO 21 (VEINTIUNO)</w:t>
            </w:r>
          </w:p>
        </w:tc>
        <w:tc>
          <w:tcPr>
            <w:tcW w:w="3741" w:type="pct"/>
            <w:shd w:val="clear" w:color="auto" w:fill="auto"/>
            <w:vAlign w:val="center"/>
          </w:tcPr>
          <w:p w14:paraId="7ADBED38" w14:textId="77777777" w:rsidR="00FA64CB" w:rsidRPr="00806FB4" w:rsidRDefault="00FA64CB" w:rsidP="00FA64CB">
            <w:pPr>
              <w:pStyle w:val="Textoindependiente31"/>
              <w:rPr>
                <w:rFonts w:ascii="Arial" w:hAnsi="Arial" w:cs="Arial"/>
                <w:sz w:val="14"/>
                <w:szCs w:val="14"/>
                <w:lang w:val="es-MX"/>
              </w:rPr>
            </w:pPr>
            <w:r w:rsidRPr="00806FB4">
              <w:rPr>
                <w:rFonts w:ascii="Arial" w:hAnsi="Arial" w:cs="Arial"/>
                <w:sz w:val="14"/>
                <w:szCs w:val="14"/>
                <w:lang w:val="es-MX"/>
              </w:rPr>
              <w:t>ESPECIFICACIONES TÉCNICAS DE LOS PRODUCTOS</w:t>
            </w:r>
          </w:p>
        </w:tc>
      </w:tr>
      <w:tr w:rsidR="00FA64CB" w:rsidRPr="00806FB4" w14:paraId="4D710143" w14:textId="77777777" w:rsidTr="00FA64CB">
        <w:tc>
          <w:tcPr>
            <w:tcW w:w="1259" w:type="pct"/>
            <w:shd w:val="clear" w:color="auto" w:fill="auto"/>
            <w:vAlign w:val="center"/>
          </w:tcPr>
          <w:p w14:paraId="434BD94D" w14:textId="77777777" w:rsidR="00FA64CB" w:rsidRPr="00806FB4" w:rsidRDefault="00FA64CB" w:rsidP="00FA64CB">
            <w:pPr>
              <w:rPr>
                <w:rFonts w:cs="Arial"/>
                <w:sz w:val="14"/>
                <w:szCs w:val="14"/>
              </w:rPr>
            </w:pPr>
            <w:r w:rsidRPr="00806FB4">
              <w:rPr>
                <w:rFonts w:cs="Arial"/>
                <w:sz w:val="14"/>
                <w:szCs w:val="14"/>
              </w:rPr>
              <w:t>ANEXO 22 (VEINTIDÓS)</w:t>
            </w:r>
          </w:p>
        </w:tc>
        <w:tc>
          <w:tcPr>
            <w:tcW w:w="3741" w:type="pct"/>
            <w:shd w:val="clear" w:color="auto" w:fill="auto"/>
            <w:vAlign w:val="center"/>
          </w:tcPr>
          <w:p w14:paraId="4FDC31D8" w14:textId="77777777" w:rsidR="00FA64CB" w:rsidRPr="00806FB4" w:rsidRDefault="00FA64CB" w:rsidP="00FA64CB">
            <w:pPr>
              <w:pStyle w:val="Textoindependiente31"/>
              <w:rPr>
                <w:rFonts w:ascii="Arial" w:hAnsi="Arial" w:cs="Arial"/>
                <w:sz w:val="14"/>
                <w:szCs w:val="14"/>
                <w:lang w:val="es-MX"/>
              </w:rPr>
            </w:pPr>
            <w:r w:rsidRPr="00806FB4">
              <w:rPr>
                <w:rFonts w:ascii="Arial" w:hAnsi="Arial" w:cs="Arial"/>
                <w:sz w:val="14"/>
                <w:szCs w:val="14"/>
                <w:lang w:val="es-MX"/>
              </w:rPr>
              <w:t>CÉDULA DE VERIFICACIÓN</w:t>
            </w:r>
          </w:p>
        </w:tc>
      </w:tr>
      <w:tr w:rsidR="00FA64CB" w:rsidRPr="00806FB4" w14:paraId="078C2333" w14:textId="77777777" w:rsidTr="00FA64CB">
        <w:tc>
          <w:tcPr>
            <w:tcW w:w="1259" w:type="pct"/>
            <w:shd w:val="clear" w:color="auto" w:fill="auto"/>
            <w:vAlign w:val="center"/>
          </w:tcPr>
          <w:p w14:paraId="034A405C" w14:textId="77777777" w:rsidR="00FA64CB" w:rsidRPr="00806FB4" w:rsidRDefault="00FA64CB" w:rsidP="00FA64CB">
            <w:pPr>
              <w:rPr>
                <w:rFonts w:cs="Arial"/>
                <w:sz w:val="14"/>
                <w:szCs w:val="14"/>
              </w:rPr>
            </w:pPr>
            <w:r w:rsidRPr="00806FB4">
              <w:rPr>
                <w:rFonts w:cs="Arial"/>
                <w:sz w:val="14"/>
                <w:szCs w:val="14"/>
              </w:rPr>
              <w:t>ANEXO 23 (VEINTITRÉS)</w:t>
            </w:r>
          </w:p>
        </w:tc>
        <w:tc>
          <w:tcPr>
            <w:tcW w:w="3741" w:type="pct"/>
            <w:shd w:val="clear" w:color="auto" w:fill="auto"/>
            <w:vAlign w:val="center"/>
          </w:tcPr>
          <w:p w14:paraId="5293B4CE" w14:textId="77777777" w:rsidR="00FA64CB" w:rsidRPr="00806FB4" w:rsidRDefault="00FA64CB" w:rsidP="00FA64CB">
            <w:pPr>
              <w:pStyle w:val="Textoindependiente31"/>
              <w:rPr>
                <w:rFonts w:ascii="Arial" w:hAnsi="Arial" w:cs="Arial"/>
                <w:sz w:val="14"/>
                <w:szCs w:val="14"/>
                <w:lang w:val="es-MX"/>
              </w:rPr>
            </w:pPr>
            <w:r w:rsidRPr="00806FB4">
              <w:rPr>
                <w:rFonts w:ascii="Arial" w:hAnsi="Arial" w:cs="Arial"/>
                <w:sz w:val="14"/>
                <w:szCs w:val="14"/>
                <w:lang w:val="es-MX"/>
              </w:rPr>
              <w:t xml:space="preserve">TARJETA DE EVALUACIÓN DE PROVEEDORES DE VÍVERES </w:t>
            </w:r>
          </w:p>
        </w:tc>
      </w:tr>
    </w:tbl>
    <w:p w14:paraId="262F1646" w14:textId="77777777" w:rsidR="00FA64CB" w:rsidRPr="00806FB4" w:rsidRDefault="00FA64CB" w:rsidP="00FA64CB">
      <w:pPr>
        <w:tabs>
          <w:tab w:val="left" w:pos="11340"/>
        </w:tabs>
        <w:ind w:right="1078"/>
        <w:rPr>
          <w:rFonts w:cs="Arial"/>
          <w:b/>
          <w:bCs w:val="0"/>
          <w:sz w:val="22"/>
          <w:szCs w:val="22"/>
        </w:rPr>
      </w:pPr>
    </w:p>
    <w:p w14:paraId="77763E7D" w14:textId="77777777" w:rsidR="00411BDD" w:rsidRPr="00806FB4" w:rsidRDefault="00411BDD" w:rsidP="00FB2A43">
      <w:pPr>
        <w:tabs>
          <w:tab w:val="left" w:pos="11340"/>
        </w:tabs>
        <w:ind w:left="567" w:right="1078"/>
        <w:jc w:val="center"/>
        <w:rPr>
          <w:rFonts w:cs="Arial"/>
          <w:b/>
          <w:bCs w:val="0"/>
          <w:sz w:val="22"/>
          <w:szCs w:val="22"/>
        </w:rPr>
      </w:pPr>
    </w:p>
    <w:p w14:paraId="0E48310F" w14:textId="77777777" w:rsidR="00411BDD" w:rsidRPr="00806FB4" w:rsidRDefault="00411BDD" w:rsidP="00FB2A43">
      <w:pPr>
        <w:tabs>
          <w:tab w:val="left" w:pos="11340"/>
        </w:tabs>
        <w:ind w:left="567" w:right="1078"/>
        <w:jc w:val="center"/>
        <w:rPr>
          <w:rFonts w:cs="Arial"/>
          <w:b/>
          <w:bCs w:val="0"/>
          <w:sz w:val="22"/>
          <w:szCs w:val="22"/>
        </w:rPr>
      </w:pPr>
    </w:p>
    <w:p w14:paraId="028EB271" w14:textId="77777777" w:rsidR="00FB2A43" w:rsidRPr="00806FB4" w:rsidRDefault="00FB2A43" w:rsidP="00FB2A43">
      <w:pPr>
        <w:pStyle w:val="Subttulo"/>
        <w:rPr>
          <w:rFonts w:cs="Arial"/>
          <w:b w:val="0"/>
          <w:sz w:val="22"/>
          <w:szCs w:val="22"/>
        </w:rPr>
      </w:pPr>
    </w:p>
    <w:p w14:paraId="3760500D" w14:textId="77777777" w:rsidR="00327169" w:rsidRPr="00806FB4" w:rsidRDefault="00327169" w:rsidP="00C855BC">
      <w:pPr>
        <w:spacing w:after="200" w:line="276" w:lineRule="auto"/>
        <w:rPr>
          <w:rFonts w:cs="Arial"/>
        </w:rPr>
      </w:pPr>
    </w:p>
    <w:p w14:paraId="04EBC2A5" w14:textId="77777777" w:rsidR="00C855BC" w:rsidRPr="00806FB4" w:rsidRDefault="00C855BC" w:rsidP="00C855BC">
      <w:pPr>
        <w:spacing w:after="200" w:line="276" w:lineRule="auto"/>
        <w:rPr>
          <w:rFonts w:cs="Arial"/>
        </w:rPr>
      </w:pPr>
    </w:p>
    <w:p w14:paraId="6396D5BB" w14:textId="77777777" w:rsidR="00C855BC" w:rsidRPr="00806FB4" w:rsidRDefault="00C855BC" w:rsidP="00C855BC">
      <w:pPr>
        <w:spacing w:after="200" w:line="276" w:lineRule="auto"/>
        <w:rPr>
          <w:rFonts w:cs="Arial"/>
        </w:rPr>
      </w:pPr>
    </w:p>
    <w:p w14:paraId="2C926411" w14:textId="77777777" w:rsidR="00C855BC" w:rsidRPr="00806FB4" w:rsidRDefault="00C855BC" w:rsidP="00C855BC">
      <w:pPr>
        <w:spacing w:after="200" w:line="276" w:lineRule="auto"/>
        <w:rPr>
          <w:rFonts w:cs="Arial"/>
        </w:rPr>
      </w:pPr>
    </w:p>
    <w:p w14:paraId="0715A0B1" w14:textId="77777777" w:rsidR="00C855BC" w:rsidRPr="00806FB4" w:rsidRDefault="00C855BC" w:rsidP="00C855BC">
      <w:pPr>
        <w:spacing w:after="200" w:line="276" w:lineRule="auto"/>
        <w:rPr>
          <w:rFonts w:cs="Arial"/>
        </w:rPr>
      </w:pPr>
    </w:p>
    <w:p w14:paraId="63C268D6" w14:textId="77777777" w:rsidR="00C855BC" w:rsidRPr="00806FB4" w:rsidRDefault="00C855BC" w:rsidP="00C855BC">
      <w:pPr>
        <w:spacing w:after="200" w:line="276" w:lineRule="auto"/>
        <w:rPr>
          <w:rFonts w:cs="Arial"/>
        </w:rPr>
      </w:pPr>
    </w:p>
    <w:p w14:paraId="343CBEF9" w14:textId="77777777" w:rsidR="00C855BC" w:rsidRPr="00806FB4" w:rsidRDefault="00C855BC" w:rsidP="00C855BC">
      <w:pPr>
        <w:spacing w:after="200" w:line="276" w:lineRule="auto"/>
        <w:rPr>
          <w:rFonts w:cs="Arial"/>
        </w:rPr>
      </w:pPr>
    </w:p>
    <w:p w14:paraId="19771925" w14:textId="77777777" w:rsidR="00C855BC" w:rsidRPr="00806FB4" w:rsidRDefault="00C855BC" w:rsidP="00C855BC">
      <w:pPr>
        <w:spacing w:after="200" w:line="276" w:lineRule="auto"/>
        <w:rPr>
          <w:rFonts w:cs="Arial"/>
        </w:rPr>
      </w:pPr>
    </w:p>
    <w:p w14:paraId="090C6D3F" w14:textId="77777777" w:rsidR="00C855BC" w:rsidRPr="00806FB4" w:rsidRDefault="00C855BC" w:rsidP="00C855BC">
      <w:pPr>
        <w:spacing w:after="200" w:line="276" w:lineRule="auto"/>
        <w:rPr>
          <w:rFonts w:cs="Arial"/>
        </w:rPr>
      </w:pPr>
    </w:p>
    <w:p w14:paraId="3CC7C455" w14:textId="77777777" w:rsidR="00C855BC" w:rsidRPr="00806FB4" w:rsidRDefault="00C855BC" w:rsidP="00C855BC">
      <w:pPr>
        <w:spacing w:after="200" w:line="276" w:lineRule="auto"/>
        <w:rPr>
          <w:rFonts w:cs="Arial"/>
        </w:rPr>
      </w:pPr>
    </w:p>
    <w:p w14:paraId="56C3BE6E" w14:textId="77777777" w:rsidR="00C855BC" w:rsidRPr="00806FB4" w:rsidRDefault="00C855BC" w:rsidP="00C855BC">
      <w:pPr>
        <w:spacing w:after="200" w:line="276" w:lineRule="auto"/>
        <w:rPr>
          <w:rFonts w:cs="Arial"/>
        </w:rPr>
      </w:pPr>
    </w:p>
    <w:p w14:paraId="2E6D5BBA" w14:textId="77777777" w:rsidR="00FA64CB" w:rsidRPr="00806FB4" w:rsidRDefault="00FA64CB" w:rsidP="00C855BC">
      <w:pPr>
        <w:spacing w:after="200" w:line="276" w:lineRule="auto"/>
        <w:rPr>
          <w:rFonts w:cs="Arial"/>
        </w:rPr>
      </w:pPr>
    </w:p>
    <w:p w14:paraId="3464B946" w14:textId="77777777" w:rsidR="00FA64CB" w:rsidRPr="00806FB4" w:rsidRDefault="00FA64CB" w:rsidP="00C855BC">
      <w:pPr>
        <w:spacing w:after="200" w:line="276" w:lineRule="auto"/>
        <w:rPr>
          <w:rFonts w:cs="Arial"/>
        </w:rPr>
      </w:pPr>
    </w:p>
    <w:p w14:paraId="17248FF1" w14:textId="77777777" w:rsidR="00FA64CB" w:rsidRPr="00806FB4" w:rsidRDefault="00FA64CB" w:rsidP="00C855BC">
      <w:pPr>
        <w:spacing w:after="200" w:line="276" w:lineRule="auto"/>
        <w:rPr>
          <w:rFonts w:cs="Arial"/>
        </w:rPr>
      </w:pPr>
    </w:p>
    <w:p w14:paraId="70B2DE66" w14:textId="77777777" w:rsidR="00FA64CB" w:rsidRPr="00806FB4" w:rsidRDefault="00FA64CB" w:rsidP="00C855BC">
      <w:pPr>
        <w:spacing w:after="200" w:line="276" w:lineRule="auto"/>
        <w:rPr>
          <w:rFonts w:cs="Arial"/>
        </w:rPr>
      </w:pPr>
    </w:p>
    <w:p w14:paraId="190AE4B2" w14:textId="77777777" w:rsidR="00FA64CB" w:rsidRPr="00806FB4" w:rsidRDefault="00FA64CB" w:rsidP="00C855BC">
      <w:pPr>
        <w:spacing w:after="200" w:line="276" w:lineRule="auto"/>
        <w:rPr>
          <w:rFonts w:cs="Arial"/>
        </w:rPr>
      </w:pPr>
    </w:p>
    <w:p w14:paraId="51F43B08" w14:textId="77777777" w:rsidR="00FA64CB" w:rsidRPr="00806FB4" w:rsidRDefault="00FA64CB" w:rsidP="00C855BC">
      <w:pPr>
        <w:spacing w:after="200" w:line="276" w:lineRule="auto"/>
        <w:rPr>
          <w:rFonts w:cs="Arial"/>
        </w:rPr>
      </w:pPr>
    </w:p>
    <w:p w14:paraId="21898EDB" w14:textId="77777777" w:rsidR="00FA64CB" w:rsidRPr="00806FB4" w:rsidRDefault="00FA64CB" w:rsidP="00C855BC">
      <w:pPr>
        <w:spacing w:after="200" w:line="276" w:lineRule="auto"/>
        <w:rPr>
          <w:rFonts w:cs="Arial"/>
        </w:rPr>
      </w:pPr>
    </w:p>
    <w:p w14:paraId="353A1F15" w14:textId="77777777" w:rsidR="00FA64CB" w:rsidRPr="00806FB4" w:rsidRDefault="00FA64CB" w:rsidP="00C855BC">
      <w:pPr>
        <w:spacing w:after="200" w:line="276" w:lineRule="auto"/>
        <w:rPr>
          <w:rFonts w:cs="Arial"/>
        </w:rPr>
      </w:pPr>
    </w:p>
    <w:p w14:paraId="11C732F6" w14:textId="77777777" w:rsidR="00FA64CB" w:rsidRPr="00806FB4" w:rsidRDefault="00FA64CB" w:rsidP="00C855BC">
      <w:pPr>
        <w:spacing w:after="200" w:line="276" w:lineRule="auto"/>
        <w:rPr>
          <w:rFonts w:cs="Arial"/>
        </w:rPr>
      </w:pPr>
    </w:p>
    <w:p w14:paraId="21FAC20A" w14:textId="77777777" w:rsidR="00FA64CB" w:rsidRPr="00806FB4" w:rsidRDefault="00FA64CB" w:rsidP="00C855BC">
      <w:pPr>
        <w:spacing w:after="200" w:line="276" w:lineRule="auto"/>
        <w:rPr>
          <w:rFonts w:cs="Arial"/>
        </w:rPr>
      </w:pPr>
    </w:p>
    <w:p w14:paraId="2BF2B5BA" w14:textId="77777777" w:rsidR="00FA64CB" w:rsidRPr="00806FB4" w:rsidRDefault="00FA64CB" w:rsidP="00C855BC">
      <w:pPr>
        <w:spacing w:after="200" w:line="276" w:lineRule="auto"/>
        <w:rPr>
          <w:rFonts w:cs="Arial"/>
        </w:rPr>
      </w:pPr>
    </w:p>
    <w:p w14:paraId="19326DF9" w14:textId="77777777" w:rsidR="00FA64CB" w:rsidRPr="00806FB4" w:rsidRDefault="00FA64CB" w:rsidP="00C855BC">
      <w:pPr>
        <w:spacing w:after="200" w:line="276" w:lineRule="auto"/>
        <w:rPr>
          <w:rFonts w:cs="Arial"/>
        </w:rPr>
      </w:pPr>
    </w:p>
    <w:p w14:paraId="3EB1B549" w14:textId="77777777" w:rsidR="00CE718C" w:rsidRPr="00806FB4" w:rsidRDefault="00CE718C" w:rsidP="000F413E">
      <w:pPr>
        <w:pStyle w:val="Subttulo"/>
        <w:jc w:val="left"/>
        <w:rPr>
          <w:rFonts w:cs="Arial"/>
          <w:b w:val="0"/>
          <w:sz w:val="22"/>
          <w:szCs w:val="22"/>
        </w:rPr>
      </w:pPr>
    </w:p>
    <w:p w14:paraId="42848477" w14:textId="77777777" w:rsidR="001C46B1" w:rsidRPr="00806FB4" w:rsidRDefault="001C46B1" w:rsidP="00FB2A43">
      <w:pPr>
        <w:pStyle w:val="Subttulo"/>
        <w:rPr>
          <w:rFonts w:cs="Arial"/>
          <w:b w:val="0"/>
          <w:sz w:val="22"/>
          <w:szCs w:val="22"/>
        </w:rPr>
      </w:pPr>
    </w:p>
    <w:p w14:paraId="70DAA5FD" w14:textId="77777777" w:rsidR="00FB2A43" w:rsidRPr="00806FB4" w:rsidRDefault="00FB2A43" w:rsidP="00FB2A43">
      <w:pPr>
        <w:pStyle w:val="Subttulo"/>
        <w:rPr>
          <w:rFonts w:cs="Arial"/>
          <w:i/>
          <w:sz w:val="16"/>
          <w:szCs w:val="16"/>
        </w:rPr>
      </w:pPr>
      <w:r w:rsidRPr="00806FB4">
        <w:rPr>
          <w:rFonts w:cs="Arial"/>
          <w:i/>
          <w:sz w:val="16"/>
          <w:szCs w:val="16"/>
        </w:rPr>
        <w:t>GLOSARIO</w:t>
      </w:r>
    </w:p>
    <w:p w14:paraId="0F1ED62C" w14:textId="77777777" w:rsidR="00C855BC" w:rsidRPr="00806FB4" w:rsidRDefault="00C855BC" w:rsidP="00FB2A43">
      <w:pPr>
        <w:ind w:right="191"/>
        <w:jc w:val="both"/>
        <w:rPr>
          <w:rFonts w:cs="Arial"/>
          <w:sz w:val="16"/>
          <w:szCs w:val="16"/>
        </w:rPr>
      </w:pPr>
    </w:p>
    <w:p w14:paraId="2D0B01D2" w14:textId="77777777" w:rsidR="00C855BC" w:rsidRPr="00806FB4" w:rsidRDefault="00C855BC" w:rsidP="00FB2A43">
      <w:pPr>
        <w:ind w:right="191"/>
        <w:jc w:val="both"/>
        <w:rPr>
          <w:rFonts w:cs="Arial"/>
          <w:sz w:val="16"/>
          <w:szCs w:val="16"/>
        </w:rPr>
      </w:pPr>
    </w:p>
    <w:p w14:paraId="1A5192BC" w14:textId="77777777" w:rsidR="00FB2A43" w:rsidRPr="00806FB4" w:rsidRDefault="00FB2A43" w:rsidP="00FB2A43">
      <w:pPr>
        <w:ind w:right="191"/>
        <w:jc w:val="both"/>
        <w:rPr>
          <w:rFonts w:cs="Arial"/>
          <w:sz w:val="16"/>
          <w:szCs w:val="16"/>
        </w:rPr>
      </w:pPr>
      <w:r w:rsidRPr="00806FB4">
        <w:rPr>
          <w:rFonts w:cs="Arial"/>
          <w:sz w:val="16"/>
          <w:szCs w:val="16"/>
        </w:rPr>
        <w:t xml:space="preserve">Para efectos de esta </w:t>
      </w:r>
      <w:r w:rsidR="00FB6E00" w:rsidRPr="00806FB4">
        <w:rPr>
          <w:rFonts w:cs="Arial"/>
          <w:sz w:val="16"/>
          <w:szCs w:val="16"/>
        </w:rPr>
        <w:t>CONVOCATORIA</w:t>
      </w:r>
      <w:r w:rsidRPr="00806FB4">
        <w:rPr>
          <w:rFonts w:cs="Arial"/>
          <w:sz w:val="16"/>
          <w:szCs w:val="16"/>
        </w:rPr>
        <w:t>, se entenderá por:</w:t>
      </w:r>
    </w:p>
    <w:p w14:paraId="4676E7AD" w14:textId="77777777" w:rsidR="00C855BC" w:rsidRPr="00806FB4" w:rsidRDefault="00C855BC" w:rsidP="00FB2A43">
      <w:pPr>
        <w:ind w:right="191"/>
        <w:jc w:val="both"/>
        <w:rPr>
          <w:rFonts w:cs="Arial"/>
          <w:sz w:val="16"/>
          <w:szCs w:val="16"/>
        </w:rPr>
      </w:pPr>
    </w:p>
    <w:p w14:paraId="5AA2A639" w14:textId="77777777" w:rsidR="00C855BC" w:rsidRPr="00806FB4" w:rsidRDefault="00C855BC" w:rsidP="00FB2A43">
      <w:pPr>
        <w:ind w:right="191"/>
        <w:jc w:val="both"/>
        <w:rPr>
          <w:rFonts w:cs="Arial"/>
          <w:sz w:val="16"/>
          <w:szCs w:val="16"/>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1942"/>
        <w:gridCol w:w="6949"/>
        <w:gridCol w:w="7"/>
      </w:tblGrid>
      <w:tr w:rsidR="00FB2A43" w:rsidRPr="00806FB4" w14:paraId="71A04503" w14:textId="77777777" w:rsidTr="00787ED0">
        <w:trPr>
          <w:gridAfter w:val="1"/>
          <w:wAfter w:w="4" w:type="pct"/>
        </w:trPr>
        <w:tc>
          <w:tcPr>
            <w:tcW w:w="1091" w:type="pct"/>
          </w:tcPr>
          <w:p w14:paraId="2CCFB266" w14:textId="77777777" w:rsidR="00FB2A43" w:rsidRPr="00806FB4" w:rsidRDefault="00FB2A43" w:rsidP="0037273F">
            <w:pPr>
              <w:ind w:right="191"/>
              <w:jc w:val="both"/>
              <w:rPr>
                <w:rFonts w:cs="Arial"/>
                <w:b/>
                <w:sz w:val="16"/>
                <w:szCs w:val="16"/>
              </w:rPr>
            </w:pPr>
            <w:r w:rsidRPr="00806FB4">
              <w:rPr>
                <w:rFonts w:cs="Arial"/>
                <w:b/>
                <w:sz w:val="16"/>
                <w:szCs w:val="16"/>
              </w:rPr>
              <w:t>Administrador del Contrato:</w:t>
            </w:r>
          </w:p>
        </w:tc>
        <w:tc>
          <w:tcPr>
            <w:tcW w:w="3905" w:type="pct"/>
          </w:tcPr>
          <w:p w14:paraId="36FBB6CA" w14:textId="77777777" w:rsidR="00FB2A43" w:rsidRPr="00806FB4" w:rsidRDefault="00C855BC" w:rsidP="0037273F">
            <w:pPr>
              <w:ind w:right="191"/>
              <w:jc w:val="both"/>
              <w:rPr>
                <w:rFonts w:cs="Arial"/>
                <w:sz w:val="16"/>
                <w:szCs w:val="16"/>
              </w:rPr>
            </w:pPr>
            <w:r w:rsidRPr="00806FB4">
              <w:rPr>
                <w:rFonts w:cs="Arial"/>
                <w:sz w:val="16"/>
                <w:szCs w:val="16"/>
              </w:rPr>
              <w:t>Responsable de dar seguimiento y verificar el cumplimiento de los derechos y obligaciones establecidas en el presente contrato, así como determinar la aplicación y cálculo de penas convencionales y deductivas y, en su caso, solicitar al área competente, la rescisión del contrato,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tc>
      </w:tr>
      <w:tr w:rsidR="00FB2A43" w:rsidRPr="00806FB4" w14:paraId="37244A8B" w14:textId="77777777" w:rsidTr="00787ED0">
        <w:trPr>
          <w:gridAfter w:val="1"/>
          <w:wAfter w:w="4" w:type="pct"/>
        </w:trPr>
        <w:tc>
          <w:tcPr>
            <w:tcW w:w="1091" w:type="pct"/>
          </w:tcPr>
          <w:p w14:paraId="2C8477EE"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Alimentos:</w:t>
            </w:r>
          </w:p>
        </w:tc>
        <w:tc>
          <w:tcPr>
            <w:tcW w:w="3905" w:type="pct"/>
          </w:tcPr>
          <w:p w14:paraId="70F9B867" w14:textId="77777777" w:rsidR="00FB2A43" w:rsidRPr="00806FB4" w:rsidRDefault="00FB2A43" w:rsidP="0037273F">
            <w:pPr>
              <w:ind w:right="191"/>
              <w:jc w:val="both"/>
              <w:rPr>
                <w:rFonts w:cs="Arial"/>
                <w:sz w:val="16"/>
                <w:szCs w:val="16"/>
              </w:rPr>
            </w:pPr>
            <w:r w:rsidRPr="00806FB4">
              <w:rPr>
                <w:rFonts w:cs="Arial"/>
                <w:sz w:val="16"/>
                <w:szCs w:val="16"/>
              </w:rPr>
              <w:t>Cualquier sustancia o producto sólido, semisólido o líquido, natural o transformado que proporciona al organismo elementos para su nutrición y que estén contemplados en los requerimientos del Instituto.</w:t>
            </w:r>
          </w:p>
        </w:tc>
      </w:tr>
      <w:tr w:rsidR="00FB2A43" w:rsidRPr="00806FB4" w14:paraId="1B10E566" w14:textId="77777777" w:rsidTr="00787ED0">
        <w:trPr>
          <w:gridAfter w:val="1"/>
          <w:wAfter w:w="4" w:type="pct"/>
        </w:trPr>
        <w:tc>
          <w:tcPr>
            <w:tcW w:w="1091" w:type="pct"/>
          </w:tcPr>
          <w:p w14:paraId="064C8B8B"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de alto riesgo</w:t>
            </w:r>
          </w:p>
        </w:tc>
        <w:tc>
          <w:tcPr>
            <w:tcW w:w="3905" w:type="pct"/>
          </w:tcPr>
          <w:p w14:paraId="41920D31" w14:textId="77777777" w:rsidR="00FB2A43" w:rsidRPr="00806FB4" w:rsidRDefault="00FB2A43" w:rsidP="0037273F">
            <w:pPr>
              <w:ind w:right="191"/>
              <w:jc w:val="both"/>
              <w:rPr>
                <w:rFonts w:cs="Arial"/>
                <w:sz w:val="16"/>
                <w:szCs w:val="16"/>
              </w:rPr>
            </w:pPr>
            <w:r w:rsidRPr="00806FB4">
              <w:rPr>
                <w:rFonts w:cs="Arial"/>
                <w:sz w:val="16"/>
                <w:szCs w:val="16"/>
              </w:rPr>
              <w:t>De origen animal, que por su composición, sus características físicas, químicas y biológicas favorecen la formación de microorganismos y toxinas; por lo tanto requieren condiciones especiales de conservación, almacenamiento, transportación y servicios, tales como: Productos de la pesca, lácteos, carne y sus productos, huevo, entre otros.</w:t>
            </w:r>
          </w:p>
        </w:tc>
      </w:tr>
      <w:tr w:rsidR="00FB2A43" w:rsidRPr="00806FB4" w14:paraId="432002AF" w14:textId="77777777" w:rsidTr="00787ED0">
        <w:trPr>
          <w:gridAfter w:val="1"/>
          <w:wAfter w:w="4" w:type="pct"/>
        </w:trPr>
        <w:tc>
          <w:tcPr>
            <w:tcW w:w="1091" w:type="pct"/>
          </w:tcPr>
          <w:p w14:paraId="723D304D"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no perecedero</w:t>
            </w:r>
          </w:p>
        </w:tc>
        <w:tc>
          <w:tcPr>
            <w:tcW w:w="3905" w:type="pct"/>
          </w:tcPr>
          <w:p w14:paraId="3072E74B" w14:textId="77777777" w:rsidR="00FB2A43" w:rsidRPr="00806FB4" w:rsidRDefault="00FB2A43" w:rsidP="0037273F">
            <w:pPr>
              <w:ind w:right="191"/>
              <w:jc w:val="both"/>
              <w:rPr>
                <w:rFonts w:cs="Arial"/>
                <w:sz w:val="16"/>
                <w:szCs w:val="16"/>
              </w:rPr>
            </w:pPr>
            <w:r w:rsidRPr="00806FB4">
              <w:rPr>
                <w:rFonts w:cs="Arial"/>
                <w:sz w:val="16"/>
                <w:szCs w:val="16"/>
              </w:rPr>
              <w:t xml:space="preserve">Productos que tiene una vida de anaquel mayor, no necesitan refrigeración tanto para su almacenamiento, conservación y transportación, con base a la norma NOM-251-SSA1-2009.  </w:t>
            </w:r>
          </w:p>
        </w:tc>
      </w:tr>
      <w:tr w:rsidR="00FB2A43" w:rsidRPr="00806FB4" w14:paraId="01F2F7A8" w14:textId="77777777" w:rsidTr="00787ED0">
        <w:trPr>
          <w:gridAfter w:val="1"/>
          <w:wAfter w:w="4" w:type="pct"/>
        </w:trPr>
        <w:tc>
          <w:tcPr>
            <w:tcW w:w="1091" w:type="pct"/>
          </w:tcPr>
          <w:p w14:paraId="3E13D6A1"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Alimento perecedero</w:t>
            </w:r>
          </w:p>
        </w:tc>
        <w:tc>
          <w:tcPr>
            <w:tcW w:w="3905" w:type="pct"/>
          </w:tcPr>
          <w:p w14:paraId="1A1DBD46" w14:textId="77777777" w:rsidR="00FB2A43" w:rsidRPr="00806FB4" w:rsidRDefault="00FB2A43" w:rsidP="0037273F">
            <w:pPr>
              <w:ind w:right="191"/>
              <w:jc w:val="both"/>
              <w:rPr>
                <w:rFonts w:cs="Arial"/>
                <w:sz w:val="16"/>
                <w:szCs w:val="16"/>
              </w:rPr>
            </w:pPr>
            <w:r w:rsidRPr="00806FB4">
              <w:rPr>
                <w:rFonts w:cs="Arial"/>
                <w:sz w:val="16"/>
                <w:szCs w:val="16"/>
              </w:rPr>
              <w:t>Producto animal o vegetal que tiene una vida corta de anaquel, con base a la norma NOM-251-SSA1-2009.</w:t>
            </w:r>
          </w:p>
        </w:tc>
      </w:tr>
      <w:tr w:rsidR="00FB2A43" w:rsidRPr="00806FB4" w14:paraId="292502E5" w14:textId="77777777" w:rsidTr="00787ED0">
        <w:trPr>
          <w:gridAfter w:val="1"/>
          <w:wAfter w:w="4" w:type="pct"/>
        </w:trPr>
        <w:tc>
          <w:tcPr>
            <w:tcW w:w="1091" w:type="pct"/>
          </w:tcPr>
          <w:p w14:paraId="6113979C" w14:textId="77777777" w:rsidR="00FB2A43" w:rsidRPr="00806FB4" w:rsidRDefault="00FB2A43" w:rsidP="0037273F">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cs="Arial"/>
                <w:iCs/>
                <w:sz w:val="16"/>
                <w:szCs w:val="16"/>
              </w:rPr>
            </w:pPr>
            <w:r w:rsidRPr="00806FB4">
              <w:rPr>
                <w:rFonts w:cs="Arial"/>
                <w:b/>
                <w:iCs/>
                <w:sz w:val="16"/>
                <w:szCs w:val="16"/>
              </w:rPr>
              <w:t>ALSC</w:t>
            </w:r>
          </w:p>
          <w:p w14:paraId="47AC22A0" w14:textId="77777777" w:rsidR="00FB2A43" w:rsidRPr="00806FB4" w:rsidRDefault="00FB2A43" w:rsidP="0037273F">
            <w:pPr>
              <w:ind w:right="191"/>
              <w:jc w:val="both"/>
              <w:rPr>
                <w:rFonts w:cs="Arial"/>
                <w:b/>
                <w:bCs w:val="0"/>
                <w:sz w:val="16"/>
                <w:szCs w:val="16"/>
              </w:rPr>
            </w:pPr>
          </w:p>
        </w:tc>
        <w:tc>
          <w:tcPr>
            <w:tcW w:w="3905" w:type="pct"/>
          </w:tcPr>
          <w:p w14:paraId="31B934A2" w14:textId="77777777" w:rsidR="00FB2A43" w:rsidRPr="00806FB4" w:rsidRDefault="00FB2A43" w:rsidP="0037273F">
            <w:pPr>
              <w:ind w:right="191"/>
              <w:jc w:val="both"/>
              <w:rPr>
                <w:rFonts w:cs="Arial"/>
                <w:sz w:val="16"/>
                <w:szCs w:val="16"/>
              </w:rPr>
            </w:pPr>
            <w:r w:rsidRPr="00806FB4">
              <w:rPr>
                <w:rFonts w:cs="Arial"/>
                <w:iCs/>
                <w:sz w:val="16"/>
                <w:szCs w:val="16"/>
              </w:rPr>
              <w:t>Administración Local de Servicios al Contribuyente.</w:t>
            </w:r>
          </w:p>
        </w:tc>
      </w:tr>
      <w:tr w:rsidR="00FB2A43" w:rsidRPr="00806FB4" w14:paraId="6A4C1630" w14:textId="77777777" w:rsidTr="00787ED0">
        <w:trPr>
          <w:gridAfter w:val="1"/>
          <w:wAfter w:w="4" w:type="pct"/>
        </w:trPr>
        <w:tc>
          <w:tcPr>
            <w:tcW w:w="1091" w:type="pct"/>
          </w:tcPr>
          <w:p w14:paraId="0BECCF14" w14:textId="77777777" w:rsidR="00FB2A43" w:rsidRPr="00806FB4" w:rsidRDefault="00FB2A43" w:rsidP="0037273F">
            <w:pPr>
              <w:ind w:right="191"/>
              <w:jc w:val="both"/>
              <w:rPr>
                <w:rFonts w:cs="Arial"/>
                <w:b/>
                <w:bCs w:val="0"/>
                <w:sz w:val="16"/>
                <w:szCs w:val="16"/>
              </w:rPr>
            </w:pPr>
            <w:r w:rsidRPr="00806FB4">
              <w:rPr>
                <w:rFonts w:cs="Arial"/>
                <w:b/>
                <w:bCs w:val="0"/>
                <w:sz w:val="16"/>
                <w:szCs w:val="16"/>
              </w:rPr>
              <w:t>Alteración:</w:t>
            </w:r>
          </w:p>
        </w:tc>
        <w:tc>
          <w:tcPr>
            <w:tcW w:w="3905" w:type="pct"/>
          </w:tcPr>
          <w:p w14:paraId="16D0FB79" w14:textId="77777777" w:rsidR="00FB2A43" w:rsidRPr="00806FB4" w:rsidRDefault="00FB2A43" w:rsidP="0037273F">
            <w:pPr>
              <w:ind w:right="191"/>
              <w:jc w:val="both"/>
              <w:rPr>
                <w:rFonts w:cs="Arial"/>
                <w:sz w:val="16"/>
                <w:szCs w:val="16"/>
              </w:rPr>
            </w:pPr>
            <w:r w:rsidRPr="00806FB4">
              <w:rPr>
                <w:rFonts w:cs="Arial"/>
                <w:sz w:val="16"/>
                <w:szCs w:val="16"/>
              </w:rPr>
              <w:t>Se considera cuando un producto o materia prima, por cualquier causa, haya sufrido modificaciones en su composición y características organolépticas.</w:t>
            </w:r>
          </w:p>
        </w:tc>
      </w:tr>
      <w:tr w:rsidR="00FB2A43" w:rsidRPr="00806FB4" w14:paraId="4E73F8D8" w14:textId="77777777" w:rsidTr="00787ED0">
        <w:trPr>
          <w:gridAfter w:val="1"/>
          <w:wAfter w:w="4" w:type="pct"/>
        </w:trPr>
        <w:tc>
          <w:tcPr>
            <w:tcW w:w="1091" w:type="pct"/>
          </w:tcPr>
          <w:p w14:paraId="03FC295A" w14:textId="77777777" w:rsidR="00FB2A43" w:rsidRPr="00806FB4" w:rsidRDefault="00FB2A43" w:rsidP="0037273F">
            <w:pPr>
              <w:tabs>
                <w:tab w:val="num" w:pos="1353"/>
              </w:tabs>
              <w:jc w:val="both"/>
              <w:rPr>
                <w:rFonts w:cs="Arial"/>
                <w:sz w:val="16"/>
                <w:szCs w:val="16"/>
                <w:lang w:val="es-ES_tradnl"/>
              </w:rPr>
            </w:pPr>
            <w:r w:rsidRPr="00806FB4">
              <w:rPr>
                <w:rFonts w:cs="Arial"/>
                <w:b/>
                <w:sz w:val="16"/>
                <w:szCs w:val="16"/>
                <w:lang w:val="es-ES_tradnl"/>
              </w:rPr>
              <w:t>Área contratante:</w:t>
            </w:r>
            <w:r w:rsidRPr="00806FB4">
              <w:rPr>
                <w:rFonts w:cs="Arial"/>
                <w:sz w:val="16"/>
                <w:szCs w:val="16"/>
                <w:lang w:val="es-ES_tradnl"/>
              </w:rPr>
              <w:t xml:space="preserve"> </w:t>
            </w:r>
          </w:p>
          <w:p w14:paraId="7BCB031C" w14:textId="77777777" w:rsidR="00FB2A43" w:rsidRPr="00806FB4" w:rsidRDefault="00FB2A43" w:rsidP="0037273F">
            <w:pPr>
              <w:ind w:right="191"/>
              <w:jc w:val="both"/>
              <w:rPr>
                <w:rFonts w:cs="Arial"/>
                <w:b/>
                <w:bCs w:val="0"/>
                <w:sz w:val="16"/>
                <w:szCs w:val="16"/>
                <w:lang w:val="es-ES_tradnl"/>
              </w:rPr>
            </w:pPr>
          </w:p>
        </w:tc>
        <w:tc>
          <w:tcPr>
            <w:tcW w:w="3905" w:type="pct"/>
          </w:tcPr>
          <w:p w14:paraId="364349D3" w14:textId="77777777" w:rsidR="00FB2A43" w:rsidRPr="00806FB4" w:rsidRDefault="00FB2A43" w:rsidP="00171F51">
            <w:pPr>
              <w:ind w:right="191"/>
              <w:jc w:val="both"/>
              <w:rPr>
                <w:rFonts w:cs="Arial"/>
                <w:sz w:val="16"/>
                <w:szCs w:val="16"/>
              </w:rPr>
            </w:pPr>
            <w:r w:rsidRPr="00806FB4">
              <w:rPr>
                <w:rFonts w:cs="Arial"/>
                <w:sz w:val="16"/>
                <w:szCs w:val="16"/>
                <w:lang w:val="es-ES_tradnl"/>
              </w:rPr>
              <w:t xml:space="preserve">La facultada en la dependencia o entidad para realizar procedimientos de contratación a efecto de adquirir  </w:t>
            </w:r>
            <w:r w:rsidR="003E5EE9" w:rsidRPr="00806FB4">
              <w:rPr>
                <w:rFonts w:cs="Arial"/>
                <w:sz w:val="16"/>
                <w:szCs w:val="16"/>
                <w:lang w:val="es-ES_tradnl"/>
              </w:rPr>
              <w:t>VÍVERES</w:t>
            </w:r>
            <w:r w:rsidRPr="00806FB4">
              <w:rPr>
                <w:rFonts w:cs="Arial"/>
                <w:sz w:val="16"/>
                <w:szCs w:val="16"/>
                <w:lang w:val="es-ES_tradnl"/>
              </w:rPr>
              <w:t xml:space="preserve"> o contratar la prestación de servicios que requiera la dependencia o entidad de que se trate, con fundamento en la fracción I del Artículo 2 del Reglamento.</w:t>
            </w:r>
          </w:p>
        </w:tc>
      </w:tr>
      <w:tr w:rsidR="00FB2A43" w:rsidRPr="00806FB4" w14:paraId="7BCFCBD5" w14:textId="77777777" w:rsidTr="00787ED0">
        <w:trPr>
          <w:gridAfter w:val="1"/>
          <w:wAfter w:w="4" w:type="pct"/>
        </w:trPr>
        <w:tc>
          <w:tcPr>
            <w:tcW w:w="1091" w:type="pct"/>
          </w:tcPr>
          <w:p w14:paraId="521E6476" w14:textId="77777777" w:rsidR="00FB2A43" w:rsidRPr="00806FB4" w:rsidRDefault="00FB2A43" w:rsidP="0037273F">
            <w:pPr>
              <w:tabs>
                <w:tab w:val="num" w:pos="1353"/>
              </w:tabs>
              <w:jc w:val="both"/>
              <w:rPr>
                <w:rFonts w:cs="Arial"/>
                <w:sz w:val="16"/>
                <w:szCs w:val="16"/>
                <w:lang w:val="es-ES_tradnl"/>
              </w:rPr>
            </w:pPr>
            <w:r w:rsidRPr="00806FB4">
              <w:rPr>
                <w:rFonts w:cs="Arial"/>
                <w:b/>
                <w:sz w:val="16"/>
                <w:szCs w:val="16"/>
                <w:lang w:val="es-ES_tradnl"/>
              </w:rPr>
              <w:t>Área requirente</w:t>
            </w:r>
            <w:r w:rsidRPr="00806FB4">
              <w:rPr>
                <w:rFonts w:cs="Arial"/>
                <w:sz w:val="16"/>
                <w:szCs w:val="16"/>
                <w:lang w:val="es-ES_tradnl"/>
              </w:rPr>
              <w:t xml:space="preserve">: </w:t>
            </w:r>
          </w:p>
          <w:p w14:paraId="7300F594" w14:textId="77777777" w:rsidR="00FB2A43" w:rsidRPr="00806FB4" w:rsidRDefault="00FB2A43" w:rsidP="0037273F">
            <w:pPr>
              <w:ind w:right="191"/>
              <w:jc w:val="both"/>
              <w:rPr>
                <w:rFonts w:cs="Arial"/>
                <w:b/>
                <w:sz w:val="16"/>
                <w:szCs w:val="16"/>
                <w:lang w:val="es-ES_tradnl"/>
              </w:rPr>
            </w:pPr>
          </w:p>
        </w:tc>
        <w:tc>
          <w:tcPr>
            <w:tcW w:w="3905" w:type="pct"/>
          </w:tcPr>
          <w:p w14:paraId="06DA327E" w14:textId="77777777" w:rsidR="00FB2A43" w:rsidRPr="00806FB4" w:rsidRDefault="00C855BC" w:rsidP="00171F51">
            <w:pPr>
              <w:ind w:right="191"/>
              <w:jc w:val="both"/>
              <w:rPr>
                <w:rFonts w:cs="Arial"/>
                <w:sz w:val="16"/>
                <w:szCs w:val="16"/>
              </w:rPr>
            </w:pPr>
            <w:r w:rsidRPr="00806FB4">
              <w:rPr>
                <w:rFonts w:cs="Arial"/>
                <w:sz w:val="16"/>
                <w:szCs w:val="16"/>
                <w:lang w:val="es-ES_tradnl"/>
              </w:rPr>
              <w:t>La señalada en la fracción II del artículo 2 del Reglamento de la Ley de Adquisiciones, Arrendamientos y Servicios del Sector Público.</w:t>
            </w:r>
          </w:p>
        </w:tc>
      </w:tr>
      <w:tr w:rsidR="00FB2A43" w:rsidRPr="00806FB4" w14:paraId="5A8059BB" w14:textId="77777777" w:rsidTr="00787ED0">
        <w:trPr>
          <w:gridAfter w:val="1"/>
          <w:wAfter w:w="4" w:type="pct"/>
        </w:trPr>
        <w:tc>
          <w:tcPr>
            <w:tcW w:w="1091" w:type="pct"/>
          </w:tcPr>
          <w:p w14:paraId="6DCBB631" w14:textId="77777777" w:rsidR="00FB2A43" w:rsidRPr="00806FB4" w:rsidRDefault="00FB2A43" w:rsidP="0037273F">
            <w:pPr>
              <w:ind w:right="191"/>
              <w:jc w:val="both"/>
              <w:rPr>
                <w:rFonts w:cs="Arial"/>
                <w:b/>
                <w:sz w:val="16"/>
                <w:szCs w:val="16"/>
              </w:rPr>
            </w:pPr>
            <w:r w:rsidRPr="00806FB4">
              <w:rPr>
                <w:rFonts w:cs="Arial"/>
                <w:b/>
                <w:sz w:val="16"/>
                <w:szCs w:val="16"/>
              </w:rPr>
              <w:t>Área Técnica:</w:t>
            </w:r>
          </w:p>
        </w:tc>
        <w:tc>
          <w:tcPr>
            <w:tcW w:w="3905" w:type="pct"/>
          </w:tcPr>
          <w:p w14:paraId="3B1973E8" w14:textId="77777777" w:rsidR="00FB2A43" w:rsidRPr="00806FB4" w:rsidRDefault="00C855BC" w:rsidP="0037273F">
            <w:pPr>
              <w:ind w:right="191"/>
              <w:jc w:val="both"/>
              <w:rPr>
                <w:rFonts w:cs="Arial"/>
                <w:sz w:val="16"/>
                <w:szCs w:val="16"/>
              </w:rPr>
            </w:pPr>
            <w:r w:rsidRPr="00806FB4">
              <w:rPr>
                <w:rFonts w:cs="Arial"/>
                <w:sz w:val="16"/>
                <w:szCs w:val="16"/>
              </w:rPr>
              <w:t>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Artículo 2 Fracción III del Reglamento de la Ley de Adquisiciones, Arrendamientos y Servicios del Sector Público y al numeral 2.10 de las Policitas Bases y Lineamientos en Materia de Adquisiciones, Arrendamientos y Servicios del Instituto Mexicano del Seguro Social.</w:t>
            </w:r>
          </w:p>
        </w:tc>
      </w:tr>
      <w:tr w:rsidR="00FB2A43" w:rsidRPr="00806FB4" w14:paraId="40ECCE63" w14:textId="77777777" w:rsidTr="00787ED0">
        <w:trPr>
          <w:gridAfter w:val="1"/>
          <w:wAfter w:w="4" w:type="pct"/>
        </w:trPr>
        <w:tc>
          <w:tcPr>
            <w:tcW w:w="1091" w:type="pct"/>
          </w:tcPr>
          <w:p w14:paraId="08FF3B98" w14:textId="77777777" w:rsidR="00FB2A43" w:rsidRPr="00806FB4" w:rsidRDefault="00171F51" w:rsidP="0037273F">
            <w:pPr>
              <w:ind w:right="191"/>
              <w:jc w:val="both"/>
              <w:rPr>
                <w:rFonts w:cs="Arial"/>
                <w:b/>
                <w:sz w:val="16"/>
                <w:szCs w:val="16"/>
              </w:rPr>
            </w:pPr>
            <w:r w:rsidRPr="00806FB4">
              <w:rPr>
                <w:rFonts w:cs="Arial"/>
                <w:b/>
                <w:sz w:val="16"/>
                <w:szCs w:val="16"/>
              </w:rPr>
              <w:t>Bienes</w:t>
            </w:r>
            <w:r w:rsidR="00FB2A43" w:rsidRPr="00806FB4">
              <w:rPr>
                <w:rFonts w:cs="Arial"/>
                <w:b/>
                <w:sz w:val="16"/>
                <w:szCs w:val="16"/>
              </w:rPr>
              <w:t xml:space="preserve"> de Consumo:</w:t>
            </w:r>
          </w:p>
        </w:tc>
        <w:tc>
          <w:tcPr>
            <w:tcW w:w="3905" w:type="pct"/>
          </w:tcPr>
          <w:p w14:paraId="429DF5D5" w14:textId="77777777" w:rsidR="00FB2A43" w:rsidRPr="00806FB4" w:rsidRDefault="00FB2A43" w:rsidP="00171F51">
            <w:pPr>
              <w:ind w:right="191"/>
              <w:jc w:val="both"/>
              <w:rPr>
                <w:rFonts w:cs="Arial"/>
                <w:sz w:val="16"/>
                <w:szCs w:val="16"/>
              </w:rPr>
            </w:pPr>
            <w:r w:rsidRPr="00806FB4">
              <w:rPr>
                <w:rFonts w:cs="Arial"/>
                <w:sz w:val="16"/>
                <w:szCs w:val="16"/>
              </w:rPr>
              <w:t xml:space="preserve">Los que se desgastan o extinguen en su uso primario y por lo tanto no son susceptibles de ser utilizados nuevamente, los cuales en el Instituto se clasifican como </w:t>
            </w:r>
            <w:r w:rsidR="00171F51" w:rsidRPr="00806FB4">
              <w:rPr>
                <w:rFonts w:cs="Arial"/>
                <w:sz w:val="16"/>
                <w:szCs w:val="16"/>
              </w:rPr>
              <w:t>Bienes</w:t>
            </w:r>
            <w:r w:rsidRPr="00806FB4">
              <w:rPr>
                <w:rFonts w:cs="Arial"/>
                <w:sz w:val="16"/>
                <w:szCs w:val="16"/>
              </w:rPr>
              <w:t>.</w:t>
            </w:r>
          </w:p>
        </w:tc>
      </w:tr>
      <w:tr w:rsidR="00FB2A43" w:rsidRPr="00806FB4" w14:paraId="7D4F00CB" w14:textId="77777777" w:rsidTr="00787ED0">
        <w:trPr>
          <w:gridAfter w:val="1"/>
          <w:wAfter w:w="4" w:type="pct"/>
        </w:trPr>
        <w:tc>
          <w:tcPr>
            <w:tcW w:w="1091" w:type="pct"/>
          </w:tcPr>
          <w:p w14:paraId="57B675EB" w14:textId="77777777" w:rsidR="00FB2A43" w:rsidRPr="00806FB4" w:rsidRDefault="00FB2A43" w:rsidP="0037273F">
            <w:pPr>
              <w:ind w:right="191"/>
              <w:jc w:val="both"/>
              <w:rPr>
                <w:rFonts w:cs="Arial"/>
                <w:b/>
                <w:bCs w:val="0"/>
                <w:sz w:val="16"/>
                <w:szCs w:val="16"/>
              </w:rPr>
            </w:pPr>
            <w:r w:rsidRPr="00806FB4">
              <w:rPr>
                <w:rFonts w:cs="Arial"/>
                <w:b/>
                <w:bCs w:val="0"/>
                <w:sz w:val="16"/>
                <w:szCs w:val="16"/>
              </w:rPr>
              <w:t>Buenas Prácticas de Fabricación</w:t>
            </w:r>
          </w:p>
        </w:tc>
        <w:tc>
          <w:tcPr>
            <w:tcW w:w="3905" w:type="pct"/>
          </w:tcPr>
          <w:p w14:paraId="0DD69CEE" w14:textId="77777777" w:rsidR="00FB2A43" w:rsidRPr="00806FB4" w:rsidRDefault="00FB2A43" w:rsidP="0037273F">
            <w:pPr>
              <w:ind w:right="191"/>
              <w:jc w:val="both"/>
              <w:rPr>
                <w:rFonts w:cs="Arial"/>
                <w:sz w:val="16"/>
                <w:szCs w:val="16"/>
              </w:rPr>
            </w:pPr>
            <w:r w:rsidRPr="00806FB4">
              <w:rPr>
                <w:rFonts w:cs="Arial"/>
                <w:sz w:val="16"/>
                <w:szCs w:val="16"/>
              </w:rPr>
              <w:t>Conjunto de normas y actividades relacionadas entre sí, determinadas a garantizar que los productos tengan y mantengan las especificaciones requeridas para su uso.</w:t>
            </w:r>
          </w:p>
        </w:tc>
      </w:tr>
      <w:tr w:rsidR="00FB2A43" w:rsidRPr="00806FB4" w14:paraId="66EDB48C" w14:textId="77777777" w:rsidTr="00787ED0">
        <w:trPr>
          <w:gridAfter w:val="1"/>
          <w:wAfter w:w="4" w:type="pct"/>
        </w:trPr>
        <w:tc>
          <w:tcPr>
            <w:tcW w:w="1091" w:type="pct"/>
          </w:tcPr>
          <w:p w14:paraId="5ADE5DA3" w14:textId="77777777" w:rsidR="00FB2A43" w:rsidRPr="00806FB4" w:rsidRDefault="00FB2A43" w:rsidP="0037273F">
            <w:pPr>
              <w:ind w:right="191"/>
              <w:jc w:val="both"/>
              <w:rPr>
                <w:rFonts w:cs="Arial"/>
                <w:b/>
                <w:bCs w:val="0"/>
                <w:sz w:val="16"/>
                <w:szCs w:val="16"/>
              </w:rPr>
            </w:pPr>
            <w:r w:rsidRPr="00806FB4">
              <w:rPr>
                <w:rFonts w:cs="Arial"/>
                <w:b/>
                <w:bCs w:val="0"/>
                <w:sz w:val="16"/>
                <w:szCs w:val="16"/>
              </w:rPr>
              <w:t>Calidad:</w:t>
            </w:r>
          </w:p>
        </w:tc>
        <w:tc>
          <w:tcPr>
            <w:tcW w:w="3905" w:type="pct"/>
          </w:tcPr>
          <w:p w14:paraId="1FBB13A7" w14:textId="77777777" w:rsidR="00FB2A43" w:rsidRPr="00806FB4" w:rsidRDefault="00FB2A43" w:rsidP="0037273F">
            <w:pPr>
              <w:ind w:right="191"/>
              <w:jc w:val="both"/>
              <w:rPr>
                <w:rFonts w:cs="Arial"/>
                <w:sz w:val="16"/>
                <w:szCs w:val="16"/>
              </w:rPr>
            </w:pPr>
            <w:r w:rsidRPr="00806FB4">
              <w:rPr>
                <w:rFonts w:cs="Arial"/>
                <w:sz w:val="16"/>
                <w:szCs w:val="16"/>
              </w:rPr>
              <w:t>Conjunto de características de un producto o servicio que le confiere la aptitud para satisfacer  necesidades explícitas e implícitas.</w:t>
            </w:r>
          </w:p>
        </w:tc>
      </w:tr>
      <w:tr w:rsidR="00FB2A43" w:rsidRPr="00806FB4" w14:paraId="626A6DD6" w14:textId="77777777" w:rsidTr="00787ED0">
        <w:trPr>
          <w:gridAfter w:val="1"/>
          <w:wAfter w:w="4" w:type="pct"/>
        </w:trPr>
        <w:tc>
          <w:tcPr>
            <w:tcW w:w="1091" w:type="pct"/>
          </w:tcPr>
          <w:p w14:paraId="4834589E" w14:textId="77777777" w:rsidR="00FB2A43" w:rsidRPr="00806FB4" w:rsidRDefault="00FB2A43" w:rsidP="0037273F">
            <w:pPr>
              <w:ind w:right="191"/>
              <w:jc w:val="both"/>
              <w:rPr>
                <w:rFonts w:cs="Arial"/>
                <w:b/>
                <w:bCs w:val="0"/>
                <w:sz w:val="16"/>
                <w:szCs w:val="16"/>
              </w:rPr>
            </w:pPr>
            <w:r w:rsidRPr="00806FB4">
              <w:rPr>
                <w:rFonts w:cs="Arial"/>
                <w:b/>
                <w:bCs w:val="0"/>
                <w:sz w:val="16"/>
                <w:szCs w:val="16"/>
              </w:rPr>
              <w:t>Canje:</w:t>
            </w:r>
          </w:p>
        </w:tc>
        <w:tc>
          <w:tcPr>
            <w:tcW w:w="3905" w:type="pct"/>
          </w:tcPr>
          <w:p w14:paraId="1B38859C" w14:textId="77777777" w:rsidR="00FB2A43" w:rsidRPr="00806FB4" w:rsidRDefault="00FB2A43" w:rsidP="0037273F">
            <w:pPr>
              <w:ind w:right="191"/>
              <w:jc w:val="both"/>
              <w:rPr>
                <w:rFonts w:cs="Arial"/>
                <w:sz w:val="16"/>
                <w:szCs w:val="16"/>
              </w:rPr>
            </w:pPr>
            <w:r w:rsidRPr="00806FB4">
              <w:rPr>
                <w:rFonts w:cs="Arial"/>
                <w:sz w:val="16"/>
                <w:szCs w:val="16"/>
              </w:rPr>
              <w:t xml:space="preserve">La solicitud de reposición de los </w:t>
            </w:r>
            <w:r w:rsidR="003E5EE9" w:rsidRPr="00806FB4">
              <w:rPr>
                <w:rFonts w:cs="Arial"/>
                <w:sz w:val="16"/>
                <w:szCs w:val="16"/>
              </w:rPr>
              <w:t>VÍVERES</w:t>
            </w:r>
            <w:r w:rsidRPr="00806FB4">
              <w:rPr>
                <w:rFonts w:cs="Arial"/>
                <w:sz w:val="16"/>
                <w:szCs w:val="16"/>
              </w:rPr>
              <w:t>, que presenten defectos a simple vista o de fabricación, especificaciones distintas a las establecidas en el contrato o calidad inferior a la propuesta o en su caso vicios ocultos.</w:t>
            </w:r>
          </w:p>
        </w:tc>
      </w:tr>
      <w:tr w:rsidR="00FB2A43" w:rsidRPr="00806FB4" w14:paraId="062D3CDE" w14:textId="77777777" w:rsidTr="00787ED0">
        <w:trPr>
          <w:gridAfter w:val="1"/>
          <w:wAfter w:w="4" w:type="pct"/>
        </w:trPr>
        <w:tc>
          <w:tcPr>
            <w:tcW w:w="1091" w:type="pct"/>
          </w:tcPr>
          <w:p w14:paraId="2804A57A" w14:textId="77777777" w:rsidR="00FB2A43" w:rsidRPr="00806FB4" w:rsidRDefault="00FB2A43" w:rsidP="0037273F">
            <w:pPr>
              <w:ind w:right="191"/>
              <w:jc w:val="both"/>
              <w:rPr>
                <w:rFonts w:cs="Arial"/>
                <w:b/>
                <w:sz w:val="16"/>
                <w:szCs w:val="16"/>
              </w:rPr>
            </w:pPr>
            <w:r w:rsidRPr="00806FB4">
              <w:rPr>
                <w:rFonts w:cs="Arial"/>
                <w:b/>
                <w:sz w:val="16"/>
                <w:szCs w:val="16"/>
              </w:rPr>
              <w:t>CECOBAN:</w:t>
            </w:r>
          </w:p>
        </w:tc>
        <w:tc>
          <w:tcPr>
            <w:tcW w:w="3905" w:type="pct"/>
          </w:tcPr>
          <w:p w14:paraId="554D0107" w14:textId="77777777" w:rsidR="00FB2A43" w:rsidRPr="00806FB4" w:rsidRDefault="00FB2A43" w:rsidP="0037273F">
            <w:pPr>
              <w:ind w:right="191"/>
              <w:jc w:val="both"/>
              <w:rPr>
                <w:rFonts w:cs="Arial"/>
                <w:sz w:val="16"/>
                <w:szCs w:val="16"/>
              </w:rPr>
            </w:pPr>
            <w:r w:rsidRPr="00806FB4">
              <w:rPr>
                <w:rFonts w:cs="Arial"/>
                <w:sz w:val="16"/>
                <w:szCs w:val="16"/>
              </w:rPr>
              <w:t>Centro de Compensación Bancaria.</w:t>
            </w:r>
          </w:p>
        </w:tc>
      </w:tr>
      <w:tr w:rsidR="00FB2A43" w:rsidRPr="00806FB4" w14:paraId="548ADADF" w14:textId="77777777" w:rsidTr="00787ED0">
        <w:trPr>
          <w:gridAfter w:val="1"/>
          <w:wAfter w:w="4" w:type="pct"/>
        </w:trPr>
        <w:tc>
          <w:tcPr>
            <w:tcW w:w="1091" w:type="pct"/>
          </w:tcPr>
          <w:p w14:paraId="1084C387" w14:textId="77777777" w:rsidR="00FB2A43" w:rsidRPr="00806FB4" w:rsidRDefault="00FB2A43" w:rsidP="0037273F">
            <w:pPr>
              <w:ind w:right="191"/>
              <w:jc w:val="both"/>
              <w:rPr>
                <w:rFonts w:cs="Arial"/>
                <w:b/>
                <w:sz w:val="16"/>
                <w:szCs w:val="16"/>
              </w:rPr>
            </w:pPr>
            <w:r w:rsidRPr="00806FB4">
              <w:rPr>
                <w:rFonts w:cs="Arial"/>
                <w:b/>
                <w:bCs w:val="0"/>
                <w:sz w:val="16"/>
                <w:szCs w:val="16"/>
              </w:rPr>
              <w:t>Certificación TIF</w:t>
            </w:r>
            <w:r w:rsidRPr="00806FB4">
              <w:rPr>
                <w:rFonts w:cs="Arial"/>
                <w:b/>
                <w:sz w:val="16"/>
                <w:szCs w:val="16"/>
              </w:rPr>
              <w:t>:</w:t>
            </w:r>
          </w:p>
        </w:tc>
        <w:tc>
          <w:tcPr>
            <w:tcW w:w="3905" w:type="pct"/>
          </w:tcPr>
          <w:p w14:paraId="504DD255" w14:textId="77777777" w:rsidR="00FB2A43" w:rsidRPr="00806FB4" w:rsidRDefault="00FB2A43" w:rsidP="0037273F">
            <w:pPr>
              <w:ind w:right="191"/>
              <w:jc w:val="both"/>
              <w:rPr>
                <w:rFonts w:cs="Arial"/>
                <w:sz w:val="16"/>
                <w:szCs w:val="16"/>
              </w:rPr>
            </w:pPr>
            <w:r w:rsidRPr="00806FB4">
              <w:rPr>
                <w:rFonts w:cs="Arial"/>
                <w:b/>
                <w:bCs w:val="0"/>
                <w:sz w:val="16"/>
                <w:szCs w:val="16"/>
              </w:rPr>
              <w:t>Tipo Inspección Federal,</w:t>
            </w:r>
            <w:r w:rsidRPr="00806FB4">
              <w:rPr>
                <w:rFonts w:cs="Arial"/>
                <w:sz w:val="16"/>
                <w:szCs w:val="16"/>
              </w:rPr>
              <w:t xml:space="preserve"> es un reconocimiento que la Secretaría de Agricultura, Ganadería, Desarrollo Rural, Pesca y Alimentación (SAGARPA) otorga a las plantas de sacrificio y empacadoras de carne nacional fresca o procesada que cumplen con las más estrictas normas de higiene y sanitarias. Esta certificación trae consigo una serie de beneficios a la industria cárnica, ya que le permite la movilización dentro del país.</w:t>
            </w:r>
          </w:p>
        </w:tc>
      </w:tr>
      <w:tr w:rsidR="00FB2A43" w:rsidRPr="00806FB4" w14:paraId="52DAEF74" w14:textId="77777777" w:rsidTr="00787ED0">
        <w:trPr>
          <w:gridAfter w:val="1"/>
          <w:wAfter w:w="4" w:type="pct"/>
        </w:trPr>
        <w:tc>
          <w:tcPr>
            <w:tcW w:w="1091" w:type="pct"/>
          </w:tcPr>
          <w:p w14:paraId="6DFB8E9A" w14:textId="77777777" w:rsidR="00FB2A43" w:rsidRPr="00806FB4" w:rsidRDefault="00FB2A43" w:rsidP="0037273F">
            <w:pPr>
              <w:ind w:right="191"/>
              <w:jc w:val="both"/>
              <w:rPr>
                <w:rFonts w:cs="Arial"/>
                <w:b/>
                <w:bCs w:val="0"/>
                <w:sz w:val="16"/>
                <w:szCs w:val="16"/>
              </w:rPr>
            </w:pPr>
            <w:r w:rsidRPr="00806FB4">
              <w:rPr>
                <w:rFonts w:cs="Arial"/>
                <w:b/>
                <w:bCs w:val="0"/>
                <w:sz w:val="16"/>
                <w:szCs w:val="16"/>
              </w:rPr>
              <w:t>COFEPRIS</w:t>
            </w:r>
          </w:p>
        </w:tc>
        <w:tc>
          <w:tcPr>
            <w:tcW w:w="3905" w:type="pct"/>
          </w:tcPr>
          <w:p w14:paraId="669A91DE" w14:textId="77777777" w:rsidR="00FB2A43" w:rsidRPr="00806FB4" w:rsidRDefault="00FB2A43" w:rsidP="0037273F">
            <w:pPr>
              <w:ind w:right="191"/>
              <w:jc w:val="both"/>
              <w:rPr>
                <w:rFonts w:cs="Arial"/>
                <w:sz w:val="16"/>
                <w:szCs w:val="16"/>
              </w:rPr>
            </w:pPr>
            <w:r w:rsidRPr="00806FB4">
              <w:rPr>
                <w:rFonts w:cs="Arial"/>
                <w:sz w:val="16"/>
                <w:szCs w:val="16"/>
              </w:rPr>
              <w:t xml:space="preserve"> Comisión Federal para la Protección contra Riesgos Sanitarios.</w:t>
            </w:r>
          </w:p>
        </w:tc>
      </w:tr>
      <w:tr w:rsidR="00FB2A43" w:rsidRPr="00806FB4" w14:paraId="268A3E5F" w14:textId="77777777" w:rsidTr="00787ED0">
        <w:trPr>
          <w:gridAfter w:val="1"/>
          <w:wAfter w:w="4" w:type="pct"/>
        </w:trPr>
        <w:tc>
          <w:tcPr>
            <w:tcW w:w="1091" w:type="pct"/>
          </w:tcPr>
          <w:p w14:paraId="34210E02" w14:textId="77777777" w:rsidR="00FB2A43" w:rsidRPr="00806FB4" w:rsidRDefault="00FB2A43" w:rsidP="0037273F">
            <w:pPr>
              <w:ind w:right="191"/>
              <w:jc w:val="both"/>
              <w:rPr>
                <w:rFonts w:cs="Arial"/>
                <w:b/>
                <w:bCs w:val="0"/>
                <w:sz w:val="16"/>
                <w:szCs w:val="16"/>
              </w:rPr>
            </w:pPr>
            <w:r w:rsidRPr="00806FB4">
              <w:rPr>
                <w:rFonts w:cs="Arial"/>
                <w:b/>
                <w:bCs w:val="0"/>
                <w:sz w:val="16"/>
                <w:szCs w:val="16"/>
              </w:rPr>
              <w:lastRenderedPageBreak/>
              <w:t>Concentrados</w:t>
            </w:r>
          </w:p>
        </w:tc>
        <w:tc>
          <w:tcPr>
            <w:tcW w:w="3905" w:type="pct"/>
          </w:tcPr>
          <w:p w14:paraId="73232689" w14:textId="77777777" w:rsidR="00FB2A43" w:rsidRPr="00806FB4" w:rsidRDefault="00FB2A43" w:rsidP="0037273F">
            <w:pPr>
              <w:ind w:right="191"/>
              <w:jc w:val="both"/>
              <w:rPr>
                <w:rFonts w:cs="Arial"/>
                <w:sz w:val="16"/>
                <w:szCs w:val="16"/>
              </w:rPr>
            </w:pPr>
            <w:r w:rsidRPr="00806FB4">
              <w:rPr>
                <w:rFonts w:cs="Arial"/>
                <w:sz w:val="16"/>
                <w:szCs w:val="16"/>
              </w:rPr>
              <w:t>Para la preparación de jugos y bebidas de frutas, que se emplea diluido para obtener el producto deseado. Envasado en recipientes conforme a la NOM-173-SCFI-2009.</w:t>
            </w:r>
          </w:p>
        </w:tc>
      </w:tr>
      <w:tr w:rsidR="00FB2A43" w:rsidRPr="00806FB4" w14:paraId="235FC198" w14:textId="77777777" w:rsidTr="00787ED0">
        <w:trPr>
          <w:gridAfter w:val="1"/>
          <w:wAfter w:w="4" w:type="pct"/>
        </w:trPr>
        <w:tc>
          <w:tcPr>
            <w:tcW w:w="1091" w:type="pct"/>
          </w:tcPr>
          <w:p w14:paraId="20878BDE" w14:textId="77777777" w:rsidR="00FB2A43" w:rsidRPr="00806FB4" w:rsidRDefault="00FB2A43" w:rsidP="0037273F">
            <w:pPr>
              <w:ind w:right="191"/>
              <w:jc w:val="both"/>
              <w:rPr>
                <w:rFonts w:cs="Arial"/>
                <w:b/>
                <w:sz w:val="16"/>
                <w:szCs w:val="16"/>
              </w:rPr>
            </w:pPr>
            <w:r w:rsidRPr="00806FB4">
              <w:rPr>
                <w:rFonts w:cs="Arial"/>
                <w:b/>
                <w:sz w:val="16"/>
                <w:szCs w:val="16"/>
              </w:rPr>
              <w:t>COMPRANET:</w:t>
            </w:r>
          </w:p>
        </w:tc>
        <w:tc>
          <w:tcPr>
            <w:tcW w:w="3905" w:type="pct"/>
          </w:tcPr>
          <w:p w14:paraId="0B0D96D3" w14:textId="77777777" w:rsidR="00FB2A43" w:rsidRPr="00806FB4" w:rsidRDefault="00FB2A43" w:rsidP="00EC641E">
            <w:pPr>
              <w:ind w:right="191"/>
              <w:jc w:val="both"/>
              <w:rPr>
                <w:rFonts w:cs="Arial"/>
                <w:sz w:val="16"/>
                <w:szCs w:val="16"/>
              </w:rPr>
            </w:pPr>
            <w:r w:rsidRPr="00806FB4">
              <w:rPr>
                <w:rFonts w:cs="Arial"/>
                <w:sz w:val="16"/>
                <w:szCs w:val="16"/>
              </w:rPr>
              <w:t xml:space="preserve">El Sistema Electrónico de Contrataciones Gubernamentales desarrollado por la Secretaría de la Función Pública con dirección electrónica en Internet: </w:t>
            </w:r>
            <w:r w:rsidR="00EC641E" w:rsidRPr="00806FB4">
              <w:rPr>
                <w:rFonts w:cs="Arial"/>
                <w:sz w:val="16"/>
                <w:szCs w:val="16"/>
              </w:rPr>
              <w:t xml:space="preserve"> https://upcp-compranet.hacienda.gob.mx/</w:t>
            </w:r>
          </w:p>
        </w:tc>
      </w:tr>
      <w:tr w:rsidR="00FB2A43" w:rsidRPr="00806FB4" w14:paraId="79044CE8" w14:textId="77777777" w:rsidTr="00787ED0">
        <w:trPr>
          <w:gridAfter w:val="1"/>
          <w:wAfter w:w="4" w:type="pct"/>
        </w:trPr>
        <w:tc>
          <w:tcPr>
            <w:tcW w:w="1091" w:type="pct"/>
          </w:tcPr>
          <w:p w14:paraId="2B92ACC0" w14:textId="77777777" w:rsidR="00FB2A43" w:rsidRPr="00806FB4" w:rsidRDefault="00FB2A43" w:rsidP="0037273F">
            <w:pPr>
              <w:ind w:right="191"/>
              <w:jc w:val="both"/>
              <w:rPr>
                <w:rFonts w:cs="Arial"/>
                <w:b/>
                <w:sz w:val="16"/>
                <w:szCs w:val="16"/>
              </w:rPr>
            </w:pPr>
            <w:r w:rsidRPr="00806FB4">
              <w:rPr>
                <w:rFonts w:cs="Arial"/>
                <w:b/>
                <w:sz w:val="16"/>
                <w:szCs w:val="16"/>
              </w:rPr>
              <w:t>Contrato:</w:t>
            </w:r>
          </w:p>
        </w:tc>
        <w:tc>
          <w:tcPr>
            <w:tcW w:w="3905" w:type="pct"/>
          </w:tcPr>
          <w:p w14:paraId="34FA14FF" w14:textId="77777777" w:rsidR="00FB2A43" w:rsidRPr="00806FB4" w:rsidRDefault="00FB2A43" w:rsidP="0037273F">
            <w:pPr>
              <w:pStyle w:val="Textocomentario"/>
              <w:jc w:val="both"/>
              <w:rPr>
                <w:rFonts w:cs="Arial"/>
                <w:sz w:val="16"/>
                <w:szCs w:val="16"/>
              </w:rPr>
            </w:pPr>
            <w:r w:rsidRPr="00806FB4">
              <w:rPr>
                <w:rFonts w:cs="Arial"/>
                <w:sz w:val="16"/>
                <w:szCs w:val="16"/>
              </w:rPr>
              <w:t>Contrato es el acuerdo de dos o más voluntades que producen o transfieren las obligaciones y derechos, derivado de un procedimiento de contratación administrativo.</w:t>
            </w:r>
          </w:p>
        </w:tc>
      </w:tr>
      <w:tr w:rsidR="00FB2A43" w:rsidRPr="00806FB4" w14:paraId="20B76D60" w14:textId="77777777" w:rsidTr="00787ED0">
        <w:trPr>
          <w:gridAfter w:val="1"/>
          <w:wAfter w:w="4" w:type="pct"/>
        </w:trPr>
        <w:tc>
          <w:tcPr>
            <w:tcW w:w="1091" w:type="pct"/>
          </w:tcPr>
          <w:p w14:paraId="35074B0E" w14:textId="77777777" w:rsidR="00FB2A43" w:rsidRPr="00806FB4" w:rsidRDefault="00FB2A43" w:rsidP="0037273F">
            <w:pPr>
              <w:ind w:right="191"/>
              <w:jc w:val="both"/>
              <w:rPr>
                <w:rFonts w:cs="Arial"/>
                <w:b/>
                <w:bCs w:val="0"/>
                <w:sz w:val="16"/>
                <w:szCs w:val="16"/>
              </w:rPr>
            </w:pPr>
            <w:r w:rsidRPr="00806FB4">
              <w:rPr>
                <w:rFonts w:cs="Arial"/>
                <w:b/>
                <w:bCs w:val="0"/>
                <w:sz w:val="16"/>
                <w:szCs w:val="16"/>
              </w:rPr>
              <w:t>Cuadro Básico de Alimentos</w:t>
            </w:r>
          </w:p>
        </w:tc>
        <w:tc>
          <w:tcPr>
            <w:tcW w:w="3905" w:type="pct"/>
          </w:tcPr>
          <w:p w14:paraId="73D72BC7" w14:textId="77777777" w:rsidR="00FB2A43" w:rsidRPr="00806FB4" w:rsidRDefault="00FB2A43" w:rsidP="0037273F">
            <w:pPr>
              <w:ind w:right="191"/>
              <w:jc w:val="both"/>
              <w:rPr>
                <w:rFonts w:cs="Arial"/>
                <w:sz w:val="16"/>
                <w:szCs w:val="16"/>
              </w:rPr>
            </w:pPr>
            <w:r w:rsidRPr="00806FB4">
              <w:rPr>
                <w:rFonts w:cs="Arial"/>
                <w:sz w:val="16"/>
                <w:szCs w:val="16"/>
              </w:rPr>
              <w:t xml:space="preserve">Documento en el que se describen los insumos que recibirán los pacientes, niños usuarios de guarderías, donadores de sangre y personal del Instituto con derecho contractual en las unidades hospitalarias. </w:t>
            </w:r>
          </w:p>
        </w:tc>
      </w:tr>
      <w:tr w:rsidR="00FB2A43" w:rsidRPr="00806FB4" w14:paraId="14B56FEE" w14:textId="77777777" w:rsidTr="00787ED0">
        <w:trPr>
          <w:gridAfter w:val="1"/>
          <w:wAfter w:w="4" w:type="pct"/>
        </w:trPr>
        <w:tc>
          <w:tcPr>
            <w:tcW w:w="1091" w:type="pct"/>
          </w:tcPr>
          <w:p w14:paraId="37EBCDEC" w14:textId="77777777" w:rsidR="00FB2A43" w:rsidRPr="00806FB4" w:rsidRDefault="00FB2A43" w:rsidP="0037273F">
            <w:pPr>
              <w:ind w:right="191"/>
              <w:jc w:val="both"/>
              <w:rPr>
                <w:rFonts w:cs="Arial"/>
                <w:b/>
                <w:bCs w:val="0"/>
                <w:sz w:val="16"/>
                <w:szCs w:val="16"/>
              </w:rPr>
            </w:pPr>
            <w:r w:rsidRPr="00806FB4">
              <w:rPr>
                <w:rFonts w:cs="Arial"/>
                <w:b/>
                <w:bCs w:val="0"/>
                <w:sz w:val="16"/>
                <w:szCs w:val="16"/>
              </w:rPr>
              <w:t>Departamento de Nutrición y Dietética</w:t>
            </w:r>
          </w:p>
        </w:tc>
        <w:tc>
          <w:tcPr>
            <w:tcW w:w="3905" w:type="pct"/>
          </w:tcPr>
          <w:p w14:paraId="6C47AC9A" w14:textId="77777777" w:rsidR="00FB2A43" w:rsidRPr="00806FB4" w:rsidRDefault="00FB2A43" w:rsidP="0037273F">
            <w:pPr>
              <w:ind w:right="191"/>
              <w:jc w:val="both"/>
              <w:rPr>
                <w:rFonts w:cs="Arial"/>
                <w:sz w:val="16"/>
                <w:szCs w:val="16"/>
              </w:rPr>
            </w:pPr>
            <w:r w:rsidRPr="00806FB4">
              <w:rPr>
                <w:rFonts w:cs="Arial"/>
                <w:sz w:val="16"/>
                <w:szCs w:val="16"/>
              </w:rPr>
              <w:t xml:space="preserve">Área responsable de proporcionar regímenes normales y </w:t>
            </w:r>
            <w:proofErr w:type="spellStart"/>
            <w:r w:rsidRPr="00806FB4">
              <w:rPr>
                <w:rFonts w:cs="Arial"/>
                <w:sz w:val="16"/>
                <w:szCs w:val="16"/>
              </w:rPr>
              <w:t>dietoterapéuticos</w:t>
            </w:r>
            <w:proofErr w:type="spellEnd"/>
            <w:r w:rsidRPr="00806FB4">
              <w:rPr>
                <w:rFonts w:cs="Arial"/>
                <w:sz w:val="16"/>
                <w:szCs w:val="16"/>
              </w:rPr>
              <w:t xml:space="preserve">. </w:t>
            </w:r>
          </w:p>
        </w:tc>
      </w:tr>
      <w:tr w:rsidR="00FB2A43" w:rsidRPr="00806FB4" w14:paraId="11C06F0C" w14:textId="77777777" w:rsidTr="00787ED0">
        <w:trPr>
          <w:gridAfter w:val="1"/>
          <w:wAfter w:w="4" w:type="pct"/>
        </w:trPr>
        <w:tc>
          <w:tcPr>
            <w:tcW w:w="1091" w:type="pct"/>
          </w:tcPr>
          <w:p w14:paraId="0F93CB2A" w14:textId="77777777" w:rsidR="00FB2A43" w:rsidRPr="00806FB4" w:rsidRDefault="00FB2A43" w:rsidP="0037273F">
            <w:pPr>
              <w:ind w:right="191"/>
              <w:jc w:val="both"/>
              <w:rPr>
                <w:rFonts w:cs="Arial"/>
                <w:b/>
                <w:sz w:val="16"/>
                <w:szCs w:val="16"/>
              </w:rPr>
            </w:pPr>
            <w:r w:rsidRPr="00806FB4">
              <w:rPr>
                <w:rFonts w:cs="Arial"/>
                <w:b/>
                <w:sz w:val="16"/>
                <w:szCs w:val="16"/>
              </w:rPr>
              <w:t>Devolución:</w:t>
            </w:r>
          </w:p>
        </w:tc>
        <w:tc>
          <w:tcPr>
            <w:tcW w:w="3905" w:type="pct"/>
          </w:tcPr>
          <w:p w14:paraId="33E5CB99" w14:textId="77777777" w:rsidR="00FB2A43" w:rsidRPr="00806FB4" w:rsidRDefault="00FB2A43" w:rsidP="0037273F">
            <w:pPr>
              <w:ind w:right="191"/>
              <w:jc w:val="both"/>
              <w:rPr>
                <w:rFonts w:cs="Arial"/>
                <w:sz w:val="16"/>
                <w:szCs w:val="16"/>
              </w:rPr>
            </w:pPr>
            <w:r w:rsidRPr="00806FB4">
              <w:rPr>
                <w:rFonts w:cs="Arial"/>
                <w:sz w:val="16"/>
                <w:szCs w:val="16"/>
              </w:rPr>
              <w:t xml:space="preserve">Es el acto de regresar al proveedor aquellos </w:t>
            </w:r>
            <w:r w:rsidR="003E5EE9" w:rsidRPr="00806FB4">
              <w:rPr>
                <w:rFonts w:cs="Arial"/>
                <w:sz w:val="16"/>
                <w:szCs w:val="16"/>
              </w:rPr>
              <w:t>VÍVERES</w:t>
            </w:r>
            <w:r w:rsidRPr="00806FB4">
              <w:rPr>
                <w:rFonts w:cs="Arial"/>
                <w:sz w:val="16"/>
                <w:szCs w:val="16"/>
              </w:rPr>
              <w:t xml:space="preserve"> que no cumplen con los requisitos establecidos en la </w:t>
            </w:r>
            <w:r w:rsidR="00FB6E00" w:rsidRPr="00806FB4">
              <w:rPr>
                <w:rFonts w:cs="Arial"/>
                <w:sz w:val="16"/>
                <w:szCs w:val="16"/>
              </w:rPr>
              <w:t>CONVOCATORIA</w:t>
            </w:r>
            <w:r w:rsidRPr="00806FB4">
              <w:rPr>
                <w:rFonts w:cs="Arial"/>
                <w:sz w:val="16"/>
                <w:szCs w:val="16"/>
              </w:rPr>
              <w:t>.</w:t>
            </w:r>
          </w:p>
        </w:tc>
      </w:tr>
      <w:tr w:rsidR="00FB2A43" w:rsidRPr="00806FB4" w14:paraId="6DF67C72" w14:textId="77777777" w:rsidTr="00787ED0">
        <w:trPr>
          <w:gridAfter w:val="1"/>
          <w:wAfter w:w="4" w:type="pct"/>
        </w:trPr>
        <w:tc>
          <w:tcPr>
            <w:tcW w:w="1091" w:type="pct"/>
          </w:tcPr>
          <w:p w14:paraId="1E70D742" w14:textId="77777777" w:rsidR="00FB2A43" w:rsidRPr="00806FB4" w:rsidRDefault="00FB2A43" w:rsidP="0037273F">
            <w:pPr>
              <w:ind w:right="191"/>
              <w:jc w:val="both"/>
              <w:rPr>
                <w:rFonts w:cs="Arial"/>
                <w:b/>
                <w:bCs w:val="0"/>
                <w:sz w:val="16"/>
                <w:szCs w:val="16"/>
              </w:rPr>
            </w:pPr>
            <w:r w:rsidRPr="00806FB4">
              <w:rPr>
                <w:rFonts w:cs="Arial"/>
                <w:b/>
                <w:bCs w:val="0"/>
                <w:sz w:val="16"/>
                <w:szCs w:val="16"/>
              </w:rPr>
              <w:t>Distribución:</w:t>
            </w:r>
          </w:p>
        </w:tc>
        <w:tc>
          <w:tcPr>
            <w:tcW w:w="3905" w:type="pct"/>
          </w:tcPr>
          <w:p w14:paraId="69FEC5C8" w14:textId="77777777" w:rsidR="00FB2A43" w:rsidRPr="00806FB4" w:rsidRDefault="00FB2A43" w:rsidP="0037273F">
            <w:pPr>
              <w:ind w:right="191"/>
              <w:jc w:val="both"/>
              <w:rPr>
                <w:rFonts w:cs="Arial"/>
                <w:sz w:val="16"/>
                <w:szCs w:val="16"/>
              </w:rPr>
            </w:pPr>
            <w:r w:rsidRPr="00806FB4">
              <w:rPr>
                <w:rFonts w:cs="Arial"/>
                <w:sz w:val="16"/>
                <w:szCs w:val="16"/>
              </w:rPr>
              <w:t>Acción de repartir materias primas, productos y/o alimentos, al punto o lugar en el que se van a utilizar.</w:t>
            </w:r>
          </w:p>
        </w:tc>
      </w:tr>
      <w:tr w:rsidR="00FB2A43" w:rsidRPr="00806FB4" w14:paraId="39AC9879" w14:textId="77777777" w:rsidTr="00787ED0">
        <w:trPr>
          <w:gridAfter w:val="1"/>
          <w:wAfter w:w="4" w:type="pct"/>
        </w:trPr>
        <w:tc>
          <w:tcPr>
            <w:tcW w:w="1091" w:type="pct"/>
          </w:tcPr>
          <w:p w14:paraId="241105BF" w14:textId="77777777" w:rsidR="00FB2A43" w:rsidRPr="00806FB4" w:rsidRDefault="00FB2A43" w:rsidP="0037273F">
            <w:pPr>
              <w:ind w:right="191"/>
              <w:jc w:val="both"/>
              <w:rPr>
                <w:rFonts w:cs="Arial"/>
                <w:b/>
                <w:sz w:val="16"/>
                <w:szCs w:val="16"/>
              </w:rPr>
            </w:pPr>
            <w:r w:rsidRPr="00806FB4">
              <w:rPr>
                <w:rFonts w:cs="Arial"/>
                <w:b/>
                <w:bCs w:val="0"/>
                <w:sz w:val="16"/>
                <w:szCs w:val="16"/>
              </w:rPr>
              <w:t>Envase</w:t>
            </w:r>
            <w:r w:rsidRPr="00806FB4">
              <w:rPr>
                <w:rFonts w:cs="Arial"/>
                <w:b/>
                <w:sz w:val="16"/>
                <w:szCs w:val="16"/>
              </w:rPr>
              <w:t>:</w:t>
            </w:r>
          </w:p>
        </w:tc>
        <w:tc>
          <w:tcPr>
            <w:tcW w:w="3905" w:type="pct"/>
          </w:tcPr>
          <w:p w14:paraId="3C162C41" w14:textId="77777777" w:rsidR="00FB2A43" w:rsidRPr="00806FB4" w:rsidRDefault="00FB2A43" w:rsidP="0037273F">
            <w:pPr>
              <w:ind w:right="191"/>
              <w:jc w:val="both"/>
              <w:rPr>
                <w:rFonts w:cs="Arial"/>
                <w:sz w:val="16"/>
                <w:szCs w:val="16"/>
              </w:rPr>
            </w:pPr>
            <w:r w:rsidRPr="00806FB4">
              <w:rPr>
                <w:rFonts w:cs="Arial"/>
                <w:sz w:val="16"/>
                <w:szCs w:val="16"/>
              </w:rPr>
              <w:t>Todo recipiente destinado a contener un producto, que entra en contacto con el mismo; estos pueden ser “envase primario”, es el de origen por el fabricante y el “envase secundario”, en el que se distribuyen, transportan y entregan para protegerlo o conservarlo; facilita su manipulación, almacenamiento y presentación en cualquier fase de su proceso productivo de distribución o venta.</w:t>
            </w:r>
          </w:p>
        </w:tc>
      </w:tr>
      <w:tr w:rsidR="00FB2A43" w:rsidRPr="00806FB4" w14:paraId="1F53BA74" w14:textId="77777777" w:rsidTr="00787ED0">
        <w:trPr>
          <w:gridAfter w:val="1"/>
          <w:wAfter w:w="4" w:type="pct"/>
        </w:trPr>
        <w:tc>
          <w:tcPr>
            <w:tcW w:w="1091" w:type="pct"/>
          </w:tcPr>
          <w:p w14:paraId="2D623226" w14:textId="77777777" w:rsidR="00FB2A43" w:rsidRPr="00806FB4" w:rsidRDefault="00FB2A43" w:rsidP="0037273F">
            <w:pPr>
              <w:ind w:right="191"/>
              <w:jc w:val="both"/>
              <w:rPr>
                <w:rFonts w:cs="Arial"/>
                <w:b/>
                <w:sz w:val="16"/>
                <w:szCs w:val="16"/>
              </w:rPr>
            </w:pPr>
            <w:r w:rsidRPr="00806FB4">
              <w:rPr>
                <w:rFonts w:cs="Arial"/>
                <w:b/>
                <w:sz w:val="16"/>
                <w:szCs w:val="16"/>
              </w:rPr>
              <w:t>EMA:</w:t>
            </w:r>
          </w:p>
        </w:tc>
        <w:tc>
          <w:tcPr>
            <w:tcW w:w="3905" w:type="pct"/>
          </w:tcPr>
          <w:p w14:paraId="2B2AADA1" w14:textId="77777777" w:rsidR="00FB2A43" w:rsidRPr="00806FB4" w:rsidRDefault="00FB2A43" w:rsidP="0037273F">
            <w:pPr>
              <w:ind w:right="191"/>
              <w:jc w:val="both"/>
              <w:rPr>
                <w:rFonts w:cs="Arial"/>
                <w:sz w:val="16"/>
                <w:szCs w:val="16"/>
              </w:rPr>
            </w:pPr>
            <w:r w:rsidRPr="00806FB4">
              <w:rPr>
                <w:rFonts w:cs="Arial"/>
                <w:sz w:val="16"/>
                <w:szCs w:val="16"/>
              </w:rPr>
              <w:t xml:space="preserve">Entidad Mexicana de Acreditación, A.C. </w:t>
            </w:r>
          </w:p>
        </w:tc>
      </w:tr>
      <w:tr w:rsidR="00FB2A43" w:rsidRPr="00806FB4" w14:paraId="472DF8EC" w14:textId="77777777" w:rsidTr="00787ED0">
        <w:trPr>
          <w:gridAfter w:val="1"/>
          <w:wAfter w:w="4" w:type="pct"/>
        </w:trPr>
        <w:tc>
          <w:tcPr>
            <w:tcW w:w="1091" w:type="pct"/>
          </w:tcPr>
          <w:p w14:paraId="6A24BA1F" w14:textId="77777777" w:rsidR="00FB2A43" w:rsidRPr="00806FB4" w:rsidRDefault="00FB2A43" w:rsidP="0037273F">
            <w:pPr>
              <w:ind w:right="191"/>
              <w:jc w:val="both"/>
              <w:rPr>
                <w:rFonts w:cs="Arial"/>
                <w:b/>
                <w:bCs w:val="0"/>
                <w:sz w:val="16"/>
                <w:szCs w:val="16"/>
              </w:rPr>
            </w:pPr>
            <w:r w:rsidRPr="00806FB4">
              <w:rPr>
                <w:rFonts w:cs="Arial"/>
                <w:b/>
                <w:bCs w:val="0"/>
                <w:sz w:val="16"/>
                <w:szCs w:val="16"/>
              </w:rPr>
              <w:t>ETA:</w:t>
            </w:r>
          </w:p>
        </w:tc>
        <w:tc>
          <w:tcPr>
            <w:tcW w:w="3905" w:type="pct"/>
          </w:tcPr>
          <w:p w14:paraId="1E052A21" w14:textId="77777777" w:rsidR="00FB2A43" w:rsidRPr="00806FB4" w:rsidRDefault="00FB2A43" w:rsidP="0037273F">
            <w:pPr>
              <w:ind w:right="191"/>
              <w:jc w:val="both"/>
              <w:rPr>
                <w:rFonts w:cs="Arial"/>
                <w:sz w:val="16"/>
                <w:szCs w:val="16"/>
              </w:rPr>
            </w:pPr>
            <w:r w:rsidRPr="00806FB4">
              <w:rPr>
                <w:rFonts w:cs="Arial"/>
                <w:sz w:val="16"/>
                <w:szCs w:val="16"/>
              </w:rPr>
              <w:t>Enfermedades Trasmitidas por Alimentos.</w:t>
            </w:r>
          </w:p>
        </w:tc>
      </w:tr>
      <w:tr w:rsidR="00FB2A43" w:rsidRPr="00806FB4" w14:paraId="7271B82B" w14:textId="77777777" w:rsidTr="00787ED0">
        <w:trPr>
          <w:gridAfter w:val="1"/>
          <w:wAfter w:w="4" w:type="pct"/>
        </w:trPr>
        <w:tc>
          <w:tcPr>
            <w:tcW w:w="1091" w:type="pct"/>
          </w:tcPr>
          <w:p w14:paraId="49B353C5" w14:textId="77777777" w:rsidR="00FB2A43" w:rsidRPr="00806FB4" w:rsidRDefault="00FB2A43" w:rsidP="0037273F">
            <w:pPr>
              <w:ind w:right="191"/>
              <w:jc w:val="both"/>
              <w:rPr>
                <w:rFonts w:cs="Arial"/>
                <w:b/>
                <w:bCs w:val="0"/>
                <w:sz w:val="16"/>
                <w:szCs w:val="16"/>
              </w:rPr>
            </w:pPr>
            <w:r w:rsidRPr="00806FB4">
              <w:rPr>
                <w:rFonts w:cs="Arial"/>
                <w:b/>
                <w:bCs w:val="0"/>
                <w:sz w:val="16"/>
                <w:szCs w:val="16"/>
              </w:rPr>
              <w:t>Etiqueta</w:t>
            </w:r>
          </w:p>
        </w:tc>
        <w:tc>
          <w:tcPr>
            <w:tcW w:w="3905" w:type="pct"/>
          </w:tcPr>
          <w:p w14:paraId="7FA184D4" w14:textId="77777777" w:rsidR="00FB2A43" w:rsidRPr="00806FB4" w:rsidRDefault="00FB2A43" w:rsidP="0037273F">
            <w:pPr>
              <w:ind w:right="191"/>
              <w:jc w:val="both"/>
              <w:rPr>
                <w:rFonts w:cs="Arial"/>
                <w:sz w:val="16"/>
                <w:szCs w:val="16"/>
              </w:rPr>
            </w:pPr>
            <w:r w:rsidRPr="00806FB4">
              <w:rPr>
                <w:rFonts w:cs="Arial"/>
                <w:sz w:val="16"/>
                <w:szCs w:val="16"/>
              </w:rPr>
              <w:t xml:space="preserve">Todo rotulo, marbete, inscripción, imagen u otra forma descriptiva </w:t>
            </w:r>
            <w:r w:rsidR="001B4072" w:rsidRPr="00806FB4">
              <w:rPr>
                <w:rFonts w:cs="Arial"/>
                <w:sz w:val="16"/>
                <w:szCs w:val="16"/>
              </w:rPr>
              <w:t>o</w:t>
            </w:r>
            <w:r w:rsidRPr="00806FB4">
              <w:rPr>
                <w:rFonts w:cs="Arial"/>
                <w:sz w:val="16"/>
                <w:szCs w:val="16"/>
              </w:rPr>
              <w:t xml:space="preserve"> grafica que este escrita, impresa, marcada, grabada, en relieve, espacio y/o adherido al empaque o envase del producto, conforme a la </w:t>
            </w:r>
            <w:r w:rsidRPr="00806FB4">
              <w:rPr>
                <w:rFonts w:cs="Arial"/>
                <w:sz w:val="16"/>
                <w:szCs w:val="16"/>
                <w:lang w:val="es-ES_tradnl"/>
              </w:rPr>
              <w:t>NOM-051-SCFI/SSA1-2010</w:t>
            </w:r>
            <w:r w:rsidRPr="00806FB4">
              <w:rPr>
                <w:rFonts w:cs="Arial"/>
                <w:sz w:val="16"/>
                <w:szCs w:val="16"/>
              </w:rPr>
              <w:t>.</w:t>
            </w:r>
          </w:p>
        </w:tc>
      </w:tr>
      <w:tr w:rsidR="00FB2A43" w:rsidRPr="00806FB4" w14:paraId="745E809D" w14:textId="77777777" w:rsidTr="00787ED0">
        <w:trPr>
          <w:gridAfter w:val="1"/>
          <w:wAfter w:w="4" w:type="pct"/>
        </w:trPr>
        <w:tc>
          <w:tcPr>
            <w:tcW w:w="1091" w:type="pct"/>
          </w:tcPr>
          <w:p w14:paraId="0FB32CE8" w14:textId="77777777" w:rsidR="00FB2A43" w:rsidRPr="00806FB4" w:rsidRDefault="00FB2A43" w:rsidP="0037273F">
            <w:pPr>
              <w:ind w:right="191"/>
              <w:jc w:val="both"/>
              <w:rPr>
                <w:rFonts w:cs="Arial"/>
                <w:b/>
                <w:bCs w:val="0"/>
                <w:sz w:val="16"/>
                <w:szCs w:val="16"/>
              </w:rPr>
            </w:pPr>
            <w:r w:rsidRPr="00806FB4">
              <w:rPr>
                <w:rFonts w:cs="Arial"/>
                <w:b/>
                <w:bCs w:val="0"/>
                <w:sz w:val="16"/>
                <w:szCs w:val="16"/>
              </w:rPr>
              <w:t>Factura Electrónica</w:t>
            </w:r>
          </w:p>
        </w:tc>
        <w:tc>
          <w:tcPr>
            <w:tcW w:w="3905" w:type="pct"/>
          </w:tcPr>
          <w:p w14:paraId="67CE6751" w14:textId="77777777" w:rsidR="00FB2A43" w:rsidRPr="00806FB4" w:rsidRDefault="00FB2A43" w:rsidP="0037273F">
            <w:pPr>
              <w:ind w:right="191"/>
              <w:jc w:val="both"/>
              <w:rPr>
                <w:rFonts w:cs="Arial"/>
                <w:sz w:val="16"/>
                <w:szCs w:val="16"/>
              </w:rPr>
            </w:pPr>
            <w:r w:rsidRPr="00806FB4">
              <w:rPr>
                <w:rFonts w:cs="Arial"/>
                <w:sz w:val="16"/>
                <w:szCs w:val="16"/>
              </w:rPr>
              <w:t>Es un documento electrónico que cumple con los requisitos legales reglamentariamente exigibles a las facturas, con base en los Artículos 29 y 29 A del Código Fiscal de la Federación.</w:t>
            </w:r>
          </w:p>
        </w:tc>
      </w:tr>
      <w:tr w:rsidR="00FB2A43" w:rsidRPr="00806FB4" w14:paraId="2D6B16B3" w14:textId="77777777" w:rsidTr="00787ED0">
        <w:trPr>
          <w:gridAfter w:val="1"/>
          <w:wAfter w:w="4" w:type="pct"/>
        </w:trPr>
        <w:tc>
          <w:tcPr>
            <w:tcW w:w="1091" w:type="pct"/>
          </w:tcPr>
          <w:p w14:paraId="68790058" w14:textId="77777777" w:rsidR="00FB2A43" w:rsidRPr="00806FB4" w:rsidRDefault="00FB2A43" w:rsidP="0037273F">
            <w:pPr>
              <w:ind w:right="191"/>
              <w:jc w:val="both"/>
              <w:rPr>
                <w:rFonts w:cs="Arial"/>
                <w:b/>
                <w:bCs w:val="0"/>
                <w:sz w:val="16"/>
                <w:szCs w:val="16"/>
              </w:rPr>
            </w:pPr>
            <w:r w:rsidRPr="00806FB4">
              <w:rPr>
                <w:rFonts w:cs="Arial"/>
                <w:b/>
                <w:bCs w:val="0"/>
                <w:sz w:val="16"/>
                <w:szCs w:val="16"/>
              </w:rPr>
              <w:t>Fecha de caducidad</w:t>
            </w:r>
          </w:p>
        </w:tc>
        <w:tc>
          <w:tcPr>
            <w:tcW w:w="3905" w:type="pct"/>
          </w:tcPr>
          <w:p w14:paraId="050F0CCF" w14:textId="77777777" w:rsidR="00FB2A43" w:rsidRPr="00806FB4" w:rsidRDefault="00FB2A43" w:rsidP="0037273F">
            <w:pPr>
              <w:ind w:right="191"/>
              <w:jc w:val="both"/>
              <w:rPr>
                <w:rFonts w:cs="Arial"/>
                <w:sz w:val="16"/>
                <w:szCs w:val="16"/>
              </w:rPr>
            </w:pPr>
            <w:r w:rsidRPr="00806FB4">
              <w:rPr>
                <w:rFonts w:cs="Arial"/>
                <w:sz w:val="16"/>
                <w:szCs w:val="16"/>
              </w:rPr>
              <w:t xml:space="preserve">Fecha </w:t>
            </w:r>
            <w:r w:rsidR="002E0883" w:rsidRPr="00806FB4">
              <w:rPr>
                <w:rFonts w:cs="Arial"/>
                <w:sz w:val="16"/>
                <w:szCs w:val="16"/>
              </w:rPr>
              <w:t>límite</w:t>
            </w:r>
            <w:r w:rsidRPr="00806FB4">
              <w:rPr>
                <w:rFonts w:cs="Arial"/>
                <w:sz w:val="16"/>
                <w:szCs w:val="16"/>
              </w:rPr>
              <w:t xml:space="preserve"> en que se considera que un producto </w:t>
            </w:r>
            <w:r w:rsidR="00F6245E" w:rsidRPr="00806FB4">
              <w:rPr>
                <w:rFonts w:cs="Arial"/>
                <w:sz w:val="16"/>
                <w:szCs w:val="16"/>
              </w:rPr>
              <w:t>pre envasado</w:t>
            </w:r>
            <w:r w:rsidRPr="00806FB4">
              <w:rPr>
                <w:rFonts w:cs="Arial"/>
                <w:sz w:val="16"/>
                <w:szCs w:val="16"/>
              </w:rPr>
              <w:t>, almacenado en las condiciones sugeridas por el fabricante, reduce o elimina las características sanitarias que debe reunir para su consumo. Después de esta fecha no debe comercializarse o consumirse, conforme a la NOM-051-SCFI1-1994.</w:t>
            </w:r>
          </w:p>
        </w:tc>
      </w:tr>
      <w:tr w:rsidR="00FB2A43" w:rsidRPr="00806FB4" w14:paraId="610F4074" w14:textId="77777777" w:rsidTr="00787ED0">
        <w:trPr>
          <w:gridAfter w:val="1"/>
          <w:wAfter w:w="4" w:type="pct"/>
        </w:trPr>
        <w:tc>
          <w:tcPr>
            <w:tcW w:w="1091" w:type="pct"/>
          </w:tcPr>
          <w:p w14:paraId="00529F08" w14:textId="77777777" w:rsidR="00FB2A43" w:rsidRPr="00806FB4" w:rsidRDefault="00FB2A43" w:rsidP="0037273F">
            <w:pPr>
              <w:ind w:right="191"/>
              <w:jc w:val="both"/>
              <w:rPr>
                <w:rFonts w:cs="Arial"/>
                <w:b/>
                <w:bCs w:val="0"/>
                <w:sz w:val="16"/>
                <w:szCs w:val="16"/>
              </w:rPr>
            </w:pPr>
            <w:r w:rsidRPr="00806FB4">
              <w:rPr>
                <w:rFonts w:cs="Arial"/>
                <w:b/>
                <w:bCs w:val="0"/>
                <w:sz w:val="16"/>
                <w:szCs w:val="16"/>
              </w:rPr>
              <w:t>Grupo</w:t>
            </w:r>
          </w:p>
        </w:tc>
        <w:tc>
          <w:tcPr>
            <w:tcW w:w="3905" w:type="pct"/>
          </w:tcPr>
          <w:p w14:paraId="7CABACC0" w14:textId="77777777" w:rsidR="00FB2A43" w:rsidRPr="00806FB4" w:rsidRDefault="00FB2A43" w:rsidP="0037273F">
            <w:pPr>
              <w:ind w:right="191"/>
              <w:jc w:val="both"/>
              <w:rPr>
                <w:rFonts w:cs="Arial"/>
                <w:sz w:val="16"/>
                <w:szCs w:val="16"/>
              </w:rPr>
            </w:pPr>
            <w:r w:rsidRPr="00806FB4">
              <w:rPr>
                <w:rFonts w:cs="Arial"/>
                <w:sz w:val="16"/>
                <w:szCs w:val="16"/>
              </w:rPr>
              <w:t xml:space="preserve">Conjunto de partidas, renglones, claves, alimentos (clasificados conforme su origen, comercialización, naturaleza y/o caducidad). </w:t>
            </w:r>
          </w:p>
        </w:tc>
      </w:tr>
      <w:tr w:rsidR="00FB2A43" w:rsidRPr="00806FB4" w14:paraId="543BB635" w14:textId="77777777" w:rsidTr="00787ED0">
        <w:trPr>
          <w:gridAfter w:val="1"/>
          <w:wAfter w:w="4" w:type="pct"/>
        </w:trPr>
        <w:tc>
          <w:tcPr>
            <w:tcW w:w="1091" w:type="pct"/>
          </w:tcPr>
          <w:p w14:paraId="2128905D" w14:textId="77777777" w:rsidR="00FB2A43" w:rsidRPr="00806FB4" w:rsidRDefault="00FB2A43" w:rsidP="0037273F">
            <w:pPr>
              <w:ind w:right="191"/>
              <w:jc w:val="both"/>
              <w:rPr>
                <w:rFonts w:cs="Arial"/>
                <w:b/>
                <w:bCs w:val="0"/>
                <w:sz w:val="16"/>
                <w:szCs w:val="16"/>
              </w:rPr>
            </w:pPr>
            <w:r w:rsidRPr="00806FB4">
              <w:rPr>
                <w:rFonts w:cs="Arial"/>
                <w:b/>
                <w:bCs w:val="0"/>
                <w:sz w:val="16"/>
                <w:szCs w:val="16"/>
              </w:rPr>
              <w:t>Guardería</w:t>
            </w:r>
          </w:p>
        </w:tc>
        <w:tc>
          <w:tcPr>
            <w:tcW w:w="3905" w:type="pct"/>
          </w:tcPr>
          <w:p w14:paraId="2C36FAAE" w14:textId="77777777" w:rsidR="00FB2A43" w:rsidRPr="00806FB4" w:rsidRDefault="00FB2A43" w:rsidP="0037273F">
            <w:pPr>
              <w:ind w:right="191"/>
              <w:jc w:val="both"/>
              <w:rPr>
                <w:rFonts w:cs="Arial"/>
                <w:sz w:val="16"/>
                <w:szCs w:val="16"/>
              </w:rPr>
            </w:pPr>
            <w:r w:rsidRPr="00806FB4">
              <w:rPr>
                <w:rFonts w:cs="Arial"/>
                <w:sz w:val="16"/>
                <w:szCs w:val="16"/>
              </w:rPr>
              <w:t>Establecimiento destinado a la guarda, custodia, aseo, alimentación, cuidado de la salud, educación y recreación de los hijos menores de cuatro años de edad, de los asegurados o derechohabientes.</w:t>
            </w:r>
          </w:p>
        </w:tc>
      </w:tr>
      <w:tr w:rsidR="00FB2A43" w:rsidRPr="00806FB4" w14:paraId="00F63DC6" w14:textId="77777777" w:rsidTr="00787ED0">
        <w:trPr>
          <w:gridAfter w:val="1"/>
          <w:wAfter w:w="4" w:type="pct"/>
        </w:trPr>
        <w:tc>
          <w:tcPr>
            <w:tcW w:w="1091" w:type="pct"/>
          </w:tcPr>
          <w:p w14:paraId="11C9F6A8"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Investigación de mercado</w:t>
            </w:r>
            <w:r w:rsidRPr="00806FB4">
              <w:rPr>
                <w:rFonts w:cs="Arial"/>
                <w:sz w:val="16"/>
                <w:szCs w:val="16"/>
                <w:lang w:val="es-ES_tradnl"/>
              </w:rPr>
              <w:t xml:space="preserve"> </w:t>
            </w:r>
          </w:p>
          <w:p w14:paraId="0C0857FC" w14:textId="77777777" w:rsidR="00FB2A43" w:rsidRPr="00806FB4" w:rsidRDefault="00FB2A43" w:rsidP="0037273F">
            <w:pPr>
              <w:ind w:right="191"/>
              <w:jc w:val="both"/>
              <w:rPr>
                <w:rFonts w:cs="Arial"/>
                <w:b/>
                <w:bCs w:val="0"/>
                <w:sz w:val="16"/>
                <w:szCs w:val="16"/>
                <w:lang w:val="es-ES_tradnl"/>
              </w:rPr>
            </w:pPr>
          </w:p>
        </w:tc>
        <w:tc>
          <w:tcPr>
            <w:tcW w:w="3905" w:type="pct"/>
          </w:tcPr>
          <w:p w14:paraId="372426EE" w14:textId="77777777" w:rsidR="00FB2A43" w:rsidRPr="00806FB4" w:rsidRDefault="00FB2A43" w:rsidP="00171F51">
            <w:pPr>
              <w:ind w:right="191"/>
              <w:jc w:val="both"/>
              <w:rPr>
                <w:rFonts w:cs="Arial"/>
                <w:sz w:val="16"/>
                <w:szCs w:val="16"/>
              </w:rPr>
            </w:pPr>
            <w:r w:rsidRPr="00806FB4">
              <w:rPr>
                <w:rFonts w:cs="Arial"/>
                <w:sz w:val="16"/>
                <w:szCs w:val="16"/>
                <w:lang w:val="es-ES_tradnl"/>
              </w:rPr>
              <w:t>La verificación de la existencia de</w:t>
            </w:r>
            <w:r w:rsidR="00171F51" w:rsidRPr="00806FB4">
              <w:rPr>
                <w:rFonts w:cs="Arial"/>
                <w:sz w:val="16"/>
                <w:szCs w:val="16"/>
                <w:lang w:val="es-ES_tradnl"/>
              </w:rPr>
              <w:t xml:space="preserve"> Ofertas de </w:t>
            </w:r>
            <w:r w:rsidR="003E5EE9" w:rsidRPr="00806FB4">
              <w:rPr>
                <w:rFonts w:cs="Arial"/>
                <w:sz w:val="16"/>
                <w:szCs w:val="16"/>
                <w:lang w:val="es-ES_tradnl"/>
              </w:rPr>
              <w:t>VÍVERES</w:t>
            </w:r>
            <w:r w:rsidRPr="00806FB4">
              <w:rPr>
                <w:rFonts w:cs="Arial"/>
                <w:sz w:val="16"/>
                <w:szCs w:val="16"/>
                <w:lang w:val="es-ES_tradnl"/>
              </w:rPr>
              <w:t xml:space="preserve"> de proveedores a nivel nacional o internacional y del precio estimado basado en la información que se obtenga en la propia dependencia o entidad, de organismos públicos o privados, de fabricantes de </w:t>
            </w:r>
            <w:r w:rsidR="003E5EE9" w:rsidRPr="00806FB4">
              <w:rPr>
                <w:rFonts w:cs="Arial"/>
                <w:sz w:val="16"/>
                <w:szCs w:val="16"/>
                <w:lang w:val="es-ES_tradnl"/>
              </w:rPr>
              <w:t>VÍVERES</w:t>
            </w:r>
            <w:r w:rsidRPr="00806FB4">
              <w:rPr>
                <w:rFonts w:cs="Arial"/>
                <w:sz w:val="16"/>
                <w:szCs w:val="16"/>
                <w:lang w:val="es-ES_tradnl"/>
              </w:rPr>
              <w:t xml:space="preserve"> o prestadores del servicio, o una combinación de dichas fuentes de información, con base en la fracción X del Artículo 2 del Reglamento.</w:t>
            </w:r>
          </w:p>
        </w:tc>
      </w:tr>
      <w:tr w:rsidR="00FB2A43" w:rsidRPr="00806FB4" w14:paraId="3512330C" w14:textId="77777777" w:rsidTr="00787ED0">
        <w:trPr>
          <w:gridAfter w:val="1"/>
          <w:wAfter w:w="4" w:type="pct"/>
        </w:trPr>
        <w:tc>
          <w:tcPr>
            <w:tcW w:w="1091" w:type="pct"/>
          </w:tcPr>
          <w:p w14:paraId="01AC8915" w14:textId="77777777" w:rsidR="00FB2A43" w:rsidRPr="00806FB4" w:rsidRDefault="00FB2A43" w:rsidP="0037273F">
            <w:pPr>
              <w:ind w:right="191"/>
              <w:jc w:val="both"/>
              <w:rPr>
                <w:rFonts w:cs="Arial"/>
                <w:b/>
                <w:bCs w:val="0"/>
                <w:sz w:val="16"/>
                <w:szCs w:val="16"/>
              </w:rPr>
            </w:pPr>
            <w:r w:rsidRPr="00806FB4">
              <w:rPr>
                <w:rFonts w:cs="Arial"/>
                <w:b/>
                <w:bCs w:val="0"/>
                <w:sz w:val="16"/>
                <w:szCs w:val="16"/>
              </w:rPr>
              <w:t>IPCA</w:t>
            </w:r>
          </w:p>
        </w:tc>
        <w:tc>
          <w:tcPr>
            <w:tcW w:w="3905" w:type="pct"/>
          </w:tcPr>
          <w:p w14:paraId="5313AE4A" w14:textId="77777777" w:rsidR="00FB2A43" w:rsidRPr="00806FB4" w:rsidRDefault="00FB2A43" w:rsidP="0037273F">
            <w:pPr>
              <w:ind w:right="191"/>
              <w:jc w:val="both"/>
              <w:rPr>
                <w:rFonts w:cs="Arial"/>
                <w:sz w:val="16"/>
                <w:szCs w:val="16"/>
              </w:rPr>
            </w:pPr>
            <w:r w:rsidRPr="00806FB4">
              <w:rPr>
                <w:rFonts w:cs="Arial"/>
                <w:sz w:val="16"/>
                <w:szCs w:val="16"/>
              </w:rPr>
              <w:t xml:space="preserve"> Índice de Precios al Consumidor de Alimentos por ciudad y por producto correspondiente a la quincena previa a la última del trimestre o mes.</w:t>
            </w:r>
          </w:p>
        </w:tc>
      </w:tr>
      <w:tr w:rsidR="00FB2A43" w:rsidRPr="00806FB4" w14:paraId="5CD6B8C9" w14:textId="77777777" w:rsidTr="00787ED0">
        <w:trPr>
          <w:gridAfter w:val="1"/>
          <w:wAfter w:w="4" w:type="pct"/>
        </w:trPr>
        <w:tc>
          <w:tcPr>
            <w:tcW w:w="1091" w:type="pct"/>
          </w:tcPr>
          <w:p w14:paraId="163D1CA4" w14:textId="77777777" w:rsidR="00FB2A43" w:rsidRPr="00806FB4" w:rsidRDefault="00FB2A43" w:rsidP="0037273F">
            <w:pPr>
              <w:ind w:right="191"/>
              <w:jc w:val="both"/>
              <w:rPr>
                <w:rFonts w:cs="Arial"/>
                <w:b/>
                <w:sz w:val="16"/>
                <w:szCs w:val="16"/>
              </w:rPr>
            </w:pPr>
            <w:r w:rsidRPr="00806FB4">
              <w:rPr>
                <w:rFonts w:cs="Arial"/>
                <w:b/>
                <w:bCs w:val="0"/>
                <w:sz w:val="16"/>
                <w:szCs w:val="16"/>
              </w:rPr>
              <w:t>IPCB:</w:t>
            </w:r>
            <w:r w:rsidRPr="00806FB4">
              <w:rPr>
                <w:rFonts w:cs="Arial"/>
                <w:b/>
                <w:sz w:val="16"/>
                <w:szCs w:val="16"/>
              </w:rPr>
              <w:t xml:space="preserve"> </w:t>
            </w:r>
          </w:p>
          <w:p w14:paraId="41808BC8" w14:textId="77777777" w:rsidR="00FB2A43" w:rsidRPr="00806FB4" w:rsidRDefault="00FB2A43" w:rsidP="0037273F">
            <w:pPr>
              <w:ind w:right="191"/>
              <w:jc w:val="both"/>
              <w:rPr>
                <w:rFonts w:cs="Arial"/>
                <w:b/>
                <w:bCs w:val="0"/>
                <w:sz w:val="16"/>
                <w:szCs w:val="16"/>
              </w:rPr>
            </w:pPr>
          </w:p>
        </w:tc>
        <w:tc>
          <w:tcPr>
            <w:tcW w:w="3905" w:type="pct"/>
          </w:tcPr>
          <w:p w14:paraId="7B7F4714" w14:textId="77777777" w:rsidR="00FB2A43" w:rsidRPr="00806FB4" w:rsidRDefault="00FB2A43" w:rsidP="0037273F">
            <w:pPr>
              <w:ind w:right="191"/>
              <w:jc w:val="both"/>
              <w:rPr>
                <w:rFonts w:cs="Arial"/>
                <w:sz w:val="16"/>
                <w:szCs w:val="16"/>
              </w:rPr>
            </w:pPr>
            <w:r w:rsidRPr="00806FB4">
              <w:rPr>
                <w:rFonts w:cs="Arial"/>
                <w:sz w:val="16"/>
                <w:szCs w:val="16"/>
              </w:rPr>
              <w:t>Índice de Precios al Consumidor de Alimentos por ciudad y por producto correspondiente a la quincena previa a la inmediata anterior de la fecha de inicio del trimestre o mes.</w:t>
            </w:r>
          </w:p>
        </w:tc>
      </w:tr>
      <w:tr w:rsidR="00FB2A43" w:rsidRPr="00806FB4" w14:paraId="596169FB" w14:textId="77777777" w:rsidTr="00787ED0">
        <w:trPr>
          <w:gridAfter w:val="1"/>
          <w:wAfter w:w="4" w:type="pct"/>
        </w:trPr>
        <w:tc>
          <w:tcPr>
            <w:tcW w:w="1091" w:type="pct"/>
          </w:tcPr>
          <w:p w14:paraId="347BCDDD" w14:textId="77777777" w:rsidR="00FB2A43" w:rsidRPr="00806FB4" w:rsidRDefault="00FB2A43" w:rsidP="0037273F">
            <w:pPr>
              <w:ind w:right="191"/>
              <w:jc w:val="both"/>
              <w:rPr>
                <w:rFonts w:cs="Arial"/>
                <w:b/>
                <w:sz w:val="16"/>
                <w:szCs w:val="16"/>
              </w:rPr>
            </w:pPr>
            <w:r w:rsidRPr="00806FB4">
              <w:rPr>
                <w:rFonts w:cs="Arial"/>
                <w:b/>
                <w:sz w:val="16"/>
                <w:szCs w:val="16"/>
              </w:rPr>
              <w:t>Instituto o IMSS:</w:t>
            </w:r>
          </w:p>
        </w:tc>
        <w:tc>
          <w:tcPr>
            <w:tcW w:w="3905" w:type="pct"/>
          </w:tcPr>
          <w:p w14:paraId="0C955EC5" w14:textId="77777777" w:rsidR="00FB2A43" w:rsidRPr="00806FB4" w:rsidRDefault="00FB2A43" w:rsidP="0037273F">
            <w:pPr>
              <w:ind w:right="191"/>
              <w:jc w:val="both"/>
              <w:rPr>
                <w:rFonts w:cs="Arial"/>
                <w:sz w:val="16"/>
                <w:szCs w:val="16"/>
              </w:rPr>
            </w:pPr>
            <w:r w:rsidRPr="00806FB4">
              <w:rPr>
                <w:rFonts w:cs="Arial"/>
                <w:sz w:val="16"/>
                <w:szCs w:val="16"/>
              </w:rPr>
              <w:t>Instituto Mexicano del Seguro Social.</w:t>
            </w:r>
          </w:p>
        </w:tc>
      </w:tr>
      <w:tr w:rsidR="00FB2A43" w:rsidRPr="00806FB4" w14:paraId="62EB6C6B" w14:textId="77777777" w:rsidTr="00787ED0">
        <w:trPr>
          <w:gridAfter w:val="1"/>
          <w:wAfter w:w="4" w:type="pct"/>
        </w:trPr>
        <w:tc>
          <w:tcPr>
            <w:tcW w:w="1091" w:type="pct"/>
          </w:tcPr>
          <w:p w14:paraId="092BA7CA" w14:textId="77777777" w:rsidR="00FB2A43" w:rsidRPr="00806FB4" w:rsidRDefault="00FB2A43" w:rsidP="0037273F">
            <w:pPr>
              <w:ind w:right="191"/>
              <w:jc w:val="both"/>
              <w:rPr>
                <w:rFonts w:cs="Arial"/>
                <w:b/>
                <w:sz w:val="16"/>
                <w:szCs w:val="16"/>
              </w:rPr>
            </w:pPr>
            <w:r w:rsidRPr="00806FB4">
              <w:rPr>
                <w:rFonts w:cs="Arial"/>
                <w:b/>
                <w:sz w:val="16"/>
                <w:szCs w:val="16"/>
              </w:rPr>
              <w:t>Internet:</w:t>
            </w:r>
          </w:p>
        </w:tc>
        <w:tc>
          <w:tcPr>
            <w:tcW w:w="3905" w:type="pct"/>
          </w:tcPr>
          <w:p w14:paraId="6AD0AF8C" w14:textId="77777777" w:rsidR="00FB2A43" w:rsidRPr="00806FB4" w:rsidRDefault="00FB2A43" w:rsidP="0037273F">
            <w:pPr>
              <w:ind w:right="191"/>
              <w:jc w:val="both"/>
              <w:rPr>
                <w:rFonts w:cs="Arial"/>
                <w:sz w:val="16"/>
                <w:szCs w:val="16"/>
              </w:rPr>
            </w:pPr>
            <w:r w:rsidRPr="00806FB4">
              <w:rPr>
                <w:rFonts w:cs="Arial"/>
                <w:sz w:val="16"/>
                <w:szCs w:val="16"/>
              </w:rPr>
              <w:t>Red Mundial de Computadoras.</w:t>
            </w:r>
          </w:p>
        </w:tc>
      </w:tr>
      <w:tr w:rsidR="00FB2A43" w:rsidRPr="00806FB4" w14:paraId="36A7AACD" w14:textId="77777777" w:rsidTr="00787ED0">
        <w:trPr>
          <w:gridAfter w:val="1"/>
          <w:wAfter w:w="4" w:type="pct"/>
        </w:trPr>
        <w:tc>
          <w:tcPr>
            <w:tcW w:w="1091" w:type="pct"/>
          </w:tcPr>
          <w:p w14:paraId="7CAB27B3" w14:textId="77777777" w:rsidR="00FB2A43" w:rsidRPr="00806FB4" w:rsidRDefault="00FB2A43" w:rsidP="0037273F">
            <w:pPr>
              <w:ind w:right="191"/>
              <w:jc w:val="both"/>
              <w:rPr>
                <w:rFonts w:cs="Arial"/>
                <w:b/>
                <w:bCs w:val="0"/>
                <w:sz w:val="16"/>
                <w:szCs w:val="16"/>
              </w:rPr>
            </w:pPr>
            <w:r w:rsidRPr="00806FB4">
              <w:rPr>
                <w:rFonts w:cs="Arial"/>
                <w:b/>
                <w:bCs w:val="0"/>
                <w:sz w:val="16"/>
                <w:szCs w:val="16"/>
              </w:rPr>
              <w:t>Inocuo:</w:t>
            </w:r>
          </w:p>
        </w:tc>
        <w:tc>
          <w:tcPr>
            <w:tcW w:w="3905" w:type="pct"/>
          </w:tcPr>
          <w:p w14:paraId="4D1EEE45" w14:textId="77777777" w:rsidR="00FB2A43" w:rsidRPr="00806FB4" w:rsidRDefault="00FB2A43" w:rsidP="0037273F">
            <w:pPr>
              <w:ind w:right="191"/>
              <w:jc w:val="both"/>
              <w:rPr>
                <w:rFonts w:cs="Arial"/>
                <w:sz w:val="16"/>
                <w:szCs w:val="16"/>
              </w:rPr>
            </w:pPr>
            <w:r w:rsidRPr="00806FB4">
              <w:rPr>
                <w:rFonts w:cs="Arial"/>
                <w:sz w:val="16"/>
                <w:szCs w:val="16"/>
              </w:rPr>
              <w:t>Exento de microorganismos patógenos, toxinas y contaminantes. Aquello que no hace o causa daño a la salud.</w:t>
            </w:r>
          </w:p>
        </w:tc>
      </w:tr>
      <w:tr w:rsidR="00FB2A43" w:rsidRPr="00806FB4" w14:paraId="7E9108AC" w14:textId="77777777" w:rsidTr="00787ED0">
        <w:trPr>
          <w:gridAfter w:val="1"/>
          <w:wAfter w:w="4" w:type="pct"/>
        </w:trPr>
        <w:tc>
          <w:tcPr>
            <w:tcW w:w="1091" w:type="pct"/>
          </w:tcPr>
          <w:p w14:paraId="59505D3A" w14:textId="77777777" w:rsidR="00FB2A43" w:rsidRPr="00806FB4" w:rsidRDefault="00FB2A43" w:rsidP="0037273F">
            <w:pPr>
              <w:ind w:right="191"/>
              <w:jc w:val="both"/>
              <w:rPr>
                <w:rFonts w:cs="Arial"/>
                <w:b/>
                <w:sz w:val="16"/>
                <w:szCs w:val="16"/>
              </w:rPr>
            </w:pPr>
            <w:r w:rsidRPr="00806FB4">
              <w:rPr>
                <w:rFonts w:cs="Arial"/>
                <w:b/>
                <w:sz w:val="16"/>
                <w:szCs w:val="16"/>
              </w:rPr>
              <w:t>IVA:</w:t>
            </w:r>
          </w:p>
        </w:tc>
        <w:tc>
          <w:tcPr>
            <w:tcW w:w="3905" w:type="pct"/>
          </w:tcPr>
          <w:p w14:paraId="7B156357" w14:textId="77777777" w:rsidR="00FB2A43" w:rsidRPr="00806FB4" w:rsidRDefault="00FB2A43" w:rsidP="0037273F">
            <w:pPr>
              <w:ind w:right="191"/>
              <w:jc w:val="both"/>
              <w:rPr>
                <w:rFonts w:cs="Arial"/>
                <w:sz w:val="16"/>
                <w:szCs w:val="16"/>
              </w:rPr>
            </w:pPr>
            <w:r w:rsidRPr="00806FB4">
              <w:rPr>
                <w:rFonts w:cs="Arial"/>
                <w:sz w:val="16"/>
                <w:szCs w:val="16"/>
              </w:rPr>
              <w:t>Impuesto al Valor Agregado.</w:t>
            </w:r>
          </w:p>
        </w:tc>
      </w:tr>
      <w:tr w:rsidR="00FB2A43" w:rsidRPr="00806FB4" w14:paraId="5090BCCE" w14:textId="77777777" w:rsidTr="00787ED0">
        <w:trPr>
          <w:gridAfter w:val="1"/>
          <w:wAfter w:w="4" w:type="pct"/>
        </w:trPr>
        <w:tc>
          <w:tcPr>
            <w:tcW w:w="1091" w:type="pct"/>
          </w:tcPr>
          <w:p w14:paraId="1D06A94B" w14:textId="77777777" w:rsidR="00FB2A43" w:rsidRPr="00806FB4" w:rsidRDefault="0088400F" w:rsidP="0037273F">
            <w:pPr>
              <w:ind w:right="191"/>
              <w:jc w:val="both"/>
              <w:rPr>
                <w:rFonts w:cs="Arial"/>
                <w:b/>
                <w:sz w:val="16"/>
                <w:szCs w:val="16"/>
              </w:rPr>
            </w:pPr>
            <w:r w:rsidRPr="00806FB4">
              <w:rPr>
                <w:rFonts w:cs="Arial"/>
                <w:b/>
                <w:sz w:val="16"/>
                <w:szCs w:val="16"/>
              </w:rPr>
              <w:t>LAASSP:</w:t>
            </w:r>
          </w:p>
        </w:tc>
        <w:tc>
          <w:tcPr>
            <w:tcW w:w="3905" w:type="pct"/>
          </w:tcPr>
          <w:p w14:paraId="239970FF" w14:textId="77777777" w:rsidR="00FB2A43" w:rsidRPr="00806FB4" w:rsidRDefault="00FB2A43" w:rsidP="0037273F">
            <w:pPr>
              <w:ind w:right="191"/>
              <w:jc w:val="both"/>
              <w:rPr>
                <w:rFonts w:cs="Arial"/>
                <w:sz w:val="16"/>
                <w:szCs w:val="16"/>
              </w:rPr>
            </w:pPr>
            <w:r w:rsidRPr="00806FB4">
              <w:rPr>
                <w:rFonts w:cs="Arial"/>
                <w:sz w:val="16"/>
                <w:szCs w:val="16"/>
              </w:rPr>
              <w:t>Ley de Adquisiciones, Arrendamientos y Servicios del Sector Público.</w:t>
            </w:r>
          </w:p>
        </w:tc>
      </w:tr>
      <w:tr w:rsidR="00FB2A43" w:rsidRPr="00806FB4" w14:paraId="3A52F40C" w14:textId="77777777" w:rsidTr="00787ED0">
        <w:trPr>
          <w:gridAfter w:val="1"/>
          <w:wAfter w:w="4" w:type="pct"/>
        </w:trPr>
        <w:tc>
          <w:tcPr>
            <w:tcW w:w="1091" w:type="pct"/>
          </w:tcPr>
          <w:p w14:paraId="5BA80054" w14:textId="77777777" w:rsidR="00FB2A43" w:rsidRPr="00806FB4" w:rsidRDefault="00FB2A43" w:rsidP="0037273F">
            <w:pPr>
              <w:ind w:right="191"/>
              <w:jc w:val="both"/>
              <w:rPr>
                <w:rFonts w:cs="Arial"/>
                <w:b/>
                <w:sz w:val="16"/>
                <w:szCs w:val="16"/>
              </w:rPr>
            </w:pPr>
            <w:r w:rsidRPr="00806FB4">
              <w:rPr>
                <w:rFonts w:cs="Arial"/>
                <w:b/>
                <w:sz w:val="16"/>
                <w:szCs w:val="16"/>
              </w:rPr>
              <w:t>Licitante:</w:t>
            </w:r>
          </w:p>
        </w:tc>
        <w:tc>
          <w:tcPr>
            <w:tcW w:w="3905" w:type="pct"/>
          </w:tcPr>
          <w:p w14:paraId="57217A05" w14:textId="290BAFEB" w:rsidR="00FB2A43" w:rsidRPr="00806FB4" w:rsidRDefault="00FB2A43" w:rsidP="0037273F">
            <w:pPr>
              <w:ind w:right="191"/>
              <w:jc w:val="both"/>
              <w:rPr>
                <w:rFonts w:cs="Arial"/>
                <w:sz w:val="16"/>
                <w:szCs w:val="16"/>
              </w:rPr>
            </w:pPr>
            <w:r w:rsidRPr="00806FB4">
              <w:rPr>
                <w:rFonts w:cs="Arial"/>
                <w:sz w:val="16"/>
                <w:szCs w:val="16"/>
              </w:rPr>
              <w:t xml:space="preserve">La persona que participe en la presente </w:t>
            </w:r>
            <w:r w:rsidR="001469F4">
              <w:rPr>
                <w:rFonts w:cs="Arial"/>
                <w:sz w:val="16"/>
                <w:szCs w:val="16"/>
              </w:rPr>
              <w:t>ADJUDICACIÓN DIRECTA</w:t>
            </w:r>
            <w:r w:rsidRPr="00806FB4">
              <w:rPr>
                <w:rFonts w:cs="Arial"/>
                <w:sz w:val="16"/>
                <w:szCs w:val="16"/>
              </w:rPr>
              <w:t>.</w:t>
            </w:r>
          </w:p>
        </w:tc>
      </w:tr>
      <w:tr w:rsidR="00FB2A43" w:rsidRPr="00806FB4" w14:paraId="4EC22C97" w14:textId="77777777" w:rsidTr="00787ED0">
        <w:tc>
          <w:tcPr>
            <w:tcW w:w="1091" w:type="pct"/>
          </w:tcPr>
          <w:p w14:paraId="1B694F39" w14:textId="77777777" w:rsidR="00FB2A43" w:rsidRPr="00806FB4" w:rsidRDefault="00FB2A43" w:rsidP="0037273F">
            <w:pPr>
              <w:ind w:right="191"/>
              <w:jc w:val="both"/>
              <w:rPr>
                <w:rFonts w:cs="Arial"/>
                <w:b/>
                <w:sz w:val="16"/>
                <w:szCs w:val="16"/>
              </w:rPr>
            </w:pPr>
            <w:r w:rsidRPr="00806FB4">
              <w:rPr>
                <w:rFonts w:cs="Arial"/>
                <w:b/>
                <w:sz w:val="16"/>
                <w:szCs w:val="16"/>
              </w:rPr>
              <w:t xml:space="preserve">Medio de </w:t>
            </w:r>
            <w:r w:rsidRPr="00806FB4">
              <w:rPr>
                <w:rFonts w:cs="Arial"/>
                <w:b/>
                <w:sz w:val="16"/>
                <w:szCs w:val="16"/>
              </w:rPr>
              <w:lastRenderedPageBreak/>
              <w:t>Identificación Electrónica:</w:t>
            </w:r>
          </w:p>
        </w:tc>
        <w:tc>
          <w:tcPr>
            <w:tcW w:w="3909" w:type="pct"/>
            <w:gridSpan w:val="2"/>
          </w:tcPr>
          <w:p w14:paraId="3210EF89" w14:textId="77777777" w:rsidR="00FB2A43" w:rsidRPr="00806FB4" w:rsidRDefault="00FB2A43" w:rsidP="0037273F">
            <w:pPr>
              <w:ind w:right="191"/>
              <w:jc w:val="both"/>
              <w:rPr>
                <w:rFonts w:cs="Arial"/>
                <w:sz w:val="16"/>
                <w:szCs w:val="16"/>
              </w:rPr>
            </w:pPr>
            <w:r w:rsidRPr="00806FB4">
              <w:rPr>
                <w:rFonts w:cs="Arial"/>
                <w:sz w:val="16"/>
                <w:szCs w:val="16"/>
              </w:rPr>
              <w:lastRenderedPageBreak/>
              <w:t xml:space="preserve">Conjunto de datos electrónicos asociados con documentos que son utilizados para reconocer </w:t>
            </w:r>
            <w:r w:rsidRPr="00806FB4">
              <w:rPr>
                <w:rFonts w:cs="Arial"/>
                <w:sz w:val="16"/>
                <w:szCs w:val="16"/>
              </w:rPr>
              <w:lastRenderedPageBreak/>
              <w:t>a su autor, y que legitiman el consentimiento de éste para obligarlo a las manifestaciones que en él se contienen.</w:t>
            </w:r>
          </w:p>
        </w:tc>
      </w:tr>
      <w:tr w:rsidR="00FB2A43" w:rsidRPr="00806FB4" w14:paraId="64C09CF3" w14:textId="77777777" w:rsidTr="00787ED0">
        <w:tc>
          <w:tcPr>
            <w:tcW w:w="1091" w:type="pct"/>
          </w:tcPr>
          <w:p w14:paraId="0A35842F" w14:textId="77777777" w:rsidR="00FB2A43" w:rsidRPr="00806FB4" w:rsidRDefault="00FB2A43" w:rsidP="0037273F">
            <w:pPr>
              <w:ind w:right="191"/>
              <w:jc w:val="both"/>
              <w:rPr>
                <w:rFonts w:cs="Arial"/>
                <w:b/>
                <w:sz w:val="16"/>
                <w:szCs w:val="16"/>
              </w:rPr>
            </w:pPr>
            <w:r w:rsidRPr="00806FB4">
              <w:rPr>
                <w:rFonts w:cs="Arial"/>
                <w:b/>
                <w:sz w:val="16"/>
                <w:szCs w:val="16"/>
              </w:rPr>
              <w:lastRenderedPageBreak/>
              <w:t>Medios Remotos de Comunicación Electrónica:</w:t>
            </w:r>
          </w:p>
        </w:tc>
        <w:tc>
          <w:tcPr>
            <w:tcW w:w="3909" w:type="pct"/>
            <w:gridSpan w:val="2"/>
          </w:tcPr>
          <w:p w14:paraId="421CC50F" w14:textId="77777777" w:rsidR="00FB2A43" w:rsidRPr="00806FB4" w:rsidRDefault="00FB2A43" w:rsidP="0037273F">
            <w:pPr>
              <w:ind w:right="191"/>
              <w:jc w:val="both"/>
              <w:rPr>
                <w:rFonts w:cs="Arial"/>
                <w:sz w:val="16"/>
                <w:szCs w:val="16"/>
              </w:rPr>
            </w:pPr>
            <w:r w:rsidRPr="00806FB4">
              <w:rPr>
                <w:rFonts w:cs="Arial"/>
                <w:sz w:val="16"/>
                <w:szCs w:val="16"/>
              </w:rPr>
              <w:t>Los dispositivos tecnológicos para efectuar transmisión de datos e información a través de computadoras, líneas telefónicas, enlaces dedicados, microondas y similares.</w:t>
            </w:r>
          </w:p>
        </w:tc>
      </w:tr>
      <w:tr w:rsidR="00FB2A43" w:rsidRPr="00806FB4" w14:paraId="5AE89AF4" w14:textId="77777777" w:rsidTr="00787ED0">
        <w:tc>
          <w:tcPr>
            <w:tcW w:w="1091" w:type="pct"/>
          </w:tcPr>
          <w:p w14:paraId="4C520193" w14:textId="77777777" w:rsidR="00FB2A43" w:rsidRPr="00806FB4" w:rsidRDefault="00FB2A43" w:rsidP="0037273F">
            <w:pPr>
              <w:ind w:right="191"/>
              <w:jc w:val="both"/>
              <w:rPr>
                <w:rFonts w:cs="Arial"/>
                <w:b/>
                <w:bCs w:val="0"/>
                <w:sz w:val="16"/>
                <w:szCs w:val="16"/>
                <w:lang w:val="pt-BR"/>
              </w:rPr>
            </w:pPr>
            <w:r w:rsidRPr="00806FB4">
              <w:rPr>
                <w:rFonts w:cs="Arial"/>
                <w:b/>
                <w:bCs w:val="0"/>
                <w:sz w:val="16"/>
                <w:szCs w:val="16"/>
                <w:lang w:val="pt-BR"/>
              </w:rPr>
              <w:t>Microrganismos:</w:t>
            </w:r>
          </w:p>
        </w:tc>
        <w:tc>
          <w:tcPr>
            <w:tcW w:w="3909" w:type="pct"/>
            <w:gridSpan w:val="2"/>
          </w:tcPr>
          <w:p w14:paraId="01134271" w14:textId="77777777" w:rsidR="00FB2A43" w:rsidRPr="00806FB4" w:rsidRDefault="00FB2A43" w:rsidP="0037273F">
            <w:pPr>
              <w:ind w:right="191"/>
              <w:jc w:val="both"/>
              <w:rPr>
                <w:rFonts w:cs="Arial"/>
                <w:sz w:val="16"/>
                <w:szCs w:val="16"/>
              </w:rPr>
            </w:pPr>
            <w:r w:rsidRPr="00806FB4">
              <w:rPr>
                <w:rFonts w:cs="Arial"/>
                <w:sz w:val="16"/>
                <w:szCs w:val="16"/>
                <w:lang w:val="pt-BR"/>
              </w:rPr>
              <w:t xml:space="preserve">Bactérias, parasitos, </w:t>
            </w:r>
            <w:proofErr w:type="spellStart"/>
            <w:r w:rsidRPr="00806FB4">
              <w:rPr>
                <w:rFonts w:cs="Arial"/>
                <w:sz w:val="16"/>
                <w:szCs w:val="16"/>
                <w:lang w:val="pt-BR"/>
              </w:rPr>
              <w:t>hongos</w:t>
            </w:r>
            <w:proofErr w:type="spellEnd"/>
            <w:r w:rsidRPr="00806FB4">
              <w:rPr>
                <w:rFonts w:cs="Arial"/>
                <w:sz w:val="16"/>
                <w:szCs w:val="16"/>
                <w:lang w:val="pt-BR"/>
              </w:rPr>
              <w:t xml:space="preserve">, </w:t>
            </w:r>
            <w:proofErr w:type="spellStart"/>
            <w:r w:rsidRPr="00806FB4">
              <w:rPr>
                <w:rFonts w:cs="Arial"/>
                <w:sz w:val="16"/>
                <w:szCs w:val="16"/>
                <w:lang w:val="pt-BR"/>
              </w:rPr>
              <w:t>levaduras</w:t>
            </w:r>
            <w:proofErr w:type="spellEnd"/>
            <w:r w:rsidRPr="00806FB4">
              <w:rPr>
                <w:rFonts w:cs="Arial"/>
                <w:sz w:val="16"/>
                <w:szCs w:val="16"/>
                <w:lang w:val="pt-BR"/>
              </w:rPr>
              <w:t xml:space="preserve">, vírus, seres vivos de </w:t>
            </w:r>
            <w:proofErr w:type="spellStart"/>
            <w:r w:rsidRPr="00806FB4">
              <w:rPr>
                <w:rFonts w:cs="Arial"/>
                <w:sz w:val="16"/>
                <w:szCs w:val="16"/>
                <w:lang w:val="pt-BR"/>
              </w:rPr>
              <w:t>tamaño</w:t>
            </w:r>
            <w:proofErr w:type="spellEnd"/>
            <w:r w:rsidRPr="00806FB4">
              <w:rPr>
                <w:rFonts w:cs="Arial"/>
                <w:sz w:val="16"/>
                <w:szCs w:val="16"/>
                <w:lang w:val="pt-BR"/>
              </w:rPr>
              <w:t xml:space="preserve"> microscópico. </w:t>
            </w:r>
            <w:r w:rsidRPr="00806FB4">
              <w:rPr>
                <w:rFonts w:cs="Arial"/>
                <w:sz w:val="16"/>
                <w:szCs w:val="16"/>
              </w:rPr>
              <w:t>Algunos son patógenos que son capaces de causar una enfermedad.</w:t>
            </w:r>
          </w:p>
        </w:tc>
      </w:tr>
      <w:tr w:rsidR="00FB2A43" w:rsidRPr="00806FB4" w14:paraId="6ABBFA31" w14:textId="77777777" w:rsidTr="00787ED0">
        <w:tc>
          <w:tcPr>
            <w:tcW w:w="1091" w:type="pct"/>
          </w:tcPr>
          <w:p w14:paraId="288D5B6F" w14:textId="77777777" w:rsidR="00FB2A43" w:rsidRPr="00806FB4" w:rsidRDefault="00FB2A43" w:rsidP="0037273F">
            <w:pPr>
              <w:ind w:right="191"/>
              <w:jc w:val="both"/>
              <w:rPr>
                <w:rFonts w:cs="Arial"/>
                <w:b/>
                <w:bCs w:val="0"/>
                <w:sz w:val="16"/>
                <w:szCs w:val="16"/>
              </w:rPr>
            </w:pPr>
            <w:r w:rsidRPr="00806FB4">
              <w:rPr>
                <w:rFonts w:cs="Arial"/>
                <w:b/>
                <w:bCs w:val="0"/>
                <w:sz w:val="16"/>
                <w:szCs w:val="16"/>
              </w:rPr>
              <w:t>MIPYMES</w:t>
            </w:r>
          </w:p>
        </w:tc>
        <w:tc>
          <w:tcPr>
            <w:tcW w:w="3909" w:type="pct"/>
            <w:gridSpan w:val="2"/>
          </w:tcPr>
          <w:p w14:paraId="51F979A1" w14:textId="77777777" w:rsidR="00FB2A43" w:rsidRPr="00806FB4" w:rsidRDefault="00FB2A43" w:rsidP="0037273F">
            <w:pPr>
              <w:ind w:right="191"/>
              <w:jc w:val="both"/>
              <w:rPr>
                <w:rFonts w:cs="Arial"/>
                <w:sz w:val="16"/>
                <w:szCs w:val="16"/>
              </w:rPr>
            </w:pPr>
            <w:r w:rsidRPr="00806FB4">
              <w:rPr>
                <w:rFonts w:cs="Arial"/>
                <w:sz w:val="16"/>
                <w:szCs w:val="16"/>
              </w:rPr>
              <w:t>Las micro, pequeñas y medianas empresas de nacionalidad mexicana a que hace referencia la Ley para el Desarrollo de la Competitividad de la Micro, Pequeña y Mediana Empresa.</w:t>
            </w:r>
          </w:p>
        </w:tc>
      </w:tr>
      <w:tr w:rsidR="00FB2A43" w:rsidRPr="00806FB4" w14:paraId="4F47F5A4" w14:textId="77777777" w:rsidTr="00787ED0">
        <w:tc>
          <w:tcPr>
            <w:tcW w:w="1091" w:type="pct"/>
          </w:tcPr>
          <w:p w14:paraId="487A086F" w14:textId="77777777" w:rsidR="00FB2A43" w:rsidRPr="00806FB4" w:rsidRDefault="00FB2A43" w:rsidP="0037273F">
            <w:pPr>
              <w:ind w:right="191"/>
              <w:jc w:val="both"/>
              <w:rPr>
                <w:rFonts w:cs="Arial"/>
                <w:b/>
                <w:bCs w:val="0"/>
                <w:sz w:val="16"/>
                <w:szCs w:val="16"/>
              </w:rPr>
            </w:pPr>
            <w:r w:rsidRPr="00806FB4">
              <w:rPr>
                <w:rFonts w:cs="Arial"/>
                <w:b/>
                <w:bCs w:val="0"/>
                <w:sz w:val="16"/>
                <w:szCs w:val="16"/>
              </w:rPr>
              <w:t>NMX</w:t>
            </w:r>
          </w:p>
        </w:tc>
        <w:tc>
          <w:tcPr>
            <w:tcW w:w="3909" w:type="pct"/>
            <w:gridSpan w:val="2"/>
          </w:tcPr>
          <w:p w14:paraId="0CA273FA" w14:textId="77777777" w:rsidR="00FB2A43" w:rsidRPr="00806FB4" w:rsidRDefault="00FB2A43" w:rsidP="0037273F">
            <w:pPr>
              <w:ind w:right="191"/>
              <w:jc w:val="both"/>
              <w:rPr>
                <w:rFonts w:cs="Arial"/>
                <w:sz w:val="16"/>
                <w:szCs w:val="16"/>
              </w:rPr>
            </w:pPr>
            <w:r w:rsidRPr="00806FB4">
              <w:rPr>
                <w:rFonts w:cs="Arial"/>
                <w:sz w:val="16"/>
                <w:szCs w:val="16"/>
              </w:rPr>
              <w:t>Norma Mexicana.</w:t>
            </w:r>
          </w:p>
        </w:tc>
      </w:tr>
      <w:tr w:rsidR="00FB2A43" w:rsidRPr="00806FB4" w14:paraId="48067DD8" w14:textId="77777777" w:rsidTr="00787ED0">
        <w:tc>
          <w:tcPr>
            <w:tcW w:w="1091" w:type="pct"/>
          </w:tcPr>
          <w:p w14:paraId="16A77AC8" w14:textId="77777777" w:rsidR="00FB2A43" w:rsidRPr="00806FB4" w:rsidRDefault="00FB2A43" w:rsidP="0037273F">
            <w:pPr>
              <w:ind w:right="191"/>
              <w:jc w:val="both"/>
              <w:rPr>
                <w:rFonts w:cs="Arial"/>
                <w:b/>
                <w:bCs w:val="0"/>
                <w:sz w:val="16"/>
                <w:szCs w:val="16"/>
              </w:rPr>
            </w:pPr>
            <w:r w:rsidRPr="00806FB4">
              <w:rPr>
                <w:rFonts w:cs="Arial"/>
                <w:b/>
                <w:bCs w:val="0"/>
                <w:sz w:val="16"/>
                <w:szCs w:val="16"/>
              </w:rPr>
              <w:t>NOM</w:t>
            </w:r>
          </w:p>
        </w:tc>
        <w:tc>
          <w:tcPr>
            <w:tcW w:w="3909" w:type="pct"/>
            <w:gridSpan w:val="2"/>
          </w:tcPr>
          <w:p w14:paraId="321E1B35" w14:textId="77777777" w:rsidR="00FB2A43" w:rsidRPr="00806FB4" w:rsidRDefault="00FB2A43" w:rsidP="0037273F">
            <w:pPr>
              <w:ind w:right="191"/>
              <w:jc w:val="both"/>
              <w:rPr>
                <w:rFonts w:cs="Arial"/>
                <w:sz w:val="16"/>
                <w:szCs w:val="16"/>
              </w:rPr>
            </w:pPr>
            <w:r w:rsidRPr="00806FB4">
              <w:rPr>
                <w:rFonts w:cs="Arial"/>
                <w:sz w:val="16"/>
                <w:szCs w:val="16"/>
              </w:rPr>
              <w:t>Norma Oficial Mexicana.</w:t>
            </w:r>
          </w:p>
        </w:tc>
      </w:tr>
      <w:tr w:rsidR="00FB2A43" w:rsidRPr="00806FB4" w14:paraId="2D16E1A1" w14:textId="77777777" w:rsidTr="00787ED0">
        <w:tc>
          <w:tcPr>
            <w:tcW w:w="1091" w:type="pct"/>
          </w:tcPr>
          <w:p w14:paraId="3C16AD26" w14:textId="77777777" w:rsidR="00FB2A43" w:rsidRPr="00806FB4" w:rsidRDefault="00FB2A43" w:rsidP="0037273F">
            <w:pPr>
              <w:ind w:right="191"/>
              <w:jc w:val="both"/>
              <w:rPr>
                <w:rFonts w:cs="Arial"/>
                <w:b/>
                <w:bCs w:val="0"/>
                <w:sz w:val="16"/>
                <w:szCs w:val="16"/>
              </w:rPr>
            </w:pPr>
            <w:r w:rsidRPr="00806FB4">
              <w:rPr>
                <w:rFonts w:cs="Arial"/>
                <w:b/>
                <w:bCs w:val="0"/>
                <w:sz w:val="16"/>
                <w:szCs w:val="16"/>
              </w:rPr>
              <w:t>Orden de Compra:</w:t>
            </w:r>
          </w:p>
        </w:tc>
        <w:tc>
          <w:tcPr>
            <w:tcW w:w="3909" w:type="pct"/>
            <w:gridSpan w:val="2"/>
          </w:tcPr>
          <w:p w14:paraId="4CFD50F0" w14:textId="77777777" w:rsidR="00FB2A43" w:rsidRPr="00806FB4" w:rsidRDefault="00FB2A43" w:rsidP="0037273F">
            <w:pPr>
              <w:ind w:right="191"/>
              <w:jc w:val="both"/>
              <w:rPr>
                <w:rFonts w:cs="Arial"/>
                <w:sz w:val="16"/>
                <w:szCs w:val="16"/>
              </w:rPr>
            </w:pPr>
            <w:r w:rsidRPr="00806FB4">
              <w:rPr>
                <w:rFonts w:cs="Arial"/>
                <w:sz w:val="16"/>
                <w:szCs w:val="16"/>
              </w:rPr>
              <w:t>Es el documento mediante el cual se solicita a los proveedores la materia prima que se requiere en las unidades médicas y guarderías, realizada a través del Sistema de Planeación y Control de Alimentos.</w:t>
            </w:r>
          </w:p>
        </w:tc>
      </w:tr>
      <w:tr w:rsidR="00920EDD" w:rsidRPr="00806FB4" w14:paraId="25F2915E" w14:textId="77777777" w:rsidTr="00787ED0">
        <w:tc>
          <w:tcPr>
            <w:tcW w:w="1091" w:type="pct"/>
          </w:tcPr>
          <w:p w14:paraId="61DA9A2E" w14:textId="77777777" w:rsidR="00920EDD" w:rsidRPr="00806FB4" w:rsidRDefault="00920EDD" w:rsidP="0037273F">
            <w:pPr>
              <w:ind w:right="191"/>
              <w:jc w:val="both"/>
              <w:rPr>
                <w:rFonts w:cs="Arial"/>
                <w:b/>
                <w:bCs w:val="0"/>
                <w:sz w:val="16"/>
                <w:szCs w:val="16"/>
              </w:rPr>
            </w:pPr>
            <w:r w:rsidRPr="00806FB4">
              <w:rPr>
                <w:rFonts w:cs="Arial"/>
                <w:b/>
                <w:bCs w:val="0"/>
                <w:sz w:val="16"/>
                <w:szCs w:val="16"/>
              </w:rPr>
              <w:t>Pan Fresco:</w:t>
            </w:r>
          </w:p>
        </w:tc>
        <w:tc>
          <w:tcPr>
            <w:tcW w:w="3909" w:type="pct"/>
            <w:gridSpan w:val="2"/>
          </w:tcPr>
          <w:p w14:paraId="1A59B57F" w14:textId="77777777" w:rsidR="00920EDD" w:rsidRPr="00806FB4" w:rsidRDefault="00920EDD" w:rsidP="00920EDD">
            <w:pPr>
              <w:ind w:right="191"/>
              <w:jc w:val="both"/>
              <w:rPr>
                <w:rFonts w:cs="Arial"/>
                <w:sz w:val="16"/>
                <w:szCs w:val="16"/>
              </w:rPr>
            </w:pPr>
            <w:r w:rsidRPr="00806FB4">
              <w:rPr>
                <w:rFonts w:cs="Arial"/>
                <w:sz w:val="16"/>
                <w:szCs w:val="16"/>
              </w:rPr>
              <w:t>Producto elaborado con harina de trigo, agua, sal, azúcar, levadura e ingredientes opcionales (leche, edulcorantes nutritivos: sacarosa, lactosa y maltosa), emulsificantes (lecitina o aceites vegetales),</w:t>
            </w:r>
          </w:p>
          <w:p w14:paraId="7E949A5B" w14:textId="77777777" w:rsidR="00920EDD" w:rsidRPr="00806FB4" w:rsidRDefault="00920EDD" w:rsidP="00920EDD">
            <w:pPr>
              <w:ind w:right="191"/>
              <w:jc w:val="both"/>
              <w:rPr>
                <w:rFonts w:cs="Arial"/>
                <w:sz w:val="16"/>
                <w:szCs w:val="16"/>
              </w:rPr>
            </w:pPr>
            <w:proofErr w:type="gramStart"/>
            <w:r w:rsidRPr="00806FB4">
              <w:rPr>
                <w:rFonts w:cs="Arial"/>
                <w:sz w:val="16"/>
                <w:szCs w:val="16"/>
              </w:rPr>
              <w:t>reguladores</w:t>
            </w:r>
            <w:proofErr w:type="gramEnd"/>
            <w:r w:rsidRPr="00806FB4">
              <w:rPr>
                <w:rFonts w:cs="Arial"/>
                <w:sz w:val="16"/>
                <w:szCs w:val="16"/>
              </w:rPr>
              <w:t xml:space="preserve"> de pH, sin adición de conservadores por ser un producto de consumo inmediato; la masa fermentada se moldea y hornea. Especificaciones físicas, químicas y microbiológicas: Humedad de 15% al 18 % máximo, proteínas mínimo 9%, grasas de 1.5 a 2.0 %, tiempo de rotación de 2 a 48 horas. Cuenta total de bacterias 15 000 UFC / g máximo, hongos y levaduras 5 UFC / g máximo, coliformes / g negativo, mesofílicos aerobios por 1 g máximo 5 000 UFC / g. Características sensoriales: el bolillo debe presentar forma característica (elíptica), con una sajada longitudinal al centro en la parte superior, la telera es igualmente elíptica solamente más extendida con dos ranuras en la parte superior; la superficie exterior y la corteza deben presentar color amarillo dorado lo más uniforme posible, de textura gruesa, firme, en forma de costra no correosa, el color de la miga debe ser blanco, con un matiz uniforme, sin manchas ni coloraciones, suave y esponjosa, no seca; Olor y sabor agradable, característico, ligeramente salado, no debe ser ácido. Sin materias extrañas.</w:t>
            </w:r>
          </w:p>
        </w:tc>
      </w:tr>
      <w:tr w:rsidR="00FB2A43" w:rsidRPr="00806FB4" w14:paraId="71EEB07C" w14:textId="77777777" w:rsidTr="00787ED0">
        <w:tc>
          <w:tcPr>
            <w:tcW w:w="1091" w:type="pct"/>
          </w:tcPr>
          <w:p w14:paraId="65BF83CF" w14:textId="77777777" w:rsidR="00FB2A43" w:rsidRPr="00806FB4" w:rsidRDefault="00FB2A43" w:rsidP="0037273F">
            <w:pPr>
              <w:ind w:right="191"/>
              <w:jc w:val="both"/>
              <w:rPr>
                <w:rFonts w:cs="Arial"/>
                <w:b/>
                <w:sz w:val="16"/>
                <w:szCs w:val="16"/>
              </w:rPr>
            </w:pPr>
            <w:r w:rsidRPr="00806FB4">
              <w:rPr>
                <w:rFonts w:cs="Arial"/>
                <w:b/>
                <w:sz w:val="16"/>
                <w:szCs w:val="16"/>
              </w:rPr>
              <w:t>Partida, renglón, concepto o posición:</w:t>
            </w:r>
          </w:p>
          <w:p w14:paraId="7F309308" w14:textId="77777777" w:rsidR="00FB2A43" w:rsidRPr="00806FB4" w:rsidRDefault="00FB2A43" w:rsidP="0037273F">
            <w:pPr>
              <w:ind w:right="191"/>
              <w:jc w:val="both"/>
              <w:rPr>
                <w:rFonts w:cs="Arial"/>
                <w:b/>
                <w:sz w:val="16"/>
                <w:szCs w:val="16"/>
              </w:rPr>
            </w:pPr>
          </w:p>
        </w:tc>
        <w:tc>
          <w:tcPr>
            <w:tcW w:w="3909" w:type="pct"/>
            <w:gridSpan w:val="2"/>
          </w:tcPr>
          <w:p w14:paraId="05859D42" w14:textId="77777777" w:rsidR="00FB2A43" w:rsidRPr="00806FB4" w:rsidRDefault="00FB2A43" w:rsidP="0037273F">
            <w:pPr>
              <w:ind w:right="191"/>
              <w:jc w:val="both"/>
              <w:rPr>
                <w:rFonts w:cs="Arial"/>
                <w:sz w:val="16"/>
                <w:szCs w:val="16"/>
              </w:rPr>
            </w:pPr>
            <w:r w:rsidRPr="00806FB4">
              <w:rPr>
                <w:rFonts w:cs="Arial"/>
                <w:sz w:val="16"/>
                <w:szCs w:val="16"/>
              </w:rPr>
              <w:t xml:space="preserve">La división o desglose de los </w:t>
            </w:r>
            <w:r w:rsidR="003E5EE9" w:rsidRPr="00806FB4">
              <w:rPr>
                <w:rFonts w:cs="Arial"/>
                <w:sz w:val="16"/>
                <w:szCs w:val="16"/>
              </w:rPr>
              <w:t>VÍVERES</w:t>
            </w:r>
            <w:r w:rsidRPr="00806FB4">
              <w:rPr>
                <w:rFonts w:cs="Arial"/>
                <w:sz w:val="16"/>
                <w:szCs w:val="16"/>
              </w:rPr>
              <w:t xml:space="preserve"> o servicios, contenidos en un procedimiento de contratación o en un contrato o pedido, para diferenciarlos unos de otros, clasificarlos o agruparlos, con fundamento en el Artículo 2, fracción VIII del Reglamento.</w:t>
            </w:r>
          </w:p>
        </w:tc>
      </w:tr>
      <w:tr w:rsidR="00FB2A43" w:rsidRPr="00806FB4" w14:paraId="6E980955" w14:textId="77777777" w:rsidTr="00787ED0">
        <w:tc>
          <w:tcPr>
            <w:tcW w:w="1091" w:type="pct"/>
          </w:tcPr>
          <w:p w14:paraId="6CF57822" w14:textId="77777777" w:rsidR="00FB2A43" w:rsidRPr="00806FB4" w:rsidRDefault="00FB2A43" w:rsidP="0037273F">
            <w:pPr>
              <w:ind w:right="191"/>
              <w:jc w:val="both"/>
              <w:rPr>
                <w:rFonts w:cs="Arial"/>
                <w:b/>
                <w:bCs w:val="0"/>
                <w:sz w:val="16"/>
                <w:szCs w:val="16"/>
              </w:rPr>
            </w:pPr>
            <w:r w:rsidRPr="00806FB4">
              <w:rPr>
                <w:rFonts w:cs="Arial"/>
                <w:b/>
                <w:bCs w:val="0"/>
                <w:sz w:val="16"/>
                <w:szCs w:val="16"/>
              </w:rPr>
              <w:t>PLA.C.A :</w:t>
            </w:r>
          </w:p>
        </w:tc>
        <w:tc>
          <w:tcPr>
            <w:tcW w:w="3909" w:type="pct"/>
            <w:gridSpan w:val="2"/>
          </w:tcPr>
          <w:p w14:paraId="200EB08E" w14:textId="77777777" w:rsidR="00FB2A43" w:rsidRPr="00806FB4" w:rsidRDefault="00FB2A43" w:rsidP="0037273F">
            <w:pPr>
              <w:ind w:right="191"/>
              <w:jc w:val="both"/>
              <w:rPr>
                <w:rFonts w:cs="Arial"/>
                <w:sz w:val="16"/>
                <w:szCs w:val="16"/>
              </w:rPr>
            </w:pPr>
            <w:r w:rsidRPr="00806FB4">
              <w:rPr>
                <w:rFonts w:cs="Arial"/>
                <w:sz w:val="16"/>
                <w:szCs w:val="16"/>
              </w:rPr>
              <w:t>Sistema de Planeación y Control de Alimentos del Instituto.</w:t>
            </w:r>
          </w:p>
        </w:tc>
      </w:tr>
      <w:tr w:rsidR="00FB2A43" w:rsidRPr="00806FB4" w14:paraId="464F5B9E" w14:textId="77777777" w:rsidTr="00787ED0">
        <w:tc>
          <w:tcPr>
            <w:tcW w:w="1091" w:type="pct"/>
          </w:tcPr>
          <w:p w14:paraId="59AAE23C"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Precio conveniente</w:t>
            </w:r>
            <w:r w:rsidRPr="00806FB4">
              <w:rPr>
                <w:rFonts w:cs="Arial"/>
                <w:sz w:val="16"/>
                <w:szCs w:val="16"/>
                <w:lang w:val="es-ES_tradnl"/>
              </w:rPr>
              <w:t xml:space="preserve">: </w:t>
            </w:r>
          </w:p>
          <w:p w14:paraId="0BB6086B" w14:textId="77777777" w:rsidR="00FB2A43" w:rsidRPr="00806FB4" w:rsidRDefault="00FB2A43" w:rsidP="0037273F">
            <w:pPr>
              <w:ind w:right="191"/>
              <w:jc w:val="both"/>
              <w:rPr>
                <w:rFonts w:cs="Arial"/>
                <w:b/>
                <w:bCs w:val="0"/>
                <w:sz w:val="16"/>
                <w:szCs w:val="16"/>
                <w:lang w:val="es-ES_tradnl"/>
              </w:rPr>
            </w:pPr>
          </w:p>
        </w:tc>
        <w:tc>
          <w:tcPr>
            <w:tcW w:w="3909" w:type="pct"/>
            <w:gridSpan w:val="2"/>
          </w:tcPr>
          <w:p w14:paraId="616DA492" w14:textId="06F25A01" w:rsidR="00FB2A43" w:rsidRPr="00806FB4" w:rsidRDefault="00FB2A43" w:rsidP="0037273F">
            <w:pPr>
              <w:ind w:right="191"/>
              <w:jc w:val="both"/>
              <w:rPr>
                <w:rFonts w:cs="Arial"/>
                <w:sz w:val="16"/>
                <w:szCs w:val="16"/>
              </w:rPr>
            </w:pPr>
            <w:r w:rsidRPr="00806FB4">
              <w:rPr>
                <w:rFonts w:cs="Arial"/>
                <w:sz w:val="16"/>
                <w:szCs w:val="16"/>
                <w:lang w:val="es-ES_tradnl"/>
              </w:rPr>
              <w:t xml:space="preserve">Es aquel que se determina a partir de obtener el promedio de los precios preponderantes que resulten de las proposiciones aceptadas técnicamente en la </w:t>
            </w:r>
            <w:r w:rsidR="001469F4">
              <w:rPr>
                <w:rFonts w:cs="Arial"/>
                <w:sz w:val="16"/>
                <w:szCs w:val="16"/>
                <w:lang w:val="es-ES_tradnl"/>
              </w:rPr>
              <w:t>ADJUDICACIÓN DIRECTA</w:t>
            </w:r>
            <w:r w:rsidRPr="00806FB4">
              <w:rPr>
                <w:rFonts w:cs="Arial"/>
                <w:sz w:val="16"/>
                <w:szCs w:val="16"/>
                <w:lang w:val="es-ES_tradnl"/>
              </w:rPr>
              <w:t>, y a éste se le resta el porcentaje que determine el Instituto en sus políticas, bases y lineamientos, con fundamento en la fracción XII del Artículo 2 de la Ley.</w:t>
            </w:r>
          </w:p>
        </w:tc>
      </w:tr>
      <w:tr w:rsidR="00FB2A43" w:rsidRPr="00806FB4" w14:paraId="3B421FFD" w14:textId="77777777" w:rsidTr="00787ED0">
        <w:tc>
          <w:tcPr>
            <w:tcW w:w="1091" w:type="pct"/>
          </w:tcPr>
          <w:p w14:paraId="6D7A896C" w14:textId="77777777" w:rsidR="00FB2A43" w:rsidRPr="00806FB4" w:rsidRDefault="00FB2A43" w:rsidP="0037273F">
            <w:pPr>
              <w:jc w:val="both"/>
              <w:rPr>
                <w:rFonts w:cs="Arial"/>
                <w:sz w:val="16"/>
                <w:szCs w:val="16"/>
                <w:lang w:val="es-ES_tradnl"/>
              </w:rPr>
            </w:pPr>
            <w:r w:rsidRPr="00806FB4">
              <w:rPr>
                <w:rFonts w:cs="Arial"/>
                <w:b/>
                <w:sz w:val="16"/>
                <w:szCs w:val="16"/>
                <w:lang w:val="es-ES_tradnl"/>
              </w:rPr>
              <w:t>Precio no aceptable</w:t>
            </w:r>
          </w:p>
          <w:p w14:paraId="10F6E9F3" w14:textId="77777777" w:rsidR="00FB2A43" w:rsidRPr="00806FB4" w:rsidRDefault="00FB2A43" w:rsidP="0037273F">
            <w:pPr>
              <w:tabs>
                <w:tab w:val="left" w:pos="2160"/>
              </w:tabs>
              <w:autoSpaceDE w:val="0"/>
              <w:ind w:left="851" w:hanging="425"/>
              <w:jc w:val="both"/>
              <w:rPr>
                <w:rFonts w:cs="Arial"/>
                <w:b/>
                <w:sz w:val="16"/>
                <w:szCs w:val="16"/>
                <w:lang w:val="es-ES_tradnl"/>
              </w:rPr>
            </w:pPr>
          </w:p>
        </w:tc>
        <w:tc>
          <w:tcPr>
            <w:tcW w:w="3909" w:type="pct"/>
            <w:gridSpan w:val="2"/>
          </w:tcPr>
          <w:p w14:paraId="6B79D08A" w14:textId="5CD713A4" w:rsidR="00FB2A43" w:rsidRPr="00806FB4" w:rsidRDefault="00FB2A43" w:rsidP="0037273F">
            <w:pPr>
              <w:ind w:right="191"/>
              <w:jc w:val="both"/>
              <w:rPr>
                <w:rFonts w:cs="Arial"/>
                <w:sz w:val="16"/>
                <w:szCs w:val="16"/>
                <w:lang w:val="es-ES_tradnl"/>
              </w:rPr>
            </w:pPr>
            <w:r w:rsidRPr="00806FB4">
              <w:rPr>
                <w:rFonts w:cs="Arial"/>
                <w:sz w:val="16"/>
                <w:szCs w:val="16"/>
                <w:lang w:val="es-ES_tradnl"/>
              </w:rPr>
              <w:t xml:space="preserve">Es aquél que derivado de la investigación de mercado realizada, resulte superior en un diez por ciento al ofertado respecto del que se observa como mediana en dicha investigación o en su defecto, el promedio de las ofertas presentadas en la misma </w:t>
            </w:r>
            <w:r w:rsidR="001469F4">
              <w:rPr>
                <w:rFonts w:cs="Arial"/>
                <w:sz w:val="16"/>
                <w:szCs w:val="16"/>
                <w:lang w:val="es-ES_tradnl"/>
              </w:rPr>
              <w:t>ADJUDICACIÓN DIRECTA</w:t>
            </w:r>
            <w:r w:rsidRPr="00806FB4">
              <w:rPr>
                <w:rFonts w:cs="Arial"/>
                <w:sz w:val="16"/>
                <w:szCs w:val="16"/>
                <w:lang w:val="es-ES_tradnl"/>
              </w:rPr>
              <w:t>.</w:t>
            </w:r>
          </w:p>
        </w:tc>
      </w:tr>
      <w:tr w:rsidR="00FB2A43" w:rsidRPr="00806FB4" w14:paraId="4CDF9517" w14:textId="77777777" w:rsidTr="00787ED0">
        <w:tc>
          <w:tcPr>
            <w:tcW w:w="1091" w:type="pct"/>
          </w:tcPr>
          <w:p w14:paraId="72D20F70" w14:textId="77777777" w:rsidR="00FB2A43" w:rsidRPr="00806FB4" w:rsidRDefault="00FB2A43" w:rsidP="0037273F">
            <w:pPr>
              <w:ind w:right="191"/>
              <w:jc w:val="both"/>
              <w:rPr>
                <w:rFonts w:cs="Arial"/>
                <w:b/>
                <w:bCs w:val="0"/>
                <w:sz w:val="16"/>
                <w:szCs w:val="16"/>
              </w:rPr>
            </w:pPr>
            <w:r w:rsidRPr="00806FB4">
              <w:rPr>
                <w:rFonts w:cs="Arial"/>
                <w:b/>
                <w:bCs w:val="0"/>
                <w:sz w:val="16"/>
                <w:szCs w:val="16"/>
              </w:rPr>
              <w:t>PMR:</w:t>
            </w:r>
          </w:p>
        </w:tc>
        <w:tc>
          <w:tcPr>
            <w:tcW w:w="3909" w:type="pct"/>
            <w:gridSpan w:val="2"/>
          </w:tcPr>
          <w:p w14:paraId="7FA7366B" w14:textId="77777777" w:rsidR="00FB2A43" w:rsidRPr="00806FB4" w:rsidRDefault="00FB2A43" w:rsidP="0037273F">
            <w:pPr>
              <w:ind w:right="191"/>
              <w:jc w:val="both"/>
              <w:rPr>
                <w:rFonts w:cs="Arial"/>
                <w:sz w:val="16"/>
                <w:szCs w:val="16"/>
              </w:rPr>
            </w:pPr>
            <w:r w:rsidRPr="00806FB4">
              <w:rPr>
                <w:rFonts w:cs="Arial"/>
                <w:sz w:val="16"/>
                <w:szCs w:val="16"/>
              </w:rPr>
              <w:t>Precio Máximo de Referencia, con fundamento en el Artículo 39, fracción II inciso C del Reglamento.</w:t>
            </w:r>
          </w:p>
        </w:tc>
      </w:tr>
      <w:tr w:rsidR="00FB2A43" w:rsidRPr="00806FB4" w14:paraId="00769034" w14:textId="77777777" w:rsidTr="00787ED0">
        <w:trPr>
          <w:trHeight w:val="226"/>
        </w:trPr>
        <w:tc>
          <w:tcPr>
            <w:tcW w:w="1091" w:type="pct"/>
          </w:tcPr>
          <w:p w14:paraId="386774B0" w14:textId="77777777" w:rsidR="00FB2A43" w:rsidRPr="00806FB4" w:rsidRDefault="00FB2A43" w:rsidP="0037273F">
            <w:pPr>
              <w:tabs>
                <w:tab w:val="left" w:pos="2160"/>
              </w:tabs>
              <w:autoSpaceDE w:val="0"/>
              <w:jc w:val="both"/>
              <w:rPr>
                <w:rFonts w:cs="Arial"/>
                <w:sz w:val="16"/>
                <w:szCs w:val="16"/>
                <w:lang w:val="es-ES_tradnl"/>
              </w:rPr>
            </w:pPr>
            <w:r w:rsidRPr="00806FB4">
              <w:rPr>
                <w:rFonts w:cs="Arial"/>
                <w:b/>
                <w:sz w:val="16"/>
                <w:szCs w:val="16"/>
                <w:lang w:val="es-ES_tradnl"/>
              </w:rPr>
              <w:t>PROFEPA</w:t>
            </w:r>
          </w:p>
        </w:tc>
        <w:tc>
          <w:tcPr>
            <w:tcW w:w="3909" w:type="pct"/>
            <w:gridSpan w:val="2"/>
          </w:tcPr>
          <w:p w14:paraId="73F45BE7" w14:textId="77777777" w:rsidR="00FB2A43" w:rsidRPr="00806FB4" w:rsidRDefault="00FB2A43" w:rsidP="0037273F">
            <w:pPr>
              <w:ind w:right="191"/>
              <w:jc w:val="both"/>
              <w:rPr>
                <w:rFonts w:cs="Arial"/>
                <w:sz w:val="16"/>
                <w:szCs w:val="16"/>
              </w:rPr>
            </w:pPr>
            <w:r w:rsidRPr="00806FB4">
              <w:rPr>
                <w:rFonts w:cs="Arial"/>
                <w:sz w:val="16"/>
                <w:szCs w:val="16"/>
                <w:lang w:val="es-ES_tradnl"/>
              </w:rPr>
              <w:t>Procuraduría Federal de Protección al Ambiente.</w:t>
            </w:r>
          </w:p>
        </w:tc>
      </w:tr>
      <w:tr w:rsidR="00FB2A43" w:rsidRPr="00806FB4" w14:paraId="29815C4B" w14:textId="77777777" w:rsidTr="00787ED0">
        <w:tc>
          <w:tcPr>
            <w:tcW w:w="1091" w:type="pct"/>
          </w:tcPr>
          <w:p w14:paraId="5F86C1ED" w14:textId="77777777" w:rsidR="00FB2A43" w:rsidRPr="00806FB4" w:rsidRDefault="00FB2A43" w:rsidP="0037273F">
            <w:pPr>
              <w:ind w:right="191"/>
              <w:jc w:val="both"/>
              <w:rPr>
                <w:rFonts w:cs="Arial"/>
                <w:b/>
                <w:sz w:val="16"/>
                <w:szCs w:val="16"/>
              </w:rPr>
            </w:pPr>
            <w:r w:rsidRPr="00806FB4">
              <w:rPr>
                <w:rFonts w:cs="Arial"/>
                <w:b/>
                <w:sz w:val="16"/>
                <w:szCs w:val="16"/>
              </w:rPr>
              <w:t>Programa Informático:</w:t>
            </w:r>
          </w:p>
        </w:tc>
        <w:tc>
          <w:tcPr>
            <w:tcW w:w="3909" w:type="pct"/>
            <w:gridSpan w:val="2"/>
          </w:tcPr>
          <w:p w14:paraId="4FCA934A" w14:textId="60D99DC4" w:rsidR="00FB2A43" w:rsidRPr="00806FB4" w:rsidRDefault="00FB2A43" w:rsidP="0037273F">
            <w:pPr>
              <w:ind w:right="191"/>
              <w:jc w:val="both"/>
              <w:rPr>
                <w:rFonts w:cs="Arial"/>
                <w:sz w:val="16"/>
                <w:szCs w:val="16"/>
              </w:rPr>
            </w:pPr>
            <w:r w:rsidRPr="00806FB4">
              <w:rPr>
                <w:rFonts w:cs="Arial"/>
                <w:sz w:val="16"/>
                <w:szCs w:val="16"/>
              </w:rPr>
              <w:t xml:space="preserve">El medio de captura desarrollado por la SFP que permite a los licitantes, así como al área adquirente, enviar y recibir información por medios remotos de comunicación electrónica, así como generar para cada </w:t>
            </w:r>
            <w:r w:rsidR="001469F4">
              <w:rPr>
                <w:rFonts w:cs="Arial"/>
                <w:sz w:val="16"/>
                <w:szCs w:val="16"/>
              </w:rPr>
              <w:t>ADJUDICACIÓN DIRECTA</w:t>
            </w:r>
            <w:r w:rsidRPr="00806FB4">
              <w:rPr>
                <w:rFonts w:cs="Arial"/>
                <w:sz w:val="16"/>
                <w:szCs w:val="16"/>
              </w:rPr>
              <w:t xml:space="preserve"> un mecanismo de seguridad que garantice la confidencialidad de las propuestas que reciban las convocante por esa vía; y que constituye el único instrumento con el cual podrán abrirse los sobres que contengan las proposiciones en la fecha y hora establecidas en la </w:t>
            </w:r>
            <w:r w:rsidR="00FB6E00" w:rsidRPr="00806FB4">
              <w:rPr>
                <w:rFonts w:cs="Arial"/>
                <w:sz w:val="16"/>
                <w:szCs w:val="16"/>
              </w:rPr>
              <w:t>CONVOCATORIA</w:t>
            </w:r>
            <w:r w:rsidRPr="00806FB4">
              <w:rPr>
                <w:rFonts w:cs="Arial"/>
                <w:sz w:val="16"/>
                <w:szCs w:val="16"/>
              </w:rPr>
              <w:t xml:space="preserve"> para el inicio de los actos de presentación y apertura.</w:t>
            </w:r>
          </w:p>
        </w:tc>
      </w:tr>
      <w:tr w:rsidR="00FB2A43" w:rsidRPr="00806FB4" w14:paraId="74E69694" w14:textId="77777777" w:rsidTr="00787ED0">
        <w:tc>
          <w:tcPr>
            <w:tcW w:w="1091" w:type="pct"/>
          </w:tcPr>
          <w:p w14:paraId="62BE7DFD" w14:textId="77777777" w:rsidR="00FB2A43" w:rsidRPr="00806FB4" w:rsidRDefault="00FB2A43" w:rsidP="0037273F">
            <w:pPr>
              <w:ind w:right="191"/>
              <w:jc w:val="both"/>
              <w:rPr>
                <w:rFonts w:cs="Arial"/>
                <w:b/>
                <w:sz w:val="16"/>
                <w:szCs w:val="16"/>
              </w:rPr>
            </w:pPr>
            <w:r w:rsidRPr="00806FB4">
              <w:rPr>
                <w:rFonts w:cs="Arial"/>
                <w:b/>
                <w:sz w:val="16"/>
                <w:szCs w:val="16"/>
              </w:rPr>
              <w:t>Proveedor:</w:t>
            </w:r>
          </w:p>
        </w:tc>
        <w:tc>
          <w:tcPr>
            <w:tcW w:w="3909" w:type="pct"/>
            <w:gridSpan w:val="2"/>
          </w:tcPr>
          <w:p w14:paraId="40F43D75" w14:textId="77777777" w:rsidR="00FB2A43" w:rsidRPr="00806FB4" w:rsidRDefault="00FB2A43" w:rsidP="0037273F">
            <w:pPr>
              <w:ind w:right="191"/>
              <w:jc w:val="both"/>
              <w:rPr>
                <w:rFonts w:cs="Arial"/>
                <w:sz w:val="16"/>
                <w:szCs w:val="16"/>
              </w:rPr>
            </w:pPr>
            <w:r w:rsidRPr="00806FB4">
              <w:rPr>
                <w:rFonts w:cs="Arial"/>
                <w:sz w:val="16"/>
                <w:szCs w:val="16"/>
              </w:rPr>
              <w:t>La persona que celebre contratos de adquisiciones, arrendamientos o servicios.</w:t>
            </w:r>
          </w:p>
        </w:tc>
      </w:tr>
      <w:tr w:rsidR="00FB2A43" w:rsidRPr="00806FB4" w14:paraId="23C9B2BC" w14:textId="77777777" w:rsidTr="00787ED0">
        <w:trPr>
          <w:gridAfter w:val="1"/>
          <w:wAfter w:w="4" w:type="pct"/>
        </w:trPr>
        <w:tc>
          <w:tcPr>
            <w:tcW w:w="1091" w:type="pct"/>
          </w:tcPr>
          <w:p w14:paraId="4D2BAD3E" w14:textId="77777777" w:rsidR="00FB2A43" w:rsidRPr="00806FB4" w:rsidRDefault="00FB2A43" w:rsidP="0037273F">
            <w:pPr>
              <w:ind w:right="191"/>
              <w:jc w:val="both"/>
              <w:rPr>
                <w:rFonts w:cs="Arial"/>
                <w:b/>
                <w:bCs w:val="0"/>
                <w:sz w:val="16"/>
                <w:szCs w:val="16"/>
              </w:rPr>
            </w:pPr>
            <w:r w:rsidRPr="00806FB4">
              <w:rPr>
                <w:rFonts w:cs="Arial"/>
                <w:b/>
                <w:bCs w:val="0"/>
                <w:sz w:val="16"/>
                <w:szCs w:val="16"/>
              </w:rPr>
              <w:t>Punto de Control.</w:t>
            </w:r>
          </w:p>
        </w:tc>
        <w:tc>
          <w:tcPr>
            <w:tcW w:w="3905" w:type="pct"/>
          </w:tcPr>
          <w:p w14:paraId="1FA1F892" w14:textId="77777777" w:rsidR="00FB2A43" w:rsidRPr="00806FB4" w:rsidRDefault="00FB2A43" w:rsidP="0037273F">
            <w:pPr>
              <w:ind w:right="191"/>
              <w:jc w:val="both"/>
              <w:rPr>
                <w:rFonts w:cs="Arial"/>
                <w:sz w:val="16"/>
                <w:szCs w:val="16"/>
              </w:rPr>
            </w:pPr>
            <w:r w:rsidRPr="00806FB4">
              <w:rPr>
                <w:rFonts w:cs="Arial"/>
                <w:sz w:val="16"/>
                <w:szCs w:val="16"/>
              </w:rPr>
              <w:t>Es una operación o etapa del proceso que debe ser controlada para evitar un riesgo a la salud o a la identidad del producto o alimento.</w:t>
            </w:r>
          </w:p>
        </w:tc>
      </w:tr>
      <w:tr w:rsidR="00FB2A43" w:rsidRPr="00806FB4" w14:paraId="0A6EBB03" w14:textId="77777777" w:rsidTr="00787ED0">
        <w:trPr>
          <w:gridAfter w:val="1"/>
          <w:wAfter w:w="4" w:type="pct"/>
        </w:trPr>
        <w:tc>
          <w:tcPr>
            <w:tcW w:w="1091" w:type="pct"/>
          </w:tcPr>
          <w:p w14:paraId="0BDAAAE5" w14:textId="77777777" w:rsidR="00FB2A43" w:rsidRPr="00806FB4" w:rsidRDefault="00FB2A43" w:rsidP="0037273F">
            <w:pPr>
              <w:ind w:right="191"/>
              <w:jc w:val="both"/>
              <w:rPr>
                <w:rFonts w:cs="Arial"/>
                <w:b/>
                <w:bCs w:val="0"/>
                <w:sz w:val="16"/>
                <w:szCs w:val="16"/>
              </w:rPr>
            </w:pPr>
            <w:r w:rsidRPr="00806FB4">
              <w:rPr>
                <w:rFonts w:cs="Arial"/>
                <w:b/>
                <w:bCs w:val="0"/>
                <w:sz w:val="16"/>
                <w:szCs w:val="16"/>
              </w:rPr>
              <w:t>Punto Crítico:</w:t>
            </w:r>
          </w:p>
        </w:tc>
        <w:tc>
          <w:tcPr>
            <w:tcW w:w="3905" w:type="pct"/>
          </w:tcPr>
          <w:p w14:paraId="5EDAC970" w14:textId="77777777" w:rsidR="00FB2A43" w:rsidRPr="00806FB4" w:rsidRDefault="00FB2A43" w:rsidP="0037273F">
            <w:pPr>
              <w:ind w:right="191"/>
              <w:jc w:val="both"/>
              <w:rPr>
                <w:rFonts w:cs="Arial"/>
                <w:sz w:val="16"/>
                <w:szCs w:val="16"/>
              </w:rPr>
            </w:pPr>
            <w:r w:rsidRPr="00806FB4">
              <w:rPr>
                <w:rFonts w:cs="Arial"/>
                <w:sz w:val="16"/>
                <w:szCs w:val="16"/>
              </w:rPr>
              <w:t>Un punto en el proceso de los alimentos, en el cual existe una alta probabilidad de que el control inadecuado puede causar, permitir o contribuir a variaciones en las especificaciones del producto o alimento.</w:t>
            </w:r>
          </w:p>
        </w:tc>
      </w:tr>
      <w:tr w:rsidR="00FB2A43" w:rsidRPr="00806FB4" w14:paraId="3EFE6DF5" w14:textId="77777777" w:rsidTr="00787ED0">
        <w:trPr>
          <w:gridAfter w:val="1"/>
          <w:wAfter w:w="4" w:type="pct"/>
        </w:trPr>
        <w:tc>
          <w:tcPr>
            <w:tcW w:w="1091" w:type="pct"/>
          </w:tcPr>
          <w:p w14:paraId="55091617" w14:textId="77777777" w:rsidR="00FB2A43" w:rsidRPr="00806FB4" w:rsidRDefault="00FB2A43" w:rsidP="0037273F">
            <w:pPr>
              <w:ind w:right="191"/>
              <w:jc w:val="both"/>
              <w:rPr>
                <w:rFonts w:cs="Arial"/>
                <w:b/>
                <w:sz w:val="16"/>
                <w:szCs w:val="16"/>
              </w:rPr>
            </w:pPr>
            <w:r w:rsidRPr="00806FB4">
              <w:rPr>
                <w:rFonts w:cs="Arial"/>
                <w:b/>
                <w:sz w:val="16"/>
                <w:szCs w:val="16"/>
              </w:rPr>
              <w:t>Reglamento:</w:t>
            </w:r>
          </w:p>
        </w:tc>
        <w:tc>
          <w:tcPr>
            <w:tcW w:w="3905" w:type="pct"/>
          </w:tcPr>
          <w:p w14:paraId="58A14C71" w14:textId="77777777" w:rsidR="00FB2A43" w:rsidRPr="00806FB4" w:rsidRDefault="00FB2A43" w:rsidP="0037273F">
            <w:pPr>
              <w:ind w:right="191"/>
              <w:jc w:val="both"/>
              <w:rPr>
                <w:rFonts w:cs="Arial"/>
                <w:sz w:val="16"/>
                <w:szCs w:val="16"/>
              </w:rPr>
            </w:pPr>
            <w:r w:rsidRPr="00806FB4">
              <w:rPr>
                <w:rFonts w:cs="Arial"/>
                <w:sz w:val="16"/>
                <w:szCs w:val="16"/>
              </w:rPr>
              <w:t>Reglamento de la Ley de Adquisiciones, Arrendamientos y Servicios del Sector Público.</w:t>
            </w:r>
          </w:p>
        </w:tc>
      </w:tr>
      <w:tr w:rsidR="00FB2A43" w:rsidRPr="00806FB4" w14:paraId="36F53C97" w14:textId="77777777" w:rsidTr="00787ED0">
        <w:tc>
          <w:tcPr>
            <w:tcW w:w="1091" w:type="pct"/>
          </w:tcPr>
          <w:p w14:paraId="41CD20DA" w14:textId="77777777" w:rsidR="00FB2A43" w:rsidRPr="00806FB4" w:rsidRDefault="00FB2A43" w:rsidP="0037273F">
            <w:pPr>
              <w:ind w:right="191"/>
              <w:jc w:val="both"/>
              <w:rPr>
                <w:rFonts w:cs="Arial"/>
                <w:b/>
                <w:sz w:val="16"/>
                <w:szCs w:val="16"/>
              </w:rPr>
            </w:pPr>
            <w:r w:rsidRPr="00806FB4">
              <w:rPr>
                <w:rFonts w:cs="Arial"/>
                <w:b/>
                <w:sz w:val="16"/>
                <w:szCs w:val="16"/>
              </w:rPr>
              <w:lastRenderedPageBreak/>
              <w:t>SAGARPA:</w:t>
            </w:r>
          </w:p>
        </w:tc>
        <w:tc>
          <w:tcPr>
            <w:tcW w:w="3909" w:type="pct"/>
            <w:gridSpan w:val="2"/>
          </w:tcPr>
          <w:p w14:paraId="757224A8" w14:textId="77777777" w:rsidR="00FB2A43" w:rsidRPr="00806FB4" w:rsidRDefault="00FB2A43" w:rsidP="0037273F">
            <w:pPr>
              <w:ind w:right="191"/>
              <w:jc w:val="both"/>
              <w:rPr>
                <w:rFonts w:cs="Arial"/>
                <w:sz w:val="16"/>
                <w:szCs w:val="16"/>
              </w:rPr>
            </w:pPr>
            <w:r w:rsidRPr="00806FB4">
              <w:rPr>
                <w:rFonts w:cs="Arial"/>
                <w:sz w:val="16"/>
                <w:szCs w:val="16"/>
              </w:rPr>
              <w:t xml:space="preserve">Secretaria de Agricultura, Ganadería, Desarrollo Rural, Pesca y Alimentación. </w:t>
            </w:r>
          </w:p>
        </w:tc>
      </w:tr>
      <w:tr w:rsidR="00FB2A43" w:rsidRPr="00806FB4" w14:paraId="3A2D5F18" w14:textId="77777777" w:rsidTr="00787ED0">
        <w:tc>
          <w:tcPr>
            <w:tcW w:w="1091" w:type="pct"/>
          </w:tcPr>
          <w:p w14:paraId="7922348F" w14:textId="77777777" w:rsidR="00FB2A43" w:rsidRPr="00806FB4" w:rsidRDefault="00FB2A43" w:rsidP="0037273F">
            <w:pPr>
              <w:ind w:right="191"/>
              <w:jc w:val="both"/>
              <w:rPr>
                <w:rFonts w:cs="Arial"/>
                <w:b/>
                <w:bCs w:val="0"/>
                <w:sz w:val="16"/>
                <w:szCs w:val="16"/>
              </w:rPr>
            </w:pPr>
            <w:r w:rsidRPr="00806FB4">
              <w:rPr>
                <w:rFonts w:cs="Arial"/>
                <w:b/>
                <w:bCs w:val="0"/>
                <w:sz w:val="16"/>
                <w:szCs w:val="16"/>
              </w:rPr>
              <w:t>SAT:</w:t>
            </w:r>
          </w:p>
        </w:tc>
        <w:tc>
          <w:tcPr>
            <w:tcW w:w="3909" w:type="pct"/>
            <w:gridSpan w:val="2"/>
          </w:tcPr>
          <w:p w14:paraId="30474BA2" w14:textId="77777777" w:rsidR="00FB2A43" w:rsidRPr="00806FB4" w:rsidRDefault="00FB2A43" w:rsidP="0037273F">
            <w:pPr>
              <w:ind w:right="191"/>
              <w:jc w:val="both"/>
              <w:rPr>
                <w:rFonts w:cs="Arial"/>
                <w:sz w:val="16"/>
                <w:szCs w:val="16"/>
              </w:rPr>
            </w:pPr>
            <w:r w:rsidRPr="00806FB4">
              <w:rPr>
                <w:rFonts w:cs="Arial"/>
                <w:sz w:val="16"/>
                <w:szCs w:val="16"/>
              </w:rPr>
              <w:t>El Servicio de Administración Tributaria, Órgano desconcentrado de la Secretaría de Hacienda y Crédito Público.</w:t>
            </w:r>
          </w:p>
        </w:tc>
      </w:tr>
      <w:tr w:rsidR="00FB2A43" w:rsidRPr="00806FB4" w14:paraId="7C52E082" w14:textId="77777777" w:rsidTr="00787ED0">
        <w:tc>
          <w:tcPr>
            <w:tcW w:w="1091" w:type="pct"/>
          </w:tcPr>
          <w:p w14:paraId="79A5DC01" w14:textId="77777777" w:rsidR="00FB2A43" w:rsidRPr="00806FB4" w:rsidRDefault="00FB2A43" w:rsidP="0037273F">
            <w:pPr>
              <w:ind w:right="191"/>
              <w:jc w:val="both"/>
              <w:rPr>
                <w:rFonts w:cs="Arial"/>
                <w:b/>
                <w:sz w:val="16"/>
                <w:szCs w:val="16"/>
              </w:rPr>
            </w:pPr>
            <w:r w:rsidRPr="00806FB4">
              <w:rPr>
                <w:rFonts w:cs="Arial"/>
                <w:b/>
                <w:sz w:val="16"/>
                <w:szCs w:val="16"/>
              </w:rPr>
              <w:t>SFP:</w:t>
            </w:r>
          </w:p>
        </w:tc>
        <w:tc>
          <w:tcPr>
            <w:tcW w:w="3909" w:type="pct"/>
            <w:gridSpan w:val="2"/>
          </w:tcPr>
          <w:p w14:paraId="6AF60CB8" w14:textId="77777777" w:rsidR="00FB2A43" w:rsidRPr="00806FB4" w:rsidRDefault="00FB2A43" w:rsidP="0037273F">
            <w:pPr>
              <w:ind w:right="191"/>
              <w:jc w:val="both"/>
              <w:rPr>
                <w:rFonts w:cs="Arial"/>
                <w:sz w:val="16"/>
                <w:szCs w:val="16"/>
              </w:rPr>
            </w:pPr>
            <w:r w:rsidRPr="00806FB4">
              <w:rPr>
                <w:rFonts w:cs="Arial"/>
                <w:sz w:val="16"/>
                <w:szCs w:val="16"/>
              </w:rPr>
              <w:t>Secretaría de la Función Pública.</w:t>
            </w:r>
          </w:p>
        </w:tc>
      </w:tr>
      <w:tr w:rsidR="00FB2A43" w:rsidRPr="00806FB4" w14:paraId="13E5C943" w14:textId="77777777" w:rsidTr="00787ED0">
        <w:trPr>
          <w:gridAfter w:val="1"/>
          <w:wAfter w:w="4" w:type="pct"/>
        </w:trPr>
        <w:tc>
          <w:tcPr>
            <w:tcW w:w="1091" w:type="pct"/>
          </w:tcPr>
          <w:p w14:paraId="127BCA33" w14:textId="77777777" w:rsidR="00FB2A43" w:rsidRPr="00806FB4" w:rsidRDefault="00FB2A43" w:rsidP="0037273F">
            <w:pPr>
              <w:ind w:right="191"/>
              <w:jc w:val="both"/>
              <w:rPr>
                <w:rFonts w:cs="Arial"/>
                <w:b/>
                <w:bCs w:val="0"/>
                <w:sz w:val="16"/>
                <w:szCs w:val="16"/>
              </w:rPr>
            </w:pPr>
            <w:r w:rsidRPr="00806FB4">
              <w:rPr>
                <w:rFonts w:cs="Arial"/>
                <w:b/>
                <w:bCs w:val="0"/>
                <w:sz w:val="16"/>
                <w:szCs w:val="16"/>
              </w:rPr>
              <w:t>SSA:</w:t>
            </w:r>
          </w:p>
        </w:tc>
        <w:tc>
          <w:tcPr>
            <w:tcW w:w="3905" w:type="pct"/>
          </w:tcPr>
          <w:p w14:paraId="3208BA74" w14:textId="77777777" w:rsidR="00FB2A43" w:rsidRPr="00806FB4" w:rsidRDefault="00FB2A43" w:rsidP="0037273F">
            <w:pPr>
              <w:ind w:right="191"/>
              <w:jc w:val="both"/>
              <w:rPr>
                <w:rFonts w:cs="Arial"/>
                <w:sz w:val="16"/>
                <w:szCs w:val="16"/>
              </w:rPr>
            </w:pPr>
            <w:r w:rsidRPr="00806FB4">
              <w:rPr>
                <w:rFonts w:cs="Arial"/>
                <w:sz w:val="16"/>
                <w:szCs w:val="16"/>
              </w:rPr>
              <w:t>Secretaría de Salud.</w:t>
            </w:r>
          </w:p>
        </w:tc>
      </w:tr>
      <w:tr w:rsidR="00FB2A43" w:rsidRPr="00806FB4" w14:paraId="7CAF9CE0" w14:textId="77777777" w:rsidTr="00787ED0">
        <w:trPr>
          <w:gridAfter w:val="1"/>
          <w:wAfter w:w="4" w:type="pct"/>
        </w:trPr>
        <w:tc>
          <w:tcPr>
            <w:tcW w:w="1091" w:type="pct"/>
          </w:tcPr>
          <w:p w14:paraId="7166D000" w14:textId="77777777" w:rsidR="00FB2A43" w:rsidRPr="00806FB4" w:rsidRDefault="00FB2A43" w:rsidP="0037273F">
            <w:pPr>
              <w:ind w:right="191"/>
              <w:jc w:val="both"/>
              <w:rPr>
                <w:rFonts w:cs="Arial"/>
                <w:b/>
                <w:sz w:val="16"/>
                <w:szCs w:val="16"/>
              </w:rPr>
            </w:pPr>
            <w:r w:rsidRPr="00806FB4">
              <w:rPr>
                <w:rFonts w:cs="Arial"/>
                <w:b/>
                <w:sz w:val="16"/>
                <w:szCs w:val="16"/>
              </w:rPr>
              <w:t>Sobre cerrado :</w:t>
            </w:r>
          </w:p>
        </w:tc>
        <w:tc>
          <w:tcPr>
            <w:tcW w:w="3905" w:type="pct"/>
          </w:tcPr>
          <w:p w14:paraId="104686D7" w14:textId="77777777" w:rsidR="00FB2A43" w:rsidRPr="00806FB4" w:rsidRDefault="00FB2A43" w:rsidP="0037273F">
            <w:pPr>
              <w:ind w:right="191"/>
              <w:jc w:val="both"/>
              <w:rPr>
                <w:rFonts w:cs="Arial"/>
                <w:sz w:val="16"/>
                <w:szCs w:val="16"/>
              </w:rPr>
            </w:pPr>
            <w:r w:rsidRPr="00806FB4">
              <w:rPr>
                <w:rFonts w:cs="Arial"/>
                <w:sz w:val="16"/>
                <w:szCs w:val="16"/>
              </w:rPr>
              <w:t>Cualquier medio que contenga la proposición, cuyo contenido puede ser consultado hasta el inicio del acto de presentación y apertura de proposiciones, en términos de la Ley, con fundamento en la fracción 11 del Artículo 2 del Reglamento.</w:t>
            </w:r>
          </w:p>
        </w:tc>
      </w:tr>
      <w:tr w:rsidR="00FB2A43" w:rsidRPr="00806FB4" w14:paraId="188A2C40" w14:textId="77777777" w:rsidTr="00787ED0">
        <w:trPr>
          <w:gridAfter w:val="1"/>
          <w:wAfter w:w="4" w:type="pct"/>
        </w:trPr>
        <w:tc>
          <w:tcPr>
            <w:tcW w:w="1091" w:type="pct"/>
          </w:tcPr>
          <w:p w14:paraId="7822351B" w14:textId="77777777" w:rsidR="00FB2A43" w:rsidRPr="00806FB4" w:rsidRDefault="00FB2A43" w:rsidP="0037273F">
            <w:pPr>
              <w:ind w:right="191"/>
              <w:jc w:val="both"/>
              <w:rPr>
                <w:rFonts w:cs="Arial"/>
                <w:b/>
                <w:sz w:val="16"/>
                <w:szCs w:val="16"/>
              </w:rPr>
            </w:pPr>
            <w:r w:rsidRPr="00806FB4">
              <w:rPr>
                <w:rFonts w:cs="Arial"/>
                <w:b/>
                <w:bCs w:val="0"/>
                <w:sz w:val="16"/>
                <w:szCs w:val="16"/>
              </w:rPr>
              <w:t>Transportación</w:t>
            </w:r>
            <w:r w:rsidRPr="00806FB4">
              <w:rPr>
                <w:rFonts w:cs="Arial"/>
                <w:b/>
                <w:sz w:val="16"/>
                <w:szCs w:val="16"/>
              </w:rPr>
              <w:t>:</w:t>
            </w:r>
          </w:p>
        </w:tc>
        <w:tc>
          <w:tcPr>
            <w:tcW w:w="3905" w:type="pct"/>
          </w:tcPr>
          <w:p w14:paraId="535C5733" w14:textId="77777777" w:rsidR="00FB2A43" w:rsidRPr="00806FB4" w:rsidRDefault="00FB2A43" w:rsidP="0037273F">
            <w:pPr>
              <w:ind w:right="191"/>
              <w:jc w:val="both"/>
              <w:rPr>
                <w:rFonts w:cs="Arial"/>
                <w:sz w:val="16"/>
                <w:szCs w:val="16"/>
              </w:rPr>
            </w:pPr>
            <w:r w:rsidRPr="00806FB4">
              <w:rPr>
                <w:rFonts w:cs="Arial"/>
                <w:sz w:val="16"/>
                <w:szCs w:val="16"/>
              </w:rPr>
              <w:t xml:space="preserve">Traslado de </w:t>
            </w:r>
            <w:r w:rsidR="003E5EE9" w:rsidRPr="00806FB4">
              <w:rPr>
                <w:rFonts w:cs="Arial"/>
                <w:sz w:val="16"/>
                <w:szCs w:val="16"/>
              </w:rPr>
              <w:t>VÍVERES</w:t>
            </w:r>
            <w:r w:rsidRPr="00806FB4">
              <w:rPr>
                <w:rFonts w:cs="Arial"/>
                <w:sz w:val="16"/>
                <w:szCs w:val="16"/>
              </w:rPr>
              <w:t xml:space="preserve"> de un lugar a otro. Actividad fundamental para la entrega de los </w:t>
            </w:r>
            <w:r w:rsidR="003E5EE9" w:rsidRPr="00806FB4">
              <w:rPr>
                <w:rFonts w:cs="Arial"/>
                <w:sz w:val="16"/>
                <w:szCs w:val="16"/>
              </w:rPr>
              <w:t>VÍVERES</w:t>
            </w:r>
            <w:r w:rsidRPr="00806FB4">
              <w:rPr>
                <w:rFonts w:cs="Arial"/>
                <w:sz w:val="16"/>
                <w:szCs w:val="16"/>
              </w:rPr>
              <w:t xml:space="preserve"> que consiste en colocar los </w:t>
            </w:r>
            <w:r w:rsidR="003E5EE9" w:rsidRPr="00806FB4">
              <w:rPr>
                <w:rFonts w:cs="Arial"/>
                <w:sz w:val="16"/>
                <w:szCs w:val="16"/>
              </w:rPr>
              <w:t>VÍVERES</w:t>
            </w:r>
            <w:r w:rsidRPr="00806FB4">
              <w:rPr>
                <w:rFonts w:cs="Arial"/>
                <w:sz w:val="16"/>
                <w:szCs w:val="16"/>
              </w:rPr>
              <w:t xml:space="preserve"> (perecederos y no perecederos) en el estado óptimo especificado, en el tiempo preciso (especificado) y en el destino pactado. Se incluyen  vehículos adecuados, personal capacitado y operaciones, necesarias por parte de quien brinda el servicio.</w:t>
            </w:r>
          </w:p>
        </w:tc>
      </w:tr>
      <w:tr w:rsidR="00FB2A43" w:rsidRPr="00806FB4" w14:paraId="444A1D89" w14:textId="77777777" w:rsidTr="003044BB">
        <w:trPr>
          <w:gridAfter w:val="1"/>
          <w:wAfter w:w="4" w:type="pct"/>
        </w:trPr>
        <w:tc>
          <w:tcPr>
            <w:tcW w:w="1091" w:type="pct"/>
            <w:shd w:val="clear" w:color="auto" w:fill="auto"/>
          </w:tcPr>
          <w:p w14:paraId="07D05C3C" w14:textId="77777777" w:rsidR="008B0541" w:rsidRPr="00806FB4" w:rsidRDefault="008B0541" w:rsidP="0037273F">
            <w:pPr>
              <w:ind w:right="191"/>
              <w:jc w:val="both"/>
              <w:rPr>
                <w:rFonts w:cs="Arial"/>
                <w:b/>
                <w:bCs w:val="0"/>
                <w:sz w:val="16"/>
                <w:szCs w:val="16"/>
              </w:rPr>
            </w:pPr>
            <w:proofErr w:type="spellStart"/>
            <w:r w:rsidRPr="00806FB4">
              <w:rPr>
                <w:rFonts w:cs="Arial"/>
                <w:b/>
                <w:bCs w:val="0"/>
                <w:sz w:val="16"/>
                <w:szCs w:val="16"/>
              </w:rPr>
              <w:t>Ultrapasteurización</w:t>
            </w:r>
            <w:proofErr w:type="spellEnd"/>
            <w:r w:rsidRPr="00806FB4">
              <w:rPr>
                <w:rFonts w:cs="Arial"/>
                <w:b/>
                <w:bCs w:val="0"/>
                <w:sz w:val="16"/>
                <w:szCs w:val="16"/>
              </w:rPr>
              <w:t>:</w:t>
            </w:r>
          </w:p>
        </w:tc>
        <w:tc>
          <w:tcPr>
            <w:tcW w:w="3905" w:type="pct"/>
          </w:tcPr>
          <w:p w14:paraId="5F6F1A20" w14:textId="77777777" w:rsidR="00FB2A43" w:rsidRPr="00806FB4" w:rsidRDefault="00FB2A43" w:rsidP="0037273F">
            <w:pPr>
              <w:ind w:right="191"/>
              <w:jc w:val="both"/>
              <w:rPr>
                <w:rFonts w:cs="Arial"/>
                <w:sz w:val="16"/>
                <w:szCs w:val="16"/>
              </w:rPr>
            </w:pPr>
            <w:r w:rsidRPr="00806FB4">
              <w:rPr>
                <w:rFonts w:cs="Arial"/>
                <w:sz w:val="16"/>
                <w:szCs w:val="16"/>
              </w:rPr>
              <w:t xml:space="preserve">Tratamiento térmico, al que se someten productos, consistiendo en una relación de temperatura y tiempo que garantiza la esterilización comercial y que sea envasado asépticamente, conforme a la </w:t>
            </w:r>
            <w:r w:rsidRPr="00806FB4">
              <w:rPr>
                <w:rFonts w:cs="Arial"/>
                <w:sz w:val="16"/>
                <w:szCs w:val="16"/>
                <w:lang w:val="es-ES_tradnl"/>
              </w:rPr>
              <w:t>NOM-243-SSA1-2010</w:t>
            </w:r>
            <w:r w:rsidRPr="00806FB4">
              <w:rPr>
                <w:rFonts w:cs="Arial"/>
                <w:sz w:val="16"/>
                <w:szCs w:val="16"/>
              </w:rPr>
              <w:t>.</w:t>
            </w:r>
          </w:p>
        </w:tc>
      </w:tr>
      <w:tr w:rsidR="00FB2A43" w:rsidRPr="00806FB4" w14:paraId="042F095A" w14:textId="77777777" w:rsidTr="00787ED0">
        <w:trPr>
          <w:gridAfter w:val="1"/>
          <w:wAfter w:w="4" w:type="pct"/>
        </w:trPr>
        <w:tc>
          <w:tcPr>
            <w:tcW w:w="1091" w:type="pct"/>
          </w:tcPr>
          <w:p w14:paraId="6A5BD76D" w14:textId="77777777" w:rsidR="00FB2A43" w:rsidRPr="00806FB4" w:rsidRDefault="00FB2A43" w:rsidP="0037273F">
            <w:pPr>
              <w:ind w:right="191"/>
              <w:jc w:val="both"/>
              <w:rPr>
                <w:rFonts w:cs="Arial"/>
                <w:b/>
                <w:sz w:val="16"/>
                <w:szCs w:val="16"/>
              </w:rPr>
            </w:pPr>
            <w:r w:rsidRPr="00806FB4">
              <w:rPr>
                <w:rFonts w:cs="Arial"/>
                <w:b/>
                <w:sz w:val="16"/>
                <w:szCs w:val="16"/>
              </w:rPr>
              <w:t>Unidad Almacenaría o Almacén:</w:t>
            </w:r>
          </w:p>
        </w:tc>
        <w:tc>
          <w:tcPr>
            <w:tcW w:w="3905" w:type="pct"/>
          </w:tcPr>
          <w:p w14:paraId="60645573" w14:textId="77777777" w:rsidR="00FB2A43" w:rsidRPr="00806FB4" w:rsidRDefault="00FB2A43" w:rsidP="00171F51">
            <w:pPr>
              <w:ind w:right="191"/>
              <w:jc w:val="both"/>
              <w:rPr>
                <w:rFonts w:cs="Arial"/>
                <w:sz w:val="16"/>
                <w:szCs w:val="16"/>
              </w:rPr>
            </w:pPr>
            <w:r w:rsidRPr="00806FB4">
              <w:rPr>
                <w:rFonts w:cs="Arial"/>
                <w:sz w:val="16"/>
                <w:szCs w:val="16"/>
              </w:rPr>
              <w:t xml:space="preserve">Es el área donde se reciben, guardan, almacenan, controlan y despachan </w:t>
            </w:r>
            <w:r w:rsidR="00171F51" w:rsidRPr="00806FB4">
              <w:rPr>
                <w:rFonts w:cs="Arial"/>
                <w:sz w:val="16"/>
                <w:szCs w:val="16"/>
              </w:rPr>
              <w:t>bienes catalogados como Víveres</w:t>
            </w:r>
            <w:r w:rsidRPr="00806FB4">
              <w:rPr>
                <w:rFonts w:cs="Arial"/>
                <w:sz w:val="16"/>
                <w:szCs w:val="16"/>
              </w:rPr>
              <w:t xml:space="preserve">, dentro de la circunscripción que le corresponde y donde se encuentra el responsable de firmar la Remisión del Proveedor y la orden de compra de los </w:t>
            </w:r>
            <w:r w:rsidR="003E5EE9" w:rsidRPr="00806FB4">
              <w:rPr>
                <w:rFonts w:cs="Arial"/>
                <w:sz w:val="16"/>
                <w:szCs w:val="16"/>
              </w:rPr>
              <w:t>VÍVERES</w:t>
            </w:r>
            <w:r w:rsidRPr="00806FB4">
              <w:rPr>
                <w:rFonts w:cs="Arial"/>
                <w:sz w:val="16"/>
                <w:szCs w:val="16"/>
              </w:rPr>
              <w:t xml:space="preserve"> recibidos.</w:t>
            </w:r>
          </w:p>
        </w:tc>
      </w:tr>
      <w:tr w:rsidR="00FB2A43" w:rsidRPr="00806FB4" w14:paraId="0083CF62" w14:textId="77777777" w:rsidTr="00787ED0">
        <w:trPr>
          <w:gridAfter w:val="1"/>
          <w:wAfter w:w="4" w:type="pct"/>
        </w:trPr>
        <w:tc>
          <w:tcPr>
            <w:tcW w:w="1091" w:type="pct"/>
          </w:tcPr>
          <w:p w14:paraId="1B867CBE" w14:textId="77777777" w:rsidR="00FB2A43" w:rsidRPr="00806FB4" w:rsidRDefault="00FB2A43" w:rsidP="0037273F">
            <w:pPr>
              <w:ind w:right="191"/>
              <w:jc w:val="both"/>
              <w:rPr>
                <w:rFonts w:cs="Arial"/>
                <w:b/>
                <w:bCs w:val="0"/>
                <w:sz w:val="16"/>
                <w:szCs w:val="16"/>
              </w:rPr>
            </w:pPr>
            <w:r w:rsidRPr="00806FB4">
              <w:rPr>
                <w:rFonts w:cs="Arial"/>
                <w:b/>
                <w:bCs w:val="0"/>
                <w:sz w:val="16"/>
                <w:szCs w:val="16"/>
              </w:rPr>
              <w:t>UMAE:</w:t>
            </w:r>
          </w:p>
        </w:tc>
        <w:tc>
          <w:tcPr>
            <w:tcW w:w="3905" w:type="pct"/>
          </w:tcPr>
          <w:p w14:paraId="116C3D99" w14:textId="77777777" w:rsidR="00FB2A43" w:rsidRPr="00806FB4" w:rsidRDefault="00FB2A43" w:rsidP="0037273F">
            <w:pPr>
              <w:ind w:right="191"/>
              <w:jc w:val="both"/>
              <w:rPr>
                <w:rFonts w:cs="Arial"/>
                <w:sz w:val="16"/>
                <w:szCs w:val="16"/>
              </w:rPr>
            </w:pPr>
            <w:r w:rsidRPr="00806FB4">
              <w:rPr>
                <w:rFonts w:cs="Arial"/>
                <w:sz w:val="16"/>
                <w:szCs w:val="16"/>
              </w:rPr>
              <w:t>Unidad Médica de Alta Especialidad.</w:t>
            </w:r>
          </w:p>
        </w:tc>
      </w:tr>
      <w:tr w:rsidR="00FB2A43" w:rsidRPr="00806FB4" w14:paraId="77232FC0" w14:textId="77777777" w:rsidTr="00787ED0">
        <w:trPr>
          <w:gridAfter w:val="1"/>
          <w:wAfter w:w="4" w:type="pct"/>
        </w:trPr>
        <w:tc>
          <w:tcPr>
            <w:tcW w:w="1091" w:type="pct"/>
          </w:tcPr>
          <w:p w14:paraId="5BB789F0" w14:textId="77777777" w:rsidR="00FB2A43" w:rsidRPr="00806FB4" w:rsidRDefault="00FB2A43" w:rsidP="0037273F">
            <w:pPr>
              <w:ind w:right="191"/>
              <w:jc w:val="both"/>
              <w:rPr>
                <w:rFonts w:cs="Arial"/>
                <w:b/>
                <w:sz w:val="16"/>
                <w:szCs w:val="16"/>
              </w:rPr>
            </w:pPr>
            <w:r w:rsidRPr="00806FB4">
              <w:rPr>
                <w:rFonts w:cs="Arial"/>
                <w:b/>
                <w:bCs w:val="0"/>
                <w:sz w:val="16"/>
                <w:szCs w:val="16"/>
              </w:rPr>
              <w:t>Unidades Médicas  Hospitalarias</w:t>
            </w:r>
            <w:r w:rsidRPr="00806FB4">
              <w:rPr>
                <w:rFonts w:cs="Arial"/>
                <w:b/>
                <w:sz w:val="16"/>
                <w:szCs w:val="16"/>
              </w:rPr>
              <w:t>:</w:t>
            </w:r>
          </w:p>
        </w:tc>
        <w:tc>
          <w:tcPr>
            <w:tcW w:w="3905" w:type="pct"/>
          </w:tcPr>
          <w:p w14:paraId="2B33A3E4" w14:textId="77777777" w:rsidR="00FB2A43" w:rsidRPr="00806FB4" w:rsidRDefault="00FB2A43" w:rsidP="0037273F">
            <w:pPr>
              <w:ind w:right="191"/>
              <w:jc w:val="both"/>
              <w:rPr>
                <w:rFonts w:cs="Arial"/>
                <w:sz w:val="16"/>
                <w:szCs w:val="16"/>
              </w:rPr>
            </w:pPr>
            <w:r w:rsidRPr="00806FB4">
              <w:rPr>
                <w:rFonts w:cs="Arial"/>
                <w:sz w:val="16"/>
                <w:szCs w:val="16"/>
              </w:rPr>
              <w:t>Hospitales y Unidades Médicas que conforman las Delegaciones.</w:t>
            </w:r>
          </w:p>
        </w:tc>
      </w:tr>
      <w:tr w:rsidR="00FB2A43" w:rsidRPr="00806FB4" w14:paraId="56090D92" w14:textId="77777777" w:rsidTr="00787ED0">
        <w:trPr>
          <w:gridAfter w:val="1"/>
          <w:wAfter w:w="4" w:type="pct"/>
        </w:trPr>
        <w:tc>
          <w:tcPr>
            <w:tcW w:w="1091" w:type="pct"/>
          </w:tcPr>
          <w:p w14:paraId="1BEBD55C" w14:textId="77777777" w:rsidR="00FB2A43" w:rsidRPr="00806FB4" w:rsidRDefault="00FB2A43" w:rsidP="0037273F">
            <w:pPr>
              <w:ind w:right="191"/>
              <w:jc w:val="both"/>
              <w:rPr>
                <w:rFonts w:cs="Arial"/>
                <w:b/>
                <w:bCs w:val="0"/>
                <w:sz w:val="16"/>
                <w:szCs w:val="16"/>
              </w:rPr>
            </w:pPr>
            <w:r w:rsidRPr="00806FB4">
              <w:rPr>
                <w:rFonts w:cs="Arial"/>
                <w:b/>
                <w:bCs w:val="0"/>
                <w:sz w:val="16"/>
                <w:szCs w:val="16"/>
              </w:rPr>
              <w:t>Zona geográfica</w:t>
            </w:r>
          </w:p>
        </w:tc>
        <w:tc>
          <w:tcPr>
            <w:tcW w:w="3905" w:type="pct"/>
          </w:tcPr>
          <w:p w14:paraId="4164E098" w14:textId="77777777" w:rsidR="00FB2A43" w:rsidRPr="00806FB4" w:rsidRDefault="00FB2A43" w:rsidP="0037273F">
            <w:pPr>
              <w:ind w:right="191"/>
              <w:jc w:val="both"/>
              <w:rPr>
                <w:rFonts w:cs="Arial"/>
                <w:sz w:val="16"/>
                <w:szCs w:val="16"/>
              </w:rPr>
            </w:pPr>
            <w:r w:rsidRPr="00806FB4">
              <w:rPr>
                <w:rFonts w:cs="Arial"/>
                <w:sz w:val="16"/>
                <w:szCs w:val="16"/>
              </w:rPr>
              <w:t>Espacio territorial que agrupa Delegaciones Estatales, Regionales y UMAE’S.</w:t>
            </w:r>
          </w:p>
        </w:tc>
      </w:tr>
    </w:tbl>
    <w:p w14:paraId="345A7886" w14:textId="77777777" w:rsidR="00787ED0" w:rsidRPr="00806FB4" w:rsidRDefault="00787ED0" w:rsidP="00FB2A43">
      <w:pPr>
        <w:ind w:right="191"/>
        <w:jc w:val="both"/>
        <w:rPr>
          <w:rFonts w:cs="Arial"/>
          <w:sz w:val="22"/>
          <w:szCs w:val="22"/>
        </w:rPr>
      </w:pPr>
    </w:p>
    <w:p w14:paraId="0DCE8865" w14:textId="77777777" w:rsidR="00C855BC" w:rsidRPr="00806FB4" w:rsidRDefault="00C855BC" w:rsidP="00FB2A43">
      <w:pPr>
        <w:ind w:right="191"/>
        <w:jc w:val="both"/>
        <w:rPr>
          <w:rFonts w:cs="Arial"/>
          <w:sz w:val="22"/>
          <w:szCs w:val="22"/>
        </w:rPr>
      </w:pPr>
    </w:p>
    <w:p w14:paraId="47534AC1" w14:textId="77777777" w:rsidR="00C855BC" w:rsidRPr="00806FB4" w:rsidRDefault="00C855BC" w:rsidP="00FB2A43">
      <w:pPr>
        <w:ind w:right="191"/>
        <w:jc w:val="both"/>
        <w:rPr>
          <w:rFonts w:cs="Arial"/>
          <w:sz w:val="22"/>
          <w:szCs w:val="22"/>
        </w:rPr>
      </w:pPr>
    </w:p>
    <w:p w14:paraId="6167B391" w14:textId="77777777" w:rsidR="00C855BC" w:rsidRPr="00806FB4" w:rsidRDefault="00C855BC" w:rsidP="00FB2A43">
      <w:pPr>
        <w:ind w:right="191"/>
        <w:jc w:val="both"/>
        <w:rPr>
          <w:rFonts w:cs="Arial"/>
          <w:sz w:val="22"/>
          <w:szCs w:val="22"/>
        </w:rPr>
      </w:pPr>
    </w:p>
    <w:p w14:paraId="62609944" w14:textId="77777777" w:rsidR="00C855BC" w:rsidRPr="00806FB4" w:rsidRDefault="00C855BC" w:rsidP="00FB2A43">
      <w:pPr>
        <w:ind w:right="191"/>
        <w:jc w:val="both"/>
        <w:rPr>
          <w:rFonts w:cs="Arial"/>
          <w:sz w:val="22"/>
          <w:szCs w:val="22"/>
        </w:rPr>
      </w:pPr>
    </w:p>
    <w:p w14:paraId="2EE4AC82" w14:textId="77777777" w:rsidR="00C855BC" w:rsidRPr="00806FB4" w:rsidRDefault="00C855BC" w:rsidP="00FB2A43">
      <w:pPr>
        <w:ind w:right="191"/>
        <w:jc w:val="both"/>
        <w:rPr>
          <w:rFonts w:cs="Arial"/>
          <w:sz w:val="22"/>
          <w:szCs w:val="22"/>
        </w:rPr>
      </w:pPr>
    </w:p>
    <w:p w14:paraId="15BAB2CC" w14:textId="77777777" w:rsidR="00C855BC" w:rsidRPr="00806FB4" w:rsidRDefault="00C855BC" w:rsidP="00FB2A43">
      <w:pPr>
        <w:ind w:right="191"/>
        <w:jc w:val="both"/>
        <w:rPr>
          <w:rFonts w:cs="Arial"/>
          <w:sz w:val="22"/>
          <w:szCs w:val="22"/>
        </w:rPr>
      </w:pPr>
    </w:p>
    <w:p w14:paraId="3669FF19" w14:textId="77777777" w:rsidR="00C855BC" w:rsidRPr="00806FB4" w:rsidRDefault="00C855BC" w:rsidP="00FB2A43">
      <w:pPr>
        <w:ind w:right="191"/>
        <w:jc w:val="both"/>
        <w:rPr>
          <w:rFonts w:cs="Arial"/>
          <w:sz w:val="22"/>
          <w:szCs w:val="22"/>
        </w:rPr>
      </w:pPr>
    </w:p>
    <w:p w14:paraId="1B6C2465" w14:textId="77777777" w:rsidR="00C855BC" w:rsidRPr="00806FB4" w:rsidRDefault="00C855BC" w:rsidP="00FB2A43">
      <w:pPr>
        <w:ind w:right="191"/>
        <w:jc w:val="both"/>
        <w:rPr>
          <w:rFonts w:cs="Arial"/>
          <w:sz w:val="22"/>
          <w:szCs w:val="22"/>
        </w:rPr>
      </w:pPr>
    </w:p>
    <w:p w14:paraId="1EBD0704" w14:textId="77777777" w:rsidR="00C855BC" w:rsidRPr="00806FB4" w:rsidRDefault="00C855BC" w:rsidP="00FB2A43">
      <w:pPr>
        <w:ind w:right="191"/>
        <w:jc w:val="both"/>
        <w:rPr>
          <w:rFonts w:cs="Arial"/>
          <w:sz w:val="22"/>
          <w:szCs w:val="22"/>
        </w:rPr>
      </w:pPr>
    </w:p>
    <w:p w14:paraId="54C2F380" w14:textId="77777777" w:rsidR="00C855BC" w:rsidRPr="00806FB4" w:rsidRDefault="00C855BC" w:rsidP="00FB2A43">
      <w:pPr>
        <w:ind w:right="191"/>
        <w:jc w:val="both"/>
        <w:rPr>
          <w:rFonts w:cs="Arial"/>
          <w:sz w:val="22"/>
          <w:szCs w:val="22"/>
        </w:rPr>
      </w:pPr>
    </w:p>
    <w:p w14:paraId="5604678A" w14:textId="77777777" w:rsidR="00C855BC" w:rsidRPr="00806FB4" w:rsidRDefault="00C855BC" w:rsidP="00FB2A43">
      <w:pPr>
        <w:ind w:right="191"/>
        <w:jc w:val="both"/>
        <w:rPr>
          <w:rFonts w:cs="Arial"/>
          <w:sz w:val="22"/>
          <w:szCs w:val="22"/>
        </w:rPr>
      </w:pPr>
    </w:p>
    <w:p w14:paraId="02050482" w14:textId="77777777" w:rsidR="00C855BC" w:rsidRPr="00806FB4" w:rsidRDefault="00C855BC" w:rsidP="00FB2A43">
      <w:pPr>
        <w:ind w:right="191"/>
        <w:jc w:val="both"/>
        <w:rPr>
          <w:rFonts w:cs="Arial"/>
          <w:sz w:val="22"/>
          <w:szCs w:val="22"/>
        </w:rPr>
      </w:pPr>
    </w:p>
    <w:p w14:paraId="158AADDF" w14:textId="77777777" w:rsidR="00C855BC" w:rsidRPr="00806FB4" w:rsidRDefault="00C855BC" w:rsidP="00FB2A43">
      <w:pPr>
        <w:ind w:right="191"/>
        <w:jc w:val="both"/>
        <w:rPr>
          <w:rFonts w:cs="Arial"/>
          <w:sz w:val="22"/>
          <w:szCs w:val="22"/>
        </w:rPr>
      </w:pPr>
    </w:p>
    <w:p w14:paraId="043CF1CD" w14:textId="77777777" w:rsidR="00C855BC" w:rsidRPr="00806FB4" w:rsidRDefault="00C855BC" w:rsidP="00FB2A43">
      <w:pPr>
        <w:ind w:right="191"/>
        <w:jc w:val="both"/>
        <w:rPr>
          <w:rFonts w:cs="Arial"/>
          <w:sz w:val="22"/>
          <w:szCs w:val="22"/>
        </w:rPr>
      </w:pPr>
    </w:p>
    <w:p w14:paraId="3114E8EA" w14:textId="77777777" w:rsidR="00C855BC" w:rsidRPr="00806FB4" w:rsidRDefault="00C855BC" w:rsidP="00FB2A43">
      <w:pPr>
        <w:ind w:right="191"/>
        <w:jc w:val="both"/>
        <w:rPr>
          <w:rFonts w:cs="Arial"/>
          <w:sz w:val="22"/>
          <w:szCs w:val="22"/>
        </w:rPr>
      </w:pPr>
    </w:p>
    <w:p w14:paraId="0A382FA1" w14:textId="77777777" w:rsidR="00C855BC" w:rsidRPr="00806FB4" w:rsidRDefault="00C855BC" w:rsidP="00FB2A43">
      <w:pPr>
        <w:ind w:right="191"/>
        <w:jc w:val="both"/>
        <w:rPr>
          <w:rFonts w:cs="Arial"/>
          <w:sz w:val="22"/>
          <w:szCs w:val="22"/>
        </w:rPr>
      </w:pPr>
    </w:p>
    <w:p w14:paraId="2887E611" w14:textId="77777777" w:rsidR="00C855BC" w:rsidRPr="00806FB4" w:rsidRDefault="00C855BC" w:rsidP="00FB2A43">
      <w:pPr>
        <w:ind w:right="191"/>
        <w:jc w:val="both"/>
        <w:rPr>
          <w:rFonts w:cs="Arial"/>
          <w:sz w:val="22"/>
          <w:szCs w:val="22"/>
        </w:rPr>
      </w:pPr>
    </w:p>
    <w:p w14:paraId="0091E4F5" w14:textId="77777777" w:rsidR="00C855BC" w:rsidRPr="00806FB4" w:rsidRDefault="00C855BC" w:rsidP="00FB2A43">
      <w:pPr>
        <w:ind w:right="191"/>
        <w:jc w:val="both"/>
        <w:rPr>
          <w:rFonts w:cs="Arial"/>
          <w:sz w:val="22"/>
          <w:szCs w:val="22"/>
        </w:rPr>
      </w:pPr>
    </w:p>
    <w:p w14:paraId="7809491E" w14:textId="77777777" w:rsidR="00C855BC" w:rsidRPr="00806FB4" w:rsidRDefault="00C855BC" w:rsidP="00FB2A43">
      <w:pPr>
        <w:ind w:right="191"/>
        <w:jc w:val="both"/>
        <w:rPr>
          <w:rFonts w:cs="Arial"/>
          <w:sz w:val="22"/>
          <w:szCs w:val="22"/>
        </w:rPr>
      </w:pPr>
    </w:p>
    <w:p w14:paraId="1746F3FF" w14:textId="77777777" w:rsidR="00C855BC" w:rsidRPr="00806FB4" w:rsidRDefault="00C855BC" w:rsidP="00FB2A43">
      <w:pPr>
        <w:ind w:right="191"/>
        <w:jc w:val="both"/>
        <w:rPr>
          <w:rFonts w:cs="Arial"/>
          <w:sz w:val="22"/>
          <w:szCs w:val="22"/>
        </w:rPr>
      </w:pPr>
    </w:p>
    <w:p w14:paraId="180B3277" w14:textId="77777777" w:rsidR="00C855BC" w:rsidRPr="00806FB4" w:rsidRDefault="00C855BC" w:rsidP="00FB2A43">
      <w:pPr>
        <w:ind w:right="191"/>
        <w:jc w:val="both"/>
        <w:rPr>
          <w:rFonts w:cs="Arial"/>
          <w:sz w:val="22"/>
          <w:szCs w:val="22"/>
        </w:rPr>
      </w:pPr>
    </w:p>
    <w:p w14:paraId="009BB4E2" w14:textId="77777777" w:rsidR="00C855BC" w:rsidRPr="00806FB4" w:rsidRDefault="00C855BC" w:rsidP="00FB2A43">
      <w:pPr>
        <w:ind w:right="191"/>
        <w:jc w:val="both"/>
        <w:rPr>
          <w:rFonts w:cs="Arial"/>
          <w:sz w:val="22"/>
          <w:szCs w:val="22"/>
        </w:rPr>
      </w:pPr>
    </w:p>
    <w:p w14:paraId="7076F7AC" w14:textId="77777777" w:rsidR="00C855BC" w:rsidRPr="00806FB4" w:rsidRDefault="00C855BC" w:rsidP="00FB2A43">
      <w:pPr>
        <w:ind w:right="191"/>
        <w:jc w:val="both"/>
        <w:rPr>
          <w:rFonts w:cs="Arial"/>
          <w:sz w:val="22"/>
          <w:szCs w:val="22"/>
        </w:rPr>
      </w:pPr>
    </w:p>
    <w:p w14:paraId="1F087CD2" w14:textId="77777777" w:rsidR="00C855BC" w:rsidRPr="00806FB4" w:rsidRDefault="00C855BC" w:rsidP="00FB2A43">
      <w:pPr>
        <w:ind w:right="191"/>
        <w:jc w:val="both"/>
        <w:rPr>
          <w:rFonts w:cs="Arial"/>
          <w:sz w:val="22"/>
          <w:szCs w:val="22"/>
        </w:rPr>
      </w:pPr>
    </w:p>
    <w:p w14:paraId="23A9428E" w14:textId="77777777" w:rsidR="00C855BC" w:rsidRPr="00806FB4" w:rsidRDefault="00C855BC" w:rsidP="00FB2A43">
      <w:pPr>
        <w:ind w:right="191"/>
        <w:jc w:val="both"/>
        <w:rPr>
          <w:rFonts w:cs="Arial"/>
          <w:sz w:val="22"/>
          <w:szCs w:val="22"/>
        </w:rPr>
      </w:pPr>
    </w:p>
    <w:p w14:paraId="2F6B1941" w14:textId="77777777" w:rsidR="00C855BC" w:rsidRPr="00806FB4" w:rsidRDefault="00C855BC" w:rsidP="00FB2A43">
      <w:pPr>
        <w:ind w:right="191"/>
        <w:jc w:val="both"/>
        <w:rPr>
          <w:rFonts w:cs="Arial"/>
          <w:sz w:val="22"/>
          <w:szCs w:val="22"/>
        </w:rPr>
      </w:pPr>
    </w:p>
    <w:p w14:paraId="3AB49A05" w14:textId="77777777" w:rsidR="00C855BC" w:rsidRPr="00806FB4" w:rsidRDefault="00C855BC" w:rsidP="00FB2A43">
      <w:pPr>
        <w:ind w:right="191"/>
        <w:jc w:val="both"/>
        <w:rPr>
          <w:rFonts w:cs="Arial"/>
          <w:sz w:val="22"/>
          <w:szCs w:val="22"/>
        </w:rPr>
      </w:pPr>
    </w:p>
    <w:p w14:paraId="3D858FA1" w14:textId="169A5AE9" w:rsidR="0020349A" w:rsidRPr="00806FB4" w:rsidRDefault="00C24673" w:rsidP="00C82CF7">
      <w:pPr>
        <w:pStyle w:val="Ttulo1"/>
        <w:numPr>
          <w:ilvl w:val="0"/>
          <w:numId w:val="41"/>
        </w:numPr>
        <w:ind w:left="284" w:hanging="284"/>
        <w:rPr>
          <w:rFonts w:cs="Arial"/>
          <w:sz w:val="16"/>
          <w:szCs w:val="16"/>
        </w:rPr>
      </w:pPr>
      <w:bookmarkStart w:id="5" w:name="_Toc404271261"/>
      <w:r w:rsidRPr="00806FB4">
        <w:rPr>
          <w:rFonts w:cs="Arial"/>
          <w:sz w:val="16"/>
          <w:szCs w:val="16"/>
        </w:rPr>
        <w:lastRenderedPageBreak/>
        <w:t xml:space="preserve">DATOS GENERALES O DE IDENTIFICACIÓN DE LA </w:t>
      </w:r>
      <w:r w:rsidR="001469F4">
        <w:rPr>
          <w:rFonts w:cs="Arial"/>
          <w:sz w:val="16"/>
          <w:szCs w:val="16"/>
        </w:rPr>
        <w:t>ADJUDICACIÓN DIRECTA</w:t>
      </w:r>
      <w:bookmarkStart w:id="6" w:name="_Toc404271262"/>
      <w:bookmarkEnd w:id="5"/>
    </w:p>
    <w:p w14:paraId="47E3D6D9" w14:textId="77777777" w:rsidR="009F2AF4" w:rsidRPr="00806FB4" w:rsidRDefault="0020349A" w:rsidP="00C82CF7">
      <w:pPr>
        <w:pStyle w:val="Ttulo1"/>
        <w:numPr>
          <w:ilvl w:val="1"/>
          <w:numId w:val="41"/>
        </w:numPr>
        <w:ind w:left="567" w:hanging="283"/>
        <w:rPr>
          <w:rFonts w:cs="Arial"/>
          <w:sz w:val="16"/>
          <w:szCs w:val="16"/>
        </w:rPr>
      </w:pPr>
      <w:r w:rsidRPr="00806FB4">
        <w:rPr>
          <w:rFonts w:cs="Arial"/>
          <w:sz w:val="16"/>
          <w:szCs w:val="16"/>
        </w:rPr>
        <w:t>Nombre de la dependencia o denominación o razón social de la entidad convocante, especificando el área contratante y el domicilio donde se localiza esta última.</w:t>
      </w:r>
      <w:bookmarkEnd w:id="6"/>
    </w:p>
    <w:p w14:paraId="0AB627FD" w14:textId="54E023DE" w:rsidR="006E514B" w:rsidRPr="00806FB4" w:rsidRDefault="001469F4" w:rsidP="006E514B">
      <w:pPr>
        <w:pStyle w:val="Ttulo1"/>
        <w:rPr>
          <w:rFonts w:cs="Arial"/>
          <w:b w:val="0"/>
          <w:sz w:val="16"/>
          <w:szCs w:val="16"/>
        </w:rPr>
      </w:pPr>
      <w:bookmarkStart w:id="7" w:name="_Toc404271263"/>
      <w:r>
        <w:rPr>
          <w:rFonts w:cs="Arial"/>
          <w:b w:val="0"/>
          <w:sz w:val="16"/>
          <w:szCs w:val="16"/>
        </w:rPr>
        <w:t>Adjudicación directa</w:t>
      </w:r>
      <w:r w:rsidR="003101FD" w:rsidRPr="00806FB4">
        <w:rPr>
          <w:rFonts w:cs="Arial"/>
          <w:b w:val="0"/>
          <w:sz w:val="16"/>
          <w:szCs w:val="16"/>
        </w:rPr>
        <w:t xml:space="preserve"> a través de la Unidad Médica de Alta Especialidad Hospital de Traumatología y Ortopedia del Centro Médico Nacional “Manuel Ávila Camacho” en Puebla, por conducto del Departamento de Abastecimiento, para la Adquisición </w:t>
      </w:r>
      <w:r w:rsidR="0078229F" w:rsidRPr="00806FB4">
        <w:rPr>
          <w:rFonts w:cs="Arial"/>
          <w:b w:val="0"/>
          <w:sz w:val="16"/>
          <w:szCs w:val="16"/>
        </w:rPr>
        <w:t xml:space="preserve">de </w:t>
      </w:r>
      <w:r w:rsidR="003101FD" w:rsidRPr="00806FB4">
        <w:rPr>
          <w:rFonts w:cs="Arial"/>
          <w:b w:val="0"/>
          <w:sz w:val="16"/>
          <w:szCs w:val="16"/>
        </w:rPr>
        <w:t>Víveres Grupo de Suministro 480, para atender las necesidades de esta unidad.</w:t>
      </w:r>
      <w:bookmarkEnd w:id="7"/>
    </w:p>
    <w:p w14:paraId="0928D0A2" w14:textId="562D3A95" w:rsidR="009F2AF4" w:rsidRPr="00806FB4" w:rsidRDefault="003101FD" w:rsidP="001469F4">
      <w:pPr>
        <w:pStyle w:val="Ttulo1"/>
        <w:jc w:val="both"/>
        <w:rPr>
          <w:rFonts w:cs="Arial"/>
          <w:b w:val="0"/>
          <w:sz w:val="16"/>
          <w:szCs w:val="16"/>
        </w:rPr>
      </w:pPr>
      <w:r w:rsidRPr="00806FB4">
        <w:rPr>
          <w:rFonts w:cs="Arial"/>
          <w:b w:val="0"/>
          <w:sz w:val="16"/>
          <w:szCs w:val="16"/>
        </w:rPr>
        <w:t xml:space="preserve">Esta </w:t>
      </w:r>
      <w:r w:rsidR="001469F4" w:rsidRPr="001469F4">
        <w:rPr>
          <w:rFonts w:cs="Arial"/>
          <w:b w:val="0"/>
          <w:sz w:val="16"/>
          <w:szCs w:val="16"/>
        </w:rPr>
        <w:t xml:space="preserve">Adjudicación directa </w:t>
      </w:r>
      <w:r w:rsidRPr="00806FB4">
        <w:rPr>
          <w:rFonts w:cs="Arial"/>
          <w:b w:val="0"/>
          <w:sz w:val="16"/>
          <w:szCs w:val="16"/>
        </w:rPr>
        <w:t xml:space="preserve">de conformidad con lo señalado en el artículo 26 en la fracción </w:t>
      </w:r>
      <w:r w:rsidR="001469F4">
        <w:rPr>
          <w:rFonts w:cs="Arial"/>
          <w:b w:val="0"/>
          <w:sz w:val="16"/>
          <w:szCs w:val="16"/>
        </w:rPr>
        <w:t>I</w:t>
      </w:r>
      <w:r w:rsidRPr="00806FB4">
        <w:rPr>
          <w:rFonts w:cs="Arial"/>
          <w:b w:val="0"/>
          <w:sz w:val="16"/>
          <w:szCs w:val="16"/>
        </w:rPr>
        <w:t xml:space="preserve">II y 26 Bis de la LAASSP es “electrónica”, </w:t>
      </w:r>
      <w:r w:rsidRPr="00806FB4">
        <w:rPr>
          <w:rFonts w:cs="Arial"/>
          <w:b w:val="0"/>
          <w:color w:val="000000"/>
          <w:sz w:val="16"/>
          <w:szCs w:val="16"/>
        </w:rPr>
        <w:t>en la cual los licitantes exclusivamente podrán presentar sus proposiciones través de COMPRANET en forma electrónica.</w:t>
      </w:r>
    </w:p>
    <w:p w14:paraId="7DD88168" w14:textId="77777777" w:rsidR="009F2AF4" w:rsidRPr="00806FB4" w:rsidRDefault="009F2AF4" w:rsidP="009F2AF4">
      <w:pPr>
        <w:ind w:right="-206"/>
        <w:jc w:val="both"/>
        <w:rPr>
          <w:rFonts w:cs="Arial"/>
          <w:sz w:val="16"/>
          <w:szCs w:val="16"/>
        </w:rPr>
      </w:pPr>
    </w:p>
    <w:p w14:paraId="75E97993" w14:textId="4590EEF9" w:rsidR="009F2AF4" w:rsidRPr="00806FB4" w:rsidRDefault="003101FD" w:rsidP="00853E42">
      <w:pPr>
        <w:ind w:right="50"/>
        <w:jc w:val="both"/>
        <w:rPr>
          <w:rFonts w:cs="Arial"/>
          <w:sz w:val="16"/>
          <w:szCs w:val="16"/>
          <w:lang w:val="es-MX"/>
        </w:rPr>
      </w:pPr>
      <w:r w:rsidRPr="00806FB4">
        <w:rPr>
          <w:rFonts w:cs="Arial"/>
          <w:sz w:val="16"/>
          <w:szCs w:val="16"/>
          <w:lang w:val="es-MX"/>
        </w:rPr>
        <w:t xml:space="preserve">De conformidad en el artículo 28 Fracción I de la LAASSP, el carácter de la </w:t>
      </w:r>
      <w:r w:rsidR="001469F4" w:rsidRPr="001469F4">
        <w:rPr>
          <w:rFonts w:cs="Arial"/>
          <w:sz w:val="16"/>
          <w:szCs w:val="16"/>
          <w:lang w:val="es-MX"/>
        </w:rPr>
        <w:t xml:space="preserve">Adjudicación directa </w:t>
      </w:r>
      <w:r w:rsidRPr="00806FB4">
        <w:rPr>
          <w:rFonts w:cs="Arial"/>
          <w:sz w:val="16"/>
          <w:szCs w:val="16"/>
          <w:lang w:val="es-MX"/>
        </w:rPr>
        <w:t>es Nacional, en la cual únicamente podrán participar personas de nacionalidad mexicana.</w:t>
      </w:r>
    </w:p>
    <w:p w14:paraId="18E9F3EA" w14:textId="77777777" w:rsidR="00064DEC" w:rsidRPr="00806FB4" w:rsidRDefault="00064DEC" w:rsidP="00853E42">
      <w:pPr>
        <w:ind w:right="50"/>
        <w:jc w:val="both"/>
        <w:rPr>
          <w:rFonts w:cs="Arial"/>
          <w:sz w:val="16"/>
          <w:szCs w:val="16"/>
          <w:lang w:val="es-MX"/>
        </w:rPr>
      </w:pPr>
    </w:p>
    <w:p w14:paraId="623F270E" w14:textId="10E3533C" w:rsidR="00064DEC" w:rsidRPr="00806FB4" w:rsidRDefault="003101FD" w:rsidP="00853E42">
      <w:pPr>
        <w:ind w:right="50"/>
        <w:jc w:val="both"/>
        <w:rPr>
          <w:rFonts w:cs="Arial"/>
          <w:sz w:val="16"/>
          <w:szCs w:val="16"/>
          <w:lang w:val="es-MX"/>
        </w:rPr>
      </w:pPr>
      <w:r w:rsidRPr="00806FB4">
        <w:rPr>
          <w:rFonts w:cs="Arial"/>
          <w:sz w:val="16"/>
          <w:szCs w:val="16"/>
          <w:lang w:val="es-MX"/>
        </w:rPr>
        <w:t xml:space="preserve">Los contratos que se deriven del presente procedimiento de </w:t>
      </w:r>
      <w:r w:rsidR="0020349A" w:rsidRPr="00806FB4">
        <w:rPr>
          <w:rFonts w:cs="Arial"/>
          <w:b/>
          <w:sz w:val="16"/>
          <w:szCs w:val="16"/>
          <w:lang w:val="es-MX"/>
        </w:rPr>
        <w:t>ADQUISICIÓN GRUPO DE SUMINISTRO 480 VÍVERES (PAN FRESCO, PAN INDUSTRIALIZADO, TORTILLA, JUGOS Y CONCENTRADOS)</w:t>
      </w:r>
      <w:r w:rsidRPr="00806FB4">
        <w:rPr>
          <w:rFonts w:cs="Arial"/>
          <w:sz w:val="16"/>
          <w:szCs w:val="16"/>
          <w:lang w:val="es-MX"/>
        </w:rPr>
        <w:t xml:space="preserve"> con entrega en unidad, serán abiertos y tendrán vigencia  a partir</w:t>
      </w:r>
      <w:r w:rsidR="00D107F5" w:rsidRPr="00806FB4">
        <w:rPr>
          <w:rFonts w:cs="Arial"/>
          <w:sz w:val="16"/>
          <w:szCs w:val="16"/>
          <w:lang w:val="es-MX"/>
        </w:rPr>
        <w:t xml:space="preserve"> de</w:t>
      </w:r>
      <w:r w:rsidRPr="00806FB4">
        <w:rPr>
          <w:rFonts w:cs="Arial"/>
          <w:sz w:val="16"/>
          <w:szCs w:val="16"/>
          <w:lang w:val="es-MX"/>
        </w:rPr>
        <w:t>l</w:t>
      </w:r>
      <w:r w:rsidR="00D107F5" w:rsidRPr="00806FB4">
        <w:rPr>
          <w:rFonts w:cs="Arial"/>
          <w:sz w:val="16"/>
          <w:szCs w:val="16"/>
          <w:lang w:val="es-MX"/>
        </w:rPr>
        <w:t xml:space="preserve"> </w:t>
      </w:r>
      <w:r w:rsidR="001469F4">
        <w:rPr>
          <w:rFonts w:cs="Arial"/>
          <w:sz w:val="16"/>
          <w:szCs w:val="16"/>
          <w:lang w:val="es-MX"/>
        </w:rPr>
        <w:t>15 de febrero</w:t>
      </w:r>
      <w:r w:rsidR="00D107F5" w:rsidRPr="00806FB4">
        <w:rPr>
          <w:rFonts w:cs="Arial"/>
          <w:sz w:val="16"/>
          <w:szCs w:val="16"/>
          <w:lang w:val="es-MX"/>
        </w:rPr>
        <w:t xml:space="preserve"> y </w:t>
      </w:r>
      <w:r w:rsidR="001469F4">
        <w:rPr>
          <w:rFonts w:cs="Arial"/>
          <w:sz w:val="16"/>
          <w:szCs w:val="16"/>
          <w:lang w:val="es-MX"/>
        </w:rPr>
        <w:t>hasta el 31 de diciembre de 2025</w:t>
      </w:r>
      <w:r w:rsidR="00D107F5" w:rsidRPr="00806FB4">
        <w:rPr>
          <w:rFonts w:cs="Arial"/>
          <w:sz w:val="16"/>
          <w:szCs w:val="16"/>
          <w:lang w:val="es-MX"/>
        </w:rPr>
        <w:t xml:space="preserve">. </w:t>
      </w:r>
      <w:r w:rsidRPr="00806FB4">
        <w:rPr>
          <w:rFonts w:cs="Arial"/>
          <w:sz w:val="16"/>
          <w:szCs w:val="16"/>
          <w:lang w:val="es-MX"/>
        </w:rPr>
        <w:t xml:space="preserve"> Las propuestas técnicas serán evaluadas por el área de nutrición y dietética, la cual funge en este procedimiento de contratación como Área Requirente de los víveres.</w:t>
      </w:r>
    </w:p>
    <w:p w14:paraId="2BCA3621" w14:textId="77777777" w:rsidR="00064DEC" w:rsidRPr="00806FB4" w:rsidRDefault="00064DEC" w:rsidP="00853E42">
      <w:pPr>
        <w:ind w:right="50"/>
        <w:jc w:val="both"/>
        <w:rPr>
          <w:rFonts w:cs="Arial"/>
          <w:sz w:val="16"/>
          <w:szCs w:val="16"/>
          <w:lang w:val="es-MX"/>
        </w:rPr>
      </w:pPr>
    </w:p>
    <w:p w14:paraId="078B5500" w14:textId="77777777" w:rsidR="00064DEC" w:rsidRPr="00806FB4" w:rsidRDefault="003101FD" w:rsidP="00853E42">
      <w:pPr>
        <w:ind w:right="50"/>
        <w:jc w:val="both"/>
        <w:rPr>
          <w:rFonts w:cs="Arial"/>
          <w:sz w:val="16"/>
          <w:szCs w:val="16"/>
          <w:lang w:val="es-MX"/>
        </w:rPr>
      </w:pPr>
      <w:r w:rsidRPr="00806FB4">
        <w:rPr>
          <w:rFonts w:cs="Arial"/>
          <w:sz w:val="16"/>
          <w:szCs w:val="16"/>
          <w:lang w:val="es-MX"/>
        </w:rPr>
        <w:t>Con fundamento en el segundo párrafo del artículo 50 del reglamento de la ley,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Así mismo cuando un requisito sea solicitado más de una vez en la convocatoria, será suficiente con presentar dicho requisito en el primer punto que se requiera, referenciando en este, los puntos que acredita, lo anterior, para efectos de dar cabal cumplimiento a la convocatoria.</w:t>
      </w:r>
    </w:p>
    <w:p w14:paraId="07489FA5" w14:textId="77777777" w:rsidR="00064DEC" w:rsidRPr="00806FB4" w:rsidRDefault="00064DEC" w:rsidP="00853E42">
      <w:pPr>
        <w:ind w:right="50"/>
        <w:jc w:val="both"/>
        <w:rPr>
          <w:rFonts w:cs="Arial"/>
          <w:sz w:val="16"/>
          <w:szCs w:val="16"/>
          <w:lang w:val="es-MX"/>
        </w:rPr>
      </w:pPr>
    </w:p>
    <w:p w14:paraId="08212ABA" w14:textId="68CF5F76" w:rsidR="00064DEC" w:rsidRPr="00806FB4" w:rsidRDefault="003101FD" w:rsidP="008A1326">
      <w:pPr>
        <w:ind w:right="50"/>
        <w:jc w:val="both"/>
        <w:rPr>
          <w:rFonts w:cs="Arial"/>
          <w:sz w:val="16"/>
          <w:szCs w:val="16"/>
          <w:lang w:val="es-MX"/>
        </w:rPr>
      </w:pPr>
      <w:r w:rsidRPr="00806FB4">
        <w:rPr>
          <w:rFonts w:cs="Arial"/>
          <w:sz w:val="16"/>
          <w:szCs w:val="16"/>
          <w:lang w:val="es-MX"/>
        </w:rPr>
        <w:t>El administrador de los contratos que deriven del presente procedimiento de contratación será el titular de</w:t>
      </w:r>
      <w:r w:rsidR="001469F4">
        <w:rPr>
          <w:rFonts w:cs="Arial"/>
          <w:sz w:val="16"/>
          <w:szCs w:val="16"/>
          <w:lang w:val="es-MX"/>
        </w:rPr>
        <w:t xml:space="preserve"> </w:t>
      </w:r>
      <w:r w:rsidRPr="00806FB4">
        <w:rPr>
          <w:rFonts w:cs="Arial"/>
          <w:sz w:val="16"/>
          <w:szCs w:val="16"/>
          <w:lang w:val="es-MX"/>
        </w:rPr>
        <w:t>l</w:t>
      </w:r>
      <w:r w:rsidR="001469F4">
        <w:rPr>
          <w:rFonts w:cs="Arial"/>
          <w:sz w:val="16"/>
          <w:szCs w:val="16"/>
          <w:lang w:val="es-MX"/>
        </w:rPr>
        <w:t>a</w:t>
      </w:r>
      <w:r w:rsidRPr="00806FB4">
        <w:rPr>
          <w:rFonts w:cs="Arial"/>
          <w:sz w:val="16"/>
          <w:szCs w:val="16"/>
          <w:lang w:val="es-MX"/>
        </w:rPr>
        <w:t xml:space="preserve"> </w:t>
      </w:r>
      <w:r w:rsidR="001469F4">
        <w:rPr>
          <w:rFonts w:cs="Arial"/>
          <w:sz w:val="16"/>
          <w:szCs w:val="16"/>
          <w:lang w:val="es-MX"/>
        </w:rPr>
        <w:t>oficina</w:t>
      </w:r>
      <w:r w:rsidRPr="00806FB4">
        <w:rPr>
          <w:rFonts w:cs="Arial"/>
          <w:sz w:val="16"/>
          <w:szCs w:val="16"/>
          <w:lang w:val="es-MX"/>
        </w:rPr>
        <w:t xml:space="preserve"> de nutrición de la UMAE la M.C. Diana Couto Roldán, quien fungirá como responsable de administrar y verificar el cumplimiento de los derechos y obligaciones establecidas en los contratos derivados del presente procedimiento de contratación. </w:t>
      </w:r>
    </w:p>
    <w:p w14:paraId="7B70D45E" w14:textId="77777777" w:rsidR="00064DEC" w:rsidRPr="00806FB4" w:rsidRDefault="00064DEC" w:rsidP="009F2AF4">
      <w:pPr>
        <w:ind w:right="-206"/>
        <w:jc w:val="both"/>
        <w:rPr>
          <w:rFonts w:cs="Arial"/>
          <w:sz w:val="16"/>
          <w:szCs w:val="16"/>
        </w:rPr>
      </w:pPr>
    </w:p>
    <w:p w14:paraId="32902032" w14:textId="77777777" w:rsidR="0031452B" w:rsidRPr="00806FB4" w:rsidRDefault="006E514B" w:rsidP="006E514B">
      <w:pPr>
        <w:pStyle w:val="Ttulo2"/>
        <w:tabs>
          <w:tab w:val="left" w:pos="567"/>
        </w:tabs>
        <w:ind w:left="284" w:hanging="284"/>
        <w:jc w:val="both"/>
        <w:rPr>
          <w:rFonts w:cs="Arial"/>
          <w:bCs w:val="0"/>
          <w:color w:val="auto"/>
          <w:kern w:val="28"/>
        </w:rPr>
      </w:pPr>
      <w:r w:rsidRPr="00806FB4">
        <w:rPr>
          <w:rFonts w:cs="Arial"/>
          <w:bCs w:val="0"/>
          <w:color w:val="auto"/>
          <w:kern w:val="28"/>
        </w:rPr>
        <w:t xml:space="preserve">      1.2 </w:t>
      </w:r>
      <w:r w:rsidR="003101FD" w:rsidRPr="00806FB4">
        <w:rPr>
          <w:rFonts w:cs="Arial"/>
          <w:bCs w:val="0"/>
          <w:color w:val="auto"/>
          <w:kern w:val="28"/>
        </w:rPr>
        <w:t>Protocolo de Actuación en materia de contrataciones públicas.</w:t>
      </w:r>
    </w:p>
    <w:p w14:paraId="5E2FF65A" w14:textId="77777777" w:rsidR="0031452B" w:rsidRPr="00806FB4" w:rsidRDefault="0031452B" w:rsidP="0031452B">
      <w:pPr>
        <w:jc w:val="both"/>
        <w:rPr>
          <w:rFonts w:cs="Arial"/>
          <w:b/>
          <w:bCs w:val="0"/>
          <w:kern w:val="28"/>
          <w:sz w:val="16"/>
          <w:szCs w:val="16"/>
          <w:lang w:val="es-ES_tradnl"/>
        </w:rPr>
      </w:pPr>
    </w:p>
    <w:p w14:paraId="710AD2E1" w14:textId="77777777" w:rsidR="0031452B" w:rsidRPr="00806FB4" w:rsidRDefault="003101FD" w:rsidP="0031452B">
      <w:pPr>
        <w:pStyle w:val="Ttulo2"/>
        <w:jc w:val="both"/>
        <w:rPr>
          <w:rFonts w:cs="Arial"/>
          <w:b w:val="0"/>
          <w:color w:val="auto"/>
          <w:lang w:val="es-MX"/>
        </w:rPr>
      </w:pPr>
      <w:r w:rsidRPr="00806FB4">
        <w:rPr>
          <w:rFonts w:cs="Arial"/>
          <w:b w:val="0"/>
          <w:color w:val="auto"/>
          <w:lang w:val="es-MX"/>
        </w:rPr>
        <w:t>Se informa a los licitantes lo siguiente:</w:t>
      </w:r>
    </w:p>
    <w:p w14:paraId="4748E910" w14:textId="77777777" w:rsidR="0031452B" w:rsidRPr="00806FB4" w:rsidRDefault="0031452B" w:rsidP="0031452B">
      <w:pPr>
        <w:rPr>
          <w:rFonts w:cs="Arial"/>
          <w:sz w:val="16"/>
          <w:szCs w:val="16"/>
          <w:lang w:val="es-MX"/>
        </w:rPr>
      </w:pPr>
    </w:p>
    <w:p w14:paraId="5321F73C" w14:textId="77777777" w:rsidR="006E514B" w:rsidRPr="00806FB4" w:rsidRDefault="003101FD" w:rsidP="00C82CF7">
      <w:pPr>
        <w:pStyle w:val="Prrafodelista"/>
        <w:numPr>
          <w:ilvl w:val="0"/>
          <w:numId w:val="42"/>
        </w:numPr>
        <w:jc w:val="both"/>
        <w:rPr>
          <w:rFonts w:ascii="Arial" w:hAnsi="Arial" w:cs="Arial"/>
          <w:sz w:val="16"/>
          <w:szCs w:val="16"/>
          <w:lang w:val="es-MX"/>
        </w:rPr>
      </w:pPr>
      <w:r w:rsidRPr="00806FB4">
        <w:rPr>
          <w:rFonts w:ascii="Arial" w:hAnsi="Arial" w:cs="Arial"/>
          <w:sz w:val="16"/>
          <w:szCs w:val="16"/>
          <w:lang w:val="es-MX"/>
        </w:rPr>
        <w:t xml:space="preserve">Que en el contacto entre los servidores públicos involucrados en el presente procedimiento administrativo y los participantes se observara el protocolo de actuación en materia de contrataciones públicas y otorgamiento y prorroga de licencias, permisos, autorizaciones y concesiones, contenido en el acuerdo por el que se expidió el mismo, publicado en el Diario Oficial de la Federación el 20 de agosto de 2015, modificado mediante similares que se difundieron en el mismo medio, el 19 de febrero de 2016 y el 28 de febrero de 2017, mismo que puede ser </w:t>
      </w:r>
      <w:r w:rsidR="001914B5" w:rsidRPr="00806FB4">
        <w:rPr>
          <w:rFonts w:ascii="Arial" w:hAnsi="Arial" w:cs="Arial"/>
          <w:sz w:val="16"/>
          <w:szCs w:val="16"/>
          <w:lang w:val="es-MX"/>
        </w:rPr>
        <w:t>consultado en la sección de la Secretaria de la Función P</w:t>
      </w:r>
      <w:r w:rsidRPr="00806FB4">
        <w:rPr>
          <w:rFonts w:ascii="Arial" w:hAnsi="Arial" w:cs="Arial"/>
          <w:sz w:val="16"/>
          <w:szCs w:val="16"/>
          <w:lang w:val="es-MX"/>
        </w:rPr>
        <w:t xml:space="preserve">ública, en el portal de la ventanilla única nacional, a través de la liga </w:t>
      </w:r>
      <w:hyperlink r:id="rId9" w:history="1">
        <w:r w:rsidR="006E514B" w:rsidRPr="00806FB4">
          <w:rPr>
            <w:rStyle w:val="Hipervnculo"/>
            <w:rFonts w:ascii="Arial" w:hAnsi="Arial" w:cs="Arial"/>
            <w:sz w:val="16"/>
            <w:szCs w:val="16"/>
            <w:lang w:val="es-MX"/>
          </w:rPr>
          <w:t>www.gob.mx/sfp</w:t>
        </w:r>
      </w:hyperlink>
      <w:r w:rsidRPr="00806FB4">
        <w:rPr>
          <w:rFonts w:ascii="Arial" w:hAnsi="Arial" w:cs="Arial"/>
          <w:sz w:val="16"/>
          <w:szCs w:val="16"/>
          <w:lang w:val="es-MX"/>
        </w:rPr>
        <w:t xml:space="preserve">. </w:t>
      </w:r>
    </w:p>
    <w:p w14:paraId="59168C44" w14:textId="77777777" w:rsidR="006E514B" w:rsidRPr="00806FB4" w:rsidRDefault="006E514B" w:rsidP="006E514B">
      <w:pPr>
        <w:pStyle w:val="Prrafodelista"/>
        <w:ind w:left="720"/>
        <w:jc w:val="both"/>
        <w:rPr>
          <w:rFonts w:ascii="Arial" w:hAnsi="Arial" w:cs="Arial"/>
          <w:sz w:val="16"/>
          <w:szCs w:val="16"/>
          <w:lang w:val="es-MX"/>
        </w:rPr>
      </w:pPr>
    </w:p>
    <w:p w14:paraId="510FF3E1" w14:textId="77777777" w:rsidR="0031452B" w:rsidRPr="00806FB4" w:rsidRDefault="001914B5" w:rsidP="00C82CF7">
      <w:pPr>
        <w:pStyle w:val="Prrafodelista"/>
        <w:numPr>
          <w:ilvl w:val="0"/>
          <w:numId w:val="42"/>
        </w:numPr>
        <w:jc w:val="both"/>
        <w:rPr>
          <w:rFonts w:ascii="Arial" w:hAnsi="Arial" w:cs="Arial"/>
          <w:sz w:val="16"/>
          <w:szCs w:val="16"/>
          <w:lang w:val="es-MX"/>
        </w:rPr>
      </w:pPr>
      <w:r w:rsidRPr="00806FB4">
        <w:rPr>
          <w:rFonts w:ascii="Arial" w:hAnsi="Arial" w:cs="Arial"/>
          <w:sz w:val="16"/>
          <w:szCs w:val="16"/>
          <w:lang w:val="es-MX"/>
        </w:rPr>
        <w:t>Q</w:t>
      </w:r>
      <w:r w:rsidR="003101FD" w:rsidRPr="00806FB4">
        <w:rPr>
          <w:rFonts w:ascii="Arial" w:hAnsi="Arial" w:cs="Arial"/>
          <w:sz w:val="16"/>
          <w:szCs w:val="16"/>
          <w:lang w:val="es-MX"/>
        </w:rPr>
        <w:t>ue a fin de promover las mejores prácticas en materia de combate a la corrupción y prevención de conflicto de interés, en los procedimientos de contra</w:t>
      </w:r>
      <w:r w:rsidRPr="00806FB4">
        <w:rPr>
          <w:rFonts w:ascii="Arial" w:hAnsi="Arial" w:cs="Arial"/>
          <w:sz w:val="16"/>
          <w:szCs w:val="16"/>
          <w:lang w:val="es-MX"/>
        </w:rPr>
        <w:t>taciones públicas sujetas a la Ley de A</w:t>
      </w:r>
      <w:r w:rsidR="003101FD" w:rsidRPr="00806FB4">
        <w:rPr>
          <w:rFonts w:ascii="Arial" w:hAnsi="Arial" w:cs="Arial"/>
          <w:sz w:val="16"/>
          <w:szCs w:val="16"/>
          <w:lang w:val="es-MX"/>
        </w:rPr>
        <w:t>dquisiciones</w:t>
      </w:r>
      <w:r w:rsidRPr="00806FB4">
        <w:rPr>
          <w:rFonts w:ascii="Arial" w:hAnsi="Arial" w:cs="Arial"/>
          <w:sz w:val="16"/>
          <w:szCs w:val="16"/>
          <w:lang w:val="es-MX"/>
        </w:rPr>
        <w:t>, Arrendamientos y Servicios del Sector P</w:t>
      </w:r>
      <w:r w:rsidR="003101FD" w:rsidRPr="00806FB4">
        <w:rPr>
          <w:rFonts w:ascii="Arial" w:hAnsi="Arial" w:cs="Arial"/>
          <w:sz w:val="16"/>
          <w:szCs w:val="16"/>
          <w:lang w:val="es-MX"/>
        </w:rPr>
        <w:t>ublico, cuyo monto rebase el equivalente a cinco millones de unidades de medida y actualización, serán videograbados, las reuniones, visitas, demostración de características y actos públicos.</w:t>
      </w:r>
    </w:p>
    <w:p w14:paraId="6C0BDD25" w14:textId="77777777" w:rsidR="00D12BDC" w:rsidRPr="00806FB4" w:rsidRDefault="00D12BDC" w:rsidP="0031452B">
      <w:pPr>
        <w:rPr>
          <w:rFonts w:cs="Arial"/>
          <w:sz w:val="16"/>
          <w:szCs w:val="16"/>
          <w:lang w:val="es-MX"/>
        </w:rPr>
      </w:pPr>
    </w:p>
    <w:p w14:paraId="1E2FCF8D" w14:textId="77777777" w:rsidR="002343F8" w:rsidRPr="00806FB4" w:rsidRDefault="001914B5" w:rsidP="00D12BDC">
      <w:pPr>
        <w:jc w:val="both"/>
        <w:rPr>
          <w:rFonts w:cs="Arial"/>
          <w:sz w:val="16"/>
          <w:szCs w:val="16"/>
          <w:lang w:val="es-MX"/>
        </w:rPr>
      </w:pPr>
      <w:r w:rsidRPr="00806FB4">
        <w:rPr>
          <w:rFonts w:cs="Arial"/>
          <w:sz w:val="16"/>
          <w:szCs w:val="16"/>
          <w:lang w:val="es-MX"/>
        </w:rPr>
        <w:t>C</w:t>
      </w:r>
      <w:r w:rsidR="003101FD" w:rsidRPr="00806FB4">
        <w:rPr>
          <w:rFonts w:cs="Arial"/>
          <w:sz w:val="16"/>
          <w:szCs w:val="16"/>
          <w:lang w:val="es-MX"/>
        </w:rPr>
        <w:t xml:space="preserve">onforme a lo dispuesto en el citado acuerdo, en el presente procedimiento de contratación pública, desde el inicio y hasta su conclusión, los servidores públicos que intervengan en el contacto con los particulares, se conducirán con diligencia, rectitud, imparcialidad, honradez, legalidad y respeto, así como atender estrictamente las disposiciones jurídicas que regulan sus obligaciones, el conflicto de interés y los casos en que deberán abstenerse de intervenir y de excusarse para conocer de determinados asuntos. </w:t>
      </w:r>
      <w:r w:rsidRPr="00806FB4">
        <w:rPr>
          <w:rFonts w:cs="Arial"/>
          <w:sz w:val="16"/>
          <w:szCs w:val="16"/>
          <w:lang w:val="es-MX"/>
        </w:rPr>
        <w:t>Por</w:t>
      </w:r>
      <w:r w:rsidR="003101FD" w:rsidRPr="00806FB4">
        <w:rPr>
          <w:rFonts w:cs="Arial"/>
          <w:sz w:val="16"/>
          <w:szCs w:val="16"/>
          <w:lang w:val="es-MX"/>
        </w:rPr>
        <w:t xml:space="preserve"> lo que los servidores públicos que intervengan en el presente procedimiento firmaran una carta de ausencia de conflicto de interés, previo a la resolución y dicha carta formara parte del expediente </w:t>
      </w:r>
    </w:p>
    <w:p w14:paraId="2B3A187C" w14:textId="77777777" w:rsidR="002343F8" w:rsidRPr="00806FB4" w:rsidRDefault="002343F8" w:rsidP="00D12BDC">
      <w:pPr>
        <w:jc w:val="both"/>
        <w:rPr>
          <w:rFonts w:cs="Arial"/>
          <w:sz w:val="16"/>
          <w:szCs w:val="16"/>
        </w:rPr>
      </w:pPr>
    </w:p>
    <w:p w14:paraId="6ECA12BA" w14:textId="77777777" w:rsidR="00011D1E" w:rsidRPr="00806FB4" w:rsidRDefault="00C24673" w:rsidP="00C82CF7">
      <w:pPr>
        <w:pStyle w:val="Ttulo1"/>
        <w:numPr>
          <w:ilvl w:val="1"/>
          <w:numId w:val="43"/>
        </w:numPr>
        <w:tabs>
          <w:tab w:val="left" w:pos="284"/>
        </w:tabs>
        <w:ind w:hanging="436"/>
        <w:rPr>
          <w:rFonts w:cs="Arial"/>
          <w:sz w:val="16"/>
          <w:szCs w:val="16"/>
        </w:rPr>
      </w:pPr>
      <w:r w:rsidRPr="00806FB4">
        <w:rPr>
          <w:rFonts w:cs="Arial"/>
          <w:sz w:val="16"/>
          <w:szCs w:val="16"/>
        </w:rPr>
        <w:t>DISPONIBILIDAD PRESUPUESTARIA:</w:t>
      </w:r>
    </w:p>
    <w:p w14:paraId="593D66ED" w14:textId="77777777" w:rsidR="00011D1E" w:rsidRPr="00806FB4" w:rsidRDefault="00011D1E" w:rsidP="00011D1E">
      <w:pPr>
        <w:jc w:val="both"/>
        <w:rPr>
          <w:rFonts w:cs="Arial"/>
          <w:sz w:val="16"/>
          <w:szCs w:val="16"/>
        </w:rPr>
      </w:pPr>
    </w:p>
    <w:p w14:paraId="23A26798" w14:textId="4AB99438" w:rsidR="00011D1E" w:rsidRPr="00806FB4" w:rsidRDefault="001914B5" w:rsidP="00011D1E">
      <w:pPr>
        <w:jc w:val="both"/>
        <w:rPr>
          <w:rFonts w:cs="Arial"/>
          <w:sz w:val="16"/>
          <w:szCs w:val="16"/>
        </w:rPr>
      </w:pPr>
      <w:bookmarkStart w:id="8" w:name="_Toc404271268"/>
      <w:r w:rsidRPr="00806FB4">
        <w:rPr>
          <w:rFonts w:cs="Arial"/>
          <w:sz w:val="16"/>
          <w:szCs w:val="16"/>
        </w:rPr>
        <w:t>Para llevar a cabo el presente  procedimiento de contratación, el Instituto cuenta con disponibilidad  presupuestal en la cuenta</w:t>
      </w:r>
      <w:r w:rsidR="003B37FA">
        <w:rPr>
          <w:rFonts w:cs="Arial"/>
          <w:sz w:val="16"/>
          <w:szCs w:val="16"/>
        </w:rPr>
        <w:t xml:space="preserve"> FINAT número</w:t>
      </w:r>
      <w:r w:rsidRPr="00806FB4">
        <w:rPr>
          <w:rFonts w:cs="Arial"/>
          <w:sz w:val="16"/>
          <w:szCs w:val="16"/>
        </w:rPr>
        <w:t xml:space="preserve"> </w:t>
      </w:r>
      <w:r w:rsidR="003B37FA" w:rsidRPr="003B37FA">
        <w:rPr>
          <w:rFonts w:cs="Arial"/>
          <w:sz w:val="16"/>
          <w:szCs w:val="16"/>
        </w:rPr>
        <w:t>51221001</w:t>
      </w:r>
      <w:r w:rsidRPr="00806FB4">
        <w:rPr>
          <w:rFonts w:cs="Arial"/>
          <w:sz w:val="16"/>
          <w:szCs w:val="16"/>
        </w:rPr>
        <w:t xml:space="preserve"> con </w:t>
      </w:r>
      <w:r w:rsidR="003B37FA" w:rsidRPr="00806FB4">
        <w:rPr>
          <w:rFonts w:cs="Arial"/>
          <w:sz w:val="16"/>
          <w:szCs w:val="16"/>
        </w:rPr>
        <w:t>dictámen</w:t>
      </w:r>
      <w:r w:rsidR="003B37FA">
        <w:rPr>
          <w:rFonts w:cs="Arial"/>
          <w:sz w:val="16"/>
          <w:szCs w:val="16"/>
        </w:rPr>
        <w:t>es</w:t>
      </w:r>
      <w:r w:rsidRPr="00806FB4">
        <w:rPr>
          <w:rFonts w:cs="Arial"/>
          <w:sz w:val="16"/>
          <w:szCs w:val="16"/>
        </w:rPr>
        <w:t xml:space="preserve"> de disponibilidad presupuestal número</w:t>
      </w:r>
      <w:r w:rsidR="003B37FA">
        <w:rPr>
          <w:rFonts w:cs="Arial"/>
          <w:sz w:val="16"/>
          <w:szCs w:val="16"/>
        </w:rPr>
        <w:t>s</w:t>
      </w:r>
      <w:r w:rsidRPr="00806FB4">
        <w:rPr>
          <w:rFonts w:cs="Arial"/>
          <w:sz w:val="16"/>
          <w:szCs w:val="16"/>
        </w:rPr>
        <w:t xml:space="preserve">  0000</w:t>
      </w:r>
      <w:r w:rsidR="001469F4">
        <w:rPr>
          <w:rFonts w:cs="Arial"/>
          <w:sz w:val="16"/>
          <w:szCs w:val="16"/>
        </w:rPr>
        <w:t>005966-2025,</w:t>
      </w:r>
      <w:r w:rsidR="001469F4" w:rsidRPr="001469F4">
        <w:rPr>
          <w:rFonts w:cs="Arial"/>
          <w:sz w:val="16"/>
          <w:szCs w:val="16"/>
        </w:rPr>
        <w:t xml:space="preserve"> </w:t>
      </w:r>
      <w:r w:rsidR="001469F4" w:rsidRPr="00806FB4">
        <w:rPr>
          <w:rFonts w:cs="Arial"/>
          <w:sz w:val="16"/>
          <w:szCs w:val="16"/>
        </w:rPr>
        <w:t>0000</w:t>
      </w:r>
      <w:r w:rsidR="001469F4">
        <w:rPr>
          <w:rFonts w:cs="Arial"/>
          <w:sz w:val="16"/>
          <w:szCs w:val="16"/>
        </w:rPr>
        <w:t xml:space="preserve">005977-2025, </w:t>
      </w:r>
      <w:r w:rsidR="001469F4" w:rsidRPr="00806FB4">
        <w:rPr>
          <w:rFonts w:cs="Arial"/>
          <w:sz w:val="16"/>
          <w:szCs w:val="16"/>
        </w:rPr>
        <w:t>0000</w:t>
      </w:r>
      <w:r w:rsidR="003B37FA">
        <w:rPr>
          <w:rFonts w:cs="Arial"/>
          <w:sz w:val="16"/>
          <w:szCs w:val="16"/>
        </w:rPr>
        <w:t>005982</w:t>
      </w:r>
      <w:r w:rsidR="001469F4">
        <w:rPr>
          <w:rFonts w:cs="Arial"/>
          <w:sz w:val="16"/>
          <w:szCs w:val="16"/>
        </w:rPr>
        <w:t>-2025</w:t>
      </w:r>
      <w:r w:rsidR="003B37FA">
        <w:rPr>
          <w:rFonts w:cs="Arial"/>
          <w:sz w:val="16"/>
          <w:szCs w:val="16"/>
        </w:rPr>
        <w:t xml:space="preserve"> y </w:t>
      </w:r>
      <w:r w:rsidR="003B37FA" w:rsidRPr="00806FB4">
        <w:rPr>
          <w:rFonts w:cs="Arial"/>
          <w:sz w:val="16"/>
          <w:szCs w:val="16"/>
        </w:rPr>
        <w:t>0000</w:t>
      </w:r>
      <w:r w:rsidR="003B37FA">
        <w:rPr>
          <w:rFonts w:cs="Arial"/>
          <w:sz w:val="16"/>
          <w:szCs w:val="16"/>
        </w:rPr>
        <w:t>005995-2025</w:t>
      </w:r>
      <w:r w:rsidRPr="00806FB4">
        <w:rPr>
          <w:rFonts w:cs="Arial"/>
          <w:sz w:val="16"/>
          <w:szCs w:val="16"/>
        </w:rPr>
        <w:t>.</w:t>
      </w:r>
    </w:p>
    <w:p w14:paraId="286CEF5D" w14:textId="77777777" w:rsidR="001914B5" w:rsidRPr="00806FB4" w:rsidRDefault="001914B5" w:rsidP="00011D1E">
      <w:pPr>
        <w:jc w:val="both"/>
        <w:rPr>
          <w:rFonts w:cs="Arial"/>
          <w:sz w:val="16"/>
          <w:szCs w:val="16"/>
        </w:rPr>
      </w:pPr>
    </w:p>
    <w:p w14:paraId="76277EA6" w14:textId="77777777" w:rsidR="009F2AF4" w:rsidRPr="00806FB4" w:rsidRDefault="00C24673" w:rsidP="00C82CF7">
      <w:pPr>
        <w:pStyle w:val="Prrafodelista"/>
        <w:numPr>
          <w:ilvl w:val="1"/>
          <w:numId w:val="43"/>
        </w:numPr>
        <w:jc w:val="both"/>
        <w:rPr>
          <w:rFonts w:ascii="Arial" w:hAnsi="Arial" w:cs="Arial"/>
          <w:b/>
          <w:sz w:val="16"/>
          <w:szCs w:val="16"/>
        </w:rPr>
      </w:pPr>
      <w:r w:rsidRPr="00806FB4">
        <w:rPr>
          <w:rFonts w:ascii="Arial" w:hAnsi="Arial" w:cs="Arial"/>
          <w:b/>
          <w:kern w:val="28"/>
          <w:sz w:val="16"/>
          <w:szCs w:val="16"/>
          <w:lang w:val="es-ES_tradnl"/>
        </w:rPr>
        <w:t>IDIOMA EN QUE DEBERÁN PRESENTARSE LAS PROPOSICIONES, LOS ANEXOS TÉCNICOS Y, EN SU CASO,</w:t>
      </w:r>
      <w:r w:rsidRPr="00806FB4">
        <w:rPr>
          <w:rFonts w:ascii="Arial" w:hAnsi="Arial" w:cs="Arial"/>
          <w:b/>
          <w:sz w:val="16"/>
          <w:szCs w:val="16"/>
        </w:rPr>
        <w:t xml:space="preserve"> LOS FOLLETOS QUE SE ACOMPAÑEN.</w:t>
      </w:r>
      <w:bookmarkEnd w:id="8"/>
    </w:p>
    <w:p w14:paraId="6432AB86" w14:textId="77777777" w:rsidR="009F2AF4" w:rsidRPr="00806FB4" w:rsidRDefault="009F2AF4" w:rsidP="009F2AF4">
      <w:pPr>
        <w:jc w:val="both"/>
        <w:rPr>
          <w:rFonts w:cs="Arial"/>
          <w:sz w:val="16"/>
          <w:szCs w:val="16"/>
          <w:lang w:val="es-ES_tradnl"/>
        </w:rPr>
      </w:pPr>
    </w:p>
    <w:p w14:paraId="06EB3263" w14:textId="77777777" w:rsidR="009F2AF4" w:rsidRPr="00806FB4" w:rsidRDefault="001914B5" w:rsidP="009F2AF4">
      <w:pPr>
        <w:ind w:right="-64"/>
        <w:jc w:val="both"/>
        <w:rPr>
          <w:rFonts w:cs="Arial"/>
          <w:sz w:val="16"/>
          <w:szCs w:val="16"/>
        </w:rPr>
      </w:pPr>
      <w:r w:rsidRPr="00806FB4">
        <w:rPr>
          <w:rFonts w:cs="Arial"/>
          <w:sz w:val="16"/>
          <w:szCs w:val="16"/>
        </w:rPr>
        <w:lastRenderedPageBreak/>
        <w:t>Las proposiciones en su caso, deberán presentarse, preferentemente en papel membretado de la empresa, solo en idioma español, y dirigidas a la convocante.</w:t>
      </w:r>
    </w:p>
    <w:p w14:paraId="07F8B95D" w14:textId="77777777" w:rsidR="009F2AF4" w:rsidRPr="00806FB4" w:rsidRDefault="009F2AF4" w:rsidP="009F2AF4">
      <w:pPr>
        <w:pStyle w:val="Sangra3detindependiente1"/>
        <w:ind w:left="0" w:right="-64" w:firstLine="0"/>
        <w:rPr>
          <w:rFonts w:cs="Arial"/>
          <w:bCs/>
          <w:sz w:val="16"/>
          <w:szCs w:val="16"/>
        </w:rPr>
      </w:pPr>
    </w:p>
    <w:p w14:paraId="6BEBDD81" w14:textId="77777777" w:rsidR="009F2AF4" w:rsidRPr="00806FB4" w:rsidRDefault="001914B5" w:rsidP="009F2AF4">
      <w:pPr>
        <w:pStyle w:val="Sangra3detindependiente1"/>
        <w:ind w:left="0" w:right="-64" w:firstLine="0"/>
        <w:rPr>
          <w:rFonts w:cs="Arial"/>
          <w:bCs/>
          <w:sz w:val="16"/>
          <w:szCs w:val="16"/>
        </w:rPr>
      </w:pPr>
      <w:r w:rsidRPr="00806FB4">
        <w:rPr>
          <w:rFonts w:cs="Arial"/>
          <w:bCs/>
          <w:sz w:val="16"/>
          <w:szCs w:val="16"/>
        </w:rPr>
        <w:t>En caso de que se requieran anexos técnicos, folletos, catálogos y/o fotografías, instructivos o manuales de uso para corroborar las especificaciones, características y calidad del servicio, éstos deberán presentarse en  idioma español.</w:t>
      </w:r>
    </w:p>
    <w:p w14:paraId="529D8AF5" w14:textId="77777777" w:rsidR="009F2AF4" w:rsidRPr="00806FB4" w:rsidRDefault="009F2AF4" w:rsidP="009F2AF4">
      <w:pPr>
        <w:jc w:val="both"/>
        <w:rPr>
          <w:rFonts w:cs="Arial"/>
          <w:b/>
          <w:bCs w:val="0"/>
          <w:sz w:val="16"/>
          <w:szCs w:val="16"/>
        </w:rPr>
      </w:pPr>
    </w:p>
    <w:p w14:paraId="00E8C4D4" w14:textId="77777777" w:rsidR="005A1DF7" w:rsidRPr="00806FB4" w:rsidRDefault="005A1DF7" w:rsidP="005A1DF7">
      <w:pPr>
        <w:pStyle w:val="Ttulo1"/>
        <w:rPr>
          <w:rFonts w:cs="Arial"/>
          <w:sz w:val="16"/>
          <w:szCs w:val="16"/>
        </w:rPr>
      </w:pPr>
      <w:bookmarkStart w:id="9" w:name="_Toc404271271"/>
      <w:r w:rsidRPr="00806FB4">
        <w:rPr>
          <w:rFonts w:cs="Arial"/>
          <w:sz w:val="16"/>
          <w:szCs w:val="16"/>
        </w:rPr>
        <w:t>2</w:t>
      </w:r>
      <w:r w:rsidR="00C24673" w:rsidRPr="00806FB4">
        <w:rPr>
          <w:rFonts w:cs="Arial"/>
          <w:sz w:val="16"/>
          <w:szCs w:val="16"/>
        </w:rPr>
        <w:t>. OBJETIVO Y ALCANCE DE LA CONTRATACIÓN</w:t>
      </w:r>
      <w:bookmarkEnd w:id="9"/>
    </w:p>
    <w:p w14:paraId="7CD3BB19" w14:textId="77777777" w:rsidR="005A1DF7" w:rsidRPr="00806FB4" w:rsidRDefault="005A1DF7" w:rsidP="005A1DF7">
      <w:pPr>
        <w:jc w:val="both"/>
        <w:rPr>
          <w:rFonts w:cs="Arial"/>
          <w:sz w:val="16"/>
          <w:szCs w:val="16"/>
        </w:rPr>
      </w:pPr>
    </w:p>
    <w:p w14:paraId="61BDB63A" w14:textId="77777777" w:rsidR="005A1DF7" w:rsidRPr="00806FB4" w:rsidRDefault="00C24673" w:rsidP="00C82CF7">
      <w:pPr>
        <w:pStyle w:val="Prrafodelista"/>
        <w:numPr>
          <w:ilvl w:val="1"/>
          <w:numId w:val="44"/>
        </w:numPr>
        <w:jc w:val="both"/>
        <w:rPr>
          <w:rFonts w:ascii="Arial" w:hAnsi="Arial" w:cs="Arial"/>
          <w:b/>
          <w:sz w:val="16"/>
          <w:szCs w:val="16"/>
        </w:rPr>
      </w:pPr>
      <w:r w:rsidRPr="00806FB4">
        <w:rPr>
          <w:rFonts w:ascii="Arial" w:hAnsi="Arial" w:cs="Arial"/>
          <w:b/>
          <w:sz w:val="16"/>
          <w:szCs w:val="16"/>
        </w:rPr>
        <w:t>INFORMACIÓN QUE LA CONVOCANTE CONSIDERA NECESARIA PARA IDENTIFICAR LOS VÍVERES QUE SE PRETENDE ADQUIRIR.</w:t>
      </w:r>
    </w:p>
    <w:p w14:paraId="4604B619" w14:textId="77777777" w:rsidR="009F2AF4" w:rsidRPr="00806FB4" w:rsidRDefault="009F2AF4" w:rsidP="00FB2A43">
      <w:pPr>
        <w:rPr>
          <w:rFonts w:cs="Arial"/>
          <w:sz w:val="16"/>
          <w:szCs w:val="16"/>
        </w:rPr>
      </w:pPr>
    </w:p>
    <w:p w14:paraId="3DCAAD8E" w14:textId="77777777" w:rsidR="005A1DF7" w:rsidRPr="00806FB4" w:rsidRDefault="006E514B" w:rsidP="006E514B">
      <w:pPr>
        <w:ind w:left="360"/>
        <w:rPr>
          <w:rFonts w:cs="Arial"/>
          <w:b/>
          <w:sz w:val="16"/>
          <w:szCs w:val="16"/>
        </w:rPr>
      </w:pPr>
      <w:r w:rsidRPr="00806FB4">
        <w:rPr>
          <w:rFonts w:cs="Arial"/>
          <w:b/>
          <w:sz w:val="16"/>
          <w:szCs w:val="16"/>
        </w:rPr>
        <w:t xml:space="preserve">2.1.1 </w:t>
      </w:r>
      <w:r w:rsidR="001914B5" w:rsidRPr="00806FB4">
        <w:rPr>
          <w:rFonts w:cs="Arial"/>
          <w:b/>
          <w:sz w:val="16"/>
          <w:szCs w:val="16"/>
        </w:rPr>
        <w:t>Descripción, unidad y cantidad</w:t>
      </w:r>
      <w:r w:rsidR="005A1DF7" w:rsidRPr="00806FB4">
        <w:rPr>
          <w:rFonts w:cs="Arial"/>
          <w:b/>
          <w:sz w:val="16"/>
          <w:szCs w:val="16"/>
        </w:rPr>
        <w:t>.</w:t>
      </w:r>
    </w:p>
    <w:p w14:paraId="2370FD93" w14:textId="77777777" w:rsidR="005A1DF7" w:rsidRPr="00806FB4" w:rsidRDefault="005A1DF7" w:rsidP="005A1DF7">
      <w:pPr>
        <w:tabs>
          <w:tab w:val="left" w:pos="8931"/>
          <w:tab w:val="left" w:pos="9356"/>
          <w:tab w:val="left" w:pos="9498"/>
        </w:tabs>
        <w:ind w:left="142" w:right="794"/>
        <w:jc w:val="both"/>
        <w:rPr>
          <w:rFonts w:cs="Arial"/>
          <w:b/>
          <w:sz w:val="16"/>
          <w:szCs w:val="16"/>
        </w:rPr>
      </w:pPr>
    </w:p>
    <w:p w14:paraId="40BCB3D7" w14:textId="77777777" w:rsidR="005A1DF7" w:rsidRPr="00806FB4" w:rsidRDefault="001914B5" w:rsidP="005A1DF7">
      <w:pPr>
        <w:tabs>
          <w:tab w:val="left" w:pos="8931"/>
          <w:tab w:val="left" w:pos="9356"/>
          <w:tab w:val="left" w:pos="9498"/>
        </w:tabs>
        <w:ind w:right="191"/>
        <w:jc w:val="both"/>
        <w:rPr>
          <w:rFonts w:cs="Arial"/>
          <w:sz w:val="16"/>
          <w:szCs w:val="16"/>
        </w:rPr>
      </w:pPr>
      <w:r w:rsidRPr="00806FB4">
        <w:rPr>
          <w:rFonts w:cs="Arial"/>
          <w:sz w:val="16"/>
          <w:szCs w:val="16"/>
        </w:rPr>
        <w:t xml:space="preserve">La descripción amplia y detallada de los Víveres solicitados se contempla en el </w:t>
      </w:r>
      <w:r w:rsidRPr="00806FB4">
        <w:rPr>
          <w:rFonts w:cs="Arial"/>
          <w:b/>
          <w:sz w:val="16"/>
          <w:szCs w:val="16"/>
        </w:rPr>
        <w:t>anexo número 4</w:t>
      </w:r>
      <w:r w:rsidRPr="00806FB4">
        <w:rPr>
          <w:rFonts w:cs="Arial"/>
          <w:sz w:val="16"/>
          <w:szCs w:val="16"/>
        </w:rPr>
        <w:t xml:space="preserve"> el cual forma parte de </w:t>
      </w:r>
      <w:r w:rsidRPr="00806FB4">
        <w:rPr>
          <w:rFonts w:cs="Arial"/>
          <w:color w:val="000000"/>
          <w:sz w:val="16"/>
          <w:szCs w:val="16"/>
        </w:rPr>
        <w:t xml:space="preserve">las bases contenidas en la presente </w:t>
      </w:r>
      <w:r w:rsidRPr="00806FB4">
        <w:rPr>
          <w:rFonts w:cs="Arial"/>
          <w:sz w:val="16"/>
          <w:szCs w:val="16"/>
        </w:rPr>
        <w:t>convocatoria.</w:t>
      </w:r>
    </w:p>
    <w:p w14:paraId="224C04DE" w14:textId="77777777" w:rsidR="005A1DF7" w:rsidRPr="00806FB4" w:rsidRDefault="005A1DF7" w:rsidP="005A1DF7">
      <w:pPr>
        <w:tabs>
          <w:tab w:val="left" w:pos="8931"/>
          <w:tab w:val="left" w:pos="9356"/>
          <w:tab w:val="left" w:pos="9498"/>
        </w:tabs>
        <w:ind w:left="142" w:right="191"/>
        <w:jc w:val="both"/>
        <w:rPr>
          <w:rFonts w:cs="Arial"/>
          <w:sz w:val="16"/>
          <w:szCs w:val="16"/>
        </w:rPr>
      </w:pPr>
    </w:p>
    <w:p w14:paraId="5963703E" w14:textId="77777777" w:rsidR="007D5BA9" w:rsidRPr="00806FB4" w:rsidRDefault="001914B5" w:rsidP="005A1DF7">
      <w:pPr>
        <w:tabs>
          <w:tab w:val="left" w:pos="8931"/>
          <w:tab w:val="left" w:pos="9356"/>
          <w:tab w:val="left" w:pos="9498"/>
        </w:tabs>
        <w:ind w:right="191"/>
        <w:jc w:val="both"/>
        <w:rPr>
          <w:rFonts w:cs="Arial"/>
          <w:b/>
          <w:bCs w:val="0"/>
          <w:i/>
          <w:sz w:val="16"/>
          <w:szCs w:val="16"/>
          <w:u w:val="single"/>
        </w:rPr>
      </w:pPr>
      <w:r w:rsidRPr="00806FB4">
        <w:rPr>
          <w:rFonts w:cs="Arial"/>
          <w:b/>
          <w:bCs w:val="0"/>
          <w:i/>
          <w:sz w:val="16"/>
          <w:szCs w:val="16"/>
          <w:u w:val="single"/>
        </w:rPr>
        <w:t>En este anexo se detallará la descripción, características, especificaciones, unidad o presentación de los Víveres requeridos, con una sola fuente de abasto por grupo de suministro y cantidades.</w:t>
      </w:r>
    </w:p>
    <w:p w14:paraId="56D5F22F" w14:textId="77777777" w:rsidR="00770F1D" w:rsidRPr="00806FB4" w:rsidRDefault="00770F1D" w:rsidP="005A1DF7">
      <w:pPr>
        <w:tabs>
          <w:tab w:val="left" w:pos="8931"/>
          <w:tab w:val="left" w:pos="9356"/>
          <w:tab w:val="left" w:pos="9498"/>
        </w:tabs>
        <w:ind w:right="191"/>
        <w:jc w:val="both"/>
        <w:rPr>
          <w:rFonts w:cs="Arial"/>
          <w:b/>
          <w:bCs w:val="0"/>
          <w:sz w:val="16"/>
          <w:szCs w:val="16"/>
        </w:rPr>
      </w:pPr>
    </w:p>
    <w:p w14:paraId="68B8D1FC" w14:textId="77777777" w:rsidR="007D5BA9" w:rsidRPr="00806FB4" w:rsidRDefault="001914B5" w:rsidP="007D5BA9">
      <w:pPr>
        <w:ind w:right="191"/>
        <w:jc w:val="both"/>
        <w:rPr>
          <w:rFonts w:cs="Arial"/>
          <w:sz w:val="16"/>
          <w:szCs w:val="16"/>
        </w:rPr>
      </w:pPr>
      <w:r w:rsidRPr="00806FB4">
        <w:rPr>
          <w:rFonts w:cs="Arial"/>
          <w:sz w:val="16"/>
          <w:szCs w:val="16"/>
        </w:rPr>
        <w:t xml:space="preserve">Los licitantes, para la presentación de sus proposiciones, deberán ajustarse estrictamente a los requisitos y especificaciones previstos en </w:t>
      </w:r>
      <w:r w:rsidRPr="00806FB4">
        <w:rPr>
          <w:rFonts w:cs="Arial"/>
          <w:color w:val="000000"/>
          <w:sz w:val="16"/>
          <w:szCs w:val="16"/>
        </w:rPr>
        <w:t xml:space="preserve">la </w:t>
      </w:r>
      <w:r w:rsidRPr="00806FB4">
        <w:rPr>
          <w:rFonts w:cs="Arial"/>
          <w:sz w:val="16"/>
          <w:szCs w:val="16"/>
        </w:rPr>
        <w:t>convocatoria, describiendo en forma amplia y detallada los Víveres que estén ofertando, indicando la partida, clave, descripción, cantidad mínima, máxima, unidad de medida y precio unitario, de los Víveres ofertados.</w:t>
      </w:r>
    </w:p>
    <w:p w14:paraId="155C9361" w14:textId="77777777" w:rsidR="007D5BA9" w:rsidRPr="00806FB4" w:rsidRDefault="007D5BA9" w:rsidP="007D5BA9">
      <w:pPr>
        <w:ind w:left="142" w:right="191"/>
        <w:jc w:val="both"/>
        <w:rPr>
          <w:rFonts w:cs="Arial"/>
          <w:sz w:val="16"/>
          <w:szCs w:val="16"/>
        </w:rPr>
      </w:pPr>
    </w:p>
    <w:p w14:paraId="1B8EBA1F" w14:textId="77777777" w:rsidR="007D5BA9" w:rsidRPr="00806FB4" w:rsidRDefault="001914B5" w:rsidP="007D5BA9">
      <w:pPr>
        <w:ind w:right="191"/>
        <w:jc w:val="both"/>
        <w:rPr>
          <w:rFonts w:cs="Arial"/>
          <w:sz w:val="16"/>
          <w:szCs w:val="16"/>
        </w:rPr>
      </w:pPr>
      <w:r w:rsidRPr="00806FB4">
        <w:rPr>
          <w:rFonts w:cs="Arial"/>
          <w:sz w:val="16"/>
          <w:szCs w:val="16"/>
        </w:rPr>
        <w:t>El área de nutrición de la UMAE-Hospital de Traumatología y Ortopedia en Puebla será la responsable de realizar la evaluación técnica de las proposiciones.</w:t>
      </w:r>
    </w:p>
    <w:p w14:paraId="4D86EE7C" w14:textId="77777777" w:rsidR="007D5BA9" w:rsidRPr="00806FB4" w:rsidRDefault="007D5BA9" w:rsidP="007D5BA9">
      <w:pPr>
        <w:ind w:left="142" w:right="191"/>
        <w:jc w:val="both"/>
        <w:rPr>
          <w:rFonts w:cs="Arial"/>
          <w:sz w:val="16"/>
          <w:szCs w:val="16"/>
        </w:rPr>
      </w:pPr>
    </w:p>
    <w:p w14:paraId="4C77DFDE" w14:textId="77777777" w:rsidR="00770F1D" w:rsidRPr="00806FB4" w:rsidRDefault="001914B5" w:rsidP="007D5BA9">
      <w:pPr>
        <w:ind w:right="191"/>
        <w:jc w:val="both"/>
        <w:rPr>
          <w:rFonts w:cs="Arial"/>
          <w:sz w:val="16"/>
          <w:szCs w:val="16"/>
        </w:rPr>
      </w:pPr>
      <w:r w:rsidRPr="00806FB4">
        <w:rPr>
          <w:rFonts w:cs="Arial"/>
          <w:sz w:val="16"/>
          <w:szCs w:val="16"/>
        </w:rPr>
        <w:t>El instituto requiere adquirir los Víveres que en forma general se agrupan a continuación, la frecuencia de entrega</w:t>
      </w:r>
    </w:p>
    <w:p w14:paraId="2DD412CE" w14:textId="77777777" w:rsidR="00770F1D" w:rsidRPr="00806FB4" w:rsidRDefault="00770F1D" w:rsidP="007D5BA9">
      <w:pPr>
        <w:ind w:right="191"/>
        <w:jc w:val="both"/>
        <w:rPr>
          <w:rFonts w:cs="Arial"/>
          <w:sz w:val="16"/>
          <w:szCs w:val="16"/>
        </w:rPr>
      </w:pPr>
    </w:p>
    <w:tbl>
      <w:tblPr>
        <w:tblW w:w="40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40"/>
        <w:gridCol w:w="2610"/>
        <w:gridCol w:w="3831"/>
      </w:tblGrid>
      <w:tr w:rsidR="004569CD" w:rsidRPr="00806FB4" w14:paraId="76F80C6C" w14:textId="77777777" w:rsidTr="00C24673">
        <w:trPr>
          <w:trHeight w:val="362"/>
          <w:tblHeader/>
          <w:jc w:val="center"/>
        </w:trPr>
        <w:tc>
          <w:tcPr>
            <w:tcW w:w="637" w:type="pct"/>
            <w:shd w:val="clear" w:color="auto" w:fill="D6E3BC"/>
            <w:vAlign w:val="center"/>
          </w:tcPr>
          <w:p w14:paraId="3BE2236E" w14:textId="77777777" w:rsidR="004569CD" w:rsidRPr="00806FB4" w:rsidRDefault="004569CD" w:rsidP="00F11CDC">
            <w:pPr>
              <w:jc w:val="center"/>
              <w:rPr>
                <w:rFonts w:cs="Arial"/>
                <w:b/>
                <w:sz w:val="16"/>
                <w:szCs w:val="16"/>
              </w:rPr>
            </w:pPr>
            <w:r w:rsidRPr="00806FB4">
              <w:rPr>
                <w:rFonts w:cs="Arial"/>
                <w:b/>
                <w:sz w:val="16"/>
                <w:szCs w:val="16"/>
              </w:rPr>
              <w:t>Número del Grupo</w:t>
            </w:r>
          </w:p>
        </w:tc>
        <w:tc>
          <w:tcPr>
            <w:tcW w:w="1768" w:type="pct"/>
            <w:shd w:val="clear" w:color="auto" w:fill="D6E3BC"/>
            <w:vAlign w:val="center"/>
          </w:tcPr>
          <w:p w14:paraId="6D760E72" w14:textId="77777777" w:rsidR="004569CD" w:rsidRPr="00806FB4" w:rsidRDefault="004569CD" w:rsidP="00F11CDC">
            <w:pPr>
              <w:jc w:val="center"/>
              <w:rPr>
                <w:rFonts w:cs="Arial"/>
                <w:b/>
                <w:sz w:val="16"/>
                <w:szCs w:val="16"/>
              </w:rPr>
            </w:pPr>
            <w:r w:rsidRPr="00806FB4">
              <w:rPr>
                <w:rFonts w:cs="Arial"/>
                <w:b/>
                <w:sz w:val="16"/>
                <w:szCs w:val="16"/>
              </w:rPr>
              <w:t>Descripción del Grupo</w:t>
            </w:r>
          </w:p>
        </w:tc>
        <w:tc>
          <w:tcPr>
            <w:tcW w:w="2595" w:type="pct"/>
            <w:shd w:val="clear" w:color="auto" w:fill="D6E3BC"/>
            <w:vAlign w:val="center"/>
          </w:tcPr>
          <w:p w14:paraId="6515234C" w14:textId="77777777" w:rsidR="004569CD" w:rsidRPr="00806FB4" w:rsidRDefault="00565AED" w:rsidP="00565AED">
            <w:pPr>
              <w:jc w:val="center"/>
              <w:rPr>
                <w:rFonts w:cs="Arial"/>
                <w:b/>
                <w:sz w:val="16"/>
                <w:szCs w:val="16"/>
              </w:rPr>
            </w:pPr>
            <w:r w:rsidRPr="00806FB4">
              <w:rPr>
                <w:rFonts w:cs="Arial"/>
                <w:b/>
                <w:sz w:val="16"/>
                <w:szCs w:val="16"/>
              </w:rPr>
              <w:t>Frecuencia</w:t>
            </w:r>
          </w:p>
        </w:tc>
      </w:tr>
      <w:tr w:rsidR="004569CD" w:rsidRPr="00806FB4" w14:paraId="39972F72" w14:textId="77777777" w:rsidTr="00C24673">
        <w:trPr>
          <w:trHeight w:val="142"/>
          <w:jc w:val="center"/>
        </w:trPr>
        <w:tc>
          <w:tcPr>
            <w:tcW w:w="637" w:type="pct"/>
            <w:vAlign w:val="center"/>
          </w:tcPr>
          <w:p w14:paraId="25018811" w14:textId="77777777" w:rsidR="004569CD" w:rsidRPr="00806FB4" w:rsidRDefault="00D12BDC" w:rsidP="00F11CDC">
            <w:pPr>
              <w:jc w:val="center"/>
              <w:rPr>
                <w:rFonts w:cs="Arial"/>
                <w:sz w:val="16"/>
                <w:szCs w:val="16"/>
              </w:rPr>
            </w:pPr>
            <w:r w:rsidRPr="00806FB4">
              <w:rPr>
                <w:rFonts w:cs="Arial"/>
                <w:sz w:val="16"/>
                <w:szCs w:val="16"/>
              </w:rPr>
              <w:t>1</w:t>
            </w:r>
          </w:p>
        </w:tc>
        <w:tc>
          <w:tcPr>
            <w:tcW w:w="1768" w:type="pct"/>
            <w:vAlign w:val="center"/>
          </w:tcPr>
          <w:p w14:paraId="46CDBF54" w14:textId="77777777" w:rsidR="004569CD" w:rsidRPr="00806FB4" w:rsidRDefault="00E02A96"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PAN INDUSTRIALIZADO</w:t>
            </w:r>
          </w:p>
        </w:tc>
        <w:tc>
          <w:tcPr>
            <w:tcW w:w="2595" w:type="pct"/>
          </w:tcPr>
          <w:p w14:paraId="5E31DA79" w14:textId="77777777" w:rsidR="004569CD" w:rsidRPr="00806FB4" w:rsidRDefault="00E02A96"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SEMANAL</w:t>
            </w:r>
          </w:p>
        </w:tc>
      </w:tr>
      <w:tr w:rsidR="004569CD" w:rsidRPr="00806FB4" w14:paraId="4983283C" w14:textId="77777777" w:rsidTr="00C24673">
        <w:trPr>
          <w:jc w:val="center"/>
        </w:trPr>
        <w:tc>
          <w:tcPr>
            <w:tcW w:w="637" w:type="pct"/>
            <w:vAlign w:val="center"/>
          </w:tcPr>
          <w:p w14:paraId="7803F9EF" w14:textId="77777777" w:rsidR="004569CD" w:rsidRPr="00806FB4" w:rsidRDefault="00D12BDC" w:rsidP="00F11CDC">
            <w:pPr>
              <w:jc w:val="center"/>
              <w:rPr>
                <w:rFonts w:cs="Arial"/>
                <w:sz w:val="16"/>
                <w:szCs w:val="16"/>
              </w:rPr>
            </w:pPr>
            <w:r w:rsidRPr="00806FB4">
              <w:rPr>
                <w:rFonts w:cs="Arial"/>
                <w:sz w:val="16"/>
                <w:szCs w:val="16"/>
              </w:rPr>
              <w:t>2</w:t>
            </w:r>
          </w:p>
        </w:tc>
        <w:tc>
          <w:tcPr>
            <w:tcW w:w="1768" w:type="pct"/>
            <w:vAlign w:val="center"/>
          </w:tcPr>
          <w:p w14:paraId="4B9837A4" w14:textId="77777777" w:rsidR="004569CD" w:rsidRPr="00806FB4" w:rsidRDefault="00E02A96"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PAN FRESCO</w:t>
            </w:r>
          </w:p>
        </w:tc>
        <w:tc>
          <w:tcPr>
            <w:tcW w:w="2595" w:type="pct"/>
          </w:tcPr>
          <w:p w14:paraId="299B651F" w14:textId="77777777" w:rsidR="004569CD" w:rsidRPr="00806FB4" w:rsidRDefault="00E02A96"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DIARIO</w:t>
            </w:r>
          </w:p>
        </w:tc>
      </w:tr>
      <w:tr w:rsidR="00E02A96" w:rsidRPr="00806FB4" w14:paraId="3510B42E" w14:textId="77777777" w:rsidTr="00C24673">
        <w:trPr>
          <w:jc w:val="center"/>
        </w:trPr>
        <w:tc>
          <w:tcPr>
            <w:tcW w:w="637" w:type="pct"/>
            <w:vAlign w:val="center"/>
          </w:tcPr>
          <w:p w14:paraId="47AB54B2" w14:textId="77777777" w:rsidR="00E02A96" w:rsidRPr="00806FB4" w:rsidRDefault="00E02A96" w:rsidP="00F11CDC">
            <w:pPr>
              <w:jc w:val="center"/>
              <w:rPr>
                <w:rFonts w:cs="Arial"/>
                <w:sz w:val="16"/>
                <w:szCs w:val="16"/>
              </w:rPr>
            </w:pPr>
            <w:r w:rsidRPr="00806FB4">
              <w:rPr>
                <w:rFonts w:cs="Arial"/>
                <w:sz w:val="16"/>
                <w:szCs w:val="16"/>
              </w:rPr>
              <w:t>3</w:t>
            </w:r>
          </w:p>
        </w:tc>
        <w:tc>
          <w:tcPr>
            <w:tcW w:w="1768" w:type="pct"/>
            <w:vAlign w:val="center"/>
          </w:tcPr>
          <w:p w14:paraId="12DD14C5" w14:textId="77777777" w:rsidR="00E02A96" w:rsidRPr="00806FB4" w:rsidRDefault="00C24673"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TORTILLA</w:t>
            </w:r>
          </w:p>
        </w:tc>
        <w:tc>
          <w:tcPr>
            <w:tcW w:w="2595" w:type="pct"/>
          </w:tcPr>
          <w:p w14:paraId="467296D1" w14:textId="77777777" w:rsidR="00E02A96" w:rsidRPr="00806FB4" w:rsidRDefault="00C24673"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DIARIO</w:t>
            </w:r>
          </w:p>
        </w:tc>
      </w:tr>
      <w:tr w:rsidR="00C24673" w:rsidRPr="00806FB4" w14:paraId="3B11B401" w14:textId="77777777" w:rsidTr="00C24673">
        <w:trPr>
          <w:jc w:val="center"/>
        </w:trPr>
        <w:tc>
          <w:tcPr>
            <w:tcW w:w="637" w:type="pct"/>
            <w:vAlign w:val="center"/>
          </w:tcPr>
          <w:p w14:paraId="5CDD23E6" w14:textId="77777777" w:rsidR="00C24673" w:rsidRPr="00806FB4" w:rsidRDefault="00C24673" w:rsidP="00F11CDC">
            <w:pPr>
              <w:jc w:val="center"/>
              <w:rPr>
                <w:rFonts w:cs="Arial"/>
                <w:sz w:val="16"/>
                <w:szCs w:val="16"/>
              </w:rPr>
            </w:pPr>
            <w:r w:rsidRPr="00806FB4">
              <w:rPr>
                <w:rFonts w:cs="Arial"/>
                <w:sz w:val="16"/>
                <w:szCs w:val="16"/>
              </w:rPr>
              <w:t>4</w:t>
            </w:r>
          </w:p>
        </w:tc>
        <w:tc>
          <w:tcPr>
            <w:tcW w:w="1768" w:type="pct"/>
            <w:vAlign w:val="center"/>
          </w:tcPr>
          <w:p w14:paraId="2AB70A91" w14:textId="77777777" w:rsidR="00C24673" w:rsidRPr="00806FB4" w:rsidRDefault="00C24673"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 xml:space="preserve">JUGOS Y CONCENTRADOS </w:t>
            </w:r>
          </w:p>
        </w:tc>
        <w:tc>
          <w:tcPr>
            <w:tcW w:w="2595" w:type="pct"/>
          </w:tcPr>
          <w:p w14:paraId="4B1D389D" w14:textId="77777777" w:rsidR="00C24673" w:rsidRPr="00806FB4" w:rsidRDefault="00C24673"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DIARIO, SEMANAL O QUINCENAL, SEGÚN CAPACIDAD DE ALMACENAJE DE LA UNIDAD Y ORDEN DE COMPRA.</w:t>
            </w:r>
          </w:p>
        </w:tc>
      </w:tr>
    </w:tbl>
    <w:p w14:paraId="31336374" w14:textId="77777777" w:rsidR="007D5BA9" w:rsidRPr="00806FB4" w:rsidRDefault="00613E53" w:rsidP="007D5BA9">
      <w:pPr>
        <w:ind w:right="191"/>
        <w:jc w:val="both"/>
        <w:rPr>
          <w:rFonts w:cs="Arial"/>
          <w:bCs w:val="0"/>
          <w:sz w:val="16"/>
          <w:szCs w:val="16"/>
        </w:rPr>
      </w:pPr>
      <w:r w:rsidRPr="00806FB4">
        <w:rPr>
          <w:rFonts w:cs="Arial"/>
          <w:bCs w:val="0"/>
          <w:sz w:val="16"/>
          <w:szCs w:val="16"/>
        </w:rPr>
        <w:t>.</w:t>
      </w:r>
    </w:p>
    <w:p w14:paraId="1B7B31DC" w14:textId="77777777" w:rsidR="005B6C71" w:rsidRPr="00806FB4" w:rsidRDefault="005B6C71" w:rsidP="007D5BA9">
      <w:pPr>
        <w:ind w:right="191"/>
        <w:jc w:val="both"/>
        <w:rPr>
          <w:rFonts w:cs="Arial"/>
          <w:sz w:val="16"/>
          <w:szCs w:val="16"/>
        </w:rPr>
      </w:pPr>
    </w:p>
    <w:p w14:paraId="60347ACB" w14:textId="77777777" w:rsidR="00202DDF" w:rsidRPr="00806FB4" w:rsidRDefault="00202DDF" w:rsidP="00202DDF">
      <w:pPr>
        <w:jc w:val="both"/>
        <w:rPr>
          <w:rFonts w:cs="Arial"/>
          <w:sz w:val="16"/>
          <w:szCs w:val="16"/>
        </w:rPr>
      </w:pPr>
    </w:p>
    <w:p w14:paraId="5857AE96" w14:textId="77777777" w:rsidR="007D5BA9" w:rsidRPr="00806FB4" w:rsidRDefault="00417B48" w:rsidP="006E514B">
      <w:pPr>
        <w:tabs>
          <w:tab w:val="left" w:pos="142"/>
          <w:tab w:val="left" w:pos="426"/>
          <w:tab w:val="left" w:pos="709"/>
        </w:tabs>
        <w:jc w:val="both"/>
        <w:rPr>
          <w:rFonts w:cs="Arial"/>
          <w:b/>
          <w:sz w:val="16"/>
          <w:szCs w:val="16"/>
        </w:rPr>
      </w:pPr>
      <w:r w:rsidRPr="00806FB4">
        <w:rPr>
          <w:rFonts w:cs="Arial"/>
          <w:b/>
          <w:sz w:val="16"/>
          <w:szCs w:val="16"/>
        </w:rPr>
        <w:t xml:space="preserve">2.2 </w:t>
      </w:r>
      <w:r w:rsidR="007D5BA9" w:rsidRPr="00806FB4">
        <w:rPr>
          <w:rFonts w:cs="Arial"/>
          <w:b/>
          <w:sz w:val="16"/>
          <w:szCs w:val="16"/>
        </w:rPr>
        <w:t>PLAZO, LUGAR, CONDICIONES DE ENTREGA Y CANJE O DEVOLUCIÓN.</w:t>
      </w:r>
    </w:p>
    <w:p w14:paraId="36D19F76" w14:textId="77777777" w:rsidR="007D5BA9" w:rsidRPr="00806FB4" w:rsidRDefault="007D5BA9" w:rsidP="007D5BA9">
      <w:pPr>
        <w:tabs>
          <w:tab w:val="left" w:pos="-284"/>
          <w:tab w:val="left" w:pos="9498"/>
        </w:tabs>
        <w:jc w:val="both"/>
        <w:rPr>
          <w:rFonts w:cs="Arial"/>
          <w:sz w:val="16"/>
          <w:szCs w:val="16"/>
        </w:rPr>
      </w:pPr>
    </w:p>
    <w:p w14:paraId="22DF4C15" w14:textId="77777777" w:rsidR="007D5BA9" w:rsidRPr="00806FB4" w:rsidRDefault="00417B48" w:rsidP="007D5BA9">
      <w:pPr>
        <w:tabs>
          <w:tab w:val="left" w:pos="8931"/>
          <w:tab w:val="left" w:pos="9356"/>
          <w:tab w:val="left" w:pos="9498"/>
        </w:tabs>
        <w:spacing w:before="100"/>
        <w:ind w:right="191"/>
        <w:rPr>
          <w:rFonts w:cs="Arial"/>
          <w:b/>
          <w:bCs w:val="0"/>
          <w:sz w:val="16"/>
          <w:szCs w:val="16"/>
        </w:rPr>
      </w:pPr>
      <w:r w:rsidRPr="00806FB4">
        <w:rPr>
          <w:rFonts w:cs="Arial"/>
          <w:b/>
          <w:bCs w:val="0"/>
          <w:sz w:val="16"/>
          <w:szCs w:val="16"/>
        </w:rPr>
        <w:t xml:space="preserve">2.2.1 </w:t>
      </w:r>
      <w:r w:rsidR="00C24673" w:rsidRPr="00806FB4">
        <w:rPr>
          <w:rFonts w:cs="Arial"/>
          <w:b/>
          <w:bCs w:val="0"/>
          <w:sz w:val="16"/>
          <w:szCs w:val="16"/>
        </w:rPr>
        <w:t>PLAZO Y LUGAR DE ENTREGA Y DISTRIBUCIÓN:</w:t>
      </w:r>
    </w:p>
    <w:p w14:paraId="6B768FC7" w14:textId="77777777" w:rsidR="00C24673" w:rsidRPr="00806FB4" w:rsidRDefault="00C24673" w:rsidP="007D5BA9">
      <w:pPr>
        <w:tabs>
          <w:tab w:val="left" w:pos="8931"/>
          <w:tab w:val="left" w:pos="9356"/>
          <w:tab w:val="left" w:pos="9498"/>
        </w:tabs>
        <w:spacing w:before="100"/>
        <w:ind w:right="191"/>
        <w:rPr>
          <w:rFonts w:cs="Arial"/>
          <w:b/>
          <w:bCs w:val="0"/>
          <w:sz w:val="16"/>
          <w:szCs w:val="16"/>
        </w:rPr>
      </w:pPr>
    </w:p>
    <w:p w14:paraId="3E76B071" w14:textId="77777777" w:rsidR="00C24673" w:rsidRPr="00806FB4" w:rsidRDefault="00C24673" w:rsidP="00C24673">
      <w:pPr>
        <w:tabs>
          <w:tab w:val="left" w:pos="8931"/>
          <w:tab w:val="left" w:pos="9356"/>
          <w:tab w:val="left" w:pos="9498"/>
        </w:tabs>
        <w:spacing w:before="100"/>
        <w:ind w:right="191"/>
        <w:jc w:val="both"/>
        <w:rPr>
          <w:rFonts w:cs="Arial"/>
          <w:sz w:val="16"/>
          <w:szCs w:val="16"/>
        </w:rPr>
      </w:pPr>
      <w:r w:rsidRPr="00806FB4">
        <w:rPr>
          <w:rFonts w:cs="Arial"/>
          <w:sz w:val="16"/>
          <w:szCs w:val="16"/>
        </w:rPr>
        <w:t xml:space="preserve">Los víveres deberán ser entregados y distribuidos en el lugar establecido en el </w:t>
      </w:r>
      <w:r w:rsidRPr="00806FB4">
        <w:rPr>
          <w:rFonts w:cs="Arial"/>
          <w:b/>
          <w:bCs w:val="0"/>
          <w:sz w:val="16"/>
          <w:szCs w:val="16"/>
        </w:rPr>
        <w:t xml:space="preserve">anexo número 3 </w:t>
      </w:r>
      <w:r w:rsidRPr="00806FB4">
        <w:rPr>
          <w:rFonts w:cs="Arial"/>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 el cual también se indica en la orden de compra correspondiente del Sistema de Planeación y Control de Alimentos (</w:t>
      </w:r>
      <w:proofErr w:type="spellStart"/>
      <w:r w:rsidRPr="00806FB4">
        <w:rPr>
          <w:rFonts w:cs="Arial"/>
          <w:sz w:val="16"/>
          <w:szCs w:val="16"/>
        </w:rPr>
        <w:t>P</w:t>
      </w:r>
      <w:r w:rsidR="005C20F4" w:rsidRPr="00806FB4">
        <w:rPr>
          <w:rFonts w:cs="Arial"/>
          <w:sz w:val="16"/>
          <w:szCs w:val="16"/>
        </w:rPr>
        <w:t>la.</w:t>
      </w:r>
      <w:r w:rsidRPr="00806FB4">
        <w:rPr>
          <w:rFonts w:cs="Arial"/>
          <w:sz w:val="16"/>
          <w:szCs w:val="16"/>
        </w:rPr>
        <w:t>C</w:t>
      </w:r>
      <w:r w:rsidR="005C20F4" w:rsidRPr="00806FB4">
        <w:rPr>
          <w:rFonts w:cs="Arial"/>
          <w:sz w:val="16"/>
          <w:szCs w:val="16"/>
        </w:rPr>
        <w:t>.</w:t>
      </w:r>
      <w:r w:rsidRPr="00806FB4">
        <w:rPr>
          <w:rFonts w:cs="Arial"/>
          <w:sz w:val="16"/>
          <w:szCs w:val="16"/>
        </w:rPr>
        <w:t>A</w:t>
      </w:r>
      <w:proofErr w:type="spellEnd"/>
      <w:r w:rsidR="005C20F4" w:rsidRPr="00806FB4">
        <w:rPr>
          <w:rFonts w:cs="Arial"/>
          <w:sz w:val="16"/>
          <w:szCs w:val="16"/>
        </w:rPr>
        <w:t>. WEB</w:t>
      </w:r>
      <w:r w:rsidRPr="00806FB4">
        <w:rPr>
          <w:rFonts w:cs="Arial"/>
          <w:sz w:val="16"/>
          <w:szCs w:val="16"/>
        </w:rPr>
        <w:t>).</w:t>
      </w:r>
    </w:p>
    <w:p w14:paraId="6A5BAF4C" w14:textId="77777777" w:rsidR="00C24673" w:rsidRPr="00806FB4" w:rsidRDefault="00C24673" w:rsidP="00C24673">
      <w:pPr>
        <w:tabs>
          <w:tab w:val="left" w:pos="8931"/>
          <w:tab w:val="left" w:pos="9356"/>
          <w:tab w:val="left" w:pos="9498"/>
        </w:tabs>
        <w:spacing w:before="100"/>
        <w:ind w:right="191"/>
        <w:jc w:val="both"/>
        <w:rPr>
          <w:rFonts w:cs="Arial"/>
          <w:sz w:val="16"/>
          <w:szCs w:val="16"/>
        </w:rPr>
      </w:pPr>
      <w:r w:rsidRPr="00806FB4">
        <w:rPr>
          <w:rFonts w:cs="Arial"/>
          <w:sz w:val="16"/>
          <w:szCs w:val="16"/>
        </w:rPr>
        <w:t xml:space="preserve">Los víveres deberán ser entregados y distribuidos conforme a los horarios establecidos en el </w:t>
      </w:r>
      <w:r w:rsidRPr="00806FB4">
        <w:rPr>
          <w:rFonts w:cs="Arial"/>
          <w:b/>
          <w:bCs w:val="0"/>
          <w:sz w:val="16"/>
          <w:szCs w:val="16"/>
        </w:rPr>
        <w:t>anexo número 8</w:t>
      </w:r>
      <w:r w:rsidRPr="00806FB4">
        <w:rPr>
          <w:rFonts w:cs="Arial"/>
          <w:sz w:val="16"/>
          <w:szCs w:val="16"/>
        </w:rPr>
        <w:t xml:space="preserve"> el cual forma parte de </w:t>
      </w:r>
      <w:r w:rsidRPr="00806FB4">
        <w:rPr>
          <w:rFonts w:cs="Arial"/>
          <w:color w:val="000000"/>
          <w:sz w:val="16"/>
          <w:szCs w:val="16"/>
        </w:rPr>
        <w:t xml:space="preserve">las bases contenidas en la presente </w:t>
      </w:r>
      <w:r w:rsidRPr="00806FB4">
        <w:rPr>
          <w:rFonts w:cs="Arial"/>
          <w:sz w:val="16"/>
          <w:szCs w:val="16"/>
        </w:rPr>
        <w:t>convocatoria y conforme a lo señalado en la orden de compra.</w:t>
      </w:r>
    </w:p>
    <w:p w14:paraId="5A60E50D" w14:textId="77777777" w:rsidR="007D5BA9" w:rsidRPr="00806FB4" w:rsidRDefault="00C24673" w:rsidP="00C24673">
      <w:pPr>
        <w:spacing w:before="100"/>
        <w:ind w:right="191"/>
        <w:jc w:val="both"/>
        <w:rPr>
          <w:rFonts w:cs="Arial"/>
          <w:sz w:val="16"/>
          <w:szCs w:val="16"/>
        </w:rPr>
      </w:pPr>
      <w:r w:rsidRPr="00806FB4">
        <w:rPr>
          <w:rFonts w:cs="Arial"/>
          <w:sz w:val="16"/>
          <w:szCs w:val="16"/>
        </w:rPr>
        <w:t>Las órdenes de compra para la entrega y distribución de los víveres serán emitidas con una anticipación de 8 (ocho) días naturales, en un formato similar al contenido en el</w:t>
      </w:r>
      <w:r w:rsidRPr="00806FB4">
        <w:rPr>
          <w:rFonts w:cs="Arial"/>
          <w:b/>
          <w:bCs w:val="0"/>
          <w:sz w:val="16"/>
          <w:szCs w:val="16"/>
        </w:rPr>
        <w:t xml:space="preserve"> anexo número 7 </w:t>
      </w:r>
      <w:r w:rsidRPr="00806FB4">
        <w:rPr>
          <w:rFonts w:cs="Arial"/>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w:t>
      </w:r>
    </w:p>
    <w:p w14:paraId="524019E2" w14:textId="77777777" w:rsidR="00C24673" w:rsidRPr="00806FB4" w:rsidRDefault="00C24673" w:rsidP="007D5BA9">
      <w:pPr>
        <w:tabs>
          <w:tab w:val="left" w:pos="8931"/>
          <w:tab w:val="left" w:pos="9356"/>
          <w:tab w:val="left" w:pos="9498"/>
        </w:tabs>
        <w:spacing w:before="100"/>
        <w:ind w:right="191"/>
        <w:rPr>
          <w:rFonts w:cs="Arial"/>
          <w:b/>
          <w:bCs w:val="0"/>
          <w:sz w:val="16"/>
          <w:szCs w:val="16"/>
        </w:rPr>
      </w:pPr>
    </w:p>
    <w:p w14:paraId="002DDE1A" w14:textId="77777777" w:rsidR="007D5BA9" w:rsidRPr="00806FB4" w:rsidRDefault="00417B48" w:rsidP="007D5BA9">
      <w:pPr>
        <w:tabs>
          <w:tab w:val="left" w:pos="8931"/>
          <w:tab w:val="left" w:pos="9356"/>
          <w:tab w:val="left" w:pos="9498"/>
        </w:tabs>
        <w:spacing w:before="100"/>
        <w:ind w:right="191"/>
        <w:rPr>
          <w:rFonts w:cs="Arial"/>
          <w:b/>
          <w:bCs w:val="0"/>
          <w:sz w:val="16"/>
          <w:szCs w:val="16"/>
        </w:rPr>
      </w:pPr>
      <w:r w:rsidRPr="00806FB4">
        <w:rPr>
          <w:rFonts w:cs="Arial"/>
          <w:b/>
          <w:bCs w:val="0"/>
          <w:sz w:val="16"/>
          <w:szCs w:val="16"/>
        </w:rPr>
        <w:t xml:space="preserve">2.2.2 </w:t>
      </w:r>
      <w:r w:rsidR="00C24673" w:rsidRPr="00806FB4">
        <w:rPr>
          <w:rFonts w:cs="Arial"/>
          <w:b/>
          <w:bCs w:val="0"/>
          <w:sz w:val="16"/>
          <w:szCs w:val="16"/>
        </w:rPr>
        <w:t>CONDICIONES DE ENTREGA Y DISTRIBUCIÓN DE LOS VÍVERES:</w:t>
      </w:r>
    </w:p>
    <w:p w14:paraId="7AAE4D9B" w14:textId="77777777" w:rsidR="000379C5" w:rsidRPr="00806FB4" w:rsidRDefault="000379C5" w:rsidP="002F73C3">
      <w:pPr>
        <w:spacing w:before="100"/>
        <w:ind w:right="191"/>
        <w:jc w:val="both"/>
        <w:rPr>
          <w:rFonts w:cs="Arial"/>
          <w:sz w:val="16"/>
          <w:szCs w:val="16"/>
        </w:rPr>
      </w:pPr>
    </w:p>
    <w:p w14:paraId="0BE41C10" w14:textId="77777777" w:rsidR="007D5BA9" w:rsidRPr="00806FB4" w:rsidRDefault="00C24673" w:rsidP="002F73C3">
      <w:pPr>
        <w:spacing w:before="100"/>
        <w:ind w:right="191"/>
        <w:jc w:val="both"/>
        <w:rPr>
          <w:rFonts w:cs="Arial"/>
          <w:sz w:val="16"/>
          <w:szCs w:val="16"/>
        </w:rPr>
      </w:pPr>
      <w:r w:rsidRPr="00806FB4">
        <w:rPr>
          <w:rFonts w:cs="Arial"/>
          <w:sz w:val="16"/>
          <w:szCs w:val="16"/>
        </w:rPr>
        <w:t>El proveedor adjudicado deberá entregar los productos en conjunto con la orden de compra, la nota de remisión con costos, y en su caso la factura correspondiente desde el primer día que corra el contrato.</w:t>
      </w:r>
    </w:p>
    <w:p w14:paraId="49155120" w14:textId="77777777" w:rsidR="007D5BA9" w:rsidRPr="00806FB4" w:rsidRDefault="00C24673" w:rsidP="007D5BA9">
      <w:pPr>
        <w:tabs>
          <w:tab w:val="left" w:pos="8931"/>
          <w:tab w:val="left" w:pos="9356"/>
          <w:tab w:val="left" w:pos="9498"/>
        </w:tabs>
        <w:spacing w:before="100"/>
        <w:ind w:right="191"/>
        <w:jc w:val="both"/>
        <w:rPr>
          <w:rFonts w:cs="Arial"/>
          <w:sz w:val="16"/>
          <w:szCs w:val="16"/>
        </w:rPr>
      </w:pPr>
      <w:r w:rsidRPr="00806FB4">
        <w:rPr>
          <w:rFonts w:cs="Arial"/>
          <w:sz w:val="16"/>
          <w:szCs w:val="16"/>
        </w:rPr>
        <w:t>El licitante adjudicado deberá entregar en el Almacén de Víveres de la Unidad, a partir del inicio de la vigencia del contrato, una relación del personal que tendrá acceso a las instalaciones del instituto, que contenga nombre completo y cargo, conjuntamente con la copia simple de los gafetes que los identifica.</w:t>
      </w:r>
    </w:p>
    <w:p w14:paraId="51D6251F" w14:textId="77777777" w:rsidR="007D5BA9" w:rsidRPr="00806FB4" w:rsidRDefault="000379C5" w:rsidP="007D5BA9">
      <w:pPr>
        <w:tabs>
          <w:tab w:val="left" w:pos="8931"/>
          <w:tab w:val="left" w:pos="9356"/>
          <w:tab w:val="left" w:pos="9498"/>
        </w:tabs>
        <w:spacing w:before="100"/>
        <w:ind w:right="191"/>
        <w:jc w:val="both"/>
        <w:rPr>
          <w:rFonts w:cs="Arial"/>
          <w:i/>
          <w:iCs/>
          <w:sz w:val="16"/>
          <w:szCs w:val="16"/>
        </w:rPr>
      </w:pPr>
      <w:r w:rsidRPr="00806FB4">
        <w:rPr>
          <w:rFonts w:cs="Arial"/>
          <w:sz w:val="16"/>
          <w:szCs w:val="16"/>
        </w:rPr>
        <w:lastRenderedPageBreak/>
        <w:t>Los</w:t>
      </w:r>
      <w:r w:rsidR="00C24673" w:rsidRPr="00806FB4">
        <w:rPr>
          <w:rFonts w:cs="Arial"/>
          <w:sz w:val="16"/>
          <w:szCs w:val="16"/>
        </w:rPr>
        <w:t xml:space="preserve"> productos a entregar deberán apegarse a la presentación enunciada, criterios de calidad que se indican en el cuadro básico de alimentos</w:t>
      </w:r>
      <w:r w:rsidR="00B613FE" w:rsidRPr="00806FB4">
        <w:rPr>
          <w:rFonts w:cs="Arial"/>
          <w:sz w:val="16"/>
          <w:szCs w:val="16"/>
        </w:rPr>
        <w:t xml:space="preserve"> IMSS</w:t>
      </w:r>
      <w:r w:rsidR="00C24673" w:rsidRPr="00806FB4">
        <w:rPr>
          <w:rFonts w:cs="Arial"/>
          <w:sz w:val="16"/>
          <w:szCs w:val="16"/>
        </w:rPr>
        <w:t>, que s</w:t>
      </w:r>
      <w:r w:rsidRPr="00806FB4">
        <w:rPr>
          <w:rFonts w:cs="Arial"/>
          <w:sz w:val="16"/>
          <w:szCs w:val="16"/>
        </w:rPr>
        <w:t>e puede consultar en la página W</w:t>
      </w:r>
      <w:r w:rsidR="00C24673" w:rsidRPr="00806FB4">
        <w:rPr>
          <w:rFonts w:cs="Arial"/>
          <w:sz w:val="16"/>
          <w:szCs w:val="16"/>
        </w:rPr>
        <w:t xml:space="preserve">eb del </w:t>
      </w:r>
      <w:r w:rsidRPr="00806FB4">
        <w:rPr>
          <w:rFonts w:cs="Arial"/>
          <w:sz w:val="16"/>
          <w:szCs w:val="16"/>
        </w:rPr>
        <w:t>IMSS</w:t>
      </w:r>
      <w:r w:rsidR="00C24673" w:rsidRPr="00806FB4">
        <w:rPr>
          <w:rFonts w:cs="Arial"/>
          <w:sz w:val="16"/>
          <w:szCs w:val="16"/>
        </w:rPr>
        <w:t xml:space="preserve">, en la sección de </w:t>
      </w:r>
      <w:r w:rsidR="00C24673" w:rsidRPr="00806FB4">
        <w:rPr>
          <w:rFonts w:cs="Arial"/>
          <w:i/>
          <w:iCs/>
          <w:sz w:val="16"/>
          <w:szCs w:val="16"/>
        </w:rPr>
        <w:t>cuadros básicos</w:t>
      </w:r>
      <w:r w:rsidR="00C24673" w:rsidRPr="00806FB4">
        <w:rPr>
          <w:rFonts w:cs="Arial"/>
          <w:sz w:val="16"/>
          <w:szCs w:val="16"/>
        </w:rPr>
        <w:t xml:space="preserve">, renglón </w:t>
      </w:r>
      <w:r w:rsidR="00C24673" w:rsidRPr="00806FB4">
        <w:rPr>
          <w:rFonts w:cs="Arial"/>
          <w:i/>
          <w:iCs/>
          <w:sz w:val="16"/>
          <w:szCs w:val="16"/>
        </w:rPr>
        <w:t>alimentos.</w:t>
      </w:r>
    </w:p>
    <w:p w14:paraId="1F5AF0B4" w14:textId="77777777" w:rsidR="007D5BA9" w:rsidRPr="00806FB4" w:rsidRDefault="000379C5" w:rsidP="007D5BA9">
      <w:pPr>
        <w:tabs>
          <w:tab w:val="left" w:pos="8931"/>
          <w:tab w:val="left" w:pos="9356"/>
          <w:tab w:val="left" w:pos="9498"/>
        </w:tabs>
        <w:spacing w:before="100"/>
        <w:ind w:right="191"/>
        <w:jc w:val="both"/>
        <w:rPr>
          <w:rFonts w:cs="Arial"/>
          <w:sz w:val="16"/>
          <w:szCs w:val="16"/>
        </w:rPr>
      </w:pPr>
      <w:r w:rsidRPr="00806FB4">
        <w:rPr>
          <w:rFonts w:cs="Arial"/>
          <w:sz w:val="16"/>
          <w:szCs w:val="16"/>
        </w:rPr>
        <w:t>Los</w:t>
      </w:r>
      <w:r w:rsidR="00C24673" w:rsidRPr="00806FB4">
        <w:rPr>
          <w:rFonts w:cs="Arial"/>
          <w:sz w:val="16"/>
          <w:szCs w:val="16"/>
        </w:rPr>
        <w:t xml:space="preserve"> alimentos que sean entregados y distribuidos en rebanadas o que por el gramaje requerido no puedan ser entregados en su envase primario, el proveedor deberá identificar los envases de los alimentos en lo individual según la presentación con los siguientes datos:</w:t>
      </w:r>
    </w:p>
    <w:p w14:paraId="7ED0E614" w14:textId="77777777" w:rsidR="00447289" w:rsidRPr="00806FB4" w:rsidRDefault="00447289" w:rsidP="007D5BA9">
      <w:pPr>
        <w:tabs>
          <w:tab w:val="left" w:pos="8931"/>
          <w:tab w:val="left" w:pos="9356"/>
          <w:tab w:val="left" w:pos="9498"/>
        </w:tabs>
        <w:spacing w:before="100"/>
        <w:ind w:right="191"/>
        <w:jc w:val="both"/>
        <w:rPr>
          <w:rFonts w:cs="Arial"/>
          <w:sz w:val="16"/>
          <w:szCs w:val="16"/>
        </w:rPr>
      </w:pPr>
    </w:p>
    <w:p w14:paraId="2F17926A"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Marca comercial</w:t>
      </w:r>
    </w:p>
    <w:p w14:paraId="3658BDCE"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genérico y específico</w:t>
      </w:r>
    </w:p>
    <w:p w14:paraId="057664C0"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Fecha de fabricación y caducidad</w:t>
      </w:r>
    </w:p>
    <w:p w14:paraId="2A03D638"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o razón social del fabricante</w:t>
      </w:r>
    </w:p>
    <w:p w14:paraId="703DEC38"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Nombre o razón social del proveedor</w:t>
      </w:r>
    </w:p>
    <w:p w14:paraId="129C244C"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Fecha de rebanado o corte y</w:t>
      </w:r>
    </w:p>
    <w:p w14:paraId="0B292625" w14:textId="77777777" w:rsidR="007D5BA9" w:rsidRPr="00806FB4" w:rsidRDefault="000379C5" w:rsidP="00446177">
      <w:pPr>
        <w:numPr>
          <w:ilvl w:val="0"/>
          <w:numId w:val="3"/>
        </w:numPr>
        <w:tabs>
          <w:tab w:val="clear" w:pos="720"/>
          <w:tab w:val="num" w:pos="748"/>
          <w:tab w:val="left" w:pos="8647"/>
          <w:tab w:val="left" w:pos="9072"/>
          <w:tab w:val="left" w:pos="9214"/>
        </w:tabs>
        <w:spacing w:before="62" w:after="62"/>
        <w:ind w:left="142" w:right="794" w:firstLine="0"/>
        <w:rPr>
          <w:rFonts w:cs="Arial"/>
          <w:sz w:val="16"/>
          <w:szCs w:val="16"/>
        </w:rPr>
      </w:pPr>
      <w:r w:rsidRPr="00806FB4">
        <w:rPr>
          <w:rFonts w:cs="Arial"/>
          <w:sz w:val="16"/>
          <w:szCs w:val="16"/>
        </w:rPr>
        <w:t>Peso neto</w:t>
      </w:r>
    </w:p>
    <w:p w14:paraId="44A90533" w14:textId="77777777" w:rsidR="00143476" w:rsidRPr="00806FB4" w:rsidRDefault="00143476" w:rsidP="007D5BA9">
      <w:pPr>
        <w:spacing w:before="100"/>
        <w:ind w:left="142"/>
        <w:jc w:val="both"/>
        <w:rPr>
          <w:rFonts w:cs="Arial"/>
          <w:sz w:val="16"/>
          <w:szCs w:val="16"/>
        </w:rPr>
      </w:pPr>
    </w:p>
    <w:p w14:paraId="2339525E" w14:textId="77777777" w:rsidR="007D5BA9" w:rsidRPr="00806FB4" w:rsidRDefault="000379C5" w:rsidP="007D5BA9">
      <w:pPr>
        <w:spacing w:before="100"/>
        <w:ind w:left="142"/>
        <w:jc w:val="both"/>
        <w:rPr>
          <w:rFonts w:cs="Arial"/>
          <w:sz w:val="16"/>
          <w:szCs w:val="16"/>
        </w:rPr>
      </w:pPr>
      <w:r w:rsidRPr="00806FB4">
        <w:rPr>
          <w:rFonts w:cs="Arial"/>
          <w:sz w:val="16"/>
          <w:szCs w:val="16"/>
        </w:rPr>
        <w:t xml:space="preserve">Los víveres deberán ser entregados y distribuidos dentro del horario establecido en el </w:t>
      </w:r>
      <w:r w:rsidRPr="00806FB4">
        <w:rPr>
          <w:rFonts w:cs="Arial"/>
          <w:b/>
          <w:sz w:val="16"/>
          <w:szCs w:val="16"/>
        </w:rPr>
        <w:t xml:space="preserve">anexo número 8 </w:t>
      </w:r>
      <w:r w:rsidRPr="00806FB4">
        <w:rPr>
          <w:rFonts w:cs="Arial"/>
          <w:bCs w:val="0"/>
          <w:sz w:val="16"/>
          <w:szCs w:val="16"/>
        </w:rPr>
        <w:t xml:space="preserve">el cual forma parte </w:t>
      </w:r>
      <w:r w:rsidRPr="00806FB4">
        <w:rPr>
          <w:rFonts w:cs="Arial"/>
          <w:sz w:val="16"/>
          <w:szCs w:val="16"/>
        </w:rPr>
        <w:t xml:space="preserve">de </w:t>
      </w:r>
      <w:r w:rsidRPr="00806FB4">
        <w:rPr>
          <w:rFonts w:cs="Arial"/>
          <w:color w:val="000000"/>
          <w:sz w:val="16"/>
          <w:szCs w:val="16"/>
        </w:rPr>
        <w:t xml:space="preserve">la presente </w:t>
      </w:r>
      <w:r w:rsidRPr="00806FB4">
        <w:rPr>
          <w:rFonts w:cs="Arial"/>
          <w:sz w:val="16"/>
          <w:szCs w:val="16"/>
        </w:rPr>
        <w:t>convocatoria, en el lugar que se indica en la orden de compra correspondiente.</w:t>
      </w:r>
    </w:p>
    <w:p w14:paraId="691995A5" w14:textId="77777777" w:rsidR="007D5BA9" w:rsidRPr="00806FB4" w:rsidRDefault="000379C5" w:rsidP="00573227">
      <w:pPr>
        <w:numPr>
          <w:ilvl w:val="0"/>
          <w:numId w:val="19"/>
        </w:numPr>
        <w:tabs>
          <w:tab w:val="clear" w:pos="720"/>
          <w:tab w:val="num" w:pos="567"/>
        </w:tabs>
        <w:spacing w:before="100"/>
        <w:ind w:left="567" w:hanging="283"/>
        <w:jc w:val="both"/>
        <w:rPr>
          <w:rFonts w:cs="Arial"/>
          <w:b/>
          <w:bCs w:val="0"/>
          <w:sz w:val="16"/>
          <w:szCs w:val="16"/>
        </w:rPr>
      </w:pPr>
      <w:r w:rsidRPr="00806FB4">
        <w:rPr>
          <w:rFonts w:cs="Arial"/>
          <w:sz w:val="16"/>
          <w:szCs w:val="16"/>
        </w:rPr>
        <w:t>Los víveres a requerir serán descritos en el formato de orden de compra</w:t>
      </w:r>
      <w:r w:rsidRPr="00806FB4">
        <w:rPr>
          <w:rFonts w:cs="Arial"/>
          <w:b/>
          <w:bCs w:val="0"/>
          <w:sz w:val="16"/>
          <w:szCs w:val="16"/>
        </w:rPr>
        <w:t xml:space="preserve">, anexo número 7 </w:t>
      </w:r>
      <w:r w:rsidRPr="00806FB4">
        <w:rPr>
          <w:rFonts w:cs="Arial"/>
          <w:bCs w:val="0"/>
          <w:sz w:val="16"/>
          <w:szCs w:val="16"/>
        </w:rPr>
        <w:t xml:space="preserve">el cual forma parte de </w:t>
      </w:r>
      <w:r w:rsidRPr="00806FB4">
        <w:rPr>
          <w:rFonts w:cs="Arial"/>
          <w:color w:val="000000"/>
          <w:sz w:val="16"/>
          <w:szCs w:val="16"/>
        </w:rPr>
        <w:t xml:space="preserve">la presente </w:t>
      </w:r>
      <w:r w:rsidRPr="00806FB4">
        <w:rPr>
          <w:rFonts w:cs="Arial"/>
          <w:sz w:val="16"/>
          <w:szCs w:val="16"/>
        </w:rPr>
        <w:t>convocatoria</w:t>
      </w:r>
      <w:r w:rsidRPr="00806FB4">
        <w:rPr>
          <w:rFonts w:cs="Arial"/>
          <w:bCs w:val="0"/>
          <w:sz w:val="16"/>
          <w:szCs w:val="16"/>
        </w:rPr>
        <w:t>.</w:t>
      </w:r>
    </w:p>
    <w:p w14:paraId="158ECF4F" w14:textId="77777777" w:rsidR="007D5BA9" w:rsidRPr="00806FB4" w:rsidRDefault="000379C5" w:rsidP="00573227">
      <w:pPr>
        <w:numPr>
          <w:ilvl w:val="0"/>
          <w:numId w:val="13"/>
        </w:numPr>
        <w:tabs>
          <w:tab w:val="clear" w:pos="720"/>
          <w:tab w:val="num" w:pos="567"/>
        </w:tabs>
        <w:spacing w:before="100"/>
        <w:ind w:left="567" w:hanging="283"/>
        <w:rPr>
          <w:rFonts w:cs="Arial"/>
          <w:sz w:val="16"/>
          <w:szCs w:val="16"/>
        </w:rPr>
      </w:pPr>
      <w:r w:rsidRPr="00806FB4">
        <w:rPr>
          <w:rFonts w:cs="Arial"/>
          <w:sz w:val="16"/>
          <w:szCs w:val="16"/>
        </w:rPr>
        <w:t>Las órdenes de compra serán mecanizadas por clave/grupo de alimentos.</w:t>
      </w:r>
    </w:p>
    <w:p w14:paraId="22B3C08D" w14:textId="77777777" w:rsidR="007D5BA9" w:rsidRPr="00806FB4" w:rsidRDefault="000379C5" w:rsidP="00573227">
      <w:pPr>
        <w:pStyle w:val="Textoindependiente33"/>
        <w:numPr>
          <w:ilvl w:val="0"/>
          <w:numId w:val="17"/>
        </w:numPr>
        <w:tabs>
          <w:tab w:val="clear" w:pos="720"/>
          <w:tab w:val="num" w:pos="567"/>
        </w:tabs>
        <w:suppressAutoHyphens w:val="0"/>
        <w:spacing w:before="100" w:after="0"/>
        <w:ind w:left="567" w:right="49" w:hanging="283"/>
        <w:jc w:val="both"/>
        <w:rPr>
          <w:rFonts w:cs="Arial"/>
        </w:rPr>
      </w:pPr>
      <w:r w:rsidRPr="00806FB4">
        <w:rPr>
          <w:rFonts w:cs="Arial"/>
          <w:lang w:eastAsia="es-ES"/>
        </w:rPr>
        <w:t>Cuando la orden de compra sea transmitida vía fax o cualquier otro medio convenido por los contratantes, el proveedor se obliga a confirmar su recepción acusando de recibo por la misma vía a más tardar el día hábil siguiente a aquél en que se reciba dicha orden por parte de las áreas de nutrición y dietética de la unidad médica hospitalaria, fecha a partir de la cual, empezará a computarse el plazo de entrega. si el proveedor no confirma la recepción de la orden, el plazo de entrega empezará a contabilizarse a partir del día hábil siguiente a la fecha de transmisión por parte del instituto según conste en la notificación de entrega que proporcione el medio utilizado por el instituto.</w:t>
      </w:r>
    </w:p>
    <w:p w14:paraId="64EE9333"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El proveedor deberá entregar y distribuir los alimentos en cajas para estiba, de plástico, recipientes o envases especiales, estos productos serán biodegradables, conforme a la fracción VI del art. 1 de La Ley General de Equilibrio y Protección al Ambiente, conforme a las características de la clave/grupo de alimentos, o producto en condiciones adecuadas de higiene y presentación, como lo indica el cuadro básico institucional de alimentos.</w:t>
      </w:r>
    </w:p>
    <w:p w14:paraId="2F91EB49"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Los vehículos para transportar los víveres para su entrega y distribución deberán ser cerrados, o con cubiertas que los protejan del clima.</w:t>
      </w:r>
    </w:p>
    <w:p w14:paraId="0BFC2E9B"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La transportación de los víveres, las maniobras de carga y descarga en el andén del lugar de entrega  y distribución serán a cargo del proveedor, así como el aseguramiento de los víveres, hasta que estos sean recibidos de conformidad por el Instituto.</w:t>
      </w:r>
    </w:p>
    <w:p w14:paraId="6494B70A" w14:textId="77777777" w:rsidR="007D5BA9" w:rsidRPr="00806FB4" w:rsidRDefault="000379C5" w:rsidP="00573227">
      <w:pPr>
        <w:numPr>
          <w:ilvl w:val="0"/>
          <w:numId w:val="15"/>
        </w:numPr>
        <w:tabs>
          <w:tab w:val="num" w:pos="567"/>
          <w:tab w:val="left" w:pos="8789"/>
          <w:tab w:val="left" w:pos="9214"/>
          <w:tab w:val="left" w:pos="9356"/>
        </w:tabs>
        <w:spacing w:before="100"/>
        <w:ind w:left="567" w:right="191" w:hanging="283"/>
        <w:jc w:val="both"/>
        <w:rPr>
          <w:rFonts w:cs="Arial"/>
          <w:sz w:val="16"/>
          <w:szCs w:val="16"/>
        </w:rPr>
      </w:pPr>
      <w:r w:rsidRPr="00806FB4">
        <w:rPr>
          <w:rFonts w:cs="Arial"/>
          <w:sz w:val="16"/>
          <w:szCs w:val="16"/>
        </w:rPr>
        <w:t xml:space="preserve">Durante la entrega y recepción, los víveres estarán sujetos a la inspección de las características fisicoquímicas de los alimentos para su entrega establecidas en el </w:t>
      </w:r>
      <w:r w:rsidRPr="00806FB4">
        <w:rPr>
          <w:rFonts w:cs="Arial"/>
          <w:b/>
          <w:sz w:val="16"/>
          <w:szCs w:val="16"/>
        </w:rPr>
        <w:t xml:space="preserve">anexo número 17 </w:t>
      </w:r>
      <w:r w:rsidRPr="00806FB4">
        <w:rPr>
          <w:rFonts w:cs="Arial"/>
          <w:sz w:val="16"/>
          <w:szCs w:val="16"/>
          <w:lang w:val="es-MX"/>
        </w:rPr>
        <w:t xml:space="preserve">y </w:t>
      </w:r>
      <w:r w:rsidRPr="00806FB4">
        <w:rPr>
          <w:rFonts w:cs="Arial"/>
          <w:sz w:val="16"/>
          <w:szCs w:val="16"/>
        </w:rPr>
        <w:t>revisar que se entreguen conforme con la marca (s) ofertada (s), presentación  y criterios de calidad que se indican en el cuadro básico de alimentos, consultar la página del instituto en internet. además se verifica la cantidad, empaques y envases en óptimas condiciones de higiene y presentación.</w:t>
      </w:r>
    </w:p>
    <w:p w14:paraId="383EE675" w14:textId="77777777" w:rsidR="007D5BA9" w:rsidRPr="00806FB4" w:rsidRDefault="000379C5" w:rsidP="00573227">
      <w:pPr>
        <w:numPr>
          <w:ilvl w:val="0"/>
          <w:numId w:val="15"/>
        </w:numPr>
        <w:tabs>
          <w:tab w:val="num" w:pos="567"/>
        </w:tabs>
        <w:spacing w:before="100"/>
        <w:ind w:left="567" w:hanging="283"/>
        <w:jc w:val="both"/>
        <w:rPr>
          <w:rFonts w:cs="Arial"/>
          <w:sz w:val="16"/>
          <w:szCs w:val="16"/>
          <w:shd w:val="clear" w:color="auto" w:fill="FFFFFF"/>
        </w:rPr>
      </w:pPr>
      <w:r w:rsidRPr="00806FB4">
        <w:rPr>
          <w:rFonts w:cs="Arial"/>
          <w:sz w:val="16"/>
          <w:szCs w:val="16"/>
          <w:shd w:val="clear" w:color="auto" w:fill="FFFFFF"/>
        </w:rPr>
        <w:t>El licitante adjudicado y/o proveedor está conforme en que el instituto no dará por recibidos y aceptados los víveres a su entera satisfacción, mientras el licitante adjudicado y/o proveedor no cumpla con las condiciones de entrega y distribución de los víveres, establecidas en las bases contenidas en la presente convocatoria.</w:t>
      </w:r>
    </w:p>
    <w:p w14:paraId="601BD897" w14:textId="77777777" w:rsidR="007D5BA9" w:rsidRPr="00806FB4" w:rsidRDefault="000379C5" w:rsidP="00573227">
      <w:pPr>
        <w:numPr>
          <w:ilvl w:val="0"/>
          <w:numId w:val="15"/>
        </w:numPr>
        <w:tabs>
          <w:tab w:val="num" w:pos="567"/>
        </w:tabs>
        <w:spacing w:before="100"/>
        <w:ind w:left="567" w:right="57" w:hanging="283"/>
        <w:jc w:val="both"/>
        <w:rPr>
          <w:rFonts w:cs="Arial"/>
          <w:sz w:val="16"/>
          <w:szCs w:val="16"/>
        </w:rPr>
      </w:pPr>
      <w:r w:rsidRPr="00806FB4">
        <w:rPr>
          <w:rFonts w:cs="Arial"/>
          <w:sz w:val="16"/>
          <w:szCs w:val="16"/>
        </w:rPr>
        <w:t>El periodo máximo de caducidad de los alimentos a entregar y distribuir deben ser de acuerdo a la siguiente tabla:</w:t>
      </w:r>
    </w:p>
    <w:p w14:paraId="2750FAA4" w14:textId="77777777" w:rsidR="007D5BA9" w:rsidRPr="00806FB4" w:rsidRDefault="007D5BA9" w:rsidP="007D5BA9">
      <w:pPr>
        <w:spacing w:before="100"/>
        <w:ind w:left="57" w:right="57"/>
        <w:jc w:val="both"/>
        <w:rPr>
          <w:rFonts w:cs="Arial"/>
          <w:sz w:val="16"/>
          <w:szCs w:val="16"/>
        </w:rPr>
      </w:pPr>
    </w:p>
    <w:tbl>
      <w:tblPr>
        <w:tblW w:w="4099"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940"/>
        <w:gridCol w:w="2610"/>
        <w:gridCol w:w="3831"/>
      </w:tblGrid>
      <w:tr w:rsidR="0076763B" w:rsidRPr="00806FB4" w14:paraId="68E93D21" w14:textId="77777777" w:rsidTr="00793E9C">
        <w:trPr>
          <w:trHeight w:val="362"/>
          <w:tblHeader/>
          <w:jc w:val="center"/>
        </w:trPr>
        <w:tc>
          <w:tcPr>
            <w:tcW w:w="637" w:type="pct"/>
            <w:shd w:val="clear" w:color="auto" w:fill="D6E3BC"/>
            <w:vAlign w:val="center"/>
          </w:tcPr>
          <w:p w14:paraId="68AC1AA0" w14:textId="77777777" w:rsidR="0076763B" w:rsidRPr="00806FB4" w:rsidRDefault="0076763B" w:rsidP="00793E9C">
            <w:pPr>
              <w:jc w:val="center"/>
              <w:rPr>
                <w:rFonts w:cs="Arial"/>
                <w:b/>
                <w:sz w:val="16"/>
                <w:szCs w:val="16"/>
              </w:rPr>
            </w:pPr>
            <w:r w:rsidRPr="00806FB4">
              <w:rPr>
                <w:rFonts w:cs="Arial"/>
                <w:b/>
                <w:sz w:val="16"/>
                <w:szCs w:val="16"/>
              </w:rPr>
              <w:t>Número del Grupo</w:t>
            </w:r>
          </w:p>
        </w:tc>
        <w:tc>
          <w:tcPr>
            <w:tcW w:w="1768" w:type="pct"/>
            <w:shd w:val="clear" w:color="auto" w:fill="D6E3BC"/>
            <w:vAlign w:val="center"/>
          </w:tcPr>
          <w:p w14:paraId="2D865D0B" w14:textId="77777777" w:rsidR="0076763B" w:rsidRPr="00806FB4" w:rsidRDefault="0076763B" w:rsidP="00793E9C">
            <w:pPr>
              <w:jc w:val="center"/>
              <w:rPr>
                <w:rFonts w:cs="Arial"/>
                <w:b/>
                <w:sz w:val="16"/>
                <w:szCs w:val="16"/>
              </w:rPr>
            </w:pPr>
            <w:r w:rsidRPr="00806FB4">
              <w:rPr>
                <w:rFonts w:cs="Arial"/>
                <w:b/>
                <w:sz w:val="16"/>
                <w:szCs w:val="16"/>
              </w:rPr>
              <w:t>Descripción del Grupo</w:t>
            </w:r>
          </w:p>
        </w:tc>
        <w:tc>
          <w:tcPr>
            <w:tcW w:w="2595" w:type="pct"/>
            <w:shd w:val="clear" w:color="auto" w:fill="D6E3BC"/>
            <w:vAlign w:val="center"/>
          </w:tcPr>
          <w:p w14:paraId="16AC3E93" w14:textId="77777777" w:rsidR="0076763B" w:rsidRPr="00806FB4" w:rsidRDefault="0076763B" w:rsidP="00793E9C">
            <w:pPr>
              <w:jc w:val="center"/>
              <w:rPr>
                <w:rFonts w:cs="Arial"/>
                <w:b/>
                <w:sz w:val="16"/>
                <w:szCs w:val="16"/>
              </w:rPr>
            </w:pPr>
            <w:r w:rsidRPr="00806FB4">
              <w:rPr>
                <w:rFonts w:cs="Arial"/>
                <w:b/>
                <w:sz w:val="16"/>
                <w:szCs w:val="16"/>
              </w:rPr>
              <w:t xml:space="preserve">CADUCIDAD </w:t>
            </w:r>
            <w:r w:rsidR="005D14C9" w:rsidRPr="00806FB4">
              <w:rPr>
                <w:rFonts w:cs="Arial"/>
                <w:b/>
                <w:sz w:val="16"/>
                <w:szCs w:val="16"/>
              </w:rPr>
              <w:t>MÍNIMA</w:t>
            </w:r>
          </w:p>
        </w:tc>
      </w:tr>
      <w:tr w:rsidR="0076763B" w:rsidRPr="00806FB4" w14:paraId="7912BCF0" w14:textId="77777777" w:rsidTr="00793E9C">
        <w:trPr>
          <w:trHeight w:val="142"/>
          <w:jc w:val="center"/>
        </w:trPr>
        <w:tc>
          <w:tcPr>
            <w:tcW w:w="637" w:type="pct"/>
            <w:vAlign w:val="center"/>
          </w:tcPr>
          <w:p w14:paraId="56DB0FE0" w14:textId="77777777" w:rsidR="0076763B" w:rsidRPr="00806FB4" w:rsidRDefault="0076763B" w:rsidP="00793E9C">
            <w:pPr>
              <w:jc w:val="center"/>
              <w:rPr>
                <w:rFonts w:cs="Arial"/>
                <w:sz w:val="16"/>
                <w:szCs w:val="16"/>
              </w:rPr>
            </w:pPr>
            <w:r w:rsidRPr="00806FB4">
              <w:rPr>
                <w:rFonts w:cs="Arial"/>
                <w:sz w:val="16"/>
                <w:szCs w:val="16"/>
              </w:rPr>
              <w:t>1</w:t>
            </w:r>
          </w:p>
        </w:tc>
        <w:tc>
          <w:tcPr>
            <w:tcW w:w="1768" w:type="pct"/>
            <w:vAlign w:val="center"/>
          </w:tcPr>
          <w:p w14:paraId="2CFCEC01" w14:textId="77777777" w:rsidR="0076763B" w:rsidRPr="00806FB4" w:rsidRDefault="0076763B" w:rsidP="00C82CF7">
            <w:pPr>
              <w:pStyle w:val="Prrafodelista"/>
              <w:numPr>
                <w:ilvl w:val="0"/>
                <w:numId w:val="30"/>
              </w:numPr>
              <w:suppressAutoHyphens/>
              <w:rPr>
                <w:rFonts w:ascii="Arial" w:hAnsi="Arial" w:cs="Arial"/>
                <w:sz w:val="16"/>
                <w:szCs w:val="16"/>
              </w:rPr>
            </w:pPr>
            <w:r w:rsidRPr="00806FB4">
              <w:rPr>
                <w:rFonts w:ascii="Arial" w:hAnsi="Arial" w:cs="Arial"/>
                <w:sz w:val="16"/>
                <w:szCs w:val="16"/>
              </w:rPr>
              <w:t>PAN INDUSTRIALIZADO</w:t>
            </w:r>
          </w:p>
        </w:tc>
        <w:tc>
          <w:tcPr>
            <w:tcW w:w="2595" w:type="pct"/>
          </w:tcPr>
          <w:p w14:paraId="7DF69DDA" w14:textId="77777777" w:rsidR="0076763B" w:rsidRPr="00806FB4" w:rsidRDefault="0076763B" w:rsidP="0076763B">
            <w:pPr>
              <w:pStyle w:val="Prrafodelista"/>
              <w:suppressAutoHyphens/>
              <w:ind w:left="720"/>
              <w:rPr>
                <w:rFonts w:ascii="Arial" w:hAnsi="Arial" w:cs="Arial"/>
                <w:sz w:val="16"/>
                <w:szCs w:val="16"/>
              </w:rPr>
            </w:pPr>
            <w:r w:rsidRPr="00806FB4">
              <w:rPr>
                <w:rFonts w:ascii="Arial" w:hAnsi="Arial" w:cs="Arial"/>
                <w:sz w:val="16"/>
                <w:szCs w:val="16"/>
              </w:rPr>
              <w:t>7 DIAS</w:t>
            </w:r>
          </w:p>
        </w:tc>
      </w:tr>
      <w:tr w:rsidR="0076763B" w:rsidRPr="00806FB4" w14:paraId="34214222" w14:textId="77777777" w:rsidTr="00793E9C">
        <w:trPr>
          <w:jc w:val="center"/>
        </w:trPr>
        <w:tc>
          <w:tcPr>
            <w:tcW w:w="637" w:type="pct"/>
            <w:vAlign w:val="center"/>
          </w:tcPr>
          <w:p w14:paraId="5EE7300F" w14:textId="77777777" w:rsidR="0076763B" w:rsidRPr="00806FB4" w:rsidRDefault="0076763B" w:rsidP="00793E9C">
            <w:pPr>
              <w:jc w:val="center"/>
              <w:rPr>
                <w:rFonts w:cs="Arial"/>
                <w:sz w:val="16"/>
                <w:szCs w:val="16"/>
              </w:rPr>
            </w:pPr>
            <w:r w:rsidRPr="00806FB4">
              <w:rPr>
                <w:rFonts w:cs="Arial"/>
                <w:sz w:val="16"/>
                <w:szCs w:val="16"/>
              </w:rPr>
              <w:t>2</w:t>
            </w:r>
          </w:p>
        </w:tc>
        <w:tc>
          <w:tcPr>
            <w:tcW w:w="1768" w:type="pct"/>
            <w:vAlign w:val="center"/>
          </w:tcPr>
          <w:p w14:paraId="662B8670" w14:textId="77777777" w:rsidR="0076763B" w:rsidRPr="00806FB4" w:rsidRDefault="0076763B"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PAN FRESCO</w:t>
            </w:r>
          </w:p>
        </w:tc>
        <w:tc>
          <w:tcPr>
            <w:tcW w:w="2595" w:type="pct"/>
          </w:tcPr>
          <w:p w14:paraId="2ED17278" w14:textId="77777777" w:rsidR="0076763B" w:rsidRPr="00806FB4" w:rsidRDefault="0076763B" w:rsidP="0076763B">
            <w:pPr>
              <w:pStyle w:val="Prrafodelista"/>
              <w:suppressAutoHyphens/>
              <w:ind w:left="720"/>
              <w:rPr>
                <w:rFonts w:ascii="Arial" w:hAnsi="Arial" w:cs="Arial"/>
                <w:sz w:val="16"/>
                <w:szCs w:val="16"/>
              </w:rPr>
            </w:pPr>
            <w:r w:rsidRPr="00806FB4">
              <w:rPr>
                <w:rFonts w:ascii="Arial" w:hAnsi="Arial" w:cs="Arial"/>
                <w:sz w:val="16"/>
                <w:szCs w:val="16"/>
              </w:rPr>
              <w:t>DIARIO</w:t>
            </w:r>
          </w:p>
        </w:tc>
      </w:tr>
      <w:tr w:rsidR="0076763B" w:rsidRPr="00806FB4" w14:paraId="0BFFEA7A" w14:textId="77777777" w:rsidTr="00793E9C">
        <w:trPr>
          <w:jc w:val="center"/>
        </w:trPr>
        <w:tc>
          <w:tcPr>
            <w:tcW w:w="637" w:type="pct"/>
            <w:vAlign w:val="center"/>
          </w:tcPr>
          <w:p w14:paraId="7AF2D256" w14:textId="77777777" w:rsidR="0076763B" w:rsidRPr="00806FB4" w:rsidRDefault="0076763B" w:rsidP="00793E9C">
            <w:pPr>
              <w:jc w:val="center"/>
              <w:rPr>
                <w:rFonts w:cs="Arial"/>
                <w:sz w:val="16"/>
                <w:szCs w:val="16"/>
              </w:rPr>
            </w:pPr>
            <w:r w:rsidRPr="00806FB4">
              <w:rPr>
                <w:rFonts w:cs="Arial"/>
                <w:sz w:val="16"/>
                <w:szCs w:val="16"/>
              </w:rPr>
              <w:t>3</w:t>
            </w:r>
          </w:p>
        </w:tc>
        <w:tc>
          <w:tcPr>
            <w:tcW w:w="1768" w:type="pct"/>
            <w:vAlign w:val="center"/>
          </w:tcPr>
          <w:p w14:paraId="507C3217" w14:textId="77777777" w:rsidR="0076763B" w:rsidRPr="00806FB4" w:rsidRDefault="0076763B"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TORTILLA</w:t>
            </w:r>
          </w:p>
        </w:tc>
        <w:tc>
          <w:tcPr>
            <w:tcW w:w="2595" w:type="pct"/>
          </w:tcPr>
          <w:p w14:paraId="479A7824" w14:textId="77777777" w:rsidR="0076763B" w:rsidRPr="00806FB4" w:rsidRDefault="0076763B" w:rsidP="0076763B">
            <w:pPr>
              <w:pStyle w:val="Prrafodelista"/>
              <w:suppressAutoHyphens/>
              <w:ind w:left="720"/>
              <w:rPr>
                <w:rFonts w:ascii="Arial" w:hAnsi="Arial" w:cs="Arial"/>
                <w:sz w:val="16"/>
                <w:szCs w:val="16"/>
              </w:rPr>
            </w:pPr>
            <w:r w:rsidRPr="00806FB4">
              <w:rPr>
                <w:rFonts w:ascii="Arial" w:hAnsi="Arial" w:cs="Arial"/>
                <w:sz w:val="16"/>
                <w:szCs w:val="16"/>
              </w:rPr>
              <w:t>DIARIO</w:t>
            </w:r>
          </w:p>
        </w:tc>
      </w:tr>
      <w:tr w:rsidR="0076763B" w:rsidRPr="00806FB4" w14:paraId="788CA49A" w14:textId="77777777" w:rsidTr="00793E9C">
        <w:trPr>
          <w:jc w:val="center"/>
        </w:trPr>
        <w:tc>
          <w:tcPr>
            <w:tcW w:w="637" w:type="pct"/>
            <w:vAlign w:val="center"/>
          </w:tcPr>
          <w:p w14:paraId="73D30549" w14:textId="77777777" w:rsidR="0076763B" w:rsidRPr="00806FB4" w:rsidRDefault="0076763B" w:rsidP="00793E9C">
            <w:pPr>
              <w:jc w:val="center"/>
              <w:rPr>
                <w:rFonts w:cs="Arial"/>
                <w:sz w:val="16"/>
                <w:szCs w:val="16"/>
              </w:rPr>
            </w:pPr>
            <w:r w:rsidRPr="00806FB4">
              <w:rPr>
                <w:rFonts w:cs="Arial"/>
                <w:sz w:val="16"/>
                <w:szCs w:val="16"/>
              </w:rPr>
              <w:t>4</w:t>
            </w:r>
          </w:p>
        </w:tc>
        <w:tc>
          <w:tcPr>
            <w:tcW w:w="1768" w:type="pct"/>
            <w:vAlign w:val="center"/>
          </w:tcPr>
          <w:p w14:paraId="017EBFDA" w14:textId="77777777" w:rsidR="0076763B" w:rsidRPr="00806FB4" w:rsidRDefault="0076763B" w:rsidP="00C82CF7">
            <w:pPr>
              <w:numPr>
                <w:ilvl w:val="0"/>
                <w:numId w:val="31"/>
              </w:numPr>
              <w:overflowPunct w:val="0"/>
              <w:autoSpaceDE w:val="0"/>
              <w:autoSpaceDN w:val="0"/>
              <w:adjustRightInd w:val="0"/>
              <w:textAlignment w:val="baseline"/>
              <w:rPr>
                <w:rFonts w:cs="Arial"/>
                <w:sz w:val="16"/>
                <w:szCs w:val="16"/>
              </w:rPr>
            </w:pPr>
            <w:r w:rsidRPr="00806FB4">
              <w:rPr>
                <w:rFonts w:cs="Arial"/>
                <w:sz w:val="16"/>
                <w:szCs w:val="16"/>
              </w:rPr>
              <w:t xml:space="preserve">JUGOS Y CONCENTRADOS </w:t>
            </w:r>
          </w:p>
        </w:tc>
        <w:tc>
          <w:tcPr>
            <w:tcW w:w="2595" w:type="pct"/>
          </w:tcPr>
          <w:p w14:paraId="7692CB42" w14:textId="77777777" w:rsidR="0076763B" w:rsidRPr="00806FB4" w:rsidRDefault="0076763B" w:rsidP="0076763B">
            <w:pPr>
              <w:pStyle w:val="Prrafodelista"/>
              <w:suppressAutoHyphens/>
              <w:ind w:left="720"/>
              <w:rPr>
                <w:rFonts w:ascii="Arial" w:hAnsi="Arial" w:cs="Arial"/>
                <w:sz w:val="16"/>
                <w:szCs w:val="16"/>
              </w:rPr>
            </w:pPr>
            <w:r w:rsidRPr="00806FB4">
              <w:rPr>
                <w:rFonts w:ascii="Arial" w:hAnsi="Arial" w:cs="Arial"/>
                <w:sz w:val="16"/>
                <w:szCs w:val="16"/>
              </w:rPr>
              <w:t>TRES MESES POR EL FABRICANTE</w:t>
            </w:r>
          </w:p>
        </w:tc>
      </w:tr>
    </w:tbl>
    <w:p w14:paraId="46939677" w14:textId="77777777" w:rsidR="0076763B" w:rsidRPr="00806FB4" w:rsidRDefault="0076763B" w:rsidP="007D5BA9">
      <w:pPr>
        <w:spacing w:before="100"/>
        <w:ind w:left="57" w:right="57"/>
        <w:jc w:val="both"/>
        <w:rPr>
          <w:rFonts w:cs="Arial"/>
          <w:sz w:val="16"/>
          <w:szCs w:val="16"/>
        </w:rPr>
      </w:pPr>
    </w:p>
    <w:p w14:paraId="27002A13" w14:textId="77777777" w:rsidR="0076763B" w:rsidRPr="00806FB4" w:rsidRDefault="0076763B" w:rsidP="0076763B">
      <w:pPr>
        <w:jc w:val="both"/>
        <w:rPr>
          <w:rFonts w:cs="Arial"/>
          <w:sz w:val="16"/>
          <w:szCs w:val="16"/>
        </w:rPr>
      </w:pPr>
    </w:p>
    <w:p w14:paraId="4C5AE262" w14:textId="77777777" w:rsidR="00546033" w:rsidRPr="00806FB4" w:rsidRDefault="0076763B" w:rsidP="0076763B">
      <w:pPr>
        <w:jc w:val="both"/>
        <w:rPr>
          <w:rFonts w:cs="Arial"/>
          <w:bCs w:val="0"/>
          <w:sz w:val="16"/>
          <w:szCs w:val="18"/>
        </w:rPr>
      </w:pPr>
      <w:r w:rsidRPr="00806FB4">
        <w:rPr>
          <w:rFonts w:cs="Arial"/>
          <w:bCs w:val="0"/>
          <w:sz w:val="16"/>
          <w:szCs w:val="18"/>
        </w:rPr>
        <w:t xml:space="preserve">El instituto podrá evaluar el desempeño del proveedor adjudicado, midiendo su nivel de cumplimiento en la entrega oportuna de los bienes, durante la vigencia del contrato que se celebre. Dicha información se hará del conocimiento del </w:t>
      </w:r>
      <w:r w:rsidRPr="00806FB4">
        <w:rPr>
          <w:rFonts w:cs="Arial"/>
          <w:bCs w:val="0"/>
          <w:sz w:val="16"/>
          <w:szCs w:val="18"/>
        </w:rPr>
        <w:lastRenderedPageBreak/>
        <w:t>mismo. La evaluación será realizada por la Jefa de Oficina de Nutrición y Dietética, de esta Unidad Médica en la cual el proveedor realiza la entrega de los bienes, conforme al anexo 24 (veinticuatro) el cual forma parte del presente convocatoria.</w:t>
      </w:r>
    </w:p>
    <w:p w14:paraId="55ABAE61" w14:textId="77777777" w:rsidR="00546033" w:rsidRPr="00806FB4" w:rsidRDefault="00546033" w:rsidP="00546033">
      <w:pPr>
        <w:tabs>
          <w:tab w:val="left" w:pos="8931"/>
          <w:tab w:val="left" w:pos="9356"/>
          <w:tab w:val="left" w:pos="9498"/>
        </w:tabs>
        <w:spacing w:before="100"/>
        <w:ind w:right="794"/>
        <w:rPr>
          <w:rFonts w:cs="Arial"/>
          <w:b/>
          <w:sz w:val="16"/>
          <w:szCs w:val="16"/>
        </w:rPr>
      </w:pPr>
    </w:p>
    <w:p w14:paraId="364DA4D8" w14:textId="77777777" w:rsidR="007D5BA9" w:rsidRPr="00806FB4" w:rsidRDefault="007D5BA9" w:rsidP="00C82CF7">
      <w:pPr>
        <w:pStyle w:val="Prrafodelista"/>
        <w:numPr>
          <w:ilvl w:val="2"/>
          <w:numId w:val="48"/>
        </w:numPr>
        <w:tabs>
          <w:tab w:val="left" w:pos="8931"/>
          <w:tab w:val="left" w:pos="9356"/>
          <w:tab w:val="left" w:pos="9498"/>
        </w:tabs>
        <w:spacing w:before="100"/>
        <w:ind w:right="5386"/>
        <w:rPr>
          <w:rFonts w:ascii="Arial" w:hAnsi="Arial" w:cs="Arial"/>
          <w:b/>
          <w:sz w:val="16"/>
          <w:szCs w:val="16"/>
        </w:rPr>
      </w:pPr>
      <w:r w:rsidRPr="00806FB4">
        <w:rPr>
          <w:rFonts w:ascii="Arial" w:hAnsi="Arial" w:cs="Arial"/>
          <w:b/>
          <w:sz w:val="16"/>
          <w:szCs w:val="16"/>
        </w:rPr>
        <w:t>CANJE</w:t>
      </w:r>
    </w:p>
    <w:p w14:paraId="5BB9B1A2" w14:textId="77777777" w:rsidR="0076763B" w:rsidRPr="00806FB4" w:rsidRDefault="0076763B" w:rsidP="0076763B">
      <w:pPr>
        <w:pStyle w:val="Prrafodelista"/>
        <w:tabs>
          <w:tab w:val="left" w:pos="8931"/>
          <w:tab w:val="left" w:pos="9356"/>
          <w:tab w:val="left" w:pos="9498"/>
        </w:tabs>
        <w:spacing w:before="100"/>
        <w:ind w:left="720" w:right="794"/>
        <w:rPr>
          <w:rFonts w:ascii="Arial" w:hAnsi="Arial" w:cs="Arial"/>
          <w:b/>
          <w:sz w:val="16"/>
          <w:szCs w:val="16"/>
        </w:rPr>
      </w:pPr>
    </w:p>
    <w:p w14:paraId="7DE07268" w14:textId="77777777" w:rsidR="007D5BA9" w:rsidRPr="00806FB4" w:rsidRDefault="0076763B" w:rsidP="007D5BA9">
      <w:pPr>
        <w:spacing w:before="100"/>
        <w:ind w:left="142" w:right="191"/>
        <w:jc w:val="both"/>
        <w:rPr>
          <w:rFonts w:cs="Arial"/>
          <w:sz w:val="16"/>
          <w:szCs w:val="16"/>
        </w:rPr>
      </w:pPr>
      <w:r w:rsidRPr="00806FB4">
        <w:rPr>
          <w:rFonts w:cs="Arial"/>
          <w:sz w:val="16"/>
          <w:szCs w:val="16"/>
        </w:rPr>
        <w:t xml:space="preserve">El instituto podrá solicitar el canje de cualquiera de los productos al proveedor, por no entregar </w:t>
      </w:r>
      <w:r w:rsidRPr="00806FB4">
        <w:rPr>
          <w:rFonts w:cs="Arial"/>
          <w:sz w:val="16"/>
          <w:szCs w:val="16"/>
          <w:u w:val="single"/>
        </w:rPr>
        <w:t>la (s) marca (s) ofertada (s)</w:t>
      </w:r>
      <w:r w:rsidRPr="00806FB4">
        <w:rPr>
          <w:rFonts w:cs="Arial"/>
          <w:sz w:val="16"/>
          <w:szCs w:val="16"/>
        </w:rPr>
        <w:t xml:space="preserve">, o bien no cumplan con las normas de recepción, o presenten defectos de calidad, hasta 24 (veinticuatro) horas después de la recepción. </w:t>
      </w:r>
    </w:p>
    <w:p w14:paraId="269208D4" w14:textId="77777777" w:rsidR="007D5BA9" w:rsidRPr="00806FB4" w:rsidRDefault="0076763B" w:rsidP="007D5BA9">
      <w:pPr>
        <w:spacing w:before="100"/>
        <w:ind w:left="142" w:right="191"/>
        <w:jc w:val="both"/>
        <w:rPr>
          <w:rFonts w:cs="Arial"/>
          <w:sz w:val="16"/>
          <w:szCs w:val="16"/>
        </w:rPr>
      </w:pPr>
      <w:r w:rsidRPr="00806FB4">
        <w:rPr>
          <w:rFonts w:cs="Arial"/>
          <w:sz w:val="16"/>
          <w:szCs w:val="16"/>
        </w:rPr>
        <w:t>El horario de canje será de las 7:00 hrs. a las 10:00 hrs. después del reporte de los usuarios.</w:t>
      </w:r>
    </w:p>
    <w:p w14:paraId="4B696908" w14:textId="77777777" w:rsidR="007D5BA9" w:rsidRPr="00806FB4" w:rsidRDefault="007D5BA9" w:rsidP="007D5BA9">
      <w:pPr>
        <w:tabs>
          <w:tab w:val="left" w:pos="0"/>
          <w:tab w:val="left" w:pos="9782"/>
        </w:tabs>
        <w:ind w:left="142" w:right="794"/>
        <w:jc w:val="both"/>
        <w:rPr>
          <w:rFonts w:cs="Arial"/>
          <w:color w:val="000000"/>
          <w:sz w:val="16"/>
          <w:szCs w:val="16"/>
        </w:rPr>
      </w:pPr>
    </w:p>
    <w:p w14:paraId="25EF44B4" w14:textId="77777777" w:rsidR="007D5BA9" w:rsidRPr="00806FB4" w:rsidRDefault="0076763B" w:rsidP="007D5BA9">
      <w:pPr>
        <w:tabs>
          <w:tab w:val="left" w:pos="0"/>
          <w:tab w:val="left" w:pos="9782"/>
        </w:tabs>
        <w:ind w:left="142" w:right="191"/>
        <w:jc w:val="both"/>
        <w:rPr>
          <w:rFonts w:cs="Arial"/>
          <w:color w:val="000000"/>
          <w:sz w:val="16"/>
          <w:szCs w:val="16"/>
        </w:rPr>
      </w:pPr>
      <w:r w:rsidRPr="00806FB4">
        <w:rPr>
          <w:rFonts w:cs="Arial"/>
          <w:color w:val="000000"/>
          <w:sz w:val="16"/>
          <w:szCs w:val="16"/>
        </w:rPr>
        <w:t xml:space="preserve">Todos los gastos que se generen con motivo del canje o devolución, correrán por cuenta del proveedor, previa notificación del IMSS. </w:t>
      </w:r>
    </w:p>
    <w:p w14:paraId="672B7D56" w14:textId="77777777" w:rsidR="007D5BA9" w:rsidRPr="00806FB4" w:rsidRDefault="007D5BA9" w:rsidP="007D5BA9">
      <w:pPr>
        <w:tabs>
          <w:tab w:val="left" w:pos="0"/>
          <w:tab w:val="left" w:pos="9782"/>
        </w:tabs>
        <w:ind w:left="142" w:right="794"/>
        <w:jc w:val="both"/>
        <w:rPr>
          <w:rFonts w:cs="Arial"/>
          <w:color w:val="000000"/>
          <w:sz w:val="16"/>
          <w:szCs w:val="16"/>
        </w:rPr>
      </w:pPr>
    </w:p>
    <w:p w14:paraId="0A74452E" w14:textId="77777777" w:rsidR="007D5BA9" w:rsidRPr="00806FB4" w:rsidRDefault="0076763B" w:rsidP="007D5BA9">
      <w:pPr>
        <w:tabs>
          <w:tab w:val="left" w:pos="0"/>
          <w:tab w:val="left" w:pos="9782"/>
        </w:tabs>
        <w:ind w:left="142" w:right="191"/>
        <w:jc w:val="both"/>
        <w:rPr>
          <w:rFonts w:cs="Arial"/>
          <w:color w:val="000000"/>
          <w:sz w:val="16"/>
          <w:szCs w:val="16"/>
        </w:rPr>
      </w:pPr>
      <w:r w:rsidRPr="00806FB4">
        <w:rPr>
          <w:rFonts w:cs="Arial"/>
          <w:color w:val="000000"/>
          <w:sz w:val="16"/>
          <w:szCs w:val="16"/>
        </w:rPr>
        <w:t>El proveedor se obliga a responder por su cuenta y riesgo de los daños y/o perjuicios que por inobservancia o negligencia de su parte, llegue a causar al Instituto y/o a terceros, en la entrega y distribución de los víveres en las condiciones precisadas (defectos de calidad, marcas distintas de las ofertadas, vicios ocultos, etc.)</w:t>
      </w:r>
    </w:p>
    <w:p w14:paraId="298EAFA2" w14:textId="77777777" w:rsidR="009A41FC" w:rsidRPr="00806FB4" w:rsidRDefault="009A41FC" w:rsidP="007D5BA9">
      <w:pPr>
        <w:tabs>
          <w:tab w:val="left" w:pos="0"/>
          <w:tab w:val="left" w:pos="9782"/>
        </w:tabs>
        <w:ind w:left="142" w:right="191"/>
        <w:jc w:val="both"/>
        <w:rPr>
          <w:rFonts w:cs="Arial"/>
          <w:color w:val="000000"/>
          <w:sz w:val="16"/>
          <w:szCs w:val="16"/>
        </w:rPr>
      </w:pPr>
    </w:p>
    <w:p w14:paraId="61F49CFC" w14:textId="77777777" w:rsidR="005B6C71" w:rsidRPr="00806FB4" w:rsidRDefault="0076763B" w:rsidP="00C03138">
      <w:pPr>
        <w:tabs>
          <w:tab w:val="left" w:pos="0"/>
          <w:tab w:val="left" w:pos="9782"/>
        </w:tabs>
        <w:ind w:left="142" w:right="191"/>
        <w:jc w:val="both"/>
        <w:rPr>
          <w:rFonts w:cs="Arial"/>
          <w:sz w:val="16"/>
          <w:szCs w:val="16"/>
        </w:rPr>
      </w:pPr>
      <w:r w:rsidRPr="00806FB4">
        <w:rPr>
          <w:rFonts w:cs="Arial"/>
          <w:color w:val="000000"/>
          <w:sz w:val="16"/>
          <w:szCs w:val="16"/>
        </w:rPr>
        <w:t xml:space="preserve">Por lo que se refiere al pan fresco si no cumple con los </w:t>
      </w:r>
      <w:r w:rsidRPr="00806FB4">
        <w:rPr>
          <w:rFonts w:cs="Arial"/>
          <w:sz w:val="16"/>
          <w:szCs w:val="16"/>
        </w:rPr>
        <w:t>criterios de calidad que se indican en el cuadro básico de alimentos se realizará la devolución inmediata.</w:t>
      </w:r>
    </w:p>
    <w:p w14:paraId="0037662A" w14:textId="77777777" w:rsidR="00417B48" w:rsidRPr="00806FB4" w:rsidRDefault="00417B48" w:rsidP="00417B48">
      <w:pPr>
        <w:tabs>
          <w:tab w:val="left" w:pos="8931"/>
          <w:tab w:val="left" w:pos="9356"/>
          <w:tab w:val="left" w:pos="9498"/>
        </w:tabs>
        <w:spacing w:before="100"/>
        <w:ind w:right="794"/>
        <w:rPr>
          <w:rFonts w:cs="Arial"/>
          <w:color w:val="000000"/>
          <w:sz w:val="16"/>
          <w:szCs w:val="16"/>
        </w:rPr>
      </w:pPr>
    </w:p>
    <w:p w14:paraId="6856FAF9" w14:textId="4C78021B" w:rsidR="007D5BA9" w:rsidRPr="00806FB4" w:rsidRDefault="003B37FA" w:rsidP="00C82CF7">
      <w:pPr>
        <w:pStyle w:val="Prrafodelista"/>
        <w:numPr>
          <w:ilvl w:val="2"/>
          <w:numId w:val="48"/>
        </w:numPr>
        <w:tabs>
          <w:tab w:val="left" w:pos="8931"/>
          <w:tab w:val="left" w:pos="9356"/>
          <w:tab w:val="left" w:pos="9498"/>
        </w:tabs>
        <w:spacing w:before="100"/>
        <w:ind w:right="794"/>
        <w:rPr>
          <w:rFonts w:ascii="Arial" w:hAnsi="Arial" w:cs="Arial"/>
          <w:b/>
          <w:sz w:val="16"/>
          <w:szCs w:val="16"/>
        </w:rPr>
      </w:pPr>
      <w:r>
        <w:rPr>
          <w:rFonts w:ascii="Arial" w:hAnsi="Arial" w:cs="Arial"/>
          <w:b/>
          <w:sz w:val="16"/>
          <w:szCs w:val="16"/>
        </w:rPr>
        <w:t xml:space="preserve"> </w:t>
      </w:r>
      <w:r w:rsidR="007D5BA9" w:rsidRPr="00806FB4">
        <w:rPr>
          <w:rFonts w:ascii="Arial" w:hAnsi="Arial" w:cs="Arial"/>
          <w:b/>
          <w:sz w:val="16"/>
          <w:szCs w:val="16"/>
        </w:rPr>
        <w:t xml:space="preserve">RECHAZO DE </w:t>
      </w:r>
      <w:r w:rsidR="003E5EE9" w:rsidRPr="00806FB4">
        <w:rPr>
          <w:rFonts w:ascii="Arial" w:hAnsi="Arial" w:cs="Arial"/>
          <w:b/>
          <w:sz w:val="16"/>
          <w:szCs w:val="16"/>
        </w:rPr>
        <w:t>VÍVERES</w:t>
      </w:r>
    </w:p>
    <w:p w14:paraId="6BE7189E" w14:textId="77777777" w:rsidR="007D5BA9" w:rsidRPr="00806FB4" w:rsidRDefault="007D5BA9" w:rsidP="007D5BA9">
      <w:pPr>
        <w:tabs>
          <w:tab w:val="left" w:pos="8931"/>
          <w:tab w:val="left" w:pos="9356"/>
          <w:tab w:val="left" w:pos="9498"/>
        </w:tabs>
        <w:spacing w:before="100"/>
        <w:ind w:left="142" w:right="794"/>
        <w:rPr>
          <w:rFonts w:cs="Arial"/>
          <w:b/>
          <w:bCs w:val="0"/>
          <w:sz w:val="16"/>
          <w:szCs w:val="16"/>
        </w:rPr>
      </w:pPr>
    </w:p>
    <w:p w14:paraId="1BA85EC9" w14:textId="77777777" w:rsidR="007D5BA9" w:rsidRPr="00806FB4" w:rsidRDefault="0076763B" w:rsidP="007D5BA9">
      <w:pPr>
        <w:tabs>
          <w:tab w:val="left" w:pos="8931"/>
          <w:tab w:val="left" w:pos="9356"/>
          <w:tab w:val="left" w:pos="9498"/>
        </w:tabs>
        <w:spacing w:before="100"/>
        <w:ind w:left="142" w:right="49"/>
        <w:jc w:val="both"/>
        <w:rPr>
          <w:rFonts w:cs="Arial"/>
          <w:sz w:val="16"/>
          <w:szCs w:val="16"/>
        </w:rPr>
      </w:pPr>
      <w:r w:rsidRPr="00806FB4">
        <w:rPr>
          <w:rFonts w:cs="Arial"/>
          <w:sz w:val="16"/>
          <w:szCs w:val="16"/>
        </w:rPr>
        <w:t>El Instituto devolverá los alimentos que entregue y distribuya el proveedor cuando se encuentre en los siguientes supuestos:</w:t>
      </w:r>
    </w:p>
    <w:p w14:paraId="25490263"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No reúnan los criterios de calidad establecidos en el cuadro básico de alimentos.</w:t>
      </w:r>
    </w:p>
    <w:p w14:paraId="7CED60BC"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49" w:firstLine="0"/>
        <w:jc w:val="both"/>
        <w:rPr>
          <w:rFonts w:cs="Arial"/>
          <w:sz w:val="16"/>
          <w:szCs w:val="16"/>
        </w:rPr>
      </w:pPr>
      <w:r w:rsidRPr="00806FB4">
        <w:rPr>
          <w:rFonts w:cs="Arial"/>
          <w:sz w:val="16"/>
          <w:szCs w:val="16"/>
        </w:rPr>
        <w:t>No cumplan con el lineamiento de “características físicas de los alimentos para su recepción o selección”.</w:t>
      </w:r>
    </w:p>
    <w:p w14:paraId="39A50528"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No sean de las marcas ofertadas por el proveedor en su propuesta técnica.</w:t>
      </w:r>
    </w:p>
    <w:p w14:paraId="0AC3A8ED"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794" w:firstLine="0"/>
        <w:jc w:val="both"/>
        <w:rPr>
          <w:rFonts w:cs="Arial"/>
          <w:sz w:val="16"/>
          <w:szCs w:val="16"/>
        </w:rPr>
      </w:pPr>
      <w:r w:rsidRPr="00806FB4">
        <w:rPr>
          <w:rFonts w:cs="Arial"/>
          <w:sz w:val="16"/>
          <w:szCs w:val="16"/>
        </w:rPr>
        <w:t>Sea mayor la cantidad entregada que la solicitada. (el excedente no se recibirá).</w:t>
      </w:r>
    </w:p>
    <w:p w14:paraId="0F3433F6" w14:textId="77777777" w:rsidR="007D5BA9" w:rsidRPr="00806FB4" w:rsidRDefault="0076763B" w:rsidP="00064BA5">
      <w:pPr>
        <w:numPr>
          <w:ilvl w:val="0"/>
          <w:numId w:val="9"/>
        </w:numPr>
        <w:tabs>
          <w:tab w:val="clear" w:pos="1260"/>
          <w:tab w:val="num" w:pos="426"/>
          <w:tab w:val="left" w:pos="8931"/>
          <w:tab w:val="left" w:pos="9356"/>
          <w:tab w:val="left" w:pos="9498"/>
        </w:tabs>
        <w:spacing w:before="100"/>
        <w:ind w:left="426" w:right="794" w:hanging="284"/>
        <w:jc w:val="both"/>
        <w:rPr>
          <w:rFonts w:cs="Arial"/>
          <w:sz w:val="16"/>
          <w:szCs w:val="16"/>
        </w:rPr>
      </w:pPr>
      <w:r w:rsidRPr="00806FB4">
        <w:rPr>
          <w:rFonts w:cs="Arial"/>
          <w:sz w:val="16"/>
          <w:szCs w:val="16"/>
        </w:rPr>
        <w:t>No se encuentren incluidos en la orden de compra.</w:t>
      </w:r>
    </w:p>
    <w:p w14:paraId="60BA301E" w14:textId="77777777" w:rsidR="007D5BA9" w:rsidRPr="00806FB4" w:rsidRDefault="0076763B" w:rsidP="00446177">
      <w:pPr>
        <w:numPr>
          <w:ilvl w:val="0"/>
          <w:numId w:val="9"/>
        </w:numPr>
        <w:tabs>
          <w:tab w:val="clear" w:pos="1260"/>
          <w:tab w:val="num" w:pos="426"/>
          <w:tab w:val="left" w:pos="8931"/>
          <w:tab w:val="left" w:pos="9356"/>
          <w:tab w:val="left" w:pos="9498"/>
        </w:tabs>
        <w:spacing w:before="100"/>
        <w:ind w:left="142" w:right="49" w:firstLine="0"/>
        <w:jc w:val="both"/>
        <w:rPr>
          <w:rFonts w:cs="Arial"/>
          <w:sz w:val="16"/>
          <w:szCs w:val="16"/>
        </w:rPr>
      </w:pPr>
      <w:r w:rsidRPr="00806FB4">
        <w:rPr>
          <w:rFonts w:cs="Arial"/>
          <w:sz w:val="16"/>
          <w:szCs w:val="16"/>
        </w:rPr>
        <w:t>Cuando se cuente con aviso de cancelación y/o modificación por escrito, con anticipación a 24 horas.</w:t>
      </w:r>
    </w:p>
    <w:p w14:paraId="61D4E13D" w14:textId="77777777" w:rsidR="007D5BA9" w:rsidRPr="00806FB4" w:rsidRDefault="0076763B" w:rsidP="007D5BA9">
      <w:pPr>
        <w:tabs>
          <w:tab w:val="left" w:pos="8931"/>
          <w:tab w:val="left" w:pos="9356"/>
          <w:tab w:val="left" w:pos="9498"/>
        </w:tabs>
        <w:spacing w:before="100"/>
        <w:ind w:left="142" w:right="49"/>
        <w:jc w:val="both"/>
        <w:rPr>
          <w:rFonts w:cs="Arial"/>
          <w:sz w:val="16"/>
          <w:szCs w:val="16"/>
        </w:rPr>
      </w:pPr>
      <w:r w:rsidRPr="00806FB4">
        <w:rPr>
          <w:rFonts w:cs="Arial"/>
          <w:sz w:val="16"/>
          <w:szCs w:val="16"/>
        </w:rPr>
        <w:t>En el supuesto de que el licitante adjudicado no retire los productos en el plazo convenido, el instituto podrá destruir o desechar los alimentos y en consecuencia no serán pagados por el instituto.</w:t>
      </w:r>
    </w:p>
    <w:p w14:paraId="3ED1C20B" w14:textId="77777777" w:rsidR="007D5BA9" w:rsidRPr="00806FB4" w:rsidRDefault="0076763B" w:rsidP="007D5BA9">
      <w:pPr>
        <w:spacing w:before="100"/>
        <w:ind w:left="142"/>
        <w:jc w:val="both"/>
        <w:rPr>
          <w:rFonts w:cs="Arial"/>
          <w:sz w:val="16"/>
          <w:szCs w:val="16"/>
        </w:rPr>
      </w:pPr>
      <w:r w:rsidRPr="00806FB4">
        <w:rPr>
          <w:rFonts w:cs="Arial"/>
          <w:sz w:val="16"/>
          <w:szCs w:val="16"/>
        </w:rPr>
        <w:t>Los alimentos no recibidos y devueltos por rechazo, deberán ser entregados según sea el caso, durante el transcurso del día de entrega, de acuerdo al horario que establezca la UMAE, indicando en la correspondiente orden de remisión que los artículos corresponden a un rechazo.</w:t>
      </w:r>
    </w:p>
    <w:p w14:paraId="100DF485" w14:textId="77777777" w:rsidR="007D5BA9" w:rsidRPr="00806FB4" w:rsidRDefault="0076763B" w:rsidP="007D5BA9">
      <w:pPr>
        <w:spacing w:before="100"/>
        <w:ind w:left="142"/>
        <w:jc w:val="both"/>
        <w:rPr>
          <w:rFonts w:cs="Arial"/>
          <w:sz w:val="16"/>
          <w:szCs w:val="16"/>
        </w:rPr>
      </w:pPr>
      <w:r w:rsidRPr="00806FB4">
        <w:rPr>
          <w:rFonts w:cs="Arial"/>
          <w:sz w:val="16"/>
          <w:szCs w:val="16"/>
        </w:rPr>
        <w:t xml:space="preserve">Todos los gastos que se generen con motivo del canje o rechazo, correrán por cuenta del proveedor, previa notificación del IMSS. </w:t>
      </w:r>
    </w:p>
    <w:p w14:paraId="026A419A" w14:textId="77777777" w:rsidR="007D5BA9" w:rsidRPr="00806FB4" w:rsidRDefault="0076763B" w:rsidP="007D5BA9">
      <w:pPr>
        <w:spacing w:before="100"/>
        <w:ind w:left="142"/>
        <w:jc w:val="both"/>
        <w:rPr>
          <w:rFonts w:cs="Arial"/>
          <w:sz w:val="16"/>
          <w:szCs w:val="16"/>
        </w:rPr>
      </w:pPr>
      <w:r w:rsidRPr="00806FB4">
        <w:rPr>
          <w:rFonts w:cs="Arial"/>
          <w:sz w:val="16"/>
          <w:szCs w:val="16"/>
        </w:rPr>
        <w:t>El proveedor se obliga a responder por su cuenta y riesgo de los daños y/o perjuicios que por inobservancia o negligencia de su parte, llegue a causar al instituto y/o a terceros con motivo del rechazo de los víveres, cuando estos se encuentren en los supuestos previstos en este numeral.</w:t>
      </w:r>
    </w:p>
    <w:p w14:paraId="416355A9" w14:textId="77777777" w:rsidR="007D5BA9" w:rsidRPr="00806FB4" w:rsidRDefault="007D5BA9" w:rsidP="007D5BA9">
      <w:pPr>
        <w:pStyle w:val="Textoindependiente"/>
        <w:tabs>
          <w:tab w:val="left" w:pos="8931"/>
          <w:tab w:val="left" w:pos="9356"/>
          <w:tab w:val="left" w:pos="9498"/>
        </w:tabs>
        <w:ind w:left="142" w:right="794"/>
        <w:rPr>
          <w:rFonts w:cs="Arial"/>
          <w:b w:val="0"/>
          <w:sz w:val="16"/>
          <w:szCs w:val="16"/>
          <w:u w:val="single"/>
        </w:rPr>
      </w:pPr>
    </w:p>
    <w:p w14:paraId="1ADA0E63" w14:textId="77777777" w:rsidR="007D5BA9" w:rsidRPr="00806FB4" w:rsidRDefault="00C82CF7" w:rsidP="00C82CF7">
      <w:pPr>
        <w:pStyle w:val="Prrafodelista"/>
        <w:numPr>
          <w:ilvl w:val="2"/>
          <w:numId w:val="48"/>
        </w:numPr>
        <w:tabs>
          <w:tab w:val="left" w:pos="0"/>
          <w:tab w:val="left" w:pos="9782"/>
        </w:tabs>
        <w:ind w:right="1219"/>
        <w:jc w:val="both"/>
        <w:rPr>
          <w:rFonts w:ascii="Arial" w:hAnsi="Arial" w:cs="Arial"/>
          <w:b/>
          <w:color w:val="000000"/>
          <w:sz w:val="16"/>
          <w:szCs w:val="16"/>
        </w:rPr>
      </w:pPr>
      <w:r w:rsidRPr="00806FB4">
        <w:rPr>
          <w:rFonts w:ascii="Arial" w:hAnsi="Arial" w:cs="Arial"/>
          <w:b/>
          <w:color w:val="000000"/>
          <w:sz w:val="16"/>
          <w:szCs w:val="16"/>
        </w:rPr>
        <w:t xml:space="preserve"> </w:t>
      </w:r>
      <w:r w:rsidR="007D5BA9" w:rsidRPr="00806FB4">
        <w:rPr>
          <w:rFonts w:ascii="Arial" w:hAnsi="Arial" w:cs="Arial"/>
          <w:b/>
          <w:color w:val="000000"/>
          <w:sz w:val="16"/>
          <w:szCs w:val="16"/>
        </w:rPr>
        <w:t>VERIFICACIÓN DE CALIDAD</w:t>
      </w:r>
    </w:p>
    <w:p w14:paraId="3A66BC37" w14:textId="77777777" w:rsidR="007D5BA9" w:rsidRPr="00806FB4" w:rsidRDefault="007D5BA9" w:rsidP="007D5BA9">
      <w:pPr>
        <w:ind w:left="142" w:right="1219"/>
        <w:jc w:val="both"/>
        <w:rPr>
          <w:rFonts w:cs="Arial"/>
          <w:color w:val="000000"/>
          <w:sz w:val="16"/>
          <w:szCs w:val="16"/>
        </w:rPr>
      </w:pPr>
    </w:p>
    <w:p w14:paraId="124F5211" w14:textId="77777777" w:rsidR="007D5BA9" w:rsidRPr="00806FB4" w:rsidRDefault="0076763B" w:rsidP="007D5BA9">
      <w:pPr>
        <w:ind w:right="49"/>
        <w:jc w:val="both"/>
        <w:rPr>
          <w:rFonts w:cs="Arial"/>
          <w:color w:val="000000"/>
          <w:sz w:val="16"/>
          <w:szCs w:val="16"/>
        </w:rPr>
      </w:pPr>
      <w:r w:rsidRPr="00806FB4">
        <w:rPr>
          <w:rFonts w:cs="Arial"/>
          <w:color w:val="000000"/>
          <w:sz w:val="16"/>
          <w:szCs w:val="16"/>
        </w:rPr>
        <w:t xml:space="preserve">El instituto, podrá realizar programas de verificación a través del personal que designe el administrador del contrato, para comprobar que se cumple con las especificaciones vigentes, aplicando la normatividad establecida, conforme al </w:t>
      </w:r>
      <w:r w:rsidRPr="00806FB4">
        <w:rPr>
          <w:rFonts w:cs="Arial"/>
          <w:b/>
          <w:color w:val="000000"/>
          <w:sz w:val="16"/>
          <w:szCs w:val="16"/>
        </w:rPr>
        <w:t>anexo número 17</w:t>
      </w:r>
      <w:r w:rsidRPr="00806FB4">
        <w:rPr>
          <w:rFonts w:cs="Arial"/>
          <w:color w:val="000000"/>
          <w:sz w:val="16"/>
          <w:szCs w:val="16"/>
        </w:rPr>
        <w:t xml:space="preserve"> </w:t>
      </w:r>
      <w:r w:rsidRPr="00806FB4">
        <w:rPr>
          <w:rFonts w:cs="Arial"/>
          <w:sz w:val="16"/>
          <w:szCs w:val="16"/>
        </w:rPr>
        <w:t xml:space="preserve">de </w:t>
      </w:r>
      <w:r w:rsidRPr="00806FB4">
        <w:rPr>
          <w:rFonts w:cs="Arial"/>
          <w:color w:val="000000"/>
          <w:sz w:val="16"/>
          <w:szCs w:val="16"/>
        </w:rPr>
        <w:t xml:space="preserve">la presente </w:t>
      </w:r>
      <w:r w:rsidRPr="00806FB4">
        <w:rPr>
          <w:rFonts w:cs="Arial"/>
          <w:sz w:val="16"/>
          <w:szCs w:val="16"/>
        </w:rPr>
        <w:t>convocatoria</w:t>
      </w:r>
      <w:r w:rsidRPr="00806FB4">
        <w:rPr>
          <w:rFonts w:cs="Arial"/>
          <w:color w:val="000000"/>
          <w:sz w:val="16"/>
          <w:szCs w:val="16"/>
        </w:rPr>
        <w:t>.</w:t>
      </w:r>
    </w:p>
    <w:p w14:paraId="080BFF9D" w14:textId="77777777" w:rsidR="007D5BA9" w:rsidRPr="00806FB4" w:rsidRDefault="007D5BA9" w:rsidP="007D5BA9">
      <w:pPr>
        <w:ind w:left="142" w:right="1219"/>
        <w:jc w:val="both"/>
        <w:rPr>
          <w:rFonts w:cs="Arial"/>
          <w:color w:val="000000"/>
          <w:sz w:val="16"/>
          <w:szCs w:val="16"/>
        </w:rPr>
      </w:pPr>
    </w:p>
    <w:p w14:paraId="4F59EEAB" w14:textId="77777777" w:rsidR="007D5BA9" w:rsidRPr="00806FB4" w:rsidRDefault="0076763B" w:rsidP="007D5BA9">
      <w:pPr>
        <w:tabs>
          <w:tab w:val="left" w:pos="0"/>
          <w:tab w:val="left" w:pos="9782"/>
        </w:tabs>
        <w:ind w:right="49"/>
        <w:jc w:val="both"/>
        <w:rPr>
          <w:rFonts w:cs="Arial"/>
          <w:color w:val="000000"/>
          <w:sz w:val="16"/>
          <w:szCs w:val="16"/>
        </w:rPr>
      </w:pPr>
      <w:r w:rsidRPr="00806FB4">
        <w:rPr>
          <w:rFonts w:cs="Arial"/>
          <w:color w:val="000000"/>
          <w:sz w:val="16"/>
          <w:szCs w:val="16"/>
        </w:rPr>
        <w:t>Dicha verificación, se podrá iniciar a partir de que se realice la primera entrega y distribución, en caso de que los alimentos se encuentren fuera de especificaciones se procederá al canje o devolución (rechazo).</w:t>
      </w:r>
    </w:p>
    <w:p w14:paraId="4825FEA5" w14:textId="77777777" w:rsidR="007D5BA9" w:rsidRPr="00806FB4" w:rsidRDefault="007D5BA9" w:rsidP="007D5BA9">
      <w:pPr>
        <w:tabs>
          <w:tab w:val="left" w:pos="0"/>
          <w:tab w:val="left" w:pos="9782"/>
        </w:tabs>
        <w:ind w:left="142" w:right="1219"/>
        <w:jc w:val="both"/>
        <w:rPr>
          <w:rFonts w:cs="Arial"/>
          <w:color w:val="000000"/>
          <w:sz w:val="16"/>
          <w:szCs w:val="16"/>
        </w:rPr>
      </w:pPr>
    </w:p>
    <w:p w14:paraId="74A6E8B0" w14:textId="77777777" w:rsidR="007D5BA9" w:rsidRPr="00806FB4" w:rsidRDefault="0076763B" w:rsidP="007D5BA9">
      <w:pPr>
        <w:pStyle w:val="Textoindependiente22"/>
        <w:ind w:right="49"/>
        <w:rPr>
          <w:rFonts w:cs="Arial"/>
          <w:color w:val="000000"/>
          <w:sz w:val="16"/>
          <w:szCs w:val="16"/>
          <w:lang w:val="es-MX"/>
        </w:rPr>
      </w:pPr>
      <w:r w:rsidRPr="00806FB4">
        <w:rPr>
          <w:rFonts w:cs="Arial"/>
          <w:color w:val="000000"/>
          <w:sz w:val="16"/>
          <w:szCs w:val="16"/>
          <w:lang w:val="es-MX"/>
        </w:rPr>
        <w:t>Todos los gastos que se generen por concepto de la verificación de la calidad de los alimentos, quedarán a cargo del proveedor.</w:t>
      </w:r>
    </w:p>
    <w:p w14:paraId="4239A598" w14:textId="77777777" w:rsidR="00417B48" w:rsidRPr="00806FB4" w:rsidRDefault="00417B48" w:rsidP="00417B48">
      <w:pPr>
        <w:jc w:val="both"/>
        <w:rPr>
          <w:rFonts w:cs="Arial"/>
          <w:b/>
          <w:bCs w:val="0"/>
          <w:sz w:val="22"/>
          <w:szCs w:val="22"/>
          <w:lang w:val="es-MX"/>
        </w:rPr>
      </w:pPr>
    </w:p>
    <w:p w14:paraId="38928339" w14:textId="77777777" w:rsidR="007D5BA9" w:rsidRPr="00806FB4" w:rsidRDefault="00C82CF7" w:rsidP="00C82CF7">
      <w:pPr>
        <w:jc w:val="both"/>
        <w:rPr>
          <w:rFonts w:cs="Arial"/>
          <w:b/>
          <w:sz w:val="16"/>
          <w:szCs w:val="16"/>
        </w:rPr>
      </w:pPr>
      <w:r w:rsidRPr="00806FB4">
        <w:rPr>
          <w:rFonts w:cs="Arial"/>
          <w:b/>
          <w:sz w:val="16"/>
          <w:szCs w:val="16"/>
        </w:rPr>
        <w:t>2.2.6</w:t>
      </w:r>
      <w:r w:rsidR="00417B48" w:rsidRPr="00806FB4">
        <w:rPr>
          <w:rFonts w:cs="Arial"/>
          <w:b/>
          <w:sz w:val="16"/>
          <w:szCs w:val="16"/>
        </w:rPr>
        <w:t xml:space="preserve"> </w:t>
      </w:r>
      <w:r w:rsidR="007D5BA9" w:rsidRPr="00806FB4">
        <w:rPr>
          <w:rFonts w:cs="Arial"/>
          <w:b/>
          <w:sz w:val="16"/>
          <w:szCs w:val="16"/>
        </w:rPr>
        <w:t>VIGENCIA DEL CONTRATO:</w:t>
      </w:r>
    </w:p>
    <w:p w14:paraId="67C0F4BA" w14:textId="77777777" w:rsidR="007D5BA9" w:rsidRPr="00806FB4" w:rsidRDefault="007D5BA9" w:rsidP="007D5BA9">
      <w:pPr>
        <w:jc w:val="both"/>
        <w:rPr>
          <w:rFonts w:cs="Arial"/>
          <w:bCs w:val="0"/>
          <w:sz w:val="16"/>
          <w:szCs w:val="16"/>
          <w:lang w:val="es-ES_tradnl"/>
        </w:rPr>
      </w:pPr>
    </w:p>
    <w:p w14:paraId="7079674C" w14:textId="05D08F8C" w:rsidR="007D5BA9" w:rsidRPr="00806FB4" w:rsidRDefault="0076763B" w:rsidP="007D5BA9">
      <w:pPr>
        <w:jc w:val="both"/>
        <w:rPr>
          <w:rFonts w:cs="Arial"/>
          <w:b/>
          <w:bCs w:val="0"/>
          <w:sz w:val="16"/>
          <w:szCs w:val="16"/>
          <w:lang w:val="es-ES_tradnl"/>
        </w:rPr>
      </w:pPr>
      <w:r w:rsidRPr="00806FB4">
        <w:rPr>
          <w:rFonts w:cs="Arial"/>
          <w:sz w:val="16"/>
          <w:szCs w:val="16"/>
          <w:lang w:val="es-ES_tradnl"/>
        </w:rPr>
        <w:t xml:space="preserve">La vigencia del contrato, será </w:t>
      </w:r>
      <w:r w:rsidR="00D107F5" w:rsidRPr="00806FB4">
        <w:rPr>
          <w:rFonts w:cs="Arial"/>
          <w:b/>
          <w:sz w:val="16"/>
          <w:szCs w:val="16"/>
          <w:lang w:val="es-ES_tradnl"/>
        </w:rPr>
        <w:t>a partir de</w:t>
      </w:r>
      <w:r w:rsidRPr="00806FB4">
        <w:rPr>
          <w:rFonts w:cs="Arial"/>
          <w:b/>
          <w:sz w:val="16"/>
          <w:szCs w:val="16"/>
          <w:lang w:val="es-ES_tradnl"/>
        </w:rPr>
        <w:t>l</w:t>
      </w:r>
      <w:r w:rsidR="00D107F5" w:rsidRPr="00806FB4">
        <w:rPr>
          <w:rFonts w:cs="Arial"/>
          <w:b/>
          <w:sz w:val="16"/>
          <w:szCs w:val="16"/>
          <w:lang w:val="es-ES_tradnl"/>
        </w:rPr>
        <w:t xml:space="preserve"> </w:t>
      </w:r>
      <w:r w:rsidR="003B37FA">
        <w:rPr>
          <w:rFonts w:cs="Arial"/>
          <w:b/>
          <w:sz w:val="16"/>
          <w:szCs w:val="16"/>
          <w:lang w:val="es-ES_tradnl"/>
        </w:rPr>
        <w:t>15 de febrero</w:t>
      </w:r>
      <w:r w:rsidR="00D107F5" w:rsidRPr="00806FB4">
        <w:rPr>
          <w:rFonts w:cs="Arial"/>
          <w:b/>
          <w:sz w:val="16"/>
          <w:szCs w:val="16"/>
          <w:lang w:val="es-ES_tradnl"/>
        </w:rPr>
        <w:t xml:space="preserve"> y</w:t>
      </w:r>
      <w:r w:rsidR="003B37FA">
        <w:rPr>
          <w:rFonts w:cs="Arial"/>
          <w:b/>
          <w:sz w:val="16"/>
          <w:szCs w:val="16"/>
          <w:lang w:val="es-ES_tradnl"/>
        </w:rPr>
        <w:t xml:space="preserve"> hasta 31 de diciembre de 2025.</w:t>
      </w:r>
    </w:p>
    <w:p w14:paraId="7C7CC5BE" w14:textId="77777777" w:rsidR="007D5BA9" w:rsidRPr="00806FB4" w:rsidRDefault="007D5BA9" w:rsidP="007D5BA9">
      <w:pPr>
        <w:jc w:val="both"/>
        <w:rPr>
          <w:rFonts w:cs="Arial"/>
          <w:sz w:val="16"/>
          <w:szCs w:val="16"/>
        </w:rPr>
      </w:pPr>
    </w:p>
    <w:p w14:paraId="59BB0308" w14:textId="77777777" w:rsidR="007D5BA9" w:rsidRPr="00806FB4" w:rsidRDefault="007D5BA9" w:rsidP="007D5BA9">
      <w:pPr>
        <w:jc w:val="both"/>
        <w:rPr>
          <w:rFonts w:cs="Arial"/>
          <w:b/>
          <w:bCs w:val="0"/>
          <w:sz w:val="16"/>
          <w:szCs w:val="16"/>
        </w:rPr>
      </w:pPr>
    </w:p>
    <w:p w14:paraId="7670313B" w14:textId="1959460C" w:rsidR="007D5BA9" w:rsidRPr="003B37FA" w:rsidRDefault="003B37FA" w:rsidP="00C82CF7">
      <w:pPr>
        <w:pStyle w:val="Prrafodelista"/>
        <w:numPr>
          <w:ilvl w:val="2"/>
          <w:numId w:val="49"/>
        </w:numPr>
        <w:jc w:val="both"/>
        <w:rPr>
          <w:rFonts w:ascii="Arial" w:hAnsi="Arial" w:cs="Arial"/>
          <w:b/>
          <w:color w:val="000000"/>
          <w:sz w:val="16"/>
          <w:szCs w:val="16"/>
        </w:rPr>
      </w:pPr>
      <w:r>
        <w:rPr>
          <w:rFonts w:ascii="Arial" w:hAnsi="Arial" w:cs="Arial"/>
          <w:b/>
          <w:color w:val="000000"/>
          <w:sz w:val="16"/>
          <w:szCs w:val="16"/>
        </w:rPr>
        <w:t xml:space="preserve"> </w:t>
      </w:r>
      <w:r w:rsidR="0076763B" w:rsidRPr="003B37FA">
        <w:rPr>
          <w:rFonts w:ascii="Arial" w:hAnsi="Arial" w:cs="Arial"/>
          <w:b/>
          <w:color w:val="000000"/>
          <w:sz w:val="16"/>
          <w:szCs w:val="16"/>
        </w:rPr>
        <w:t>MONEDA EN LA QUE DEBERÁN COTIZARSE LOS VÍVERES Y EFECTUARSE LOS PAGOS RESPECTIVOS.</w:t>
      </w:r>
    </w:p>
    <w:p w14:paraId="491D90C8" w14:textId="77777777" w:rsidR="007D5BA9" w:rsidRPr="00806FB4" w:rsidRDefault="007D5BA9" w:rsidP="007D5BA9">
      <w:pPr>
        <w:jc w:val="both"/>
        <w:rPr>
          <w:rFonts w:cs="Arial"/>
          <w:b/>
          <w:bCs w:val="0"/>
          <w:sz w:val="16"/>
          <w:szCs w:val="16"/>
          <w:lang w:val="es-ES_tradnl"/>
        </w:rPr>
      </w:pPr>
    </w:p>
    <w:p w14:paraId="0E481550" w14:textId="77777777" w:rsidR="007D5BA9" w:rsidRPr="00806FB4" w:rsidRDefault="0076763B" w:rsidP="007D5BA9">
      <w:pPr>
        <w:jc w:val="both"/>
        <w:rPr>
          <w:rFonts w:cs="Arial"/>
          <w:sz w:val="16"/>
          <w:szCs w:val="16"/>
        </w:rPr>
      </w:pPr>
      <w:r w:rsidRPr="00806FB4">
        <w:rPr>
          <w:rFonts w:cs="Arial"/>
          <w:sz w:val="16"/>
          <w:szCs w:val="16"/>
        </w:rPr>
        <w:t xml:space="preserve">Las propuestas y el pago de los víveres se realizarán en pesos mexicanos. </w:t>
      </w:r>
    </w:p>
    <w:p w14:paraId="7E664A91" w14:textId="10E100A5" w:rsidR="007D5BA9" w:rsidRPr="00806FB4" w:rsidRDefault="003B37FA" w:rsidP="00C82CF7">
      <w:pPr>
        <w:pStyle w:val="Ttulo2"/>
        <w:numPr>
          <w:ilvl w:val="2"/>
          <w:numId w:val="49"/>
        </w:numPr>
        <w:suppressAutoHyphens/>
        <w:autoSpaceDE/>
        <w:autoSpaceDN/>
        <w:spacing w:before="240" w:after="60"/>
        <w:jc w:val="both"/>
        <w:rPr>
          <w:rFonts w:cs="Arial"/>
        </w:rPr>
      </w:pPr>
      <w:bookmarkStart w:id="10" w:name="_Toc404271282"/>
      <w:r>
        <w:rPr>
          <w:rFonts w:cs="Arial"/>
        </w:rPr>
        <w:t xml:space="preserve"> </w:t>
      </w:r>
      <w:r w:rsidR="0076763B" w:rsidRPr="00806FB4">
        <w:rPr>
          <w:rFonts w:cs="Arial"/>
        </w:rPr>
        <w:t>NORMAS OFICIALES MEXICANAS.</w:t>
      </w:r>
      <w:bookmarkEnd w:id="10"/>
    </w:p>
    <w:p w14:paraId="354798D5" w14:textId="77777777" w:rsidR="007D5BA9" w:rsidRPr="00806FB4" w:rsidRDefault="007D5BA9" w:rsidP="007D5BA9">
      <w:pPr>
        <w:jc w:val="both"/>
        <w:rPr>
          <w:rFonts w:cs="Arial"/>
          <w:sz w:val="16"/>
          <w:szCs w:val="16"/>
        </w:rPr>
      </w:pPr>
    </w:p>
    <w:p w14:paraId="16BEFC79" w14:textId="77777777" w:rsidR="007D5BA9" w:rsidRPr="00806FB4" w:rsidRDefault="0076763B" w:rsidP="007D5BA9">
      <w:pPr>
        <w:jc w:val="both"/>
        <w:rPr>
          <w:rFonts w:cs="Arial"/>
          <w:sz w:val="16"/>
          <w:szCs w:val="16"/>
        </w:rPr>
      </w:pPr>
      <w:r w:rsidRPr="00806FB4">
        <w:rPr>
          <w:rFonts w:cs="Arial"/>
          <w:sz w:val="16"/>
          <w:szCs w:val="16"/>
        </w:rPr>
        <w:t>De</w:t>
      </w:r>
      <w:r w:rsidR="00193978" w:rsidRPr="00806FB4">
        <w:rPr>
          <w:rFonts w:cs="Arial"/>
          <w:sz w:val="16"/>
          <w:szCs w:val="16"/>
        </w:rPr>
        <w:t xml:space="preserve"> conformidad con el A</w:t>
      </w:r>
      <w:r w:rsidRPr="00806FB4">
        <w:rPr>
          <w:rFonts w:cs="Arial"/>
          <w:sz w:val="16"/>
          <w:szCs w:val="16"/>
        </w:rPr>
        <w:t>rticulo 39 numeral II inciso D, 31 y 32 del Reglamento de la LAASSP, los licitantes deberán contar con procedimientos de certificación de calidad para la prestación de los servicios solicitados, acompañarán en su proposición copia simple del o los certificados que demuestren el cumplimiento de las normas mexicanas expedido por un organismo acreditado.</w:t>
      </w:r>
    </w:p>
    <w:p w14:paraId="37E8604F" w14:textId="77777777" w:rsidR="007D5BA9" w:rsidRPr="00806FB4" w:rsidRDefault="007D5BA9" w:rsidP="007D5BA9">
      <w:pPr>
        <w:jc w:val="both"/>
        <w:rPr>
          <w:rFonts w:cs="Arial"/>
          <w:sz w:val="16"/>
          <w:szCs w:val="16"/>
        </w:rPr>
      </w:pPr>
    </w:p>
    <w:p w14:paraId="68C392EF" w14:textId="77777777" w:rsidR="007D5BA9" w:rsidRPr="00806FB4" w:rsidRDefault="00193978" w:rsidP="007D5BA9">
      <w:pPr>
        <w:jc w:val="both"/>
        <w:rPr>
          <w:rFonts w:cs="Arial"/>
          <w:sz w:val="16"/>
          <w:szCs w:val="16"/>
        </w:rPr>
      </w:pPr>
      <w:r w:rsidRPr="00806FB4">
        <w:rPr>
          <w:rFonts w:cs="Arial"/>
          <w:sz w:val="16"/>
          <w:szCs w:val="16"/>
        </w:rPr>
        <w:t>Para</w:t>
      </w:r>
      <w:r w:rsidR="0076763B" w:rsidRPr="00806FB4">
        <w:rPr>
          <w:rFonts w:cs="Arial"/>
          <w:sz w:val="16"/>
          <w:szCs w:val="16"/>
        </w:rPr>
        <w:t xml:space="preserve"> el caso de que no existan organismos de certificación acreditados o no existan</w:t>
      </w:r>
      <w:r w:rsidRPr="00806FB4">
        <w:rPr>
          <w:rFonts w:cs="Arial"/>
          <w:sz w:val="16"/>
          <w:szCs w:val="16"/>
        </w:rPr>
        <w:t xml:space="preserve"> especificaciones técnicas del I</w:t>
      </w:r>
      <w:r w:rsidR="0076763B" w:rsidRPr="00806FB4">
        <w:rPr>
          <w:rFonts w:cs="Arial"/>
          <w:sz w:val="16"/>
          <w:szCs w:val="16"/>
        </w:rPr>
        <w:t>nstituto, bastará con la declaración del proveedor, en p</w:t>
      </w:r>
      <w:r w:rsidR="00600245" w:rsidRPr="00806FB4">
        <w:rPr>
          <w:rFonts w:cs="Arial"/>
          <w:sz w:val="16"/>
          <w:szCs w:val="16"/>
        </w:rPr>
        <w:t>apel membretado,</w:t>
      </w:r>
      <w:r w:rsidR="0076763B" w:rsidRPr="00806FB4">
        <w:rPr>
          <w:rFonts w:cs="Arial"/>
          <w:sz w:val="16"/>
          <w:szCs w:val="16"/>
        </w:rPr>
        <w:t xml:space="preserve"> de que sus servicios cumplen con su especificación. </w:t>
      </w:r>
    </w:p>
    <w:p w14:paraId="31E8CBAB" w14:textId="77777777" w:rsidR="00447289" w:rsidRPr="00806FB4" w:rsidRDefault="00447289" w:rsidP="007D5BA9">
      <w:pPr>
        <w:jc w:val="both"/>
        <w:rPr>
          <w:rFonts w:cs="Arial"/>
          <w:b/>
          <w:sz w:val="16"/>
          <w:szCs w:val="16"/>
        </w:rPr>
      </w:pPr>
    </w:p>
    <w:p w14:paraId="4ADA27BA" w14:textId="77777777" w:rsidR="0023096F" w:rsidRPr="00806FB4" w:rsidRDefault="00193978" w:rsidP="00C82CF7">
      <w:pPr>
        <w:pStyle w:val="Ttulo2"/>
        <w:numPr>
          <w:ilvl w:val="2"/>
          <w:numId w:val="49"/>
        </w:numPr>
        <w:suppressAutoHyphens/>
        <w:autoSpaceDE/>
        <w:autoSpaceDN/>
        <w:spacing w:before="240" w:after="60"/>
        <w:jc w:val="both"/>
        <w:rPr>
          <w:rFonts w:cs="Arial"/>
        </w:rPr>
      </w:pPr>
      <w:bookmarkStart w:id="11" w:name="_Toc404271285"/>
      <w:r w:rsidRPr="00806FB4">
        <w:rPr>
          <w:rFonts w:cs="Arial"/>
        </w:rPr>
        <w:t>LA INDICACIÓN DE LA CONTRATACIÓN.</w:t>
      </w:r>
      <w:bookmarkEnd w:id="11"/>
    </w:p>
    <w:p w14:paraId="2E32E4C9" w14:textId="77777777" w:rsidR="0002786B" w:rsidRPr="00806FB4" w:rsidRDefault="0002786B" w:rsidP="0002786B">
      <w:pPr>
        <w:tabs>
          <w:tab w:val="left" w:pos="8931"/>
          <w:tab w:val="left" w:pos="9356"/>
          <w:tab w:val="left" w:pos="9498"/>
        </w:tabs>
        <w:ind w:right="191"/>
        <w:jc w:val="both"/>
        <w:rPr>
          <w:rFonts w:cs="Arial"/>
          <w:b/>
          <w:sz w:val="22"/>
          <w:szCs w:val="22"/>
          <w:lang w:val="es-ES_tradnl"/>
        </w:rPr>
      </w:pPr>
    </w:p>
    <w:p w14:paraId="717FC12B" w14:textId="77777777" w:rsidR="0002786B" w:rsidRPr="00806FB4" w:rsidRDefault="00193978" w:rsidP="0002786B">
      <w:pPr>
        <w:tabs>
          <w:tab w:val="left" w:pos="8931"/>
          <w:tab w:val="left" w:pos="9356"/>
          <w:tab w:val="left" w:pos="9498"/>
        </w:tabs>
        <w:ind w:right="191"/>
        <w:jc w:val="both"/>
        <w:rPr>
          <w:rFonts w:cs="Arial"/>
          <w:sz w:val="16"/>
          <w:szCs w:val="16"/>
          <w:lang w:val="es-ES_tradnl"/>
        </w:rPr>
      </w:pPr>
      <w:r w:rsidRPr="00806FB4">
        <w:rPr>
          <w:rFonts w:cs="Arial"/>
          <w:sz w:val="16"/>
          <w:szCs w:val="16"/>
          <w:lang w:val="es-ES_tradnl"/>
        </w:rPr>
        <w:t>En caso de discrepancia, en el contenido del contrato en relación con el de la presente convocatoria, prevalecerá lo estipulado en esta última, así como el resultado de las juntas de aclaraciones.</w:t>
      </w:r>
    </w:p>
    <w:p w14:paraId="4D2279C5" w14:textId="77777777" w:rsidR="0002786B" w:rsidRPr="00806FB4" w:rsidRDefault="0002786B" w:rsidP="0002786B">
      <w:pPr>
        <w:tabs>
          <w:tab w:val="left" w:pos="8931"/>
          <w:tab w:val="left" w:pos="9356"/>
          <w:tab w:val="left" w:pos="9498"/>
        </w:tabs>
        <w:ind w:right="191"/>
        <w:jc w:val="both"/>
        <w:rPr>
          <w:rFonts w:cs="Arial"/>
          <w:b/>
          <w:sz w:val="16"/>
          <w:szCs w:val="16"/>
          <w:lang w:val="es-ES_tradnl"/>
        </w:rPr>
      </w:pPr>
    </w:p>
    <w:p w14:paraId="3EA64AD1" w14:textId="77777777" w:rsidR="0002786B" w:rsidRPr="00806FB4" w:rsidRDefault="00193978" w:rsidP="0002786B">
      <w:pPr>
        <w:tabs>
          <w:tab w:val="left" w:pos="8931"/>
          <w:tab w:val="left" w:pos="9356"/>
          <w:tab w:val="left" w:pos="9498"/>
        </w:tabs>
        <w:ind w:right="191"/>
        <w:jc w:val="both"/>
        <w:rPr>
          <w:rFonts w:cs="Arial"/>
          <w:sz w:val="16"/>
          <w:szCs w:val="16"/>
        </w:rPr>
      </w:pPr>
      <w:r w:rsidRPr="00806FB4">
        <w:rPr>
          <w:rFonts w:cs="Arial"/>
          <w:sz w:val="16"/>
          <w:szCs w:val="16"/>
        </w:rPr>
        <w:t xml:space="preserve">La cantidad de víveres a contratar objeto de esta convocatoria se detallan en el </w:t>
      </w:r>
      <w:r w:rsidRPr="00806FB4">
        <w:rPr>
          <w:rFonts w:cs="Arial"/>
          <w:b/>
          <w:sz w:val="16"/>
          <w:szCs w:val="16"/>
        </w:rPr>
        <w:t xml:space="preserve">anexo número 4 </w:t>
      </w:r>
      <w:r w:rsidRPr="00806FB4">
        <w:rPr>
          <w:rFonts w:cs="Arial"/>
          <w:sz w:val="16"/>
          <w:szCs w:val="16"/>
        </w:rPr>
        <w:t>el cual forma parte de esta convocatoria.</w:t>
      </w:r>
    </w:p>
    <w:p w14:paraId="0C90FC03" w14:textId="77777777" w:rsidR="00447289" w:rsidRPr="00806FB4" w:rsidRDefault="00447289" w:rsidP="0002786B">
      <w:pPr>
        <w:tabs>
          <w:tab w:val="left" w:pos="8931"/>
          <w:tab w:val="left" w:pos="9356"/>
          <w:tab w:val="left" w:pos="9498"/>
        </w:tabs>
        <w:ind w:right="191"/>
        <w:jc w:val="both"/>
        <w:rPr>
          <w:rFonts w:cs="Arial"/>
          <w:sz w:val="16"/>
          <w:szCs w:val="16"/>
        </w:rPr>
      </w:pPr>
    </w:p>
    <w:p w14:paraId="3120A887" w14:textId="77777777" w:rsidR="0023096F" w:rsidRPr="00806FB4" w:rsidRDefault="0023096F" w:rsidP="00C82CF7">
      <w:pPr>
        <w:pStyle w:val="Ttulo2"/>
        <w:numPr>
          <w:ilvl w:val="2"/>
          <w:numId w:val="49"/>
        </w:numPr>
        <w:suppressAutoHyphens/>
        <w:autoSpaceDE/>
        <w:autoSpaceDN/>
        <w:spacing w:before="240" w:after="60"/>
        <w:jc w:val="both"/>
        <w:rPr>
          <w:rFonts w:cs="Arial"/>
        </w:rPr>
      </w:pPr>
      <w:r w:rsidRPr="00806FB4">
        <w:rPr>
          <w:rFonts w:cs="Arial"/>
        </w:rPr>
        <w:t>MODALIDAD DE LA CONTRATACIÓN.</w:t>
      </w:r>
    </w:p>
    <w:p w14:paraId="4CEE07AD" w14:textId="77777777" w:rsidR="0023096F" w:rsidRPr="00806FB4" w:rsidRDefault="00193978" w:rsidP="0023096F">
      <w:pPr>
        <w:tabs>
          <w:tab w:val="left" w:pos="8931"/>
          <w:tab w:val="left" w:pos="9356"/>
          <w:tab w:val="left" w:pos="9498"/>
        </w:tabs>
        <w:ind w:right="191"/>
        <w:jc w:val="both"/>
        <w:rPr>
          <w:rFonts w:cs="Arial"/>
          <w:sz w:val="16"/>
          <w:szCs w:val="16"/>
        </w:rPr>
      </w:pPr>
      <w:r w:rsidRPr="00806FB4">
        <w:rPr>
          <w:rFonts w:cs="Arial"/>
          <w:sz w:val="16"/>
          <w:szCs w:val="16"/>
        </w:rPr>
        <w:t>Para efectos del objeto del presente procedimiento de contratación, será una sola fuente de abasto la cual se compone por grupo de alimentos.</w:t>
      </w:r>
    </w:p>
    <w:p w14:paraId="62A9605F" w14:textId="77777777" w:rsidR="00AC2F7D" w:rsidRPr="00806FB4" w:rsidRDefault="00AC2F7D" w:rsidP="0023096F">
      <w:pPr>
        <w:tabs>
          <w:tab w:val="left" w:pos="8931"/>
          <w:tab w:val="left" w:pos="9356"/>
          <w:tab w:val="left" w:pos="9498"/>
        </w:tabs>
        <w:ind w:right="191"/>
        <w:jc w:val="both"/>
        <w:rPr>
          <w:rFonts w:cs="Arial"/>
          <w:sz w:val="16"/>
          <w:szCs w:val="16"/>
        </w:rPr>
      </w:pPr>
    </w:p>
    <w:p w14:paraId="16E30544" w14:textId="77777777" w:rsidR="0023096F" w:rsidRPr="00806FB4" w:rsidRDefault="00193978" w:rsidP="0023096F">
      <w:pPr>
        <w:tabs>
          <w:tab w:val="left" w:pos="8931"/>
          <w:tab w:val="left" w:pos="9356"/>
          <w:tab w:val="left" w:pos="9498"/>
        </w:tabs>
        <w:ind w:right="191"/>
        <w:jc w:val="both"/>
        <w:rPr>
          <w:rFonts w:cs="Arial"/>
          <w:sz w:val="16"/>
          <w:szCs w:val="16"/>
        </w:rPr>
      </w:pPr>
      <w:r w:rsidRPr="00806FB4">
        <w:rPr>
          <w:rFonts w:cs="Arial"/>
          <w:sz w:val="16"/>
          <w:szCs w:val="16"/>
        </w:rPr>
        <w:t xml:space="preserve">El contrato será abierto, </w:t>
      </w:r>
      <w:r w:rsidRPr="00806FB4">
        <w:rPr>
          <w:rFonts w:cs="Arial"/>
          <w:sz w:val="16"/>
          <w:szCs w:val="16"/>
          <w:lang w:val="es-MX"/>
        </w:rPr>
        <w:t>en los términos del artículo 47 de la</w:t>
      </w:r>
      <w:r w:rsidRPr="00806FB4">
        <w:rPr>
          <w:rFonts w:cs="Arial"/>
          <w:sz w:val="16"/>
          <w:szCs w:val="16"/>
        </w:rPr>
        <w:t xml:space="preserve"> LAASSP.</w:t>
      </w:r>
    </w:p>
    <w:p w14:paraId="1E4DB2A2" w14:textId="77777777" w:rsidR="00447289" w:rsidRPr="00806FB4" w:rsidRDefault="00447289" w:rsidP="0023096F">
      <w:pPr>
        <w:tabs>
          <w:tab w:val="left" w:pos="8931"/>
          <w:tab w:val="left" w:pos="9356"/>
          <w:tab w:val="left" w:pos="9498"/>
        </w:tabs>
        <w:ind w:right="191"/>
        <w:jc w:val="both"/>
        <w:rPr>
          <w:rFonts w:cs="Arial"/>
          <w:sz w:val="16"/>
          <w:szCs w:val="16"/>
        </w:rPr>
      </w:pPr>
    </w:p>
    <w:p w14:paraId="25CABBC8" w14:textId="77777777" w:rsidR="0023096F" w:rsidRPr="00806FB4" w:rsidRDefault="0023096F" w:rsidP="00C82CF7">
      <w:pPr>
        <w:pStyle w:val="Ttulo2"/>
        <w:numPr>
          <w:ilvl w:val="2"/>
          <w:numId w:val="49"/>
        </w:numPr>
        <w:suppressAutoHyphens/>
        <w:autoSpaceDE/>
        <w:autoSpaceDN/>
        <w:spacing w:before="240" w:after="60"/>
        <w:jc w:val="both"/>
        <w:rPr>
          <w:rFonts w:cs="Arial"/>
        </w:rPr>
      </w:pPr>
      <w:bookmarkStart w:id="12" w:name="_Toc404271287"/>
      <w:r w:rsidRPr="00806FB4">
        <w:rPr>
          <w:rFonts w:cs="Arial"/>
        </w:rPr>
        <w:t>FUENTE DE ABASTECIMIENTO.</w:t>
      </w:r>
      <w:bookmarkEnd w:id="12"/>
    </w:p>
    <w:p w14:paraId="6D92B3B5" w14:textId="77777777" w:rsidR="0023096F" w:rsidRPr="00806FB4" w:rsidRDefault="0023096F" w:rsidP="0023096F">
      <w:pPr>
        <w:tabs>
          <w:tab w:val="left" w:pos="-284"/>
          <w:tab w:val="left" w:pos="1985"/>
          <w:tab w:val="left" w:pos="9498"/>
        </w:tabs>
        <w:overflowPunct w:val="0"/>
        <w:autoSpaceDE w:val="0"/>
        <w:jc w:val="both"/>
        <w:textAlignment w:val="baseline"/>
        <w:rPr>
          <w:rFonts w:cs="Arial"/>
          <w:sz w:val="16"/>
          <w:szCs w:val="16"/>
        </w:rPr>
      </w:pPr>
    </w:p>
    <w:p w14:paraId="30050E9B" w14:textId="50A83744" w:rsidR="0023096F" w:rsidRPr="00806FB4" w:rsidRDefault="00193978" w:rsidP="0023096F">
      <w:pPr>
        <w:ind w:right="-141"/>
        <w:jc w:val="both"/>
        <w:rPr>
          <w:rFonts w:cs="Arial"/>
          <w:sz w:val="16"/>
          <w:szCs w:val="16"/>
        </w:rPr>
      </w:pPr>
      <w:r w:rsidRPr="00806FB4">
        <w:rPr>
          <w:rFonts w:cs="Arial"/>
          <w:sz w:val="16"/>
          <w:szCs w:val="16"/>
        </w:rPr>
        <w:t>La</w:t>
      </w:r>
      <w:r w:rsidR="0023096F" w:rsidRPr="00806FB4">
        <w:rPr>
          <w:rFonts w:cs="Arial"/>
          <w:sz w:val="16"/>
          <w:szCs w:val="16"/>
        </w:rPr>
        <w:t xml:space="preserve"> </w:t>
      </w:r>
      <w:r w:rsidRPr="00806FB4">
        <w:rPr>
          <w:rFonts w:cs="Arial"/>
          <w:sz w:val="16"/>
          <w:szCs w:val="16"/>
        </w:rPr>
        <w:t xml:space="preserve">presente </w:t>
      </w:r>
      <w:r w:rsidR="001469F4">
        <w:rPr>
          <w:rFonts w:cs="Arial"/>
          <w:sz w:val="16"/>
          <w:szCs w:val="16"/>
        </w:rPr>
        <w:t>A</w:t>
      </w:r>
      <w:r w:rsidR="003B37FA">
        <w:rPr>
          <w:rFonts w:cs="Arial"/>
          <w:sz w:val="16"/>
          <w:szCs w:val="16"/>
        </w:rPr>
        <w:t>djudicación</w:t>
      </w:r>
      <w:r w:rsidR="001469F4">
        <w:rPr>
          <w:rFonts w:cs="Arial"/>
          <w:sz w:val="16"/>
          <w:szCs w:val="16"/>
        </w:rPr>
        <w:t xml:space="preserve"> </w:t>
      </w:r>
      <w:r w:rsidR="003B37FA">
        <w:rPr>
          <w:rFonts w:cs="Arial"/>
          <w:sz w:val="16"/>
          <w:szCs w:val="16"/>
        </w:rPr>
        <w:t>directa</w:t>
      </w:r>
      <w:r w:rsidR="0023096F" w:rsidRPr="00806FB4">
        <w:rPr>
          <w:rFonts w:cs="Arial"/>
          <w:sz w:val="16"/>
          <w:szCs w:val="16"/>
        </w:rPr>
        <w:t xml:space="preserve"> </w:t>
      </w:r>
      <w:r w:rsidRPr="00806FB4">
        <w:rPr>
          <w:rFonts w:cs="Arial"/>
          <w:sz w:val="16"/>
          <w:szCs w:val="16"/>
        </w:rPr>
        <w:t xml:space="preserve">contempla el procedimiento de abastecimiento </w:t>
      </w:r>
      <w:r w:rsidRPr="00806FB4">
        <w:rPr>
          <w:rFonts w:cs="Arial"/>
          <w:b/>
          <w:sz w:val="16"/>
          <w:szCs w:val="16"/>
        </w:rPr>
        <w:t xml:space="preserve">único, </w:t>
      </w:r>
      <w:r w:rsidRPr="00806FB4">
        <w:rPr>
          <w:rFonts w:cs="Arial"/>
          <w:sz w:val="16"/>
          <w:szCs w:val="16"/>
        </w:rPr>
        <w:t>será una sola fuente de abasto</w:t>
      </w:r>
      <w:r w:rsidRPr="00806FB4">
        <w:rPr>
          <w:rFonts w:cs="Arial"/>
          <w:b/>
          <w:sz w:val="16"/>
          <w:szCs w:val="16"/>
        </w:rPr>
        <w:t xml:space="preserve"> para cada uno de los grupos </w:t>
      </w:r>
      <w:r w:rsidRPr="00806FB4">
        <w:rPr>
          <w:rFonts w:cs="Arial"/>
          <w:sz w:val="16"/>
          <w:szCs w:val="16"/>
        </w:rPr>
        <w:t>objeto de la presente convocatoria</w:t>
      </w:r>
      <w:r w:rsidR="0023096F" w:rsidRPr="00806FB4">
        <w:rPr>
          <w:rFonts w:cs="Arial"/>
          <w:sz w:val="16"/>
          <w:szCs w:val="16"/>
        </w:rPr>
        <w:t xml:space="preserve">. </w:t>
      </w:r>
    </w:p>
    <w:p w14:paraId="4D0E20DB" w14:textId="77777777" w:rsidR="00712E36" w:rsidRPr="00806FB4" w:rsidRDefault="00712E36" w:rsidP="00712E36">
      <w:pPr>
        <w:jc w:val="both"/>
        <w:rPr>
          <w:rFonts w:cs="Arial"/>
          <w:b/>
          <w:sz w:val="16"/>
          <w:szCs w:val="16"/>
        </w:rPr>
      </w:pPr>
    </w:p>
    <w:p w14:paraId="320F5584" w14:textId="1EA267C8" w:rsidR="00305E68" w:rsidRPr="00806FB4" w:rsidRDefault="00305E68" w:rsidP="00305E68">
      <w:pPr>
        <w:pStyle w:val="Ttulo1"/>
        <w:rPr>
          <w:rFonts w:cs="Arial"/>
          <w:sz w:val="16"/>
          <w:szCs w:val="16"/>
        </w:rPr>
      </w:pPr>
      <w:bookmarkStart w:id="13" w:name="_Toc404271289"/>
      <w:r w:rsidRPr="00806FB4">
        <w:rPr>
          <w:rFonts w:cs="Arial"/>
          <w:sz w:val="16"/>
          <w:szCs w:val="16"/>
        </w:rPr>
        <w:t xml:space="preserve">3. FORMA Y TÉRMINOS QUE REGIRÁN LOS DIVERSOS ACTOS DEL PROCEDIMIENTO DE </w:t>
      </w:r>
      <w:r w:rsidR="001469F4">
        <w:rPr>
          <w:rFonts w:cs="Arial"/>
          <w:sz w:val="16"/>
          <w:szCs w:val="16"/>
        </w:rPr>
        <w:t>ADJUDICACIÓN DIRECTA</w:t>
      </w:r>
      <w:bookmarkEnd w:id="13"/>
    </w:p>
    <w:p w14:paraId="11506845" w14:textId="77777777" w:rsidR="00F0417D" w:rsidRPr="00806FB4" w:rsidRDefault="00F0417D" w:rsidP="00F0417D">
      <w:pPr>
        <w:rPr>
          <w:rFonts w:cs="Arial"/>
          <w:lang w:val="es-ES_tradnl"/>
        </w:rPr>
      </w:pPr>
    </w:p>
    <w:p w14:paraId="54BCE533" w14:textId="77777777" w:rsidR="00305E68" w:rsidRPr="00806FB4" w:rsidRDefault="00417B48" w:rsidP="00305E68">
      <w:pPr>
        <w:pStyle w:val="Ttulo2"/>
        <w:rPr>
          <w:rFonts w:cs="Arial"/>
        </w:rPr>
      </w:pPr>
      <w:bookmarkStart w:id="14" w:name="_Toc404271290"/>
      <w:r w:rsidRPr="00806FB4">
        <w:rPr>
          <w:rFonts w:cs="Arial"/>
        </w:rPr>
        <w:t>3.1</w:t>
      </w:r>
      <w:r w:rsidR="00305E68" w:rsidRPr="00806FB4">
        <w:rPr>
          <w:rFonts w:cs="Arial"/>
        </w:rPr>
        <w:t xml:space="preserve">  REDUCCIÓN DE PLAZOS.</w:t>
      </w:r>
      <w:bookmarkEnd w:id="14"/>
    </w:p>
    <w:p w14:paraId="6DB1AFF7" w14:textId="77777777" w:rsidR="00305E68" w:rsidRPr="00806FB4" w:rsidRDefault="00305E68" w:rsidP="00305E68">
      <w:pPr>
        <w:rPr>
          <w:rFonts w:cs="Arial"/>
          <w:sz w:val="16"/>
          <w:szCs w:val="16"/>
        </w:rPr>
      </w:pPr>
    </w:p>
    <w:p w14:paraId="54B879C9" w14:textId="77777777" w:rsidR="00305E68" w:rsidRPr="00806FB4" w:rsidRDefault="00F0417D" w:rsidP="00305E68">
      <w:pPr>
        <w:jc w:val="both"/>
        <w:rPr>
          <w:rFonts w:cs="Arial"/>
          <w:sz w:val="16"/>
          <w:szCs w:val="16"/>
        </w:rPr>
      </w:pPr>
      <w:r w:rsidRPr="00806FB4">
        <w:rPr>
          <w:rFonts w:cs="Arial"/>
          <w:sz w:val="16"/>
          <w:szCs w:val="16"/>
        </w:rPr>
        <w:t xml:space="preserve">El presente procedimiento de contratación se desarrollará </w:t>
      </w:r>
      <w:r w:rsidR="00924057" w:rsidRPr="00806FB4">
        <w:rPr>
          <w:rFonts w:cs="Arial"/>
          <w:sz w:val="16"/>
          <w:szCs w:val="16"/>
        </w:rPr>
        <w:t>con</w:t>
      </w:r>
      <w:r w:rsidRPr="00806FB4">
        <w:rPr>
          <w:rFonts w:cs="Arial"/>
          <w:sz w:val="16"/>
          <w:szCs w:val="16"/>
        </w:rPr>
        <w:t xml:space="preserve"> reducción de plazos, considerando el lapso que prevé la LAASSP respecto del acto de presentación y apertura de proposiciones.</w:t>
      </w:r>
    </w:p>
    <w:p w14:paraId="4424F2F4" w14:textId="77777777" w:rsidR="00170654" w:rsidRPr="00806FB4" w:rsidRDefault="00170654" w:rsidP="00305E68">
      <w:pPr>
        <w:jc w:val="both"/>
        <w:rPr>
          <w:rFonts w:cs="Arial"/>
          <w:sz w:val="16"/>
          <w:szCs w:val="16"/>
        </w:rPr>
      </w:pPr>
    </w:p>
    <w:p w14:paraId="588959CC" w14:textId="77777777" w:rsidR="00170654" w:rsidRPr="00806FB4" w:rsidRDefault="00170654" w:rsidP="00305E68">
      <w:pPr>
        <w:jc w:val="both"/>
        <w:rPr>
          <w:rFonts w:cs="Arial"/>
          <w:b/>
          <w:color w:val="000000"/>
          <w:sz w:val="16"/>
          <w:szCs w:val="16"/>
          <w:lang w:val="es-ES_tradnl"/>
        </w:rPr>
      </w:pPr>
    </w:p>
    <w:p w14:paraId="2846DB2D" w14:textId="77777777" w:rsidR="00170654" w:rsidRPr="00806FB4" w:rsidRDefault="00170654" w:rsidP="00305E68">
      <w:pPr>
        <w:jc w:val="both"/>
        <w:rPr>
          <w:rFonts w:cs="Arial"/>
          <w:b/>
          <w:color w:val="000000"/>
          <w:sz w:val="16"/>
          <w:szCs w:val="16"/>
          <w:lang w:val="es-ES_tradnl"/>
        </w:rPr>
      </w:pPr>
    </w:p>
    <w:p w14:paraId="41530EAF" w14:textId="77777777" w:rsidR="00170654" w:rsidRPr="00806FB4" w:rsidRDefault="00417B48" w:rsidP="00305E68">
      <w:pPr>
        <w:jc w:val="both"/>
        <w:rPr>
          <w:rFonts w:cs="Arial"/>
          <w:bCs w:val="0"/>
          <w:color w:val="000000"/>
          <w:sz w:val="16"/>
          <w:szCs w:val="16"/>
        </w:rPr>
      </w:pPr>
      <w:r w:rsidRPr="00806FB4">
        <w:rPr>
          <w:rFonts w:cs="Arial"/>
          <w:b/>
          <w:color w:val="000000"/>
          <w:sz w:val="16"/>
          <w:szCs w:val="16"/>
          <w:lang w:val="es-ES_tradnl"/>
        </w:rPr>
        <w:t>3.2</w:t>
      </w:r>
      <w:r w:rsidR="00170654" w:rsidRPr="00806FB4">
        <w:rPr>
          <w:rFonts w:cs="Arial"/>
          <w:b/>
          <w:color w:val="000000"/>
          <w:sz w:val="16"/>
          <w:szCs w:val="16"/>
          <w:lang w:val="es-ES_tradnl"/>
        </w:rPr>
        <w:t xml:space="preserve"> FECHA HORA Y LUGAR PARA LOS ACTOS DEL PROCEDIMIENTO DE CONTRATACIÓN</w:t>
      </w:r>
      <w:r w:rsidR="00170654" w:rsidRPr="00806FB4">
        <w:rPr>
          <w:rFonts w:cs="Arial"/>
          <w:bCs w:val="0"/>
          <w:color w:val="000000"/>
          <w:sz w:val="16"/>
          <w:szCs w:val="16"/>
        </w:rPr>
        <w:t>.</w:t>
      </w:r>
    </w:p>
    <w:p w14:paraId="2A673867" w14:textId="77777777" w:rsidR="00F0417D" w:rsidRPr="00806FB4" w:rsidRDefault="00F0417D" w:rsidP="00305E68">
      <w:pPr>
        <w:jc w:val="both"/>
        <w:rPr>
          <w:rFonts w:cs="Arial"/>
          <w:bCs w:val="0"/>
          <w:color w:val="000000"/>
          <w:sz w:val="16"/>
          <w:szCs w:val="16"/>
        </w:rPr>
      </w:pPr>
    </w:p>
    <w:p w14:paraId="54EB7F50" w14:textId="77777777" w:rsidR="00170654" w:rsidRPr="00806FB4" w:rsidRDefault="00170654" w:rsidP="00305E68">
      <w:pPr>
        <w:jc w:val="both"/>
        <w:rPr>
          <w:rFonts w:cs="Arial"/>
          <w:bCs w:val="0"/>
          <w:color w:val="000000"/>
          <w:sz w:val="16"/>
          <w:szCs w:val="16"/>
        </w:rPr>
      </w:pPr>
    </w:p>
    <w:tbl>
      <w:tblPr>
        <w:tblW w:w="10061" w:type="dxa"/>
        <w:jc w:val="center"/>
        <w:tblLayout w:type="fixed"/>
        <w:tblLook w:val="0000" w:firstRow="0" w:lastRow="0" w:firstColumn="0" w:lastColumn="0" w:noHBand="0" w:noVBand="0"/>
      </w:tblPr>
      <w:tblGrid>
        <w:gridCol w:w="2905"/>
        <w:gridCol w:w="1418"/>
        <w:gridCol w:w="1843"/>
        <w:gridCol w:w="3895"/>
      </w:tblGrid>
      <w:tr w:rsidR="00170654" w:rsidRPr="00806FB4" w14:paraId="45D7325C" w14:textId="77777777" w:rsidTr="009737E8">
        <w:trPr>
          <w:tblHeader/>
          <w:jc w:val="center"/>
        </w:trPr>
        <w:tc>
          <w:tcPr>
            <w:tcW w:w="2905" w:type="dxa"/>
            <w:tcBorders>
              <w:top w:val="single" w:sz="4" w:space="0" w:color="000000"/>
              <w:left w:val="single" w:sz="4" w:space="0" w:color="000000"/>
              <w:bottom w:val="single" w:sz="4" w:space="0" w:color="000000"/>
            </w:tcBorders>
            <w:shd w:val="clear" w:color="auto" w:fill="F2F2F2"/>
            <w:vAlign w:val="center"/>
          </w:tcPr>
          <w:p w14:paraId="69800D3B" w14:textId="77777777" w:rsidR="00170654" w:rsidRPr="00806FB4" w:rsidRDefault="00170654" w:rsidP="00642210">
            <w:pPr>
              <w:spacing w:line="192" w:lineRule="atLeast"/>
              <w:jc w:val="center"/>
              <w:rPr>
                <w:rFonts w:cs="Arial"/>
                <w:b/>
                <w:sz w:val="16"/>
                <w:szCs w:val="16"/>
              </w:rPr>
            </w:pPr>
            <w:r w:rsidRPr="00806FB4">
              <w:rPr>
                <w:rFonts w:cs="Arial"/>
                <w:b/>
                <w:sz w:val="16"/>
                <w:szCs w:val="16"/>
              </w:rPr>
              <w:t>E V E N T O S</w:t>
            </w:r>
          </w:p>
        </w:tc>
        <w:tc>
          <w:tcPr>
            <w:tcW w:w="1418" w:type="dxa"/>
            <w:tcBorders>
              <w:top w:val="single" w:sz="4" w:space="0" w:color="000000"/>
              <w:left w:val="single" w:sz="4" w:space="0" w:color="000000"/>
              <w:bottom w:val="single" w:sz="4" w:space="0" w:color="000000"/>
            </w:tcBorders>
            <w:shd w:val="clear" w:color="auto" w:fill="F2F2F2"/>
            <w:vAlign w:val="center"/>
          </w:tcPr>
          <w:p w14:paraId="70888339" w14:textId="77777777" w:rsidR="00170654" w:rsidRPr="00806FB4" w:rsidRDefault="00170654" w:rsidP="00642210">
            <w:pPr>
              <w:spacing w:line="192" w:lineRule="atLeast"/>
              <w:jc w:val="center"/>
              <w:rPr>
                <w:rFonts w:cs="Arial"/>
                <w:b/>
                <w:sz w:val="16"/>
                <w:szCs w:val="16"/>
              </w:rPr>
            </w:pPr>
            <w:r w:rsidRPr="00806FB4">
              <w:rPr>
                <w:rFonts w:cs="Arial"/>
                <w:b/>
                <w:sz w:val="16"/>
                <w:szCs w:val="16"/>
              </w:rPr>
              <w:t>F E C H A</w:t>
            </w:r>
          </w:p>
        </w:tc>
        <w:tc>
          <w:tcPr>
            <w:tcW w:w="1843" w:type="dxa"/>
            <w:tcBorders>
              <w:top w:val="single" w:sz="4" w:space="0" w:color="000000"/>
              <w:left w:val="single" w:sz="4" w:space="0" w:color="000000"/>
              <w:bottom w:val="single" w:sz="4" w:space="0" w:color="000000"/>
            </w:tcBorders>
            <w:shd w:val="clear" w:color="auto" w:fill="F2F2F2"/>
            <w:vAlign w:val="center"/>
          </w:tcPr>
          <w:p w14:paraId="401F0609" w14:textId="77777777" w:rsidR="00170654" w:rsidRPr="00806FB4" w:rsidRDefault="00170654" w:rsidP="00642210">
            <w:pPr>
              <w:snapToGrid w:val="0"/>
              <w:spacing w:line="192" w:lineRule="atLeast"/>
              <w:jc w:val="center"/>
              <w:rPr>
                <w:rFonts w:cs="Arial"/>
                <w:b/>
                <w:sz w:val="16"/>
                <w:szCs w:val="16"/>
              </w:rPr>
            </w:pPr>
            <w:r w:rsidRPr="00806FB4">
              <w:rPr>
                <w:rFonts w:cs="Arial"/>
                <w:b/>
                <w:sz w:val="16"/>
                <w:szCs w:val="16"/>
              </w:rPr>
              <w:t>H O R A</w:t>
            </w:r>
          </w:p>
        </w:tc>
        <w:tc>
          <w:tcPr>
            <w:tcW w:w="38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376981" w14:textId="77777777" w:rsidR="00170654" w:rsidRPr="00806FB4" w:rsidRDefault="00170654" w:rsidP="00642210">
            <w:pPr>
              <w:snapToGrid w:val="0"/>
              <w:spacing w:line="192" w:lineRule="atLeast"/>
              <w:jc w:val="center"/>
              <w:rPr>
                <w:rFonts w:cs="Arial"/>
                <w:b/>
                <w:sz w:val="16"/>
                <w:szCs w:val="16"/>
              </w:rPr>
            </w:pPr>
            <w:r w:rsidRPr="00806FB4">
              <w:rPr>
                <w:rFonts w:cs="Arial"/>
                <w:b/>
                <w:sz w:val="16"/>
                <w:szCs w:val="16"/>
              </w:rPr>
              <w:t>L U G A R</w:t>
            </w:r>
          </w:p>
        </w:tc>
      </w:tr>
      <w:tr w:rsidR="004340FA" w:rsidRPr="00806FB4" w14:paraId="4CA78E10"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316D31F1" w14:textId="1F349C29" w:rsidR="004340FA" w:rsidRDefault="004340FA" w:rsidP="00642210">
            <w:pPr>
              <w:snapToGrid w:val="0"/>
              <w:spacing w:line="192" w:lineRule="atLeast"/>
              <w:jc w:val="center"/>
              <w:rPr>
                <w:rFonts w:cs="Arial"/>
                <w:sz w:val="16"/>
                <w:szCs w:val="16"/>
              </w:rPr>
            </w:pPr>
            <w:r w:rsidRPr="00806FB4">
              <w:rPr>
                <w:rFonts w:cs="Arial"/>
                <w:sz w:val="16"/>
                <w:szCs w:val="16"/>
              </w:rPr>
              <w:t xml:space="preserve">PUBLICACIÓN </w:t>
            </w:r>
            <w:r w:rsidR="001469F4">
              <w:rPr>
                <w:rFonts w:cs="Arial"/>
                <w:sz w:val="16"/>
                <w:szCs w:val="16"/>
              </w:rPr>
              <w:t>ADJUDICACIÓN DIRECTA</w:t>
            </w:r>
          </w:p>
          <w:p w14:paraId="6BB3CB9C" w14:textId="6B14FDE4" w:rsidR="009737E8" w:rsidRPr="009737E8" w:rsidRDefault="009737E8" w:rsidP="00642210">
            <w:pPr>
              <w:snapToGrid w:val="0"/>
              <w:spacing w:line="192" w:lineRule="atLeast"/>
              <w:jc w:val="center"/>
              <w:rPr>
                <w:rFonts w:cs="Arial"/>
                <w:b/>
                <w:sz w:val="16"/>
                <w:szCs w:val="16"/>
              </w:rPr>
            </w:pPr>
          </w:p>
        </w:tc>
        <w:tc>
          <w:tcPr>
            <w:tcW w:w="3261" w:type="dxa"/>
            <w:gridSpan w:val="2"/>
            <w:tcBorders>
              <w:top w:val="single" w:sz="4" w:space="0" w:color="000000"/>
              <w:left w:val="single" w:sz="4" w:space="0" w:color="000000"/>
              <w:bottom w:val="single" w:sz="4" w:space="0" w:color="000000"/>
            </w:tcBorders>
            <w:vAlign w:val="center"/>
          </w:tcPr>
          <w:p w14:paraId="6B972352" w14:textId="4358C160" w:rsidR="004340FA" w:rsidRPr="00806FB4" w:rsidRDefault="003B37FA" w:rsidP="00642210">
            <w:pPr>
              <w:snapToGrid w:val="0"/>
              <w:spacing w:line="192" w:lineRule="atLeast"/>
              <w:jc w:val="center"/>
              <w:rPr>
                <w:rFonts w:cs="Arial"/>
                <w:sz w:val="16"/>
                <w:szCs w:val="16"/>
              </w:rPr>
            </w:pPr>
            <w:r>
              <w:rPr>
                <w:rFonts w:cs="Arial"/>
                <w:sz w:val="16"/>
                <w:szCs w:val="16"/>
              </w:rPr>
              <w:t xml:space="preserve">NO APLICA </w:t>
            </w:r>
          </w:p>
        </w:tc>
        <w:tc>
          <w:tcPr>
            <w:tcW w:w="3895" w:type="dxa"/>
            <w:tcBorders>
              <w:top w:val="single" w:sz="4" w:space="0" w:color="000000"/>
              <w:left w:val="single" w:sz="4" w:space="0" w:color="000000"/>
              <w:bottom w:val="single" w:sz="4" w:space="0" w:color="000000"/>
              <w:right w:val="single" w:sz="4" w:space="0" w:color="000000"/>
            </w:tcBorders>
            <w:vAlign w:val="center"/>
          </w:tcPr>
          <w:p w14:paraId="2032E02D" w14:textId="77777777" w:rsidR="004340FA" w:rsidRPr="00806FB4" w:rsidRDefault="004340FA" w:rsidP="004340FA">
            <w:pPr>
              <w:jc w:val="center"/>
              <w:rPr>
                <w:rFonts w:cs="Arial"/>
                <w:color w:val="000000"/>
                <w:sz w:val="16"/>
                <w:szCs w:val="16"/>
                <w:u w:val="single"/>
                <w:lang w:eastAsia="es-MX"/>
              </w:rPr>
            </w:pPr>
            <w:r w:rsidRPr="00806FB4">
              <w:rPr>
                <w:rFonts w:cs="Arial"/>
                <w:color w:val="000000"/>
                <w:sz w:val="16"/>
                <w:szCs w:val="16"/>
                <w:u w:val="single"/>
                <w:lang w:eastAsia="es-MX"/>
              </w:rPr>
              <w:t>Conforme el número de expediente:</w:t>
            </w:r>
          </w:p>
          <w:p w14:paraId="5ACEDAAA" w14:textId="12D6FE26" w:rsidR="004340FA" w:rsidRPr="00806FB4" w:rsidRDefault="003B37FA" w:rsidP="004340FA">
            <w:pPr>
              <w:snapToGrid w:val="0"/>
              <w:spacing w:line="192" w:lineRule="atLeast"/>
              <w:jc w:val="center"/>
              <w:rPr>
                <w:rFonts w:cs="Arial"/>
                <w:sz w:val="16"/>
                <w:szCs w:val="16"/>
              </w:rPr>
            </w:pPr>
            <w:r w:rsidRPr="003B37FA">
              <w:rPr>
                <w:rFonts w:cs="Arial"/>
                <w:b/>
                <w:sz w:val="16"/>
                <w:szCs w:val="16"/>
              </w:rPr>
              <w:t>E-2025-00011274</w:t>
            </w:r>
          </w:p>
        </w:tc>
      </w:tr>
      <w:tr w:rsidR="004340FA" w:rsidRPr="00806FB4" w14:paraId="4553AE6B" w14:textId="77777777" w:rsidTr="009737E8">
        <w:trPr>
          <w:jc w:val="center"/>
        </w:trPr>
        <w:tc>
          <w:tcPr>
            <w:tcW w:w="2905" w:type="dxa"/>
            <w:tcBorders>
              <w:top w:val="single" w:sz="4" w:space="0" w:color="000000"/>
              <w:left w:val="single" w:sz="4" w:space="0" w:color="000000"/>
              <w:bottom w:val="single" w:sz="4" w:space="0" w:color="000000"/>
            </w:tcBorders>
          </w:tcPr>
          <w:p w14:paraId="5301E1A4" w14:textId="78BD3F56" w:rsidR="004340FA" w:rsidRPr="00806FB4" w:rsidRDefault="004340FA" w:rsidP="00793E9C">
            <w:pPr>
              <w:spacing w:line="192" w:lineRule="atLeast"/>
              <w:jc w:val="both"/>
              <w:rPr>
                <w:rFonts w:cs="Arial"/>
                <w:sz w:val="16"/>
                <w:szCs w:val="16"/>
              </w:rPr>
            </w:pPr>
            <w:r w:rsidRPr="00806FB4">
              <w:rPr>
                <w:rFonts w:cs="Arial"/>
                <w:sz w:val="16"/>
                <w:szCs w:val="16"/>
              </w:rPr>
              <w:t xml:space="preserve">ACLARACIONES DE DUDAS A LA CONVOCATORIA A LA </w:t>
            </w:r>
            <w:r w:rsidR="001469F4">
              <w:rPr>
                <w:rFonts w:cs="Arial"/>
                <w:sz w:val="16"/>
                <w:szCs w:val="16"/>
              </w:rPr>
              <w:t>ADJUDICACIÓN DIRECTA</w:t>
            </w:r>
            <w:r w:rsidRPr="00806FB4">
              <w:rPr>
                <w:rFonts w:cs="Arial"/>
                <w:sz w:val="16"/>
                <w:szCs w:val="16"/>
              </w:rPr>
              <w:t>.</w:t>
            </w:r>
          </w:p>
        </w:tc>
        <w:tc>
          <w:tcPr>
            <w:tcW w:w="1418" w:type="dxa"/>
            <w:tcBorders>
              <w:top w:val="single" w:sz="4" w:space="0" w:color="000000"/>
              <w:left w:val="single" w:sz="4" w:space="0" w:color="000000"/>
              <w:bottom w:val="single" w:sz="4" w:space="0" w:color="000000"/>
            </w:tcBorders>
            <w:vAlign w:val="center"/>
          </w:tcPr>
          <w:p w14:paraId="0A3A24A7" w14:textId="6C9D39A9" w:rsidR="004340FA" w:rsidRPr="00806FB4" w:rsidRDefault="003B37FA" w:rsidP="00793E9C">
            <w:pPr>
              <w:snapToGrid w:val="0"/>
              <w:spacing w:line="192" w:lineRule="atLeast"/>
              <w:jc w:val="center"/>
              <w:rPr>
                <w:rFonts w:cs="Arial"/>
                <w:sz w:val="16"/>
                <w:szCs w:val="16"/>
              </w:rPr>
            </w:pPr>
            <w:r>
              <w:rPr>
                <w:rFonts w:cs="Arial"/>
                <w:sz w:val="16"/>
                <w:szCs w:val="16"/>
              </w:rPr>
              <w:t>NO APLICA</w:t>
            </w:r>
          </w:p>
        </w:tc>
        <w:tc>
          <w:tcPr>
            <w:tcW w:w="1843" w:type="dxa"/>
            <w:tcBorders>
              <w:top w:val="single" w:sz="4" w:space="0" w:color="000000"/>
              <w:left w:val="single" w:sz="4" w:space="0" w:color="000000"/>
              <w:bottom w:val="single" w:sz="4" w:space="0" w:color="000000"/>
            </w:tcBorders>
            <w:vAlign w:val="center"/>
          </w:tcPr>
          <w:p w14:paraId="739CC680" w14:textId="0859193C" w:rsidR="004340FA" w:rsidRPr="00806FB4" w:rsidRDefault="003B37FA" w:rsidP="00793E9C">
            <w:pPr>
              <w:snapToGrid w:val="0"/>
              <w:spacing w:line="192" w:lineRule="atLeast"/>
              <w:jc w:val="center"/>
              <w:rPr>
                <w:rFonts w:cs="Arial"/>
                <w:sz w:val="16"/>
                <w:szCs w:val="16"/>
              </w:rPr>
            </w:pPr>
            <w:r>
              <w:rPr>
                <w:rFonts w:cs="Arial"/>
                <w:sz w:val="16"/>
                <w:szCs w:val="16"/>
              </w:rPr>
              <w:t>NO APLICA</w:t>
            </w:r>
          </w:p>
        </w:tc>
        <w:tc>
          <w:tcPr>
            <w:tcW w:w="3895" w:type="dxa"/>
            <w:tcBorders>
              <w:top w:val="single" w:sz="4" w:space="0" w:color="000000"/>
              <w:left w:val="single" w:sz="4" w:space="0" w:color="000000"/>
              <w:bottom w:val="single" w:sz="4" w:space="0" w:color="000000"/>
              <w:right w:val="single" w:sz="4" w:space="0" w:color="000000"/>
            </w:tcBorders>
          </w:tcPr>
          <w:p w14:paraId="6078004E" w14:textId="77777777" w:rsidR="004340FA" w:rsidRPr="00806FB4" w:rsidRDefault="004340FA" w:rsidP="00AA1A15">
            <w:pPr>
              <w:spacing w:line="192" w:lineRule="atLeast"/>
              <w:jc w:val="center"/>
              <w:rPr>
                <w:rFonts w:cs="Arial"/>
                <w:sz w:val="16"/>
                <w:szCs w:val="16"/>
              </w:rPr>
            </w:pPr>
            <w:r w:rsidRPr="00806FB4">
              <w:rPr>
                <w:rFonts w:cs="Arial"/>
                <w:sz w:val="16"/>
                <w:szCs w:val="16"/>
              </w:rPr>
              <w:t xml:space="preserve">VÍA ELECTRÓNICA A TRAVÉS DEL PORTAL DEL COMPRANET, EN LA DIRECCIÓN: </w:t>
            </w:r>
          </w:p>
          <w:p w14:paraId="76B08813" w14:textId="77777777" w:rsidR="004340FA" w:rsidRPr="00806FB4" w:rsidRDefault="005B47F2" w:rsidP="00AA1A15">
            <w:pPr>
              <w:spacing w:line="192" w:lineRule="atLeast"/>
              <w:jc w:val="center"/>
              <w:rPr>
                <w:rFonts w:cs="Arial"/>
                <w:sz w:val="16"/>
                <w:szCs w:val="16"/>
              </w:rPr>
            </w:pPr>
            <w:hyperlink r:id="rId10" w:history="1">
              <w:r w:rsidR="004340FA" w:rsidRPr="00806FB4">
                <w:rPr>
                  <w:rStyle w:val="Hipervnculo"/>
                  <w:rFonts w:cs="Arial"/>
                  <w:sz w:val="16"/>
                  <w:szCs w:val="16"/>
                </w:rPr>
                <w:t>https://upcp-compranet.hacienda.gob.mx/</w:t>
              </w:r>
            </w:hyperlink>
          </w:p>
          <w:p w14:paraId="6D6135A3" w14:textId="77777777" w:rsidR="004340FA" w:rsidRPr="00806FB4" w:rsidRDefault="004340FA" w:rsidP="00AA1A15">
            <w:pPr>
              <w:spacing w:line="192" w:lineRule="atLeast"/>
              <w:jc w:val="center"/>
              <w:rPr>
                <w:rFonts w:cs="Arial"/>
                <w:sz w:val="16"/>
                <w:szCs w:val="16"/>
              </w:rPr>
            </w:pPr>
          </w:p>
        </w:tc>
      </w:tr>
      <w:tr w:rsidR="00961BC8" w:rsidRPr="00806FB4" w14:paraId="3E45D96F"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3657109E" w14:textId="77777777" w:rsidR="00961BC8" w:rsidRPr="00806FB4" w:rsidRDefault="00961BC8" w:rsidP="00B10F26">
            <w:pPr>
              <w:snapToGrid w:val="0"/>
              <w:spacing w:line="192" w:lineRule="atLeast"/>
              <w:jc w:val="center"/>
              <w:rPr>
                <w:rFonts w:cs="Arial"/>
                <w:sz w:val="16"/>
                <w:szCs w:val="16"/>
              </w:rPr>
            </w:pPr>
            <w:r w:rsidRPr="00806FB4">
              <w:rPr>
                <w:rFonts w:cs="Arial"/>
                <w:sz w:val="16"/>
                <w:szCs w:val="16"/>
              </w:rPr>
              <w:t>VISITA A LAS INSTALACIONES</w:t>
            </w:r>
          </w:p>
        </w:tc>
        <w:tc>
          <w:tcPr>
            <w:tcW w:w="1418" w:type="dxa"/>
            <w:tcBorders>
              <w:top w:val="single" w:sz="4" w:space="0" w:color="000000"/>
              <w:left w:val="single" w:sz="4" w:space="0" w:color="000000"/>
              <w:bottom w:val="single" w:sz="4" w:space="0" w:color="000000"/>
            </w:tcBorders>
            <w:vAlign w:val="center"/>
          </w:tcPr>
          <w:p w14:paraId="45255DC2" w14:textId="26326268" w:rsidR="00961BC8" w:rsidRPr="00806FB4" w:rsidRDefault="003B37FA" w:rsidP="00B10F26">
            <w:pPr>
              <w:snapToGrid w:val="0"/>
              <w:spacing w:line="192" w:lineRule="atLeast"/>
              <w:jc w:val="center"/>
              <w:rPr>
                <w:rFonts w:cs="Arial"/>
                <w:sz w:val="16"/>
                <w:szCs w:val="16"/>
              </w:rPr>
            </w:pPr>
            <w:r>
              <w:rPr>
                <w:rFonts w:cs="Arial"/>
                <w:sz w:val="16"/>
                <w:szCs w:val="16"/>
              </w:rPr>
              <w:t>NO APLICA</w:t>
            </w:r>
          </w:p>
        </w:tc>
        <w:tc>
          <w:tcPr>
            <w:tcW w:w="1843" w:type="dxa"/>
            <w:tcBorders>
              <w:top w:val="single" w:sz="4" w:space="0" w:color="000000"/>
              <w:left w:val="single" w:sz="4" w:space="0" w:color="000000"/>
              <w:bottom w:val="single" w:sz="4" w:space="0" w:color="000000"/>
            </w:tcBorders>
            <w:vAlign w:val="center"/>
          </w:tcPr>
          <w:p w14:paraId="458AA595" w14:textId="75F5F251" w:rsidR="00961BC8" w:rsidRPr="00806FB4" w:rsidRDefault="00961BC8" w:rsidP="00B10F26">
            <w:pPr>
              <w:snapToGrid w:val="0"/>
              <w:spacing w:line="192" w:lineRule="atLeast"/>
              <w:jc w:val="center"/>
              <w:rPr>
                <w:rFonts w:cs="Arial"/>
                <w:sz w:val="16"/>
                <w:szCs w:val="16"/>
              </w:rPr>
            </w:pPr>
          </w:p>
        </w:tc>
        <w:tc>
          <w:tcPr>
            <w:tcW w:w="3895" w:type="dxa"/>
            <w:tcBorders>
              <w:top w:val="single" w:sz="4" w:space="0" w:color="000000"/>
              <w:left w:val="single" w:sz="4" w:space="0" w:color="000000"/>
              <w:right w:val="single" w:sz="4" w:space="0" w:color="000000"/>
            </w:tcBorders>
            <w:vAlign w:val="center"/>
          </w:tcPr>
          <w:p w14:paraId="72FF1141" w14:textId="77777777" w:rsidR="00961BC8" w:rsidRPr="00806FB4" w:rsidRDefault="00961BC8" w:rsidP="00B10F26">
            <w:pPr>
              <w:snapToGrid w:val="0"/>
              <w:spacing w:line="192" w:lineRule="atLeast"/>
              <w:jc w:val="center"/>
              <w:rPr>
                <w:rFonts w:cs="Arial"/>
                <w:sz w:val="16"/>
                <w:szCs w:val="16"/>
              </w:rPr>
            </w:pPr>
            <w:r w:rsidRPr="00806FB4">
              <w:rPr>
                <w:rFonts w:cs="Arial"/>
                <w:sz w:val="16"/>
                <w:szCs w:val="16"/>
              </w:rPr>
              <w:t>OFICINA DE NUTRICION Y DIETETICA, DE LA UMAE HOSPITAL DE TRAUMATOLOGÍA Y ORTOPEDIA DEL CMN “MANUEL ÁVILA CAMACHO”, SITA EN DIAGONAL DEFENSORES DE LA REPÚBLICA ESQUINA CALLE 6 PONIENTE S/N, COLONIA AMOR, CP. 72140 PUEBLA, PUEBLA</w:t>
            </w:r>
          </w:p>
        </w:tc>
      </w:tr>
      <w:tr w:rsidR="004340FA" w:rsidRPr="00806FB4" w14:paraId="718A0991"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18B343AE"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t>ACTO DE PRESENTACIÓN Y APERTURA DE PROPOSICIONES</w:t>
            </w:r>
          </w:p>
        </w:tc>
        <w:tc>
          <w:tcPr>
            <w:tcW w:w="1418" w:type="dxa"/>
            <w:tcBorders>
              <w:top w:val="single" w:sz="4" w:space="0" w:color="000000"/>
              <w:left w:val="single" w:sz="4" w:space="0" w:color="000000"/>
              <w:bottom w:val="single" w:sz="4" w:space="0" w:color="000000"/>
            </w:tcBorders>
            <w:vAlign w:val="center"/>
          </w:tcPr>
          <w:p w14:paraId="30382136" w14:textId="6A32D9CA" w:rsidR="004340FA" w:rsidRPr="00806FB4" w:rsidRDefault="003B37FA" w:rsidP="00642210">
            <w:pPr>
              <w:snapToGrid w:val="0"/>
              <w:spacing w:line="192" w:lineRule="atLeast"/>
              <w:jc w:val="center"/>
              <w:rPr>
                <w:rFonts w:cs="Arial"/>
                <w:sz w:val="16"/>
                <w:szCs w:val="16"/>
              </w:rPr>
            </w:pPr>
            <w:r>
              <w:rPr>
                <w:rFonts w:cs="Arial"/>
                <w:sz w:val="16"/>
                <w:szCs w:val="16"/>
              </w:rPr>
              <w:t>NO APLICA</w:t>
            </w:r>
          </w:p>
        </w:tc>
        <w:tc>
          <w:tcPr>
            <w:tcW w:w="1843" w:type="dxa"/>
            <w:tcBorders>
              <w:top w:val="single" w:sz="4" w:space="0" w:color="000000"/>
              <w:left w:val="single" w:sz="4" w:space="0" w:color="000000"/>
              <w:bottom w:val="single" w:sz="4" w:space="0" w:color="000000"/>
            </w:tcBorders>
            <w:vAlign w:val="center"/>
          </w:tcPr>
          <w:p w14:paraId="745ED487" w14:textId="3854C883" w:rsidR="004340FA" w:rsidRPr="00806FB4" w:rsidRDefault="003B37FA" w:rsidP="00642210">
            <w:pPr>
              <w:snapToGrid w:val="0"/>
              <w:spacing w:line="192" w:lineRule="atLeast"/>
              <w:jc w:val="center"/>
              <w:rPr>
                <w:rFonts w:cs="Arial"/>
                <w:sz w:val="16"/>
                <w:szCs w:val="16"/>
              </w:rPr>
            </w:pPr>
            <w:r>
              <w:rPr>
                <w:rFonts w:cs="Arial"/>
                <w:sz w:val="16"/>
                <w:szCs w:val="16"/>
              </w:rPr>
              <w:t>NO APLICA</w:t>
            </w:r>
            <w:r w:rsidR="004340FA" w:rsidRPr="00806FB4">
              <w:rPr>
                <w:rFonts w:cs="Arial"/>
                <w:sz w:val="16"/>
                <w:szCs w:val="16"/>
              </w:rPr>
              <w:t>.</w:t>
            </w:r>
          </w:p>
        </w:tc>
        <w:tc>
          <w:tcPr>
            <w:tcW w:w="3895" w:type="dxa"/>
            <w:vMerge w:val="restart"/>
            <w:tcBorders>
              <w:top w:val="single" w:sz="4" w:space="0" w:color="000000"/>
              <w:left w:val="single" w:sz="4" w:space="0" w:color="000000"/>
              <w:right w:val="single" w:sz="4" w:space="0" w:color="000000"/>
            </w:tcBorders>
            <w:vAlign w:val="center"/>
          </w:tcPr>
          <w:p w14:paraId="750C3CEB" w14:textId="4E28EDFE" w:rsidR="004340FA" w:rsidRPr="00806FB4" w:rsidRDefault="004340FA" w:rsidP="00642210">
            <w:pPr>
              <w:snapToGrid w:val="0"/>
              <w:spacing w:line="192" w:lineRule="atLeast"/>
              <w:jc w:val="center"/>
              <w:rPr>
                <w:rFonts w:cs="Arial"/>
                <w:sz w:val="16"/>
                <w:szCs w:val="16"/>
              </w:rPr>
            </w:pPr>
            <w:r w:rsidRPr="00806FB4">
              <w:rPr>
                <w:rFonts w:cs="Arial"/>
                <w:sz w:val="16"/>
                <w:szCs w:val="16"/>
              </w:rPr>
              <w:t xml:space="preserve">EL ACTO SE REALIZARÁ DE CONFORMIDAD CON LO ESTABLECIDO EN EL ARTÍCULO 26 </w:t>
            </w:r>
            <w:r w:rsidRPr="00806FB4">
              <w:rPr>
                <w:rFonts w:cs="Arial"/>
                <w:sz w:val="16"/>
                <w:szCs w:val="16"/>
              </w:rPr>
              <w:lastRenderedPageBreak/>
              <w:t xml:space="preserve">BIS, FRACCIÓN SEGUNDA, A TRAVÉS DEL SISTEMA ELECTRÓNICO DE COMPRAS GUBERNAMENTALES COMPRANET, AL TRATARSE UNA </w:t>
            </w:r>
            <w:r w:rsidR="001469F4">
              <w:rPr>
                <w:rFonts w:cs="Arial"/>
                <w:sz w:val="16"/>
                <w:szCs w:val="16"/>
              </w:rPr>
              <w:t>ADJUDICACIÓN DIRECTA</w:t>
            </w:r>
            <w:r w:rsidRPr="00806FB4">
              <w:rPr>
                <w:rFonts w:cs="Arial"/>
                <w:sz w:val="16"/>
                <w:szCs w:val="16"/>
              </w:rPr>
              <w:t xml:space="preserve"> 100% ELECTRÓNICA.</w:t>
            </w:r>
          </w:p>
        </w:tc>
      </w:tr>
      <w:tr w:rsidR="004340FA" w:rsidRPr="00806FB4" w14:paraId="3F8D482F" w14:textId="77777777" w:rsidTr="009737E8">
        <w:trPr>
          <w:trHeight w:val="752"/>
          <w:jc w:val="center"/>
        </w:trPr>
        <w:tc>
          <w:tcPr>
            <w:tcW w:w="2905" w:type="dxa"/>
            <w:tcBorders>
              <w:top w:val="single" w:sz="4" w:space="0" w:color="000000"/>
              <w:left w:val="single" w:sz="4" w:space="0" w:color="000000"/>
              <w:bottom w:val="single" w:sz="4" w:space="0" w:color="000000"/>
            </w:tcBorders>
            <w:vAlign w:val="center"/>
          </w:tcPr>
          <w:p w14:paraId="579DE5CD"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lastRenderedPageBreak/>
              <w:t>FALLO</w:t>
            </w:r>
          </w:p>
        </w:tc>
        <w:tc>
          <w:tcPr>
            <w:tcW w:w="1418" w:type="dxa"/>
            <w:tcBorders>
              <w:top w:val="single" w:sz="4" w:space="0" w:color="000000"/>
              <w:left w:val="single" w:sz="4" w:space="0" w:color="000000"/>
              <w:bottom w:val="single" w:sz="4" w:space="0" w:color="000000"/>
            </w:tcBorders>
            <w:vAlign w:val="center"/>
          </w:tcPr>
          <w:p w14:paraId="5F85D97D" w14:textId="7382188B" w:rsidR="004340FA" w:rsidRPr="00806FB4" w:rsidRDefault="003B37FA" w:rsidP="00642210">
            <w:pPr>
              <w:snapToGrid w:val="0"/>
              <w:spacing w:line="192" w:lineRule="atLeast"/>
              <w:jc w:val="center"/>
              <w:rPr>
                <w:rFonts w:cs="Arial"/>
                <w:sz w:val="16"/>
                <w:szCs w:val="16"/>
              </w:rPr>
            </w:pPr>
            <w:r>
              <w:rPr>
                <w:rFonts w:cs="Arial"/>
                <w:sz w:val="16"/>
                <w:szCs w:val="16"/>
              </w:rPr>
              <w:t>14/02/2025</w:t>
            </w:r>
          </w:p>
        </w:tc>
        <w:tc>
          <w:tcPr>
            <w:tcW w:w="1843" w:type="dxa"/>
            <w:tcBorders>
              <w:top w:val="single" w:sz="4" w:space="0" w:color="000000"/>
              <w:left w:val="single" w:sz="4" w:space="0" w:color="000000"/>
              <w:bottom w:val="single" w:sz="4" w:space="0" w:color="000000"/>
            </w:tcBorders>
            <w:vAlign w:val="center"/>
          </w:tcPr>
          <w:p w14:paraId="2CF57F75" w14:textId="1F3F925D" w:rsidR="004340FA" w:rsidRPr="00806FB4" w:rsidRDefault="004340FA" w:rsidP="003B37FA">
            <w:pPr>
              <w:snapToGrid w:val="0"/>
              <w:spacing w:line="192" w:lineRule="atLeast"/>
              <w:jc w:val="center"/>
              <w:rPr>
                <w:rFonts w:cs="Arial"/>
                <w:sz w:val="16"/>
                <w:szCs w:val="16"/>
              </w:rPr>
            </w:pPr>
            <w:r w:rsidRPr="00806FB4">
              <w:rPr>
                <w:rFonts w:cs="Arial"/>
                <w:sz w:val="16"/>
                <w:szCs w:val="16"/>
              </w:rPr>
              <w:t>1</w:t>
            </w:r>
            <w:r w:rsidR="003B37FA">
              <w:rPr>
                <w:rFonts w:cs="Arial"/>
                <w:sz w:val="16"/>
                <w:szCs w:val="16"/>
              </w:rPr>
              <w:t>0</w:t>
            </w:r>
            <w:r w:rsidRPr="00806FB4">
              <w:rPr>
                <w:rFonts w:cs="Arial"/>
                <w:sz w:val="16"/>
                <w:szCs w:val="16"/>
              </w:rPr>
              <w:t>:00 HRS.</w:t>
            </w:r>
          </w:p>
        </w:tc>
        <w:tc>
          <w:tcPr>
            <w:tcW w:w="3895" w:type="dxa"/>
            <w:vMerge/>
            <w:tcBorders>
              <w:left w:val="single" w:sz="4" w:space="0" w:color="000000"/>
              <w:bottom w:val="single" w:sz="4" w:space="0" w:color="000000"/>
              <w:right w:val="single" w:sz="4" w:space="0" w:color="000000"/>
            </w:tcBorders>
            <w:vAlign w:val="center"/>
          </w:tcPr>
          <w:p w14:paraId="61276652" w14:textId="77777777" w:rsidR="004340FA" w:rsidRPr="00806FB4" w:rsidRDefault="004340FA" w:rsidP="00642210">
            <w:pPr>
              <w:snapToGrid w:val="0"/>
              <w:spacing w:line="192" w:lineRule="atLeast"/>
              <w:jc w:val="center"/>
              <w:rPr>
                <w:rFonts w:cs="Arial"/>
                <w:sz w:val="16"/>
                <w:szCs w:val="16"/>
              </w:rPr>
            </w:pPr>
          </w:p>
        </w:tc>
      </w:tr>
      <w:tr w:rsidR="004340FA" w:rsidRPr="00806FB4" w14:paraId="202FCDE5" w14:textId="77777777" w:rsidTr="009737E8">
        <w:trPr>
          <w:jc w:val="center"/>
        </w:trPr>
        <w:tc>
          <w:tcPr>
            <w:tcW w:w="2905" w:type="dxa"/>
            <w:tcBorders>
              <w:top w:val="single" w:sz="4" w:space="0" w:color="000000"/>
              <w:left w:val="single" w:sz="4" w:space="0" w:color="000000"/>
              <w:bottom w:val="single" w:sz="4" w:space="0" w:color="000000"/>
            </w:tcBorders>
            <w:vAlign w:val="center"/>
          </w:tcPr>
          <w:p w14:paraId="2A16F83C" w14:textId="77777777" w:rsidR="004340FA" w:rsidRPr="00806FB4" w:rsidRDefault="004340FA" w:rsidP="00642210">
            <w:pPr>
              <w:snapToGrid w:val="0"/>
              <w:spacing w:line="192" w:lineRule="atLeast"/>
              <w:jc w:val="center"/>
              <w:rPr>
                <w:rFonts w:cs="Arial"/>
                <w:sz w:val="16"/>
                <w:szCs w:val="16"/>
              </w:rPr>
            </w:pPr>
            <w:r w:rsidRPr="00806FB4">
              <w:rPr>
                <w:rFonts w:cs="Arial"/>
                <w:sz w:val="16"/>
                <w:szCs w:val="16"/>
              </w:rPr>
              <w:lastRenderedPageBreak/>
              <w:t>FIRMA DEL CONTRATO</w:t>
            </w:r>
          </w:p>
        </w:tc>
        <w:tc>
          <w:tcPr>
            <w:tcW w:w="1418" w:type="dxa"/>
            <w:tcBorders>
              <w:top w:val="single" w:sz="4" w:space="0" w:color="000000"/>
              <w:left w:val="single" w:sz="4" w:space="0" w:color="000000"/>
              <w:bottom w:val="single" w:sz="4" w:space="0" w:color="000000"/>
            </w:tcBorders>
            <w:vAlign w:val="center"/>
          </w:tcPr>
          <w:p w14:paraId="4E3DE260" w14:textId="77777777" w:rsidR="004340FA" w:rsidRPr="00806FB4" w:rsidRDefault="004340FA" w:rsidP="00CB6490">
            <w:pPr>
              <w:snapToGrid w:val="0"/>
              <w:spacing w:line="192" w:lineRule="atLeast"/>
              <w:jc w:val="center"/>
              <w:rPr>
                <w:rFonts w:cs="Arial"/>
                <w:sz w:val="16"/>
                <w:szCs w:val="16"/>
              </w:rPr>
            </w:pPr>
            <w:r w:rsidRPr="00806FB4">
              <w:rPr>
                <w:rFonts w:cs="Arial"/>
                <w:sz w:val="16"/>
                <w:szCs w:val="16"/>
              </w:rPr>
              <w:t>EL CONTRATO SE FIRMARÁ DENTRO DE LOS 15 DÍAS NATURALES POSTERIORES AL ACTO DE COMUNICACIÓN DE FALLO.</w:t>
            </w:r>
          </w:p>
        </w:tc>
        <w:tc>
          <w:tcPr>
            <w:tcW w:w="1843" w:type="dxa"/>
            <w:tcBorders>
              <w:top w:val="single" w:sz="4" w:space="0" w:color="000000"/>
              <w:left w:val="single" w:sz="4" w:space="0" w:color="000000"/>
              <w:bottom w:val="single" w:sz="4" w:space="0" w:color="000000"/>
            </w:tcBorders>
            <w:vAlign w:val="center"/>
          </w:tcPr>
          <w:p w14:paraId="372248C7" w14:textId="17D6F78F" w:rsidR="004340FA" w:rsidRPr="00806FB4" w:rsidRDefault="004340FA" w:rsidP="00642210">
            <w:pPr>
              <w:snapToGrid w:val="0"/>
              <w:spacing w:line="192" w:lineRule="atLeast"/>
              <w:jc w:val="center"/>
              <w:rPr>
                <w:rFonts w:cs="Arial"/>
                <w:sz w:val="16"/>
                <w:szCs w:val="16"/>
              </w:rPr>
            </w:pPr>
          </w:p>
        </w:tc>
        <w:tc>
          <w:tcPr>
            <w:tcW w:w="3895" w:type="dxa"/>
            <w:tcBorders>
              <w:top w:val="single" w:sz="4" w:space="0" w:color="000000"/>
              <w:left w:val="single" w:sz="4" w:space="0" w:color="000000"/>
              <w:bottom w:val="single" w:sz="4" w:space="0" w:color="000000"/>
              <w:right w:val="single" w:sz="4" w:space="0" w:color="000000"/>
            </w:tcBorders>
            <w:vAlign w:val="center"/>
          </w:tcPr>
          <w:p w14:paraId="394ED435" w14:textId="79359661" w:rsidR="004340FA" w:rsidRPr="00806FB4" w:rsidRDefault="003B37FA" w:rsidP="00642210">
            <w:pPr>
              <w:snapToGrid w:val="0"/>
              <w:spacing w:line="192" w:lineRule="atLeast"/>
              <w:jc w:val="center"/>
              <w:rPr>
                <w:rFonts w:cs="Arial"/>
                <w:sz w:val="16"/>
                <w:szCs w:val="16"/>
              </w:rPr>
            </w:pPr>
            <w:r w:rsidRPr="003B37FA">
              <w:rPr>
                <w:rFonts w:cs="Arial"/>
                <w:sz w:val="16"/>
                <w:szCs w:val="16"/>
              </w:rPr>
              <w:t>LA FORMALIZACIÓN DE LOS INSTRUMENTOS JURÍDICOS QUE SE DERIVEN DE ESTA ADJUDICACIÓN DIRECTA  SE LLEVARÁ A CABO DE MANERA ELECTRÓNICA A TRAVÉS DEL MÓDULO DE FORMALIZACIÓN DE INSTRUMENTOS JURÍDICOS DEL SISTEMA ELECTRÓNICO DE INFORMACIÓN PÚBLICA GUBERNAMENTAL DENOMINADO COMPRANET, EN LO SUBSECUENTE MFIJ, UTILIZANDO LOS MEDIOS DE IDENTIFICACIÓN ELECTRÓNICA QUE AL EFECTO AUTORICE EL SAT.</w:t>
            </w:r>
          </w:p>
        </w:tc>
      </w:tr>
      <w:tr w:rsidR="004340FA" w:rsidRPr="00806FB4" w14:paraId="6CEA03D2" w14:textId="77777777" w:rsidTr="009737E8">
        <w:trPr>
          <w:trHeight w:val="164"/>
          <w:jc w:val="center"/>
        </w:trPr>
        <w:tc>
          <w:tcPr>
            <w:tcW w:w="2905" w:type="dxa"/>
            <w:tcBorders>
              <w:top w:val="single" w:sz="4" w:space="0" w:color="000000"/>
              <w:left w:val="single" w:sz="4" w:space="0" w:color="000000"/>
              <w:bottom w:val="single" w:sz="4" w:space="0" w:color="000000"/>
            </w:tcBorders>
            <w:vAlign w:val="center"/>
          </w:tcPr>
          <w:p w14:paraId="64FA9F75" w14:textId="72396EC9" w:rsidR="004340FA" w:rsidRPr="00806FB4" w:rsidRDefault="004340FA" w:rsidP="00642210">
            <w:pPr>
              <w:pStyle w:val="Textoindependiente"/>
              <w:snapToGrid w:val="0"/>
              <w:rPr>
                <w:rFonts w:cs="Arial"/>
                <w:b w:val="0"/>
                <w:sz w:val="16"/>
                <w:szCs w:val="16"/>
              </w:rPr>
            </w:pPr>
            <w:r w:rsidRPr="00806FB4">
              <w:rPr>
                <w:rFonts w:cs="Arial"/>
                <w:b w:val="0"/>
                <w:sz w:val="16"/>
                <w:szCs w:val="16"/>
              </w:rPr>
              <w:t xml:space="preserve">TIPO DE </w:t>
            </w:r>
            <w:r w:rsidR="001469F4">
              <w:rPr>
                <w:rFonts w:cs="Arial"/>
                <w:b w:val="0"/>
                <w:sz w:val="16"/>
                <w:szCs w:val="16"/>
              </w:rPr>
              <w:t>ADJUDICACIÓN DIRECTA</w:t>
            </w:r>
          </w:p>
        </w:tc>
        <w:tc>
          <w:tcPr>
            <w:tcW w:w="7156" w:type="dxa"/>
            <w:gridSpan w:val="3"/>
            <w:tcBorders>
              <w:top w:val="single" w:sz="4" w:space="0" w:color="000000"/>
              <w:left w:val="single" w:sz="4" w:space="0" w:color="000000"/>
              <w:bottom w:val="single" w:sz="4" w:space="0" w:color="000000"/>
              <w:right w:val="single" w:sz="4" w:space="0" w:color="000000"/>
            </w:tcBorders>
            <w:vAlign w:val="center"/>
          </w:tcPr>
          <w:p w14:paraId="7DC44077" w14:textId="77777777" w:rsidR="004340FA" w:rsidRPr="00806FB4" w:rsidRDefault="004340FA" w:rsidP="00642210">
            <w:pPr>
              <w:pStyle w:val="Textoindependiente"/>
              <w:snapToGrid w:val="0"/>
              <w:rPr>
                <w:rFonts w:cs="Arial"/>
                <w:b w:val="0"/>
                <w:sz w:val="16"/>
                <w:szCs w:val="16"/>
              </w:rPr>
            </w:pPr>
            <w:r w:rsidRPr="00806FB4">
              <w:rPr>
                <w:rFonts w:cs="Arial"/>
                <w:b w:val="0"/>
                <w:sz w:val="16"/>
                <w:szCs w:val="16"/>
              </w:rPr>
              <w:t>ELECTRÓNICA (ARTÍCULO 26 BIS FRACCIÓN II,  DE LA LAASSP)</w:t>
            </w:r>
          </w:p>
        </w:tc>
      </w:tr>
    </w:tbl>
    <w:p w14:paraId="68A19363" w14:textId="77777777" w:rsidR="00170654" w:rsidRPr="00806FB4" w:rsidRDefault="00170654" w:rsidP="00305E68">
      <w:pPr>
        <w:jc w:val="both"/>
        <w:rPr>
          <w:rFonts w:cs="Arial"/>
          <w:sz w:val="16"/>
          <w:szCs w:val="16"/>
        </w:rPr>
      </w:pPr>
    </w:p>
    <w:p w14:paraId="19A01FCC" w14:textId="77777777" w:rsidR="00305E68" w:rsidRPr="00806FB4" w:rsidRDefault="00305E68" w:rsidP="00305E68">
      <w:pPr>
        <w:rPr>
          <w:rFonts w:cs="Arial"/>
          <w:sz w:val="16"/>
          <w:szCs w:val="16"/>
        </w:rPr>
      </w:pPr>
    </w:p>
    <w:p w14:paraId="2EF09EFD" w14:textId="77777777" w:rsidR="00305E68" w:rsidRPr="00806FB4" w:rsidRDefault="00931DD7" w:rsidP="00305E68">
      <w:pPr>
        <w:jc w:val="both"/>
        <w:rPr>
          <w:rFonts w:cs="Arial"/>
          <w:b/>
          <w:bCs w:val="0"/>
          <w:sz w:val="16"/>
          <w:szCs w:val="16"/>
        </w:rPr>
      </w:pPr>
      <w:r w:rsidRPr="00806FB4">
        <w:rPr>
          <w:rFonts w:cs="Arial"/>
          <w:b/>
          <w:sz w:val="16"/>
          <w:szCs w:val="16"/>
        </w:rPr>
        <w:t>3.3</w:t>
      </w:r>
      <w:r w:rsidR="00305E68" w:rsidRPr="00806FB4">
        <w:rPr>
          <w:rFonts w:cs="Arial"/>
          <w:b/>
          <w:sz w:val="16"/>
          <w:szCs w:val="16"/>
        </w:rPr>
        <w:t xml:space="preserve"> SERVICO POSTAL O MENSAJERÍA</w:t>
      </w:r>
    </w:p>
    <w:p w14:paraId="60102D7E" w14:textId="77777777" w:rsidR="00305E68" w:rsidRPr="00806FB4" w:rsidRDefault="00305E68" w:rsidP="009435B7">
      <w:pPr>
        <w:jc w:val="both"/>
        <w:rPr>
          <w:rFonts w:cs="Arial"/>
          <w:sz w:val="16"/>
          <w:szCs w:val="16"/>
        </w:rPr>
      </w:pPr>
    </w:p>
    <w:p w14:paraId="67AE35F4" w14:textId="77777777" w:rsidR="00305E68" w:rsidRPr="00806FB4" w:rsidRDefault="00793E9C" w:rsidP="009435B7">
      <w:pPr>
        <w:jc w:val="both"/>
        <w:rPr>
          <w:rFonts w:cs="Arial"/>
          <w:sz w:val="16"/>
          <w:szCs w:val="16"/>
        </w:rPr>
      </w:pPr>
      <w:r w:rsidRPr="00806FB4">
        <w:rPr>
          <w:rFonts w:cs="Arial"/>
          <w:sz w:val="16"/>
          <w:szCs w:val="16"/>
        </w:rPr>
        <w:t>No se recibirán proposiciones técnico-económicas, enviadas a través del servicio postal o mensajería.</w:t>
      </w:r>
    </w:p>
    <w:p w14:paraId="2158C329" w14:textId="77777777" w:rsidR="004340FA" w:rsidRPr="00806FB4" w:rsidRDefault="004340FA" w:rsidP="009435B7">
      <w:pPr>
        <w:jc w:val="both"/>
        <w:rPr>
          <w:rFonts w:cs="Arial"/>
          <w:sz w:val="16"/>
          <w:szCs w:val="16"/>
        </w:rPr>
      </w:pPr>
    </w:p>
    <w:p w14:paraId="6543B67D" w14:textId="77777777" w:rsidR="00305E68" w:rsidRPr="00806FB4" w:rsidRDefault="00305E68" w:rsidP="009435B7">
      <w:pPr>
        <w:jc w:val="both"/>
        <w:rPr>
          <w:rFonts w:cs="Arial"/>
          <w:b/>
          <w:bCs w:val="0"/>
          <w:sz w:val="16"/>
          <w:szCs w:val="16"/>
        </w:rPr>
      </w:pPr>
    </w:p>
    <w:p w14:paraId="71BCB4E5" w14:textId="77777777" w:rsidR="00305E68" w:rsidRPr="00806FB4" w:rsidRDefault="00931DD7" w:rsidP="009435B7">
      <w:pPr>
        <w:jc w:val="both"/>
        <w:rPr>
          <w:rFonts w:cs="Arial"/>
          <w:b/>
          <w:bCs w:val="0"/>
          <w:sz w:val="16"/>
          <w:szCs w:val="16"/>
        </w:rPr>
      </w:pPr>
      <w:r w:rsidRPr="00806FB4">
        <w:rPr>
          <w:rFonts w:cs="Arial"/>
          <w:b/>
          <w:sz w:val="16"/>
          <w:szCs w:val="16"/>
        </w:rPr>
        <w:t>3.4</w:t>
      </w:r>
      <w:r w:rsidR="00305E68" w:rsidRPr="00806FB4">
        <w:rPr>
          <w:rFonts w:cs="Arial"/>
          <w:b/>
          <w:sz w:val="16"/>
          <w:szCs w:val="16"/>
        </w:rPr>
        <w:t xml:space="preserve"> </w:t>
      </w:r>
      <w:r w:rsidR="00793E9C" w:rsidRPr="00806FB4">
        <w:rPr>
          <w:rFonts w:cs="Arial"/>
          <w:b/>
          <w:sz w:val="16"/>
          <w:szCs w:val="16"/>
        </w:rPr>
        <w:t>VIGENCIA DE LAS PROPOSICIONES</w:t>
      </w:r>
    </w:p>
    <w:p w14:paraId="6F74AD13" w14:textId="77777777" w:rsidR="00305E68" w:rsidRPr="00806FB4" w:rsidRDefault="00305E68" w:rsidP="009435B7">
      <w:pPr>
        <w:jc w:val="both"/>
        <w:rPr>
          <w:rFonts w:cs="Arial"/>
          <w:b/>
          <w:bCs w:val="0"/>
          <w:sz w:val="16"/>
          <w:szCs w:val="16"/>
        </w:rPr>
      </w:pPr>
    </w:p>
    <w:p w14:paraId="6A20A3B7" w14:textId="5F99CEED" w:rsidR="00305E68" w:rsidRPr="00806FB4" w:rsidRDefault="00793E9C" w:rsidP="009435B7">
      <w:pPr>
        <w:pStyle w:val="Subttulo"/>
        <w:jc w:val="both"/>
        <w:rPr>
          <w:rFonts w:cs="Arial"/>
          <w:b w:val="0"/>
          <w:bCs/>
          <w:sz w:val="16"/>
          <w:szCs w:val="16"/>
        </w:rPr>
      </w:pPr>
      <w:r w:rsidRPr="00806FB4">
        <w:rPr>
          <w:rFonts w:cs="Arial"/>
          <w:b w:val="0"/>
          <w:bCs/>
          <w:sz w:val="16"/>
          <w:szCs w:val="16"/>
        </w:rPr>
        <w:t xml:space="preserve">La vigencia de las proposiciones serán dentro del procedimiento de la presente </w:t>
      </w:r>
      <w:r w:rsidR="001469F4">
        <w:rPr>
          <w:rFonts w:cs="Arial"/>
          <w:b w:val="0"/>
          <w:bCs/>
          <w:sz w:val="16"/>
          <w:szCs w:val="16"/>
        </w:rPr>
        <w:t>A</w:t>
      </w:r>
      <w:r w:rsidR="003B37FA">
        <w:rPr>
          <w:rFonts w:cs="Arial"/>
          <w:b w:val="0"/>
          <w:bCs/>
          <w:sz w:val="16"/>
          <w:szCs w:val="16"/>
        </w:rPr>
        <w:t>djudicación</w:t>
      </w:r>
      <w:r w:rsidR="001469F4">
        <w:rPr>
          <w:rFonts w:cs="Arial"/>
          <w:b w:val="0"/>
          <w:bCs/>
          <w:sz w:val="16"/>
          <w:szCs w:val="16"/>
        </w:rPr>
        <w:t xml:space="preserve"> </w:t>
      </w:r>
      <w:r w:rsidR="003B37FA">
        <w:rPr>
          <w:rFonts w:cs="Arial"/>
          <w:b w:val="0"/>
          <w:bCs/>
          <w:sz w:val="16"/>
          <w:szCs w:val="16"/>
        </w:rPr>
        <w:t>directa</w:t>
      </w:r>
      <w:r w:rsidRPr="00806FB4">
        <w:rPr>
          <w:rFonts w:cs="Arial"/>
          <w:b w:val="0"/>
          <w:bCs/>
          <w:sz w:val="16"/>
          <w:szCs w:val="16"/>
        </w:rPr>
        <w:t xml:space="preserve"> hasta su conclusión.</w:t>
      </w:r>
    </w:p>
    <w:p w14:paraId="0135A064" w14:textId="77777777" w:rsidR="004340FA" w:rsidRPr="00806FB4" w:rsidRDefault="004340FA" w:rsidP="009435B7">
      <w:pPr>
        <w:pStyle w:val="Subttulo"/>
        <w:jc w:val="both"/>
        <w:rPr>
          <w:rFonts w:cs="Arial"/>
          <w:b w:val="0"/>
          <w:bCs/>
          <w:sz w:val="16"/>
          <w:szCs w:val="16"/>
        </w:rPr>
      </w:pPr>
    </w:p>
    <w:p w14:paraId="0156C7F1" w14:textId="77777777" w:rsidR="00875059" w:rsidRPr="00806FB4" w:rsidRDefault="00875059" w:rsidP="009435B7">
      <w:pPr>
        <w:pStyle w:val="Subttulo"/>
        <w:jc w:val="both"/>
        <w:rPr>
          <w:rFonts w:cs="Arial"/>
          <w:b w:val="0"/>
          <w:bCs/>
          <w:sz w:val="16"/>
          <w:szCs w:val="16"/>
        </w:rPr>
      </w:pPr>
    </w:p>
    <w:p w14:paraId="79411116" w14:textId="77777777" w:rsidR="00305E68" w:rsidRPr="00806FB4" w:rsidRDefault="00931DD7" w:rsidP="009435B7">
      <w:pPr>
        <w:jc w:val="both"/>
        <w:rPr>
          <w:rFonts w:cs="Arial"/>
          <w:b/>
          <w:bCs w:val="0"/>
          <w:sz w:val="16"/>
          <w:szCs w:val="16"/>
        </w:rPr>
      </w:pPr>
      <w:r w:rsidRPr="00806FB4">
        <w:rPr>
          <w:rFonts w:cs="Arial"/>
          <w:b/>
          <w:sz w:val="16"/>
          <w:szCs w:val="16"/>
        </w:rPr>
        <w:t>3.5</w:t>
      </w:r>
      <w:r w:rsidR="00793E9C" w:rsidRPr="00806FB4">
        <w:rPr>
          <w:rFonts w:cs="Arial"/>
          <w:b/>
          <w:sz w:val="16"/>
          <w:szCs w:val="16"/>
        </w:rPr>
        <w:t xml:space="preserve"> PRESENTACIÓN DE PROPOSICIONES CONJUNTAS</w:t>
      </w:r>
      <w:r w:rsidR="00305E68" w:rsidRPr="00806FB4">
        <w:rPr>
          <w:rFonts w:cs="Arial"/>
          <w:b/>
          <w:sz w:val="16"/>
          <w:szCs w:val="16"/>
        </w:rPr>
        <w:t>.</w:t>
      </w:r>
    </w:p>
    <w:p w14:paraId="50396898" w14:textId="77777777" w:rsidR="00305E68" w:rsidRPr="00806FB4" w:rsidRDefault="00305E68" w:rsidP="009435B7">
      <w:pPr>
        <w:jc w:val="both"/>
        <w:rPr>
          <w:rFonts w:cs="Arial"/>
          <w:b/>
          <w:bCs w:val="0"/>
          <w:sz w:val="16"/>
          <w:szCs w:val="16"/>
        </w:rPr>
      </w:pPr>
    </w:p>
    <w:p w14:paraId="456E7A97" w14:textId="77777777" w:rsidR="00875059" w:rsidRPr="00806FB4" w:rsidRDefault="00793E9C" w:rsidP="009435B7">
      <w:pPr>
        <w:tabs>
          <w:tab w:val="left" w:pos="426"/>
        </w:tabs>
        <w:jc w:val="both"/>
        <w:rPr>
          <w:rFonts w:cs="Arial"/>
          <w:bCs w:val="0"/>
          <w:sz w:val="16"/>
          <w:szCs w:val="16"/>
        </w:rPr>
      </w:pPr>
      <w:r w:rsidRPr="00806FB4">
        <w:rPr>
          <w:rFonts w:cs="Arial"/>
          <w:bCs w:val="0"/>
          <w:sz w:val="16"/>
          <w:szCs w:val="16"/>
        </w:rPr>
        <w:t>Con fundamento en los artículos 34 de la LAASSP y 47 de su Reglamento, se desarrollará el evento de presentación y apertura de proposiciones:</w:t>
      </w:r>
    </w:p>
    <w:p w14:paraId="3A61D7DC" w14:textId="77777777" w:rsidR="00875059" w:rsidRPr="00806FB4" w:rsidRDefault="00875059" w:rsidP="009435B7">
      <w:pPr>
        <w:tabs>
          <w:tab w:val="left" w:pos="426"/>
        </w:tabs>
        <w:jc w:val="both"/>
        <w:rPr>
          <w:rFonts w:cs="Arial"/>
          <w:bCs w:val="0"/>
          <w:sz w:val="16"/>
          <w:szCs w:val="16"/>
        </w:rPr>
      </w:pPr>
    </w:p>
    <w:p w14:paraId="56A2E711" w14:textId="77777777" w:rsidR="00875059" w:rsidRPr="00806FB4" w:rsidRDefault="00793E9C" w:rsidP="00875059">
      <w:pPr>
        <w:ind w:right="49"/>
        <w:jc w:val="both"/>
        <w:rPr>
          <w:rFonts w:cs="Arial"/>
          <w:bCs w:val="0"/>
          <w:sz w:val="16"/>
          <w:szCs w:val="16"/>
        </w:rPr>
      </w:pPr>
      <w:r w:rsidRPr="00806FB4">
        <w:rPr>
          <w:rFonts w:cs="Arial"/>
          <w:bCs w:val="0"/>
          <w:sz w:val="16"/>
          <w:szCs w:val="16"/>
        </w:rPr>
        <w:t>Con fundamento en los artículos 26 Bis fracción II y 34 de la LAASSP, el licitante deberá remitir a través del sistema COMPRANET  su proposición técnica y económica con la firma electrónica avanzada que emite el SAT.</w:t>
      </w:r>
    </w:p>
    <w:p w14:paraId="42875057" w14:textId="77777777" w:rsidR="00875059" w:rsidRPr="00806FB4" w:rsidRDefault="00875059" w:rsidP="00875059">
      <w:pPr>
        <w:ind w:right="49"/>
        <w:jc w:val="both"/>
        <w:rPr>
          <w:rFonts w:cs="Arial"/>
          <w:bCs w:val="0"/>
          <w:sz w:val="16"/>
          <w:szCs w:val="16"/>
        </w:rPr>
      </w:pPr>
    </w:p>
    <w:p w14:paraId="5C21F94A" w14:textId="77777777" w:rsidR="00305E68" w:rsidRPr="00806FB4" w:rsidRDefault="00793E9C" w:rsidP="00305E68">
      <w:pPr>
        <w:tabs>
          <w:tab w:val="left" w:pos="9868"/>
        </w:tabs>
        <w:jc w:val="both"/>
        <w:rPr>
          <w:rFonts w:cs="Arial"/>
          <w:bCs w:val="0"/>
          <w:sz w:val="16"/>
          <w:szCs w:val="16"/>
        </w:rPr>
      </w:pPr>
      <w:r w:rsidRPr="00806FB4">
        <w:rPr>
          <w:rFonts w:cs="Arial"/>
          <w:bCs w:val="0"/>
          <w:sz w:val="16"/>
          <w:szCs w:val="16"/>
        </w:rPr>
        <w:t>Las personas  interesadas podrán agruparse para presentar una proposición, para tal efecto deberán cubrir los siguientes requisitos:</w:t>
      </w:r>
    </w:p>
    <w:p w14:paraId="1E656400" w14:textId="77777777" w:rsidR="00305E68" w:rsidRPr="00806FB4" w:rsidRDefault="00305E68" w:rsidP="00305E68">
      <w:pPr>
        <w:tabs>
          <w:tab w:val="left" w:pos="9868"/>
        </w:tabs>
        <w:jc w:val="both"/>
        <w:rPr>
          <w:rFonts w:cs="Arial"/>
          <w:b/>
          <w:bCs w:val="0"/>
          <w:sz w:val="16"/>
          <w:szCs w:val="16"/>
        </w:rPr>
      </w:pPr>
    </w:p>
    <w:p w14:paraId="32BA1EDB" w14:textId="77777777" w:rsidR="00305E68" w:rsidRPr="00806FB4" w:rsidRDefault="00305E68" w:rsidP="00305E68">
      <w:pPr>
        <w:tabs>
          <w:tab w:val="left" w:pos="10861"/>
        </w:tabs>
        <w:ind w:left="993" w:hanging="284"/>
        <w:jc w:val="both"/>
        <w:rPr>
          <w:rFonts w:cs="Arial"/>
          <w:bCs w:val="0"/>
          <w:sz w:val="16"/>
          <w:szCs w:val="16"/>
        </w:rPr>
      </w:pPr>
      <w:r w:rsidRPr="00806FB4">
        <w:rPr>
          <w:rFonts w:cs="Arial"/>
          <w:b/>
          <w:bCs w:val="0"/>
          <w:sz w:val="16"/>
          <w:szCs w:val="16"/>
        </w:rPr>
        <w:t>I)</w:t>
      </w:r>
      <w:r w:rsidRPr="00806FB4">
        <w:rPr>
          <w:rFonts w:cs="Arial"/>
          <w:bCs w:val="0"/>
          <w:sz w:val="16"/>
          <w:szCs w:val="16"/>
        </w:rPr>
        <w:t xml:space="preserve"> </w:t>
      </w:r>
      <w:r w:rsidR="00793E9C" w:rsidRPr="00806FB4">
        <w:rPr>
          <w:rFonts w:cs="Arial"/>
          <w:bCs w:val="0"/>
          <w:sz w:val="16"/>
          <w:szCs w:val="16"/>
        </w:rPr>
        <w:t>Uno de los integrantes podrá presentar el escrito mediante el cual se manifieste el interés en participar en el procedimiento de contratación. Anexo 1 (uno)</w:t>
      </w:r>
    </w:p>
    <w:p w14:paraId="293E7CA5" w14:textId="77777777" w:rsidR="00305E68" w:rsidRPr="00806FB4" w:rsidRDefault="00305E68" w:rsidP="00305E68">
      <w:pPr>
        <w:tabs>
          <w:tab w:val="left" w:pos="10577"/>
        </w:tabs>
        <w:ind w:left="709"/>
        <w:jc w:val="both"/>
        <w:rPr>
          <w:rFonts w:cs="Arial"/>
          <w:bCs w:val="0"/>
          <w:sz w:val="16"/>
          <w:szCs w:val="16"/>
        </w:rPr>
      </w:pPr>
    </w:p>
    <w:p w14:paraId="5D408B8C" w14:textId="77777777" w:rsidR="00305E68" w:rsidRPr="00806FB4" w:rsidRDefault="00793E9C" w:rsidP="00305E68">
      <w:pPr>
        <w:tabs>
          <w:tab w:val="left" w:pos="10861"/>
        </w:tabs>
        <w:ind w:left="993" w:hanging="284"/>
        <w:jc w:val="both"/>
        <w:rPr>
          <w:rFonts w:cs="Arial"/>
          <w:bCs w:val="0"/>
          <w:sz w:val="16"/>
          <w:szCs w:val="16"/>
        </w:rPr>
      </w:pPr>
      <w:r w:rsidRPr="00806FB4">
        <w:rPr>
          <w:rFonts w:cs="Arial"/>
          <w:b/>
          <w:bCs w:val="0"/>
          <w:sz w:val="16"/>
          <w:szCs w:val="16"/>
        </w:rPr>
        <w:t>II</w:t>
      </w:r>
      <w:r w:rsidRPr="00806FB4">
        <w:rPr>
          <w:rFonts w:cs="Arial"/>
          <w:bCs w:val="0"/>
          <w:sz w:val="16"/>
          <w:szCs w:val="16"/>
        </w:rPr>
        <w:t>) Los integrantes deberán celebrar en términos de la legislación aplicable un convenio, en el cual se establezcan con precisión los siguientes aspectos, de conformidad con el</w:t>
      </w:r>
      <w:r w:rsidRPr="00806FB4">
        <w:rPr>
          <w:rFonts w:cs="Arial"/>
          <w:b/>
          <w:bCs w:val="0"/>
          <w:sz w:val="16"/>
          <w:szCs w:val="16"/>
        </w:rPr>
        <w:t xml:space="preserve"> anexo número 12 (doce)</w:t>
      </w:r>
      <w:r w:rsidRPr="00806FB4">
        <w:rPr>
          <w:rFonts w:cs="Arial"/>
          <w:bCs w:val="0"/>
          <w:sz w:val="16"/>
          <w:szCs w:val="16"/>
        </w:rPr>
        <w:t xml:space="preserve"> de la presente convocatoria.</w:t>
      </w:r>
    </w:p>
    <w:p w14:paraId="10367040" w14:textId="77777777" w:rsidR="00305E68" w:rsidRPr="00806FB4" w:rsidRDefault="00305E68" w:rsidP="00305E68">
      <w:pPr>
        <w:tabs>
          <w:tab w:val="left" w:pos="10577"/>
        </w:tabs>
        <w:ind w:left="709"/>
        <w:jc w:val="both"/>
        <w:rPr>
          <w:rFonts w:cs="Arial"/>
          <w:bCs w:val="0"/>
          <w:sz w:val="16"/>
          <w:szCs w:val="16"/>
        </w:rPr>
      </w:pPr>
    </w:p>
    <w:p w14:paraId="137CFA6E" w14:textId="77777777" w:rsidR="00305E68" w:rsidRPr="00806FB4" w:rsidRDefault="00793E9C" w:rsidP="00573227">
      <w:pPr>
        <w:numPr>
          <w:ilvl w:val="1"/>
          <w:numId w:val="28"/>
        </w:numPr>
        <w:tabs>
          <w:tab w:val="left" w:pos="11144"/>
        </w:tabs>
        <w:suppressAutoHyphens/>
        <w:jc w:val="both"/>
        <w:rPr>
          <w:rFonts w:cs="Arial"/>
          <w:sz w:val="16"/>
          <w:szCs w:val="16"/>
        </w:rPr>
      </w:pPr>
      <w:r w:rsidRPr="00806FB4">
        <w:rPr>
          <w:rFonts w:cs="Arial"/>
          <w:sz w:val="16"/>
          <w:szCs w:val="16"/>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CA003C3" w14:textId="77777777" w:rsidR="00305E68" w:rsidRPr="00806FB4" w:rsidRDefault="00305E68" w:rsidP="00305E68">
      <w:pPr>
        <w:tabs>
          <w:tab w:val="left" w:pos="11144"/>
        </w:tabs>
        <w:ind w:left="1276" w:hanging="283"/>
        <w:jc w:val="both"/>
        <w:rPr>
          <w:rFonts w:cs="Arial"/>
          <w:bCs w:val="0"/>
          <w:sz w:val="16"/>
          <w:szCs w:val="16"/>
        </w:rPr>
      </w:pPr>
    </w:p>
    <w:p w14:paraId="61BD1359" w14:textId="77777777" w:rsidR="00305E68" w:rsidRPr="00806FB4" w:rsidRDefault="00793E9C" w:rsidP="00573227">
      <w:pPr>
        <w:numPr>
          <w:ilvl w:val="0"/>
          <w:numId w:val="28"/>
        </w:numPr>
        <w:tabs>
          <w:tab w:val="clear" w:pos="360"/>
        </w:tabs>
        <w:ind w:left="1418"/>
        <w:jc w:val="both"/>
        <w:rPr>
          <w:rFonts w:cs="Arial"/>
          <w:sz w:val="16"/>
          <w:szCs w:val="16"/>
        </w:rPr>
      </w:pPr>
      <w:r w:rsidRPr="00806FB4">
        <w:rPr>
          <w:rFonts w:cs="Arial"/>
          <w:sz w:val="16"/>
          <w:szCs w:val="16"/>
        </w:rPr>
        <w:t>Nombre y domicilio de los representantes de cada una de las personas agrupadas, señalando, en su caso, los datos de las escrituras públicas con las que acrediten las facultades de representación;</w:t>
      </w:r>
    </w:p>
    <w:p w14:paraId="2D9C306C" w14:textId="77777777" w:rsidR="00305E68" w:rsidRPr="00806FB4" w:rsidRDefault="00305E68" w:rsidP="00305E68">
      <w:pPr>
        <w:tabs>
          <w:tab w:val="left" w:pos="11144"/>
        </w:tabs>
        <w:ind w:left="1418" w:hanging="283"/>
        <w:jc w:val="both"/>
        <w:rPr>
          <w:rFonts w:cs="Arial"/>
          <w:bCs w:val="0"/>
          <w:sz w:val="16"/>
          <w:szCs w:val="16"/>
          <w:lang w:val="es-ES_tradnl"/>
        </w:rPr>
      </w:pPr>
    </w:p>
    <w:p w14:paraId="5BFA7912" w14:textId="3DBFB1AD" w:rsidR="00305E68" w:rsidRPr="00806FB4" w:rsidRDefault="00793E9C" w:rsidP="00573227">
      <w:pPr>
        <w:pStyle w:val="INCISO"/>
        <w:numPr>
          <w:ilvl w:val="0"/>
          <w:numId w:val="28"/>
        </w:numPr>
        <w:tabs>
          <w:tab w:val="clear" w:pos="360"/>
          <w:tab w:val="clear" w:pos="1152"/>
          <w:tab w:val="left" w:pos="1418"/>
        </w:tabs>
        <w:spacing w:after="0" w:line="240" w:lineRule="auto"/>
        <w:ind w:left="1418"/>
        <w:rPr>
          <w:rFonts w:cs="Arial"/>
          <w:sz w:val="16"/>
          <w:szCs w:val="16"/>
        </w:rPr>
      </w:pPr>
      <w:r w:rsidRPr="00806FB4">
        <w:rPr>
          <w:rFonts w:cs="Arial"/>
          <w:sz w:val="16"/>
          <w:szCs w:val="16"/>
        </w:rPr>
        <w:t xml:space="preserve">Designación de un representante común, otorgándole poder amplio y suficiente, para atender todo lo relacionado con la proposición y con el procedimiento de </w:t>
      </w:r>
      <w:r w:rsidR="001469F4">
        <w:rPr>
          <w:rFonts w:cs="Arial"/>
          <w:sz w:val="16"/>
          <w:szCs w:val="16"/>
        </w:rPr>
        <w:t>ADJUDICACIÓN DIRECTA</w:t>
      </w:r>
      <w:r w:rsidRPr="00806FB4">
        <w:rPr>
          <w:rFonts w:cs="Arial"/>
          <w:sz w:val="16"/>
          <w:szCs w:val="16"/>
        </w:rPr>
        <w:t>;</w:t>
      </w:r>
    </w:p>
    <w:p w14:paraId="33039F93" w14:textId="77777777" w:rsidR="00305E68" w:rsidRPr="00806FB4" w:rsidRDefault="00305E68" w:rsidP="00305E68">
      <w:pPr>
        <w:pStyle w:val="INCISO"/>
        <w:tabs>
          <w:tab w:val="left" w:pos="2356"/>
        </w:tabs>
        <w:spacing w:after="0" w:line="240" w:lineRule="auto"/>
        <w:ind w:left="1418" w:hanging="283"/>
        <w:rPr>
          <w:rFonts w:cs="Arial"/>
          <w:sz w:val="16"/>
          <w:szCs w:val="16"/>
        </w:rPr>
      </w:pPr>
    </w:p>
    <w:p w14:paraId="2D0DA3CB" w14:textId="77777777" w:rsidR="00305E68" w:rsidRPr="00806FB4" w:rsidRDefault="00793E9C" w:rsidP="00573227">
      <w:pPr>
        <w:pStyle w:val="INCISO"/>
        <w:numPr>
          <w:ilvl w:val="0"/>
          <w:numId w:val="28"/>
        </w:numPr>
        <w:tabs>
          <w:tab w:val="clear" w:pos="360"/>
          <w:tab w:val="clear" w:pos="1152"/>
          <w:tab w:val="left" w:pos="1418"/>
        </w:tabs>
        <w:ind w:left="1418"/>
        <w:rPr>
          <w:rFonts w:cs="Arial"/>
          <w:sz w:val="16"/>
          <w:szCs w:val="16"/>
        </w:rPr>
      </w:pPr>
      <w:r w:rsidRPr="00806FB4">
        <w:rPr>
          <w:rFonts w:cs="Arial"/>
          <w:sz w:val="16"/>
          <w:szCs w:val="16"/>
        </w:rPr>
        <w:t>Descripción de las partes objeto del contrato que corresponderá cumplir a cada persona integrante, así como la manera en que se exigirá el cumplimiento de las obligaciones.</w:t>
      </w:r>
    </w:p>
    <w:p w14:paraId="7F5170F8" w14:textId="77777777" w:rsidR="00305E68" w:rsidRPr="00806FB4" w:rsidRDefault="00305E68" w:rsidP="00305E68">
      <w:pPr>
        <w:pStyle w:val="INCISO"/>
        <w:tabs>
          <w:tab w:val="left" w:pos="2356"/>
        </w:tabs>
        <w:spacing w:after="0" w:line="240" w:lineRule="auto"/>
        <w:ind w:left="1418" w:hanging="283"/>
        <w:rPr>
          <w:rFonts w:cs="Arial"/>
          <w:sz w:val="16"/>
          <w:szCs w:val="16"/>
        </w:rPr>
      </w:pPr>
    </w:p>
    <w:p w14:paraId="7267CC35" w14:textId="77777777" w:rsidR="00305E68" w:rsidRPr="00806FB4" w:rsidRDefault="00793E9C" w:rsidP="00573227">
      <w:pPr>
        <w:pStyle w:val="INCISO"/>
        <w:numPr>
          <w:ilvl w:val="0"/>
          <w:numId w:val="28"/>
        </w:numPr>
        <w:tabs>
          <w:tab w:val="clear" w:pos="360"/>
          <w:tab w:val="clear" w:pos="1152"/>
          <w:tab w:val="left" w:pos="1418"/>
        </w:tabs>
        <w:spacing w:after="0" w:line="240" w:lineRule="auto"/>
        <w:ind w:left="1418"/>
        <w:rPr>
          <w:rFonts w:cs="Arial"/>
          <w:sz w:val="16"/>
          <w:szCs w:val="16"/>
        </w:rPr>
      </w:pPr>
      <w:r w:rsidRPr="00806FB4">
        <w:rPr>
          <w:rFonts w:cs="Arial"/>
          <w:sz w:val="16"/>
          <w:szCs w:val="16"/>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311FFAC" w14:textId="77777777" w:rsidR="00305E68" w:rsidRPr="00806FB4" w:rsidRDefault="00305E68" w:rsidP="00305E68">
      <w:pPr>
        <w:tabs>
          <w:tab w:val="left" w:pos="8931"/>
          <w:tab w:val="left" w:pos="9356"/>
          <w:tab w:val="left" w:pos="9498"/>
        </w:tabs>
        <w:ind w:left="142" w:right="191"/>
        <w:jc w:val="both"/>
        <w:rPr>
          <w:rFonts w:cs="Arial"/>
          <w:bCs w:val="0"/>
          <w:sz w:val="16"/>
          <w:szCs w:val="16"/>
          <w:lang w:val="es-ES_tradnl"/>
        </w:rPr>
      </w:pPr>
    </w:p>
    <w:p w14:paraId="348A2B0C" w14:textId="77777777" w:rsidR="00305E68" w:rsidRPr="00806FB4" w:rsidRDefault="00305E68" w:rsidP="00305E68">
      <w:pPr>
        <w:ind w:left="851" w:hanging="851"/>
        <w:jc w:val="both"/>
        <w:rPr>
          <w:rFonts w:cs="Arial"/>
          <w:i/>
          <w:sz w:val="16"/>
          <w:szCs w:val="16"/>
        </w:rPr>
      </w:pPr>
      <w:r w:rsidRPr="00806FB4">
        <w:rPr>
          <w:rFonts w:cs="Arial"/>
          <w:i/>
          <w:sz w:val="16"/>
          <w:szCs w:val="16"/>
        </w:rPr>
        <w:t>“NOTA: (</w:t>
      </w:r>
      <w:r w:rsidRPr="00806FB4">
        <w:rPr>
          <w:rFonts w:cs="Arial"/>
          <w:sz w:val="16"/>
          <w:szCs w:val="16"/>
          <w:lang w:val="es-ES_tradnl"/>
        </w:rPr>
        <w:t>EN EL SUPUESTO DE QUE NO SE ACEPTEN PROPOSICIONES CONJUNTAS, APEGARSE A LO PREVISTO EN EL ÚLTIMO PÁRRAFO DEL ARTÍCULO 44 DEL REGLAMENTO DE LA LEY).</w:t>
      </w:r>
    </w:p>
    <w:p w14:paraId="33A242BA" w14:textId="77777777" w:rsidR="00305E68" w:rsidRPr="00806FB4" w:rsidRDefault="00305E68" w:rsidP="00305E68">
      <w:pPr>
        <w:pStyle w:val="Subttulo"/>
        <w:jc w:val="left"/>
        <w:rPr>
          <w:rFonts w:cs="Arial"/>
          <w:b w:val="0"/>
          <w:sz w:val="16"/>
          <w:szCs w:val="16"/>
          <w:lang w:val="es-ES"/>
        </w:rPr>
      </w:pPr>
    </w:p>
    <w:p w14:paraId="72E6AB77" w14:textId="4A2374DC" w:rsidR="00305E68" w:rsidRPr="00806FB4" w:rsidRDefault="00793E9C" w:rsidP="00C82CF7">
      <w:pPr>
        <w:pStyle w:val="Prrafodelista"/>
        <w:numPr>
          <w:ilvl w:val="1"/>
          <w:numId w:val="46"/>
        </w:numPr>
        <w:jc w:val="both"/>
        <w:rPr>
          <w:rFonts w:ascii="Arial" w:hAnsi="Arial" w:cs="Arial"/>
          <w:b/>
          <w:sz w:val="16"/>
          <w:szCs w:val="16"/>
        </w:rPr>
      </w:pPr>
      <w:r w:rsidRPr="00806FB4">
        <w:rPr>
          <w:rFonts w:ascii="Arial" w:hAnsi="Arial" w:cs="Arial"/>
          <w:b/>
          <w:sz w:val="16"/>
          <w:szCs w:val="16"/>
        </w:rPr>
        <w:t xml:space="preserve">PRESENTACIÓN DE PROPOSICIONES POR </w:t>
      </w:r>
      <w:r w:rsidR="001469F4">
        <w:rPr>
          <w:rFonts w:ascii="Arial" w:hAnsi="Arial" w:cs="Arial"/>
          <w:b/>
          <w:sz w:val="16"/>
          <w:szCs w:val="16"/>
        </w:rPr>
        <w:t>ADJUDICACIÓN DIRECTA</w:t>
      </w:r>
    </w:p>
    <w:p w14:paraId="164CE287" w14:textId="77777777" w:rsidR="00305E68" w:rsidRPr="00806FB4" w:rsidRDefault="00305E68" w:rsidP="00305E68">
      <w:pPr>
        <w:jc w:val="both"/>
        <w:rPr>
          <w:rFonts w:cs="Arial"/>
          <w:b/>
          <w:bCs w:val="0"/>
          <w:sz w:val="16"/>
          <w:szCs w:val="16"/>
        </w:rPr>
      </w:pPr>
    </w:p>
    <w:p w14:paraId="1E9B16E8" w14:textId="1D0E6B09" w:rsidR="00305E68" w:rsidRPr="00806FB4" w:rsidRDefault="00793E9C" w:rsidP="00305E68">
      <w:pPr>
        <w:jc w:val="both"/>
        <w:rPr>
          <w:rFonts w:cs="Arial"/>
          <w:sz w:val="16"/>
          <w:szCs w:val="16"/>
        </w:rPr>
      </w:pPr>
      <w:r w:rsidRPr="00806FB4">
        <w:rPr>
          <w:rFonts w:cs="Arial"/>
          <w:sz w:val="16"/>
          <w:szCs w:val="16"/>
        </w:rPr>
        <w:t xml:space="preserve">Los licitantes deberán de presentar únicamente una proposición por </w:t>
      </w:r>
      <w:r w:rsidR="001469F4">
        <w:rPr>
          <w:rFonts w:cs="Arial"/>
          <w:sz w:val="16"/>
          <w:szCs w:val="16"/>
        </w:rPr>
        <w:t>A</w:t>
      </w:r>
      <w:r w:rsidR="003B37FA">
        <w:rPr>
          <w:rFonts w:cs="Arial"/>
          <w:sz w:val="16"/>
          <w:szCs w:val="16"/>
        </w:rPr>
        <w:t>djudicación</w:t>
      </w:r>
      <w:r w:rsidR="001469F4">
        <w:rPr>
          <w:rFonts w:cs="Arial"/>
          <w:sz w:val="16"/>
          <w:szCs w:val="16"/>
        </w:rPr>
        <w:t xml:space="preserve"> </w:t>
      </w:r>
      <w:r w:rsidR="003B37FA">
        <w:rPr>
          <w:rFonts w:cs="Arial"/>
          <w:sz w:val="16"/>
          <w:szCs w:val="16"/>
        </w:rPr>
        <w:t>directa</w:t>
      </w:r>
      <w:r w:rsidR="003B37FA" w:rsidRPr="00806FB4">
        <w:rPr>
          <w:rFonts w:cs="Arial"/>
          <w:sz w:val="16"/>
          <w:szCs w:val="16"/>
        </w:rPr>
        <w:t>.</w:t>
      </w:r>
    </w:p>
    <w:p w14:paraId="3ECA8F28" w14:textId="77777777" w:rsidR="00D516CA" w:rsidRPr="00806FB4" w:rsidRDefault="00D516CA" w:rsidP="00305E68">
      <w:pPr>
        <w:jc w:val="both"/>
        <w:rPr>
          <w:rFonts w:cs="Arial"/>
          <w:bCs w:val="0"/>
          <w:sz w:val="16"/>
          <w:szCs w:val="16"/>
        </w:rPr>
      </w:pPr>
    </w:p>
    <w:p w14:paraId="7BE2D94E" w14:textId="77777777" w:rsidR="00305E68" w:rsidRPr="00806FB4" w:rsidRDefault="00305E68" w:rsidP="00305E68">
      <w:pPr>
        <w:jc w:val="both"/>
        <w:rPr>
          <w:rFonts w:cs="Arial"/>
          <w:bCs w:val="0"/>
          <w:sz w:val="16"/>
          <w:szCs w:val="16"/>
        </w:rPr>
      </w:pPr>
    </w:p>
    <w:p w14:paraId="48B77521" w14:textId="77777777" w:rsidR="005A1767" w:rsidRPr="00806FB4" w:rsidRDefault="00C53CE6" w:rsidP="00C82CF7">
      <w:pPr>
        <w:pStyle w:val="Prrafodelista"/>
        <w:numPr>
          <w:ilvl w:val="1"/>
          <w:numId w:val="46"/>
        </w:numPr>
        <w:rPr>
          <w:rFonts w:ascii="Arial" w:hAnsi="Arial" w:cs="Arial"/>
          <w:b/>
          <w:sz w:val="16"/>
          <w:szCs w:val="16"/>
        </w:rPr>
      </w:pPr>
      <w:r w:rsidRPr="00806FB4">
        <w:rPr>
          <w:rFonts w:ascii="Arial" w:hAnsi="Arial" w:cs="Arial"/>
          <w:b/>
          <w:sz w:val="16"/>
          <w:szCs w:val="16"/>
        </w:rPr>
        <w:t>ACREDITACIÓN DE LA EXISTENCIA Y PERSONALIDAD JURÍDICA DEL LICITANTE</w:t>
      </w:r>
      <w:r w:rsidR="005A1767" w:rsidRPr="00806FB4">
        <w:rPr>
          <w:rFonts w:ascii="Arial" w:hAnsi="Arial" w:cs="Arial"/>
          <w:b/>
          <w:sz w:val="16"/>
          <w:szCs w:val="16"/>
        </w:rPr>
        <w:t>.</w:t>
      </w:r>
    </w:p>
    <w:p w14:paraId="41154D21" w14:textId="77777777" w:rsidR="00305E68" w:rsidRPr="00806FB4" w:rsidRDefault="00305E68" w:rsidP="00FB2A43">
      <w:pPr>
        <w:pStyle w:val="Subttulo"/>
        <w:jc w:val="left"/>
        <w:rPr>
          <w:rFonts w:cs="Arial"/>
          <w:b w:val="0"/>
          <w:sz w:val="22"/>
          <w:szCs w:val="22"/>
          <w:lang w:val="es-ES"/>
        </w:rPr>
      </w:pPr>
    </w:p>
    <w:p w14:paraId="693CB22B" w14:textId="77777777" w:rsidR="005A1767" w:rsidRPr="00806FB4" w:rsidRDefault="00C53CE6" w:rsidP="005A1767">
      <w:pPr>
        <w:tabs>
          <w:tab w:val="left" w:pos="8931"/>
          <w:tab w:val="left" w:pos="9356"/>
          <w:tab w:val="left" w:pos="9498"/>
        </w:tabs>
        <w:ind w:left="142" w:right="191"/>
        <w:jc w:val="both"/>
        <w:rPr>
          <w:rFonts w:cs="Arial"/>
          <w:b/>
          <w:color w:val="0000FF"/>
          <w:sz w:val="16"/>
          <w:szCs w:val="16"/>
        </w:rPr>
      </w:pPr>
      <w:r w:rsidRPr="00806FB4">
        <w:rPr>
          <w:rFonts w:cs="Arial"/>
          <w:sz w:val="16"/>
          <w:szCs w:val="16"/>
        </w:rPr>
        <w:t xml:space="preserve">Los licitantes acreditarán su personalidad en el acto de presentación y apertura de propuestas, entregando un escrito en el que su firmante manifieste, bajo protesta de decir verdad, que cuenta con facultades suficientes para comprometerse por sí o por su representada, </w:t>
      </w:r>
      <w:r w:rsidRPr="00806FB4">
        <w:rPr>
          <w:rFonts w:cs="Arial"/>
          <w:bCs w:val="0"/>
          <w:sz w:val="16"/>
          <w:szCs w:val="16"/>
          <w:lang w:val="es-MX"/>
        </w:rPr>
        <w:t xml:space="preserve">sin que resulte necesario acreditar su personalidad jurídica conforme al </w:t>
      </w:r>
      <w:r w:rsidRPr="00806FB4">
        <w:rPr>
          <w:rFonts w:cs="Arial"/>
          <w:b/>
          <w:sz w:val="16"/>
          <w:szCs w:val="16"/>
          <w:lang w:val="es-MX"/>
        </w:rPr>
        <w:t>anexo número 1</w:t>
      </w:r>
      <w:r w:rsidRPr="00806FB4">
        <w:rPr>
          <w:rFonts w:cs="Arial"/>
          <w:sz w:val="16"/>
          <w:szCs w:val="16"/>
        </w:rPr>
        <w:t xml:space="preserve"> el cual forma parte de esta convocatoria</w:t>
      </w:r>
      <w:r w:rsidRPr="00806FB4">
        <w:rPr>
          <w:rFonts w:cs="Arial"/>
          <w:b/>
          <w:sz w:val="16"/>
          <w:szCs w:val="16"/>
          <w:lang w:val="es-MX"/>
        </w:rPr>
        <w:t>.</w:t>
      </w:r>
      <w:r w:rsidRPr="00806FB4">
        <w:rPr>
          <w:rFonts w:cs="Arial"/>
          <w:b/>
          <w:color w:val="0000FF"/>
          <w:sz w:val="16"/>
          <w:szCs w:val="16"/>
        </w:rPr>
        <w:t xml:space="preserve"> </w:t>
      </w:r>
    </w:p>
    <w:p w14:paraId="588C0AE3" w14:textId="77777777" w:rsidR="005A1767" w:rsidRPr="00806FB4" w:rsidRDefault="005A1767" w:rsidP="005A1767">
      <w:pPr>
        <w:tabs>
          <w:tab w:val="left" w:pos="8931"/>
          <w:tab w:val="left" w:pos="9356"/>
          <w:tab w:val="left" w:pos="9498"/>
        </w:tabs>
        <w:ind w:left="142" w:right="191"/>
        <w:jc w:val="both"/>
        <w:rPr>
          <w:rFonts w:cs="Arial"/>
          <w:sz w:val="16"/>
          <w:szCs w:val="16"/>
        </w:rPr>
      </w:pPr>
    </w:p>
    <w:p w14:paraId="0F8A9C8E" w14:textId="77777777" w:rsidR="00725307" w:rsidRPr="00806FB4" w:rsidRDefault="00C53CE6" w:rsidP="00725307">
      <w:pPr>
        <w:ind w:left="142"/>
        <w:jc w:val="both"/>
        <w:rPr>
          <w:rFonts w:cs="Arial"/>
          <w:sz w:val="16"/>
          <w:szCs w:val="16"/>
        </w:rPr>
      </w:pPr>
      <w:r w:rsidRPr="00806FB4">
        <w:rPr>
          <w:rFonts w:cs="Arial"/>
          <w:sz w:val="16"/>
          <w:szCs w:val="16"/>
        </w:rPr>
        <w:t>Para efectos de la suscripción de las proposiciones el licitante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r w:rsidR="00725307" w:rsidRPr="00806FB4">
        <w:rPr>
          <w:rFonts w:cs="Arial"/>
          <w:sz w:val="16"/>
          <w:szCs w:val="16"/>
        </w:rPr>
        <w:t xml:space="preserve"> </w:t>
      </w:r>
    </w:p>
    <w:p w14:paraId="53A4B140" w14:textId="77777777" w:rsidR="00725307" w:rsidRPr="00806FB4" w:rsidRDefault="00725307" w:rsidP="00725307">
      <w:pPr>
        <w:ind w:left="142"/>
        <w:jc w:val="both"/>
        <w:rPr>
          <w:rFonts w:cs="Arial"/>
          <w:sz w:val="16"/>
          <w:szCs w:val="16"/>
        </w:rPr>
      </w:pPr>
    </w:p>
    <w:p w14:paraId="7030D0E5" w14:textId="77777777" w:rsidR="005A1767" w:rsidRPr="00806FB4" w:rsidRDefault="00C53CE6" w:rsidP="00725307">
      <w:pPr>
        <w:ind w:left="142"/>
        <w:jc w:val="both"/>
        <w:rPr>
          <w:rFonts w:cs="Arial"/>
          <w:sz w:val="16"/>
          <w:szCs w:val="16"/>
          <w:lang w:val="es-ES_tradnl"/>
        </w:rPr>
      </w:pPr>
      <w:r w:rsidRPr="00806FB4">
        <w:rPr>
          <w:rFonts w:cs="Arial"/>
          <w:sz w:val="16"/>
          <w:szCs w:val="16"/>
        </w:rPr>
        <w:t>D</w:t>
      </w:r>
      <w:r w:rsidRPr="00806FB4">
        <w:rPr>
          <w:rFonts w:cs="Arial"/>
          <w:sz w:val="16"/>
          <w:szCs w:val="16"/>
          <w:lang w:val="es-ES_tradnl"/>
        </w:rPr>
        <w:t>el licitante: registro federal de contribuyentes</w:t>
      </w:r>
      <w:r w:rsidRPr="00806FB4">
        <w:rPr>
          <w:rFonts w:cs="Arial"/>
          <w:b/>
          <w:sz w:val="16"/>
          <w:szCs w:val="16"/>
          <w:lang w:val="es-ES_tradnl"/>
        </w:rPr>
        <w:t>,</w:t>
      </w:r>
      <w:r w:rsidRPr="00806FB4">
        <w:rPr>
          <w:rFonts w:cs="Arial"/>
          <w:sz w:val="16"/>
          <w:szCs w:val="16"/>
          <w:lang w:val="es-ES_tradnl"/>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806FB4">
        <w:rPr>
          <w:rFonts w:cs="Arial"/>
          <w:b/>
          <w:sz w:val="16"/>
          <w:szCs w:val="16"/>
          <w:lang w:val="es-ES_tradnl"/>
        </w:rPr>
        <w:t xml:space="preserve"> </w:t>
      </w:r>
      <w:r w:rsidRPr="00806FB4">
        <w:rPr>
          <w:rFonts w:cs="Arial"/>
          <w:sz w:val="16"/>
          <w:szCs w:val="16"/>
          <w:lang w:val="es-ES_tradnl"/>
        </w:rPr>
        <w:t xml:space="preserve">así como el nombre de los socios, y en su caso, los datos de inscripción en el registro público de la propiedad y de comercio. </w:t>
      </w:r>
    </w:p>
    <w:p w14:paraId="1BCAC992" w14:textId="77777777" w:rsidR="005A1767" w:rsidRPr="00806FB4" w:rsidRDefault="005A1767" w:rsidP="005A1767">
      <w:pPr>
        <w:ind w:left="360"/>
        <w:jc w:val="both"/>
        <w:rPr>
          <w:rFonts w:cs="Arial"/>
          <w:sz w:val="16"/>
          <w:szCs w:val="16"/>
          <w:lang w:val="es-ES_tradnl"/>
        </w:rPr>
      </w:pPr>
    </w:p>
    <w:p w14:paraId="4DA39A90" w14:textId="77777777" w:rsidR="005A1767" w:rsidRPr="00806FB4" w:rsidRDefault="00C53CE6" w:rsidP="00573227">
      <w:pPr>
        <w:numPr>
          <w:ilvl w:val="0"/>
          <w:numId w:val="24"/>
        </w:numPr>
        <w:tabs>
          <w:tab w:val="left" w:pos="720"/>
        </w:tabs>
        <w:spacing w:after="101" w:line="216" w:lineRule="atLeast"/>
        <w:jc w:val="both"/>
        <w:rPr>
          <w:rFonts w:cs="Arial"/>
          <w:sz w:val="16"/>
          <w:szCs w:val="16"/>
          <w:lang w:val="es-ES_tradnl"/>
        </w:rPr>
      </w:pPr>
      <w:r w:rsidRPr="00806FB4">
        <w:rPr>
          <w:rFonts w:cs="Arial"/>
          <w:sz w:val="16"/>
          <w:szCs w:val="16"/>
          <w:lang w:val="es-ES_tradnl"/>
        </w:rPr>
        <w:t>Del representante legal del licitante: datos de las escrituras públicas en las que le fueron otorgadas las facultades para suscribir las proposiciones.</w:t>
      </w:r>
    </w:p>
    <w:p w14:paraId="186D6CD1" w14:textId="77777777" w:rsidR="005A1767" w:rsidRPr="00806FB4" w:rsidRDefault="005A1767" w:rsidP="005A1767">
      <w:pPr>
        <w:jc w:val="both"/>
        <w:rPr>
          <w:rFonts w:cs="Arial"/>
          <w:sz w:val="16"/>
          <w:szCs w:val="16"/>
          <w:lang w:val="es-ES_tradnl"/>
        </w:rPr>
      </w:pPr>
    </w:p>
    <w:p w14:paraId="38F453FC" w14:textId="77777777" w:rsidR="005A1767" w:rsidRPr="00806FB4" w:rsidRDefault="00C53CE6" w:rsidP="005A1767">
      <w:pPr>
        <w:jc w:val="both"/>
        <w:rPr>
          <w:rFonts w:cs="Arial"/>
          <w:bCs w:val="0"/>
          <w:sz w:val="16"/>
          <w:szCs w:val="16"/>
        </w:rPr>
      </w:pPr>
      <w:r w:rsidRPr="00806FB4">
        <w:rPr>
          <w:rFonts w:cs="Arial"/>
          <w:sz w:val="16"/>
          <w:szCs w:val="16"/>
        </w:rPr>
        <w:t xml:space="preserve">En defecto de lo anterior, el licitante podrá presentar debidamente requisitado el formato que aparece como </w:t>
      </w:r>
      <w:r w:rsidRPr="00806FB4">
        <w:rPr>
          <w:rFonts w:cs="Arial"/>
          <w:b/>
          <w:bCs w:val="0"/>
          <w:sz w:val="16"/>
          <w:szCs w:val="16"/>
        </w:rPr>
        <w:t xml:space="preserve">anexo número 1 </w:t>
      </w:r>
      <w:r w:rsidRPr="00806FB4">
        <w:rPr>
          <w:rFonts w:cs="Arial"/>
          <w:sz w:val="16"/>
          <w:szCs w:val="16"/>
        </w:rPr>
        <w:t>el cual forma parte de la presente convocatoria</w:t>
      </w:r>
      <w:r w:rsidRPr="00806FB4">
        <w:rPr>
          <w:rFonts w:cs="Arial"/>
          <w:bCs w:val="0"/>
          <w:sz w:val="16"/>
          <w:szCs w:val="16"/>
        </w:rPr>
        <w:t>.</w:t>
      </w:r>
    </w:p>
    <w:p w14:paraId="1046BE05" w14:textId="77777777" w:rsidR="005A1767" w:rsidRPr="00806FB4" w:rsidRDefault="005A1767" w:rsidP="005A1767">
      <w:pPr>
        <w:jc w:val="both"/>
        <w:rPr>
          <w:rFonts w:cs="Arial"/>
          <w:sz w:val="16"/>
          <w:szCs w:val="16"/>
        </w:rPr>
      </w:pPr>
    </w:p>
    <w:p w14:paraId="04F486A2" w14:textId="77777777" w:rsidR="005A1767" w:rsidRPr="00806FB4" w:rsidRDefault="00C53CE6" w:rsidP="005A1767">
      <w:pPr>
        <w:jc w:val="both"/>
        <w:rPr>
          <w:rFonts w:cs="Arial"/>
          <w:sz w:val="16"/>
          <w:szCs w:val="16"/>
        </w:rPr>
      </w:pPr>
      <w:r w:rsidRPr="00806FB4">
        <w:rPr>
          <w:rFonts w:cs="Arial"/>
          <w:sz w:val="16"/>
          <w:szCs w:val="16"/>
        </w:rPr>
        <w:t xml:space="preserve">El domicilio que se señale en el </w:t>
      </w:r>
      <w:r w:rsidRPr="00806FB4">
        <w:rPr>
          <w:rFonts w:cs="Arial"/>
          <w:b/>
          <w:bCs w:val="0"/>
          <w:sz w:val="16"/>
          <w:szCs w:val="16"/>
        </w:rPr>
        <w:t>anexo número 1</w:t>
      </w:r>
      <w:r w:rsidRPr="00806FB4">
        <w:rPr>
          <w:rFonts w:cs="Arial"/>
          <w:sz w:val="16"/>
          <w:szCs w:val="16"/>
        </w:rPr>
        <w:t xml:space="preserve"> de la presente convocatoria, será aquel en el que el licitante pueda recibir todo tipo de notificaciones y documentos que resulten.</w:t>
      </w:r>
    </w:p>
    <w:p w14:paraId="33DDACE6" w14:textId="77777777" w:rsidR="005A1767" w:rsidRPr="00806FB4" w:rsidRDefault="005A1767" w:rsidP="005A1767">
      <w:pPr>
        <w:jc w:val="both"/>
        <w:rPr>
          <w:rFonts w:cs="Arial"/>
          <w:sz w:val="16"/>
          <w:szCs w:val="16"/>
        </w:rPr>
      </w:pPr>
    </w:p>
    <w:p w14:paraId="5A3EC84C" w14:textId="77777777" w:rsidR="005A1767" w:rsidRPr="00806FB4" w:rsidRDefault="00C53CE6" w:rsidP="005A1767">
      <w:pPr>
        <w:tabs>
          <w:tab w:val="left" w:pos="8931"/>
          <w:tab w:val="left" w:pos="9356"/>
          <w:tab w:val="left" w:pos="9498"/>
        </w:tabs>
        <w:ind w:right="191"/>
        <w:jc w:val="both"/>
        <w:rPr>
          <w:rFonts w:cs="Arial"/>
          <w:sz w:val="16"/>
          <w:szCs w:val="16"/>
        </w:rPr>
      </w:pPr>
      <w:r w:rsidRPr="00806FB4">
        <w:rPr>
          <w:rFonts w:cs="Arial"/>
          <w:sz w:val="16"/>
          <w:szCs w:val="16"/>
        </w:rPr>
        <w:t>Las notificaciones a los licitantes, respecto de los actos del procedimiento de contratación se realizarán en forma electrónica a través del sistema de compras gubernamentales, COMPRANET.</w:t>
      </w:r>
    </w:p>
    <w:p w14:paraId="3596F629" w14:textId="77777777" w:rsidR="005A1767" w:rsidRPr="00806FB4" w:rsidRDefault="005A1767" w:rsidP="00FB2A43">
      <w:pPr>
        <w:pStyle w:val="Subttulo"/>
        <w:jc w:val="left"/>
        <w:rPr>
          <w:rFonts w:cs="Arial"/>
          <w:b w:val="0"/>
          <w:sz w:val="16"/>
          <w:szCs w:val="16"/>
          <w:lang w:val="es-ES"/>
        </w:rPr>
      </w:pPr>
    </w:p>
    <w:p w14:paraId="7B6E419B" w14:textId="77777777" w:rsidR="005A1767" w:rsidRPr="00806FB4" w:rsidRDefault="00C53CE6" w:rsidP="00C82CF7">
      <w:pPr>
        <w:pStyle w:val="Prrafodelista"/>
        <w:numPr>
          <w:ilvl w:val="1"/>
          <w:numId w:val="46"/>
        </w:numPr>
        <w:jc w:val="both"/>
        <w:rPr>
          <w:rFonts w:ascii="Arial" w:hAnsi="Arial" w:cs="Arial"/>
          <w:b/>
          <w:sz w:val="16"/>
          <w:szCs w:val="16"/>
          <w:lang w:val="es-ES_tradnl"/>
        </w:rPr>
      </w:pPr>
      <w:r w:rsidRPr="00806FB4">
        <w:rPr>
          <w:rFonts w:ascii="Arial" w:hAnsi="Arial" w:cs="Arial"/>
          <w:b/>
          <w:sz w:val="16"/>
          <w:szCs w:val="16"/>
          <w:lang w:val="es-ES_tradnl"/>
        </w:rPr>
        <w:t>FIRMA DE LAS PROPUESTAS</w:t>
      </w:r>
      <w:r w:rsidR="005A1767" w:rsidRPr="00806FB4">
        <w:rPr>
          <w:rFonts w:ascii="Arial" w:hAnsi="Arial" w:cs="Arial"/>
          <w:b/>
          <w:sz w:val="16"/>
          <w:szCs w:val="16"/>
          <w:lang w:val="es-ES_tradnl"/>
        </w:rPr>
        <w:t>.</w:t>
      </w:r>
    </w:p>
    <w:p w14:paraId="4FD7D8C9" w14:textId="77777777" w:rsidR="005A1767" w:rsidRPr="00806FB4" w:rsidRDefault="005A1767" w:rsidP="005A1767">
      <w:pPr>
        <w:jc w:val="both"/>
        <w:rPr>
          <w:rFonts w:cs="Arial"/>
          <w:b/>
          <w:bCs w:val="0"/>
          <w:sz w:val="16"/>
          <w:szCs w:val="16"/>
          <w:lang w:val="es-ES_tradnl"/>
        </w:rPr>
      </w:pPr>
    </w:p>
    <w:p w14:paraId="26A46C11" w14:textId="77777777" w:rsidR="00725307" w:rsidRPr="00806FB4" w:rsidRDefault="00C53CE6" w:rsidP="00292D95">
      <w:pPr>
        <w:jc w:val="both"/>
        <w:rPr>
          <w:rFonts w:cs="Arial"/>
          <w:sz w:val="16"/>
          <w:szCs w:val="16"/>
          <w:lang w:val="es-ES_tradnl"/>
        </w:rPr>
      </w:pPr>
      <w:r w:rsidRPr="00806FB4">
        <w:rPr>
          <w:rFonts w:cs="Arial"/>
          <w:sz w:val="16"/>
          <w:szCs w:val="16"/>
          <w:lang w:val="es-ES_tradnl"/>
        </w:rPr>
        <w:t xml:space="preserve">Las proposiciones presentadas en el acto de presentación de propuestas técnicas y económicas serán </w:t>
      </w:r>
      <w:r w:rsidR="00292D95" w:rsidRPr="00806FB4">
        <w:rPr>
          <w:rFonts w:cs="Arial"/>
          <w:sz w:val="16"/>
          <w:szCs w:val="16"/>
          <w:lang w:val="es-ES_tradnl"/>
        </w:rPr>
        <w:t>asentadas en el acta correspondiente, la cual  servirá de constancia de la celebración del acto de presentación y apertura de las proposiciones, en la que se harán constar el importe de cada una de ellas; se señalará lugar, fecha y hora en que se dará a conocer el fallo de la licitación,</w:t>
      </w:r>
      <w:r w:rsidRPr="00806FB4">
        <w:rPr>
          <w:rFonts w:cs="Arial"/>
          <w:sz w:val="16"/>
          <w:szCs w:val="16"/>
          <w:lang w:val="es-ES_tradnl"/>
        </w:rPr>
        <w:t xml:space="preserve"> con fundamento en el artículo 35 </w:t>
      </w:r>
      <w:r w:rsidR="00D107F5" w:rsidRPr="00806FB4">
        <w:rPr>
          <w:rFonts w:cs="Arial"/>
          <w:sz w:val="16"/>
          <w:szCs w:val="16"/>
          <w:lang w:val="es-ES_tradnl"/>
        </w:rPr>
        <w:t>fracción III</w:t>
      </w:r>
      <w:r w:rsidR="00725307" w:rsidRPr="00806FB4">
        <w:rPr>
          <w:rFonts w:cs="Arial"/>
          <w:sz w:val="16"/>
          <w:szCs w:val="16"/>
          <w:lang w:val="es-ES_tradnl"/>
        </w:rPr>
        <w:t xml:space="preserve"> </w:t>
      </w:r>
      <w:r w:rsidRPr="00806FB4">
        <w:rPr>
          <w:rFonts w:cs="Arial"/>
          <w:sz w:val="16"/>
          <w:szCs w:val="16"/>
          <w:lang w:val="es-ES_tradnl"/>
        </w:rPr>
        <w:t xml:space="preserve">de la </w:t>
      </w:r>
      <w:r w:rsidR="00725307" w:rsidRPr="00806FB4">
        <w:rPr>
          <w:rFonts w:cs="Arial"/>
          <w:sz w:val="16"/>
          <w:szCs w:val="16"/>
          <w:lang w:val="es-ES_tradnl"/>
        </w:rPr>
        <w:t xml:space="preserve">Ley de Adquisiciones, Arrendamientos </w:t>
      </w:r>
      <w:r w:rsidRPr="00806FB4">
        <w:rPr>
          <w:rFonts w:cs="Arial"/>
          <w:sz w:val="16"/>
          <w:szCs w:val="16"/>
          <w:lang w:val="es-ES_tradnl"/>
        </w:rPr>
        <w:t xml:space="preserve">y </w:t>
      </w:r>
      <w:r w:rsidR="00725307" w:rsidRPr="00806FB4">
        <w:rPr>
          <w:rFonts w:cs="Arial"/>
          <w:sz w:val="16"/>
          <w:szCs w:val="16"/>
          <w:lang w:val="es-ES_tradnl"/>
        </w:rPr>
        <w:t>Servici</w:t>
      </w:r>
      <w:r w:rsidRPr="00806FB4">
        <w:rPr>
          <w:rFonts w:cs="Arial"/>
          <w:sz w:val="16"/>
          <w:szCs w:val="16"/>
          <w:lang w:val="es-ES_tradnl"/>
        </w:rPr>
        <w:t xml:space="preserve">os del </w:t>
      </w:r>
      <w:r w:rsidR="00725307" w:rsidRPr="00806FB4">
        <w:rPr>
          <w:rFonts w:cs="Arial"/>
          <w:sz w:val="16"/>
          <w:szCs w:val="16"/>
          <w:lang w:val="es-ES_tradnl"/>
        </w:rPr>
        <w:t>Sector P</w:t>
      </w:r>
      <w:r w:rsidRPr="00806FB4">
        <w:rPr>
          <w:rFonts w:cs="Arial"/>
          <w:sz w:val="16"/>
          <w:szCs w:val="16"/>
          <w:lang w:val="es-ES_tradnl"/>
        </w:rPr>
        <w:t>úblico.</w:t>
      </w:r>
    </w:p>
    <w:p w14:paraId="0CD281E0" w14:textId="77777777" w:rsidR="005A1767" w:rsidRPr="00806FB4" w:rsidRDefault="005A1767" w:rsidP="005A1767">
      <w:pPr>
        <w:jc w:val="both"/>
        <w:rPr>
          <w:rFonts w:cs="Arial"/>
          <w:bCs w:val="0"/>
          <w:sz w:val="16"/>
          <w:szCs w:val="16"/>
        </w:rPr>
      </w:pPr>
    </w:p>
    <w:p w14:paraId="02CD1C9C" w14:textId="77777777" w:rsidR="00F20587" w:rsidRPr="00806FB4" w:rsidRDefault="00F20587" w:rsidP="00725307">
      <w:pPr>
        <w:jc w:val="both"/>
        <w:rPr>
          <w:rFonts w:cs="Arial"/>
          <w:bCs w:val="0"/>
          <w:sz w:val="16"/>
          <w:szCs w:val="16"/>
          <w:lang w:val="es-ES_tradnl"/>
        </w:rPr>
      </w:pPr>
    </w:p>
    <w:p w14:paraId="11CF42EC" w14:textId="77777777" w:rsidR="00F20587" w:rsidRPr="00806FB4" w:rsidRDefault="00931DD7" w:rsidP="00080C13">
      <w:pPr>
        <w:tabs>
          <w:tab w:val="left" w:pos="8931"/>
          <w:tab w:val="left" w:pos="9356"/>
          <w:tab w:val="left" w:pos="9498"/>
        </w:tabs>
        <w:ind w:right="191"/>
        <w:jc w:val="both"/>
        <w:rPr>
          <w:rFonts w:cs="Arial"/>
          <w:b/>
          <w:bCs w:val="0"/>
          <w:sz w:val="16"/>
          <w:szCs w:val="16"/>
          <w:lang w:val="es-ES_tradnl"/>
        </w:rPr>
      </w:pPr>
      <w:r w:rsidRPr="00806FB4">
        <w:rPr>
          <w:rFonts w:cs="Arial"/>
          <w:b/>
          <w:bCs w:val="0"/>
          <w:sz w:val="16"/>
          <w:szCs w:val="16"/>
          <w:lang w:val="es-ES_tradnl"/>
        </w:rPr>
        <w:t>3.9</w:t>
      </w:r>
      <w:r w:rsidR="001968C1" w:rsidRPr="00806FB4">
        <w:rPr>
          <w:rFonts w:cs="Arial"/>
          <w:b/>
          <w:bCs w:val="0"/>
          <w:sz w:val="16"/>
          <w:szCs w:val="16"/>
          <w:lang w:val="es-ES_tradnl"/>
        </w:rPr>
        <w:t xml:space="preserve"> CONDICIONES DE PAGO</w:t>
      </w:r>
      <w:r w:rsidR="00567E3C" w:rsidRPr="00806FB4">
        <w:rPr>
          <w:rFonts w:cs="Arial"/>
          <w:b/>
          <w:bCs w:val="0"/>
          <w:sz w:val="16"/>
          <w:szCs w:val="16"/>
          <w:lang w:val="es-ES_tradnl"/>
        </w:rPr>
        <w:t xml:space="preserve"> </w:t>
      </w:r>
    </w:p>
    <w:p w14:paraId="57471EB1" w14:textId="77777777" w:rsidR="001968C1" w:rsidRPr="00806FB4" w:rsidRDefault="001968C1" w:rsidP="00080C13">
      <w:pPr>
        <w:tabs>
          <w:tab w:val="left" w:pos="8931"/>
          <w:tab w:val="left" w:pos="9356"/>
          <w:tab w:val="left" w:pos="9498"/>
        </w:tabs>
        <w:ind w:right="191"/>
        <w:jc w:val="both"/>
        <w:rPr>
          <w:rFonts w:cs="Arial"/>
          <w:bCs w:val="0"/>
          <w:sz w:val="16"/>
          <w:szCs w:val="16"/>
          <w:lang w:val="es-ES_tradnl"/>
        </w:rPr>
      </w:pPr>
    </w:p>
    <w:p w14:paraId="5E715DAA" w14:textId="77777777" w:rsidR="001968C1" w:rsidRPr="00806FB4" w:rsidRDefault="00454084" w:rsidP="001968C1">
      <w:pPr>
        <w:tabs>
          <w:tab w:val="left" w:pos="9498"/>
        </w:tabs>
        <w:ind w:right="50"/>
        <w:jc w:val="both"/>
        <w:rPr>
          <w:rFonts w:cs="Arial"/>
          <w:bCs w:val="0"/>
          <w:sz w:val="16"/>
          <w:szCs w:val="16"/>
          <w:lang w:val="es-ES_tradnl"/>
        </w:rPr>
      </w:pPr>
      <w:r w:rsidRPr="00806FB4">
        <w:rPr>
          <w:rFonts w:cs="Arial"/>
          <w:bCs w:val="0"/>
          <w:sz w:val="16"/>
          <w:szCs w:val="16"/>
          <w:lang w:val="es-ES_tradnl"/>
        </w:rPr>
        <w:t>El pago se efectuará en pesos mexicanos, previa entrega y recepción a satisfacción de "EL INSTITUTO" de los bienes, en los términos establecidos en el presente contrato, en el plazo establecido conforme a la normatividad de pago vigente del IMSS, de los siguientes documentos:</w:t>
      </w:r>
    </w:p>
    <w:p w14:paraId="3E233C24" w14:textId="77777777" w:rsidR="001968C1" w:rsidRPr="00806FB4" w:rsidRDefault="00454084" w:rsidP="001968C1">
      <w:pPr>
        <w:tabs>
          <w:tab w:val="left" w:pos="9498"/>
        </w:tabs>
        <w:ind w:left="1418" w:right="50" w:hanging="1418"/>
        <w:jc w:val="both"/>
        <w:rPr>
          <w:rFonts w:cs="Arial"/>
          <w:bCs w:val="0"/>
          <w:sz w:val="16"/>
          <w:szCs w:val="16"/>
          <w:lang w:val="es-ES_tradnl"/>
        </w:rPr>
      </w:pPr>
      <w:r w:rsidRPr="00806FB4">
        <w:rPr>
          <w:rFonts w:cs="Arial"/>
          <w:bCs w:val="0"/>
          <w:sz w:val="16"/>
          <w:szCs w:val="16"/>
          <w:lang w:val="es-ES_tradnl"/>
        </w:rPr>
        <w:t xml:space="preserve"> </w:t>
      </w:r>
    </w:p>
    <w:p w14:paraId="68C714CE" w14:textId="77777777" w:rsidR="001968C1" w:rsidRPr="00806FB4" w:rsidRDefault="00454084" w:rsidP="001968C1">
      <w:pPr>
        <w:tabs>
          <w:tab w:val="left" w:pos="9498"/>
        </w:tabs>
        <w:ind w:left="1418" w:right="50" w:hanging="1418"/>
        <w:jc w:val="both"/>
        <w:rPr>
          <w:rFonts w:cs="Arial"/>
          <w:bCs w:val="0"/>
          <w:sz w:val="16"/>
          <w:szCs w:val="16"/>
          <w:lang w:val="es-ES_tradnl"/>
        </w:rPr>
      </w:pPr>
      <w:r w:rsidRPr="00806FB4">
        <w:rPr>
          <w:rFonts w:cs="Arial"/>
          <w:bCs w:val="0"/>
          <w:sz w:val="16"/>
          <w:szCs w:val="16"/>
          <w:lang w:val="es-ES_tradnl"/>
        </w:rPr>
        <w:tab/>
      </w:r>
    </w:p>
    <w:p w14:paraId="387619F9" w14:textId="77777777" w:rsidR="001968C1" w:rsidRPr="00806FB4" w:rsidRDefault="00454084" w:rsidP="00C82CF7">
      <w:pPr>
        <w:numPr>
          <w:ilvl w:val="0"/>
          <w:numId w:val="33"/>
        </w:numPr>
        <w:tabs>
          <w:tab w:val="clear" w:pos="720"/>
        </w:tabs>
        <w:ind w:left="426" w:right="50" w:hanging="142"/>
        <w:jc w:val="both"/>
        <w:rPr>
          <w:rFonts w:cs="Arial"/>
          <w:bCs w:val="0"/>
          <w:sz w:val="16"/>
          <w:szCs w:val="16"/>
          <w:lang w:val="es-ES_tradnl"/>
        </w:rPr>
      </w:pPr>
      <w:r w:rsidRPr="00806FB4">
        <w:rPr>
          <w:rFonts w:cs="Arial"/>
          <w:bCs w:val="0"/>
          <w:sz w:val="16"/>
          <w:szCs w:val="16"/>
          <w:lang w:val="es-ES_tradnl"/>
        </w:rPr>
        <w:t>"EL PROVEEDOR" deberá manejar por separado la facturación y toda la documentación que se derive de las adjudicaciones sin combinar en las facturas productos de otra, aun tratándose del mismo bien.</w:t>
      </w:r>
    </w:p>
    <w:p w14:paraId="25CF37F4" w14:textId="77777777" w:rsidR="001968C1" w:rsidRPr="00806FB4" w:rsidRDefault="001968C1" w:rsidP="001968C1">
      <w:pPr>
        <w:ind w:left="426" w:right="50" w:hanging="142"/>
        <w:jc w:val="both"/>
        <w:rPr>
          <w:rFonts w:cs="Arial"/>
          <w:bCs w:val="0"/>
          <w:sz w:val="16"/>
          <w:szCs w:val="16"/>
          <w:lang w:val="es-ES_tradnl"/>
        </w:rPr>
      </w:pPr>
    </w:p>
    <w:p w14:paraId="19A264F5" w14:textId="77777777" w:rsidR="001968C1" w:rsidRPr="00806FB4" w:rsidRDefault="00454084" w:rsidP="00C82CF7">
      <w:pPr>
        <w:numPr>
          <w:ilvl w:val="0"/>
          <w:numId w:val="33"/>
        </w:numPr>
        <w:tabs>
          <w:tab w:val="clear" w:pos="720"/>
        </w:tabs>
        <w:ind w:left="426" w:right="50" w:hanging="142"/>
        <w:jc w:val="both"/>
        <w:rPr>
          <w:rFonts w:cs="Arial"/>
          <w:bCs w:val="0"/>
          <w:sz w:val="16"/>
          <w:szCs w:val="16"/>
          <w:lang w:val="es-ES_tradnl"/>
        </w:rPr>
      </w:pPr>
      <w:r w:rsidRPr="00806FB4">
        <w:rPr>
          <w:rFonts w:cs="Arial"/>
          <w:bCs w:val="0"/>
          <w:sz w:val="16"/>
          <w:szCs w:val="16"/>
          <w:lang w:val="es-ES_tradnl"/>
        </w:rPr>
        <w:t xml:space="preserve">Original de la factura que reúna los requisitos fiscales respectivos, en la que se indique los bienes entregados, número de proveedor, número de contrato, en su caso, la orden de compra que ampara(n) dichos bienes, número de fianza y denominación social de la afianzadora, misma que deberá ser entregada en el departamento de finanzas. </w:t>
      </w:r>
    </w:p>
    <w:p w14:paraId="0607D244" w14:textId="77777777" w:rsidR="001968C1" w:rsidRPr="00806FB4" w:rsidRDefault="001968C1" w:rsidP="001968C1">
      <w:pPr>
        <w:pStyle w:val="Prrafodelista"/>
        <w:rPr>
          <w:rFonts w:ascii="Arial" w:hAnsi="Arial" w:cs="Arial"/>
          <w:sz w:val="16"/>
          <w:szCs w:val="16"/>
          <w:lang w:val="es-ES_tradnl"/>
        </w:rPr>
      </w:pPr>
    </w:p>
    <w:p w14:paraId="751A2436" w14:textId="77777777" w:rsidR="001968C1" w:rsidRPr="00806FB4" w:rsidRDefault="001968C1" w:rsidP="001968C1">
      <w:pPr>
        <w:ind w:left="426" w:hanging="142"/>
        <w:jc w:val="both"/>
        <w:rPr>
          <w:rFonts w:cs="Arial"/>
          <w:sz w:val="16"/>
          <w:szCs w:val="16"/>
          <w:lang w:val="es-ES_tradnl"/>
        </w:rPr>
      </w:pPr>
      <w:r w:rsidRPr="00806FB4">
        <w:rPr>
          <w:rFonts w:cs="Arial"/>
          <w:sz w:val="16"/>
          <w:szCs w:val="16"/>
          <w:lang w:val="es-ES_tradnl"/>
        </w:rPr>
        <w:t>3</w:t>
      </w:r>
      <w:r w:rsidR="00454084" w:rsidRPr="00806FB4">
        <w:rPr>
          <w:rFonts w:cs="Arial"/>
          <w:sz w:val="16"/>
          <w:szCs w:val="16"/>
          <w:lang w:val="es-ES_tradnl"/>
        </w:rPr>
        <w:t>. En caso de que el proveedor presente su factura con errores o deficiencias, la oficina de trámite y erogaciones dentro de los tres días hábiles siguientes a la recepción de la factura, indicará por escrito debidamente fundado y motivado al proveedor, las deficiencias que se deberán corregir, en términos del artículo 90 del reglamento.</w:t>
      </w:r>
    </w:p>
    <w:p w14:paraId="06EC1D96" w14:textId="77777777" w:rsidR="001968C1" w:rsidRPr="00806FB4" w:rsidRDefault="001968C1" w:rsidP="001968C1">
      <w:pPr>
        <w:pStyle w:val="Prrafodelista"/>
        <w:rPr>
          <w:rFonts w:ascii="Arial" w:hAnsi="Arial" w:cs="Arial"/>
          <w:sz w:val="16"/>
          <w:szCs w:val="16"/>
          <w:lang w:val="es-ES_tradnl"/>
        </w:rPr>
      </w:pPr>
    </w:p>
    <w:p w14:paraId="2B37C19C" w14:textId="77777777" w:rsidR="001968C1" w:rsidRPr="00806FB4" w:rsidRDefault="009D570B" w:rsidP="001968C1">
      <w:pPr>
        <w:ind w:right="-91"/>
        <w:jc w:val="both"/>
        <w:rPr>
          <w:rFonts w:cs="Arial"/>
          <w:bCs w:val="0"/>
          <w:sz w:val="16"/>
          <w:szCs w:val="16"/>
          <w:lang w:val="es-ES_tradnl"/>
        </w:rPr>
      </w:pPr>
      <w:r w:rsidRPr="00806FB4">
        <w:rPr>
          <w:rFonts w:cs="Arial"/>
          <w:bCs w:val="0"/>
          <w:sz w:val="16"/>
          <w:szCs w:val="16"/>
          <w:lang w:val="es-ES_tradnl"/>
        </w:rPr>
        <w:t>El</w:t>
      </w:r>
      <w:r w:rsidR="00454084" w:rsidRPr="00806FB4">
        <w:rPr>
          <w:rFonts w:cs="Arial"/>
          <w:bCs w:val="0"/>
          <w:sz w:val="16"/>
          <w:szCs w:val="16"/>
          <w:lang w:val="es-ES_tradnl"/>
        </w:rPr>
        <w:t xml:space="preserve"> pago se realizará mediante transferencia electrónica de fondos, a través del esquema electrónico </w:t>
      </w:r>
      <w:r w:rsidRPr="00806FB4">
        <w:rPr>
          <w:rFonts w:cs="Arial"/>
          <w:bCs w:val="0"/>
          <w:sz w:val="16"/>
          <w:szCs w:val="16"/>
          <w:lang w:val="es-ES_tradnl"/>
        </w:rPr>
        <w:t>interbancario que el I</w:t>
      </w:r>
      <w:r w:rsidR="00454084" w:rsidRPr="00806FB4">
        <w:rPr>
          <w:rFonts w:cs="Arial"/>
          <w:bCs w:val="0"/>
          <w:sz w:val="16"/>
          <w:szCs w:val="16"/>
          <w:lang w:val="es-ES_tradnl"/>
        </w:rPr>
        <w:t xml:space="preserve">nstituto tiene en operación, a menos que el proveedor acredite en forma fehaciente la imposibilidad para ello, en caso de no existir imposibilidad, el proveedor acepta que el </w:t>
      </w:r>
      <w:r w:rsidRPr="00806FB4">
        <w:rPr>
          <w:rFonts w:cs="Arial"/>
          <w:bCs w:val="0"/>
          <w:sz w:val="16"/>
          <w:szCs w:val="16"/>
          <w:lang w:val="es-ES_tradnl"/>
        </w:rPr>
        <w:t>I</w:t>
      </w:r>
      <w:r w:rsidR="00454084" w:rsidRPr="00806FB4">
        <w:rPr>
          <w:rFonts w:cs="Arial"/>
          <w:bCs w:val="0"/>
          <w:sz w:val="16"/>
          <w:szCs w:val="16"/>
          <w:lang w:val="es-ES_tradnl"/>
        </w:rPr>
        <w:t xml:space="preserve">nstituto, le efectúe el pago a través de transferencia electrónica y para tal efecto proporciona el número de cuenta a nombre del proveedor, la clave, el banco y la sucursal. </w:t>
      </w:r>
    </w:p>
    <w:p w14:paraId="150B4767" w14:textId="77777777" w:rsidR="001968C1" w:rsidRPr="00806FB4" w:rsidRDefault="001968C1" w:rsidP="001968C1">
      <w:pPr>
        <w:tabs>
          <w:tab w:val="left" w:pos="1985"/>
        </w:tabs>
        <w:ind w:left="1985"/>
        <w:jc w:val="both"/>
        <w:rPr>
          <w:rFonts w:cs="Arial"/>
          <w:bCs w:val="0"/>
          <w:sz w:val="16"/>
          <w:szCs w:val="16"/>
          <w:lang w:val="es-ES_tradnl"/>
        </w:rPr>
      </w:pPr>
    </w:p>
    <w:p w14:paraId="6CBF0A10" w14:textId="77777777" w:rsidR="001968C1" w:rsidRPr="00806FB4" w:rsidRDefault="009D570B" w:rsidP="001968C1">
      <w:pPr>
        <w:tabs>
          <w:tab w:val="num" w:pos="1985"/>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"EL PROVEEDOR</w:t>
      </w:r>
      <w:r w:rsidR="00454084" w:rsidRPr="00806FB4">
        <w:rPr>
          <w:rFonts w:cs="Arial"/>
          <w:bCs w:val="0"/>
          <w:sz w:val="16"/>
          <w:szCs w:val="16"/>
          <w:lang w:val="es-ES_tradnl"/>
        </w:rPr>
        <w:t xml:space="preserve">" recibirá de </w:t>
      </w:r>
      <w:r w:rsidRPr="00806FB4">
        <w:rPr>
          <w:rFonts w:cs="Arial"/>
          <w:bCs w:val="0"/>
          <w:sz w:val="16"/>
          <w:szCs w:val="16"/>
          <w:lang w:val="es-ES_tradnl"/>
        </w:rPr>
        <w:t>"EL INSTITUTO</w:t>
      </w:r>
      <w:r w:rsidR="00454084" w:rsidRPr="00806FB4">
        <w:rPr>
          <w:rFonts w:cs="Arial"/>
          <w:bCs w:val="0"/>
          <w:sz w:val="16"/>
          <w:szCs w:val="16"/>
          <w:lang w:val="es-ES_tradnl"/>
        </w:rPr>
        <w:t xml:space="preserve">" el pago de los bienes suministrados, a través del esquema electrónico interbancario que "el instituto" tiene en operación, con las instituciones bancarias siguientes: </w:t>
      </w:r>
      <w:r w:rsidRPr="00806FB4">
        <w:rPr>
          <w:rFonts w:cs="Arial"/>
          <w:bCs w:val="0"/>
          <w:sz w:val="16"/>
          <w:szCs w:val="16"/>
          <w:lang w:val="es-ES_tradnl"/>
        </w:rPr>
        <w:t>Banamex</w:t>
      </w:r>
      <w:r w:rsidR="00454084" w:rsidRPr="00806FB4">
        <w:rPr>
          <w:rFonts w:cs="Arial"/>
          <w:bCs w:val="0"/>
          <w:sz w:val="16"/>
          <w:szCs w:val="16"/>
          <w:lang w:val="es-ES_tradnl"/>
        </w:rPr>
        <w:t xml:space="preserve">, </w:t>
      </w:r>
      <w:r w:rsidRPr="00806FB4">
        <w:rPr>
          <w:rFonts w:cs="Arial"/>
          <w:bCs w:val="0"/>
          <w:sz w:val="16"/>
          <w:szCs w:val="16"/>
          <w:lang w:val="es-ES_tradnl"/>
        </w:rPr>
        <w:t>S.A.</w:t>
      </w:r>
      <w:r w:rsidR="00454084" w:rsidRPr="00806FB4">
        <w:rPr>
          <w:rFonts w:cs="Arial"/>
          <w:bCs w:val="0"/>
          <w:sz w:val="16"/>
          <w:szCs w:val="16"/>
          <w:lang w:val="es-ES_tradnl"/>
        </w:rPr>
        <w:t xml:space="preserve">, </w:t>
      </w:r>
      <w:r w:rsidRPr="00806FB4">
        <w:rPr>
          <w:rFonts w:cs="Arial"/>
          <w:bCs w:val="0"/>
          <w:sz w:val="16"/>
          <w:szCs w:val="16"/>
          <w:lang w:val="es-ES_tradnl"/>
        </w:rPr>
        <w:t>BBVA</w:t>
      </w:r>
      <w:r w:rsidR="00454084" w:rsidRPr="00806FB4">
        <w:rPr>
          <w:rFonts w:cs="Arial"/>
          <w:bCs w:val="0"/>
          <w:sz w:val="16"/>
          <w:szCs w:val="16"/>
          <w:lang w:val="es-ES_tradnl"/>
        </w:rPr>
        <w:t xml:space="preserve">, </w:t>
      </w:r>
      <w:r w:rsidRPr="00806FB4">
        <w:rPr>
          <w:rFonts w:cs="Arial"/>
          <w:bCs w:val="0"/>
          <w:sz w:val="16"/>
          <w:szCs w:val="16"/>
          <w:lang w:val="es-ES_tradnl"/>
        </w:rPr>
        <w:t>Bancomer, S.A.</w:t>
      </w:r>
      <w:r w:rsidR="00454084" w:rsidRPr="00806FB4">
        <w:rPr>
          <w:rFonts w:cs="Arial"/>
          <w:bCs w:val="0"/>
          <w:sz w:val="16"/>
          <w:szCs w:val="16"/>
          <w:lang w:val="es-ES_tradnl"/>
        </w:rPr>
        <w:t xml:space="preserve">, </w:t>
      </w:r>
      <w:r w:rsidRPr="00806FB4">
        <w:rPr>
          <w:rFonts w:cs="Arial"/>
          <w:bCs w:val="0"/>
          <w:sz w:val="16"/>
          <w:szCs w:val="16"/>
          <w:lang w:val="es-ES_tradnl"/>
        </w:rPr>
        <w:t>Banorte, S.A.</w:t>
      </w:r>
      <w:r w:rsidR="00454084" w:rsidRPr="00806FB4">
        <w:rPr>
          <w:rFonts w:cs="Arial"/>
          <w:bCs w:val="0"/>
          <w:sz w:val="16"/>
          <w:szCs w:val="16"/>
          <w:lang w:val="es-ES_tradnl"/>
        </w:rPr>
        <w:t xml:space="preserve"> y </w:t>
      </w:r>
      <w:r w:rsidRPr="00806FB4">
        <w:rPr>
          <w:rFonts w:cs="Arial"/>
          <w:bCs w:val="0"/>
          <w:sz w:val="16"/>
          <w:szCs w:val="16"/>
          <w:lang w:val="es-ES_tradnl"/>
        </w:rPr>
        <w:t>SCOTIABANK INVERLAT, S.A.</w:t>
      </w:r>
      <w:r w:rsidR="00454084" w:rsidRPr="00806FB4">
        <w:rPr>
          <w:rFonts w:cs="Arial"/>
          <w:bCs w:val="0"/>
          <w:sz w:val="16"/>
          <w:szCs w:val="16"/>
          <w:lang w:val="es-ES_tradnl"/>
        </w:rPr>
        <w:t>, para tal</w:t>
      </w:r>
      <w:r w:rsidRPr="00806FB4">
        <w:rPr>
          <w:rFonts w:cs="Arial"/>
          <w:bCs w:val="0"/>
          <w:sz w:val="16"/>
          <w:szCs w:val="16"/>
          <w:lang w:val="es-ES_tradnl"/>
        </w:rPr>
        <w:t xml:space="preserve"> efecto deberá presentar en el Departamento de </w:t>
      </w:r>
      <w:r w:rsidRPr="00806FB4">
        <w:rPr>
          <w:rFonts w:cs="Arial"/>
          <w:bCs w:val="0"/>
          <w:sz w:val="16"/>
          <w:szCs w:val="16"/>
          <w:lang w:val="es-ES_tradnl"/>
        </w:rPr>
        <w:lastRenderedPageBreak/>
        <w:t>F</w:t>
      </w:r>
      <w:r w:rsidR="00454084" w:rsidRPr="00806FB4">
        <w:rPr>
          <w:rFonts w:cs="Arial"/>
          <w:bCs w:val="0"/>
          <w:sz w:val="16"/>
          <w:szCs w:val="16"/>
          <w:lang w:val="es-ES_tradnl"/>
        </w:rPr>
        <w:t>inanzas,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w:t>
      </w:r>
      <w:r w:rsidRPr="00806FB4">
        <w:rPr>
          <w:rFonts w:cs="Arial"/>
          <w:bCs w:val="0"/>
          <w:sz w:val="16"/>
          <w:szCs w:val="16"/>
          <w:lang w:val="es-ES_tradnl"/>
        </w:rPr>
        <w:t>EL INSTITUTO</w:t>
      </w:r>
      <w:r w:rsidR="00454084" w:rsidRPr="00806FB4">
        <w:rPr>
          <w:rFonts w:cs="Arial"/>
          <w:bCs w:val="0"/>
          <w:sz w:val="16"/>
          <w:szCs w:val="16"/>
          <w:lang w:val="es-ES_tradnl"/>
        </w:rPr>
        <w:t xml:space="preserve">". </w:t>
      </w:r>
    </w:p>
    <w:p w14:paraId="77F20B3C" w14:textId="77777777" w:rsidR="001968C1" w:rsidRPr="00806FB4" w:rsidRDefault="001968C1" w:rsidP="001968C1">
      <w:pPr>
        <w:tabs>
          <w:tab w:val="num" w:pos="1985"/>
          <w:tab w:val="left" w:pos="8931"/>
          <w:tab w:val="left" w:pos="9356"/>
          <w:tab w:val="left" w:pos="9498"/>
        </w:tabs>
        <w:ind w:left="1985" w:right="50" w:hanging="567"/>
        <w:jc w:val="both"/>
        <w:rPr>
          <w:rFonts w:cs="Arial"/>
          <w:bCs w:val="0"/>
          <w:sz w:val="16"/>
          <w:szCs w:val="16"/>
          <w:lang w:val="es-ES_tradnl"/>
        </w:rPr>
      </w:pPr>
    </w:p>
    <w:p w14:paraId="1BA5EDB7" w14:textId="77777777" w:rsidR="001968C1" w:rsidRPr="00806FB4" w:rsidRDefault="009D570B"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En</w:t>
      </w:r>
      <w:r w:rsidR="00454084" w:rsidRPr="00806FB4">
        <w:rPr>
          <w:rFonts w:cs="Arial"/>
          <w:bCs w:val="0"/>
          <w:sz w:val="16"/>
          <w:szCs w:val="16"/>
          <w:lang w:val="es-ES_tradnl"/>
        </w:rPr>
        <w:t xml:space="preserve"> caso de que "</w:t>
      </w:r>
      <w:r w:rsidRPr="00806FB4">
        <w:rPr>
          <w:rFonts w:cs="Arial"/>
          <w:bCs w:val="0"/>
          <w:sz w:val="16"/>
          <w:szCs w:val="16"/>
          <w:lang w:val="es-ES_tradnl"/>
        </w:rPr>
        <w:t>EL PROVEEDOR</w:t>
      </w:r>
      <w:r w:rsidR="00454084" w:rsidRPr="00806FB4">
        <w:rPr>
          <w:rFonts w:cs="Arial"/>
          <w:bCs w:val="0"/>
          <w:sz w:val="16"/>
          <w:szCs w:val="16"/>
          <w:lang w:val="es-ES_tradnl"/>
        </w:rPr>
        <w:t xml:space="preserve">" solicite el abono en una cuenta contratada en un banco diferente a los antes citados (interbancario), </w:t>
      </w:r>
      <w:r w:rsidRPr="00806FB4">
        <w:rPr>
          <w:rFonts w:cs="Arial"/>
          <w:bCs w:val="0"/>
          <w:sz w:val="16"/>
          <w:szCs w:val="16"/>
          <w:lang w:val="es-ES_tradnl"/>
        </w:rPr>
        <w:t>"EL INSTITUTO</w:t>
      </w:r>
      <w:r w:rsidR="00454084" w:rsidRPr="00806FB4">
        <w:rPr>
          <w:rFonts w:cs="Arial"/>
          <w:bCs w:val="0"/>
          <w:sz w:val="16"/>
          <w:szCs w:val="16"/>
          <w:lang w:val="es-ES_tradnl"/>
        </w:rPr>
        <w:t xml:space="preserve">" realizará la instrucción de pago en la fecha de vencimiento del contra recibo y su aplicación se llevará a cabo al día hábil siguiente, de acuerdo con el mecanismo establecido por el centro de compensación bancaria </w:t>
      </w:r>
      <w:r w:rsidRPr="00806FB4">
        <w:rPr>
          <w:rFonts w:cs="Arial"/>
          <w:bCs w:val="0"/>
          <w:sz w:val="16"/>
          <w:szCs w:val="16"/>
          <w:lang w:val="es-ES_tradnl"/>
        </w:rPr>
        <w:t>(CECOBAN</w:t>
      </w:r>
      <w:r w:rsidR="00454084" w:rsidRPr="00806FB4">
        <w:rPr>
          <w:rFonts w:cs="Arial"/>
          <w:bCs w:val="0"/>
          <w:sz w:val="16"/>
          <w:szCs w:val="16"/>
          <w:lang w:val="es-ES_tradnl"/>
        </w:rPr>
        <w:t>).</w:t>
      </w:r>
    </w:p>
    <w:p w14:paraId="479D5521"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79D7B00C" w14:textId="77777777" w:rsidR="001968C1" w:rsidRPr="00806FB4" w:rsidRDefault="009D570B"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Anexo</w:t>
      </w:r>
      <w:r w:rsidR="00454084" w:rsidRPr="00806FB4">
        <w:rPr>
          <w:rFonts w:cs="Arial"/>
          <w:bCs w:val="0"/>
          <w:sz w:val="16"/>
          <w:szCs w:val="16"/>
          <w:lang w:val="es-ES_tradnl"/>
        </w:rPr>
        <w:t xml:space="preserve"> a la solicitud de pago electrónico (interbancario e </w:t>
      </w:r>
      <w:proofErr w:type="spellStart"/>
      <w:r w:rsidR="00454084" w:rsidRPr="00806FB4">
        <w:rPr>
          <w:rFonts w:cs="Arial"/>
          <w:bCs w:val="0"/>
          <w:sz w:val="16"/>
          <w:szCs w:val="16"/>
          <w:lang w:val="es-ES_tradnl"/>
        </w:rPr>
        <w:t>intrabancario</w:t>
      </w:r>
      <w:proofErr w:type="spellEnd"/>
      <w:r w:rsidR="00454084" w:rsidRPr="00806FB4">
        <w:rPr>
          <w:rFonts w:cs="Arial"/>
          <w:bCs w:val="0"/>
          <w:sz w:val="16"/>
          <w:szCs w:val="16"/>
          <w:lang w:val="es-ES_tradnl"/>
        </w:rPr>
        <w:t xml:space="preserve">) </w:t>
      </w:r>
      <w:r w:rsidRPr="00806FB4">
        <w:rPr>
          <w:rFonts w:cs="Arial"/>
          <w:bCs w:val="0"/>
          <w:sz w:val="16"/>
          <w:szCs w:val="16"/>
          <w:lang w:val="es-ES_tradnl"/>
        </w:rPr>
        <w:t xml:space="preserve">"EL PROVEEDOR" </w:t>
      </w:r>
      <w:r w:rsidR="00454084" w:rsidRPr="00806FB4">
        <w:rPr>
          <w:rFonts w:cs="Arial"/>
          <w:bCs w:val="0"/>
          <w:sz w:val="16"/>
          <w:szCs w:val="16"/>
          <w:lang w:val="es-ES_tradnl"/>
        </w:rPr>
        <w:t>deberá presentar original y copia de la cédula del registro federal de contribuyentes, poder notarial e identificación oficial; los originales se solicitan únicamente para cotejar los datos y les serán devueltos en el mismo acto.</w:t>
      </w:r>
    </w:p>
    <w:p w14:paraId="6289AD20"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56C38CB3" w14:textId="77777777" w:rsidR="001968C1" w:rsidRPr="00806FB4" w:rsidRDefault="00454084" w:rsidP="001968C1">
      <w:pPr>
        <w:tabs>
          <w:tab w:val="num" w:pos="1418"/>
          <w:tab w:val="left" w:pos="8931"/>
          <w:tab w:val="left" w:pos="9356"/>
          <w:tab w:val="left" w:pos="9498"/>
        </w:tabs>
        <w:ind w:right="50"/>
        <w:jc w:val="both"/>
        <w:rPr>
          <w:rFonts w:cs="Arial"/>
          <w:bCs w:val="0"/>
          <w:sz w:val="16"/>
          <w:szCs w:val="16"/>
          <w:lang w:val="es-ES_tradnl"/>
        </w:rPr>
      </w:pPr>
      <w:r w:rsidRPr="00806FB4">
        <w:rPr>
          <w:rFonts w:cs="Arial"/>
          <w:bCs w:val="0"/>
          <w:sz w:val="16"/>
          <w:szCs w:val="16"/>
          <w:lang w:val="es-ES_tradnl"/>
        </w:rPr>
        <w:t>"</w:t>
      </w:r>
      <w:r w:rsidR="009D570B" w:rsidRPr="00806FB4">
        <w:rPr>
          <w:rFonts w:cs="Arial"/>
          <w:bCs w:val="0"/>
          <w:sz w:val="16"/>
          <w:szCs w:val="16"/>
          <w:lang w:val="es-ES_tradnl"/>
        </w:rPr>
        <w:t xml:space="preserve">EL PROVEEDOR" </w:t>
      </w:r>
      <w:r w:rsidRPr="00806FB4">
        <w:rPr>
          <w:rFonts w:cs="Arial"/>
          <w:bCs w:val="0"/>
          <w:sz w:val="16"/>
          <w:szCs w:val="16"/>
          <w:lang w:val="es-ES_tradnl"/>
        </w:rPr>
        <w:t>que entregue bienes a "</w:t>
      </w:r>
      <w:r w:rsidR="009D570B" w:rsidRPr="00806FB4">
        <w:rPr>
          <w:rFonts w:cs="Arial"/>
          <w:bCs w:val="0"/>
          <w:sz w:val="16"/>
          <w:szCs w:val="16"/>
          <w:lang w:val="es-ES_tradnl"/>
        </w:rPr>
        <w:t>EL INSTITUTO</w:t>
      </w:r>
      <w:r w:rsidRPr="00806FB4">
        <w:rPr>
          <w:rFonts w:cs="Arial"/>
          <w:bCs w:val="0"/>
          <w:sz w:val="16"/>
          <w:szCs w:val="16"/>
          <w:lang w:val="es-ES_tradnl"/>
        </w:rPr>
        <w:t>", y que celebre contratos de cesión de derechos de cobro, deberán notificarlo a "</w:t>
      </w:r>
      <w:r w:rsidR="009D570B" w:rsidRPr="00806FB4">
        <w:rPr>
          <w:rFonts w:cs="Arial"/>
          <w:bCs w:val="0"/>
          <w:sz w:val="16"/>
          <w:szCs w:val="16"/>
          <w:lang w:val="es-ES_tradnl"/>
        </w:rPr>
        <w:t>EL INSTITUTO</w:t>
      </w:r>
      <w:r w:rsidRPr="00806FB4">
        <w:rPr>
          <w:rFonts w:cs="Arial"/>
          <w:bCs w:val="0"/>
          <w:sz w:val="16"/>
          <w:szCs w:val="16"/>
          <w:lang w:val="es-ES_tradnl"/>
        </w:rPr>
        <w:t>",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w:t>
      </w:r>
      <w:r w:rsidR="009D570B" w:rsidRPr="00806FB4">
        <w:rPr>
          <w:rFonts w:cs="Arial"/>
          <w:bCs w:val="0"/>
          <w:sz w:val="16"/>
          <w:szCs w:val="16"/>
          <w:lang w:val="es-ES_tradnl"/>
        </w:rPr>
        <w:t>rama de cadenas productivas de Nacional F</w:t>
      </w:r>
      <w:r w:rsidRPr="00806FB4">
        <w:rPr>
          <w:rFonts w:cs="Arial"/>
          <w:bCs w:val="0"/>
          <w:sz w:val="16"/>
          <w:szCs w:val="16"/>
          <w:lang w:val="es-ES_tradnl"/>
        </w:rPr>
        <w:t>inanciera</w:t>
      </w:r>
      <w:r w:rsidR="009D570B" w:rsidRPr="00806FB4">
        <w:rPr>
          <w:rFonts w:cs="Arial"/>
          <w:bCs w:val="0"/>
          <w:sz w:val="16"/>
          <w:szCs w:val="16"/>
          <w:lang w:val="es-ES_tradnl"/>
        </w:rPr>
        <w:t>, S.N.C., Institución de Banca de D</w:t>
      </w:r>
      <w:r w:rsidRPr="00806FB4">
        <w:rPr>
          <w:rFonts w:cs="Arial"/>
          <w:bCs w:val="0"/>
          <w:sz w:val="16"/>
          <w:szCs w:val="16"/>
          <w:lang w:val="es-ES_tradnl"/>
        </w:rPr>
        <w:t>esarrollo.</w:t>
      </w:r>
    </w:p>
    <w:p w14:paraId="26F99455" w14:textId="77777777" w:rsidR="001968C1" w:rsidRPr="00806FB4" w:rsidRDefault="001968C1" w:rsidP="001968C1">
      <w:pPr>
        <w:tabs>
          <w:tab w:val="num" w:pos="1418"/>
          <w:tab w:val="left" w:pos="8931"/>
          <w:tab w:val="left" w:pos="9356"/>
          <w:tab w:val="left" w:pos="9498"/>
        </w:tabs>
        <w:ind w:left="1418" w:right="50"/>
        <w:jc w:val="both"/>
        <w:rPr>
          <w:rFonts w:cs="Arial"/>
          <w:bCs w:val="0"/>
          <w:sz w:val="16"/>
          <w:szCs w:val="16"/>
          <w:lang w:val="es-ES_tradnl"/>
        </w:rPr>
      </w:pPr>
    </w:p>
    <w:p w14:paraId="4FBC4A88" w14:textId="77777777"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El</w:t>
      </w:r>
      <w:r w:rsidR="00454084" w:rsidRPr="00806FB4">
        <w:rPr>
          <w:rFonts w:cs="Arial"/>
          <w:bCs w:val="0"/>
          <w:sz w:val="16"/>
          <w:szCs w:val="16"/>
          <w:lang w:val="es-ES_tradnl"/>
        </w:rPr>
        <w:t xml:space="preserve"> pago de los bienes quedará condicionado proporcionalmente al pago que </w:t>
      </w:r>
      <w:r w:rsidRPr="00806FB4">
        <w:rPr>
          <w:rFonts w:cs="Arial"/>
          <w:bCs w:val="0"/>
          <w:sz w:val="16"/>
          <w:szCs w:val="16"/>
          <w:lang w:val="es-ES_tradnl"/>
        </w:rPr>
        <w:t>"EL PROVEEDOR</w:t>
      </w:r>
      <w:r w:rsidR="00454084" w:rsidRPr="00806FB4">
        <w:rPr>
          <w:rFonts w:cs="Arial"/>
          <w:bCs w:val="0"/>
          <w:sz w:val="16"/>
          <w:szCs w:val="16"/>
          <w:lang w:val="es-ES_tradnl"/>
        </w:rPr>
        <w:t xml:space="preserve">" deba efectuar por concepto de penas convencionales por atraso. </w:t>
      </w:r>
    </w:p>
    <w:p w14:paraId="05843274" w14:textId="77777777" w:rsidR="001968C1" w:rsidRPr="00806FB4" w:rsidRDefault="001968C1" w:rsidP="001968C1">
      <w:pPr>
        <w:ind w:left="1410" w:firstLine="6"/>
        <w:jc w:val="both"/>
        <w:rPr>
          <w:rFonts w:cs="Arial"/>
          <w:bCs w:val="0"/>
          <w:sz w:val="16"/>
          <w:szCs w:val="16"/>
          <w:lang w:val="es-ES_tradnl"/>
        </w:rPr>
      </w:pPr>
    </w:p>
    <w:p w14:paraId="3B9046F6" w14:textId="77777777"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La</w:t>
      </w:r>
      <w:r w:rsidR="00454084" w:rsidRPr="00806FB4">
        <w:rPr>
          <w:rFonts w:cs="Arial"/>
          <w:bCs w:val="0"/>
          <w:sz w:val="16"/>
          <w:szCs w:val="16"/>
          <w:lang w:val="es-ES_tradnl"/>
        </w:rPr>
        <w:t xml:space="preserve"> “</w:t>
      </w:r>
      <w:r w:rsidRPr="00806FB4">
        <w:rPr>
          <w:rFonts w:cs="Arial"/>
          <w:bCs w:val="0"/>
          <w:sz w:val="16"/>
          <w:szCs w:val="16"/>
          <w:lang w:val="es-ES_tradnl"/>
        </w:rPr>
        <w:t>Opinión de C</w:t>
      </w:r>
      <w:r w:rsidR="00454084" w:rsidRPr="00806FB4">
        <w:rPr>
          <w:rFonts w:cs="Arial"/>
          <w:bCs w:val="0"/>
          <w:sz w:val="16"/>
          <w:szCs w:val="16"/>
          <w:lang w:val="es-ES_tradnl"/>
        </w:rPr>
        <w:t>umplimiento</w:t>
      </w:r>
      <w:r w:rsidRPr="00806FB4">
        <w:rPr>
          <w:rFonts w:cs="Arial"/>
          <w:bCs w:val="0"/>
          <w:sz w:val="16"/>
          <w:szCs w:val="16"/>
          <w:lang w:val="es-ES_tradnl"/>
        </w:rPr>
        <w:t xml:space="preserve"> de obligaciones en materia de Seguridad S</w:t>
      </w:r>
      <w:r w:rsidR="00454084" w:rsidRPr="00806FB4">
        <w:rPr>
          <w:rFonts w:cs="Arial"/>
          <w:bCs w:val="0"/>
          <w:sz w:val="16"/>
          <w:szCs w:val="16"/>
          <w:lang w:val="es-ES_tradnl"/>
        </w:rPr>
        <w:t>ocial</w:t>
      </w:r>
      <w:r w:rsidRPr="00806FB4">
        <w:rPr>
          <w:rFonts w:cs="Arial"/>
          <w:bCs w:val="0"/>
          <w:sz w:val="16"/>
          <w:szCs w:val="16"/>
          <w:lang w:val="es-ES_tradnl"/>
        </w:rPr>
        <w:t>” vigente y positiva.</w:t>
      </w:r>
      <w:r w:rsidR="00454084" w:rsidRPr="00806FB4">
        <w:rPr>
          <w:rFonts w:cs="Arial"/>
          <w:bCs w:val="0"/>
          <w:sz w:val="16"/>
          <w:szCs w:val="16"/>
          <w:lang w:val="es-ES_tradnl"/>
        </w:rPr>
        <w:t xml:space="preserve"> </w:t>
      </w:r>
      <w:r w:rsidRPr="00806FB4">
        <w:rPr>
          <w:rFonts w:cs="Arial"/>
          <w:bCs w:val="0"/>
          <w:sz w:val="16"/>
          <w:szCs w:val="16"/>
          <w:lang w:val="es-ES_tradnl"/>
        </w:rPr>
        <w:t>Deberá</w:t>
      </w:r>
      <w:r w:rsidR="00454084" w:rsidRPr="00806FB4">
        <w:rPr>
          <w:rFonts w:cs="Arial"/>
          <w:bCs w:val="0"/>
          <w:sz w:val="16"/>
          <w:szCs w:val="16"/>
          <w:lang w:val="es-ES_tradnl"/>
        </w:rPr>
        <w:t xml:space="preserve"> tener una vigencia de 30 días naturales a partir del día de su emisión.</w:t>
      </w:r>
    </w:p>
    <w:p w14:paraId="28FF1566" w14:textId="77777777" w:rsidR="001968C1" w:rsidRPr="00806FB4" w:rsidRDefault="001968C1" w:rsidP="001968C1">
      <w:pPr>
        <w:ind w:left="1410" w:firstLine="6"/>
        <w:jc w:val="both"/>
        <w:rPr>
          <w:rFonts w:cs="Arial"/>
          <w:bCs w:val="0"/>
          <w:sz w:val="16"/>
          <w:szCs w:val="16"/>
          <w:lang w:val="es-ES_tradnl"/>
        </w:rPr>
      </w:pPr>
    </w:p>
    <w:p w14:paraId="5CE4AF36" w14:textId="77777777" w:rsidR="001968C1" w:rsidRPr="00806FB4" w:rsidRDefault="009D570B" w:rsidP="001968C1">
      <w:pPr>
        <w:jc w:val="both"/>
        <w:rPr>
          <w:rFonts w:cs="Arial"/>
          <w:bCs w:val="0"/>
          <w:sz w:val="16"/>
          <w:szCs w:val="16"/>
          <w:lang w:val="es-ES_tradnl"/>
        </w:rPr>
      </w:pPr>
      <w:r w:rsidRPr="00806FB4">
        <w:rPr>
          <w:rFonts w:cs="Arial"/>
          <w:bCs w:val="0"/>
          <w:sz w:val="16"/>
          <w:szCs w:val="16"/>
          <w:lang w:val="es-ES_tradnl"/>
        </w:rPr>
        <w:t>“E</w:t>
      </w:r>
      <w:r w:rsidR="00454084" w:rsidRPr="00806FB4">
        <w:rPr>
          <w:rFonts w:cs="Arial"/>
          <w:bCs w:val="0"/>
          <w:sz w:val="16"/>
          <w:szCs w:val="16"/>
          <w:lang w:val="es-ES_tradnl"/>
        </w:rPr>
        <w:t>l(los) administrador(es) del contrato” al recibir de “</w:t>
      </w:r>
      <w:r w:rsidR="0070484D" w:rsidRPr="00806FB4">
        <w:rPr>
          <w:rFonts w:cs="Arial"/>
          <w:bCs w:val="0"/>
          <w:sz w:val="16"/>
          <w:szCs w:val="16"/>
          <w:lang w:val="es-ES_tradnl"/>
        </w:rPr>
        <w:t>EL PROVEEDOR</w:t>
      </w:r>
      <w:r w:rsidR="00454084" w:rsidRPr="00806FB4">
        <w:rPr>
          <w:rFonts w:cs="Arial"/>
          <w:bCs w:val="0"/>
          <w:sz w:val="16"/>
          <w:szCs w:val="16"/>
          <w:lang w:val="es-ES_tradnl"/>
        </w:rPr>
        <w:t>” la documentación para autorización de pag</w:t>
      </w:r>
      <w:r w:rsidR="0070484D" w:rsidRPr="00806FB4">
        <w:rPr>
          <w:rFonts w:cs="Arial"/>
          <w:bCs w:val="0"/>
          <w:sz w:val="16"/>
          <w:szCs w:val="16"/>
          <w:lang w:val="es-ES_tradnl"/>
        </w:rPr>
        <w:t>o, revisará que se adjunte la “Opinión del Cumplimiento de Obligaciones en M</w:t>
      </w:r>
      <w:r w:rsidR="00454084" w:rsidRPr="00806FB4">
        <w:rPr>
          <w:rFonts w:cs="Arial"/>
          <w:bCs w:val="0"/>
          <w:sz w:val="16"/>
          <w:szCs w:val="16"/>
          <w:lang w:val="es-ES_tradnl"/>
        </w:rPr>
        <w:t>ateri</w:t>
      </w:r>
      <w:r w:rsidR="0070484D" w:rsidRPr="00806FB4">
        <w:rPr>
          <w:rFonts w:cs="Arial"/>
          <w:bCs w:val="0"/>
          <w:sz w:val="16"/>
          <w:szCs w:val="16"/>
          <w:lang w:val="es-ES_tradnl"/>
        </w:rPr>
        <w:t>a de Seguridad S</w:t>
      </w:r>
      <w:r w:rsidR="00454084" w:rsidRPr="00806FB4">
        <w:rPr>
          <w:rFonts w:cs="Arial"/>
          <w:bCs w:val="0"/>
          <w:sz w:val="16"/>
          <w:szCs w:val="16"/>
          <w:lang w:val="es-ES_tradnl"/>
        </w:rPr>
        <w:t xml:space="preserve">ocial” y que la misma sea positiva y vigente a la fecha de presentación, por lo que ya no será necesario anotar la leyenda “validada por” ni los datos de fecha, nombre y firma y continuará con los trámites de autorización de pago. </w:t>
      </w:r>
      <w:r w:rsidR="0070484D" w:rsidRPr="00806FB4">
        <w:rPr>
          <w:rFonts w:cs="Arial"/>
          <w:bCs w:val="0"/>
          <w:sz w:val="16"/>
          <w:szCs w:val="16"/>
          <w:lang w:val="es-ES_tradnl"/>
        </w:rPr>
        <w:t>En</w:t>
      </w:r>
      <w:r w:rsidR="00454084" w:rsidRPr="00806FB4">
        <w:rPr>
          <w:rFonts w:cs="Arial"/>
          <w:bCs w:val="0"/>
          <w:sz w:val="16"/>
          <w:szCs w:val="16"/>
          <w:lang w:val="es-ES_tradnl"/>
        </w:rPr>
        <w:t xml:space="preserve"> caso d</w:t>
      </w:r>
      <w:r w:rsidR="0070484D" w:rsidRPr="00806FB4">
        <w:rPr>
          <w:rFonts w:cs="Arial"/>
          <w:bCs w:val="0"/>
          <w:sz w:val="16"/>
          <w:szCs w:val="16"/>
          <w:lang w:val="es-ES_tradnl"/>
        </w:rPr>
        <w:t>e que no adjunte la “Opinión del Cumplimiento de Obligaciones en Materia de Seguridad S</w:t>
      </w:r>
      <w:r w:rsidR="00454084" w:rsidRPr="00806FB4">
        <w:rPr>
          <w:rFonts w:cs="Arial"/>
          <w:bCs w:val="0"/>
          <w:sz w:val="16"/>
          <w:szCs w:val="16"/>
          <w:lang w:val="es-ES_tradnl"/>
        </w:rPr>
        <w:t>ocial” o no esté vigente y/o sea negativa, “</w:t>
      </w:r>
      <w:r w:rsidR="0070484D" w:rsidRPr="00806FB4">
        <w:rPr>
          <w:rFonts w:cs="Arial"/>
          <w:bCs w:val="0"/>
          <w:sz w:val="16"/>
          <w:szCs w:val="16"/>
          <w:lang w:val="es-ES_tradnl"/>
        </w:rPr>
        <w:t>EL ADMINISTRADOR DEL CONTRATO</w:t>
      </w:r>
      <w:r w:rsidR="00454084" w:rsidRPr="00806FB4">
        <w:rPr>
          <w:rFonts w:cs="Arial"/>
          <w:bCs w:val="0"/>
          <w:sz w:val="16"/>
          <w:szCs w:val="16"/>
          <w:lang w:val="es-ES_tradnl"/>
        </w:rPr>
        <w:t>” no recibirá la documentación e informará a “</w:t>
      </w:r>
      <w:r w:rsidR="0070484D" w:rsidRPr="00806FB4">
        <w:rPr>
          <w:rFonts w:cs="Arial"/>
          <w:bCs w:val="0"/>
          <w:sz w:val="16"/>
          <w:szCs w:val="16"/>
          <w:lang w:val="es-ES_tradnl"/>
        </w:rPr>
        <w:t>EL PROVEEDOR</w:t>
      </w:r>
      <w:r w:rsidR="00454084" w:rsidRPr="00806FB4">
        <w:rPr>
          <w:rFonts w:cs="Arial"/>
          <w:bCs w:val="0"/>
          <w:sz w:val="16"/>
          <w:szCs w:val="16"/>
          <w:lang w:val="es-ES_tradnl"/>
        </w:rPr>
        <w:t>” que deberá obtener la citada opinión o, en caso de que sea negativa, que puede presentar aclaración o pagar sus créditos fiscales, ante la subdelegación que le corresponda o, en caso de que no esté vigente, que deberá obtenerla nuevamente.</w:t>
      </w:r>
    </w:p>
    <w:p w14:paraId="4C229D8F" w14:textId="77777777" w:rsidR="001968C1" w:rsidRPr="00806FB4" w:rsidRDefault="001968C1" w:rsidP="001968C1">
      <w:pPr>
        <w:tabs>
          <w:tab w:val="left" w:pos="9498"/>
        </w:tabs>
        <w:autoSpaceDE w:val="0"/>
        <w:autoSpaceDN w:val="0"/>
        <w:adjustRightInd w:val="0"/>
        <w:jc w:val="both"/>
        <w:rPr>
          <w:rFonts w:cs="Arial"/>
          <w:bCs w:val="0"/>
          <w:sz w:val="16"/>
          <w:szCs w:val="16"/>
          <w:lang w:val="es-ES_tradnl"/>
        </w:rPr>
      </w:pPr>
    </w:p>
    <w:p w14:paraId="670342D9" w14:textId="07739351" w:rsidR="00023E4C" w:rsidRPr="00806FB4" w:rsidRDefault="0070484D" w:rsidP="001968C1">
      <w:pPr>
        <w:tabs>
          <w:tab w:val="left" w:pos="9498"/>
        </w:tabs>
        <w:autoSpaceDE w:val="0"/>
        <w:autoSpaceDN w:val="0"/>
        <w:adjustRightInd w:val="0"/>
        <w:jc w:val="both"/>
        <w:rPr>
          <w:rFonts w:cs="Arial"/>
          <w:bCs w:val="0"/>
          <w:sz w:val="16"/>
          <w:szCs w:val="16"/>
          <w:lang w:val="es-ES_tradnl"/>
        </w:rPr>
      </w:pPr>
      <w:r w:rsidRPr="00806FB4">
        <w:rPr>
          <w:rFonts w:cs="Arial"/>
          <w:bCs w:val="0"/>
          <w:sz w:val="16"/>
          <w:szCs w:val="16"/>
          <w:lang w:val="es-ES_tradnl"/>
        </w:rPr>
        <w:t>Cuando</w:t>
      </w:r>
      <w:r w:rsidR="00454084" w:rsidRPr="00806FB4">
        <w:rPr>
          <w:rFonts w:cs="Arial"/>
          <w:bCs w:val="0"/>
          <w:sz w:val="16"/>
          <w:szCs w:val="16"/>
          <w:lang w:val="es-ES_tradnl"/>
        </w:rPr>
        <w:t xml:space="preserve"> la “</w:t>
      </w:r>
      <w:r w:rsidRPr="00806FB4">
        <w:rPr>
          <w:rFonts w:cs="Arial"/>
          <w:bCs w:val="0"/>
          <w:sz w:val="16"/>
          <w:szCs w:val="16"/>
          <w:lang w:val="es-ES_tradnl"/>
        </w:rPr>
        <w:t>Opinión de Cumplimiento de Obligaciones en Materia de Seguridad S</w:t>
      </w:r>
      <w:r w:rsidR="00454084" w:rsidRPr="00806FB4">
        <w:rPr>
          <w:rFonts w:cs="Arial"/>
          <w:bCs w:val="0"/>
          <w:sz w:val="16"/>
          <w:szCs w:val="16"/>
          <w:lang w:val="es-ES_tradnl"/>
        </w:rPr>
        <w:t>ocial” presentada por el “</w:t>
      </w:r>
      <w:r w:rsidRPr="00806FB4">
        <w:rPr>
          <w:rFonts w:cs="Arial"/>
          <w:bCs w:val="0"/>
          <w:sz w:val="16"/>
          <w:szCs w:val="16"/>
          <w:lang w:val="es-ES_tradnl"/>
        </w:rPr>
        <w:t>EL PROVEEDOR</w:t>
      </w:r>
      <w:r w:rsidR="00454084" w:rsidRPr="00806FB4">
        <w:rPr>
          <w:rFonts w:cs="Arial"/>
          <w:bCs w:val="0"/>
          <w:sz w:val="16"/>
          <w:szCs w:val="16"/>
          <w:lang w:val="es-ES_tradnl"/>
        </w:rPr>
        <w:t>”, sea pos</w:t>
      </w:r>
      <w:r w:rsidR="005D71A5" w:rsidRPr="00806FB4">
        <w:rPr>
          <w:rFonts w:cs="Arial"/>
          <w:bCs w:val="0"/>
          <w:sz w:val="16"/>
          <w:szCs w:val="16"/>
          <w:lang w:val="es-ES_tradnl"/>
        </w:rPr>
        <w:t>itiva y vigente, a la fecha en que se presentó al Administrador del Contrato, de acuerdo a los términos de lo que establece el artículo 32-D del</w:t>
      </w:r>
      <w:r w:rsidR="003B37FA">
        <w:rPr>
          <w:rFonts w:cs="Arial"/>
          <w:bCs w:val="0"/>
          <w:sz w:val="16"/>
          <w:szCs w:val="16"/>
          <w:lang w:val="es-ES_tradnl"/>
        </w:rPr>
        <w:t xml:space="preserve"> Código Fiscal de la Federación</w:t>
      </w:r>
      <w:r w:rsidR="005D71A5" w:rsidRPr="00806FB4">
        <w:rPr>
          <w:rFonts w:cs="Arial"/>
          <w:bCs w:val="0"/>
          <w:sz w:val="16"/>
          <w:szCs w:val="16"/>
          <w:lang w:val="es-ES_tradnl"/>
        </w:rPr>
        <w:t xml:space="preserve"> de la Resolu</w:t>
      </w:r>
      <w:r w:rsidR="003B37FA">
        <w:rPr>
          <w:rFonts w:cs="Arial"/>
          <w:bCs w:val="0"/>
          <w:sz w:val="16"/>
          <w:szCs w:val="16"/>
          <w:lang w:val="es-ES_tradnl"/>
        </w:rPr>
        <w:t>ción Miscelánea Fiscal para 2025</w:t>
      </w:r>
      <w:r w:rsidR="005D71A5" w:rsidRPr="00806FB4">
        <w:rPr>
          <w:rFonts w:cs="Arial"/>
          <w:bCs w:val="0"/>
          <w:sz w:val="16"/>
          <w:szCs w:val="16"/>
          <w:lang w:val="es-ES_tradnl"/>
        </w:rPr>
        <w:t>, publicada en el Diario Oficial de la Federación e</w:t>
      </w:r>
      <w:r w:rsidR="003B37FA">
        <w:rPr>
          <w:rFonts w:cs="Arial"/>
          <w:bCs w:val="0"/>
          <w:sz w:val="16"/>
          <w:szCs w:val="16"/>
          <w:lang w:val="es-ES_tradnl"/>
        </w:rPr>
        <w:t>l 30 de Diciembre de 2024</w:t>
      </w:r>
      <w:r w:rsidRPr="00806FB4">
        <w:rPr>
          <w:rFonts w:cs="Arial"/>
          <w:bCs w:val="0"/>
          <w:sz w:val="16"/>
          <w:szCs w:val="16"/>
          <w:lang w:val="es-ES_tradnl"/>
        </w:rPr>
        <w:t>, el Departamento de Finanzas de la Dirección A</w:t>
      </w:r>
      <w:r w:rsidR="00454084" w:rsidRPr="00806FB4">
        <w:rPr>
          <w:rFonts w:cs="Arial"/>
          <w:bCs w:val="0"/>
          <w:sz w:val="16"/>
          <w:szCs w:val="16"/>
          <w:lang w:val="es-ES_tradnl"/>
        </w:rPr>
        <w:t>dministrativa, continuará el trámite de pago a “</w:t>
      </w:r>
      <w:r w:rsidRPr="00806FB4">
        <w:rPr>
          <w:rFonts w:cs="Arial"/>
          <w:bCs w:val="0"/>
          <w:sz w:val="16"/>
          <w:szCs w:val="16"/>
          <w:lang w:val="es-ES_tradnl"/>
        </w:rPr>
        <w:t>EL PROVEEDOR” respectivo. El D</w:t>
      </w:r>
      <w:r w:rsidR="00454084" w:rsidRPr="00806FB4">
        <w:rPr>
          <w:rFonts w:cs="Arial"/>
          <w:bCs w:val="0"/>
          <w:sz w:val="16"/>
          <w:szCs w:val="16"/>
          <w:lang w:val="es-ES_tradnl"/>
        </w:rPr>
        <w:t>epartamento d</w:t>
      </w:r>
      <w:r w:rsidRPr="00806FB4">
        <w:rPr>
          <w:rFonts w:cs="Arial"/>
          <w:bCs w:val="0"/>
          <w:sz w:val="16"/>
          <w:szCs w:val="16"/>
          <w:lang w:val="es-ES_tradnl"/>
        </w:rPr>
        <w:t>e F</w:t>
      </w:r>
      <w:r w:rsidR="00454084" w:rsidRPr="00806FB4">
        <w:rPr>
          <w:rFonts w:cs="Arial"/>
          <w:bCs w:val="0"/>
          <w:sz w:val="16"/>
          <w:szCs w:val="16"/>
          <w:lang w:val="es-ES_tradnl"/>
        </w:rPr>
        <w:t>inanzas al momento de revisar la documentación presentada para cobro, deberá</w:t>
      </w:r>
      <w:r w:rsidRPr="00806FB4">
        <w:rPr>
          <w:rFonts w:cs="Arial"/>
          <w:bCs w:val="0"/>
          <w:sz w:val="16"/>
          <w:szCs w:val="16"/>
          <w:lang w:val="es-ES_tradnl"/>
        </w:rPr>
        <w:t>n verificar que se incluya la “Opinión de Cumplimiento de Obligaciones en Materia de Seguridad S</w:t>
      </w:r>
      <w:r w:rsidR="00454084" w:rsidRPr="00806FB4">
        <w:rPr>
          <w:rFonts w:cs="Arial"/>
          <w:bCs w:val="0"/>
          <w:sz w:val="16"/>
          <w:szCs w:val="16"/>
          <w:lang w:val="es-ES_tradnl"/>
        </w:rPr>
        <w:t>ocial”  o en su caso, lo aplicable al ca</w:t>
      </w:r>
      <w:r w:rsidRPr="00806FB4">
        <w:rPr>
          <w:rFonts w:cs="Arial"/>
          <w:bCs w:val="0"/>
          <w:sz w:val="16"/>
          <w:szCs w:val="16"/>
          <w:lang w:val="es-ES_tradnl"/>
        </w:rPr>
        <w:t>so concreto y señalado en los “L</w:t>
      </w:r>
      <w:r w:rsidR="00454084" w:rsidRPr="00806FB4">
        <w:rPr>
          <w:rFonts w:cs="Arial"/>
          <w:bCs w:val="0"/>
          <w:sz w:val="16"/>
          <w:szCs w:val="16"/>
          <w:lang w:val="es-ES_tradnl"/>
        </w:rPr>
        <w:t xml:space="preserve">ineamientos para la verificación del cumplimiento de los proveedores, de </w:t>
      </w:r>
      <w:r w:rsidRPr="00806FB4">
        <w:rPr>
          <w:rFonts w:cs="Arial"/>
          <w:bCs w:val="0"/>
          <w:sz w:val="16"/>
          <w:szCs w:val="16"/>
          <w:lang w:val="es-ES_tradnl"/>
        </w:rPr>
        <w:t>sus obligaciones en materia de Seguridad S</w:t>
      </w:r>
      <w:r w:rsidR="00454084" w:rsidRPr="00806FB4">
        <w:rPr>
          <w:rFonts w:cs="Arial"/>
          <w:bCs w:val="0"/>
          <w:sz w:val="16"/>
          <w:szCs w:val="16"/>
          <w:lang w:val="es-ES_tradnl"/>
        </w:rPr>
        <w:t xml:space="preserve">ocial” </w:t>
      </w:r>
    </w:p>
    <w:p w14:paraId="03287F1D" w14:textId="77777777" w:rsidR="00971B0D" w:rsidRPr="00806FB4" w:rsidRDefault="00971B0D" w:rsidP="001968C1">
      <w:pPr>
        <w:tabs>
          <w:tab w:val="left" w:pos="9498"/>
        </w:tabs>
        <w:autoSpaceDE w:val="0"/>
        <w:autoSpaceDN w:val="0"/>
        <w:adjustRightInd w:val="0"/>
        <w:jc w:val="both"/>
        <w:rPr>
          <w:rFonts w:cs="Arial"/>
          <w:bCs w:val="0"/>
          <w:sz w:val="16"/>
          <w:szCs w:val="16"/>
          <w:lang w:val="es-ES_tradnl"/>
        </w:rPr>
      </w:pPr>
    </w:p>
    <w:p w14:paraId="43A12DD0" w14:textId="5B3E4024" w:rsidR="001968C1" w:rsidRPr="00806FB4" w:rsidRDefault="00454084" w:rsidP="001C3F06">
      <w:pPr>
        <w:jc w:val="both"/>
        <w:rPr>
          <w:rFonts w:cs="Arial"/>
          <w:bCs w:val="0"/>
          <w:sz w:val="16"/>
          <w:szCs w:val="16"/>
          <w:lang w:val="es-ES_tradnl"/>
        </w:rPr>
      </w:pPr>
      <w:r w:rsidRPr="00806FB4">
        <w:rPr>
          <w:rFonts w:cs="Arial"/>
          <w:bCs w:val="0"/>
          <w:sz w:val="16"/>
          <w:szCs w:val="16"/>
          <w:lang w:val="es-ES_tradnl"/>
        </w:rPr>
        <w:t>“</w:t>
      </w:r>
      <w:r w:rsidR="00023E4C" w:rsidRPr="00806FB4">
        <w:rPr>
          <w:rFonts w:cs="Arial"/>
          <w:bCs w:val="0"/>
          <w:sz w:val="16"/>
          <w:szCs w:val="16"/>
          <w:lang w:val="es-ES_tradnl"/>
        </w:rPr>
        <w:t>EL PROVEEDOR</w:t>
      </w:r>
      <w:r w:rsidRPr="00806FB4">
        <w:rPr>
          <w:rFonts w:cs="Arial"/>
          <w:bCs w:val="0"/>
          <w:sz w:val="16"/>
          <w:szCs w:val="16"/>
          <w:lang w:val="es-ES_tradnl"/>
        </w:rPr>
        <w:t>” queda obligado a entregar a “</w:t>
      </w:r>
      <w:r w:rsidR="00023E4C" w:rsidRPr="00806FB4">
        <w:rPr>
          <w:rFonts w:cs="Arial"/>
          <w:bCs w:val="0"/>
          <w:sz w:val="16"/>
          <w:szCs w:val="16"/>
          <w:lang w:val="es-ES_tradnl"/>
        </w:rPr>
        <w:t>EL INSTITUTO</w:t>
      </w:r>
      <w:r w:rsidRPr="00806FB4">
        <w:rPr>
          <w:rFonts w:cs="Arial"/>
          <w:bCs w:val="0"/>
          <w:sz w:val="16"/>
          <w:szCs w:val="16"/>
          <w:lang w:val="es-ES_tradnl"/>
        </w:rPr>
        <w:t>” junto con la fa</w:t>
      </w:r>
      <w:r w:rsidR="00023E4C" w:rsidRPr="00806FB4">
        <w:rPr>
          <w:rFonts w:cs="Arial"/>
          <w:bCs w:val="0"/>
          <w:sz w:val="16"/>
          <w:szCs w:val="16"/>
          <w:lang w:val="es-ES_tradnl"/>
        </w:rPr>
        <w:t>ctura de cobro respectiva, la “Opinión de Cumplimiento de Obligaciones en Materia de Seguridad S</w:t>
      </w:r>
      <w:r w:rsidRPr="00806FB4">
        <w:rPr>
          <w:rFonts w:cs="Arial"/>
          <w:bCs w:val="0"/>
          <w:sz w:val="16"/>
          <w:szCs w:val="16"/>
          <w:lang w:val="es-ES_tradnl"/>
        </w:rPr>
        <w:t>ocial” vigente y positiva</w:t>
      </w:r>
      <w:r w:rsidR="005D71A5" w:rsidRPr="00806FB4">
        <w:rPr>
          <w:rFonts w:cs="Arial"/>
          <w:bCs w:val="0"/>
          <w:sz w:val="16"/>
          <w:szCs w:val="16"/>
          <w:lang w:val="es-ES_tradnl"/>
        </w:rPr>
        <w:t xml:space="preserve">, </w:t>
      </w:r>
      <w:r w:rsidRPr="00806FB4">
        <w:rPr>
          <w:rFonts w:cs="Arial"/>
          <w:bCs w:val="0"/>
          <w:sz w:val="16"/>
          <w:szCs w:val="16"/>
          <w:lang w:val="es-ES_tradnl"/>
        </w:rPr>
        <w:t xml:space="preserve"> a la fecha del presente instrumento </w:t>
      </w:r>
      <w:r w:rsidR="00AF3202" w:rsidRPr="00806FB4">
        <w:rPr>
          <w:rFonts w:cs="Arial"/>
          <w:bCs w:val="0"/>
          <w:sz w:val="16"/>
          <w:szCs w:val="16"/>
          <w:lang w:val="es-ES_tradnl"/>
        </w:rPr>
        <w:t>jurídico,</w:t>
      </w:r>
      <w:r w:rsidR="005D71A5" w:rsidRPr="00806FB4">
        <w:rPr>
          <w:rFonts w:cs="Arial"/>
          <w:bCs w:val="0"/>
          <w:sz w:val="16"/>
          <w:szCs w:val="16"/>
          <w:lang w:val="es-ES_tradnl"/>
        </w:rPr>
        <w:t xml:space="preserve"> y cuyo monto de adjudicación sea superior a $300,000.00 (Trescientos mil pesos 00/100 M.N.), sin incluir el Impuesto al Valor Agregado (I.V.A.) para la contratación correspondiente, misma que podrá obtenerla a través de la página </w:t>
      </w:r>
      <w:hyperlink r:id="rId11" w:history="1">
        <w:r w:rsidR="005D71A5" w:rsidRPr="00806FB4">
          <w:rPr>
            <w:rStyle w:val="Hipervnculo"/>
            <w:rFonts w:cs="Arial"/>
            <w:bCs w:val="0"/>
            <w:sz w:val="16"/>
            <w:szCs w:val="16"/>
            <w:lang w:val="es-ES_tradnl"/>
          </w:rPr>
          <w:t>https://www.imss.gob.me/tramites/cumplimiento-obligaciones</w:t>
        </w:r>
      </w:hyperlink>
      <w:r w:rsidR="005D71A5" w:rsidRPr="00806FB4">
        <w:rPr>
          <w:rFonts w:cs="Arial"/>
          <w:bCs w:val="0"/>
          <w:sz w:val="16"/>
          <w:szCs w:val="16"/>
          <w:lang w:val="es-ES_tradnl"/>
        </w:rPr>
        <w:t xml:space="preserve">, la cual tendrá que estar vigente, </w:t>
      </w:r>
      <w:r w:rsidR="00AF3202" w:rsidRPr="00806FB4">
        <w:rPr>
          <w:rFonts w:cs="Arial"/>
          <w:bCs w:val="0"/>
          <w:sz w:val="16"/>
          <w:szCs w:val="16"/>
          <w:lang w:val="es-ES_tradnl"/>
        </w:rPr>
        <w:t xml:space="preserve">de conformidad con el </w:t>
      </w:r>
      <w:r w:rsidR="001C3F06" w:rsidRPr="00806FB4">
        <w:rPr>
          <w:rFonts w:cs="Arial"/>
          <w:bCs w:val="0"/>
          <w:sz w:val="16"/>
          <w:szCs w:val="16"/>
          <w:lang w:val="es-ES_tradnl"/>
        </w:rPr>
        <w:t xml:space="preserve"> </w:t>
      </w:r>
      <w:r w:rsidR="00567E3C" w:rsidRPr="00806FB4">
        <w:rPr>
          <w:rFonts w:cs="Arial"/>
          <w:bCs w:val="0"/>
          <w:sz w:val="16"/>
          <w:szCs w:val="16"/>
          <w:lang w:val="es-ES_tradnl"/>
        </w:rPr>
        <w:t xml:space="preserve"> </w:t>
      </w:r>
      <w:r w:rsidR="001C3F06" w:rsidRPr="00806FB4">
        <w:rPr>
          <w:rFonts w:cs="Arial"/>
          <w:bCs w:val="0"/>
          <w:sz w:val="16"/>
          <w:szCs w:val="16"/>
          <w:lang w:val="es-ES_tradnl"/>
        </w:rPr>
        <w:t>Acuerdo número ACDO.AS2.HCT.270224/34.P.DIR, dictado por el H. Consejo Técnico del Instituto Mexicano</w:t>
      </w:r>
      <w:r w:rsidR="00AB0C4D" w:rsidRPr="00806FB4">
        <w:rPr>
          <w:rFonts w:cs="Arial"/>
          <w:bCs w:val="0"/>
          <w:sz w:val="16"/>
          <w:szCs w:val="16"/>
          <w:lang w:val="es-ES_tradnl"/>
        </w:rPr>
        <w:t xml:space="preserve"> del Seguro Social, </w:t>
      </w:r>
      <w:r w:rsidR="00567E3C" w:rsidRPr="00806FB4">
        <w:rPr>
          <w:rFonts w:cs="Arial"/>
          <w:bCs w:val="0"/>
          <w:sz w:val="16"/>
          <w:szCs w:val="16"/>
          <w:lang w:val="es-ES_tradnl"/>
        </w:rPr>
        <w:t>P</w:t>
      </w:r>
      <w:r w:rsidR="00AB0C4D" w:rsidRPr="00806FB4">
        <w:rPr>
          <w:rFonts w:cs="Arial"/>
          <w:bCs w:val="0"/>
          <w:sz w:val="16"/>
          <w:szCs w:val="16"/>
          <w:lang w:val="es-ES_tradnl"/>
        </w:rPr>
        <w:t>ublicado en el DOF el</w:t>
      </w:r>
      <w:r w:rsidR="00567E3C" w:rsidRPr="00806FB4">
        <w:rPr>
          <w:rFonts w:cs="Arial"/>
          <w:bCs w:val="0"/>
          <w:sz w:val="16"/>
          <w:szCs w:val="16"/>
          <w:lang w:val="es-ES_tradnl"/>
        </w:rPr>
        <w:t xml:space="preserve"> 21/03/2024</w:t>
      </w:r>
      <w:r w:rsidR="00825613">
        <w:rPr>
          <w:rFonts w:cs="Arial"/>
          <w:bCs w:val="0"/>
          <w:sz w:val="16"/>
          <w:szCs w:val="16"/>
          <w:lang w:val="es-ES_tradnl"/>
        </w:rPr>
        <w:t>.</w:t>
      </w:r>
    </w:p>
    <w:p w14:paraId="196759D6" w14:textId="77777777" w:rsidR="008E74A1" w:rsidRPr="00806FB4" w:rsidRDefault="008E74A1" w:rsidP="001968C1">
      <w:pPr>
        <w:jc w:val="both"/>
        <w:rPr>
          <w:rFonts w:cs="Arial"/>
          <w:bCs w:val="0"/>
          <w:sz w:val="16"/>
          <w:szCs w:val="16"/>
          <w:lang w:val="es-ES_tradnl"/>
        </w:rPr>
      </w:pPr>
    </w:p>
    <w:p w14:paraId="2CEE25FC" w14:textId="77777777" w:rsidR="009F4D1A" w:rsidRPr="00806FB4" w:rsidRDefault="009F4D1A" w:rsidP="001968C1">
      <w:pPr>
        <w:jc w:val="both"/>
        <w:rPr>
          <w:rFonts w:cs="Arial"/>
          <w:bCs w:val="0"/>
          <w:sz w:val="16"/>
          <w:szCs w:val="16"/>
          <w:lang w:val="es-ES_tradnl"/>
        </w:rPr>
      </w:pPr>
      <w:r w:rsidRPr="00806FB4">
        <w:rPr>
          <w:rFonts w:cs="Arial"/>
          <w:bCs w:val="0"/>
          <w:sz w:val="16"/>
          <w:szCs w:val="16"/>
          <w:lang w:val="es-ES_tradnl"/>
        </w:rPr>
        <w:t>Constancia de Situación Fiscal emitida por el “INFONAVIT” en los términos establecidos en las reglas; el Instituto al ser un organismo público descentralizado y en términos del artículo 5 de su propia Ley, en relación con el artículo 32-D del Código Fiscal Federal se encuentra sujeto a la aplicación de las “Reglas para la Obtención de la Constancia de Situación Fiscal en Materia de Aportaciones Patronales y entero de Amortizaciones”.</w:t>
      </w:r>
    </w:p>
    <w:p w14:paraId="4733F3B6" w14:textId="77777777" w:rsidR="009F4D1A" w:rsidRPr="00806FB4" w:rsidRDefault="009F4D1A" w:rsidP="001968C1">
      <w:pPr>
        <w:jc w:val="both"/>
        <w:rPr>
          <w:rFonts w:cs="Arial"/>
          <w:bCs w:val="0"/>
          <w:sz w:val="16"/>
          <w:szCs w:val="16"/>
          <w:lang w:val="es-ES_tradnl"/>
        </w:rPr>
      </w:pPr>
    </w:p>
    <w:p w14:paraId="2F196BAE" w14:textId="74D21CD5" w:rsidR="008E74A1" w:rsidRPr="00806FB4" w:rsidRDefault="00931DD7" w:rsidP="008E74A1">
      <w:pPr>
        <w:jc w:val="both"/>
        <w:rPr>
          <w:rFonts w:cs="Arial"/>
          <w:b/>
          <w:bCs w:val="0"/>
          <w:sz w:val="16"/>
          <w:szCs w:val="16"/>
          <w:lang w:val="es-ES_tradnl"/>
        </w:rPr>
      </w:pPr>
      <w:r w:rsidRPr="00806FB4">
        <w:rPr>
          <w:rFonts w:cs="Arial"/>
          <w:b/>
          <w:bCs w:val="0"/>
          <w:sz w:val="16"/>
          <w:szCs w:val="16"/>
          <w:lang w:val="es-ES_tradnl"/>
        </w:rPr>
        <w:t xml:space="preserve">3.10 </w:t>
      </w:r>
      <w:r w:rsidR="004F3259" w:rsidRPr="00806FB4">
        <w:rPr>
          <w:rFonts w:cs="Arial"/>
          <w:b/>
          <w:bCs w:val="0"/>
          <w:sz w:val="16"/>
          <w:szCs w:val="16"/>
          <w:lang w:val="es-ES_tradnl"/>
        </w:rPr>
        <w:t>RESOLU</w:t>
      </w:r>
      <w:r w:rsidR="00B765C8">
        <w:rPr>
          <w:rFonts w:cs="Arial"/>
          <w:b/>
          <w:bCs w:val="0"/>
          <w:sz w:val="16"/>
          <w:szCs w:val="16"/>
          <w:lang w:val="es-ES_tradnl"/>
        </w:rPr>
        <w:t>CIÓN MISCELÁNEA FISCAL PARA 2025</w:t>
      </w:r>
    </w:p>
    <w:p w14:paraId="7D44AE86" w14:textId="77777777" w:rsidR="00023E4C" w:rsidRPr="00806FB4" w:rsidRDefault="00023E4C" w:rsidP="008E74A1">
      <w:pPr>
        <w:jc w:val="both"/>
        <w:rPr>
          <w:rFonts w:cs="Arial"/>
          <w:bCs w:val="0"/>
          <w:sz w:val="16"/>
          <w:szCs w:val="16"/>
          <w:lang w:val="es-ES_tradnl"/>
        </w:rPr>
      </w:pPr>
    </w:p>
    <w:p w14:paraId="4EE85359" w14:textId="77777777" w:rsidR="008E74A1" w:rsidRPr="00806FB4" w:rsidRDefault="00023E4C" w:rsidP="008E74A1">
      <w:pPr>
        <w:jc w:val="both"/>
        <w:rPr>
          <w:rFonts w:cs="Arial"/>
          <w:bCs w:val="0"/>
          <w:sz w:val="16"/>
          <w:szCs w:val="16"/>
          <w:lang w:val="es-ES_tradnl"/>
        </w:rPr>
      </w:pPr>
      <w:r w:rsidRPr="00806FB4">
        <w:rPr>
          <w:rFonts w:cs="Arial"/>
          <w:bCs w:val="0"/>
          <w:sz w:val="16"/>
          <w:szCs w:val="16"/>
          <w:lang w:val="es-ES_tradnl"/>
        </w:rPr>
        <w:t>2.1.37. Los contribuyentes que requieran obtener la opinión del cumplimiento de obligaciones fiscal</w:t>
      </w:r>
      <w:r w:rsidR="005D71A5" w:rsidRPr="00806FB4">
        <w:rPr>
          <w:rFonts w:cs="Arial"/>
          <w:bCs w:val="0"/>
          <w:sz w:val="16"/>
          <w:szCs w:val="16"/>
          <w:lang w:val="es-ES_tradnl"/>
        </w:rPr>
        <w:t>es en términos del artículo 32-D</w:t>
      </w:r>
      <w:r w:rsidRPr="00806FB4">
        <w:rPr>
          <w:rFonts w:cs="Arial"/>
          <w:bCs w:val="0"/>
          <w:sz w:val="16"/>
          <w:szCs w:val="16"/>
          <w:lang w:val="es-ES_tradnl"/>
        </w:rPr>
        <w:t xml:space="preserve"> del CFF, deberán realizar el siguiente procedimiento: </w:t>
      </w:r>
    </w:p>
    <w:p w14:paraId="41D26329" w14:textId="77777777" w:rsidR="00023E4C" w:rsidRPr="00806FB4" w:rsidRDefault="00023E4C" w:rsidP="008E74A1">
      <w:pPr>
        <w:jc w:val="both"/>
        <w:rPr>
          <w:rFonts w:cs="Arial"/>
          <w:bCs w:val="0"/>
          <w:sz w:val="16"/>
          <w:szCs w:val="16"/>
          <w:lang w:val="es-ES_tradnl"/>
        </w:rPr>
      </w:pPr>
    </w:p>
    <w:p w14:paraId="3F32EFF7"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A) En el Escritorio virtual:</w:t>
      </w:r>
    </w:p>
    <w:p w14:paraId="202CA8EE"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 xml:space="preserve">I. </w:t>
      </w:r>
      <w:r w:rsidRPr="00806FB4">
        <w:rPr>
          <w:rFonts w:cs="Arial"/>
          <w:sz w:val="16"/>
          <w:szCs w:val="16"/>
          <w:lang w:val="es-MX" w:eastAsia="es-MX"/>
        </w:rPr>
        <w:t xml:space="preserve">a </w:t>
      </w:r>
      <w:r w:rsidRPr="00806FB4">
        <w:rPr>
          <w:rFonts w:cs="Arial"/>
          <w:b/>
          <w:sz w:val="16"/>
          <w:szCs w:val="16"/>
          <w:lang w:val="es-MX" w:eastAsia="es-MX"/>
        </w:rPr>
        <w:t>III. ...</w:t>
      </w:r>
    </w:p>
    <w:p w14:paraId="6C596FE6" w14:textId="77777777" w:rsidR="00023E4C" w:rsidRPr="00806FB4" w:rsidRDefault="00023E4C" w:rsidP="00023E4C">
      <w:pPr>
        <w:autoSpaceDE w:val="0"/>
        <w:autoSpaceDN w:val="0"/>
        <w:adjustRightInd w:val="0"/>
        <w:ind w:left="2410"/>
        <w:jc w:val="both"/>
        <w:rPr>
          <w:rFonts w:cs="Arial"/>
          <w:b/>
          <w:bCs w:val="0"/>
          <w:sz w:val="16"/>
          <w:szCs w:val="16"/>
          <w:lang w:val="es-MX" w:eastAsia="es-MX"/>
        </w:rPr>
      </w:pPr>
    </w:p>
    <w:p w14:paraId="3E26C8A9" w14:textId="77777777" w:rsidR="00023E4C" w:rsidRPr="00806FB4" w:rsidRDefault="00023E4C" w:rsidP="00023E4C">
      <w:pPr>
        <w:autoSpaceDE w:val="0"/>
        <w:autoSpaceDN w:val="0"/>
        <w:adjustRightInd w:val="0"/>
        <w:jc w:val="both"/>
        <w:rPr>
          <w:rFonts w:cs="Arial"/>
          <w:b/>
          <w:bCs w:val="0"/>
          <w:sz w:val="16"/>
          <w:szCs w:val="16"/>
          <w:lang w:val="es-MX" w:eastAsia="es-MX"/>
        </w:rPr>
      </w:pPr>
      <w:r w:rsidRPr="00806FB4">
        <w:rPr>
          <w:rFonts w:cs="Arial"/>
          <w:b/>
          <w:sz w:val="16"/>
          <w:szCs w:val="16"/>
          <w:lang w:val="es-MX" w:eastAsia="es-MX"/>
        </w:rPr>
        <w:t>B) En el Buzón IMSS:</w:t>
      </w:r>
    </w:p>
    <w:p w14:paraId="70ECC9D7"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 </w:t>
      </w:r>
      <w:r w:rsidRPr="00806FB4">
        <w:rPr>
          <w:rFonts w:cs="Arial"/>
          <w:sz w:val="16"/>
          <w:szCs w:val="16"/>
          <w:lang w:val="es-MX" w:eastAsia="es-MX"/>
        </w:rPr>
        <w:t>Ingresar al Buzón IMSS por la página del Instituto www.imss.gob.mx/buzonimss, a través del medio de autenticación correspondiente;</w:t>
      </w:r>
    </w:p>
    <w:p w14:paraId="47084420"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II. </w:t>
      </w:r>
      <w:r w:rsidRPr="00806FB4">
        <w:rPr>
          <w:rFonts w:cs="Arial"/>
          <w:sz w:val="16"/>
          <w:szCs w:val="16"/>
          <w:lang w:val="es-MX" w:eastAsia="es-MX"/>
        </w:rPr>
        <w:t>Del menú, seleccionar la opción “Cobranza”;</w:t>
      </w:r>
    </w:p>
    <w:p w14:paraId="232A65C1"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t xml:space="preserve">III. </w:t>
      </w:r>
      <w:r w:rsidRPr="00806FB4">
        <w:rPr>
          <w:rFonts w:cs="Arial"/>
          <w:sz w:val="16"/>
          <w:szCs w:val="16"/>
          <w:lang w:val="es-MX" w:eastAsia="es-MX"/>
        </w:rPr>
        <w:t>Del menú, seleccionar la opción “32D Consultar Mi Opinión”, y</w:t>
      </w:r>
    </w:p>
    <w:p w14:paraId="2C8E66B2" w14:textId="77777777" w:rsidR="00023E4C" w:rsidRPr="00806FB4" w:rsidRDefault="00023E4C" w:rsidP="00023E4C">
      <w:pPr>
        <w:autoSpaceDE w:val="0"/>
        <w:autoSpaceDN w:val="0"/>
        <w:adjustRightInd w:val="0"/>
        <w:jc w:val="both"/>
        <w:rPr>
          <w:rFonts w:cs="Arial"/>
          <w:sz w:val="16"/>
          <w:szCs w:val="16"/>
          <w:lang w:val="es-MX" w:eastAsia="es-MX"/>
        </w:rPr>
      </w:pPr>
      <w:r w:rsidRPr="00806FB4">
        <w:rPr>
          <w:rFonts w:cs="Arial"/>
          <w:b/>
          <w:sz w:val="16"/>
          <w:szCs w:val="16"/>
          <w:lang w:val="es-MX" w:eastAsia="es-MX"/>
        </w:rPr>
        <w:lastRenderedPageBreak/>
        <w:t xml:space="preserve">IV. </w:t>
      </w:r>
      <w:r w:rsidRPr="00806FB4">
        <w:rPr>
          <w:rFonts w:cs="Arial"/>
          <w:sz w:val="16"/>
          <w:szCs w:val="16"/>
          <w:lang w:val="es-MX" w:eastAsia="es-MX"/>
        </w:rPr>
        <w:t>Dar clic en el icono de la opción “Consultar Mi Opinión del Cumplimiento” para descargar la opinión del cumplimiento de obligaciones fiscales en materia de seguridad social, la cual podrá guardarse en formato  PDF o imprimirse.</w:t>
      </w:r>
    </w:p>
    <w:p w14:paraId="6E067C60" w14:textId="77777777" w:rsidR="00023E4C" w:rsidRPr="00806FB4" w:rsidRDefault="00023E4C" w:rsidP="008E74A1">
      <w:pPr>
        <w:jc w:val="both"/>
        <w:rPr>
          <w:rFonts w:cs="Arial"/>
          <w:bCs w:val="0"/>
          <w:sz w:val="16"/>
          <w:szCs w:val="16"/>
          <w:lang w:val="es-MX"/>
        </w:rPr>
      </w:pPr>
    </w:p>
    <w:p w14:paraId="09DE542F" w14:textId="77777777" w:rsidR="008E74A1" w:rsidRPr="00806FB4" w:rsidRDefault="00023E4C" w:rsidP="008E74A1">
      <w:pPr>
        <w:jc w:val="both"/>
        <w:rPr>
          <w:rFonts w:cs="Arial"/>
          <w:bCs w:val="0"/>
          <w:sz w:val="16"/>
          <w:szCs w:val="16"/>
          <w:lang w:val="es-ES_tradnl"/>
        </w:rPr>
      </w:pPr>
      <w:r w:rsidRPr="00806FB4">
        <w:rPr>
          <w:rFonts w:cs="Arial"/>
          <w:b/>
          <w:bCs w:val="0"/>
          <w:sz w:val="16"/>
          <w:szCs w:val="16"/>
          <w:lang w:val="es-ES_tradnl"/>
        </w:rPr>
        <w:t>POSITIVA</w:t>
      </w:r>
      <w:r w:rsidRPr="00806FB4">
        <w:rPr>
          <w:rFonts w:cs="Arial"/>
          <w:bCs w:val="0"/>
          <w:sz w:val="16"/>
          <w:szCs w:val="16"/>
          <w:lang w:val="es-ES_tradnl"/>
        </w:rPr>
        <w:t>.- Cuando el particular esté inscrito ante el Instituto y al corriente en el cumplimiento de las obligaciones que se consideran en los incisos a) y b) de este procedimiento.</w:t>
      </w:r>
    </w:p>
    <w:p w14:paraId="3150325E" w14:textId="77777777" w:rsidR="008E74A1" w:rsidRPr="00806FB4" w:rsidRDefault="00023E4C" w:rsidP="008E74A1">
      <w:pPr>
        <w:jc w:val="both"/>
        <w:rPr>
          <w:rFonts w:cs="Arial"/>
          <w:bCs w:val="0"/>
          <w:sz w:val="16"/>
          <w:szCs w:val="16"/>
          <w:lang w:val="es-ES_tradnl"/>
        </w:rPr>
      </w:pPr>
      <w:r w:rsidRPr="00806FB4">
        <w:rPr>
          <w:rFonts w:cs="Arial"/>
          <w:b/>
          <w:bCs w:val="0"/>
          <w:sz w:val="16"/>
          <w:szCs w:val="16"/>
          <w:lang w:val="es-ES_tradnl"/>
        </w:rPr>
        <w:t>NEGATIVA</w:t>
      </w:r>
      <w:r w:rsidRPr="00806FB4">
        <w:rPr>
          <w:rFonts w:cs="Arial"/>
          <w:bCs w:val="0"/>
          <w:sz w:val="16"/>
          <w:szCs w:val="16"/>
          <w:lang w:val="es-ES_tradnl"/>
        </w:rPr>
        <w:t>.- Cuando el particular esté inscrito ante el Instituto y al corriente en el cumplimiento de las obligaciones que se consideran en los incisos a) y b) de este procedimiento.</w:t>
      </w:r>
    </w:p>
    <w:p w14:paraId="6CA908D4" w14:textId="77777777" w:rsidR="001968C1" w:rsidRPr="00806FB4" w:rsidRDefault="001968C1" w:rsidP="001968C1">
      <w:pPr>
        <w:ind w:right="48"/>
        <w:jc w:val="both"/>
        <w:rPr>
          <w:rFonts w:cs="Arial"/>
          <w:bCs w:val="0"/>
          <w:sz w:val="16"/>
          <w:szCs w:val="16"/>
          <w:lang w:val="es-ES_tradnl"/>
        </w:rPr>
      </w:pPr>
    </w:p>
    <w:p w14:paraId="2BC48E33" w14:textId="77777777" w:rsidR="001968C1" w:rsidRPr="00806FB4" w:rsidRDefault="00023E4C" w:rsidP="001968C1">
      <w:pPr>
        <w:ind w:right="48"/>
        <w:jc w:val="both"/>
        <w:rPr>
          <w:rFonts w:cs="Arial"/>
          <w:bCs w:val="0"/>
          <w:sz w:val="16"/>
          <w:szCs w:val="16"/>
          <w:lang w:val="es-ES_tradnl"/>
        </w:rPr>
      </w:pPr>
      <w:r w:rsidRPr="00806FB4">
        <w:rPr>
          <w:rFonts w:cs="Arial"/>
          <w:bCs w:val="0"/>
          <w:sz w:val="16"/>
          <w:szCs w:val="16"/>
          <w:lang w:val="es-ES_tradnl"/>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2E9004A2" w14:textId="77777777" w:rsidR="001968C1" w:rsidRPr="00806FB4" w:rsidRDefault="001968C1" w:rsidP="001968C1">
      <w:pPr>
        <w:jc w:val="both"/>
        <w:rPr>
          <w:rFonts w:cs="Arial"/>
          <w:bCs w:val="0"/>
          <w:sz w:val="16"/>
          <w:szCs w:val="16"/>
          <w:lang w:val="es-ES_tradnl"/>
        </w:rPr>
      </w:pPr>
    </w:p>
    <w:p w14:paraId="660E86FA"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“EL PROVEEDOR</w:t>
      </w:r>
      <w:r w:rsidR="00023E4C" w:rsidRPr="00806FB4">
        <w:rPr>
          <w:rFonts w:cs="Arial"/>
          <w:bCs w:val="0"/>
          <w:sz w:val="16"/>
          <w:szCs w:val="16"/>
          <w:lang w:val="es-ES_tradnl"/>
        </w:rPr>
        <w:t>” s</w:t>
      </w:r>
      <w:r w:rsidRPr="00806FB4">
        <w:rPr>
          <w:rFonts w:cs="Arial"/>
          <w:bCs w:val="0"/>
          <w:sz w:val="16"/>
          <w:szCs w:val="16"/>
          <w:lang w:val="es-ES_tradnl"/>
        </w:rPr>
        <w:t>e obliga a no cancelar ante el Servicio de Administración T</w:t>
      </w:r>
      <w:r w:rsidR="00023E4C" w:rsidRPr="00806FB4">
        <w:rPr>
          <w:rFonts w:cs="Arial"/>
          <w:bCs w:val="0"/>
          <w:sz w:val="16"/>
          <w:szCs w:val="16"/>
          <w:lang w:val="es-ES_tradnl"/>
        </w:rPr>
        <w:t>ributaria (</w:t>
      </w:r>
      <w:r w:rsidRPr="00806FB4">
        <w:rPr>
          <w:rFonts w:cs="Arial"/>
          <w:bCs w:val="0"/>
          <w:sz w:val="16"/>
          <w:szCs w:val="16"/>
          <w:lang w:val="es-ES_tradnl"/>
        </w:rPr>
        <w:t>SAT</w:t>
      </w:r>
      <w:r w:rsidR="00023E4C" w:rsidRPr="00806FB4">
        <w:rPr>
          <w:rFonts w:cs="Arial"/>
          <w:bCs w:val="0"/>
          <w:sz w:val="16"/>
          <w:szCs w:val="16"/>
          <w:lang w:val="es-ES_tradnl"/>
        </w:rPr>
        <w:t>) los comprobantes fiscales digitales a favor de “</w:t>
      </w:r>
      <w:r w:rsidRPr="00806FB4">
        <w:rPr>
          <w:rFonts w:cs="Arial"/>
          <w:bCs w:val="0"/>
          <w:sz w:val="16"/>
          <w:szCs w:val="16"/>
          <w:lang w:val="es-ES_tradnl"/>
        </w:rPr>
        <w:t>EL INSTITUTO</w:t>
      </w:r>
      <w:r w:rsidR="00023E4C" w:rsidRPr="00806FB4">
        <w:rPr>
          <w:rFonts w:cs="Arial"/>
          <w:bCs w:val="0"/>
          <w:sz w:val="16"/>
          <w:szCs w:val="16"/>
          <w:lang w:val="es-ES_tradnl"/>
        </w:rPr>
        <w:t>” previamente valida</w:t>
      </w:r>
      <w:r w:rsidRPr="00806FB4">
        <w:rPr>
          <w:rFonts w:cs="Arial"/>
          <w:bCs w:val="0"/>
          <w:sz w:val="16"/>
          <w:szCs w:val="16"/>
          <w:lang w:val="es-ES_tradnl"/>
        </w:rPr>
        <w:t>dos en el Portal de Servicios a P</w:t>
      </w:r>
      <w:r w:rsidR="00023E4C" w:rsidRPr="00806FB4">
        <w:rPr>
          <w:rFonts w:cs="Arial"/>
          <w:bCs w:val="0"/>
          <w:sz w:val="16"/>
          <w:szCs w:val="16"/>
          <w:lang w:val="es-ES_tradnl"/>
        </w:rPr>
        <w:t>roveedores, salvo justificación y comun</w:t>
      </w:r>
      <w:r w:rsidRPr="00806FB4">
        <w:rPr>
          <w:rFonts w:cs="Arial"/>
          <w:bCs w:val="0"/>
          <w:sz w:val="16"/>
          <w:szCs w:val="16"/>
          <w:lang w:val="es-ES_tradnl"/>
        </w:rPr>
        <w:t>icación por parte del mismo al Administrador del Presente C</w:t>
      </w:r>
      <w:r w:rsidR="00023E4C" w:rsidRPr="00806FB4">
        <w:rPr>
          <w:rFonts w:cs="Arial"/>
          <w:bCs w:val="0"/>
          <w:sz w:val="16"/>
          <w:szCs w:val="16"/>
          <w:lang w:val="es-ES_tradnl"/>
        </w:rPr>
        <w:t>ontrato para su autorización expre</w:t>
      </w:r>
      <w:r w:rsidRPr="00806FB4">
        <w:rPr>
          <w:rFonts w:cs="Arial"/>
          <w:bCs w:val="0"/>
          <w:sz w:val="16"/>
          <w:szCs w:val="16"/>
          <w:lang w:val="es-ES_tradnl"/>
        </w:rPr>
        <w:t>sa, debiendo este informar a la Oficina de Trámite de E</w:t>
      </w:r>
      <w:r w:rsidR="00023E4C" w:rsidRPr="00806FB4">
        <w:rPr>
          <w:rFonts w:cs="Arial"/>
          <w:bCs w:val="0"/>
          <w:sz w:val="16"/>
          <w:szCs w:val="16"/>
          <w:lang w:val="es-ES_tradnl"/>
        </w:rPr>
        <w:t xml:space="preserve">rogaciones de dicha justificación y reposición del comprobante fiscal digital en su caso. </w:t>
      </w:r>
    </w:p>
    <w:p w14:paraId="565D13A3" w14:textId="77777777" w:rsidR="001968C1" w:rsidRPr="00806FB4" w:rsidRDefault="001968C1" w:rsidP="001968C1">
      <w:pPr>
        <w:jc w:val="both"/>
        <w:rPr>
          <w:rFonts w:cs="Arial"/>
          <w:bCs w:val="0"/>
          <w:sz w:val="16"/>
          <w:szCs w:val="16"/>
          <w:lang w:val="es-ES_tradnl"/>
        </w:rPr>
      </w:pPr>
    </w:p>
    <w:p w14:paraId="4BC746DB"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En</w:t>
      </w:r>
      <w:r w:rsidR="00023E4C" w:rsidRPr="00806FB4">
        <w:rPr>
          <w:rFonts w:cs="Arial"/>
          <w:bCs w:val="0"/>
          <w:sz w:val="16"/>
          <w:szCs w:val="16"/>
          <w:lang w:val="es-ES_tradnl"/>
        </w:rPr>
        <w:t xml:space="preserve"> caso de que “</w:t>
      </w:r>
      <w:r w:rsidRPr="00806FB4">
        <w:rPr>
          <w:rFonts w:cs="Arial"/>
          <w:bCs w:val="0"/>
          <w:sz w:val="16"/>
          <w:szCs w:val="16"/>
          <w:lang w:val="es-ES_tradnl"/>
        </w:rPr>
        <w:t>EL PROVEEDOR</w:t>
      </w:r>
      <w:r w:rsidR="00023E4C" w:rsidRPr="00806FB4">
        <w:rPr>
          <w:rFonts w:cs="Arial"/>
          <w:bCs w:val="0"/>
          <w:sz w:val="16"/>
          <w:szCs w:val="16"/>
          <w:lang w:val="es-ES_tradnl"/>
        </w:rPr>
        <w:t>” presente su (</w:t>
      </w:r>
      <w:r w:rsidRPr="00806FB4">
        <w:rPr>
          <w:rFonts w:cs="Arial"/>
          <w:bCs w:val="0"/>
          <w:sz w:val="16"/>
          <w:szCs w:val="16"/>
          <w:lang w:val="es-ES_tradnl"/>
        </w:rPr>
        <w:t>CFDI</w:t>
      </w:r>
      <w:r w:rsidR="00023E4C" w:rsidRPr="00806FB4">
        <w:rPr>
          <w:rFonts w:cs="Arial"/>
          <w:bCs w:val="0"/>
          <w:sz w:val="16"/>
          <w:szCs w:val="16"/>
          <w:lang w:val="es-ES_tradnl"/>
        </w:rPr>
        <w:t>) o factura con errores o deficiencias, conforme a lo previst</w:t>
      </w:r>
      <w:r w:rsidRPr="00806FB4">
        <w:rPr>
          <w:rFonts w:cs="Arial"/>
          <w:bCs w:val="0"/>
          <w:sz w:val="16"/>
          <w:szCs w:val="16"/>
          <w:lang w:val="es-ES_tradnl"/>
        </w:rPr>
        <w:t>o en los artículos 89 y 90 del Reglamento de la Ley de Adquisiciones, Arrendamientos y S</w:t>
      </w:r>
      <w:r w:rsidR="00023E4C" w:rsidRPr="00806FB4">
        <w:rPr>
          <w:rFonts w:cs="Arial"/>
          <w:bCs w:val="0"/>
          <w:sz w:val="16"/>
          <w:szCs w:val="16"/>
          <w:lang w:val="es-ES_tradnl"/>
        </w:rPr>
        <w:t>ervicio</w:t>
      </w:r>
      <w:r w:rsidRPr="00806FB4">
        <w:rPr>
          <w:rFonts w:cs="Arial"/>
          <w:bCs w:val="0"/>
          <w:sz w:val="16"/>
          <w:szCs w:val="16"/>
          <w:lang w:val="es-ES_tradnl"/>
        </w:rPr>
        <w:t>s del Sector P</w:t>
      </w:r>
      <w:r w:rsidR="00023E4C" w:rsidRPr="00806FB4">
        <w:rPr>
          <w:rFonts w:cs="Arial"/>
          <w:bCs w:val="0"/>
          <w:sz w:val="16"/>
          <w:szCs w:val="16"/>
          <w:lang w:val="es-ES_tradnl"/>
        </w:rPr>
        <w:t>úblico, “</w:t>
      </w:r>
      <w:r w:rsidRPr="00806FB4">
        <w:rPr>
          <w:rFonts w:cs="Arial"/>
          <w:bCs w:val="0"/>
          <w:sz w:val="16"/>
          <w:szCs w:val="16"/>
          <w:lang w:val="es-ES_tradnl"/>
        </w:rPr>
        <w:t>EL INSTITUTO</w:t>
      </w:r>
      <w:r w:rsidR="00023E4C" w:rsidRPr="00806FB4">
        <w:rPr>
          <w:rFonts w:cs="Arial"/>
          <w:bCs w:val="0"/>
          <w:sz w:val="16"/>
          <w:szCs w:val="16"/>
          <w:lang w:val="es-ES_tradnl"/>
        </w:rPr>
        <w:t xml:space="preserve">” dentro de los 3 (tres) días hábiles siguientes </w:t>
      </w:r>
      <w:r w:rsidRPr="00806FB4">
        <w:rPr>
          <w:rFonts w:cs="Arial"/>
          <w:bCs w:val="0"/>
          <w:sz w:val="16"/>
          <w:szCs w:val="16"/>
          <w:lang w:val="es-ES_tradnl"/>
        </w:rPr>
        <w:t>a la recepción de la misma, la Oficina de Trámite y E</w:t>
      </w:r>
      <w:r w:rsidR="00023E4C" w:rsidRPr="00806FB4">
        <w:rPr>
          <w:rFonts w:cs="Arial"/>
          <w:bCs w:val="0"/>
          <w:sz w:val="16"/>
          <w:szCs w:val="16"/>
          <w:lang w:val="es-ES_tradnl"/>
        </w:rPr>
        <w:t>rogaciones indicará por escrito debidamente fundado y motivado a “</w:t>
      </w:r>
      <w:r w:rsidRPr="00806FB4">
        <w:rPr>
          <w:rFonts w:cs="Arial"/>
          <w:bCs w:val="0"/>
          <w:sz w:val="16"/>
          <w:szCs w:val="16"/>
          <w:lang w:val="es-ES_tradnl"/>
        </w:rPr>
        <w:t>EL PROVEEDOR</w:t>
      </w:r>
      <w:r w:rsidR="00023E4C" w:rsidRPr="00806FB4">
        <w:rPr>
          <w:rFonts w:cs="Arial"/>
          <w:bCs w:val="0"/>
          <w:sz w:val="16"/>
          <w:szCs w:val="16"/>
          <w:lang w:val="es-ES_tradnl"/>
        </w:rPr>
        <w:t xml:space="preserve">” las deficiencias o errores que deberá corregir. </w:t>
      </w:r>
      <w:r w:rsidRPr="00806FB4">
        <w:rPr>
          <w:rFonts w:cs="Arial"/>
          <w:bCs w:val="0"/>
          <w:sz w:val="16"/>
          <w:szCs w:val="16"/>
          <w:lang w:val="es-ES_tradnl"/>
        </w:rPr>
        <w:t>El</w:t>
      </w:r>
      <w:r w:rsidR="00023E4C" w:rsidRPr="00806FB4">
        <w:rPr>
          <w:rFonts w:cs="Arial"/>
          <w:bCs w:val="0"/>
          <w:sz w:val="16"/>
          <w:szCs w:val="16"/>
          <w:lang w:val="es-ES_tradnl"/>
        </w:rPr>
        <w:t xml:space="preserve"> periodo que transcurra a partir de la entrega del citado escrito y hasta que “</w:t>
      </w:r>
      <w:r w:rsidRPr="00806FB4">
        <w:rPr>
          <w:rFonts w:cs="Arial"/>
          <w:bCs w:val="0"/>
          <w:sz w:val="16"/>
          <w:szCs w:val="16"/>
          <w:lang w:val="es-ES_tradnl"/>
        </w:rPr>
        <w:t>EL PROVEEDOR</w:t>
      </w:r>
      <w:r w:rsidR="00023E4C" w:rsidRPr="00806FB4">
        <w:rPr>
          <w:rFonts w:cs="Arial"/>
          <w:bCs w:val="0"/>
          <w:sz w:val="16"/>
          <w:szCs w:val="16"/>
          <w:lang w:val="es-ES_tradnl"/>
        </w:rPr>
        <w:t>” presente las correcciones no se computará dentro del plazo estipulado para el pago.</w:t>
      </w:r>
    </w:p>
    <w:p w14:paraId="36F615F4" w14:textId="77777777" w:rsidR="001968C1" w:rsidRPr="00806FB4" w:rsidRDefault="001968C1" w:rsidP="001968C1">
      <w:pPr>
        <w:jc w:val="both"/>
        <w:rPr>
          <w:rFonts w:cs="Arial"/>
          <w:bCs w:val="0"/>
          <w:sz w:val="16"/>
          <w:szCs w:val="16"/>
          <w:lang w:val="es-ES_tradnl"/>
        </w:rPr>
      </w:pPr>
    </w:p>
    <w:p w14:paraId="19B4F5AE" w14:textId="77777777" w:rsidR="00A90601" w:rsidRPr="00806FB4" w:rsidRDefault="00A90601" w:rsidP="00A90601">
      <w:pPr>
        <w:jc w:val="both"/>
        <w:rPr>
          <w:rFonts w:cs="Arial"/>
          <w:bCs w:val="0"/>
          <w:sz w:val="16"/>
          <w:szCs w:val="16"/>
        </w:rPr>
      </w:pPr>
      <w:r w:rsidRPr="00806FB4">
        <w:rPr>
          <w:rFonts w:cs="Arial"/>
          <w:bCs w:val="0"/>
          <w:sz w:val="16"/>
          <w:szCs w:val="16"/>
        </w:rPr>
        <w:t>Cuando "EL PROVEEDOR" elabore un CFDI en la versión 4.0 a favor del Instituto, éste deberá contener la siguiente información:</w:t>
      </w:r>
    </w:p>
    <w:p w14:paraId="4E41C4FD" w14:textId="77777777" w:rsidR="00A90601" w:rsidRPr="00806FB4" w:rsidRDefault="00A90601" w:rsidP="00A90601">
      <w:pPr>
        <w:jc w:val="both"/>
        <w:rPr>
          <w:rFonts w:cs="Arial"/>
          <w:bCs w:val="0"/>
          <w:sz w:val="16"/>
          <w:szCs w:val="16"/>
        </w:rPr>
      </w:pPr>
      <w:r w:rsidRPr="00806FB4">
        <w:rPr>
          <w:rFonts w:cs="Arial"/>
          <w:bCs w:val="0"/>
          <w:sz w:val="16"/>
          <w:szCs w:val="16"/>
        </w:rPr>
        <w:tab/>
      </w:r>
    </w:p>
    <w:p w14:paraId="4C2F0144" w14:textId="77777777" w:rsidR="00A90601" w:rsidRPr="00806FB4" w:rsidRDefault="00A90601" w:rsidP="00A90601">
      <w:pPr>
        <w:jc w:val="both"/>
        <w:rPr>
          <w:rFonts w:cs="Arial"/>
          <w:bCs w:val="0"/>
          <w:sz w:val="16"/>
          <w:szCs w:val="16"/>
        </w:rPr>
      </w:pPr>
      <w:r w:rsidRPr="00806FB4">
        <w:rPr>
          <w:rFonts w:cs="Arial"/>
          <w:bCs w:val="0"/>
          <w:sz w:val="16"/>
          <w:szCs w:val="16"/>
        </w:rPr>
        <w:t>RFC: IMS421231145</w:t>
      </w:r>
    </w:p>
    <w:p w14:paraId="425061FF" w14:textId="77777777" w:rsidR="00A90601" w:rsidRPr="00806FB4" w:rsidRDefault="00A90601" w:rsidP="00A90601">
      <w:pPr>
        <w:jc w:val="both"/>
        <w:rPr>
          <w:rFonts w:cs="Arial"/>
          <w:bCs w:val="0"/>
          <w:sz w:val="16"/>
          <w:szCs w:val="16"/>
        </w:rPr>
      </w:pPr>
      <w:r w:rsidRPr="00806FB4">
        <w:rPr>
          <w:rFonts w:cs="Arial"/>
          <w:bCs w:val="0"/>
          <w:sz w:val="16"/>
          <w:szCs w:val="16"/>
        </w:rPr>
        <w:t>Razón Social: Instituto Mexicano del Seguro Social</w:t>
      </w:r>
    </w:p>
    <w:p w14:paraId="20CC5ABE" w14:textId="77777777" w:rsidR="00A90601" w:rsidRPr="00806FB4" w:rsidRDefault="00A90601" w:rsidP="00A90601">
      <w:pPr>
        <w:jc w:val="both"/>
        <w:rPr>
          <w:rFonts w:cs="Arial"/>
          <w:bCs w:val="0"/>
          <w:sz w:val="16"/>
          <w:szCs w:val="16"/>
        </w:rPr>
      </w:pPr>
      <w:r w:rsidRPr="00806FB4">
        <w:rPr>
          <w:rFonts w:cs="Arial"/>
          <w:bCs w:val="0"/>
          <w:sz w:val="16"/>
          <w:szCs w:val="16"/>
        </w:rPr>
        <w:t>Domicilio fiscal: Avenida Paseo de la Reforma No. 476, colonia Juarez, Alcaldía Cuauhtémoc, Código Postal 06600, Ciudad de México.</w:t>
      </w:r>
    </w:p>
    <w:p w14:paraId="5AC1DC1A" w14:textId="77777777" w:rsidR="00A90601" w:rsidRPr="00806FB4" w:rsidRDefault="00A90601" w:rsidP="00A90601">
      <w:pPr>
        <w:jc w:val="both"/>
        <w:rPr>
          <w:rFonts w:cs="Arial"/>
          <w:bCs w:val="0"/>
          <w:sz w:val="16"/>
          <w:szCs w:val="16"/>
        </w:rPr>
      </w:pPr>
      <w:r w:rsidRPr="00806FB4">
        <w:rPr>
          <w:rFonts w:cs="Arial"/>
          <w:bCs w:val="0"/>
          <w:sz w:val="16"/>
          <w:szCs w:val="16"/>
        </w:rPr>
        <w:t>Régimen fiscal: Personas morales con fines no lucrativos (clave 603).</w:t>
      </w:r>
    </w:p>
    <w:p w14:paraId="5A25AA4F" w14:textId="77777777" w:rsidR="00A90601" w:rsidRPr="00806FB4" w:rsidRDefault="00A90601" w:rsidP="00A90601">
      <w:pPr>
        <w:jc w:val="both"/>
        <w:rPr>
          <w:rFonts w:cs="Arial"/>
          <w:bCs w:val="0"/>
          <w:sz w:val="16"/>
          <w:szCs w:val="16"/>
        </w:rPr>
      </w:pPr>
      <w:r w:rsidRPr="00806FB4">
        <w:rPr>
          <w:rFonts w:cs="Arial"/>
          <w:bCs w:val="0"/>
          <w:sz w:val="16"/>
          <w:szCs w:val="16"/>
        </w:rPr>
        <w:t>Uso CFDI: Clave S01 “sin efectos fiscales”.</w:t>
      </w:r>
    </w:p>
    <w:p w14:paraId="720382DF" w14:textId="77777777" w:rsidR="00A90601" w:rsidRPr="00806FB4" w:rsidRDefault="00A90601" w:rsidP="00A90601">
      <w:pPr>
        <w:jc w:val="both"/>
        <w:rPr>
          <w:rFonts w:cs="Arial"/>
          <w:bCs w:val="0"/>
          <w:sz w:val="16"/>
          <w:szCs w:val="16"/>
        </w:rPr>
      </w:pPr>
      <w:r w:rsidRPr="00806FB4">
        <w:rPr>
          <w:rFonts w:cs="Arial"/>
          <w:bCs w:val="0"/>
          <w:sz w:val="16"/>
          <w:szCs w:val="16"/>
        </w:rPr>
        <w:tab/>
      </w:r>
    </w:p>
    <w:p w14:paraId="0BC08D9D" w14:textId="77777777" w:rsidR="00A90601" w:rsidRPr="00806FB4" w:rsidRDefault="00A90601" w:rsidP="00A90601">
      <w:pPr>
        <w:jc w:val="both"/>
        <w:rPr>
          <w:rFonts w:cs="Arial"/>
          <w:bCs w:val="0"/>
          <w:sz w:val="16"/>
          <w:szCs w:val="16"/>
        </w:rPr>
      </w:pPr>
      <w:r w:rsidRPr="00806FB4">
        <w:rPr>
          <w:rFonts w:cs="Arial"/>
          <w:bCs w:val="0"/>
          <w:sz w:val="16"/>
          <w:szCs w:val="16"/>
        </w:rPr>
        <w:t>El CFDI o factura electrónica se deberá presentar desglosando el impuesto cuando aplique.</w:t>
      </w:r>
      <w:r w:rsidRPr="00806FB4">
        <w:rPr>
          <w:rFonts w:cs="Arial"/>
          <w:bCs w:val="0"/>
          <w:sz w:val="16"/>
          <w:szCs w:val="16"/>
        </w:rPr>
        <w:tab/>
      </w:r>
    </w:p>
    <w:p w14:paraId="75058963" w14:textId="77777777" w:rsidR="00A90601" w:rsidRPr="00806FB4" w:rsidRDefault="00A90601" w:rsidP="00A90601">
      <w:pPr>
        <w:jc w:val="both"/>
        <w:rPr>
          <w:rFonts w:cs="Arial"/>
          <w:bCs w:val="0"/>
          <w:sz w:val="16"/>
          <w:szCs w:val="16"/>
        </w:rPr>
      </w:pPr>
      <w:r w:rsidRPr="00806FB4">
        <w:rPr>
          <w:rFonts w:cs="Arial"/>
          <w:bCs w:val="0"/>
          <w:sz w:val="16"/>
          <w:szCs w:val="16"/>
        </w:rPr>
        <w:tab/>
      </w:r>
    </w:p>
    <w:p w14:paraId="7074947F" w14:textId="77777777" w:rsidR="00A90601" w:rsidRPr="00806FB4" w:rsidRDefault="00A90601" w:rsidP="00A90601">
      <w:pPr>
        <w:jc w:val="both"/>
        <w:rPr>
          <w:rFonts w:cs="Arial"/>
          <w:bCs w:val="0"/>
          <w:sz w:val="16"/>
          <w:szCs w:val="16"/>
        </w:rPr>
      </w:pPr>
      <w:r w:rsidRPr="00806FB4">
        <w:rPr>
          <w:rFonts w:cs="Arial"/>
          <w:bCs w:val="0"/>
          <w:sz w:val="16"/>
          <w:szCs w:val="16"/>
        </w:rPr>
        <w:t>La Oficina de Trámite de Erogaciones no podrá devolver el CFDI por errores que no afecten la validez fiscal del documento o por causas imputables al IMSS, lo anterior con fundamento en el numeral 5.5.1 de las Políticas, Bases y Lineamientos en Materia de Adquisiciones, Arrendamientos y Prestación de Servicios.</w:t>
      </w:r>
    </w:p>
    <w:p w14:paraId="4371BDF4" w14:textId="77777777" w:rsidR="00A90601" w:rsidRPr="00806FB4" w:rsidRDefault="00A90601" w:rsidP="001968C1">
      <w:pPr>
        <w:jc w:val="both"/>
        <w:rPr>
          <w:rFonts w:cs="Arial"/>
          <w:bCs w:val="0"/>
          <w:sz w:val="16"/>
          <w:szCs w:val="16"/>
        </w:rPr>
      </w:pPr>
      <w:r w:rsidRPr="00806FB4">
        <w:rPr>
          <w:rFonts w:cs="Arial"/>
          <w:bCs w:val="0"/>
          <w:sz w:val="16"/>
          <w:szCs w:val="16"/>
        </w:rPr>
        <w:tab/>
      </w:r>
    </w:p>
    <w:p w14:paraId="7D91102E" w14:textId="77777777" w:rsidR="00A90601" w:rsidRPr="00806FB4" w:rsidRDefault="00A90601" w:rsidP="001968C1">
      <w:pPr>
        <w:jc w:val="both"/>
        <w:rPr>
          <w:rFonts w:cs="Arial"/>
          <w:bCs w:val="0"/>
          <w:sz w:val="16"/>
          <w:szCs w:val="16"/>
          <w:lang w:val="es-ES_tradnl"/>
        </w:rPr>
      </w:pPr>
    </w:p>
    <w:p w14:paraId="4126AD0C"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“EL PROVEEDOR</w:t>
      </w:r>
      <w:r w:rsidR="00023E4C" w:rsidRPr="00806FB4">
        <w:rPr>
          <w:rFonts w:cs="Arial"/>
          <w:bCs w:val="0"/>
          <w:sz w:val="16"/>
          <w:szCs w:val="16"/>
          <w:lang w:val="es-ES_tradnl"/>
        </w:rPr>
        <w:t>” para efectos de transferir los derechos de cobro deberá contar con el consentimiento de “</w:t>
      </w:r>
      <w:r w:rsidRPr="00806FB4">
        <w:rPr>
          <w:rFonts w:cs="Arial"/>
          <w:bCs w:val="0"/>
          <w:sz w:val="16"/>
          <w:szCs w:val="16"/>
          <w:lang w:val="es-ES_tradnl"/>
        </w:rPr>
        <w:t>EL INSTITUTO</w:t>
      </w:r>
      <w:r w:rsidR="00023E4C" w:rsidRPr="00806FB4">
        <w:rPr>
          <w:rFonts w:cs="Arial"/>
          <w:bCs w:val="0"/>
          <w:sz w:val="16"/>
          <w:szCs w:val="16"/>
          <w:lang w:val="es-ES_tradnl"/>
        </w:rPr>
        <w:t xml:space="preserve">” para lo cual deberá notificarlo por escrito a </w:t>
      </w:r>
      <w:r w:rsidRPr="00806FB4">
        <w:rPr>
          <w:rFonts w:cs="Arial"/>
          <w:bCs w:val="0"/>
          <w:sz w:val="16"/>
          <w:szCs w:val="16"/>
          <w:lang w:val="es-ES_tradnl"/>
        </w:rPr>
        <w:t>“EL INSTITUTO</w:t>
      </w:r>
      <w:r w:rsidR="00023E4C" w:rsidRPr="00806FB4">
        <w:rPr>
          <w:rFonts w:cs="Arial"/>
          <w:bCs w:val="0"/>
          <w:sz w:val="16"/>
          <w:szCs w:val="16"/>
          <w:lang w:val="es-ES_tradnl"/>
        </w:rPr>
        <w:t xml:space="preserve">” con un mínimo de 5 (cinco) días naturales anteriores a la fecha de pago programada, entregando invariablemente una copia de los contra-recibos cuyo importe se cede, además de los documentos sustantivos de dicha cesión. </w:t>
      </w:r>
      <w:r w:rsidRPr="00806FB4">
        <w:rPr>
          <w:rFonts w:cs="Arial"/>
          <w:bCs w:val="0"/>
          <w:sz w:val="16"/>
          <w:szCs w:val="16"/>
          <w:lang w:val="es-ES_tradnl"/>
        </w:rPr>
        <w:t>El</w:t>
      </w:r>
      <w:r w:rsidR="00023E4C" w:rsidRPr="00806FB4">
        <w:rPr>
          <w:rFonts w:cs="Arial"/>
          <w:bCs w:val="0"/>
          <w:sz w:val="16"/>
          <w:szCs w:val="16"/>
          <w:lang w:val="es-ES_tradnl"/>
        </w:rPr>
        <w:t xml:space="preserve"> mismo procedimiento aplicará en caso de que “</w:t>
      </w:r>
      <w:r w:rsidRPr="00806FB4">
        <w:rPr>
          <w:rFonts w:cs="Arial"/>
          <w:bCs w:val="0"/>
          <w:sz w:val="16"/>
          <w:szCs w:val="16"/>
          <w:lang w:val="es-ES_tradnl"/>
        </w:rPr>
        <w:t>EL PROVEEDOR</w:t>
      </w:r>
      <w:r w:rsidR="00023E4C" w:rsidRPr="00806FB4">
        <w:rPr>
          <w:rFonts w:cs="Arial"/>
          <w:bCs w:val="0"/>
          <w:sz w:val="16"/>
          <w:szCs w:val="16"/>
          <w:lang w:val="es-ES_tradnl"/>
        </w:rPr>
        <w:t>” celebre contrato de cesión de derechos de cobro a través de factoraje financiero conforme al programa de cadenas producti</w:t>
      </w:r>
      <w:r w:rsidRPr="00806FB4">
        <w:rPr>
          <w:rFonts w:cs="Arial"/>
          <w:bCs w:val="0"/>
          <w:sz w:val="16"/>
          <w:szCs w:val="16"/>
          <w:lang w:val="es-ES_tradnl"/>
        </w:rPr>
        <w:t>vas de Nacional F</w:t>
      </w:r>
      <w:r w:rsidR="00023E4C" w:rsidRPr="00806FB4">
        <w:rPr>
          <w:rFonts w:cs="Arial"/>
          <w:bCs w:val="0"/>
          <w:sz w:val="16"/>
          <w:szCs w:val="16"/>
          <w:lang w:val="es-ES_tradnl"/>
        </w:rPr>
        <w:t xml:space="preserve">inanciera, </w:t>
      </w:r>
      <w:r w:rsidRPr="00806FB4">
        <w:rPr>
          <w:rFonts w:cs="Arial"/>
          <w:bCs w:val="0"/>
          <w:sz w:val="16"/>
          <w:szCs w:val="16"/>
          <w:lang w:val="es-ES_tradnl"/>
        </w:rPr>
        <w:t>S.N.C. Institución de Banca de D</w:t>
      </w:r>
      <w:r w:rsidR="00023E4C" w:rsidRPr="00806FB4">
        <w:rPr>
          <w:rFonts w:cs="Arial"/>
          <w:bCs w:val="0"/>
          <w:sz w:val="16"/>
          <w:szCs w:val="16"/>
          <w:lang w:val="es-ES_tradnl"/>
        </w:rPr>
        <w:t>esarrollo.</w:t>
      </w:r>
    </w:p>
    <w:p w14:paraId="03C9746A" w14:textId="77777777" w:rsidR="001968C1" w:rsidRPr="00806FB4" w:rsidRDefault="001968C1" w:rsidP="001968C1">
      <w:pPr>
        <w:jc w:val="both"/>
        <w:rPr>
          <w:rFonts w:cs="Arial"/>
          <w:bCs w:val="0"/>
          <w:sz w:val="16"/>
          <w:szCs w:val="16"/>
          <w:lang w:val="es-ES_tradnl"/>
        </w:rPr>
      </w:pPr>
    </w:p>
    <w:p w14:paraId="6283ABD2"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En</w:t>
      </w:r>
      <w:r w:rsidR="00023E4C" w:rsidRPr="00806FB4">
        <w:rPr>
          <w:rFonts w:cs="Arial"/>
          <w:bCs w:val="0"/>
          <w:sz w:val="16"/>
          <w:szCs w:val="16"/>
          <w:lang w:val="es-ES_tradnl"/>
        </w:rPr>
        <w:t xml:space="preserve"> caso de que “</w:t>
      </w:r>
      <w:r w:rsidRPr="00806FB4">
        <w:rPr>
          <w:rFonts w:cs="Arial"/>
          <w:bCs w:val="0"/>
          <w:sz w:val="16"/>
          <w:szCs w:val="16"/>
          <w:lang w:val="es-ES_tradnl"/>
        </w:rPr>
        <w:t>EL PROVEEDOR</w:t>
      </w:r>
      <w:r w:rsidR="00023E4C" w:rsidRPr="00806FB4">
        <w:rPr>
          <w:rFonts w:cs="Arial"/>
          <w:bCs w:val="0"/>
          <w:sz w:val="16"/>
          <w:szCs w:val="16"/>
          <w:lang w:val="es-ES_tradnl"/>
        </w:rPr>
        <w:t>” reciba pagos en exceso, deberá reintegrar las cantidades pagadas en exceso, más los intereses correspondientes, confor</w:t>
      </w:r>
      <w:r w:rsidRPr="00806FB4">
        <w:rPr>
          <w:rFonts w:cs="Arial"/>
          <w:bCs w:val="0"/>
          <w:sz w:val="16"/>
          <w:szCs w:val="16"/>
          <w:lang w:val="es-ES_tradnl"/>
        </w:rPr>
        <w:t>me a la tasa que establezca la L</w:t>
      </w:r>
      <w:r w:rsidR="00023E4C" w:rsidRPr="00806FB4">
        <w:rPr>
          <w:rFonts w:cs="Arial"/>
          <w:bCs w:val="0"/>
          <w:sz w:val="16"/>
          <w:szCs w:val="16"/>
          <w:lang w:val="es-ES_tradnl"/>
        </w:rPr>
        <w:t xml:space="preserve">ey de </w:t>
      </w:r>
      <w:r w:rsidRPr="00806FB4">
        <w:rPr>
          <w:rFonts w:cs="Arial"/>
          <w:bCs w:val="0"/>
          <w:sz w:val="16"/>
          <w:szCs w:val="16"/>
          <w:lang w:val="es-ES_tradnl"/>
        </w:rPr>
        <w:t>Ingresos de la F</w:t>
      </w:r>
      <w:r w:rsidR="00023E4C" w:rsidRPr="00806FB4">
        <w:rPr>
          <w:rFonts w:cs="Arial"/>
          <w:bCs w:val="0"/>
          <w:sz w:val="16"/>
          <w:szCs w:val="16"/>
          <w:lang w:val="es-ES_tradnl"/>
        </w:rPr>
        <w:t xml:space="preserve">ederación, en los casos de prórroga para el pago de créditos fiscales. </w:t>
      </w:r>
      <w:r w:rsidRPr="00806FB4">
        <w:rPr>
          <w:rFonts w:cs="Arial"/>
          <w:bCs w:val="0"/>
          <w:sz w:val="16"/>
          <w:szCs w:val="16"/>
          <w:lang w:val="es-ES_tradnl"/>
        </w:rPr>
        <w:t>Los</w:t>
      </w:r>
      <w:r w:rsidR="00023E4C" w:rsidRPr="00806FB4">
        <w:rPr>
          <w:rFonts w:cs="Arial"/>
          <w:bCs w:val="0"/>
          <w:sz w:val="16"/>
          <w:szCs w:val="16"/>
          <w:lang w:val="es-ES_tradnl"/>
        </w:rPr>
        <w:t xml:space="preserve"> intereses se calcularán sobre las cantidades pagadas en exceso y se computarán por días naturales desde la fecha de su entrega hasta la fecha en que se pongan efectivamente las cantidades a disposición de “</w:t>
      </w:r>
      <w:r w:rsidRPr="00806FB4">
        <w:rPr>
          <w:rFonts w:cs="Arial"/>
          <w:bCs w:val="0"/>
          <w:sz w:val="16"/>
          <w:szCs w:val="16"/>
          <w:lang w:val="es-ES_tradnl"/>
        </w:rPr>
        <w:t>EL INSTITUTO”.</w:t>
      </w:r>
    </w:p>
    <w:p w14:paraId="706382A9" w14:textId="77777777" w:rsidR="001968C1" w:rsidRPr="00806FB4" w:rsidRDefault="001968C1" w:rsidP="001968C1">
      <w:pPr>
        <w:jc w:val="both"/>
        <w:rPr>
          <w:rFonts w:cs="Arial"/>
          <w:bCs w:val="0"/>
          <w:sz w:val="16"/>
          <w:szCs w:val="16"/>
          <w:lang w:val="es-ES_tradnl"/>
        </w:rPr>
      </w:pPr>
    </w:p>
    <w:p w14:paraId="34987266" w14:textId="77777777" w:rsidR="001968C1" w:rsidRPr="00806FB4" w:rsidRDefault="00A90601" w:rsidP="001968C1">
      <w:pPr>
        <w:jc w:val="both"/>
        <w:rPr>
          <w:rFonts w:cs="Arial"/>
          <w:bCs w:val="0"/>
          <w:sz w:val="16"/>
          <w:szCs w:val="16"/>
          <w:lang w:val="es-ES_tradnl"/>
        </w:rPr>
      </w:pPr>
      <w:r w:rsidRPr="00806FB4">
        <w:rPr>
          <w:rFonts w:cs="Arial"/>
          <w:bCs w:val="0"/>
          <w:sz w:val="16"/>
          <w:szCs w:val="16"/>
          <w:lang w:val="es-ES_tradnl"/>
        </w:rPr>
        <w:t>E</w:t>
      </w:r>
      <w:r w:rsidR="00023E4C" w:rsidRPr="00806FB4">
        <w:rPr>
          <w:rFonts w:cs="Arial"/>
          <w:bCs w:val="0"/>
          <w:sz w:val="16"/>
          <w:szCs w:val="16"/>
          <w:lang w:val="es-ES_tradnl"/>
        </w:rPr>
        <w:t>l pago de los servicios y/o bienes quedará condicionado al descuento que “</w:t>
      </w:r>
      <w:r w:rsidRPr="00806FB4">
        <w:rPr>
          <w:rFonts w:cs="Arial"/>
          <w:bCs w:val="0"/>
          <w:sz w:val="16"/>
          <w:szCs w:val="16"/>
          <w:lang w:val="es-ES_tradnl"/>
        </w:rPr>
        <w:t>EL INSTITUTO</w:t>
      </w:r>
      <w:r w:rsidR="00023E4C" w:rsidRPr="00806FB4">
        <w:rPr>
          <w:rFonts w:cs="Arial"/>
          <w:bCs w:val="0"/>
          <w:sz w:val="16"/>
          <w:szCs w:val="16"/>
          <w:lang w:val="es-ES_tradnl"/>
        </w:rPr>
        <w:t>” efectuará a “</w:t>
      </w:r>
      <w:r w:rsidRPr="00806FB4">
        <w:rPr>
          <w:rFonts w:cs="Arial"/>
          <w:bCs w:val="0"/>
          <w:sz w:val="16"/>
          <w:szCs w:val="16"/>
          <w:lang w:val="es-ES_tradnl"/>
        </w:rPr>
        <w:t>EL PROVEEDOR</w:t>
      </w:r>
      <w:r w:rsidR="00023E4C" w:rsidRPr="00806FB4">
        <w:rPr>
          <w:rFonts w:cs="Arial"/>
          <w:bCs w:val="0"/>
          <w:sz w:val="16"/>
          <w:szCs w:val="16"/>
          <w:lang w:val="es-ES_tradnl"/>
        </w:rPr>
        <w:t>”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w:t>
      </w:r>
      <w:r w:rsidRPr="00806FB4">
        <w:rPr>
          <w:rFonts w:cs="Arial"/>
          <w:bCs w:val="0"/>
          <w:sz w:val="16"/>
          <w:szCs w:val="16"/>
          <w:lang w:val="es-ES_tradnl"/>
        </w:rPr>
        <w:t>blecido por el artículo 95 del R</w:t>
      </w:r>
      <w:r w:rsidR="00023E4C" w:rsidRPr="00806FB4">
        <w:rPr>
          <w:rFonts w:cs="Arial"/>
          <w:bCs w:val="0"/>
          <w:sz w:val="16"/>
          <w:szCs w:val="16"/>
          <w:lang w:val="es-ES_tradnl"/>
        </w:rPr>
        <w:t>eglamento de</w:t>
      </w:r>
      <w:r w:rsidRPr="00806FB4">
        <w:rPr>
          <w:rFonts w:cs="Arial"/>
          <w:bCs w:val="0"/>
          <w:sz w:val="16"/>
          <w:szCs w:val="16"/>
          <w:lang w:val="es-ES_tradnl"/>
        </w:rPr>
        <w:t xml:space="preserve"> la Ley de Adquisiciones, Arrendamientos y Servicios del Sector P</w:t>
      </w:r>
      <w:r w:rsidR="00023E4C" w:rsidRPr="00806FB4">
        <w:rPr>
          <w:rFonts w:cs="Arial"/>
          <w:bCs w:val="0"/>
          <w:sz w:val="16"/>
          <w:szCs w:val="16"/>
          <w:lang w:val="es-ES_tradnl"/>
        </w:rPr>
        <w:t>úblico.</w:t>
      </w:r>
    </w:p>
    <w:p w14:paraId="57698733" w14:textId="77777777" w:rsidR="001968C1" w:rsidRPr="00806FB4" w:rsidRDefault="001968C1" w:rsidP="001968C1">
      <w:pPr>
        <w:jc w:val="both"/>
        <w:rPr>
          <w:rFonts w:cs="Arial"/>
          <w:bCs w:val="0"/>
          <w:sz w:val="16"/>
          <w:szCs w:val="16"/>
          <w:lang w:val="es-ES_tradnl"/>
        </w:rPr>
      </w:pPr>
    </w:p>
    <w:p w14:paraId="067488B2" w14:textId="77777777" w:rsidR="001968C1" w:rsidRPr="00806FB4" w:rsidRDefault="002C453A" w:rsidP="001968C1">
      <w:pPr>
        <w:jc w:val="both"/>
        <w:rPr>
          <w:rFonts w:cs="Arial"/>
          <w:bCs w:val="0"/>
          <w:sz w:val="16"/>
          <w:szCs w:val="16"/>
          <w:lang w:val="es-ES_tradnl"/>
        </w:rPr>
      </w:pPr>
      <w:r w:rsidRPr="00806FB4">
        <w:rPr>
          <w:rFonts w:cs="Arial"/>
          <w:bCs w:val="0"/>
          <w:sz w:val="16"/>
          <w:szCs w:val="16"/>
          <w:lang w:val="es-ES_tradnl"/>
        </w:rPr>
        <w:t>E</w:t>
      </w:r>
      <w:r w:rsidR="00023E4C" w:rsidRPr="00806FB4">
        <w:rPr>
          <w:rFonts w:cs="Arial"/>
          <w:bCs w:val="0"/>
          <w:sz w:val="16"/>
          <w:szCs w:val="16"/>
          <w:lang w:val="es-ES_tradnl"/>
        </w:rPr>
        <w:t xml:space="preserve">n el supuesto de que un particular solicite el pago de dos o más </w:t>
      </w:r>
      <w:r w:rsidRPr="00806FB4">
        <w:rPr>
          <w:rFonts w:cs="Arial"/>
          <w:bCs w:val="0"/>
          <w:sz w:val="16"/>
          <w:szCs w:val="16"/>
          <w:lang w:val="es-ES_tradnl"/>
        </w:rPr>
        <w:t>CFDI,</w:t>
      </w:r>
      <w:r w:rsidR="00023E4C" w:rsidRPr="00806FB4">
        <w:rPr>
          <w:rFonts w:cs="Arial"/>
          <w:bCs w:val="0"/>
          <w:sz w:val="16"/>
          <w:szCs w:val="16"/>
          <w:lang w:val="es-ES_tradnl"/>
        </w:rPr>
        <w:t xml:space="preserve"> no</w:t>
      </w:r>
      <w:r w:rsidRPr="00806FB4">
        <w:rPr>
          <w:rFonts w:cs="Arial"/>
          <w:bCs w:val="0"/>
          <w:sz w:val="16"/>
          <w:szCs w:val="16"/>
          <w:lang w:val="es-ES_tradnl"/>
        </w:rPr>
        <w:t xml:space="preserve"> es necesario que presente una Opinión de C</w:t>
      </w:r>
      <w:r w:rsidR="00023E4C" w:rsidRPr="00806FB4">
        <w:rPr>
          <w:rFonts w:cs="Arial"/>
          <w:bCs w:val="0"/>
          <w:sz w:val="16"/>
          <w:szCs w:val="16"/>
          <w:lang w:val="es-ES_tradnl"/>
        </w:rPr>
        <w:t>umplimiento con cada uno de ellos, es suficiente con que presente u</w:t>
      </w:r>
      <w:r w:rsidRPr="00806FB4">
        <w:rPr>
          <w:rFonts w:cs="Arial"/>
          <w:bCs w:val="0"/>
          <w:sz w:val="16"/>
          <w:szCs w:val="16"/>
          <w:lang w:val="es-ES_tradnl"/>
        </w:rPr>
        <w:t>na O</w:t>
      </w:r>
      <w:r w:rsidR="00023E4C" w:rsidRPr="00806FB4">
        <w:rPr>
          <w:rFonts w:cs="Arial"/>
          <w:bCs w:val="0"/>
          <w:sz w:val="16"/>
          <w:szCs w:val="16"/>
          <w:lang w:val="es-ES_tradnl"/>
        </w:rPr>
        <w:t xml:space="preserve">pinión (positiva y vigente) por cada trámite de pago, pudiendo ser una copia fotostática, sin importar si incluye uno o más </w:t>
      </w:r>
      <w:r w:rsidRPr="00806FB4">
        <w:rPr>
          <w:rFonts w:cs="Arial"/>
          <w:bCs w:val="0"/>
          <w:sz w:val="16"/>
          <w:szCs w:val="16"/>
          <w:lang w:val="es-ES_tradnl"/>
        </w:rPr>
        <w:t>CFDI.</w:t>
      </w:r>
    </w:p>
    <w:p w14:paraId="3FACCDFC" w14:textId="77777777" w:rsidR="00165F84" w:rsidRPr="00806FB4" w:rsidRDefault="00165F84" w:rsidP="00AA4634">
      <w:pPr>
        <w:tabs>
          <w:tab w:val="left" w:pos="8931"/>
          <w:tab w:val="left" w:pos="9356"/>
          <w:tab w:val="left" w:pos="9498"/>
        </w:tabs>
        <w:ind w:right="794"/>
        <w:jc w:val="both"/>
        <w:rPr>
          <w:rFonts w:cs="Arial"/>
          <w:b/>
          <w:bCs w:val="0"/>
          <w:sz w:val="16"/>
          <w:szCs w:val="16"/>
        </w:rPr>
      </w:pPr>
    </w:p>
    <w:p w14:paraId="636714A9" w14:textId="77777777" w:rsidR="00F20587" w:rsidRPr="00806FB4" w:rsidRDefault="00931DD7" w:rsidP="00AA4634">
      <w:pPr>
        <w:tabs>
          <w:tab w:val="left" w:pos="8931"/>
          <w:tab w:val="left" w:pos="9356"/>
          <w:tab w:val="left" w:pos="9498"/>
        </w:tabs>
        <w:ind w:right="794"/>
        <w:jc w:val="both"/>
        <w:rPr>
          <w:rFonts w:cs="Arial"/>
          <w:b/>
          <w:bCs w:val="0"/>
          <w:sz w:val="16"/>
          <w:szCs w:val="16"/>
        </w:rPr>
      </w:pPr>
      <w:r w:rsidRPr="00806FB4">
        <w:rPr>
          <w:rFonts w:cs="Arial"/>
          <w:b/>
          <w:bCs w:val="0"/>
          <w:sz w:val="16"/>
          <w:szCs w:val="16"/>
        </w:rPr>
        <w:t xml:space="preserve">3.11 </w:t>
      </w:r>
      <w:r w:rsidR="00B05948" w:rsidRPr="00806FB4">
        <w:rPr>
          <w:rFonts w:cs="Arial"/>
          <w:b/>
          <w:bCs w:val="0"/>
          <w:sz w:val="16"/>
          <w:szCs w:val="16"/>
        </w:rPr>
        <w:t>IMPUESTOS Y DERECHOS.</w:t>
      </w:r>
    </w:p>
    <w:p w14:paraId="0490889D" w14:textId="41E5495D" w:rsidR="00F20587" w:rsidRPr="00806FB4" w:rsidRDefault="002C453A" w:rsidP="00AA4634">
      <w:pPr>
        <w:tabs>
          <w:tab w:val="left" w:pos="8931"/>
          <w:tab w:val="left" w:pos="9356"/>
          <w:tab w:val="left" w:pos="9498"/>
        </w:tabs>
        <w:ind w:right="49"/>
        <w:jc w:val="both"/>
        <w:rPr>
          <w:rFonts w:cs="Arial"/>
          <w:sz w:val="16"/>
          <w:szCs w:val="16"/>
        </w:rPr>
      </w:pPr>
      <w:bookmarkStart w:id="15" w:name="_DV_M234"/>
      <w:bookmarkStart w:id="16" w:name="_DV_C248"/>
      <w:bookmarkStart w:id="17" w:name="_DV_M235"/>
      <w:bookmarkEnd w:id="15"/>
      <w:bookmarkEnd w:id="16"/>
      <w:bookmarkEnd w:id="17"/>
      <w:r w:rsidRPr="00806FB4">
        <w:rPr>
          <w:rFonts w:cs="Arial"/>
          <w:sz w:val="16"/>
          <w:szCs w:val="16"/>
        </w:rPr>
        <w:t xml:space="preserve">Los impuestos y derechos que procedan con motivo de la adquisición de los víveres objeto de la presente </w:t>
      </w:r>
      <w:r w:rsidR="001469F4">
        <w:rPr>
          <w:rFonts w:cs="Arial"/>
          <w:sz w:val="16"/>
          <w:szCs w:val="16"/>
        </w:rPr>
        <w:t>A</w:t>
      </w:r>
      <w:r w:rsidR="00825613">
        <w:rPr>
          <w:rFonts w:cs="Arial"/>
          <w:sz w:val="16"/>
          <w:szCs w:val="16"/>
        </w:rPr>
        <w:t>djudicación directa</w:t>
      </w:r>
      <w:r w:rsidRPr="00806FB4">
        <w:rPr>
          <w:rFonts w:cs="Arial"/>
          <w:sz w:val="16"/>
          <w:szCs w:val="16"/>
        </w:rPr>
        <w:t>, serán pagados por “EL PROVEEDOR”</w:t>
      </w:r>
      <w:r w:rsidRPr="00806FB4">
        <w:rPr>
          <w:rFonts w:cs="Arial"/>
          <w:color w:val="0000FF"/>
          <w:sz w:val="16"/>
          <w:szCs w:val="16"/>
        </w:rPr>
        <w:t xml:space="preserve"> </w:t>
      </w:r>
      <w:r w:rsidRPr="00806FB4">
        <w:rPr>
          <w:rFonts w:cs="Arial"/>
          <w:color w:val="000000"/>
          <w:sz w:val="16"/>
          <w:szCs w:val="16"/>
        </w:rPr>
        <w:t>conforme a la legislación aplicable en la materia</w:t>
      </w:r>
      <w:r w:rsidRPr="00806FB4">
        <w:rPr>
          <w:rFonts w:cs="Arial"/>
          <w:sz w:val="16"/>
          <w:szCs w:val="16"/>
        </w:rPr>
        <w:t>.</w:t>
      </w:r>
    </w:p>
    <w:p w14:paraId="37D5B41F" w14:textId="77777777" w:rsidR="00F20587" w:rsidRPr="00806FB4" w:rsidRDefault="00F20587" w:rsidP="00F20587">
      <w:pPr>
        <w:tabs>
          <w:tab w:val="left" w:pos="8931"/>
          <w:tab w:val="left" w:pos="9356"/>
          <w:tab w:val="left" w:pos="9498"/>
        </w:tabs>
        <w:ind w:left="142" w:right="49"/>
        <w:jc w:val="both"/>
        <w:rPr>
          <w:rFonts w:cs="Arial"/>
          <w:sz w:val="16"/>
          <w:szCs w:val="16"/>
        </w:rPr>
      </w:pPr>
    </w:p>
    <w:p w14:paraId="1C6BCEDF" w14:textId="77777777" w:rsidR="00E4682F" w:rsidRPr="00806FB4" w:rsidRDefault="00931DD7" w:rsidP="00F97A7E">
      <w:pPr>
        <w:tabs>
          <w:tab w:val="left" w:pos="8931"/>
          <w:tab w:val="left" w:pos="9356"/>
          <w:tab w:val="left" w:pos="9498"/>
        </w:tabs>
        <w:ind w:right="191"/>
        <w:jc w:val="both"/>
        <w:rPr>
          <w:rFonts w:cs="Arial"/>
          <w:b/>
          <w:sz w:val="16"/>
          <w:szCs w:val="16"/>
        </w:rPr>
      </w:pPr>
      <w:bookmarkStart w:id="18" w:name="_DV_M236"/>
      <w:bookmarkEnd w:id="18"/>
      <w:r w:rsidRPr="00806FB4">
        <w:rPr>
          <w:rFonts w:cs="Arial"/>
          <w:b/>
          <w:sz w:val="16"/>
          <w:szCs w:val="16"/>
        </w:rPr>
        <w:t xml:space="preserve">3.12 </w:t>
      </w:r>
      <w:r w:rsidR="00E4682F" w:rsidRPr="00806FB4">
        <w:rPr>
          <w:rFonts w:cs="Arial"/>
          <w:b/>
          <w:sz w:val="16"/>
          <w:szCs w:val="16"/>
        </w:rPr>
        <w:t xml:space="preserve">PENAS CONVENCIONALES POR ATRASO EN EL CUMPLIMIENTO DE LAS FECHAS PACTADAS DE ENTREGA Y DISTRIBUCIÓN DE LOS </w:t>
      </w:r>
      <w:r w:rsidR="003E5EE9" w:rsidRPr="00806FB4">
        <w:rPr>
          <w:rFonts w:cs="Arial"/>
          <w:b/>
          <w:sz w:val="16"/>
          <w:szCs w:val="16"/>
        </w:rPr>
        <w:t>VÍVERES</w:t>
      </w:r>
      <w:r w:rsidR="00E4682F" w:rsidRPr="00806FB4">
        <w:rPr>
          <w:rFonts w:cs="Arial"/>
          <w:b/>
          <w:sz w:val="16"/>
          <w:szCs w:val="16"/>
        </w:rPr>
        <w:t>.</w:t>
      </w:r>
    </w:p>
    <w:p w14:paraId="6EEC1108" w14:textId="77777777" w:rsidR="00E4682F" w:rsidRPr="00806FB4" w:rsidRDefault="00E4682F" w:rsidP="00E4682F">
      <w:pPr>
        <w:tabs>
          <w:tab w:val="left" w:pos="8931"/>
          <w:tab w:val="left" w:pos="9356"/>
          <w:tab w:val="left" w:pos="9498"/>
        </w:tabs>
        <w:ind w:left="142" w:right="191"/>
        <w:jc w:val="both"/>
        <w:rPr>
          <w:rFonts w:cs="Arial"/>
          <w:sz w:val="16"/>
          <w:szCs w:val="16"/>
        </w:rPr>
      </w:pPr>
    </w:p>
    <w:p w14:paraId="71565FCE" w14:textId="77777777" w:rsidR="00E4682F" w:rsidRPr="00806FB4" w:rsidRDefault="002C453A" w:rsidP="002C453A">
      <w:pPr>
        <w:pStyle w:val="Textoindependiente"/>
        <w:spacing w:line="240" w:lineRule="auto"/>
        <w:ind w:right="191"/>
        <w:jc w:val="both"/>
        <w:rPr>
          <w:rFonts w:cs="Arial"/>
          <w:b w:val="0"/>
          <w:sz w:val="16"/>
          <w:szCs w:val="16"/>
        </w:rPr>
      </w:pPr>
      <w:r w:rsidRPr="00806FB4">
        <w:rPr>
          <w:rFonts w:cs="Arial"/>
          <w:b w:val="0"/>
          <w:sz w:val="16"/>
          <w:szCs w:val="16"/>
        </w:rPr>
        <w:t>El instituto aplicará una pena convencional por atraso en el cumplimiento de las fechas pactadas de entrega y distribución de los víveres hasta por el equivalente al 2.5%, diario sobre el valor total de lo incumplido, sin incluir el I.V.A., en cada uno de los supuestos siguientes:</w:t>
      </w:r>
    </w:p>
    <w:p w14:paraId="19A66470" w14:textId="77777777" w:rsidR="00E4682F" w:rsidRPr="00806FB4" w:rsidRDefault="00E4682F" w:rsidP="00E4682F">
      <w:pPr>
        <w:ind w:left="142" w:right="191"/>
        <w:jc w:val="both"/>
        <w:rPr>
          <w:rFonts w:cs="Arial"/>
          <w:bCs w:val="0"/>
          <w:sz w:val="16"/>
          <w:szCs w:val="16"/>
          <w:lang w:val="es-ES_tradnl"/>
        </w:rPr>
      </w:pPr>
    </w:p>
    <w:p w14:paraId="1F67E73E" w14:textId="77777777" w:rsidR="00E4682F" w:rsidRPr="00806FB4" w:rsidRDefault="002C453A" w:rsidP="00573227">
      <w:pPr>
        <w:pStyle w:val="Textoindependiente"/>
        <w:numPr>
          <w:ilvl w:val="0"/>
          <w:numId w:val="29"/>
        </w:numPr>
        <w:tabs>
          <w:tab w:val="left" w:pos="2444"/>
        </w:tabs>
        <w:suppressAutoHyphens/>
        <w:autoSpaceDN/>
        <w:spacing w:after="120" w:line="240" w:lineRule="auto"/>
        <w:ind w:right="191"/>
        <w:jc w:val="both"/>
        <w:rPr>
          <w:rFonts w:cs="Arial"/>
          <w:b w:val="0"/>
          <w:sz w:val="16"/>
          <w:szCs w:val="16"/>
        </w:rPr>
      </w:pPr>
      <w:r w:rsidRPr="00806FB4">
        <w:rPr>
          <w:rFonts w:cs="Arial"/>
          <w:b w:val="0"/>
          <w:sz w:val="16"/>
          <w:szCs w:val="16"/>
        </w:rPr>
        <w:t>Por atraso en el cumplimiento de los horarios pactados de entrega y distribución de los víveres conforme al plazo establecido en la orden de compra, se aplicará el equivalente al 0.357% (cero punto trescientos cincuenta y siete por ciento) por cada treinta minutos de atraso, sin exceder el 2.5% (dos punto cinco por ciento) diario sobre el valor total de lo incumplido, sin incluir el IVA, hasta las 13.30 horas.</w:t>
      </w:r>
    </w:p>
    <w:p w14:paraId="701F0518" w14:textId="77777777" w:rsidR="00E4682F" w:rsidRPr="00806FB4" w:rsidRDefault="002C453A" w:rsidP="00573227">
      <w:pPr>
        <w:pStyle w:val="Textoindependiente"/>
        <w:numPr>
          <w:ilvl w:val="0"/>
          <w:numId w:val="29"/>
        </w:numPr>
        <w:tabs>
          <w:tab w:val="left" w:pos="2444"/>
        </w:tabs>
        <w:suppressAutoHyphens/>
        <w:autoSpaceDN/>
        <w:spacing w:after="120" w:line="240" w:lineRule="auto"/>
        <w:ind w:right="191"/>
        <w:jc w:val="both"/>
        <w:rPr>
          <w:rFonts w:cs="Arial"/>
          <w:b w:val="0"/>
          <w:sz w:val="16"/>
          <w:szCs w:val="16"/>
        </w:rPr>
      </w:pPr>
      <w:r w:rsidRPr="00806FB4">
        <w:rPr>
          <w:rFonts w:cs="Arial"/>
          <w:b w:val="0"/>
          <w:sz w:val="16"/>
          <w:szCs w:val="16"/>
        </w:rPr>
        <w:t>Cuando transcurrido el horario estipulado no se hubiera cumplido con la reposición o se incurra en  incumplimiento con dicha reposición de los víveres, se aplicará el 2.5% (dos punto cinco por ciento) diario, sobre el valor total de lo incumplido sin incluir el IVA, a partir de la hora señalada para su recepción.</w:t>
      </w:r>
    </w:p>
    <w:p w14:paraId="7113662C" w14:textId="77777777" w:rsidR="00E4682F" w:rsidRPr="00806FB4" w:rsidRDefault="002C453A" w:rsidP="00E4682F">
      <w:pPr>
        <w:ind w:left="142" w:right="191"/>
        <w:jc w:val="both"/>
        <w:rPr>
          <w:rFonts w:cs="Arial"/>
          <w:sz w:val="16"/>
          <w:szCs w:val="16"/>
          <w:lang w:val="es-ES_tradnl"/>
        </w:rPr>
      </w:pPr>
      <w:r w:rsidRPr="00806FB4">
        <w:rPr>
          <w:rFonts w:cs="Arial"/>
          <w:sz w:val="16"/>
          <w:szCs w:val="16"/>
          <w:lang w:val="es-ES_tradnl"/>
        </w:rPr>
        <w:t xml:space="preserve">La pena convencional por atraso, se calculará por cada día de incumplimiento, de acuerdo con el porcentaje de penalización establecido en la presente convocatoria, que es del 2.5 % (dos punto cinco por ciento) aplicado al valor de los víveres entregados con atraso, la que no deberá de ser mayor a la parte proporcional del importe de la garantía de cumplimiento. </w:t>
      </w:r>
      <w:r w:rsidR="008F2340" w:rsidRPr="00806FB4">
        <w:rPr>
          <w:rFonts w:cs="Arial"/>
          <w:sz w:val="16"/>
          <w:szCs w:val="16"/>
          <w:lang w:val="es-ES_tradnl"/>
        </w:rPr>
        <w:t>La</w:t>
      </w:r>
      <w:r w:rsidRPr="00806FB4">
        <w:rPr>
          <w:rFonts w:cs="Arial"/>
          <w:sz w:val="16"/>
          <w:szCs w:val="16"/>
          <w:lang w:val="es-ES_tradnl"/>
        </w:rPr>
        <w:t xml:space="preserve"> suma de las penas convencionales no deberá exceder el importe de dicha garantía. </w:t>
      </w:r>
    </w:p>
    <w:p w14:paraId="10439AF3" w14:textId="77777777" w:rsidR="00E4682F" w:rsidRPr="00806FB4" w:rsidRDefault="00E4682F" w:rsidP="00E4682F">
      <w:pPr>
        <w:ind w:left="142" w:right="191"/>
        <w:jc w:val="both"/>
        <w:rPr>
          <w:rFonts w:cs="Arial"/>
          <w:sz w:val="16"/>
          <w:szCs w:val="16"/>
          <w:lang w:val="es-ES_tradnl"/>
        </w:rPr>
      </w:pPr>
    </w:p>
    <w:p w14:paraId="0C9C2496" w14:textId="77777777" w:rsidR="00E4682F" w:rsidRPr="00806FB4" w:rsidRDefault="008F2340" w:rsidP="00E4682F">
      <w:pPr>
        <w:ind w:left="142" w:right="191"/>
        <w:jc w:val="both"/>
        <w:rPr>
          <w:rFonts w:cs="Arial"/>
          <w:sz w:val="16"/>
          <w:szCs w:val="16"/>
        </w:rPr>
      </w:pPr>
      <w:r w:rsidRPr="00806FB4">
        <w:rPr>
          <w:rFonts w:cs="Arial"/>
          <w:sz w:val="16"/>
          <w:szCs w:val="16"/>
        </w:rPr>
        <w:t>Una</w:t>
      </w:r>
      <w:r w:rsidR="002C453A" w:rsidRPr="00806FB4">
        <w:rPr>
          <w:rFonts w:cs="Arial"/>
          <w:sz w:val="16"/>
          <w:szCs w:val="16"/>
        </w:rPr>
        <w:t xml:space="preserve"> vez alcanzado el límite señalado para la(s) pena(s) convencional(es), se procederá a hacer efectiva la garantía de cumplimiento del contrato, siendo proporcional al monto de las obligaciones incumplidas. </w:t>
      </w:r>
      <w:r w:rsidRPr="00806FB4">
        <w:rPr>
          <w:rFonts w:cs="Arial"/>
          <w:sz w:val="16"/>
          <w:szCs w:val="16"/>
        </w:rPr>
        <w:t>Con</w:t>
      </w:r>
      <w:r w:rsidR="002C453A" w:rsidRPr="00806FB4">
        <w:rPr>
          <w:rFonts w:cs="Arial"/>
          <w:sz w:val="16"/>
          <w:szCs w:val="16"/>
        </w:rPr>
        <w:t xml:space="preserve"> fundamento en el artículo 53 bis, de ley de adquisiciones, arrendamientos y servicios del sector público.</w:t>
      </w:r>
    </w:p>
    <w:p w14:paraId="5D344CD5" w14:textId="77777777" w:rsidR="008E74A1" w:rsidRPr="00806FB4" w:rsidRDefault="008E74A1" w:rsidP="00E4682F">
      <w:pPr>
        <w:ind w:left="142" w:right="191"/>
        <w:jc w:val="both"/>
        <w:rPr>
          <w:rFonts w:cs="Arial"/>
          <w:sz w:val="16"/>
          <w:szCs w:val="16"/>
        </w:rPr>
      </w:pPr>
    </w:p>
    <w:p w14:paraId="3A746604" w14:textId="77777777" w:rsidR="008E74A1" w:rsidRPr="00806FB4" w:rsidRDefault="008F2340" w:rsidP="008F2340">
      <w:pPr>
        <w:ind w:left="142" w:right="191"/>
        <w:jc w:val="both"/>
        <w:rPr>
          <w:rFonts w:cs="Arial"/>
          <w:sz w:val="16"/>
          <w:szCs w:val="16"/>
        </w:rPr>
      </w:pPr>
      <w:r w:rsidRPr="00806FB4">
        <w:rPr>
          <w:rFonts w:cs="Arial"/>
          <w:sz w:val="16"/>
          <w:szCs w:val="16"/>
        </w:rPr>
        <w:t>Artículo</w:t>
      </w:r>
      <w:r w:rsidR="002C453A" w:rsidRPr="00806FB4">
        <w:rPr>
          <w:rFonts w:cs="Arial"/>
          <w:sz w:val="16"/>
          <w:szCs w:val="16"/>
        </w:rPr>
        <w:t xml:space="preserve"> 53 bis. </w:t>
      </w:r>
      <w:r w:rsidRPr="00806FB4">
        <w:rPr>
          <w:rFonts w:cs="Arial"/>
          <w:sz w:val="16"/>
          <w:szCs w:val="16"/>
        </w:rPr>
        <w:t>Las</w:t>
      </w:r>
      <w:r w:rsidR="002C453A" w:rsidRPr="00806FB4">
        <w:rPr>
          <w:rFonts w:cs="Arial"/>
          <w:sz w:val="16"/>
          <w:szCs w:val="16"/>
        </w:rPr>
        <w:t xml:space="preserve"> dependencias y entidades podrán esta</w:t>
      </w:r>
      <w:r w:rsidRPr="00806FB4">
        <w:rPr>
          <w:rFonts w:cs="Arial"/>
          <w:sz w:val="16"/>
          <w:szCs w:val="16"/>
        </w:rPr>
        <w:t>blecer en la convocatoria a la L</w:t>
      </w:r>
      <w:r w:rsidR="002C453A" w:rsidRPr="00806FB4">
        <w:rPr>
          <w:rFonts w:cs="Arial"/>
          <w:sz w:val="16"/>
          <w:szCs w:val="16"/>
        </w:rPr>
        <w:t>icitación,</w:t>
      </w:r>
      <w:r w:rsidRPr="00806FB4">
        <w:rPr>
          <w:rFonts w:cs="Arial"/>
          <w:sz w:val="16"/>
          <w:szCs w:val="16"/>
        </w:rPr>
        <w:t xml:space="preserve"> Invitaciones a Cuando Menos Tres P</w:t>
      </w:r>
      <w:r w:rsidR="002C453A" w:rsidRPr="00806FB4">
        <w:rPr>
          <w:rFonts w:cs="Arial"/>
          <w:sz w:val="16"/>
          <w:szCs w:val="16"/>
        </w:rPr>
        <w:t>ersonas y contratos, deducciones al pago de bienes o servicios con</w:t>
      </w:r>
      <w:r w:rsidRPr="00806FB4">
        <w:rPr>
          <w:rFonts w:cs="Arial"/>
          <w:sz w:val="16"/>
          <w:szCs w:val="16"/>
        </w:rPr>
        <w:t xml:space="preserve"> </w:t>
      </w:r>
      <w:r w:rsidR="002C453A" w:rsidRPr="00806FB4">
        <w:rPr>
          <w:rFonts w:cs="Arial"/>
          <w:sz w:val="16"/>
          <w:szCs w:val="16"/>
        </w:rPr>
        <w:t>motivo del incumplimiento parcial o deficiente en que pudiera incurrir el proveedor respecto a las partidas</w:t>
      </w:r>
      <w:r w:rsidRPr="00806FB4">
        <w:rPr>
          <w:rFonts w:cs="Arial"/>
          <w:sz w:val="16"/>
          <w:szCs w:val="16"/>
        </w:rPr>
        <w:t xml:space="preserve"> </w:t>
      </w:r>
      <w:r w:rsidR="002C453A" w:rsidRPr="00806FB4">
        <w:rPr>
          <w:rFonts w:cs="Arial"/>
          <w:sz w:val="16"/>
          <w:szCs w:val="16"/>
        </w:rPr>
        <w:t xml:space="preserve">o conceptos que integran el contrato. </w:t>
      </w:r>
      <w:r w:rsidRPr="00806FB4">
        <w:rPr>
          <w:rFonts w:cs="Arial"/>
          <w:sz w:val="16"/>
          <w:szCs w:val="16"/>
        </w:rPr>
        <w:t>En</w:t>
      </w:r>
      <w:r w:rsidR="002C453A" w:rsidRPr="00806FB4">
        <w:rPr>
          <w:rFonts w:cs="Arial"/>
          <w:sz w:val="16"/>
          <w:szCs w:val="16"/>
        </w:rPr>
        <w:t xml:space="preserve"> estos casos, establecerán el límite de incumplimiento a partir del</w:t>
      </w:r>
      <w:r w:rsidRPr="00806FB4">
        <w:rPr>
          <w:rFonts w:cs="Arial"/>
          <w:sz w:val="16"/>
          <w:szCs w:val="16"/>
        </w:rPr>
        <w:t xml:space="preserve"> </w:t>
      </w:r>
      <w:r w:rsidR="002C453A" w:rsidRPr="00806FB4">
        <w:rPr>
          <w:rFonts w:cs="Arial"/>
          <w:sz w:val="16"/>
          <w:szCs w:val="16"/>
        </w:rPr>
        <w:t>cual podrán cancelar total o parcialmente las partidas o conceptos no entregados, o bien rescindir el</w:t>
      </w:r>
      <w:r w:rsidRPr="00806FB4">
        <w:rPr>
          <w:rFonts w:cs="Arial"/>
          <w:sz w:val="16"/>
          <w:szCs w:val="16"/>
        </w:rPr>
        <w:t xml:space="preserve"> </w:t>
      </w:r>
      <w:r w:rsidR="002C453A" w:rsidRPr="00806FB4">
        <w:rPr>
          <w:rFonts w:cs="Arial"/>
          <w:sz w:val="16"/>
          <w:szCs w:val="16"/>
        </w:rPr>
        <w:t>contrato en los términos de este artículo</w:t>
      </w:r>
      <w:r w:rsidRPr="00806FB4">
        <w:rPr>
          <w:rFonts w:cs="Arial"/>
          <w:sz w:val="16"/>
          <w:szCs w:val="16"/>
        </w:rPr>
        <w:t>.</w:t>
      </w:r>
    </w:p>
    <w:p w14:paraId="1E7A6ABE" w14:textId="77777777" w:rsidR="00E4682F" w:rsidRPr="00806FB4" w:rsidRDefault="00E4682F" w:rsidP="00E4682F">
      <w:pPr>
        <w:ind w:left="142" w:right="191"/>
        <w:jc w:val="both"/>
        <w:rPr>
          <w:rFonts w:cs="Arial"/>
          <w:sz w:val="16"/>
          <w:szCs w:val="16"/>
        </w:rPr>
      </w:pPr>
    </w:p>
    <w:p w14:paraId="595DB2D8" w14:textId="77777777" w:rsidR="00E4682F" w:rsidRPr="00806FB4" w:rsidRDefault="008F2340" w:rsidP="008E74A1">
      <w:pPr>
        <w:ind w:left="142" w:right="191"/>
        <w:jc w:val="both"/>
        <w:rPr>
          <w:rFonts w:cs="Arial"/>
          <w:sz w:val="16"/>
          <w:szCs w:val="16"/>
        </w:rPr>
      </w:pPr>
      <w:r w:rsidRPr="00806FB4">
        <w:rPr>
          <w:rFonts w:cs="Arial"/>
          <w:sz w:val="16"/>
          <w:szCs w:val="16"/>
        </w:rPr>
        <w:t>El proveedor autorizará a “EL</w:t>
      </w:r>
      <w:r w:rsidR="002C453A" w:rsidRPr="00806FB4">
        <w:rPr>
          <w:rFonts w:cs="Arial"/>
          <w:sz w:val="16"/>
          <w:szCs w:val="16"/>
        </w:rPr>
        <w:t xml:space="preserve"> </w:t>
      </w:r>
      <w:r w:rsidRPr="00806FB4">
        <w:rPr>
          <w:rFonts w:cs="Arial"/>
          <w:sz w:val="16"/>
          <w:szCs w:val="16"/>
        </w:rPr>
        <w:t>INSTITUTO”</w:t>
      </w:r>
      <w:r w:rsidR="002C453A" w:rsidRPr="00806FB4">
        <w:rPr>
          <w:rFonts w:cs="Arial"/>
          <w:sz w:val="16"/>
          <w:szCs w:val="16"/>
        </w:rPr>
        <w:t xml:space="preserve"> a descontar las cantidades que resulten de aplicar la pena convencional, sobre los pagos que deba cubrir al propio proveedor.</w:t>
      </w:r>
    </w:p>
    <w:p w14:paraId="7AA2EEAB" w14:textId="77777777" w:rsidR="00FA0CF8" w:rsidRPr="00806FB4" w:rsidRDefault="00FA0CF8" w:rsidP="008E74A1">
      <w:pPr>
        <w:ind w:left="142" w:right="191"/>
        <w:jc w:val="both"/>
        <w:rPr>
          <w:rFonts w:cs="Arial"/>
          <w:sz w:val="16"/>
          <w:szCs w:val="16"/>
        </w:rPr>
      </w:pPr>
    </w:p>
    <w:p w14:paraId="57AB0D08" w14:textId="77777777" w:rsidR="00F97A7E" w:rsidRPr="00806FB4" w:rsidRDefault="00F97A7E" w:rsidP="00080C13">
      <w:pPr>
        <w:tabs>
          <w:tab w:val="left" w:pos="-284"/>
          <w:tab w:val="left" w:pos="9498"/>
        </w:tabs>
        <w:jc w:val="both"/>
        <w:rPr>
          <w:rFonts w:cs="Arial"/>
          <w:color w:val="000000"/>
          <w:sz w:val="16"/>
          <w:szCs w:val="16"/>
        </w:rPr>
      </w:pPr>
    </w:p>
    <w:p w14:paraId="581FCFEF" w14:textId="77777777" w:rsidR="00AA4634" w:rsidRPr="00806FB4" w:rsidRDefault="00931DD7" w:rsidP="00080C13">
      <w:pPr>
        <w:tabs>
          <w:tab w:val="left" w:pos="-284"/>
          <w:tab w:val="left" w:pos="9498"/>
        </w:tabs>
        <w:jc w:val="both"/>
        <w:rPr>
          <w:rFonts w:cs="Arial"/>
          <w:sz w:val="16"/>
          <w:szCs w:val="16"/>
        </w:rPr>
      </w:pPr>
      <w:r w:rsidRPr="00806FB4">
        <w:rPr>
          <w:rFonts w:cs="Arial"/>
          <w:b/>
          <w:sz w:val="16"/>
          <w:szCs w:val="16"/>
        </w:rPr>
        <w:t xml:space="preserve">3.13 </w:t>
      </w:r>
      <w:r w:rsidR="00AA4634" w:rsidRPr="00806FB4">
        <w:rPr>
          <w:rFonts w:cs="Arial"/>
          <w:b/>
          <w:sz w:val="16"/>
          <w:szCs w:val="16"/>
        </w:rPr>
        <w:t>CAUSAS DE RESCISIÓN ADMINISTRATIVA DEL CONTRATO:</w:t>
      </w:r>
      <w:r w:rsidR="00853CF5" w:rsidRPr="00806FB4">
        <w:rPr>
          <w:rFonts w:cs="Arial"/>
          <w:sz w:val="16"/>
          <w:szCs w:val="16"/>
        </w:rPr>
        <w:t xml:space="preserve"> </w:t>
      </w:r>
    </w:p>
    <w:p w14:paraId="5778F078" w14:textId="77777777" w:rsidR="00AF3202" w:rsidRPr="00806FB4" w:rsidRDefault="00AF3202" w:rsidP="00080C13">
      <w:pPr>
        <w:tabs>
          <w:tab w:val="left" w:pos="-284"/>
          <w:tab w:val="left" w:pos="9498"/>
        </w:tabs>
        <w:jc w:val="both"/>
        <w:rPr>
          <w:rFonts w:cs="Arial"/>
          <w:b/>
          <w:sz w:val="16"/>
          <w:szCs w:val="16"/>
          <w:u w:val="single"/>
        </w:rPr>
      </w:pPr>
    </w:p>
    <w:p w14:paraId="55AE13F8" w14:textId="77777777" w:rsidR="00AA4634" w:rsidRPr="00806FB4" w:rsidRDefault="00AF3202" w:rsidP="00AA4634">
      <w:pPr>
        <w:numPr>
          <w:ilvl w:val="12"/>
          <w:numId w:val="0"/>
        </w:numPr>
        <w:tabs>
          <w:tab w:val="left" w:pos="-284"/>
          <w:tab w:val="left" w:pos="9498"/>
        </w:tabs>
        <w:jc w:val="both"/>
        <w:rPr>
          <w:rFonts w:cs="Arial"/>
          <w:sz w:val="16"/>
          <w:szCs w:val="16"/>
        </w:rPr>
      </w:pPr>
      <w:r w:rsidRPr="00806FB4">
        <w:rPr>
          <w:rFonts w:cs="Arial"/>
          <w:sz w:val="16"/>
          <w:szCs w:val="16"/>
        </w:rPr>
        <w:t>“EL INSTITUTO” podrá rescindir administrativamente este contrato sin más responsabilidad para el mismo y sin necesidad de resolución judicial, cuando “EL PROVEEDOR” incurra en cualquiera de las causales que se señalan en el Anexo Técnico, Términos y Condiciones, , y las que se señalan a continuación:</w:t>
      </w:r>
    </w:p>
    <w:p w14:paraId="1240EBE9" w14:textId="77777777" w:rsidR="00AF3202" w:rsidRPr="00806FB4" w:rsidRDefault="00AF3202" w:rsidP="00AA4634">
      <w:pPr>
        <w:numPr>
          <w:ilvl w:val="12"/>
          <w:numId w:val="0"/>
        </w:numPr>
        <w:tabs>
          <w:tab w:val="left" w:pos="-284"/>
          <w:tab w:val="left" w:pos="9498"/>
        </w:tabs>
        <w:jc w:val="both"/>
        <w:rPr>
          <w:rFonts w:cs="Arial"/>
          <w:b/>
          <w:sz w:val="16"/>
          <w:szCs w:val="16"/>
        </w:rPr>
      </w:pPr>
    </w:p>
    <w:p w14:paraId="5FA702D0"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no entregue la garantía de cumplimiento del presente contrato, a más tardar dentro de los 10 (diez) días naturales posteriores a la firma del mismo.</w:t>
      </w:r>
    </w:p>
    <w:p w14:paraId="2523D61B"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incurra en falta de veracidad total o parcial respecto a la información proporcionada para la celebración del presente contrato.</w:t>
      </w:r>
    </w:p>
    <w:p w14:paraId="6AD99CE7"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 xml:space="preserve">Cuando se compruebe que </w:t>
      </w:r>
      <w:r w:rsidRPr="00806FB4">
        <w:rPr>
          <w:rFonts w:cs="Arial"/>
          <w:b/>
          <w:sz w:val="16"/>
          <w:szCs w:val="16"/>
        </w:rPr>
        <w:t>“EL PROVEEDOR</w:t>
      </w:r>
      <w:r w:rsidRPr="00806FB4">
        <w:rPr>
          <w:rFonts w:cs="Arial"/>
          <w:sz w:val="16"/>
          <w:szCs w:val="16"/>
        </w:rPr>
        <w:t>” haya prestado el suministro de bienes con descripciones y características distintas a las pactadas en este contrato o cuando no los entregue conforme a las normas y/o calidad solicitadas por “</w:t>
      </w:r>
      <w:r w:rsidRPr="00806FB4">
        <w:rPr>
          <w:rFonts w:cs="Arial"/>
          <w:b/>
          <w:sz w:val="16"/>
          <w:szCs w:val="16"/>
        </w:rPr>
        <w:t>EL INSTITUTO</w:t>
      </w:r>
      <w:r w:rsidRPr="00806FB4">
        <w:rPr>
          <w:rFonts w:cs="Arial"/>
          <w:sz w:val="16"/>
          <w:szCs w:val="16"/>
        </w:rPr>
        <w:t>”.</w:t>
      </w:r>
    </w:p>
    <w:p w14:paraId="3965349E"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se transmitan total o parcialmente, bajo cualquier título y a favor de otra persona física o moral, los derechos y obligaciones a que se refiere el presente documento, con excepción de los derechos de cobro, previa autorización de “</w:t>
      </w:r>
      <w:r w:rsidRPr="00806FB4">
        <w:rPr>
          <w:rFonts w:cs="Arial"/>
          <w:b/>
          <w:sz w:val="16"/>
          <w:szCs w:val="16"/>
        </w:rPr>
        <w:t>EL INSTITUTO</w:t>
      </w:r>
      <w:r w:rsidRPr="00806FB4">
        <w:rPr>
          <w:rFonts w:cs="Arial"/>
          <w:sz w:val="16"/>
          <w:szCs w:val="16"/>
        </w:rPr>
        <w:t>”.</w:t>
      </w:r>
    </w:p>
    <w:p w14:paraId="7AA05E0C"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Si la autoridad competente declara el concurso mercantil o cualquier situación análoga o equivalente que afecte el patrimonio de “</w:t>
      </w:r>
      <w:r w:rsidRPr="00806FB4">
        <w:rPr>
          <w:rFonts w:cs="Arial"/>
          <w:b/>
          <w:sz w:val="16"/>
          <w:szCs w:val="16"/>
        </w:rPr>
        <w:t>EL PROVEEDOR</w:t>
      </w:r>
      <w:r w:rsidRPr="00806FB4">
        <w:rPr>
          <w:rFonts w:cs="Arial"/>
          <w:sz w:val="16"/>
          <w:szCs w:val="16"/>
        </w:rPr>
        <w:t>”.</w:t>
      </w:r>
    </w:p>
    <w:p w14:paraId="7544EB97"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de manera reiterativa y constante, “</w:t>
      </w:r>
      <w:r w:rsidRPr="00806FB4">
        <w:rPr>
          <w:rFonts w:cs="Arial"/>
          <w:b/>
          <w:sz w:val="16"/>
          <w:szCs w:val="16"/>
        </w:rPr>
        <w:t>EL PROVEEDOR</w:t>
      </w:r>
      <w:r w:rsidRPr="00806FB4">
        <w:rPr>
          <w:rFonts w:cs="Arial"/>
          <w:sz w:val="16"/>
          <w:szCs w:val="16"/>
        </w:rPr>
        <w:t>” sea sancionado por parte de “</w:t>
      </w:r>
      <w:r w:rsidRPr="00806FB4">
        <w:rPr>
          <w:rFonts w:cs="Arial"/>
          <w:b/>
          <w:sz w:val="16"/>
          <w:szCs w:val="16"/>
        </w:rPr>
        <w:t>EL INSTITUTO</w:t>
      </w:r>
      <w:r w:rsidRPr="00806FB4">
        <w:rPr>
          <w:rFonts w:cs="Arial"/>
          <w:sz w:val="16"/>
          <w:szCs w:val="16"/>
        </w:rPr>
        <w:t>” con penalizaciones y/o deducciones sobre el mismo concepto del suministro de bienes proporcionados, o por ubicarse en los límites de incumplimientos previstos en la cláusula de penas convencionales y/o deducciones del presente instrumento.</w:t>
      </w:r>
    </w:p>
    <w:p w14:paraId="700EFC29"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Cuando se incumplan o contravengan las disposiciones de la Ley de Adquisiciones, Arrendamientos y Servicios del Sector Público, su reglamento y los demás lineamientos que rigen en la materia.</w:t>
      </w:r>
    </w:p>
    <w:p w14:paraId="09EC97ED"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En el supuesto de que la Comisión Federal de Competencia Económica, de acuerdo con sus facultades, notifique a “</w:t>
      </w:r>
      <w:r w:rsidRPr="00806FB4">
        <w:rPr>
          <w:rFonts w:cs="Arial"/>
          <w:b/>
          <w:sz w:val="16"/>
          <w:szCs w:val="16"/>
        </w:rPr>
        <w:t>EL INSTITUTO</w:t>
      </w:r>
      <w:r w:rsidRPr="00806FB4">
        <w:rPr>
          <w:rFonts w:cs="Arial"/>
          <w:sz w:val="16"/>
          <w:szCs w:val="16"/>
        </w:rPr>
        <w:t>” la sanción impuesta a “</w:t>
      </w:r>
      <w:r w:rsidRPr="00806FB4">
        <w:rPr>
          <w:rFonts w:cs="Arial"/>
          <w:b/>
          <w:sz w:val="16"/>
          <w:szCs w:val="16"/>
        </w:rPr>
        <w:t>EL PROVEEDOR</w:t>
      </w:r>
      <w:r w:rsidRPr="00806FB4">
        <w:rPr>
          <w:rFonts w:cs="Arial"/>
          <w:sz w:val="16"/>
          <w:szCs w:val="16"/>
        </w:rPr>
        <w:t>”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548D0948"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t>Si “</w:t>
      </w:r>
      <w:r w:rsidRPr="00806FB4">
        <w:rPr>
          <w:rFonts w:cs="Arial"/>
          <w:b/>
          <w:sz w:val="16"/>
          <w:szCs w:val="16"/>
        </w:rPr>
        <w:t>EL PROVEEDOR</w:t>
      </w:r>
      <w:r w:rsidRPr="00806FB4">
        <w:rPr>
          <w:rFonts w:cs="Arial"/>
          <w:sz w:val="16"/>
          <w:szCs w:val="16"/>
        </w:rPr>
        <w:t>” no permite a “</w:t>
      </w:r>
      <w:r w:rsidRPr="00806FB4">
        <w:rPr>
          <w:rFonts w:cs="Arial"/>
          <w:b/>
          <w:sz w:val="16"/>
          <w:szCs w:val="16"/>
        </w:rPr>
        <w:t>EL INSTITUTO</w:t>
      </w:r>
      <w:r w:rsidRPr="00806FB4">
        <w:rPr>
          <w:rFonts w:cs="Arial"/>
          <w:sz w:val="16"/>
          <w:szCs w:val="16"/>
        </w:rPr>
        <w:t>” la administración y verificación a que se refiere la cláusula correspondiente señalada en el presente contrato.</w:t>
      </w:r>
    </w:p>
    <w:p w14:paraId="41A9F31C" w14:textId="77777777" w:rsidR="00AF3202" w:rsidRPr="00806FB4" w:rsidRDefault="00AF3202" w:rsidP="00C82CF7">
      <w:pPr>
        <w:numPr>
          <w:ilvl w:val="0"/>
          <w:numId w:val="39"/>
        </w:numPr>
        <w:tabs>
          <w:tab w:val="left" w:pos="851"/>
        </w:tabs>
        <w:suppressAutoHyphens/>
        <w:spacing w:after="120"/>
        <w:ind w:left="567" w:firstLine="0"/>
        <w:jc w:val="both"/>
        <w:rPr>
          <w:rFonts w:cs="Arial"/>
          <w:sz w:val="16"/>
          <w:szCs w:val="16"/>
        </w:rPr>
      </w:pPr>
      <w:r w:rsidRPr="00806FB4">
        <w:rPr>
          <w:rFonts w:cs="Arial"/>
          <w:sz w:val="16"/>
          <w:szCs w:val="16"/>
        </w:rPr>
        <w:lastRenderedPageBreak/>
        <w:t>Cuando incumpla, total o parcialmente, con cualesquiera de las obligaciones establecidas en el presente contrato y sus anexos.</w:t>
      </w:r>
    </w:p>
    <w:p w14:paraId="2FE05EDA" w14:textId="77777777" w:rsidR="00AF3202" w:rsidRPr="00806FB4" w:rsidRDefault="00AF3202" w:rsidP="00AF3202">
      <w:pPr>
        <w:ind w:left="567" w:right="51"/>
        <w:jc w:val="both"/>
        <w:rPr>
          <w:rFonts w:cs="Arial"/>
          <w:sz w:val="16"/>
          <w:szCs w:val="16"/>
        </w:rPr>
      </w:pPr>
    </w:p>
    <w:p w14:paraId="4DA39754" w14:textId="77777777" w:rsidR="00AF3202" w:rsidRPr="00806FB4" w:rsidRDefault="00AF3202" w:rsidP="00AF3202">
      <w:pPr>
        <w:suppressAutoHyphens/>
        <w:ind w:left="567"/>
        <w:jc w:val="both"/>
        <w:rPr>
          <w:rFonts w:cs="Arial"/>
          <w:sz w:val="16"/>
          <w:szCs w:val="16"/>
          <w:lang w:eastAsia="ar-SA"/>
        </w:rPr>
      </w:pPr>
      <w:r w:rsidRPr="00806FB4">
        <w:rPr>
          <w:rFonts w:cs="Arial"/>
          <w:b/>
          <w:sz w:val="16"/>
          <w:szCs w:val="16"/>
          <w:lang w:eastAsia="ar-SA"/>
        </w:rPr>
        <w:t>“EL INSTITUTO”</w:t>
      </w:r>
      <w:r w:rsidRPr="00806FB4">
        <w:rPr>
          <w:rFonts w:cs="Arial"/>
          <w:sz w:val="16"/>
          <w:szCs w:val="16"/>
          <w:lang w:eastAsia="ar-SA"/>
        </w:rPr>
        <w:t xml:space="preserve">, en términos de lo dispuesto en el artículo 54 de la Ley de Adquisiciones, Arrendamientos y Servicios del Sector Público, podrá rescindir administrativamente el presente contrato en cualquier momento, cuando </w:t>
      </w:r>
      <w:r w:rsidRPr="00806FB4">
        <w:rPr>
          <w:rFonts w:cs="Arial"/>
          <w:b/>
          <w:sz w:val="16"/>
          <w:szCs w:val="16"/>
          <w:lang w:eastAsia="ar-SA"/>
        </w:rPr>
        <w:t>“EL PROVEEDOR”</w:t>
      </w:r>
      <w:r w:rsidRPr="00806FB4">
        <w:rPr>
          <w:rFonts w:cs="Arial"/>
          <w:sz w:val="16"/>
          <w:szCs w:val="16"/>
          <w:lang w:eastAsia="ar-SA"/>
        </w:rPr>
        <w:t xml:space="preserve"> incurra en incumplimiento de cualquiera de las obligaciones a su cargo, de conformidad con el procedimiento siguiente:</w:t>
      </w:r>
    </w:p>
    <w:p w14:paraId="17F14BF5" w14:textId="77777777" w:rsidR="00AF3202" w:rsidRPr="00806FB4" w:rsidRDefault="00AF3202" w:rsidP="00AF3202">
      <w:pPr>
        <w:suppressAutoHyphens/>
        <w:ind w:left="567"/>
        <w:jc w:val="both"/>
        <w:rPr>
          <w:rFonts w:cs="Arial"/>
          <w:sz w:val="16"/>
          <w:szCs w:val="16"/>
          <w:lang w:eastAsia="ar-SA"/>
        </w:rPr>
      </w:pPr>
    </w:p>
    <w:p w14:paraId="1EFBB2B3"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Si “</w:t>
      </w:r>
      <w:r w:rsidRPr="00806FB4">
        <w:rPr>
          <w:rFonts w:cs="Arial"/>
          <w:b/>
          <w:sz w:val="16"/>
          <w:szCs w:val="16"/>
          <w:lang w:eastAsia="ar-SA"/>
        </w:rPr>
        <w:t>EL INSTITUTO</w:t>
      </w:r>
      <w:r w:rsidRPr="00806FB4">
        <w:rPr>
          <w:rFonts w:cs="Arial"/>
          <w:sz w:val="16"/>
          <w:szCs w:val="16"/>
          <w:lang w:eastAsia="ar-SA"/>
        </w:rPr>
        <w:t>” considera que “</w:t>
      </w:r>
      <w:r w:rsidRPr="00806FB4">
        <w:rPr>
          <w:rFonts w:cs="Arial"/>
          <w:b/>
          <w:sz w:val="16"/>
          <w:szCs w:val="16"/>
          <w:lang w:eastAsia="ar-SA"/>
        </w:rPr>
        <w:t>EL PROVEEDOR</w:t>
      </w:r>
      <w:r w:rsidRPr="00806FB4">
        <w:rPr>
          <w:rFonts w:cs="Arial"/>
          <w:sz w:val="16"/>
          <w:szCs w:val="16"/>
          <w:lang w:eastAsia="ar-SA"/>
        </w:rPr>
        <w:t>”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39033573" w14:textId="77777777" w:rsidR="00AF3202" w:rsidRPr="00806FB4" w:rsidRDefault="00AF3202" w:rsidP="00AF3202">
      <w:pPr>
        <w:tabs>
          <w:tab w:val="left" w:pos="851"/>
        </w:tabs>
        <w:suppressAutoHyphens/>
        <w:ind w:left="567"/>
        <w:jc w:val="both"/>
        <w:rPr>
          <w:rFonts w:cs="Arial"/>
          <w:sz w:val="16"/>
          <w:szCs w:val="16"/>
          <w:lang w:eastAsia="ar-SA"/>
        </w:rPr>
      </w:pPr>
    </w:p>
    <w:p w14:paraId="4B264E00"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Transcurrido el término a que se refiere el inciso anterior, se resolverá considerando los argumentos y pruebas que hubiere hecho valer.</w:t>
      </w:r>
    </w:p>
    <w:p w14:paraId="178B2BF2" w14:textId="77777777" w:rsidR="00AF3202" w:rsidRPr="00806FB4" w:rsidRDefault="00AF3202" w:rsidP="00AF3202">
      <w:pPr>
        <w:suppressAutoHyphens/>
        <w:ind w:left="567"/>
        <w:jc w:val="both"/>
        <w:rPr>
          <w:rFonts w:cs="Arial"/>
          <w:sz w:val="16"/>
          <w:szCs w:val="16"/>
          <w:lang w:eastAsia="ar-SA"/>
        </w:rPr>
      </w:pPr>
    </w:p>
    <w:p w14:paraId="5121A380" w14:textId="77777777" w:rsidR="00AF3202" w:rsidRPr="00806FB4" w:rsidRDefault="00AF3202" w:rsidP="00C82CF7">
      <w:pPr>
        <w:numPr>
          <w:ilvl w:val="0"/>
          <w:numId w:val="36"/>
        </w:numPr>
        <w:tabs>
          <w:tab w:val="left" w:pos="851"/>
        </w:tabs>
        <w:suppressAutoHyphens/>
        <w:ind w:left="567" w:firstLine="0"/>
        <w:jc w:val="both"/>
        <w:rPr>
          <w:rFonts w:cs="Arial"/>
          <w:sz w:val="16"/>
          <w:szCs w:val="16"/>
          <w:lang w:eastAsia="ar-SA"/>
        </w:rPr>
      </w:pPr>
      <w:r w:rsidRPr="00806FB4">
        <w:rPr>
          <w:rFonts w:cs="Arial"/>
          <w:sz w:val="16"/>
          <w:szCs w:val="16"/>
          <w:lang w:eastAsia="ar-SA"/>
        </w:rPr>
        <w:t xml:space="preserve">La determinación de dar o no por rescindido administrativamente el presente contrato, deberá ser debidamente fundada, motivada y comunicada por escrito a </w:t>
      </w:r>
      <w:r w:rsidRPr="00806FB4">
        <w:rPr>
          <w:rFonts w:cs="Arial"/>
          <w:b/>
          <w:sz w:val="16"/>
          <w:szCs w:val="16"/>
          <w:lang w:eastAsia="ar-SA"/>
        </w:rPr>
        <w:t>“EL PROVEEDOR”</w:t>
      </w:r>
      <w:r w:rsidRPr="00806FB4">
        <w:rPr>
          <w:rFonts w:cs="Arial"/>
          <w:sz w:val="16"/>
          <w:szCs w:val="16"/>
          <w:lang w:eastAsia="ar-SA"/>
        </w:rPr>
        <w:t xml:space="preserve"> dentro de los 15 (quince) días hábiles siguientes, al vencimiento del plazo señalado en el inciso a), de esta Cláusula.</w:t>
      </w:r>
    </w:p>
    <w:p w14:paraId="128A555F" w14:textId="77777777" w:rsidR="00AF3202" w:rsidRPr="00806FB4" w:rsidRDefault="00AF3202" w:rsidP="00AF3202">
      <w:pPr>
        <w:suppressAutoHyphens/>
        <w:ind w:left="567"/>
        <w:jc w:val="both"/>
        <w:rPr>
          <w:rFonts w:cs="Arial"/>
          <w:sz w:val="16"/>
          <w:szCs w:val="16"/>
          <w:lang w:eastAsia="ar-SA"/>
        </w:rPr>
      </w:pPr>
    </w:p>
    <w:p w14:paraId="5FF9D841"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En el supuesto de que se rescinda este contrato, </w:t>
      </w:r>
      <w:r w:rsidRPr="00806FB4">
        <w:rPr>
          <w:rFonts w:cs="Arial"/>
          <w:b/>
          <w:bCs w:val="0"/>
          <w:sz w:val="16"/>
          <w:szCs w:val="16"/>
          <w:lang w:eastAsia="ar-SA"/>
        </w:rPr>
        <w:t>“EL INSTITUTO”</w:t>
      </w:r>
      <w:r w:rsidRPr="00806FB4">
        <w:rPr>
          <w:rFonts w:cs="Arial"/>
          <w:sz w:val="16"/>
          <w:szCs w:val="16"/>
          <w:lang w:eastAsia="ar-SA"/>
        </w:rPr>
        <w:t xml:space="preserve"> no aplicarán las penas convencionales, ni su contabilización para hacer efectiva la garantía de cumplimiento de este instrumento jurídico.</w:t>
      </w:r>
    </w:p>
    <w:p w14:paraId="0EEA1F0A" w14:textId="77777777" w:rsidR="00AF3202" w:rsidRPr="00806FB4" w:rsidRDefault="00AF3202" w:rsidP="00AF3202">
      <w:pPr>
        <w:suppressAutoHyphens/>
        <w:ind w:left="567"/>
        <w:jc w:val="both"/>
        <w:rPr>
          <w:rFonts w:cs="Arial"/>
          <w:sz w:val="16"/>
          <w:szCs w:val="16"/>
          <w:lang w:eastAsia="ar-SA"/>
        </w:rPr>
      </w:pPr>
    </w:p>
    <w:p w14:paraId="46B58BEA"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En caso de que </w:t>
      </w:r>
      <w:r w:rsidRPr="00806FB4">
        <w:rPr>
          <w:rFonts w:cs="Arial"/>
          <w:b/>
          <w:sz w:val="16"/>
          <w:szCs w:val="16"/>
          <w:lang w:eastAsia="ar-SA"/>
        </w:rPr>
        <w:t>“EL INSTITUTO”</w:t>
      </w:r>
      <w:r w:rsidRPr="00806FB4">
        <w:rPr>
          <w:rFonts w:cs="Arial"/>
          <w:sz w:val="16"/>
          <w:szCs w:val="16"/>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06FB4">
        <w:rPr>
          <w:rFonts w:cs="Arial"/>
          <w:b/>
          <w:sz w:val="16"/>
          <w:szCs w:val="16"/>
          <w:lang w:eastAsia="ar-SA"/>
        </w:rPr>
        <w:t>“EL INSTITUTO”</w:t>
      </w:r>
      <w:r w:rsidRPr="00806FB4">
        <w:rPr>
          <w:rFonts w:cs="Arial"/>
          <w:sz w:val="16"/>
          <w:szCs w:val="16"/>
          <w:lang w:eastAsia="ar-SA"/>
        </w:rPr>
        <w:t xml:space="preserve"> por concepto del suministro de los bienes por </w:t>
      </w:r>
      <w:r w:rsidRPr="00806FB4">
        <w:rPr>
          <w:rFonts w:cs="Arial"/>
          <w:b/>
          <w:sz w:val="16"/>
          <w:szCs w:val="16"/>
          <w:lang w:eastAsia="ar-SA"/>
        </w:rPr>
        <w:t>“EL PROVEEDOR”</w:t>
      </w:r>
      <w:r w:rsidRPr="00806FB4">
        <w:rPr>
          <w:rFonts w:cs="Arial"/>
          <w:sz w:val="16"/>
          <w:szCs w:val="16"/>
          <w:lang w:eastAsia="ar-SA"/>
        </w:rPr>
        <w:t xml:space="preserve"> hasta el momento en que se determine la rescisión administrativa del presente contrato.</w:t>
      </w:r>
    </w:p>
    <w:p w14:paraId="3DC55C36" w14:textId="77777777" w:rsidR="00AF3202" w:rsidRPr="00806FB4" w:rsidRDefault="00AF3202" w:rsidP="00AF3202">
      <w:pPr>
        <w:suppressAutoHyphens/>
        <w:ind w:left="567"/>
        <w:jc w:val="both"/>
        <w:rPr>
          <w:rFonts w:cs="Arial"/>
          <w:sz w:val="16"/>
          <w:szCs w:val="16"/>
          <w:lang w:eastAsia="ar-SA"/>
        </w:rPr>
      </w:pPr>
    </w:p>
    <w:p w14:paraId="576F530A"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 xml:space="preserve">Iniciado un procedimiento de conciliación </w:t>
      </w:r>
      <w:r w:rsidRPr="00806FB4">
        <w:rPr>
          <w:rFonts w:cs="Arial"/>
          <w:b/>
          <w:sz w:val="16"/>
          <w:szCs w:val="16"/>
          <w:lang w:eastAsia="ar-SA"/>
        </w:rPr>
        <w:t>“EL INSTITUTO”</w:t>
      </w:r>
      <w:r w:rsidRPr="00806FB4">
        <w:rPr>
          <w:rFonts w:cs="Arial"/>
          <w:sz w:val="16"/>
          <w:szCs w:val="16"/>
          <w:lang w:eastAsia="ar-SA"/>
        </w:rPr>
        <w:t>, bajo su responsabilidad, podrá suspender el trámite del procedimiento de rescisión.</w:t>
      </w:r>
    </w:p>
    <w:p w14:paraId="64D19526" w14:textId="77777777" w:rsidR="00AF3202" w:rsidRPr="00806FB4" w:rsidRDefault="00AF3202" w:rsidP="00AF3202">
      <w:pPr>
        <w:suppressAutoHyphens/>
        <w:ind w:left="567"/>
        <w:jc w:val="both"/>
        <w:rPr>
          <w:rFonts w:cs="Arial"/>
          <w:sz w:val="16"/>
          <w:szCs w:val="16"/>
          <w:lang w:eastAsia="ar-SA"/>
        </w:rPr>
      </w:pPr>
    </w:p>
    <w:p w14:paraId="5753CFEF"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Si previamente a la determinación de dar por rescindido este contrato,</w:t>
      </w:r>
      <w:r w:rsidRPr="00806FB4">
        <w:rPr>
          <w:rFonts w:cs="Arial"/>
          <w:b/>
          <w:bCs w:val="0"/>
          <w:sz w:val="16"/>
          <w:szCs w:val="16"/>
          <w:lang w:eastAsia="ar-SA"/>
        </w:rPr>
        <w:t xml:space="preserve"> “EL PROVEEDOR” </w:t>
      </w:r>
      <w:r w:rsidRPr="00806FB4">
        <w:rPr>
          <w:rFonts w:cs="Arial"/>
          <w:sz w:val="16"/>
          <w:szCs w:val="16"/>
          <w:lang w:eastAsia="ar-SA"/>
        </w:rPr>
        <w:t>proporciona el suministro de bienes, el procedimiento iniciado quedará sin efectos, previa aceptación y verificación de</w:t>
      </w:r>
      <w:r w:rsidRPr="00806FB4">
        <w:rPr>
          <w:rFonts w:cs="Arial"/>
          <w:b/>
          <w:bCs w:val="0"/>
          <w:sz w:val="16"/>
          <w:szCs w:val="16"/>
          <w:lang w:eastAsia="ar-SA"/>
        </w:rPr>
        <w:t xml:space="preserve"> “EL INSTITUTO” </w:t>
      </w:r>
      <w:r w:rsidRPr="00806FB4">
        <w:rPr>
          <w:rFonts w:cs="Arial"/>
          <w:sz w:val="16"/>
          <w:szCs w:val="16"/>
          <w:lang w:eastAsia="ar-SA"/>
        </w:rPr>
        <w:t>por escrito, de que continúa vigente la necesidad de contar con el suministro de bienes y aplicando, en su caso, las penas convencionales correspondientes.</w:t>
      </w:r>
    </w:p>
    <w:p w14:paraId="455CEAB3" w14:textId="77777777" w:rsidR="00AF3202" w:rsidRPr="00806FB4" w:rsidRDefault="00AF3202" w:rsidP="00AF3202">
      <w:pPr>
        <w:suppressAutoHyphens/>
        <w:ind w:left="567"/>
        <w:jc w:val="both"/>
        <w:rPr>
          <w:rFonts w:cs="Arial"/>
          <w:b/>
          <w:bCs w:val="0"/>
          <w:sz w:val="16"/>
          <w:szCs w:val="16"/>
          <w:lang w:eastAsia="ar-SA"/>
        </w:rPr>
      </w:pPr>
    </w:p>
    <w:p w14:paraId="18A4BDEE" w14:textId="77777777" w:rsidR="00AF3202" w:rsidRPr="00806FB4" w:rsidRDefault="00AF3202" w:rsidP="00AF3202">
      <w:pPr>
        <w:suppressAutoHyphens/>
        <w:ind w:left="567"/>
        <w:jc w:val="both"/>
        <w:rPr>
          <w:rFonts w:cs="Arial"/>
          <w:sz w:val="16"/>
          <w:szCs w:val="16"/>
          <w:lang w:eastAsia="ar-SA"/>
        </w:rPr>
      </w:pPr>
      <w:r w:rsidRPr="00806FB4">
        <w:rPr>
          <w:rFonts w:cs="Arial"/>
          <w:b/>
          <w:bCs w:val="0"/>
          <w:sz w:val="16"/>
          <w:szCs w:val="16"/>
          <w:lang w:eastAsia="ar-SA"/>
        </w:rPr>
        <w:t>“EL INSTITUTO”</w:t>
      </w:r>
      <w:r w:rsidRPr="00806FB4">
        <w:rPr>
          <w:rFonts w:cs="Arial"/>
          <w:sz w:val="16"/>
          <w:szCs w:val="16"/>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06FB4">
        <w:rPr>
          <w:rFonts w:cs="Arial"/>
          <w:b/>
          <w:bCs w:val="0"/>
          <w:sz w:val="16"/>
          <w:szCs w:val="16"/>
          <w:lang w:eastAsia="ar-SA"/>
        </w:rPr>
        <w:t xml:space="preserve"> “EL INSTITUTO”</w:t>
      </w:r>
      <w:r w:rsidRPr="00806FB4">
        <w:rPr>
          <w:rFonts w:cs="Arial"/>
          <w:sz w:val="16"/>
          <w:szCs w:val="16"/>
          <w:lang w:eastAsia="ar-SA"/>
        </w:rPr>
        <w:t xml:space="preserve"> elaborará un dictamen en el cual justifique que los impactos económicos o de operación que se ocasionarían con la rescisión del contrato resultarían más inconvenientes.</w:t>
      </w:r>
    </w:p>
    <w:p w14:paraId="03171254" w14:textId="77777777" w:rsidR="00AF3202" w:rsidRPr="00806FB4" w:rsidRDefault="00AF3202" w:rsidP="00AF3202">
      <w:pPr>
        <w:suppressAutoHyphens/>
        <w:ind w:left="567"/>
        <w:jc w:val="both"/>
        <w:rPr>
          <w:rFonts w:cs="Arial"/>
          <w:b/>
          <w:bCs w:val="0"/>
          <w:sz w:val="16"/>
          <w:szCs w:val="16"/>
          <w:lang w:eastAsia="ar-SA"/>
        </w:rPr>
      </w:pPr>
    </w:p>
    <w:p w14:paraId="2726E334" w14:textId="77777777" w:rsidR="00AF3202" w:rsidRPr="00806FB4" w:rsidRDefault="00AF3202" w:rsidP="00AF3202">
      <w:pPr>
        <w:suppressAutoHyphens/>
        <w:ind w:left="567"/>
        <w:jc w:val="both"/>
        <w:rPr>
          <w:rFonts w:cs="Arial"/>
          <w:sz w:val="16"/>
          <w:szCs w:val="16"/>
          <w:lang w:eastAsia="ar-SA"/>
        </w:rPr>
      </w:pPr>
      <w:r w:rsidRPr="00806FB4">
        <w:rPr>
          <w:rFonts w:cs="Arial"/>
          <w:sz w:val="16"/>
          <w:szCs w:val="16"/>
          <w:lang w:eastAsia="ar-SA"/>
        </w:rPr>
        <w:t>De no darse por rescindido este contrato,</w:t>
      </w:r>
      <w:r w:rsidRPr="00806FB4">
        <w:rPr>
          <w:rFonts w:cs="Arial"/>
          <w:b/>
          <w:bCs w:val="0"/>
          <w:sz w:val="16"/>
          <w:szCs w:val="16"/>
          <w:lang w:eastAsia="ar-SA"/>
        </w:rPr>
        <w:t xml:space="preserve"> “EL INSTITUTO” </w:t>
      </w:r>
      <w:r w:rsidRPr="00806FB4">
        <w:rPr>
          <w:rFonts w:cs="Arial"/>
          <w:sz w:val="16"/>
          <w:szCs w:val="16"/>
          <w:lang w:eastAsia="ar-SA"/>
        </w:rPr>
        <w:t xml:space="preserve">establecerá, con </w:t>
      </w:r>
      <w:r w:rsidRPr="00806FB4">
        <w:rPr>
          <w:rFonts w:cs="Arial"/>
          <w:b/>
          <w:bCs w:val="0"/>
          <w:sz w:val="16"/>
          <w:szCs w:val="16"/>
          <w:lang w:eastAsia="ar-SA"/>
        </w:rPr>
        <w:t>“EL PROVEEDOR”</w:t>
      </w:r>
      <w:r w:rsidRPr="00806FB4">
        <w:rPr>
          <w:rFonts w:cs="Arial"/>
          <w:bCs w:val="0"/>
          <w:sz w:val="16"/>
          <w:szCs w:val="16"/>
          <w:lang w:eastAsia="ar-SA"/>
        </w:rPr>
        <w:t>,</w:t>
      </w:r>
      <w:r w:rsidRPr="00806FB4">
        <w:rPr>
          <w:rFonts w:cs="Arial"/>
          <w:sz w:val="16"/>
          <w:szCs w:val="16"/>
          <w:lang w:eastAsia="ar-SA"/>
        </w:rPr>
        <w:t xml:space="preserve"> un nuevo plazo para el cumplimiento de aquellas obligaciones que se hubiesen dejado de cumplir, a efecto de que </w:t>
      </w:r>
      <w:r w:rsidRPr="00806FB4">
        <w:rPr>
          <w:rFonts w:cs="Arial"/>
          <w:b/>
          <w:bCs w:val="0"/>
          <w:sz w:val="16"/>
          <w:szCs w:val="16"/>
          <w:lang w:eastAsia="ar-SA"/>
        </w:rPr>
        <w:t xml:space="preserve">“EL PROVEEDOR” </w:t>
      </w:r>
      <w:r w:rsidRPr="00806FB4">
        <w:rPr>
          <w:rFonts w:cs="Arial"/>
          <w:sz w:val="16"/>
          <w:szCs w:val="16"/>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19E70EB2" w14:textId="77777777" w:rsidR="00064BA5" w:rsidRPr="00806FB4" w:rsidRDefault="00064BA5" w:rsidP="00080FC5">
      <w:pPr>
        <w:jc w:val="both"/>
        <w:rPr>
          <w:rFonts w:cs="Arial"/>
          <w:b/>
          <w:sz w:val="22"/>
          <w:szCs w:val="22"/>
        </w:rPr>
      </w:pPr>
    </w:p>
    <w:p w14:paraId="502B941C" w14:textId="77777777" w:rsidR="00080FC5" w:rsidRPr="00806FB4" w:rsidRDefault="00931DD7" w:rsidP="00080FC5">
      <w:pPr>
        <w:jc w:val="both"/>
        <w:rPr>
          <w:rFonts w:cs="Arial"/>
          <w:b/>
          <w:sz w:val="16"/>
          <w:szCs w:val="16"/>
        </w:rPr>
      </w:pPr>
      <w:r w:rsidRPr="00806FB4">
        <w:rPr>
          <w:rFonts w:cs="Arial"/>
          <w:b/>
          <w:sz w:val="16"/>
          <w:szCs w:val="16"/>
        </w:rPr>
        <w:t xml:space="preserve">3.14 </w:t>
      </w:r>
      <w:r w:rsidR="00080FC5" w:rsidRPr="00806FB4">
        <w:rPr>
          <w:rFonts w:cs="Arial"/>
          <w:b/>
          <w:sz w:val="16"/>
          <w:szCs w:val="16"/>
        </w:rPr>
        <w:t>CAUSAS DE TERMINACIÓN ANTICIPADA DE LOS CONTRATOS</w:t>
      </w:r>
    </w:p>
    <w:p w14:paraId="32DDE105" w14:textId="77777777" w:rsidR="00080FC5" w:rsidRPr="00806FB4" w:rsidRDefault="00080FC5" w:rsidP="00080FC5">
      <w:pPr>
        <w:jc w:val="both"/>
        <w:rPr>
          <w:rFonts w:cs="Arial"/>
          <w:b/>
          <w:sz w:val="16"/>
          <w:szCs w:val="16"/>
        </w:rPr>
      </w:pPr>
    </w:p>
    <w:p w14:paraId="050E5769" w14:textId="77777777" w:rsidR="00080FC5" w:rsidRPr="00806FB4" w:rsidRDefault="00FA0CF8" w:rsidP="00080FC5">
      <w:pPr>
        <w:jc w:val="both"/>
        <w:rPr>
          <w:rFonts w:cs="Arial"/>
          <w:sz w:val="16"/>
          <w:szCs w:val="16"/>
        </w:rPr>
      </w:pPr>
      <w:r w:rsidRPr="00806FB4">
        <w:rPr>
          <w:rFonts w:cs="Arial"/>
          <w:sz w:val="16"/>
          <w:szCs w:val="16"/>
        </w:rPr>
        <w:t>E</w:t>
      </w:r>
      <w:r w:rsidRPr="00806FB4">
        <w:rPr>
          <w:rFonts w:cs="Arial"/>
          <w:sz w:val="16"/>
          <w:szCs w:val="16"/>
          <w:lang w:val="es-MX"/>
        </w:rPr>
        <w:t>l INSTITUTO podrá dar por terminados anticipadamente los contratos que se deriven del presente procedimiento de contratación, sin responsabilidad para éste y sin necesidad de que medie resolución judicial alguna, cuando concurran razones de interés general, o bien, cuando por causas justificadas se extinga la necesidad de requerir los víveres objeto del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Secretaría de la Función Pública</w:t>
      </w:r>
      <w:r w:rsidR="00AF3202" w:rsidRPr="00806FB4">
        <w:rPr>
          <w:rFonts w:cs="Arial"/>
          <w:sz w:val="16"/>
          <w:szCs w:val="16"/>
        </w:rPr>
        <w:t>, de conformidad con lo establecido en el</w:t>
      </w:r>
      <w:r w:rsidR="005C6535" w:rsidRPr="00806FB4">
        <w:rPr>
          <w:rFonts w:cs="Arial"/>
          <w:sz w:val="16"/>
          <w:szCs w:val="16"/>
        </w:rPr>
        <w:t xml:space="preserve"> A</w:t>
      </w:r>
      <w:r w:rsidR="00AF3202" w:rsidRPr="00806FB4">
        <w:rPr>
          <w:rFonts w:cs="Arial"/>
          <w:sz w:val="16"/>
          <w:szCs w:val="16"/>
        </w:rPr>
        <w:t>rtículo</w:t>
      </w:r>
      <w:r w:rsidR="005C6535" w:rsidRPr="00806FB4">
        <w:rPr>
          <w:rFonts w:cs="Arial"/>
          <w:sz w:val="16"/>
          <w:szCs w:val="16"/>
        </w:rPr>
        <w:t xml:space="preserve"> 54 B</w:t>
      </w:r>
      <w:r w:rsidR="00AF3202" w:rsidRPr="00806FB4">
        <w:rPr>
          <w:rFonts w:cs="Arial"/>
          <w:sz w:val="16"/>
          <w:szCs w:val="16"/>
        </w:rPr>
        <w:t>is</w:t>
      </w:r>
      <w:r w:rsidR="005C6535" w:rsidRPr="00806FB4">
        <w:rPr>
          <w:rFonts w:cs="Arial"/>
          <w:sz w:val="16"/>
          <w:szCs w:val="16"/>
        </w:rPr>
        <w:t xml:space="preserve"> </w:t>
      </w:r>
      <w:r w:rsidR="00AF3202" w:rsidRPr="00806FB4">
        <w:rPr>
          <w:rFonts w:cs="Arial"/>
          <w:sz w:val="16"/>
          <w:szCs w:val="16"/>
        </w:rPr>
        <w:t xml:space="preserve">de </w:t>
      </w:r>
      <w:r w:rsidR="005C6535" w:rsidRPr="00806FB4">
        <w:rPr>
          <w:rFonts w:cs="Arial"/>
          <w:sz w:val="16"/>
          <w:szCs w:val="16"/>
        </w:rPr>
        <w:t>L</w:t>
      </w:r>
      <w:r w:rsidR="00AF3202" w:rsidRPr="00806FB4">
        <w:rPr>
          <w:rFonts w:cs="Arial"/>
          <w:sz w:val="16"/>
          <w:szCs w:val="16"/>
        </w:rPr>
        <w:t>a</w:t>
      </w:r>
      <w:r w:rsidR="005C6535" w:rsidRPr="00806FB4">
        <w:rPr>
          <w:rFonts w:cs="Arial"/>
          <w:sz w:val="16"/>
          <w:szCs w:val="16"/>
        </w:rPr>
        <w:t xml:space="preserve"> L</w:t>
      </w:r>
      <w:r w:rsidR="00AF3202" w:rsidRPr="00806FB4">
        <w:rPr>
          <w:rFonts w:cs="Arial"/>
          <w:sz w:val="16"/>
          <w:szCs w:val="16"/>
        </w:rPr>
        <w:t>ey</w:t>
      </w:r>
      <w:r w:rsidR="005C6535" w:rsidRPr="00806FB4">
        <w:rPr>
          <w:rFonts w:cs="Arial"/>
          <w:sz w:val="16"/>
          <w:szCs w:val="16"/>
        </w:rPr>
        <w:t xml:space="preserve"> </w:t>
      </w:r>
      <w:r w:rsidR="00AF3202" w:rsidRPr="00806FB4">
        <w:rPr>
          <w:rFonts w:cs="Arial"/>
          <w:sz w:val="16"/>
          <w:szCs w:val="16"/>
        </w:rPr>
        <w:t>de</w:t>
      </w:r>
      <w:r w:rsidR="005C6535" w:rsidRPr="00806FB4">
        <w:rPr>
          <w:rFonts w:cs="Arial"/>
          <w:sz w:val="16"/>
          <w:szCs w:val="16"/>
        </w:rPr>
        <w:t xml:space="preserve"> A</w:t>
      </w:r>
      <w:r w:rsidR="00AF3202" w:rsidRPr="00806FB4">
        <w:rPr>
          <w:rFonts w:cs="Arial"/>
          <w:sz w:val="16"/>
          <w:szCs w:val="16"/>
        </w:rPr>
        <w:t>dquisiciones</w:t>
      </w:r>
      <w:r w:rsidR="005C6535" w:rsidRPr="00806FB4">
        <w:rPr>
          <w:rFonts w:cs="Arial"/>
          <w:sz w:val="16"/>
          <w:szCs w:val="16"/>
        </w:rPr>
        <w:t>, A</w:t>
      </w:r>
      <w:r w:rsidR="00AF3202" w:rsidRPr="00806FB4">
        <w:rPr>
          <w:rFonts w:cs="Arial"/>
          <w:sz w:val="16"/>
          <w:szCs w:val="16"/>
        </w:rPr>
        <w:t>rrendamientos</w:t>
      </w:r>
      <w:r w:rsidR="005C6535" w:rsidRPr="00806FB4">
        <w:rPr>
          <w:rFonts w:cs="Arial"/>
          <w:sz w:val="16"/>
          <w:szCs w:val="16"/>
        </w:rPr>
        <w:t xml:space="preserve"> </w:t>
      </w:r>
      <w:r w:rsidR="00AF3202" w:rsidRPr="00806FB4">
        <w:rPr>
          <w:rFonts w:cs="Arial"/>
          <w:sz w:val="16"/>
          <w:szCs w:val="16"/>
        </w:rPr>
        <w:t>y</w:t>
      </w:r>
      <w:r w:rsidR="005C6535" w:rsidRPr="00806FB4">
        <w:rPr>
          <w:rFonts w:cs="Arial"/>
          <w:sz w:val="16"/>
          <w:szCs w:val="16"/>
        </w:rPr>
        <w:t xml:space="preserve"> S</w:t>
      </w:r>
      <w:r w:rsidR="00AF3202" w:rsidRPr="00806FB4">
        <w:rPr>
          <w:rFonts w:cs="Arial"/>
          <w:sz w:val="16"/>
          <w:szCs w:val="16"/>
        </w:rPr>
        <w:t>ervicios</w:t>
      </w:r>
      <w:r w:rsidR="005C6535" w:rsidRPr="00806FB4">
        <w:rPr>
          <w:rFonts w:cs="Arial"/>
          <w:sz w:val="16"/>
          <w:szCs w:val="16"/>
        </w:rPr>
        <w:t xml:space="preserve"> </w:t>
      </w:r>
      <w:r w:rsidR="00AF3202" w:rsidRPr="00806FB4">
        <w:rPr>
          <w:rFonts w:cs="Arial"/>
          <w:sz w:val="16"/>
          <w:szCs w:val="16"/>
        </w:rPr>
        <w:t>del</w:t>
      </w:r>
      <w:r w:rsidR="005C6535" w:rsidRPr="00806FB4">
        <w:rPr>
          <w:rFonts w:cs="Arial"/>
          <w:sz w:val="16"/>
          <w:szCs w:val="16"/>
        </w:rPr>
        <w:t xml:space="preserve"> S</w:t>
      </w:r>
      <w:r w:rsidR="00AF3202" w:rsidRPr="00806FB4">
        <w:rPr>
          <w:rFonts w:cs="Arial"/>
          <w:sz w:val="16"/>
          <w:szCs w:val="16"/>
        </w:rPr>
        <w:t>ector</w:t>
      </w:r>
      <w:r w:rsidR="005C6535" w:rsidRPr="00806FB4">
        <w:rPr>
          <w:rFonts w:cs="Arial"/>
          <w:sz w:val="16"/>
          <w:szCs w:val="16"/>
        </w:rPr>
        <w:t xml:space="preserve"> P</w:t>
      </w:r>
      <w:r w:rsidR="00AF3202" w:rsidRPr="00806FB4">
        <w:rPr>
          <w:rFonts w:cs="Arial"/>
          <w:sz w:val="16"/>
          <w:szCs w:val="16"/>
        </w:rPr>
        <w:t>úblico</w:t>
      </w:r>
    </w:p>
    <w:p w14:paraId="123BFB6A" w14:textId="77777777" w:rsidR="00080FC5" w:rsidRPr="00806FB4" w:rsidRDefault="00080FC5" w:rsidP="00080FC5">
      <w:pPr>
        <w:jc w:val="both"/>
        <w:rPr>
          <w:rFonts w:cs="Arial"/>
          <w:b/>
          <w:sz w:val="22"/>
          <w:szCs w:val="22"/>
        </w:rPr>
      </w:pPr>
    </w:p>
    <w:p w14:paraId="2228C1B0" w14:textId="77777777" w:rsidR="00E4682F" w:rsidRPr="00806FB4" w:rsidRDefault="00E4682F" w:rsidP="00C82CF7">
      <w:pPr>
        <w:pStyle w:val="Ttulo"/>
        <w:numPr>
          <w:ilvl w:val="1"/>
          <w:numId w:val="47"/>
        </w:numPr>
        <w:jc w:val="left"/>
        <w:rPr>
          <w:rFonts w:cs="Arial"/>
          <w:sz w:val="16"/>
          <w:szCs w:val="16"/>
        </w:rPr>
      </w:pPr>
      <w:r w:rsidRPr="00806FB4">
        <w:rPr>
          <w:rFonts w:cs="Arial"/>
          <w:sz w:val="16"/>
          <w:szCs w:val="16"/>
        </w:rPr>
        <w:t>GARANTÍA DE CUMPLIMIENTO DE CONTRATO.</w:t>
      </w:r>
    </w:p>
    <w:p w14:paraId="109B4EEA" w14:textId="77777777" w:rsidR="00E4682F" w:rsidRPr="00806FB4" w:rsidRDefault="00E4682F" w:rsidP="00E4682F">
      <w:pPr>
        <w:tabs>
          <w:tab w:val="left" w:pos="8931"/>
          <w:tab w:val="left" w:pos="9356"/>
          <w:tab w:val="left" w:pos="9498"/>
        </w:tabs>
        <w:ind w:left="142" w:right="191"/>
        <w:jc w:val="both"/>
        <w:rPr>
          <w:rFonts w:cs="Arial"/>
          <w:b/>
          <w:sz w:val="16"/>
          <w:szCs w:val="16"/>
          <w:lang w:val="es-ES_tradnl"/>
        </w:rPr>
      </w:pPr>
    </w:p>
    <w:p w14:paraId="312F0F8C" w14:textId="77777777" w:rsidR="00E4682F" w:rsidRPr="00806FB4" w:rsidRDefault="00FA0CF8" w:rsidP="00FA0CF8">
      <w:pPr>
        <w:tabs>
          <w:tab w:val="left" w:pos="8931"/>
          <w:tab w:val="left" w:pos="9356"/>
          <w:tab w:val="left" w:pos="9498"/>
        </w:tabs>
        <w:ind w:right="191"/>
        <w:jc w:val="both"/>
        <w:rPr>
          <w:rFonts w:cs="Arial"/>
          <w:bCs w:val="0"/>
          <w:sz w:val="16"/>
          <w:szCs w:val="16"/>
        </w:rPr>
      </w:pPr>
      <w:r w:rsidRPr="00806FB4">
        <w:rPr>
          <w:rFonts w:cs="Arial"/>
          <w:bCs w:val="0"/>
          <w:sz w:val="16"/>
          <w:szCs w:val="16"/>
          <w:lang w:val="es-ES_tradnl"/>
        </w:rPr>
        <w:t>E</w:t>
      </w:r>
      <w:r w:rsidRPr="00806FB4">
        <w:rPr>
          <w:rFonts w:cs="Arial"/>
          <w:bCs w:val="0"/>
          <w:sz w:val="16"/>
          <w:szCs w:val="16"/>
        </w:rPr>
        <w:t xml:space="preserve">l licitante ganador, para garantizar el cumplimiento de todas y cada una de las obligaciones estipuladas en el contrato adjudicado, deberá presentar fianza expedida por afianzadora debidamente constituida en términos de la ley de instituciones seguros y de fianzas, por un importe equivalente al 10% (diez por ciento) del monto máximo total del contrato, sin considerar el Impuesto al Valor Agregado, a favor del Instituto Mexicano del Seguro Social, conforme al </w:t>
      </w:r>
      <w:r w:rsidRPr="00806FB4">
        <w:rPr>
          <w:rFonts w:cs="Arial"/>
          <w:b/>
          <w:bCs w:val="0"/>
          <w:sz w:val="16"/>
          <w:szCs w:val="16"/>
        </w:rPr>
        <w:t>anexo número 14</w:t>
      </w:r>
      <w:r w:rsidRPr="00806FB4">
        <w:rPr>
          <w:rFonts w:cs="Arial"/>
          <w:sz w:val="16"/>
          <w:szCs w:val="16"/>
        </w:rPr>
        <w:t xml:space="preserve"> el cual forma parte de esta convocatoria</w:t>
      </w:r>
      <w:r w:rsidRPr="00806FB4">
        <w:rPr>
          <w:rFonts w:cs="Arial"/>
          <w:bCs w:val="0"/>
          <w:sz w:val="16"/>
          <w:szCs w:val="16"/>
        </w:rPr>
        <w:t xml:space="preserve">. </w:t>
      </w:r>
    </w:p>
    <w:p w14:paraId="75742B99" w14:textId="77777777" w:rsidR="00E4682F" w:rsidRPr="00806FB4" w:rsidRDefault="00E4682F" w:rsidP="00FA0CF8">
      <w:pPr>
        <w:tabs>
          <w:tab w:val="left" w:pos="8931"/>
          <w:tab w:val="left" w:pos="9356"/>
          <w:tab w:val="left" w:pos="9498"/>
        </w:tabs>
        <w:ind w:left="142" w:right="191"/>
        <w:jc w:val="both"/>
        <w:rPr>
          <w:rFonts w:cs="Arial"/>
          <w:bCs w:val="0"/>
          <w:sz w:val="16"/>
          <w:szCs w:val="16"/>
        </w:rPr>
      </w:pPr>
    </w:p>
    <w:p w14:paraId="04B98033" w14:textId="77777777" w:rsidR="00E4682F" w:rsidRPr="00806FB4" w:rsidRDefault="00FA0CF8" w:rsidP="00FA0CF8">
      <w:pPr>
        <w:tabs>
          <w:tab w:val="left" w:pos="8931"/>
          <w:tab w:val="left" w:pos="9356"/>
          <w:tab w:val="left" w:pos="9498"/>
        </w:tabs>
        <w:ind w:right="191"/>
        <w:jc w:val="both"/>
        <w:rPr>
          <w:rFonts w:cs="Arial"/>
          <w:sz w:val="16"/>
          <w:szCs w:val="16"/>
        </w:rPr>
      </w:pPr>
      <w:r w:rsidRPr="00806FB4">
        <w:rPr>
          <w:rFonts w:cs="Arial"/>
          <w:sz w:val="16"/>
          <w:szCs w:val="16"/>
        </w:rPr>
        <w:t>La garantía de cumplimiento de las obligaciones del contrato, únicamente podrá ser liberada mediante autorización que sea emitida por escrito, por parte de EL INSTITUTO.</w:t>
      </w:r>
    </w:p>
    <w:p w14:paraId="5B77E27E" w14:textId="77777777" w:rsidR="00E4682F" w:rsidRPr="00806FB4" w:rsidRDefault="00E4682F" w:rsidP="00FA0CF8">
      <w:pPr>
        <w:tabs>
          <w:tab w:val="left" w:pos="8931"/>
          <w:tab w:val="left" w:pos="9356"/>
          <w:tab w:val="left" w:pos="9498"/>
        </w:tabs>
        <w:ind w:left="142" w:right="191"/>
        <w:jc w:val="both"/>
        <w:rPr>
          <w:rFonts w:cs="Arial"/>
          <w:bCs w:val="0"/>
          <w:sz w:val="16"/>
          <w:szCs w:val="16"/>
        </w:rPr>
      </w:pPr>
    </w:p>
    <w:p w14:paraId="2138DDEF" w14:textId="77777777" w:rsidR="00E4682F" w:rsidRPr="00806FB4" w:rsidRDefault="00FA0CF8" w:rsidP="00FA0CF8">
      <w:pPr>
        <w:tabs>
          <w:tab w:val="left" w:pos="8931"/>
          <w:tab w:val="left" w:pos="9356"/>
          <w:tab w:val="left" w:pos="9498"/>
        </w:tabs>
        <w:ind w:right="191"/>
        <w:jc w:val="both"/>
        <w:rPr>
          <w:rFonts w:cs="Arial"/>
          <w:bCs w:val="0"/>
          <w:sz w:val="16"/>
          <w:szCs w:val="16"/>
          <w:lang w:val="es-ES_tradnl"/>
        </w:rPr>
      </w:pPr>
      <w:r w:rsidRPr="00806FB4">
        <w:rPr>
          <w:rFonts w:cs="Arial"/>
          <w:bCs w:val="0"/>
          <w:sz w:val="16"/>
          <w:szCs w:val="16"/>
        </w:rPr>
        <w:t>D</w:t>
      </w:r>
      <w:proofErr w:type="spellStart"/>
      <w:r w:rsidRPr="00806FB4">
        <w:rPr>
          <w:rFonts w:cs="Arial"/>
          <w:bCs w:val="0"/>
          <w:sz w:val="16"/>
          <w:szCs w:val="16"/>
          <w:lang w:val="es-ES_tradnl"/>
        </w:rPr>
        <w:t>icha</w:t>
      </w:r>
      <w:proofErr w:type="spellEnd"/>
      <w:r w:rsidRPr="00806FB4">
        <w:rPr>
          <w:rFonts w:cs="Arial"/>
          <w:bCs w:val="0"/>
          <w:sz w:val="16"/>
          <w:szCs w:val="16"/>
          <w:lang w:val="es-ES_tradnl"/>
        </w:rPr>
        <w:t xml:space="preserve"> póliza de garantía de cumplimiento del contrato se liberará de forma inmediata </w:t>
      </w:r>
      <w:r w:rsidR="00FF0EB6" w:rsidRPr="00806FB4">
        <w:rPr>
          <w:rFonts w:cs="Arial"/>
          <w:bCs w:val="0"/>
          <w:sz w:val="16"/>
          <w:szCs w:val="16"/>
          <w:lang w:val="es-ES_tradnl"/>
        </w:rPr>
        <w:t>al</w:t>
      </w:r>
      <w:r w:rsidRPr="00806FB4">
        <w:rPr>
          <w:rFonts w:cs="Arial"/>
          <w:bCs w:val="0"/>
          <w:sz w:val="16"/>
          <w:szCs w:val="16"/>
          <w:lang w:val="es-ES_tradnl"/>
        </w:rPr>
        <w:t xml:space="preserve"> PROVEEDOR, una vez que EL INSTITUTO, le otorgue autorización por escrito, para que éste pueda solicitar a la afianzadora correspondiente, la cancelación de la fianza, autorización que se entregará al </w:t>
      </w:r>
      <w:r w:rsidR="00FF0EB6" w:rsidRPr="00806FB4">
        <w:rPr>
          <w:rFonts w:cs="Arial"/>
          <w:bCs w:val="0"/>
          <w:sz w:val="16"/>
          <w:szCs w:val="16"/>
          <w:lang w:val="es-ES_tradnl"/>
        </w:rPr>
        <w:t>PROVEEDOR</w:t>
      </w:r>
      <w:r w:rsidRPr="00806FB4">
        <w:rPr>
          <w:rFonts w:cs="Arial"/>
          <w:bCs w:val="0"/>
          <w:sz w:val="16"/>
          <w:szCs w:val="16"/>
          <w:lang w:val="es-ES_tradnl"/>
        </w:rPr>
        <w:t>, siempre y cuando demuestre haber cumplido con la totalidad de las obligaciones adquiridas por virtud del contrato respectivo, para lo cual deberá presentar mediante escrito, la solicitud de liberación de la fianza en la Oficina de Adquisiciones de la Unidad Médica de Alta E</w:t>
      </w:r>
      <w:r w:rsidR="00FF0EB6" w:rsidRPr="00806FB4">
        <w:rPr>
          <w:rFonts w:cs="Arial"/>
          <w:bCs w:val="0"/>
          <w:sz w:val="16"/>
          <w:szCs w:val="16"/>
          <w:lang w:val="es-ES_tradnl"/>
        </w:rPr>
        <w:t xml:space="preserve">specialidad Hospital de Traumatología y Ortopedia del CMN “Manuel Ávila Camacho” en Puebla, </w:t>
      </w:r>
      <w:r w:rsidRPr="00806FB4">
        <w:rPr>
          <w:rFonts w:cs="Arial"/>
          <w:bCs w:val="0"/>
          <w:sz w:val="16"/>
          <w:szCs w:val="16"/>
          <w:lang w:val="es-ES_tradnl"/>
        </w:rPr>
        <w:t>misma que llevará a cabo el procedimiento para la liberación y entrega de la fianza.</w:t>
      </w:r>
    </w:p>
    <w:p w14:paraId="1DA6CB5B" w14:textId="77777777" w:rsidR="00E4682F" w:rsidRPr="00806FB4" w:rsidRDefault="00E4682F" w:rsidP="00FA0CF8">
      <w:pPr>
        <w:tabs>
          <w:tab w:val="left" w:pos="8931"/>
          <w:tab w:val="left" w:pos="9356"/>
          <w:tab w:val="left" w:pos="9498"/>
        </w:tabs>
        <w:ind w:left="142" w:right="191"/>
        <w:jc w:val="both"/>
        <w:rPr>
          <w:rFonts w:cs="Arial"/>
          <w:bCs w:val="0"/>
          <w:sz w:val="16"/>
          <w:szCs w:val="16"/>
          <w:lang w:val="es-ES_tradnl"/>
        </w:rPr>
      </w:pPr>
    </w:p>
    <w:p w14:paraId="22D41802" w14:textId="77777777" w:rsidR="00E4682F" w:rsidRPr="00806FB4" w:rsidRDefault="00FF0EB6" w:rsidP="00FA0CF8">
      <w:pPr>
        <w:tabs>
          <w:tab w:val="left" w:pos="10774"/>
        </w:tabs>
        <w:ind w:right="191"/>
        <w:jc w:val="both"/>
        <w:rPr>
          <w:rFonts w:cs="Arial"/>
          <w:sz w:val="16"/>
          <w:szCs w:val="16"/>
        </w:rPr>
      </w:pPr>
      <w:r w:rsidRPr="00806FB4">
        <w:rPr>
          <w:rFonts w:cs="Arial"/>
          <w:bCs w:val="0"/>
          <w:sz w:val="16"/>
          <w:szCs w:val="16"/>
        </w:rPr>
        <w:t>No</w:t>
      </w:r>
      <w:r w:rsidR="00FA0CF8" w:rsidRPr="00806FB4">
        <w:rPr>
          <w:rFonts w:cs="Arial"/>
          <w:bCs w:val="0"/>
          <w:sz w:val="16"/>
          <w:szCs w:val="16"/>
        </w:rPr>
        <w:t xml:space="preserve"> obstante, lo anterior, en el supuesto de que el monto del contrato adjudicado sea igual o menor a 900 días de </w:t>
      </w:r>
      <w:r w:rsidRPr="00806FB4">
        <w:rPr>
          <w:rFonts w:cs="Arial"/>
          <w:bCs w:val="0"/>
          <w:sz w:val="16"/>
          <w:szCs w:val="16"/>
        </w:rPr>
        <w:t>UMA</w:t>
      </w:r>
      <w:r w:rsidR="00FA0CF8" w:rsidRPr="00806FB4">
        <w:rPr>
          <w:rFonts w:cs="Arial"/>
          <w:bCs w:val="0"/>
          <w:sz w:val="16"/>
          <w:szCs w:val="16"/>
        </w:rPr>
        <w:t xml:space="preserve"> el licitante ganador podrá presentar la garantía de cumplimiento de las obligaciones estipuladas en el contrato, mediante cheque certificado, por un importe equivalente al 10% (diez por ciento) del monto máximo total d</w:t>
      </w:r>
      <w:r w:rsidRPr="00806FB4">
        <w:rPr>
          <w:rFonts w:cs="Arial"/>
          <w:bCs w:val="0"/>
          <w:sz w:val="16"/>
          <w:szCs w:val="16"/>
        </w:rPr>
        <w:t>el contrato, sin considerar el Impuesto al Valor A</w:t>
      </w:r>
      <w:r w:rsidR="00FA0CF8" w:rsidRPr="00806FB4">
        <w:rPr>
          <w:rFonts w:cs="Arial"/>
          <w:bCs w:val="0"/>
          <w:sz w:val="16"/>
          <w:szCs w:val="16"/>
        </w:rPr>
        <w:t xml:space="preserve">gregado, a favor </w:t>
      </w:r>
      <w:r w:rsidRPr="00806FB4">
        <w:rPr>
          <w:rFonts w:cs="Arial"/>
          <w:bCs w:val="0"/>
          <w:sz w:val="16"/>
          <w:szCs w:val="16"/>
        </w:rPr>
        <w:t>de EL INSTITUTO</w:t>
      </w:r>
      <w:r w:rsidR="00FA0CF8" w:rsidRPr="00806FB4">
        <w:rPr>
          <w:rFonts w:cs="Arial"/>
          <w:sz w:val="16"/>
          <w:szCs w:val="16"/>
        </w:rPr>
        <w:t>, de acuerdo con el procedimiento siguiente:</w:t>
      </w:r>
    </w:p>
    <w:p w14:paraId="3DA9D62D"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sz w:val="16"/>
          <w:szCs w:val="16"/>
        </w:rPr>
      </w:pPr>
      <w:r w:rsidRPr="00806FB4">
        <w:rPr>
          <w:rFonts w:cs="Arial"/>
          <w:sz w:val="16"/>
          <w:szCs w:val="16"/>
        </w:rPr>
        <w:t>E</w:t>
      </w:r>
      <w:r w:rsidR="00FA0CF8" w:rsidRPr="00806FB4">
        <w:rPr>
          <w:rFonts w:cs="Arial"/>
          <w:sz w:val="16"/>
          <w:szCs w:val="16"/>
        </w:rPr>
        <w:t>l cheque certifica</w:t>
      </w:r>
      <w:r w:rsidRPr="00806FB4">
        <w:rPr>
          <w:rFonts w:cs="Arial"/>
          <w:sz w:val="16"/>
          <w:szCs w:val="16"/>
        </w:rPr>
        <w:t>do debe expedirse a nombre del Instituto Mexicano del Seguro S</w:t>
      </w:r>
      <w:r w:rsidR="00FA0CF8" w:rsidRPr="00806FB4">
        <w:rPr>
          <w:rFonts w:cs="Arial"/>
          <w:sz w:val="16"/>
          <w:szCs w:val="16"/>
        </w:rPr>
        <w:t>ocial.</w:t>
      </w:r>
    </w:p>
    <w:p w14:paraId="378A40D5"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sz w:val="16"/>
          <w:szCs w:val="16"/>
        </w:rPr>
      </w:pPr>
      <w:r w:rsidRPr="00806FB4">
        <w:rPr>
          <w:rFonts w:cs="Arial"/>
          <w:sz w:val="16"/>
          <w:szCs w:val="16"/>
        </w:rPr>
        <w:t>D</w:t>
      </w:r>
      <w:r w:rsidR="00FA0CF8" w:rsidRPr="00806FB4">
        <w:rPr>
          <w:rFonts w:cs="Arial"/>
          <w:sz w:val="16"/>
          <w:szCs w:val="16"/>
        </w:rPr>
        <w:t>icho cheque certificado deberá ser resguardad</w:t>
      </w:r>
      <w:r w:rsidRPr="00806FB4">
        <w:rPr>
          <w:rFonts w:cs="Arial"/>
          <w:sz w:val="16"/>
          <w:szCs w:val="16"/>
        </w:rPr>
        <w:t>o, a título de garantía, en el D</w:t>
      </w:r>
      <w:r w:rsidR="00FA0CF8" w:rsidRPr="00806FB4">
        <w:rPr>
          <w:rFonts w:cs="Arial"/>
          <w:sz w:val="16"/>
          <w:szCs w:val="16"/>
        </w:rPr>
        <w:t xml:space="preserve">epartamento de </w:t>
      </w:r>
      <w:r w:rsidRPr="00806FB4">
        <w:rPr>
          <w:rFonts w:cs="Arial"/>
          <w:sz w:val="16"/>
          <w:szCs w:val="16"/>
        </w:rPr>
        <w:t>Finanzas</w:t>
      </w:r>
      <w:r w:rsidR="00FA0CF8" w:rsidRPr="00806FB4">
        <w:rPr>
          <w:rFonts w:cs="Arial"/>
          <w:sz w:val="16"/>
          <w:szCs w:val="16"/>
        </w:rPr>
        <w:t xml:space="preserve"> de la </w:t>
      </w:r>
      <w:r w:rsidRPr="00806FB4">
        <w:rPr>
          <w:rFonts w:cs="Arial"/>
          <w:sz w:val="16"/>
          <w:szCs w:val="16"/>
        </w:rPr>
        <w:t>UMAE</w:t>
      </w:r>
      <w:r w:rsidR="00FA0CF8" w:rsidRPr="00806FB4">
        <w:rPr>
          <w:rFonts w:cs="Arial"/>
          <w:sz w:val="16"/>
          <w:szCs w:val="16"/>
        </w:rPr>
        <w:t>, ubicad</w:t>
      </w:r>
      <w:r w:rsidRPr="00806FB4">
        <w:rPr>
          <w:rFonts w:cs="Arial"/>
          <w:sz w:val="16"/>
          <w:szCs w:val="16"/>
        </w:rPr>
        <w:t>a en la calle Diagonal D</w:t>
      </w:r>
      <w:r w:rsidR="00FA0CF8" w:rsidRPr="00806FB4">
        <w:rPr>
          <w:rFonts w:cs="Arial"/>
          <w:sz w:val="16"/>
          <w:szCs w:val="16"/>
        </w:rPr>
        <w:t>efensore</w:t>
      </w:r>
      <w:r w:rsidRPr="00806FB4">
        <w:rPr>
          <w:rFonts w:cs="Arial"/>
          <w:sz w:val="16"/>
          <w:szCs w:val="16"/>
        </w:rPr>
        <w:t xml:space="preserve">s de la Republica S/N, Esq. </w:t>
      </w:r>
      <w:r w:rsidR="00AF3202" w:rsidRPr="00806FB4">
        <w:rPr>
          <w:rFonts w:cs="Arial"/>
          <w:sz w:val="16"/>
          <w:szCs w:val="16"/>
        </w:rPr>
        <w:t>Con calle</w:t>
      </w:r>
      <w:r w:rsidR="005C6535" w:rsidRPr="00806FB4">
        <w:rPr>
          <w:rFonts w:cs="Arial"/>
          <w:sz w:val="16"/>
          <w:szCs w:val="16"/>
        </w:rPr>
        <w:t xml:space="preserve"> </w:t>
      </w:r>
      <w:r w:rsidRPr="00806FB4">
        <w:rPr>
          <w:rFonts w:cs="Arial"/>
          <w:sz w:val="16"/>
          <w:szCs w:val="16"/>
        </w:rPr>
        <w:t>6 P</w:t>
      </w:r>
      <w:r w:rsidR="00FA0CF8" w:rsidRPr="00806FB4">
        <w:rPr>
          <w:rFonts w:cs="Arial"/>
          <w:sz w:val="16"/>
          <w:szCs w:val="16"/>
        </w:rPr>
        <w:t>oni</w:t>
      </w:r>
      <w:r w:rsidRPr="00806FB4">
        <w:rPr>
          <w:rFonts w:cs="Arial"/>
          <w:sz w:val="16"/>
          <w:szCs w:val="16"/>
        </w:rPr>
        <w:t>ente, Col. Amor, C.P. 72140 en Puebla, P</w:t>
      </w:r>
      <w:r w:rsidR="00FA0CF8" w:rsidRPr="00806FB4">
        <w:rPr>
          <w:rFonts w:cs="Arial"/>
          <w:sz w:val="16"/>
          <w:szCs w:val="16"/>
        </w:rPr>
        <w:t>uebla.</w:t>
      </w:r>
    </w:p>
    <w:p w14:paraId="4DE605F7" w14:textId="77777777" w:rsidR="00E4682F" w:rsidRPr="00806FB4" w:rsidRDefault="00FF0EB6" w:rsidP="00FA0CF8">
      <w:pPr>
        <w:numPr>
          <w:ilvl w:val="0"/>
          <w:numId w:val="8"/>
        </w:numPr>
        <w:tabs>
          <w:tab w:val="clear" w:pos="720"/>
          <w:tab w:val="num" w:pos="360"/>
          <w:tab w:val="left" w:pos="10774"/>
        </w:tabs>
        <w:suppressAutoHyphens/>
        <w:autoSpaceDE w:val="0"/>
        <w:spacing w:before="120" w:after="120"/>
        <w:ind w:left="142" w:right="191" w:firstLine="0"/>
        <w:jc w:val="both"/>
        <w:rPr>
          <w:rFonts w:cs="Arial"/>
          <w:bCs w:val="0"/>
          <w:sz w:val="16"/>
          <w:szCs w:val="16"/>
          <w:lang w:val="es-ES_tradnl"/>
        </w:rPr>
      </w:pPr>
      <w:r w:rsidRPr="00806FB4">
        <w:rPr>
          <w:rFonts w:cs="Arial"/>
          <w:sz w:val="16"/>
          <w:szCs w:val="16"/>
        </w:rPr>
        <w:t>E</w:t>
      </w:r>
      <w:r w:rsidR="00FA0CF8" w:rsidRPr="00806FB4">
        <w:rPr>
          <w:rFonts w:cs="Arial"/>
          <w:sz w:val="16"/>
          <w:szCs w:val="16"/>
        </w:rPr>
        <w:t xml:space="preserve">l cheque será devuelto a más tardar el segundo día hábil posterior a que </w:t>
      </w:r>
      <w:r w:rsidRPr="00806FB4">
        <w:rPr>
          <w:rFonts w:cs="Arial"/>
          <w:sz w:val="16"/>
          <w:szCs w:val="16"/>
        </w:rPr>
        <w:t xml:space="preserve">EL INSTITUTO </w:t>
      </w:r>
      <w:r w:rsidR="00FA0CF8" w:rsidRPr="00806FB4">
        <w:rPr>
          <w:rFonts w:cs="Arial"/>
          <w:sz w:val="16"/>
          <w:szCs w:val="16"/>
        </w:rPr>
        <w:t>constate</w:t>
      </w:r>
      <w:r w:rsidRPr="00806FB4">
        <w:rPr>
          <w:rFonts w:cs="Arial"/>
          <w:sz w:val="16"/>
          <w:szCs w:val="16"/>
        </w:rPr>
        <w:t xml:space="preserve"> el cumplimiento del contrato. E</w:t>
      </w:r>
      <w:r w:rsidR="00FA0CF8" w:rsidRPr="00806FB4">
        <w:rPr>
          <w:rFonts w:cs="Arial"/>
          <w:sz w:val="16"/>
          <w:szCs w:val="16"/>
        </w:rPr>
        <w:t>n este caso, la verificación del cumplimiento del contrato.</w:t>
      </w:r>
      <w:r w:rsidR="00FA0CF8" w:rsidRPr="00806FB4">
        <w:rPr>
          <w:rFonts w:cs="Arial"/>
          <w:bCs w:val="0"/>
          <w:sz w:val="16"/>
          <w:szCs w:val="16"/>
          <w:lang w:val="es-ES_tradnl"/>
        </w:rPr>
        <w:t xml:space="preserve"> </w:t>
      </w:r>
    </w:p>
    <w:p w14:paraId="0C7FC5BA" w14:textId="77777777" w:rsidR="00E4682F" w:rsidRPr="00806FB4" w:rsidRDefault="00FF0EB6" w:rsidP="00FF0EB6">
      <w:pPr>
        <w:tabs>
          <w:tab w:val="left" w:pos="8931"/>
          <w:tab w:val="left" w:pos="9356"/>
          <w:tab w:val="left" w:pos="9498"/>
        </w:tabs>
        <w:ind w:right="191"/>
        <w:jc w:val="both"/>
        <w:rPr>
          <w:rFonts w:cs="Arial"/>
          <w:sz w:val="16"/>
          <w:szCs w:val="16"/>
        </w:rPr>
      </w:pPr>
      <w:r w:rsidRPr="00806FB4">
        <w:rPr>
          <w:rFonts w:cs="Arial"/>
          <w:sz w:val="16"/>
          <w:szCs w:val="16"/>
        </w:rPr>
        <w:t>Esta</w:t>
      </w:r>
      <w:r w:rsidR="00FA0CF8" w:rsidRPr="00806FB4">
        <w:rPr>
          <w:rFonts w:cs="Arial"/>
          <w:sz w:val="16"/>
          <w:szCs w:val="16"/>
        </w:rPr>
        <w:t xml:space="preserve"> garantía de cumplimiento del contrato, en cualquiera de sus dos modalidades (fianza o cheque certificado) deberá presentarse a más tardar, dentro de los diez días naturales siguientes a firma del contrato, en términos del artículo 48 de la </w:t>
      </w:r>
      <w:r w:rsidRPr="00806FB4">
        <w:rPr>
          <w:rFonts w:cs="Arial"/>
          <w:sz w:val="16"/>
          <w:szCs w:val="16"/>
        </w:rPr>
        <w:t>LAASSP</w:t>
      </w:r>
      <w:r w:rsidR="00FA0CF8" w:rsidRPr="00806FB4">
        <w:rPr>
          <w:rFonts w:cs="Arial"/>
          <w:sz w:val="16"/>
          <w:szCs w:val="16"/>
        </w:rPr>
        <w:t xml:space="preserve">. </w:t>
      </w:r>
    </w:p>
    <w:p w14:paraId="1CD120C0" w14:textId="77777777" w:rsidR="008E74A1" w:rsidRPr="00806FB4" w:rsidRDefault="008E74A1" w:rsidP="00FA0CF8">
      <w:pPr>
        <w:tabs>
          <w:tab w:val="left" w:pos="8931"/>
          <w:tab w:val="left" w:pos="9356"/>
          <w:tab w:val="left" w:pos="9498"/>
        </w:tabs>
        <w:ind w:left="142" w:right="191"/>
        <w:jc w:val="both"/>
        <w:rPr>
          <w:rFonts w:cs="Arial"/>
          <w:sz w:val="16"/>
          <w:szCs w:val="16"/>
        </w:rPr>
      </w:pPr>
    </w:p>
    <w:p w14:paraId="1DE237B9" w14:textId="77777777" w:rsidR="00E4682F" w:rsidRPr="00806FB4" w:rsidRDefault="00FF0EB6" w:rsidP="00FA0CF8">
      <w:pPr>
        <w:pStyle w:val="Default"/>
        <w:jc w:val="both"/>
        <w:rPr>
          <w:sz w:val="16"/>
          <w:szCs w:val="16"/>
        </w:rPr>
      </w:pPr>
      <w:r w:rsidRPr="00806FB4">
        <w:rPr>
          <w:sz w:val="16"/>
          <w:szCs w:val="16"/>
        </w:rPr>
        <w:t>Lo</w:t>
      </w:r>
      <w:r w:rsidR="00FA0CF8" w:rsidRPr="00806FB4">
        <w:rPr>
          <w:sz w:val="16"/>
          <w:szCs w:val="16"/>
        </w:rPr>
        <w:t xml:space="preserve"> anterior de conformidad con el artículo 103 reglamento de la ley de adquisiciones, arrendamientos y servicios del sector público.</w:t>
      </w:r>
    </w:p>
    <w:p w14:paraId="0A80831C" w14:textId="77777777" w:rsidR="00C21EA5" w:rsidRPr="00806FB4" w:rsidRDefault="00C21EA5" w:rsidP="00FA0CF8">
      <w:pPr>
        <w:pStyle w:val="Default"/>
        <w:jc w:val="both"/>
        <w:rPr>
          <w:sz w:val="16"/>
          <w:szCs w:val="16"/>
        </w:rPr>
      </w:pPr>
    </w:p>
    <w:p w14:paraId="7F3286E9" w14:textId="77777777" w:rsidR="00C21EA5" w:rsidRPr="00806FB4" w:rsidRDefault="00FF0EB6" w:rsidP="00FA0CF8">
      <w:pPr>
        <w:pStyle w:val="Default"/>
        <w:jc w:val="both"/>
        <w:rPr>
          <w:sz w:val="16"/>
          <w:szCs w:val="16"/>
        </w:rPr>
      </w:pPr>
      <w:r w:rsidRPr="00806FB4">
        <w:rPr>
          <w:sz w:val="16"/>
          <w:szCs w:val="16"/>
        </w:rPr>
        <w:t>Artículo 103.- L</w:t>
      </w:r>
      <w:r w:rsidR="00FA0CF8" w:rsidRPr="00806FB4">
        <w:rPr>
          <w:sz w:val="16"/>
          <w:szCs w:val="16"/>
        </w:rPr>
        <w:t xml:space="preserve">os proveedores podrán otorgar </w:t>
      </w:r>
      <w:r w:rsidRPr="00806FB4">
        <w:rPr>
          <w:sz w:val="16"/>
          <w:szCs w:val="16"/>
        </w:rPr>
        <w:t>las garantías a que se refiere La L</w:t>
      </w:r>
      <w:r w:rsidR="00FA0CF8" w:rsidRPr="00806FB4">
        <w:rPr>
          <w:sz w:val="16"/>
          <w:szCs w:val="16"/>
        </w:rPr>
        <w:t>ey</w:t>
      </w:r>
      <w:r w:rsidRPr="00806FB4">
        <w:rPr>
          <w:sz w:val="16"/>
          <w:szCs w:val="16"/>
        </w:rPr>
        <w:t xml:space="preserve"> y este R</w:t>
      </w:r>
      <w:r w:rsidR="00FA0CF8" w:rsidRPr="00806FB4">
        <w:rPr>
          <w:sz w:val="16"/>
          <w:szCs w:val="16"/>
        </w:rPr>
        <w:t>eglamento, en alguna de las formas previstas en el art</w:t>
      </w:r>
      <w:r w:rsidRPr="00806FB4">
        <w:rPr>
          <w:sz w:val="16"/>
          <w:szCs w:val="16"/>
        </w:rPr>
        <w:t>ículo 137 del Reglamento de la Ley del Servicio de Tesorería de la F</w:t>
      </w:r>
      <w:r w:rsidR="00FA0CF8" w:rsidRPr="00806FB4">
        <w:rPr>
          <w:sz w:val="16"/>
          <w:szCs w:val="16"/>
        </w:rPr>
        <w:t xml:space="preserve">ederación en el caso de dependencias, o en las disposiciones aplicables tratándose de entidades. </w:t>
      </w:r>
    </w:p>
    <w:p w14:paraId="506E8C42" w14:textId="77777777" w:rsidR="00FF0EB6" w:rsidRPr="00806FB4" w:rsidRDefault="00FF0EB6" w:rsidP="00FA0CF8">
      <w:pPr>
        <w:pStyle w:val="Default"/>
        <w:jc w:val="both"/>
        <w:rPr>
          <w:sz w:val="16"/>
          <w:szCs w:val="16"/>
        </w:rPr>
      </w:pPr>
    </w:p>
    <w:p w14:paraId="3C07A44E" w14:textId="77777777" w:rsidR="00C21EA5" w:rsidRPr="00806FB4" w:rsidRDefault="00FF0EB6" w:rsidP="00FA0CF8">
      <w:pPr>
        <w:pStyle w:val="Default"/>
        <w:jc w:val="both"/>
        <w:rPr>
          <w:sz w:val="16"/>
          <w:szCs w:val="16"/>
        </w:rPr>
      </w:pPr>
      <w:r w:rsidRPr="00806FB4">
        <w:rPr>
          <w:sz w:val="16"/>
          <w:szCs w:val="16"/>
        </w:rPr>
        <w:t>Cuando</w:t>
      </w:r>
      <w:r w:rsidR="00FA0CF8" w:rsidRPr="00806FB4">
        <w:rPr>
          <w:sz w:val="16"/>
          <w:szCs w:val="16"/>
        </w:rPr>
        <w:t xml:space="preserve"> la forma de garantía sea mediante fianza, se observará lo siguiente: </w:t>
      </w:r>
    </w:p>
    <w:p w14:paraId="0C37267F" w14:textId="77777777" w:rsidR="00C21EA5" w:rsidRPr="00806FB4" w:rsidRDefault="00C21EA5" w:rsidP="00FA0CF8">
      <w:pPr>
        <w:pStyle w:val="Default"/>
        <w:jc w:val="both"/>
        <w:rPr>
          <w:sz w:val="16"/>
          <w:szCs w:val="16"/>
        </w:rPr>
      </w:pPr>
    </w:p>
    <w:p w14:paraId="3ACC87AA" w14:textId="77777777" w:rsidR="00C21EA5" w:rsidRPr="00806FB4" w:rsidRDefault="00FF0EB6" w:rsidP="00C82CF7">
      <w:pPr>
        <w:pStyle w:val="Default"/>
        <w:numPr>
          <w:ilvl w:val="0"/>
          <w:numId w:val="34"/>
        </w:numPr>
        <w:jc w:val="both"/>
        <w:rPr>
          <w:sz w:val="16"/>
          <w:szCs w:val="16"/>
        </w:rPr>
      </w:pPr>
      <w:r w:rsidRPr="00806FB4">
        <w:rPr>
          <w:sz w:val="16"/>
          <w:szCs w:val="16"/>
        </w:rPr>
        <w:t>L</w:t>
      </w:r>
      <w:r w:rsidR="00FA0CF8" w:rsidRPr="00806FB4">
        <w:rPr>
          <w:sz w:val="16"/>
          <w:szCs w:val="16"/>
        </w:rPr>
        <w:t xml:space="preserve">a póliza de la fianza deberá contener, como mínimo, las siguientes previsiones: </w:t>
      </w:r>
    </w:p>
    <w:p w14:paraId="537D6112" w14:textId="77777777" w:rsidR="00C21EA5" w:rsidRPr="00806FB4" w:rsidRDefault="00C21EA5" w:rsidP="00FA0CF8">
      <w:pPr>
        <w:pStyle w:val="Default"/>
        <w:ind w:left="1080"/>
        <w:jc w:val="both"/>
        <w:rPr>
          <w:sz w:val="16"/>
          <w:szCs w:val="16"/>
        </w:rPr>
      </w:pPr>
    </w:p>
    <w:p w14:paraId="0C01C0FD"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la fianza se otorga atendiendo a todas las estipulaciones contenidas en el contrato; </w:t>
      </w:r>
    </w:p>
    <w:p w14:paraId="3A556E65" w14:textId="77777777" w:rsidR="00C21EA5" w:rsidRPr="00806FB4" w:rsidRDefault="00C21EA5" w:rsidP="00FA0CF8">
      <w:pPr>
        <w:pStyle w:val="Default"/>
        <w:ind w:left="720"/>
        <w:jc w:val="both"/>
        <w:rPr>
          <w:sz w:val="16"/>
          <w:szCs w:val="16"/>
        </w:rPr>
      </w:pPr>
    </w:p>
    <w:p w14:paraId="7A78F347"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para cancelar la fianza, será requisito contar con la constancia de cumplimiento total de las obligaciones contractuales; </w:t>
      </w:r>
    </w:p>
    <w:p w14:paraId="0D19DBCA" w14:textId="77777777" w:rsidR="00C21EA5" w:rsidRPr="00806FB4" w:rsidRDefault="00C21EA5" w:rsidP="00FF0EB6">
      <w:pPr>
        <w:pStyle w:val="Default"/>
        <w:jc w:val="both"/>
        <w:rPr>
          <w:sz w:val="16"/>
          <w:szCs w:val="16"/>
        </w:rPr>
      </w:pPr>
    </w:p>
    <w:p w14:paraId="34118490" w14:textId="77777777" w:rsidR="00C21EA5" w:rsidRPr="00806FB4" w:rsidRDefault="00FF0EB6" w:rsidP="00C82CF7">
      <w:pPr>
        <w:pStyle w:val="Default"/>
        <w:numPr>
          <w:ilvl w:val="0"/>
          <w:numId w:val="35"/>
        </w:numPr>
        <w:jc w:val="both"/>
        <w:rPr>
          <w:sz w:val="16"/>
          <w:szCs w:val="16"/>
        </w:rPr>
      </w:pPr>
      <w:r w:rsidRPr="00806FB4">
        <w:rPr>
          <w:sz w:val="16"/>
          <w:szCs w:val="16"/>
        </w:rPr>
        <w:t>Q</w:t>
      </w:r>
      <w:r w:rsidR="00FA0CF8" w:rsidRPr="00806FB4">
        <w:rPr>
          <w:sz w:val="16"/>
          <w:szCs w:val="16"/>
        </w:rPr>
        <w:t xml:space="preserve">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que quede firme, y </w:t>
      </w:r>
    </w:p>
    <w:p w14:paraId="1F175A49" w14:textId="77777777" w:rsidR="00C21EA5" w:rsidRPr="00806FB4" w:rsidRDefault="00C21EA5" w:rsidP="00FA0CF8">
      <w:pPr>
        <w:pStyle w:val="Default"/>
        <w:ind w:left="720"/>
        <w:jc w:val="both"/>
        <w:rPr>
          <w:sz w:val="16"/>
          <w:szCs w:val="16"/>
        </w:rPr>
      </w:pPr>
    </w:p>
    <w:p w14:paraId="5DEF716B" w14:textId="77777777" w:rsidR="00C21EA5" w:rsidRPr="00806FB4" w:rsidRDefault="00AA1A15" w:rsidP="00FA0CF8">
      <w:pPr>
        <w:pStyle w:val="Default"/>
        <w:ind w:firstLine="360"/>
        <w:jc w:val="both"/>
        <w:rPr>
          <w:sz w:val="16"/>
          <w:szCs w:val="16"/>
        </w:rPr>
      </w:pPr>
      <w:r w:rsidRPr="00806FB4">
        <w:rPr>
          <w:sz w:val="16"/>
          <w:szCs w:val="16"/>
        </w:rPr>
        <w:t>d) Q</w:t>
      </w:r>
      <w:r w:rsidR="00FA0CF8" w:rsidRPr="00806FB4">
        <w:rPr>
          <w:sz w:val="16"/>
          <w:szCs w:val="16"/>
        </w:rPr>
        <w:t xml:space="preserve">ue la afianzadora acepta expresamente someterse a los procedimientos de ejecución </w:t>
      </w:r>
      <w:r w:rsidRPr="00806FB4">
        <w:rPr>
          <w:sz w:val="16"/>
          <w:szCs w:val="16"/>
        </w:rPr>
        <w:t>previstos en la Ley Federal de Instituciones de F</w:t>
      </w:r>
      <w:r w:rsidR="00FA0CF8" w:rsidRPr="00806FB4">
        <w:rPr>
          <w:sz w:val="16"/>
          <w:szCs w:val="16"/>
        </w:rPr>
        <w:t xml:space="preserve">ianzas para la efectividad de las fianzas, aún para el caso de que proceda el cobro de indemnización por mora, con motivo del pago extemporáneo del importe de la póliza de fianza requerida. </w:t>
      </w:r>
      <w:r w:rsidRPr="00806FB4">
        <w:rPr>
          <w:sz w:val="16"/>
          <w:szCs w:val="16"/>
        </w:rPr>
        <w:t>Tratándose</w:t>
      </w:r>
      <w:r w:rsidR="00FA0CF8" w:rsidRPr="00806FB4">
        <w:rPr>
          <w:sz w:val="16"/>
          <w:szCs w:val="16"/>
        </w:rPr>
        <w:t xml:space="preserve"> de dependencias, el procedimiento de ejecución será el previsto en el artículo 95 de la citada ley, debiéndose atender para el cobro de indemnización por mora lo dispuesto </w:t>
      </w:r>
      <w:r w:rsidRPr="00806FB4">
        <w:rPr>
          <w:sz w:val="16"/>
          <w:szCs w:val="16"/>
        </w:rPr>
        <w:t>en el artículo 95 bis de dicha L</w:t>
      </w:r>
      <w:r w:rsidR="00FA0CF8" w:rsidRPr="00806FB4">
        <w:rPr>
          <w:sz w:val="16"/>
          <w:szCs w:val="16"/>
        </w:rPr>
        <w:t xml:space="preserve">ey; </w:t>
      </w:r>
    </w:p>
    <w:p w14:paraId="45DEF9FA" w14:textId="77777777" w:rsidR="00C21EA5" w:rsidRPr="00806FB4" w:rsidRDefault="00C21EA5" w:rsidP="00FA0CF8">
      <w:pPr>
        <w:pStyle w:val="Default"/>
        <w:jc w:val="both"/>
        <w:rPr>
          <w:sz w:val="16"/>
          <w:szCs w:val="16"/>
        </w:rPr>
      </w:pPr>
    </w:p>
    <w:p w14:paraId="1628B913" w14:textId="77777777" w:rsidR="00C21EA5" w:rsidRPr="00806FB4" w:rsidRDefault="00AA1A15" w:rsidP="00AA1A15">
      <w:pPr>
        <w:pStyle w:val="Default"/>
        <w:ind w:left="567" w:hanging="207"/>
        <w:jc w:val="both"/>
        <w:rPr>
          <w:sz w:val="16"/>
          <w:szCs w:val="16"/>
        </w:rPr>
      </w:pPr>
      <w:r w:rsidRPr="00806FB4">
        <w:rPr>
          <w:sz w:val="16"/>
          <w:szCs w:val="16"/>
        </w:rPr>
        <w:t>II. E</w:t>
      </w:r>
      <w:r w:rsidR="00FA0CF8" w:rsidRPr="00806FB4">
        <w:rPr>
          <w:sz w:val="16"/>
          <w:szCs w:val="16"/>
        </w:rPr>
        <w:t xml:space="preserve">n caso de otorgamiento de prórrogas o esperas al proveedor para el cumplimiento de sus obligaciones, derivadas de la formalización de </w:t>
      </w:r>
      <w:r w:rsidRPr="00806FB4">
        <w:rPr>
          <w:sz w:val="16"/>
          <w:szCs w:val="16"/>
        </w:rPr>
        <w:t xml:space="preserve"> </w:t>
      </w:r>
      <w:r w:rsidR="00FA0CF8" w:rsidRPr="00806FB4">
        <w:rPr>
          <w:sz w:val="16"/>
          <w:szCs w:val="16"/>
        </w:rPr>
        <w:t xml:space="preserve">convenios de ampliación al monto o al plazo del contrato, se deberá realizar la modificación correspondiente a la fianza; </w:t>
      </w:r>
    </w:p>
    <w:p w14:paraId="3350CBCB" w14:textId="77777777" w:rsidR="00C21EA5" w:rsidRPr="00806FB4" w:rsidRDefault="00C21EA5" w:rsidP="00FA0CF8">
      <w:pPr>
        <w:pStyle w:val="Default"/>
        <w:jc w:val="both"/>
        <w:rPr>
          <w:sz w:val="16"/>
          <w:szCs w:val="16"/>
        </w:rPr>
      </w:pPr>
    </w:p>
    <w:p w14:paraId="3DA705EF" w14:textId="77777777" w:rsidR="00C21EA5" w:rsidRPr="00806FB4" w:rsidRDefault="00AA1A15" w:rsidP="00FA0CF8">
      <w:pPr>
        <w:pStyle w:val="Default"/>
        <w:ind w:left="360"/>
        <w:jc w:val="both"/>
        <w:rPr>
          <w:sz w:val="16"/>
          <w:szCs w:val="16"/>
        </w:rPr>
      </w:pPr>
      <w:r w:rsidRPr="00806FB4">
        <w:rPr>
          <w:sz w:val="16"/>
          <w:szCs w:val="16"/>
        </w:rPr>
        <w:t>III. C</w:t>
      </w:r>
      <w:r w:rsidR="00FA0CF8" w:rsidRPr="00806FB4">
        <w:rPr>
          <w:sz w:val="16"/>
          <w:szCs w:val="16"/>
        </w:rPr>
        <w:t xml:space="preserve">uando al realizarse el finiquito resulten saldos a cargo del proveedor y éste efectúe la totalidad del pago en forma incondicional, las dependencias y entidades deberán cancelar la fianza respectiva, y </w:t>
      </w:r>
    </w:p>
    <w:p w14:paraId="4B9B7DD6" w14:textId="77777777" w:rsidR="00C21EA5" w:rsidRPr="00806FB4" w:rsidRDefault="00C21EA5" w:rsidP="00FA0CF8">
      <w:pPr>
        <w:pStyle w:val="Default"/>
        <w:ind w:left="1080"/>
        <w:jc w:val="both"/>
        <w:rPr>
          <w:sz w:val="16"/>
          <w:szCs w:val="16"/>
        </w:rPr>
      </w:pPr>
    </w:p>
    <w:p w14:paraId="273756AE" w14:textId="77777777" w:rsidR="00C21EA5" w:rsidRPr="00806FB4" w:rsidRDefault="00AA1A15" w:rsidP="00FA0CF8">
      <w:pPr>
        <w:pStyle w:val="Default"/>
        <w:ind w:left="360"/>
        <w:jc w:val="both"/>
        <w:rPr>
          <w:sz w:val="16"/>
          <w:szCs w:val="16"/>
        </w:rPr>
      </w:pPr>
      <w:r w:rsidRPr="00806FB4">
        <w:rPr>
          <w:sz w:val="16"/>
          <w:szCs w:val="16"/>
        </w:rPr>
        <w:t>IV. C</w:t>
      </w:r>
      <w:r w:rsidR="00FA0CF8" w:rsidRPr="00806FB4">
        <w:rPr>
          <w:sz w:val="16"/>
          <w:szCs w:val="16"/>
        </w:rPr>
        <w:t>uando se requiera hacer efectivas las fianzas, las dep</w:t>
      </w:r>
      <w:r w:rsidRPr="00806FB4">
        <w:rPr>
          <w:sz w:val="16"/>
          <w:szCs w:val="16"/>
        </w:rPr>
        <w:t>endencias deberán remitir a la T</w:t>
      </w:r>
      <w:r w:rsidR="00FA0CF8" w:rsidRPr="00806FB4">
        <w:rPr>
          <w:sz w:val="16"/>
          <w:szCs w:val="16"/>
        </w:rPr>
        <w:t>esorer</w:t>
      </w:r>
      <w:r w:rsidRPr="00806FB4">
        <w:rPr>
          <w:sz w:val="16"/>
          <w:szCs w:val="16"/>
        </w:rPr>
        <w:t>ía de la F</w:t>
      </w:r>
      <w:r w:rsidR="00FA0CF8" w:rsidRPr="00806FB4">
        <w:rPr>
          <w:sz w:val="16"/>
          <w:szCs w:val="16"/>
        </w:rPr>
        <w:t xml:space="preserve">ederación, dentro del plazo a que hace </w:t>
      </w:r>
      <w:r w:rsidRPr="00806FB4">
        <w:rPr>
          <w:sz w:val="16"/>
          <w:szCs w:val="16"/>
        </w:rPr>
        <w:t>referencia el artículo 143 del Reglamento de la Ley del Servicio de Tesorería de la F</w:t>
      </w:r>
      <w:r w:rsidR="00FA0CF8" w:rsidRPr="00806FB4">
        <w:rPr>
          <w:sz w:val="16"/>
          <w:szCs w:val="16"/>
        </w:rPr>
        <w:t>ederación, la solicitud donde se precise la información necesaria para identificar la obligación o crédito que se garantiza y los sujetos que se vinculan con la fianza, debiendo acompañar los documentos que soporten y justifiquen el cobro, de conformidad con lo dispuesto por el re</w:t>
      </w:r>
      <w:r w:rsidRPr="00806FB4">
        <w:rPr>
          <w:sz w:val="16"/>
          <w:szCs w:val="16"/>
        </w:rPr>
        <w:t>glamento del artículo 95 de la Ley Federal de Instituciones de F</w:t>
      </w:r>
      <w:r w:rsidR="00FA0CF8" w:rsidRPr="00806FB4">
        <w:rPr>
          <w:sz w:val="16"/>
          <w:szCs w:val="16"/>
        </w:rPr>
        <w:t xml:space="preserve">ianzas, para el cobro de fianzas </w:t>
      </w:r>
      <w:r w:rsidRPr="00806FB4">
        <w:rPr>
          <w:sz w:val="16"/>
          <w:szCs w:val="16"/>
        </w:rPr>
        <w:t>otorgadas a favor de la Federación, del Distrito Federal, de los Estados y de los M</w:t>
      </w:r>
      <w:r w:rsidR="00FA0CF8" w:rsidRPr="00806FB4">
        <w:rPr>
          <w:sz w:val="16"/>
          <w:szCs w:val="16"/>
        </w:rPr>
        <w:t>unicipios d</w:t>
      </w:r>
      <w:r w:rsidRPr="00806FB4">
        <w:rPr>
          <w:sz w:val="16"/>
          <w:szCs w:val="16"/>
        </w:rPr>
        <w:t>istintas de las que garantizan Obligaciones Fiscales F</w:t>
      </w:r>
      <w:r w:rsidR="00FA0CF8" w:rsidRPr="00806FB4">
        <w:rPr>
          <w:sz w:val="16"/>
          <w:szCs w:val="16"/>
        </w:rPr>
        <w:t>ederales a cargo de terceros; tratándose de entidades la solicitud se remitirá al área correspondiente de la propia entidad.</w:t>
      </w:r>
    </w:p>
    <w:p w14:paraId="1105262F" w14:textId="77777777" w:rsidR="008E74A1" w:rsidRPr="00806FB4" w:rsidRDefault="008E74A1" w:rsidP="00C21EA5">
      <w:pPr>
        <w:pStyle w:val="Default"/>
        <w:rPr>
          <w:sz w:val="16"/>
          <w:szCs w:val="16"/>
        </w:rPr>
      </w:pPr>
    </w:p>
    <w:p w14:paraId="0D968BCE" w14:textId="77777777" w:rsidR="00DF4D61" w:rsidRPr="00806FB4" w:rsidRDefault="00931DD7" w:rsidP="00B034FE">
      <w:pPr>
        <w:tabs>
          <w:tab w:val="left" w:pos="1004"/>
          <w:tab w:val="left" w:pos="8931"/>
          <w:tab w:val="left" w:pos="9356"/>
          <w:tab w:val="left" w:pos="9498"/>
        </w:tabs>
        <w:ind w:right="191"/>
        <w:jc w:val="both"/>
        <w:rPr>
          <w:rFonts w:cs="Arial"/>
          <w:b/>
          <w:bCs w:val="0"/>
          <w:sz w:val="16"/>
          <w:szCs w:val="16"/>
        </w:rPr>
      </w:pPr>
      <w:r w:rsidRPr="00806FB4">
        <w:rPr>
          <w:rFonts w:cs="Arial"/>
          <w:b/>
          <w:bCs w:val="0"/>
          <w:sz w:val="16"/>
          <w:szCs w:val="16"/>
        </w:rPr>
        <w:t xml:space="preserve">3.16 </w:t>
      </w:r>
      <w:r w:rsidR="00DF4D61" w:rsidRPr="00806FB4">
        <w:rPr>
          <w:rFonts w:cs="Arial"/>
          <w:b/>
          <w:bCs w:val="0"/>
          <w:sz w:val="16"/>
          <w:szCs w:val="16"/>
        </w:rPr>
        <w:t>ACREDITACIÓN DE ENCONTRARSE AL CORRIENTE DE SUS OBLIGACIONES FISCALES.</w:t>
      </w:r>
    </w:p>
    <w:p w14:paraId="637E1030" w14:textId="77777777" w:rsidR="00DF4D61" w:rsidRPr="00806FB4" w:rsidRDefault="00DF4D61" w:rsidP="00DF4D61">
      <w:pPr>
        <w:tabs>
          <w:tab w:val="left" w:pos="1004"/>
          <w:tab w:val="left" w:pos="8931"/>
          <w:tab w:val="left" w:pos="9356"/>
          <w:tab w:val="left" w:pos="9498"/>
        </w:tabs>
        <w:ind w:left="142" w:right="191"/>
        <w:jc w:val="both"/>
        <w:rPr>
          <w:rFonts w:cs="Arial"/>
          <w:b/>
          <w:bCs w:val="0"/>
          <w:sz w:val="16"/>
          <w:szCs w:val="16"/>
        </w:rPr>
      </w:pPr>
    </w:p>
    <w:p w14:paraId="763FDDAC" w14:textId="77777777" w:rsidR="00DF4D61" w:rsidRPr="00806FB4" w:rsidRDefault="00DF4D61" w:rsidP="00DF4D61">
      <w:pPr>
        <w:jc w:val="both"/>
        <w:rPr>
          <w:rFonts w:cs="Arial"/>
          <w:b/>
          <w:sz w:val="16"/>
          <w:szCs w:val="16"/>
        </w:rPr>
      </w:pPr>
      <w:r w:rsidRPr="00806FB4">
        <w:rPr>
          <w:rFonts w:cs="Arial"/>
          <w:b/>
          <w:sz w:val="16"/>
          <w:szCs w:val="16"/>
        </w:rPr>
        <w:lastRenderedPageBreak/>
        <w:t>PREVIO A LA FORMALIZACIÓN DEL CONTRATO.</w:t>
      </w:r>
    </w:p>
    <w:p w14:paraId="0B280054" w14:textId="77777777" w:rsidR="00DF4D61" w:rsidRPr="00806FB4" w:rsidRDefault="00DF4D61" w:rsidP="00DF4D61">
      <w:pPr>
        <w:tabs>
          <w:tab w:val="left" w:pos="720"/>
        </w:tabs>
        <w:jc w:val="both"/>
        <w:rPr>
          <w:rFonts w:cs="Arial"/>
          <w:b/>
          <w:bCs w:val="0"/>
          <w:sz w:val="16"/>
          <w:szCs w:val="16"/>
        </w:rPr>
      </w:pPr>
    </w:p>
    <w:p w14:paraId="18A15F46" w14:textId="47EDC2B9" w:rsidR="00DF4D61" w:rsidRPr="00806FB4" w:rsidRDefault="00AA1A15" w:rsidP="00DF4D61">
      <w:pPr>
        <w:jc w:val="both"/>
        <w:rPr>
          <w:rFonts w:cs="Arial"/>
          <w:sz w:val="16"/>
          <w:szCs w:val="16"/>
        </w:rPr>
      </w:pPr>
      <w:r w:rsidRPr="00806FB4">
        <w:rPr>
          <w:rFonts w:cs="Arial"/>
          <w:sz w:val="16"/>
          <w:szCs w:val="16"/>
        </w:rPr>
        <w:t>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w:t>
      </w:r>
      <w:r w:rsidR="00001B5C" w:rsidRPr="00806FB4">
        <w:rPr>
          <w:rFonts w:cs="Arial"/>
          <w:sz w:val="16"/>
          <w:szCs w:val="16"/>
        </w:rPr>
        <w:t>ada con el cumplimiento de sus Obligaciones F</w:t>
      </w:r>
      <w:r w:rsidRPr="00806FB4">
        <w:rPr>
          <w:rFonts w:cs="Arial"/>
          <w:sz w:val="16"/>
          <w:szCs w:val="16"/>
        </w:rPr>
        <w:t>iscales en los t</w:t>
      </w:r>
      <w:r w:rsidR="00001B5C" w:rsidRPr="00806FB4">
        <w:rPr>
          <w:rFonts w:cs="Arial"/>
          <w:sz w:val="16"/>
          <w:szCs w:val="16"/>
        </w:rPr>
        <w:t>érminos que establece la  Resolución Miscelánea F</w:t>
      </w:r>
      <w:r w:rsidRPr="00806FB4">
        <w:rPr>
          <w:rFonts w:cs="Arial"/>
          <w:sz w:val="16"/>
          <w:szCs w:val="16"/>
        </w:rPr>
        <w:t xml:space="preserve">iscal para </w:t>
      </w:r>
      <w:r w:rsidR="00825613">
        <w:rPr>
          <w:rFonts w:cs="Arial"/>
          <w:sz w:val="16"/>
          <w:szCs w:val="16"/>
        </w:rPr>
        <w:t>2025</w:t>
      </w:r>
      <w:r w:rsidR="00001B5C" w:rsidRPr="00806FB4">
        <w:rPr>
          <w:rFonts w:cs="Arial"/>
          <w:sz w:val="16"/>
          <w:szCs w:val="16"/>
        </w:rPr>
        <w:t>, publicada en el Diario Oficial de la F</w:t>
      </w:r>
      <w:r w:rsidRPr="00806FB4">
        <w:rPr>
          <w:rFonts w:cs="Arial"/>
          <w:sz w:val="16"/>
          <w:szCs w:val="16"/>
        </w:rPr>
        <w:t>ederación (</w:t>
      </w:r>
      <w:r w:rsidR="00001B5C" w:rsidRPr="00806FB4">
        <w:rPr>
          <w:rFonts w:cs="Arial"/>
          <w:sz w:val="16"/>
          <w:szCs w:val="16"/>
        </w:rPr>
        <w:t>DOF)</w:t>
      </w:r>
      <w:r w:rsidRPr="00806FB4">
        <w:rPr>
          <w:rFonts w:cs="Arial"/>
          <w:sz w:val="16"/>
          <w:szCs w:val="16"/>
        </w:rPr>
        <w:t xml:space="preserve"> </w:t>
      </w:r>
      <w:r w:rsidR="00825613">
        <w:rPr>
          <w:rFonts w:cs="Arial"/>
          <w:b/>
          <w:sz w:val="18"/>
          <w:szCs w:val="18"/>
        </w:rPr>
        <w:t>el 30 de diciembre de 2024</w:t>
      </w:r>
      <w:r w:rsidR="00001B5C" w:rsidRPr="00806FB4">
        <w:rPr>
          <w:rFonts w:cs="Arial"/>
          <w:b/>
          <w:sz w:val="18"/>
          <w:szCs w:val="18"/>
        </w:rPr>
        <w:t xml:space="preserve"> </w:t>
      </w:r>
      <w:r w:rsidRPr="00806FB4">
        <w:rPr>
          <w:rFonts w:cs="Arial"/>
          <w:sz w:val="16"/>
          <w:szCs w:val="16"/>
        </w:rPr>
        <w:t xml:space="preserve">en </w:t>
      </w:r>
      <w:r w:rsidR="00001B5C" w:rsidRPr="00806FB4">
        <w:rPr>
          <w:rFonts w:cs="Arial"/>
          <w:sz w:val="16"/>
          <w:szCs w:val="16"/>
        </w:rPr>
        <w:t>relación con lo previsto en el A</w:t>
      </w:r>
      <w:r w:rsidRPr="00806FB4">
        <w:rPr>
          <w:rFonts w:cs="Arial"/>
          <w:sz w:val="16"/>
          <w:szCs w:val="16"/>
        </w:rPr>
        <w:t xml:space="preserve">rtículo </w:t>
      </w:r>
      <w:r w:rsidR="00001B5C" w:rsidRPr="00806FB4">
        <w:rPr>
          <w:rFonts w:cs="Arial"/>
          <w:sz w:val="16"/>
          <w:szCs w:val="16"/>
        </w:rPr>
        <w:t>32D del Código Fiscal de la F</w:t>
      </w:r>
      <w:r w:rsidRPr="00806FB4">
        <w:rPr>
          <w:rFonts w:cs="Arial"/>
          <w:sz w:val="16"/>
          <w:szCs w:val="16"/>
        </w:rPr>
        <w:t>ederación.</w:t>
      </w:r>
    </w:p>
    <w:p w14:paraId="01D0C239" w14:textId="77777777" w:rsidR="00792C91" w:rsidRPr="00806FB4" w:rsidRDefault="00792C91" w:rsidP="00DF4D61">
      <w:pPr>
        <w:jc w:val="both"/>
        <w:rPr>
          <w:rFonts w:cs="Arial"/>
          <w:sz w:val="16"/>
          <w:szCs w:val="16"/>
        </w:rPr>
      </w:pPr>
    </w:p>
    <w:p w14:paraId="40B7A441" w14:textId="77777777" w:rsidR="00792C91" w:rsidRPr="00806FB4" w:rsidRDefault="00001B5C" w:rsidP="00792C91">
      <w:pPr>
        <w:jc w:val="both"/>
        <w:rPr>
          <w:rFonts w:cs="Arial"/>
          <w:sz w:val="16"/>
          <w:szCs w:val="16"/>
        </w:rPr>
      </w:pPr>
      <w:r w:rsidRPr="00806FB4">
        <w:rPr>
          <w:rFonts w:cs="Arial"/>
          <w:sz w:val="16"/>
          <w:szCs w:val="16"/>
        </w:rPr>
        <w:t>A</w:t>
      </w:r>
      <w:r w:rsidR="00AA1A15" w:rsidRPr="00806FB4">
        <w:rPr>
          <w:rFonts w:cs="Arial"/>
          <w:sz w:val="16"/>
          <w:szCs w:val="16"/>
        </w:rPr>
        <w:t>rtículo 32-</w:t>
      </w:r>
      <w:r w:rsidRPr="00806FB4">
        <w:rPr>
          <w:rFonts w:cs="Arial"/>
          <w:sz w:val="16"/>
          <w:szCs w:val="16"/>
        </w:rPr>
        <w:t>D. C</w:t>
      </w:r>
      <w:r w:rsidR="00AA1A15" w:rsidRPr="00806FB4">
        <w:rPr>
          <w:rFonts w:cs="Arial"/>
          <w:sz w:val="16"/>
          <w:szCs w:val="16"/>
        </w:rPr>
        <w:t>ualquier autoridad, ente público, entidad, órgano u organismo de los p</w:t>
      </w:r>
      <w:r w:rsidRPr="00806FB4">
        <w:rPr>
          <w:rFonts w:cs="Arial"/>
          <w:sz w:val="16"/>
          <w:szCs w:val="16"/>
        </w:rPr>
        <w:t>oderes Legislativo, Ejecutivo y Judicial, de la Federación, de las Entidades Federativas y de los M</w:t>
      </w:r>
      <w:r w:rsidR="00AA1A15" w:rsidRPr="00806FB4">
        <w:rPr>
          <w:rFonts w:cs="Arial"/>
          <w:sz w:val="16"/>
          <w:szCs w:val="16"/>
        </w:rPr>
        <w:t xml:space="preserve">unicipios, </w:t>
      </w:r>
      <w:r w:rsidRPr="00806FB4">
        <w:rPr>
          <w:rFonts w:cs="Arial"/>
          <w:sz w:val="16"/>
          <w:szCs w:val="16"/>
        </w:rPr>
        <w:t>Órganos Autónomos, Partidos Políticos, F</w:t>
      </w:r>
      <w:r w:rsidR="00AA1A15" w:rsidRPr="00806FB4">
        <w:rPr>
          <w:rFonts w:cs="Arial"/>
          <w:sz w:val="16"/>
          <w:szCs w:val="16"/>
        </w:rPr>
        <w:t xml:space="preserve">ideicomisos y fondos, así como cualquier persona física, moral o sindicato, que reciban y ejerzan recursos públicos federales, en ningún caso contratarán adquisiciones, arrendamientos, servicios u obra pública con las personas físicas, morales o entes jurídicos que: </w:t>
      </w:r>
    </w:p>
    <w:p w14:paraId="60251726" w14:textId="77777777" w:rsidR="00792C91" w:rsidRPr="00806FB4" w:rsidRDefault="00792C91" w:rsidP="00792C91">
      <w:pPr>
        <w:jc w:val="both"/>
        <w:rPr>
          <w:rFonts w:cs="Arial"/>
          <w:sz w:val="16"/>
          <w:szCs w:val="16"/>
        </w:rPr>
      </w:pPr>
    </w:p>
    <w:p w14:paraId="09F5ECDE" w14:textId="77777777" w:rsidR="00792C91" w:rsidRPr="00806FB4" w:rsidRDefault="00001B5C" w:rsidP="00792C91">
      <w:pPr>
        <w:jc w:val="both"/>
        <w:rPr>
          <w:rFonts w:cs="Arial"/>
          <w:sz w:val="16"/>
          <w:szCs w:val="16"/>
        </w:rPr>
      </w:pPr>
      <w:r w:rsidRPr="00806FB4">
        <w:rPr>
          <w:rFonts w:cs="Arial"/>
          <w:sz w:val="16"/>
          <w:szCs w:val="16"/>
        </w:rPr>
        <w:t>I. T</w:t>
      </w:r>
      <w:r w:rsidR="00AA1A15" w:rsidRPr="00806FB4">
        <w:rPr>
          <w:rFonts w:cs="Arial"/>
          <w:sz w:val="16"/>
          <w:szCs w:val="16"/>
        </w:rPr>
        <w:t xml:space="preserve">engan a su cargo créditos fiscales firmes. </w:t>
      </w:r>
    </w:p>
    <w:p w14:paraId="3A8CAEE1" w14:textId="77777777" w:rsidR="00792C91" w:rsidRPr="00806FB4" w:rsidRDefault="00792C91" w:rsidP="00792C91">
      <w:pPr>
        <w:jc w:val="both"/>
        <w:rPr>
          <w:rFonts w:cs="Arial"/>
          <w:sz w:val="16"/>
          <w:szCs w:val="16"/>
        </w:rPr>
      </w:pPr>
    </w:p>
    <w:p w14:paraId="421DCA5A" w14:textId="77777777" w:rsidR="00792C91" w:rsidRPr="00806FB4" w:rsidRDefault="00001B5C" w:rsidP="00792C91">
      <w:pPr>
        <w:jc w:val="both"/>
        <w:rPr>
          <w:rFonts w:cs="Arial"/>
          <w:sz w:val="16"/>
          <w:szCs w:val="16"/>
        </w:rPr>
      </w:pPr>
      <w:r w:rsidRPr="00806FB4">
        <w:rPr>
          <w:rFonts w:cs="Arial"/>
          <w:sz w:val="16"/>
          <w:szCs w:val="16"/>
        </w:rPr>
        <w:t>II. T</w:t>
      </w:r>
      <w:r w:rsidR="00AA1A15" w:rsidRPr="00806FB4">
        <w:rPr>
          <w:rFonts w:cs="Arial"/>
          <w:sz w:val="16"/>
          <w:szCs w:val="16"/>
        </w:rPr>
        <w:t xml:space="preserve">engan a su cargo créditos fiscales determinados, firmes o no, que no se encuentren pagados o garantizados en alguna de las formas permitidas por este código. </w:t>
      </w:r>
    </w:p>
    <w:p w14:paraId="0BE8A5A8" w14:textId="77777777" w:rsidR="00792C91" w:rsidRPr="00806FB4" w:rsidRDefault="00792C91" w:rsidP="00792C91">
      <w:pPr>
        <w:jc w:val="both"/>
        <w:rPr>
          <w:rFonts w:cs="Arial"/>
          <w:sz w:val="16"/>
          <w:szCs w:val="16"/>
        </w:rPr>
      </w:pPr>
    </w:p>
    <w:p w14:paraId="7727D207" w14:textId="77777777" w:rsidR="00792C91" w:rsidRPr="00806FB4" w:rsidRDefault="00001B5C" w:rsidP="00792C91">
      <w:pPr>
        <w:jc w:val="both"/>
        <w:rPr>
          <w:rFonts w:cs="Arial"/>
          <w:sz w:val="16"/>
          <w:szCs w:val="16"/>
        </w:rPr>
      </w:pPr>
      <w:r w:rsidRPr="00806FB4">
        <w:rPr>
          <w:rFonts w:cs="Arial"/>
          <w:sz w:val="16"/>
          <w:szCs w:val="16"/>
        </w:rPr>
        <w:t>III. N</w:t>
      </w:r>
      <w:r w:rsidR="00AA1A15" w:rsidRPr="00806FB4">
        <w:rPr>
          <w:rFonts w:cs="Arial"/>
          <w:sz w:val="16"/>
          <w:szCs w:val="16"/>
        </w:rPr>
        <w:t>o</w:t>
      </w:r>
      <w:r w:rsidRPr="00806FB4">
        <w:rPr>
          <w:rFonts w:cs="Arial"/>
          <w:sz w:val="16"/>
          <w:szCs w:val="16"/>
        </w:rPr>
        <w:t xml:space="preserve"> se encuentren inscritos en el Registro Federal de C</w:t>
      </w:r>
      <w:r w:rsidR="00AA1A15" w:rsidRPr="00806FB4">
        <w:rPr>
          <w:rFonts w:cs="Arial"/>
          <w:sz w:val="16"/>
          <w:szCs w:val="16"/>
        </w:rPr>
        <w:t xml:space="preserve">ontribuyentes. </w:t>
      </w:r>
    </w:p>
    <w:p w14:paraId="4DB158FE" w14:textId="77777777" w:rsidR="00792C91" w:rsidRPr="00806FB4" w:rsidRDefault="00792C91" w:rsidP="00792C91">
      <w:pPr>
        <w:jc w:val="both"/>
        <w:rPr>
          <w:rFonts w:cs="Arial"/>
          <w:sz w:val="16"/>
          <w:szCs w:val="16"/>
        </w:rPr>
      </w:pPr>
    </w:p>
    <w:p w14:paraId="27AFEB41" w14:textId="77777777" w:rsidR="00792C91" w:rsidRPr="00806FB4" w:rsidRDefault="00001B5C" w:rsidP="00792C91">
      <w:pPr>
        <w:jc w:val="both"/>
        <w:rPr>
          <w:rFonts w:cs="Arial"/>
          <w:sz w:val="16"/>
          <w:szCs w:val="16"/>
        </w:rPr>
      </w:pPr>
      <w:r w:rsidRPr="00806FB4">
        <w:rPr>
          <w:rFonts w:cs="Arial"/>
          <w:sz w:val="16"/>
          <w:szCs w:val="16"/>
        </w:rPr>
        <w:t>IV. H</w:t>
      </w:r>
      <w:r w:rsidR="00AA1A15" w:rsidRPr="00806FB4">
        <w:rPr>
          <w:rFonts w:cs="Arial"/>
          <w:sz w:val="16"/>
          <w:szCs w:val="16"/>
        </w:rPr>
        <w:t xml:space="preserve">abiendo vencido el plazo para presentar alguna declaración, provisional o no, así como aquellas declaraciones correspondientes a retenciones y con independencia de que en la misma resulte o no cantidad a pagar, ésta no haya sido presentada. </w:t>
      </w:r>
      <w:r w:rsidRPr="00806FB4">
        <w:rPr>
          <w:rFonts w:cs="Arial"/>
          <w:sz w:val="16"/>
          <w:szCs w:val="16"/>
        </w:rPr>
        <w:t>Lo</w:t>
      </w:r>
      <w:r w:rsidR="00AA1A15" w:rsidRPr="00806FB4">
        <w:rPr>
          <w:rFonts w:cs="Arial"/>
          <w:sz w:val="16"/>
          <w:szCs w:val="16"/>
        </w:rPr>
        <w:t xml:space="preserve"> dispuesto en esta fracción también aplicará a la falta de cumplimiento de cualquier otra declaración informativa, que establezca el </w:t>
      </w:r>
      <w:r w:rsidRPr="00806FB4">
        <w:rPr>
          <w:rFonts w:cs="Arial"/>
          <w:sz w:val="16"/>
          <w:szCs w:val="16"/>
        </w:rPr>
        <w:t>S</w:t>
      </w:r>
      <w:r w:rsidR="00AA1A15" w:rsidRPr="00806FB4">
        <w:rPr>
          <w:rFonts w:cs="Arial"/>
          <w:sz w:val="16"/>
          <w:szCs w:val="16"/>
        </w:rPr>
        <w:t xml:space="preserve">ervicio de </w:t>
      </w:r>
      <w:r w:rsidRPr="00806FB4">
        <w:rPr>
          <w:rFonts w:cs="Arial"/>
          <w:sz w:val="16"/>
          <w:szCs w:val="16"/>
        </w:rPr>
        <w:t>A</w:t>
      </w:r>
      <w:r w:rsidR="00AA1A15" w:rsidRPr="00806FB4">
        <w:rPr>
          <w:rFonts w:cs="Arial"/>
          <w:sz w:val="16"/>
          <w:szCs w:val="16"/>
        </w:rPr>
        <w:t xml:space="preserve">dministración </w:t>
      </w:r>
      <w:r w:rsidRPr="00806FB4">
        <w:rPr>
          <w:rFonts w:cs="Arial"/>
          <w:sz w:val="16"/>
          <w:szCs w:val="16"/>
        </w:rPr>
        <w:t>T</w:t>
      </w:r>
      <w:r w:rsidR="00AA1A15" w:rsidRPr="00806FB4">
        <w:rPr>
          <w:rFonts w:cs="Arial"/>
          <w:sz w:val="16"/>
          <w:szCs w:val="16"/>
        </w:rPr>
        <w:t xml:space="preserve">ributaria mediante reglas de carácter general. </w:t>
      </w:r>
    </w:p>
    <w:p w14:paraId="22E0F46E" w14:textId="77777777" w:rsidR="00792C91" w:rsidRPr="00806FB4" w:rsidRDefault="00792C91" w:rsidP="00792C91">
      <w:pPr>
        <w:jc w:val="both"/>
        <w:rPr>
          <w:rFonts w:cs="Arial"/>
          <w:sz w:val="16"/>
          <w:szCs w:val="16"/>
        </w:rPr>
      </w:pPr>
    </w:p>
    <w:p w14:paraId="2B0DF54E" w14:textId="77777777" w:rsidR="00792C91" w:rsidRPr="00806FB4" w:rsidRDefault="00001B5C" w:rsidP="00792C91">
      <w:pPr>
        <w:jc w:val="both"/>
        <w:rPr>
          <w:rFonts w:cs="Arial"/>
          <w:sz w:val="16"/>
          <w:szCs w:val="16"/>
        </w:rPr>
      </w:pPr>
      <w:r w:rsidRPr="00806FB4">
        <w:rPr>
          <w:rFonts w:cs="Arial"/>
          <w:sz w:val="16"/>
          <w:szCs w:val="16"/>
        </w:rPr>
        <w:t>V. Estando inscritos en el Registro Federal de C</w:t>
      </w:r>
      <w:r w:rsidR="00AA1A15" w:rsidRPr="00806FB4">
        <w:rPr>
          <w:rFonts w:cs="Arial"/>
          <w:sz w:val="16"/>
          <w:szCs w:val="16"/>
        </w:rPr>
        <w:t xml:space="preserve">ontribuyentes, se encuentren como no localizados. </w:t>
      </w:r>
    </w:p>
    <w:p w14:paraId="518886E7" w14:textId="77777777" w:rsidR="00792C91" w:rsidRPr="00806FB4" w:rsidRDefault="00792C91" w:rsidP="00792C91">
      <w:pPr>
        <w:jc w:val="both"/>
        <w:rPr>
          <w:rFonts w:cs="Arial"/>
          <w:sz w:val="16"/>
          <w:szCs w:val="16"/>
        </w:rPr>
      </w:pPr>
    </w:p>
    <w:p w14:paraId="7DAC3663" w14:textId="77777777" w:rsidR="00792C91" w:rsidRPr="00806FB4" w:rsidRDefault="00001B5C" w:rsidP="00792C91">
      <w:pPr>
        <w:jc w:val="both"/>
        <w:rPr>
          <w:rFonts w:cs="Arial"/>
          <w:sz w:val="16"/>
          <w:szCs w:val="16"/>
        </w:rPr>
      </w:pPr>
      <w:r w:rsidRPr="00806FB4">
        <w:rPr>
          <w:rFonts w:cs="Arial"/>
          <w:sz w:val="16"/>
          <w:szCs w:val="16"/>
        </w:rPr>
        <w:t>VI. T</w:t>
      </w:r>
      <w:r w:rsidR="00AA1A15" w:rsidRPr="00806FB4">
        <w:rPr>
          <w:rFonts w:cs="Arial"/>
          <w:sz w:val="16"/>
          <w:szCs w:val="16"/>
        </w:rPr>
        <w:t xml:space="preserve">engan sentencia condenatoria firme por algún delito fiscal. </w:t>
      </w:r>
      <w:r w:rsidR="00643BB6" w:rsidRPr="00806FB4">
        <w:rPr>
          <w:rFonts w:cs="Arial"/>
          <w:sz w:val="16"/>
          <w:szCs w:val="16"/>
        </w:rPr>
        <w:t>El</w:t>
      </w:r>
      <w:r w:rsidR="00AA1A15" w:rsidRPr="00806FB4">
        <w:rPr>
          <w:rFonts w:cs="Arial"/>
          <w:sz w:val="16"/>
          <w:szCs w:val="16"/>
        </w:rPr>
        <w:t xml:space="preserve"> impedimento para contratar será por un periodo igual al de la pena impuesta, a partir de que cause firmeza la sentencia. </w:t>
      </w:r>
    </w:p>
    <w:p w14:paraId="52AF7870" w14:textId="77777777" w:rsidR="00792C91" w:rsidRPr="00806FB4" w:rsidRDefault="00792C91" w:rsidP="00792C91">
      <w:pPr>
        <w:jc w:val="both"/>
        <w:rPr>
          <w:rFonts w:cs="Arial"/>
          <w:sz w:val="16"/>
          <w:szCs w:val="16"/>
        </w:rPr>
      </w:pPr>
    </w:p>
    <w:p w14:paraId="30AC3FEC" w14:textId="77777777" w:rsidR="00643BB6" w:rsidRPr="00806FB4" w:rsidRDefault="00643BB6" w:rsidP="00792C91">
      <w:pPr>
        <w:jc w:val="both"/>
        <w:rPr>
          <w:rFonts w:cs="Arial"/>
          <w:sz w:val="16"/>
          <w:szCs w:val="16"/>
        </w:rPr>
      </w:pPr>
      <w:r w:rsidRPr="00806FB4">
        <w:rPr>
          <w:rFonts w:cs="Arial"/>
          <w:sz w:val="16"/>
          <w:szCs w:val="16"/>
        </w:rPr>
        <w:t>VII. N</w:t>
      </w:r>
      <w:r w:rsidR="00AA1A15" w:rsidRPr="00806FB4">
        <w:rPr>
          <w:rFonts w:cs="Arial"/>
          <w:sz w:val="16"/>
          <w:szCs w:val="16"/>
        </w:rPr>
        <w:t xml:space="preserve">o hayan desvirtuado la presunción de emitir comprobantes fiscales que amparan operaciones inexistentes o transmitir indebidamente pérdidas fiscales y, por tanto, se encuentren en los </w:t>
      </w:r>
      <w:r w:rsidRPr="00806FB4">
        <w:rPr>
          <w:rFonts w:cs="Arial"/>
          <w:sz w:val="16"/>
          <w:szCs w:val="16"/>
        </w:rPr>
        <w:t>listados a que se refieren los A</w:t>
      </w:r>
      <w:r w:rsidR="00AA1A15" w:rsidRPr="00806FB4">
        <w:rPr>
          <w:rFonts w:cs="Arial"/>
          <w:sz w:val="16"/>
          <w:szCs w:val="16"/>
        </w:rPr>
        <w:t>rtículos 69-</w:t>
      </w:r>
      <w:r w:rsidRPr="00806FB4">
        <w:rPr>
          <w:rFonts w:cs="Arial"/>
          <w:sz w:val="16"/>
          <w:szCs w:val="16"/>
        </w:rPr>
        <w:t>B, Cuarto P</w:t>
      </w:r>
      <w:r w:rsidR="00AA1A15" w:rsidRPr="00806FB4">
        <w:rPr>
          <w:rFonts w:cs="Arial"/>
          <w:sz w:val="16"/>
          <w:szCs w:val="16"/>
        </w:rPr>
        <w:t>árrafo o 69-</w:t>
      </w:r>
      <w:r w:rsidRPr="00806FB4">
        <w:rPr>
          <w:rFonts w:cs="Arial"/>
          <w:sz w:val="16"/>
          <w:szCs w:val="16"/>
        </w:rPr>
        <w:t>B Bis, Noveno Párrafo de este C</w:t>
      </w:r>
      <w:r w:rsidR="00AA1A15" w:rsidRPr="00806FB4">
        <w:rPr>
          <w:rFonts w:cs="Arial"/>
          <w:sz w:val="16"/>
          <w:szCs w:val="16"/>
        </w:rPr>
        <w:t xml:space="preserve">ódigo. </w:t>
      </w:r>
    </w:p>
    <w:p w14:paraId="5B1D1567" w14:textId="77777777" w:rsidR="00643BB6" w:rsidRPr="00806FB4" w:rsidRDefault="00643BB6" w:rsidP="00792C91">
      <w:pPr>
        <w:jc w:val="both"/>
        <w:rPr>
          <w:rFonts w:cs="Arial"/>
          <w:sz w:val="16"/>
          <w:szCs w:val="16"/>
        </w:rPr>
      </w:pPr>
    </w:p>
    <w:p w14:paraId="05CAF400" w14:textId="77777777" w:rsidR="00257C2A" w:rsidRPr="00806FB4" w:rsidRDefault="00643BB6" w:rsidP="00792C91">
      <w:pPr>
        <w:jc w:val="both"/>
        <w:rPr>
          <w:rFonts w:cs="Arial"/>
          <w:sz w:val="16"/>
          <w:szCs w:val="16"/>
        </w:rPr>
      </w:pPr>
      <w:r w:rsidRPr="00806FB4">
        <w:rPr>
          <w:rFonts w:cs="Arial"/>
          <w:sz w:val="16"/>
          <w:szCs w:val="16"/>
        </w:rPr>
        <w:t xml:space="preserve">VIII. </w:t>
      </w:r>
      <w:r w:rsidR="00257C2A" w:rsidRPr="00806FB4">
        <w:rPr>
          <w:rFonts w:cs="Arial"/>
          <w:sz w:val="16"/>
          <w:szCs w:val="16"/>
        </w:rPr>
        <w:t>H</w:t>
      </w:r>
      <w:r w:rsidR="00AA1A15" w:rsidRPr="00806FB4">
        <w:rPr>
          <w:rFonts w:cs="Arial"/>
          <w:sz w:val="16"/>
          <w:szCs w:val="16"/>
        </w:rPr>
        <w:t>ayan manifestado en las declaraciones de pagos provisionales, retenciones, definitivos o anuales, ingresos y retenciones que no concuerden con los comprobantes fiscales digitales por internet, expedientes, documentos o bases de datos que lleven las autoridades fiscales, tengan en su poder o a las que tengan acceso.</w:t>
      </w:r>
    </w:p>
    <w:p w14:paraId="55FF66D6" w14:textId="77777777" w:rsidR="00257C2A" w:rsidRPr="00806FB4" w:rsidRDefault="00257C2A" w:rsidP="00792C91">
      <w:pPr>
        <w:jc w:val="both"/>
        <w:rPr>
          <w:rFonts w:cs="Arial"/>
          <w:sz w:val="16"/>
          <w:szCs w:val="16"/>
        </w:rPr>
      </w:pPr>
    </w:p>
    <w:p w14:paraId="4218FA7B" w14:textId="77777777" w:rsidR="00792C91" w:rsidRPr="00806FB4" w:rsidRDefault="00257C2A" w:rsidP="00792C91">
      <w:pPr>
        <w:jc w:val="both"/>
        <w:rPr>
          <w:rFonts w:cs="Arial"/>
          <w:sz w:val="16"/>
          <w:szCs w:val="16"/>
        </w:rPr>
      </w:pPr>
      <w:r w:rsidRPr="00806FB4">
        <w:rPr>
          <w:rFonts w:cs="Arial"/>
          <w:sz w:val="16"/>
          <w:szCs w:val="16"/>
        </w:rPr>
        <w:t>IX. I</w:t>
      </w:r>
      <w:r w:rsidR="00AA1A15" w:rsidRPr="00806FB4">
        <w:rPr>
          <w:rFonts w:cs="Arial"/>
          <w:sz w:val="16"/>
          <w:szCs w:val="16"/>
        </w:rPr>
        <w:t>ncumplan con las ob</w:t>
      </w:r>
      <w:r w:rsidRPr="00806FB4">
        <w:rPr>
          <w:rFonts w:cs="Arial"/>
          <w:sz w:val="16"/>
          <w:szCs w:val="16"/>
        </w:rPr>
        <w:t>ligaciones establecidas en los Artículos 32-B ter y 32-B quinquies de este Código. F</w:t>
      </w:r>
      <w:r w:rsidR="00AA1A15" w:rsidRPr="00806FB4">
        <w:rPr>
          <w:rFonts w:cs="Arial"/>
          <w:sz w:val="16"/>
          <w:szCs w:val="16"/>
        </w:rPr>
        <w:t xml:space="preserve">racción adicionada </w:t>
      </w:r>
      <w:r w:rsidRPr="00806FB4">
        <w:rPr>
          <w:rFonts w:cs="Arial"/>
          <w:sz w:val="16"/>
          <w:szCs w:val="16"/>
        </w:rPr>
        <w:t xml:space="preserve">DOF 12-11-2021 </w:t>
      </w:r>
      <w:r w:rsidR="00AA1A15" w:rsidRPr="00806FB4">
        <w:rPr>
          <w:rFonts w:cs="Arial"/>
          <w:sz w:val="16"/>
          <w:szCs w:val="16"/>
        </w:rPr>
        <w:t xml:space="preserve">la prohibición establecida en este artículo no será aplicable a los particulares que se encuentren en los supuestos de las fracciones </w:t>
      </w:r>
      <w:r w:rsidRPr="00806FB4">
        <w:rPr>
          <w:rFonts w:cs="Arial"/>
          <w:sz w:val="16"/>
          <w:szCs w:val="16"/>
        </w:rPr>
        <w:t>I</w:t>
      </w:r>
      <w:r w:rsidR="00AA1A15" w:rsidRPr="00806FB4">
        <w:rPr>
          <w:rFonts w:cs="Arial"/>
          <w:sz w:val="16"/>
          <w:szCs w:val="16"/>
        </w:rPr>
        <w:t xml:space="preserve"> y </w:t>
      </w:r>
      <w:r w:rsidRPr="00806FB4">
        <w:rPr>
          <w:rFonts w:cs="Arial"/>
          <w:sz w:val="16"/>
          <w:szCs w:val="16"/>
        </w:rPr>
        <w:t>II de este A</w:t>
      </w:r>
      <w:r w:rsidR="00AA1A15" w:rsidRPr="00806FB4">
        <w:rPr>
          <w:rFonts w:cs="Arial"/>
          <w:sz w:val="16"/>
          <w:szCs w:val="16"/>
        </w:rPr>
        <w:t xml:space="preserve">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 </w:t>
      </w:r>
      <w:r w:rsidRPr="00806FB4">
        <w:rPr>
          <w:rFonts w:cs="Arial"/>
          <w:sz w:val="16"/>
          <w:szCs w:val="16"/>
        </w:rPr>
        <w:t>Para</w:t>
      </w:r>
      <w:r w:rsidR="00AA1A15" w:rsidRPr="00806FB4">
        <w:rPr>
          <w:rFonts w:cs="Arial"/>
          <w:sz w:val="16"/>
          <w:szCs w:val="16"/>
        </w:rPr>
        <w:t xml:space="preserve"> estos efectos, en el convenio se establecerá que los sujetos a que se refiere el primer párrafo de este artículo retengan una parte de la contraprestación para ser enterada al fisco federal para el pago de los adeudos correspondientes. </w:t>
      </w:r>
      <w:r w:rsidRPr="00806FB4">
        <w:rPr>
          <w:rFonts w:cs="Arial"/>
          <w:sz w:val="16"/>
          <w:szCs w:val="16"/>
        </w:rPr>
        <w:t>Los</w:t>
      </w:r>
      <w:r w:rsidR="00AA1A15" w:rsidRPr="00806FB4">
        <w:rPr>
          <w:rFonts w:cs="Arial"/>
          <w:sz w:val="16"/>
          <w:szCs w:val="16"/>
        </w:rPr>
        <w:t xml:space="preserve"> particulares tendrán derecho al otorgamiento de subsidios o estímulos previstos en los ordenamientos aplicables, siempre que no se ubiquen en los supuestos previstos en las fracciones del presente artículo, salvo que tratándose de la fracción </w:t>
      </w:r>
      <w:r w:rsidRPr="00806FB4">
        <w:rPr>
          <w:rFonts w:cs="Arial"/>
          <w:sz w:val="16"/>
          <w:szCs w:val="16"/>
        </w:rPr>
        <w:t>III</w:t>
      </w:r>
      <w:r w:rsidR="00AA1A15" w:rsidRPr="00806FB4">
        <w:rPr>
          <w:rFonts w:cs="Arial"/>
          <w:sz w:val="16"/>
          <w:szCs w:val="16"/>
        </w:rPr>
        <w:t>, no tengan o</w:t>
      </w:r>
      <w:r w:rsidRPr="00806FB4">
        <w:rPr>
          <w:rFonts w:cs="Arial"/>
          <w:sz w:val="16"/>
          <w:szCs w:val="16"/>
        </w:rPr>
        <w:t>bligación de inscribirse en el Registro Federal de Contribuyentes. L</w:t>
      </w:r>
      <w:r w:rsidR="00AA1A15" w:rsidRPr="00806FB4">
        <w:rPr>
          <w:rFonts w:cs="Arial"/>
          <w:sz w:val="16"/>
          <w:szCs w:val="16"/>
        </w:rPr>
        <w:t xml:space="preserve">os sujetos establecidos en el primer párrafo de este artículo que tengan a su cargo la aplicación de subsidios o estímulos deberán abstenerse de aplicarlos a las personas que se ubiquen en los supuestos previstos en las fracciones del presente artículo, salvo que tratándose de la fracción </w:t>
      </w:r>
      <w:r w:rsidRPr="00806FB4">
        <w:rPr>
          <w:rFonts w:cs="Arial"/>
          <w:sz w:val="16"/>
          <w:szCs w:val="16"/>
        </w:rPr>
        <w:t>III</w:t>
      </w:r>
      <w:r w:rsidR="00AA1A15" w:rsidRPr="00806FB4">
        <w:rPr>
          <w:rFonts w:cs="Arial"/>
          <w:sz w:val="16"/>
          <w:szCs w:val="16"/>
        </w:rPr>
        <w:t>, no tengan obligación de inscrib</w:t>
      </w:r>
      <w:r w:rsidRPr="00806FB4">
        <w:rPr>
          <w:rFonts w:cs="Arial"/>
          <w:sz w:val="16"/>
          <w:szCs w:val="16"/>
        </w:rPr>
        <w:t>irse en el Registro Federal de C</w:t>
      </w:r>
      <w:r w:rsidR="00AA1A15" w:rsidRPr="00806FB4">
        <w:rPr>
          <w:rFonts w:cs="Arial"/>
          <w:sz w:val="16"/>
          <w:szCs w:val="16"/>
        </w:rPr>
        <w:t xml:space="preserve">ontribuyentes. </w:t>
      </w:r>
      <w:r w:rsidRPr="00806FB4">
        <w:rPr>
          <w:rFonts w:cs="Arial"/>
          <w:sz w:val="16"/>
          <w:szCs w:val="16"/>
        </w:rPr>
        <w:t>Asimismo</w:t>
      </w:r>
      <w:r w:rsidR="00AA1A15" w:rsidRPr="00806FB4">
        <w:rPr>
          <w:rFonts w:cs="Arial"/>
          <w:sz w:val="16"/>
          <w:szCs w:val="16"/>
        </w:rPr>
        <w:t>, deberán abstenerse de aplicar subsidios o estímulos a los contribuyentes que se ubiquen en los supuestos previstos en el cuarto párrafo del artículo 69</w:t>
      </w:r>
      <w:r w:rsidRPr="00806FB4">
        <w:rPr>
          <w:rFonts w:cs="Arial"/>
          <w:sz w:val="16"/>
          <w:szCs w:val="16"/>
        </w:rPr>
        <w:t>-B</w:t>
      </w:r>
      <w:r w:rsidR="00AA1A15" w:rsidRPr="00806FB4">
        <w:rPr>
          <w:rFonts w:cs="Arial"/>
          <w:sz w:val="16"/>
          <w:szCs w:val="16"/>
        </w:rPr>
        <w:t xml:space="preserve"> o noveno párrafo del artículo 69-</w:t>
      </w:r>
      <w:r w:rsidRPr="00806FB4">
        <w:rPr>
          <w:rFonts w:cs="Arial"/>
          <w:sz w:val="16"/>
          <w:szCs w:val="16"/>
        </w:rPr>
        <w:t>B B</w:t>
      </w:r>
      <w:r w:rsidR="00AA1A15" w:rsidRPr="00806FB4">
        <w:rPr>
          <w:rFonts w:cs="Arial"/>
          <w:sz w:val="16"/>
          <w:szCs w:val="16"/>
        </w:rPr>
        <w:t xml:space="preserve">is de este código. </w:t>
      </w:r>
      <w:r w:rsidRPr="00806FB4">
        <w:rPr>
          <w:rFonts w:cs="Arial"/>
          <w:sz w:val="16"/>
          <w:szCs w:val="16"/>
        </w:rPr>
        <w:t>Los</w:t>
      </w:r>
      <w:r w:rsidR="00AA1A15" w:rsidRPr="00806FB4">
        <w:rPr>
          <w:rFonts w:cs="Arial"/>
          <w:sz w:val="16"/>
          <w:szCs w:val="16"/>
        </w:rPr>
        <w:t xml:space="preserve"> particulares que tengan derecho al otorgamiento de subsidio o estímulos y que se ubiquen en los supuestos de las fracciones </w:t>
      </w:r>
      <w:r w:rsidRPr="00806FB4">
        <w:rPr>
          <w:rFonts w:cs="Arial"/>
          <w:sz w:val="16"/>
          <w:szCs w:val="16"/>
        </w:rPr>
        <w:t xml:space="preserve">I Y II </w:t>
      </w:r>
      <w:r w:rsidR="00AA1A15" w:rsidRPr="00806FB4">
        <w:rPr>
          <w:rFonts w:cs="Arial"/>
          <w:sz w:val="16"/>
          <w:szCs w:val="16"/>
        </w:rPr>
        <w:t xml:space="preserve">de este artículo, no se consideran comprendidos en dichos supuestos cuando celebren convenio con las autoridades fiscales en los términos que este código establece para cubrir a plazos, ya sea como pago diferido o en parcialidades, los adeudos fiscales que tengan a su cargo. </w:t>
      </w:r>
      <w:r w:rsidRPr="00806FB4">
        <w:rPr>
          <w:rFonts w:cs="Arial"/>
          <w:sz w:val="16"/>
          <w:szCs w:val="16"/>
        </w:rPr>
        <w:t>Cuando</w:t>
      </w:r>
      <w:r w:rsidR="00AA1A15" w:rsidRPr="00806FB4">
        <w:rPr>
          <w:rFonts w:cs="Arial"/>
          <w:sz w:val="16"/>
          <w:szCs w:val="16"/>
        </w:rPr>
        <w:t xml:space="preserve"> se ubiquen en los supuestos de las fracciones </w:t>
      </w:r>
      <w:r w:rsidRPr="00806FB4">
        <w:rPr>
          <w:rFonts w:cs="Arial"/>
          <w:sz w:val="16"/>
          <w:szCs w:val="16"/>
        </w:rPr>
        <w:t>III, IV Y VIII</w:t>
      </w:r>
      <w:r w:rsidR="00AA1A15" w:rsidRPr="00806FB4">
        <w:rPr>
          <w:rFonts w:cs="Arial"/>
          <w:sz w:val="16"/>
          <w:szCs w:val="16"/>
        </w:rPr>
        <w:t xml:space="preserve">, los particulares contarán con un plazo de quince días para corregir su situación fiscal, a partir del día siguiente a aquél en que la autoridad les notifique la irregularidad detectada. </w:t>
      </w:r>
      <w:r w:rsidRPr="00806FB4">
        <w:rPr>
          <w:rFonts w:cs="Arial"/>
          <w:sz w:val="16"/>
          <w:szCs w:val="16"/>
        </w:rPr>
        <w:t>L</w:t>
      </w:r>
      <w:r w:rsidR="00AA1A15" w:rsidRPr="00806FB4">
        <w:rPr>
          <w:rFonts w:cs="Arial"/>
          <w:sz w:val="16"/>
          <w:szCs w:val="16"/>
        </w:rPr>
        <w:t xml:space="preserve">os proveedores a quienes se adjudique el contrato, para poder subcontratar, deberán solicitar y entregar a la contratante la constancia de </w:t>
      </w:r>
      <w:r w:rsidRPr="00806FB4">
        <w:rPr>
          <w:rFonts w:cs="Arial"/>
          <w:sz w:val="16"/>
          <w:szCs w:val="16"/>
        </w:rPr>
        <w:t>C</w:t>
      </w:r>
      <w:r w:rsidR="00AA1A15" w:rsidRPr="00806FB4">
        <w:rPr>
          <w:rFonts w:cs="Arial"/>
          <w:sz w:val="16"/>
          <w:szCs w:val="16"/>
        </w:rPr>
        <w:t xml:space="preserve">umplimiento de las </w:t>
      </w:r>
      <w:r w:rsidRPr="00806FB4">
        <w:rPr>
          <w:rFonts w:cs="Arial"/>
          <w:sz w:val="16"/>
          <w:szCs w:val="16"/>
        </w:rPr>
        <w:t>Obligaciones F</w:t>
      </w:r>
      <w:r w:rsidR="00AA1A15" w:rsidRPr="00806FB4">
        <w:rPr>
          <w:rFonts w:cs="Arial"/>
          <w:sz w:val="16"/>
          <w:szCs w:val="16"/>
        </w:rPr>
        <w:t xml:space="preserve">iscales del subcontratante, que se obtiene a través de la página de internet </w:t>
      </w:r>
      <w:r w:rsidRPr="00806FB4">
        <w:rPr>
          <w:rFonts w:cs="Arial"/>
          <w:sz w:val="16"/>
          <w:szCs w:val="16"/>
        </w:rPr>
        <w:t>del Servicio de Administración T</w:t>
      </w:r>
      <w:r w:rsidR="00AA1A15" w:rsidRPr="00806FB4">
        <w:rPr>
          <w:rFonts w:cs="Arial"/>
          <w:sz w:val="16"/>
          <w:szCs w:val="16"/>
        </w:rPr>
        <w:t xml:space="preserve">ributaria. </w:t>
      </w:r>
      <w:r w:rsidRPr="00806FB4">
        <w:rPr>
          <w:rFonts w:cs="Arial"/>
          <w:sz w:val="16"/>
          <w:szCs w:val="16"/>
        </w:rPr>
        <w:t>Las</w:t>
      </w:r>
      <w:r w:rsidR="00AA1A15" w:rsidRPr="00806FB4">
        <w:rPr>
          <w:rFonts w:cs="Arial"/>
          <w:sz w:val="16"/>
          <w:szCs w:val="16"/>
        </w:rPr>
        <w:t xml:space="preserve"> sociedades anónimas que coloquen acciones en el mercado de valores bursátil y extrabursátil a que se refiere la ley del mercado de valores, deberán obtener la opinión del cumplimiento de obligaciones fiscales de forma mensual. 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internos, incluyendo los de comercio exterior, así como para las contrataciones por adquisición de bienes, arrendamiento, prestación de servicio y obra pública que vayan a realizar con los sujetos señalados en el primer párrafo de este artículo, deberán hacerlo mediante el procedimiento que establezca el servicio de administración tributaria y las autoridades fiscales federales en materia de </w:t>
      </w:r>
      <w:r w:rsidR="00AA1A15" w:rsidRPr="00806FB4">
        <w:rPr>
          <w:rFonts w:cs="Arial"/>
          <w:sz w:val="16"/>
          <w:szCs w:val="16"/>
        </w:rPr>
        <w:lastRenderedPageBreak/>
        <w:t xml:space="preserve">seguridad social, a través de las reglas de carácter general. párrafo reformado </w:t>
      </w:r>
      <w:r w:rsidRPr="00806FB4">
        <w:rPr>
          <w:rFonts w:cs="Arial"/>
          <w:sz w:val="16"/>
          <w:szCs w:val="16"/>
        </w:rPr>
        <w:t xml:space="preserve">DOF 12-11-2021 </w:t>
      </w:r>
      <w:r w:rsidR="00AA1A15" w:rsidRPr="00806FB4">
        <w:rPr>
          <w:rFonts w:cs="Arial"/>
          <w:sz w:val="16"/>
          <w:szCs w:val="16"/>
        </w:rPr>
        <w:t xml:space="preserve">para participar como proveedores de los sujetos señalados en el primer párrafo de este artículo, los contribuyentes estarán obligados a autorizar al servicio de administración tributaria y a las autoridades fiscales federales en materia de </w:t>
      </w:r>
      <w:r w:rsidR="00806847" w:rsidRPr="00806FB4">
        <w:rPr>
          <w:rFonts w:cs="Arial"/>
          <w:sz w:val="16"/>
          <w:szCs w:val="16"/>
        </w:rPr>
        <w:t>Seguridad S</w:t>
      </w:r>
      <w:r w:rsidR="00AA1A15" w:rsidRPr="00806FB4">
        <w:rPr>
          <w:rFonts w:cs="Arial"/>
          <w:sz w:val="16"/>
          <w:szCs w:val="16"/>
        </w:rPr>
        <w:t>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14:paraId="534E193F" w14:textId="77777777" w:rsidR="00792C91" w:rsidRPr="00806FB4" w:rsidRDefault="00792C91" w:rsidP="00792C91">
      <w:pPr>
        <w:jc w:val="both"/>
        <w:rPr>
          <w:rFonts w:cs="Arial"/>
          <w:sz w:val="16"/>
          <w:szCs w:val="16"/>
        </w:rPr>
      </w:pPr>
    </w:p>
    <w:p w14:paraId="762B7A8C" w14:textId="77777777" w:rsidR="00792C91" w:rsidRPr="00806FB4" w:rsidRDefault="00806847" w:rsidP="00792C91">
      <w:pPr>
        <w:jc w:val="both"/>
        <w:rPr>
          <w:rFonts w:cs="Arial"/>
          <w:sz w:val="16"/>
          <w:szCs w:val="16"/>
        </w:rPr>
      </w:pPr>
      <w:r w:rsidRPr="00806FB4">
        <w:rPr>
          <w:rFonts w:cs="Arial"/>
          <w:sz w:val="16"/>
          <w:szCs w:val="16"/>
        </w:rPr>
        <w:t>2.1.37, 2.1.25: L</w:t>
      </w:r>
      <w:r w:rsidR="00AA1A15" w:rsidRPr="00806FB4">
        <w:rPr>
          <w:rFonts w:cs="Arial"/>
          <w:sz w:val="16"/>
          <w:szCs w:val="16"/>
        </w:rPr>
        <w:t>os contribuyentes que para realizar algún trámite fiscal u obtener alguna autorización en materia de impuestos internos, comercio exterior o para el otorgamiento de subsidios y estímulos, requieran o</w:t>
      </w:r>
      <w:r w:rsidRPr="00806FB4">
        <w:rPr>
          <w:rFonts w:cs="Arial"/>
          <w:sz w:val="16"/>
          <w:szCs w:val="16"/>
        </w:rPr>
        <w:t>btener la Opinión del Cumplimiento de Obligaciones F</w:t>
      </w:r>
      <w:r w:rsidR="00AA1A15" w:rsidRPr="00806FB4">
        <w:rPr>
          <w:rFonts w:cs="Arial"/>
          <w:sz w:val="16"/>
          <w:szCs w:val="16"/>
        </w:rPr>
        <w:t>iscal</w:t>
      </w:r>
      <w:r w:rsidRPr="00806FB4">
        <w:rPr>
          <w:rFonts w:cs="Arial"/>
          <w:sz w:val="16"/>
          <w:szCs w:val="16"/>
        </w:rPr>
        <w:t>es en términos del artículo 32-D</w:t>
      </w:r>
      <w:r w:rsidR="00AA1A15" w:rsidRPr="00806FB4">
        <w:rPr>
          <w:rFonts w:cs="Arial"/>
          <w:sz w:val="16"/>
          <w:szCs w:val="16"/>
        </w:rPr>
        <w:t xml:space="preserve"> del </w:t>
      </w:r>
      <w:r w:rsidRPr="00806FB4">
        <w:rPr>
          <w:rFonts w:cs="Arial"/>
          <w:sz w:val="16"/>
          <w:szCs w:val="16"/>
        </w:rPr>
        <w:t>CFF</w:t>
      </w:r>
      <w:r w:rsidR="00AA1A15" w:rsidRPr="00806FB4">
        <w:rPr>
          <w:rFonts w:cs="Arial"/>
          <w:sz w:val="16"/>
          <w:szCs w:val="16"/>
        </w:rPr>
        <w:t>, deberán realizar el siguiente procedimiento:</w:t>
      </w:r>
    </w:p>
    <w:p w14:paraId="7D0945F1" w14:textId="77777777" w:rsidR="00792C91" w:rsidRPr="00806FB4" w:rsidRDefault="00806847" w:rsidP="00792C91">
      <w:pPr>
        <w:jc w:val="both"/>
        <w:rPr>
          <w:rFonts w:cs="Arial"/>
          <w:sz w:val="16"/>
          <w:szCs w:val="16"/>
        </w:rPr>
      </w:pPr>
      <w:r w:rsidRPr="00806FB4">
        <w:rPr>
          <w:rFonts w:cs="Arial"/>
          <w:sz w:val="16"/>
          <w:szCs w:val="16"/>
        </w:rPr>
        <w:t>I.     I</w:t>
      </w:r>
      <w:r w:rsidR="00AA1A15" w:rsidRPr="00806FB4">
        <w:rPr>
          <w:rFonts w:cs="Arial"/>
          <w:sz w:val="16"/>
          <w:szCs w:val="16"/>
        </w:rPr>
        <w:t>ngresar a través del portal del</w:t>
      </w:r>
      <w:r w:rsidRPr="00806FB4">
        <w:rPr>
          <w:rFonts w:cs="Arial"/>
          <w:sz w:val="16"/>
          <w:szCs w:val="16"/>
        </w:rPr>
        <w:t xml:space="preserve"> SAT, seleccionando la opción "Otros Trámites y S</w:t>
      </w:r>
      <w:r w:rsidR="00AA1A15" w:rsidRPr="00806FB4">
        <w:rPr>
          <w:rFonts w:cs="Arial"/>
          <w:sz w:val="16"/>
          <w:szCs w:val="16"/>
        </w:rPr>
        <w:t>ervicios", posteriorment</w:t>
      </w:r>
      <w:r w:rsidRPr="00806FB4">
        <w:rPr>
          <w:rFonts w:cs="Arial"/>
          <w:sz w:val="16"/>
          <w:szCs w:val="16"/>
        </w:rPr>
        <w:t>e "Obtén tu Opinión de Cumplimiento de Obligaciones F</w:t>
      </w:r>
      <w:r w:rsidR="00AA1A15" w:rsidRPr="00806FB4">
        <w:rPr>
          <w:rFonts w:cs="Arial"/>
          <w:sz w:val="16"/>
          <w:szCs w:val="16"/>
        </w:rPr>
        <w:t>iscales".</w:t>
      </w:r>
    </w:p>
    <w:p w14:paraId="67CD1CC5" w14:textId="77777777" w:rsidR="00792C91" w:rsidRPr="00806FB4" w:rsidRDefault="00806847" w:rsidP="00792C91">
      <w:pPr>
        <w:jc w:val="both"/>
        <w:rPr>
          <w:rFonts w:cs="Arial"/>
          <w:sz w:val="16"/>
          <w:szCs w:val="16"/>
        </w:rPr>
      </w:pPr>
      <w:r w:rsidRPr="00806FB4">
        <w:rPr>
          <w:rFonts w:cs="Arial"/>
          <w:sz w:val="16"/>
          <w:szCs w:val="16"/>
        </w:rPr>
        <w:t>II.     C</w:t>
      </w:r>
      <w:r w:rsidR="00AA1A15" w:rsidRPr="00806FB4">
        <w:rPr>
          <w:rFonts w:cs="Arial"/>
          <w:sz w:val="16"/>
          <w:szCs w:val="16"/>
        </w:rPr>
        <w:t xml:space="preserve">apturar clave en el </w:t>
      </w:r>
      <w:r w:rsidRPr="00806FB4">
        <w:rPr>
          <w:rFonts w:cs="Arial"/>
          <w:sz w:val="16"/>
          <w:szCs w:val="16"/>
        </w:rPr>
        <w:t xml:space="preserve">RFC </w:t>
      </w:r>
      <w:r w:rsidR="00AA1A15" w:rsidRPr="00806FB4">
        <w:rPr>
          <w:rFonts w:cs="Arial"/>
          <w:sz w:val="16"/>
          <w:szCs w:val="16"/>
        </w:rPr>
        <w:t xml:space="preserve">y contraseña o </w:t>
      </w:r>
      <w:proofErr w:type="spellStart"/>
      <w:r w:rsidR="00AA1A15" w:rsidRPr="00806FB4">
        <w:rPr>
          <w:rFonts w:cs="Arial"/>
          <w:sz w:val="16"/>
          <w:szCs w:val="16"/>
        </w:rPr>
        <w:t>e.firma</w:t>
      </w:r>
      <w:proofErr w:type="spellEnd"/>
      <w:r w:rsidR="00AA1A15" w:rsidRPr="00806FB4">
        <w:rPr>
          <w:rFonts w:cs="Arial"/>
          <w:sz w:val="16"/>
          <w:szCs w:val="16"/>
        </w:rPr>
        <w:t>.</w:t>
      </w:r>
    </w:p>
    <w:p w14:paraId="42D592E6" w14:textId="77777777" w:rsidR="00792C91" w:rsidRPr="00806FB4" w:rsidRDefault="00806847" w:rsidP="00792C91">
      <w:pPr>
        <w:jc w:val="both"/>
        <w:rPr>
          <w:rFonts w:cs="Arial"/>
          <w:sz w:val="16"/>
          <w:szCs w:val="16"/>
        </w:rPr>
      </w:pPr>
      <w:r w:rsidRPr="00806FB4">
        <w:rPr>
          <w:rFonts w:cs="Arial"/>
          <w:sz w:val="16"/>
          <w:szCs w:val="16"/>
        </w:rPr>
        <w:t>III.    U</w:t>
      </w:r>
      <w:r w:rsidR="00AA1A15" w:rsidRPr="00806FB4">
        <w:rPr>
          <w:rFonts w:cs="Arial"/>
          <w:sz w:val="16"/>
          <w:szCs w:val="16"/>
        </w:rPr>
        <w:t>na vez elegida la opción, el c</w:t>
      </w:r>
      <w:r w:rsidRPr="00806FB4">
        <w:rPr>
          <w:rFonts w:cs="Arial"/>
          <w:sz w:val="16"/>
          <w:szCs w:val="16"/>
        </w:rPr>
        <w:t>ontribuyente podrá imprimir la Opinión del Cumplimiento de Obligaciones F</w:t>
      </w:r>
      <w:r w:rsidR="00AA1A15" w:rsidRPr="00806FB4">
        <w:rPr>
          <w:rFonts w:cs="Arial"/>
          <w:sz w:val="16"/>
          <w:szCs w:val="16"/>
        </w:rPr>
        <w:t>iscales.</w:t>
      </w:r>
    </w:p>
    <w:p w14:paraId="16715986" w14:textId="77777777" w:rsidR="00792C91" w:rsidRPr="00806FB4" w:rsidRDefault="00806847" w:rsidP="00792C91">
      <w:pPr>
        <w:jc w:val="both"/>
        <w:rPr>
          <w:rFonts w:cs="Arial"/>
          <w:sz w:val="16"/>
          <w:szCs w:val="16"/>
        </w:rPr>
      </w:pPr>
      <w:r w:rsidRPr="00806FB4">
        <w:rPr>
          <w:rFonts w:cs="Arial"/>
          <w:sz w:val="16"/>
          <w:szCs w:val="16"/>
        </w:rPr>
        <w:t>IV.   A</w:t>
      </w:r>
      <w:r w:rsidR="00AA1A15" w:rsidRPr="00806FB4">
        <w:rPr>
          <w:rFonts w:cs="Arial"/>
          <w:sz w:val="16"/>
          <w:szCs w:val="16"/>
        </w:rPr>
        <w:t xml:space="preserve">simismo, el contribuyente, proveedor o prestador de servicio podrá autorizar a través del portal del </w:t>
      </w:r>
      <w:r w:rsidRPr="00806FB4">
        <w:rPr>
          <w:rFonts w:cs="Arial"/>
          <w:sz w:val="16"/>
          <w:szCs w:val="16"/>
        </w:rPr>
        <w:t>SAT</w:t>
      </w:r>
      <w:r w:rsidR="00AA1A15" w:rsidRPr="00806FB4">
        <w:rPr>
          <w:rFonts w:cs="Arial"/>
          <w:sz w:val="16"/>
          <w:szCs w:val="16"/>
        </w:rPr>
        <w:t xml:space="preserve"> para que un tercero con el que desee establecer relaciones contractuales, pueda consultar su opinión del cumplimiento.</w:t>
      </w:r>
    </w:p>
    <w:p w14:paraId="15842699" w14:textId="77777777" w:rsidR="00792C91" w:rsidRPr="00806FB4" w:rsidRDefault="00792C91" w:rsidP="00792C91">
      <w:pPr>
        <w:jc w:val="both"/>
        <w:rPr>
          <w:rFonts w:cs="Arial"/>
          <w:sz w:val="16"/>
          <w:szCs w:val="16"/>
        </w:rPr>
      </w:pPr>
    </w:p>
    <w:p w14:paraId="09C988E9" w14:textId="77777777" w:rsidR="00792C91" w:rsidRPr="00806FB4" w:rsidRDefault="00792C91" w:rsidP="00792C91">
      <w:pPr>
        <w:jc w:val="both"/>
        <w:rPr>
          <w:rFonts w:cs="Arial"/>
          <w:sz w:val="16"/>
          <w:szCs w:val="16"/>
        </w:rPr>
      </w:pPr>
    </w:p>
    <w:p w14:paraId="13961782" w14:textId="77777777" w:rsidR="00792C91" w:rsidRPr="00806FB4" w:rsidRDefault="00563A3A" w:rsidP="00792C91">
      <w:pPr>
        <w:jc w:val="both"/>
        <w:rPr>
          <w:rFonts w:cs="Arial"/>
          <w:sz w:val="16"/>
          <w:szCs w:val="16"/>
        </w:rPr>
      </w:pPr>
      <w:r w:rsidRPr="00806FB4">
        <w:rPr>
          <w:rFonts w:cs="Arial"/>
          <w:sz w:val="16"/>
          <w:szCs w:val="16"/>
        </w:rPr>
        <w:t>2.1.29 P</w:t>
      </w:r>
      <w:r w:rsidR="00AA1A15" w:rsidRPr="00806FB4">
        <w:rPr>
          <w:rFonts w:cs="Arial"/>
          <w:sz w:val="16"/>
          <w:szCs w:val="16"/>
        </w:rPr>
        <w:t>ara los efectos del artículo 32-</w:t>
      </w:r>
      <w:r w:rsidRPr="00806FB4">
        <w:rPr>
          <w:rFonts w:cs="Arial"/>
          <w:sz w:val="16"/>
          <w:szCs w:val="16"/>
        </w:rPr>
        <w:t>D</w:t>
      </w:r>
      <w:r w:rsidR="00AA1A15" w:rsidRPr="00806FB4">
        <w:rPr>
          <w:rFonts w:cs="Arial"/>
          <w:sz w:val="16"/>
          <w:szCs w:val="16"/>
        </w:rPr>
        <w:t xml:space="preserve">, primero, segundo, tercero y séptimo párrafos del </w:t>
      </w:r>
      <w:r w:rsidRPr="00806FB4">
        <w:rPr>
          <w:rFonts w:cs="Arial"/>
          <w:sz w:val="16"/>
          <w:szCs w:val="16"/>
        </w:rPr>
        <w:t>CFF</w:t>
      </w:r>
      <w:r w:rsidR="00AA1A15" w:rsidRPr="00806FB4">
        <w:rPr>
          <w:rFonts w:cs="Arial"/>
          <w:sz w:val="16"/>
          <w:szCs w:val="16"/>
        </w:rPr>
        <w:t xml:space="preserve">,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w:t>
      </w:r>
      <w:r w:rsidRPr="00806FB4">
        <w:rPr>
          <w:rFonts w:cs="Arial"/>
          <w:sz w:val="16"/>
          <w:szCs w:val="16"/>
        </w:rPr>
        <w:t xml:space="preserve">IVA, </w:t>
      </w:r>
      <w:r w:rsidR="00AA1A15" w:rsidRPr="00806FB4">
        <w:rPr>
          <w:rFonts w:cs="Arial"/>
          <w:sz w:val="16"/>
          <w:szCs w:val="16"/>
        </w:rPr>
        <w:t xml:space="preserve">deberán exigir de los contribuyentes con quienes se vaya a celebrar el contrato hagan público la opinión del cumplimiento. </w:t>
      </w:r>
    </w:p>
    <w:p w14:paraId="001086EF" w14:textId="77777777" w:rsidR="00792C91" w:rsidRPr="00806FB4" w:rsidRDefault="00792C91" w:rsidP="00792C91">
      <w:pPr>
        <w:jc w:val="both"/>
        <w:rPr>
          <w:rFonts w:cs="Arial"/>
          <w:sz w:val="16"/>
          <w:szCs w:val="16"/>
        </w:rPr>
      </w:pPr>
    </w:p>
    <w:p w14:paraId="151534DA" w14:textId="7D017D6A" w:rsidR="00792C91" w:rsidRPr="00806FB4" w:rsidRDefault="00563A3A" w:rsidP="00DF4D61">
      <w:pPr>
        <w:jc w:val="both"/>
        <w:rPr>
          <w:rFonts w:cs="Arial"/>
          <w:sz w:val="16"/>
          <w:szCs w:val="16"/>
        </w:rPr>
      </w:pPr>
      <w:r w:rsidRPr="00806FB4">
        <w:rPr>
          <w:rFonts w:cs="Arial"/>
          <w:sz w:val="16"/>
          <w:szCs w:val="16"/>
        </w:rPr>
        <w:t>De</w:t>
      </w:r>
      <w:r w:rsidR="00AA1A15" w:rsidRPr="00806FB4">
        <w:rPr>
          <w:rFonts w:cs="Arial"/>
          <w:sz w:val="16"/>
          <w:szCs w:val="16"/>
        </w:rPr>
        <w:t xml:space="preserve"> la resolu</w:t>
      </w:r>
      <w:r w:rsidR="00825613">
        <w:rPr>
          <w:rFonts w:cs="Arial"/>
          <w:sz w:val="16"/>
          <w:szCs w:val="16"/>
        </w:rPr>
        <w:t>ción miscelánea fiscal para 2025</w:t>
      </w:r>
      <w:r w:rsidR="00AA1A15" w:rsidRPr="00806FB4">
        <w:rPr>
          <w:rFonts w:cs="Arial"/>
          <w:sz w:val="16"/>
          <w:szCs w:val="16"/>
        </w:rPr>
        <w:t>, o las que se encuentren vigentes al momento de la firma correspondiente.</w:t>
      </w:r>
    </w:p>
    <w:p w14:paraId="6999413F" w14:textId="77777777" w:rsidR="00DF4D61" w:rsidRPr="00806FB4" w:rsidRDefault="00DF4D61" w:rsidP="00DF4D61">
      <w:pPr>
        <w:jc w:val="both"/>
        <w:rPr>
          <w:rFonts w:cs="Arial"/>
          <w:sz w:val="16"/>
          <w:szCs w:val="16"/>
        </w:rPr>
      </w:pPr>
    </w:p>
    <w:p w14:paraId="37690245" w14:textId="77777777" w:rsidR="00DF4D61" w:rsidRPr="00806FB4" w:rsidRDefault="00563A3A" w:rsidP="00DF4D61">
      <w:pPr>
        <w:jc w:val="both"/>
        <w:rPr>
          <w:rFonts w:cs="Arial"/>
          <w:sz w:val="16"/>
          <w:szCs w:val="16"/>
        </w:rPr>
      </w:pPr>
      <w:r w:rsidRPr="00806FB4">
        <w:rPr>
          <w:rFonts w:cs="Arial"/>
          <w:sz w:val="16"/>
          <w:szCs w:val="16"/>
        </w:rPr>
        <w:t>Previo</w:t>
      </w:r>
      <w:r w:rsidR="00AA1A15" w:rsidRPr="00806FB4">
        <w:rPr>
          <w:rFonts w:cs="Arial"/>
          <w:sz w:val="16"/>
          <w:szCs w:val="16"/>
        </w:rPr>
        <w:t xml:space="preserve"> a la suscripción del contrato, el licitante ganador deberá presentar documento vigente expedido por el </w:t>
      </w:r>
      <w:r w:rsidRPr="00806FB4">
        <w:rPr>
          <w:rFonts w:cs="Arial"/>
          <w:sz w:val="16"/>
          <w:szCs w:val="16"/>
        </w:rPr>
        <w:t>SAT</w:t>
      </w:r>
      <w:r w:rsidR="00AA1A15" w:rsidRPr="00806FB4">
        <w:rPr>
          <w:rFonts w:cs="Arial"/>
          <w:sz w:val="16"/>
          <w:szCs w:val="16"/>
        </w:rPr>
        <w:t xml:space="preserve"> </w:t>
      </w:r>
      <w:r w:rsidR="00AA1A15" w:rsidRPr="00806FB4">
        <w:rPr>
          <w:rFonts w:cs="Arial"/>
          <w:b/>
          <w:sz w:val="16"/>
          <w:szCs w:val="16"/>
        </w:rPr>
        <w:t>en el que se emita la opinión del cumplimiento de obligaciones fiscales</w:t>
      </w:r>
      <w:r w:rsidR="00AA1A15" w:rsidRPr="00806FB4">
        <w:rPr>
          <w:rFonts w:cs="Arial"/>
          <w:sz w:val="16"/>
          <w:szCs w:val="16"/>
        </w:rPr>
        <w:t>, en los términos que establece</w:t>
      </w:r>
      <w:r w:rsidR="003505D2" w:rsidRPr="00806FB4">
        <w:rPr>
          <w:rFonts w:cs="Arial"/>
          <w:sz w:val="16"/>
          <w:szCs w:val="16"/>
        </w:rPr>
        <w:t xml:space="preserve"> la</w:t>
      </w:r>
      <w:r w:rsidR="00AA1A15" w:rsidRPr="00806FB4">
        <w:rPr>
          <w:rFonts w:cs="Arial"/>
          <w:sz w:val="16"/>
          <w:szCs w:val="16"/>
        </w:rPr>
        <w:t xml:space="preserve"> </w:t>
      </w:r>
      <w:r w:rsidR="003505D2" w:rsidRPr="00806FB4">
        <w:rPr>
          <w:rFonts w:cs="Arial"/>
          <w:sz w:val="16"/>
          <w:szCs w:val="16"/>
        </w:rPr>
        <w:t>Resolución Miscelánea F</w:t>
      </w:r>
      <w:r w:rsidR="00AA1A15" w:rsidRPr="00806FB4">
        <w:rPr>
          <w:rFonts w:cs="Arial"/>
          <w:sz w:val="16"/>
          <w:szCs w:val="16"/>
        </w:rPr>
        <w:t>iscal.</w:t>
      </w:r>
    </w:p>
    <w:p w14:paraId="5288E669" w14:textId="77777777" w:rsidR="00DF4D61" w:rsidRPr="00806FB4" w:rsidRDefault="00DF4D61" w:rsidP="00DF4D61">
      <w:pPr>
        <w:tabs>
          <w:tab w:val="left" w:pos="3402"/>
        </w:tabs>
        <w:ind w:left="1134" w:hanging="425"/>
        <w:jc w:val="both"/>
        <w:rPr>
          <w:rFonts w:cs="Arial"/>
          <w:b/>
          <w:sz w:val="16"/>
          <w:szCs w:val="16"/>
        </w:rPr>
      </w:pPr>
    </w:p>
    <w:p w14:paraId="68FC1FB6" w14:textId="738A365A" w:rsidR="00DF4D61" w:rsidRPr="00806FB4" w:rsidRDefault="00563A3A" w:rsidP="00DF4D61">
      <w:pPr>
        <w:jc w:val="both"/>
        <w:rPr>
          <w:rFonts w:cs="Arial"/>
          <w:sz w:val="16"/>
          <w:szCs w:val="16"/>
        </w:rPr>
      </w:pPr>
      <w:r w:rsidRPr="00806FB4">
        <w:rPr>
          <w:rFonts w:cs="Arial"/>
          <w:sz w:val="16"/>
          <w:szCs w:val="16"/>
        </w:rPr>
        <w:t>Para</w:t>
      </w:r>
      <w:r w:rsidR="00AA1A15" w:rsidRPr="00806FB4">
        <w:rPr>
          <w:rFonts w:cs="Arial"/>
          <w:sz w:val="16"/>
          <w:szCs w:val="16"/>
        </w:rPr>
        <w:t xml:space="preserve">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el </w:t>
      </w:r>
      <w:r w:rsidRPr="00806FB4">
        <w:rPr>
          <w:rFonts w:cs="Arial"/>
          <w:sz w:val="16"/>
          <w:szCs w:val="16"/>
        </w:rPr>
        <w:t>SAT</w:t>
      </w:r>
      <w:r w:rsidR="00AA1A15" w:rsidRPr="00806FB4">
        <w:rPr>
          <w:rFonts w:cs="Arial"/>
          <w:sz w:val="16"/>
          <w:szCs w:val="16"/>
        </w:rPr>
        <w:t xml:space="preserve"> emita la respuesta a su solicitud de opinión respecto al cumplimiento de las obligaciones fiscales, en términos de la  </w:t>
      </w:r>
      <w:r w:rsidR="003505D2" w:rsidRPr="00806FB4">
        <w:rPr>
          <w:rFonts w:cs="Arial"/>
          <w:sz w:val="16"/>
          <w:szCs w:val="16"/>
        </w:rPr>
        <w:t>R</w:t>
      </w:r>
      <w:r w:rsidR="00AA1A15" w:rsidRPr="00806FB4">
        <w:rPr>
          <w:rFonts w:cs="Arial"/>
          <w:sz w:val="16"/>
          <w:szCs w:val="16"/>
        </w:rPr>
        <w:t>esolu</w:t>
      </w:r>
      <w:r w:rsidR="003505D2" w:rsidRPr="00806FB4">
        <w:rPr>
          <w:rFonts w:cs="Arial"/>
          <w:sz w:val="16"/>
          <w:szCs w:val="16"/>
        </w:rPr>
        <w:t>ción Miscelánea F</w:t>
      </w:r>
      <w:r w:rsidR="00825613">
        <w:rPr>
          <w:rFonts w:cs="Arial"/>
          <w:sz w:val="16"/>
          <w:szCs w:val="16"/>
        </w:rPr>
        <w:t>iscal para 2025</w:t>
      </w:r>
      <w:r w:rsidR="00AA1A15" w:rsidRPr="00806FB4">
        <w:rPr>
          <w:rFonts w:cs="Arial"/>
          <w:sz w:val="16"/>
          <w:szCs w:val="16"/>
        </w:rPr>
        <w:t>.</w:t>
      </w:r>
    </w:p>
    <w:p w14:paraId="2B597398" w14:textId="77777777" w:rsidR="00DF4D61" w:rsidRPr="00806FB4" w:rsidRDefault="00DF4D61" w:rsidP="00DF4D61">
      <w:pPr>
        <w:jc w:val="both"/>
        <w:rPr>
          <w:rFonts w:cs="Arial"/>
          <w:sz w:val="16"/>
          <w:szCs w:val="16"/>
        </w:rPr>
      </w:pPr>
    </w:p>
    <w:p w14:paraId="21B445F8" w14:textId="77777777" w:rsidR="00DF4D61" w:rsidRPr="00806FB4" w:rsidRDefault="003505D2" w:rsidP="00DF4D61">
      <w:pPr>
        <w:jc w:val="both"/>
        <w:rPr>
          <w:rFonts w:cs="Arial"/>
          <w:sz w:val="16"/>
          <w:szCs w:val="16"/>
        </w:rPr>
      </w:pPr>
      <w:r w:rsidRPr="00806FB4">
        <w:rPr>
          <w:rFonts w:cs="Arial"/>
          <w:sz w:val="16"/>
          <w:szCs w:val="16"/>
        </w:rPr>
        <w:t>Tratándose</w:t>
      </w:r>
      <w:r w:rsidR="00AA1A15" w:rsidRPr="00806FB4">
        <w:rPr>
          <w:rFonts w:cs="Arial"/>
          <w:sz w:val="16"/>
          <w:szCs w:val="16"/>
        </w:rPr>
        <w:t xml:space="preserve"> de proposiciones conjuntas, presentadas en términos del artículo 34 de la </w:t>
      </w:r>
      <w:r w:rsidRPr="00806FB4">
        <w:rPr>
          <w:rFonts w:cs="Arial"/>
          <w:sz w:val="16"/>
          <w:szCs w:val="16"/>
        </w:rPr>
        <w:t>LAASSP,</w:t>
      </w:r>
      <w:r w:rsidR="00AA1A15" w:rsidRPr="00806FB4">
        <w:rPr>
          <w:rFonts w:cs="Arial"/>
          <w:sz w:val="16"/>
          <w:szCs w:val="16"/>
        </w:rPr>
        <w:t xml:space="preserve"> se deberá presentar “un acuse de recepción” con el que se compruebe </w:t>
      </w:r>
      <w:r w:rsidRPr="00806FB4">
        <w:rPr>
          <w:rFonts w:cs="Arial"/>
          <w:sz w:val="16"/>
          <w:szCs w:val="16"/>
        </w:rPr>
        <w:t>que se realizó la solicitud de O</w:t>
      </w:r>
      <w:r w:rsidR="00AA1A15" w:rsidRPr="00806FB4">
        <w:rPr>
          <w:rFonts w:cs="Arial"/>
          <w:sz w:val="16"/>
          <w:szCs w:val="16"/>
        </w:rPr>
        <w:t xml:space="preserve">pinión ante el </w:t>
      </w:r>
      <w:r w:rsidRPr="00806FB4">
        <w:rPr>
          <w:rFonts w:cs="Arial"/>
          <w:sz w:val="16"/>
          <w:szCs w:val="16"/>
        </w:rPr>
        <w:t>SAT</w:t>
      </w:r>
      <w:r w:rsidR="00AA1A15" w:rsidRPr="00806FB4">
        <w:rPr>
          <w:rFonts w:cs="Arial"/>
          <w:sz w:val="16"/>
          <w:szCs w:val="16"/>
        </w:rPr>
        <w:t>, por cada uno de los participantes en dicha proposición.</w:t>
      </w:r>
    </w:p>
    <w:p w14:paraId="1BECF3F8" w14:textId="77777777" w:rsidR="00DF4D61" w:rsidRPr="00806FB4" w:rsidRDefault="00DF4D61" w:rsidP="00DF4D61">
      <w:pPr>
        <w:jc w:val="both"/>
        <w:rPr>
          <w:rFonts w:cs="Arial"/>
          <w:sz w:val="16"/>
          <w:szCs w:val="16"/>
        </w:rPr>
      </w:pPr>
    </w:p>
    <w:p w14:paraId="6C581F66" w14:textId="77777777" w:rsidR="00DF4D61" w:rsidRPr="00806FB4" w:rsidRDefault="003505D2" w:rsidP="00DF4D61">
      <w:pPr>
        <w:jc w:val="both"/>
        <w:rPr>
          <w:rFonts w:cs="Arial"/>
          <w:sz w:val="16"/>
          <w:szCs w:val="16"/>
        </w:rPr>
      </w:pPr>
      <w:r w:rsidRPr="00806FB4">
        <w:rPr>
          <w:rFonts w:cs="Arial"/>
          <w:sz w:val="16"/>
          <w:szCs w:val="16"/>
        </w:rPr>
        <w:t>E</w:t>
      </w:r>
      <w:r w:rsidR="00AA1A15" w:rsidRPr="00806FB4">
        <w:rPr>
          <w:rFonts w:cs="Arial"/>
          <w:sz w:val="16"/>
          <w:szCs w:val="16"/>
        </w:rPr>
        <w:t xml:space="preserve">n el supuesto de que el instituto, previo a la formalización del contrato como resultado de la consulta en el portal  del </w:t>
      </w:r>
      <w:r w:rsidRPr="00806FB4">
        <w:rPr>
          <w:rFonts w:cs="Arial"/>
          <w:sz w:val="16"/>
          <w:szCs w:val="16"/>
        </w:rPr>
        <w:t>SAT</w:t>
      </w:r>
      <w:r w:rsidR="00AA1A15" w:rsidRPr="00806FB4">
        <w:rPr>
          <w:rFonts w:cs="Arial"/>
          <w:sz w:val="16"/>
          <w:szCs w:val="16"/>
        </w:rPr>
        <w:t xml:space="preserve"> det</w:t>
      </w:r>
      <w:r w:rsidRPr="00806FB4">
        <w:rPr>
          <w:rFonts w:cs="Arial"/>
          <w:sz w:val="16"/>
          <w:szCs w:val="16"/>
        </w:rPr>
        <w:t>ecte que la  O</w:t>
      </w:r>
      <w:r w:rsidR="00AA1A15" w:rsidRPr="00806FB4">
        <w:rPr>
          <w:rFonts w:cs="Arial"/>
          <w:sz w:val="16"/>
          <w:szCs w:val="16"/>
        </w:rPr>
        <w:t>pinión es en sentido negativo sobre las obligaciones fiscales de la persona física o moral que resultó adjudicada, deberá de abstenerse de formali</w:t>
      </w:r>
      <w:r w:rsidRPr="00806FB4">
        <w:rPr>
          <w:rFonts w:cs="Arial"/>
          <w:sz w:val="16"/>
          <w:szCs w:val="16"/>
        </w:rPr>
        <w:t>zar y procederá a remitir a la Secretaría de la Función P</w:t>
      </w:r>
      <w:r w:rsidR="00AA1A15" w:rsidRPr="00806FB4">
        <w:rPr>
          <w:rFonts w:cs="Arial"/>
          <w:sz w:val="16"/>
          <w:szCs w:val="16"/>
        </w:rPr>
        <w:t>ública (</w:t>
      </w:r>
      <w:r w:rsidRPr="00806FB4">
        <w:rPr>
          <w:rFonts w:cs="Arial"/>
          <w:sz w:val="16"/>
          <w:szCs w:val="16"/>
        </w:rPr>
        <w:t>SFP)</w:t>
      </w:r>
      <w:r w:rsidR="00AA1A15" w:rsidRPr="00806FB4">
        <w:rPr>
          <w:rFonts w:cs="Arial"/>
          <w:sz w:val="16"/>
          <w:szCs w:val="16"/>
        </w:rPr>
        <w:t xml:space="preserve"> la documentación de los hechos presumiblemente constitutivos de infracción por la falta de la formalización del contrato o pedido, por causas imputables al licitante al que le fue adjudicado.</w:t>
      </w:r>
    </w:p>
    <w:p w14:paraId="0BB96FA3" w14:textId="77777777" w:rsidR="00CB7A3C" w:rsidRPr="00806FB4" w:rsidRDefault="00CB7A3C" w:rsidP="00DF4D61">
      <w:pPr>
        <w:jc w:val="both"/>
        <w:rPr>
          <w:rFonts w:cs="Arial"/>
          <w:sz w:val="16"/>
          <w:szCs w:val="16"/>
        </w:rPr>
      </w:pPr>
    </w:p>
    <w:p w14:paraId="63FC8320" w14:textId="449D82CE" w:rsidR="00CB7A3C" w:rsidRPr="00806FB4" w:rsidRDefault="003505D2" w:rsidP="00CB7A3C">
      <w:pPr>
        <w:suppressAutoHyphens/>
        <w:jc w:val="both"/>
        <w:rPr>
          <w:rFonts w:cs="Arial"/>
          <w:sz w:val="16"/>
          <w:szCs w:val="16"/>
        </w:rPr>
      </w:pPr>
      <w:r w:rsidRPr="00806FB4">
        <w:rPr>
          <w:rFonts w:cs="Arial"/>
          <w:sz w:val="16"/>
          <w:szCs w:val="16"/>
        </w:rPr>
        <w:t>E</w:t>
      </w:r>
      <w:r w:rsidR="00AA1A15" w:rsidRPr="00806FB4">
        <w:rPr>
          <w:rFonts w:cs="Arial"/>
          <w:sz w:val="16"/>
          <w:szCs w:val="16"/>
        </w:rPr>
        <w:t xml:space="preserve">l licitante deberá presentar escrito bajo protesta de decir verdad en el que manifieste en caso de que resulte adjudicado en el presente procedimiento de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00AA1A15" w:rsidRPr="00806FB4">
        <w:rPr>
          <w:rFonts w:cs="Arial"/>
          <w:sz w:val="16"/>
          <w:szCs w:val="16"/>
        </w:rPr>
        <w:t>, previo a la suscri</w:t>
      </w:r>
      <w:r w:rsidRPr="00806FB4">
        <w:rPr>
          <w:rFonts w:cs="Arial"/>
          <w:sz w:val="16"/>
          <w:szCs w:val="16"/>
        </w:rPr>
        <w:t>pción del contrato presentará “Opinión del Cumplimiento de Obligaciones F</w:t>
      </w:r>
      <w:r w:rsidR="00AA1A15" w:rsidRPr="00806FB4">
        <w:rPr>
          <w:rFonts w:cs="Arial"/>
          <w:sz w:val="16"/>
          <w:szCs w:val="16"/>
        </w:rPr>
        <w:t xml:space="preserve">iscales” emitida por el </w:t>
      </w:r>
      <w:r w:rsidRPr="00806FB4">
        <w:rPr>
          <w:rFonts w:cs="Arial"/>
          <w:sz w:val="16"/>
          <w:szCs w:val="16"/>
        </w:rPr>
        <w:t>S.A.T, “Opinión de</w:t>
      </w:r>
      <w:r w:rsidR="00AA1A15" w:rsidRPr="00806FB4">
        <w:rPr>
          <w:rFonts w:cs="Arial"/>
          <w:sz w:val="16"/>
          <w:szCs w:val="16"/>
        </w:rPr>
        <w:t xml:space="preserve"> </w:t>
      </w:r>
      <w:r w:rsidRPr="00806FB4">
        <w:rPr>
          <w:rFonts w:cs="Arial"/>
          <w:sz w:val="16"/>
          <w:szCs w:val="16"/>
        </w:rPr>
        <w:t>C</w:t>
      </w:r>
      <w:r w:rsidR="00AA1A15" w:rsidRPr="00806FB4">
        <w:rPr>
          <w:rFonts w:cs="Arial"/>
          <w:sz w:val="16"/>
          <w:szCs w:val="16"/>
        </w:rPr>
        <w:t xml:space="preserve">umplimiento de </w:t>
      </w:r>
      <w:r w:rsidRPr="00806FB4">
        <w:rPr>
          <w:rFonts w:cs="Arial"/>
          <w:sz w:val="16"/>
          <w:szCs w:val="16"/>
        </w:rPr>
        <w:t>O</w:t>
      </w:r>
      <w:r w:rsidR="00AA1A15" w:rsidRPr="00806FB4">
        <w:rPr>
          <w:rFonts w:cs="Arial"/>
          <w:sz w:val="16"/>
          <w:szCs w:val="16"/>
        </w:rPr>
        <w:t xml:space="preserve">bligaciones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S</w:t>
      </w:r>
      <w:r w:rsidR="00AA1A15" w:rsidRPr="00806FB4">
        <w:rPr>
          <w:rFonts w:cs="Arial"/>
          <w:sz w:val="16"/>
          <w:szCs w:val="16"/>
        </w:rPr>
        <w:t xml:space="preserve">eguridad </w:t>
      </w:r>
      <w:r w:rsidRPr="00806FB4">
        <w:rPr>
          <w:rFonts w:cs="Arial"/>
          <w:sz w:val="16"/>
          <w:szCs w:val="16"/>
        </w:rPr>
        <w:t>S</w:t>
      </w:r>
      <w:r w:rsidR="00AA1A15" w:rsidRPr="00806FB4">
        <w:rPr>
          <w:rFonts w:cs="Arial"/>
          <w:sz w:val="16"/>
          <w:szCs w:val="16"/>
        </w:rPr>
        <w:t xml:space="preserve">ocial” expedida por el </w:t>
      </w:r>
      <w:r w:rsidRPr="00806FB4">
        <w:rPr>
          <w:rFonts w:cs="Arial"/>
          <w:sz w:val="16"/>
          <w:szCs w:val="16"/>
        </w:rPr>
        <w:t>IMSS,</w:t>
      </w:r>
      <w:r w:rsidR="00AA1A15" w:rsidRPr="00806FB4">
        <w:rPr>
          <w:rFonts w:cs="Arial"/>
          <w:sz w:val="16"/>
          <w:szCs w:val="16"/>
        </w:rPr>
        <w:t xml:space="preserve"> y </w:t>
      </w:r>
      <w:r w:rsidRPr="00806FB4">
        <w:rPr>
          <w:rFonts w:cs="Arial"/>
          <w:sz w:val="16"/>
          <w:szCs w:val="16"/>
        </w:rPr>
        <w:t>C</w:t>
      </w:r>
      <w:r w:rsidR="00AA1A15" w:rsidRPr="00806FB4">
        <w:rPr>
          <w:rFonts w:cs="Arial"/>
          <w:sz w:val="16"/>
          <w:szCs w:val="16"/>
        </w:rPr>
        <w:t xml:space="preserve">onstancia de </w:t>
      </w:r>
      <w:r w:rsidRPr="00806FB4">
        <w:rPr>
          <w:rFonts w:cs="Arial"/>
          <w:sz w:val="16"/>
          <w:szCs w:val="16"/>
        </w:rPr>
        <w:t>S</w:t>
      </w:r>
      <w:r w:rsidR="00AA1A15" w:rsidRPr="00806FB4">
        <w:rPr>
          <w:rFonts w:cs="Arial"/>
          <w:sz w:val="16"/>
          <w:szCs w:val="16"/>
        </w:rPr>
        <w:t xml:space="preserve">ituación </w:t>
      </w:r>
      <w:r w:rsidRPr="00806FB4">
        <w:rPr>
          <w:rFonts w:cs="Arial"/>
          <w:sz w:val="16"/>
          <w:szCs w:val="16"/>
        </w:rPr>
        <w:t>F</w:t>
      </w:r>
      <w:r w:rsidR="00AA1A15" w:rsidRPr="00806FB4">
        <w:rPr>
          <w:rFonts w:cs="Arial"/>
          <w:sz w:val="16"/>
          <w:szCs w:val="16"/>
        </w:rPr>
        <w:t xml:space="preserve">iscal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A</w:t>
      </w:r>
      <w:r w:rsidR="00AA1A15" w:rsidRPr="00806FB4">
        <w:rPr>
          <w:rFonts w:cs="Arial"/>
          <w:sz w:val="16"/>
          <w:szCs w:val="16"/>
        </w:rPr>
        <w:t xml:space="preserve">portaciones </w:t>
      </w:r>
      <w:r w:rsidRPr="00806FB4">
        <w:rPr>
          <w:rFonts w:cs="Arial"/>
          <w:sz w:val="16"/>
          <w:szCs w:val="16"/>
        </w:rPr>
        <w:t>P</w:t>
      </w:r>
      <w:r w:rsidR="00AA1A15" w:rsidRPr="00806FB4">
        <w:rPr>
          <w:rFonts w:cs="Arial"/>
          <w:sz w:val="16"/>
          <w:szCs w:val="16"/>
        </w:rPr>
        <w:t xml:space="preserve">atronales y </w:t>
      </w:r>
      <w:r w:rsidRPr="00806FB4">
        <w:rPr>
          <w:rFonts w:cs="Arial"/>
          <w:sz w:val="16"/>
          <w:szCs w:val="16"/>
        </w:rPr>
        <w:t>E</w:t>
      </w:r>
      <w:r w:rsidR="00AA1A15" w:rsidRPr="00806FB4">
        <w:rPr>
          <w:rFonts w:cs="Arial"/>
          <w:sz w:val="16"/>
          <w:szCs w:val="16"/>
        </w:rPr>
        <w:t xml:space="preserve">ntero de </w:t>
      </w:r>
      <w:r w:rsidRPr="00806FB4">
        <w:rPr>
          <w:rFonts w:cs="Arial"/>
          <w:sz w:val="16"/>
          <w:szCs w:val="16"/>
        </w:rPr>
        <w:t>D</w:t>
      </w:r>
      <w:r w:rsidR="00AA1A15" w:rsidRPr="00806FB4">
        <w:rPr>
          <w:rFonts w:cs="Arial"/>
          <w:sz w:val="16"/>
          <w:szCs w:val="16"/>
        </w:rPr>
        <w:t xml:space="preserve">escuentos” expedida por el </w:t>
      </w:r>
      <w:r w:rsidRPr="00806FB4">
        <w:rPr>
          <w:rFonts w:cs="Arial"/>
          <w:sz w:val="16"/>
          <w:szCs w:val="16"/>
        </w:rPr>
        <w:t>INFONAVIT,</w:t>
      </w:r>
      <w:r w:rsidR="00AA1A15" w:rsidRPr="00806FB4">
        <w:rPr>
          <w:rFonts w:cs="Arial"/>
          <w:sz w:val="16"/>
          <w:szCs w:val="16"/>
        </w:rPr>
        <w:t xml:space="preserve"> esta última de conformidad con el “</w:t>
      </w:r>
      <w:r w:rsidRPr="00806FB4">
        <w:rPr>
          <w:rFonts w:cs="Arial"/>
          <w:sz w:val="16"/>
          <w:szCs w:val="16"/>
        </w:rPr>
        <w:t>Acuerdo del H. C</w:t>
      </w:r>
      <w:r w:rsidR="00AA1A15" w:rsidRPr="00806FB4">
        <w:rPr>
          <w:rFonts w:cs="Arial"/>
          <w:sz w:val="16"/>
          <w:szCs w:val="16"/>
        </w:rPr>
        <w:t xml:space="preserve">onsejo de </w:t>
      </w:r>
      <w:r w:rsidRPr="00806FB4">
        <w:rPr>
          <w:rFonts w:cs="Arial"/>
          <w:sz w:val="16"/>
          <w:szCs w:val="16"/>
        </w:rPr>
        <w:t>A</w:t>
      </w:r>
      <w:r w:rsidR="00AA1A15" w:rsidRPr="00806FB4">
        <w:rPr>
          <w:rFonts w:cs="Arial"/>
          <w:sz w:val="16"/>
          <w:szCs w:val="16"/>
        </w:rPr>
        <w:t>dmi</w:t>
      </w:r>
      <w:r w:rsidRPr="00806FB4">
        <w:rPr>
          <w:rFonts w:cs="Arial"/>
          <w:sz w:val="16"/>
          <w:szCs w:val="16"/>
        </w:rPr>
        <w:t>nistración del I</w:t>
      </w:r>
      <w:r w:rsidR="00AA1A15" w:rsidRPr="00806FB4">
        <w:rPr>
          <w:rFonts w:cs="Arial"/>
          <w:sz w:val="16"/>
          <w:szCs w:val="16"/>
        </w:rPr>
        <w:t xml:space="preserve">nstituto del </w:t>
      </w:r>
      <w:r w:rsidRPr="00806FB4">
        <w:rPr>
          <w:rFonts w:cs="Arial"/>
          <w:sz w:val="16"/>
          <w:szCs w:val="16"/>
        </w:rPr>
        <w:t>F</w:t>
      </w:r>
      <w:r w:rsidR="00AA1A15" w:rsidRPr="00806FB4">
        <w:rPr>
          <w:rFonts w:cs="Arial"/>
          <w:sz w:val="16"/>
          <w:szCs w:val="16"/>
        </w:rPr>
        <w:t xml:space="preserve">ondo </w:t>
      </w:r>
      <w:r w:rsidRPr="00806FB4">
        <w:rPr>
          <w:rFonts w:cs="Arial"/>
          <w:sz w:val="16"/>
          <w:szCs w:val="16"/>
        </w:rPr>
        <w:t>N</w:t>
      </w:r>
      <w:r w:rsidR="00AA1A15" w:rsidRPr="00806FB4">
        <w:rPr>
          <w:rFonts w:cs="Arial"/>
          <w:sz w:val="16"/>
          <w:szCs w:val="16"/>
        </w:rPr>
        <w:t xml:space="preserve">acional de la </w:t>
      </w:r>
      <w:r w:rsidRPr="00806FB4">
        <w:rPr>
          <w:rFonts w:cs="Arial"/>
          <w:sz w:val="16"/>
          <w:szCs w:val="16"/>
        </w:rPr>
        <w:t>V</w:t>
      </w:r>
      <w:r w:rsidR="00AA1A15" w:rsidRPr="00806FB4">
        <w:rPr>
          <w:rFonts w:cs="Arial"/>
          <w:sz w:val="16"/>
          <w:szCs w:val="16"/>
        </w:rPr>
        <w:t xml:space="preserve">ivienda para los </w:t>
      </w:r>
      <w:r w:rsidRPr="00806FB4">
        <w:rPr>
          <w:rFonts w:cs="Arial"/>
          <w:sz w:val="16"/>
          <w:szCs w:val="16"/>
        </w:rPr>
        <w:t>T</w:t>
      </w:r>
      <w:r w:rsidR="00AA1A15" w:rsidRPr="00806FB4">
        <w:rPr>
          <w:rFonts w:cs="Arial"/>
          <w:sz w:val="16"/>
          <w:szCs w:val="16"/>
        </w:rPr>
        <w:t xml:space="preserve">rabajadores por el que se emiten las reglas para la obtención de la </w:t>
      </w:r>
      <w:r w:rsidRPr="00806FB4">
        <w:rPr>
          <w:rFonts w:cs="Arial"/>
          <w:sz w:val="16"/>
          <w:szCs w:val="16"/>
        </w:rPr>
        <w:t>C</w:t>
      </w:r>
      <w:r w:rsidR="00AA1A15" w:rsidRPr="00806FB4">
        <w:rPr>
          <w:rFonts w:cs="Arial"/>
          <w:sz w:val="16"/>
          <w:szCs w:val="16"/>
        </w:rPr>
        <w:t xml:space="preserve">onstancia de </w:t>
      </w:r>
      <w:r w:rsidRPr="00806FB4">
        <w:rPr>
          <w:rFonts w:cs="Arial"/>
          <w:sz w:val="16"/>
          <w:szCs w:val="16"/>
        </w:rPr>
        <w:t>S</w:t>
      </w:r>
      <w:r w:rsidR="00AA1A15" w:rsidRPr="00806FB4">
        <w:rPr>
          <w:rFonts w:cs="Arial"/>
          <w:sz w:val="16"/>
          <w:szCs w:val="16"/>
        </w:rPr>
        <w:t xml:space="preserve">ituación </w:t>
      </w:r>
      <w:r w:rsidRPr="00806FB4">
        <w:rPr>
          <w:rFonts w:cs="Arial"/>
          <w:sz w:val="16"/>
          <w:szCs w:val="16"/>
        </w:rPr>
        <w:t>F</w:t>
      </w:r>
      <w:r w:rsidR="00AA1A15" w:rsidRPr="00806FB4">
        <w:rPr>
          <w:rFonts w:cs="Arial"/>
          <w:sz w:val="16"/>
          <w:szCs w:val="16"/>
        </w:rPr>
        <w:t xml:space="preserve">iscal en </w:t>
      </w:r>
      <w:r w:rsidRPr="00806FB4">
        <w:rPr>
          <w:rFonts w:cs="Arial"/>
          <w:sz w:val="16"/>
          <w:szCs w:val="16"/>
        </w:rPr>
        <w:t>M</w:t>
      </w:r>
      <w:r w:rsidR="00AA1A15" w:rsidRPr="00806FB4">
        <w:rPr>
          <w:rFonts w:cs="Arial"/>
          <w:sz w:val="16"/>
          <w:szCs w:val="16"/>
        </w:rPr>
        <w:t xml:space="preserve">ateria de </w:t>
      </w:r>
      <w:r w:rsidRPr="00806FB4">
        <w:rPr>
          <w:rFonts w:cs="Arial"/>
          <w:sz w:val="16"/>
          <w:szCs w:val="16"/>
        </w:rPr>
        <w:t>A</w:t>
      </w:r>
      <w:r w:rsidR="00AA1A15" w:rsidRPr="00806FB4">
        <w:rPr>
          <w:rFonts w:cs="Arial"/>
          <w:sz w:val="16"/>
          <w:szCs w:val="16"/>
        </w:rPr>
        <w:t xml:space="preserve">portaciones </w:t>
      </w:r>
      <w:r w:rsidRPr="00806FB4">
        <w:rPr>
          <w:rFonts w:cs="Arial"/>
          <w:sz w:val="16"/>
          <w:szCs w:val="16"/>
        </w:rPr>
        <w:t>Patronales y E</w:t>
      </w:r>
      <w:r w:rsidR="00AA1A15" w:rsidRPr="00806FB4">
        <w:rPr>
          <w:rFonts w:cs="Arial"/>
          <w:sz w:val="16"/>
          <w:szCs w:val="16"/>
        </w:rPr>
        <w:t xml:space="preserve">ntero de </w:t>
      </w:r>
      <w:r w:rsidRPr="00806FB4">
        <w:rPr>
          <w:rFonts w:cs="Arial"/>
          <w:sz w:val="16"/>
          <w:szCs w:val="16"/>
        </w:rPr>
        <w:t>D</w:t>
      </w:r>
      <w:r w:rsidR="00AA1A15" w:rsidRPr="00806FB4">
        <w:rPr>
          <w:rFonts w:cs="Arial"/>
          <w:sz w:val="16"/>
          <w:szCs w:val="16"/>
        </w:rPr>
        <w:t>escuentos”.</w:t>
      </w:r>
    </w:p>
    <w:p w14:paraId="693F4454" w14:textId="77777777" w:rsidR="00CB7A3C" w:rsidRPr="00806FB4" w:rsidRDefault="00CB7A3C" w:rsidP="00DF4D61">
      <w:pPr>
        <w:jc w:val="both"/>
        <w:rPr>
          <w:rFonts w:cs="Arial"/>
          <w:sz w:val="16"/>
          <w:szCs w:val="16"/>
        </w:rPr>
      </w:pPr>
    </w:p>
    <w:p w14:paraId="3B2D4553" w14:textId="77777777" w:rsidR="00DF4D61" w:rsidRPr="00806FB4" w:rsidRDefault="003505D2" w:rsidP="00DF4D61">
      <w:pPr>
        <w:jc w:val="both"/>
        <w:rPr>
          <w:rFonts w:cs="Arial"/>
          <w:sz w:val="16"/>
          <w:szCs w:val="16"/>
        </w:rPr>
      </w:pPr>
      <w:r w:rsidRPr="00806FB4">
        <w:rPr>
          <w:rFonts w:cs="Arial"/>
          <w:sz w:val="16"/>
          <w:szCs w:val="16"/>
        </w:rPr>
        <w:t>El</w:t>
      </w:r>
      <w:r w:rsidR="00AA1A15" w:rsidRPr="00806FB4">
        <w:rPr>
          <w:rFonts w:cs="Arial"/>
          <w:sz w:val="16"/>
          <w:szCs w:val="16"/>
        </w:rPr>
        <w:t xml:space="preserve"> licitante deberá presentar a</w:t>
      </w:r>
      <w:r w:rsidRPr="00806FB4">
        <w:rPr>
          <w:rFonts w:cs="Arial"/>
          <w:sz w:val="16"/>
          <w:szCs w:val="16"/>
        </w:rPr>
        <w:t xml:space="preserve"> E</w:t>
      </w:r>
      <w:r w:rsidR="00AA1A15" w:rsidRPr="00806FB4">
        <w:rPr>
          <w:rFonts w:cs="Arial"/>
          <w:sz w:val="16"/>
          <w:szCs w:val="16"/>
        </w:rPr>
        <w:t xml:space="preserve">l </w:t>
      </w:r>
      <w:r w:rsidRPr="00806FB4">
        <w:rPr>
          <w:rFonts w:cs="Arial"/>
          <w:sz w:val="16"/>
          <w:szCs w:val="16"/>
        </w:rPr>
        <w:t xml:space="preserve">Instituto </w:t>
      </w:r>
      <w:r w:rsidR="00AA1A15" w:rsidRPr="00806FB4">
        <w:rPr>
          <w:rFonts w:cs="Arial"/>
          <w:sz w:val="16"/>
          <w:szCs w:val="16"/>
        </w:rPr>
        <w:t>la respuesta  del cumplimiento de sus obligaciones fiscales al corriente.</w:t>
      </w:r>
    </w:p>
    <w:p w14:paraId="52C94FD4" w14:textId="77777777" w:rsidR="009D2460" w:rsidRPr="00806FB4" w:rsidRDefault="00070B15" w:rsidP="009D2460">
      <w:pPr>
        <w:pStyle w:val="Ttulo1"/>
        <w:jc w:val="both"/>
        <w:rPr>
          <w:rFonts w:cs="Arial"/>
          <w:sz w:val="16"/>
          <w:szCs w:val="16"/>
        </w:rPr>
      </w:pPr>
      <w:bookmarkStart w:id="19" w:name="_Toc404271312"/>
      <w:r w:rsidRPr="00806FB4">
        <w:rPr>
          <w:rFonts w:cs="Arial"/>
          <w:sz w:val="16"/>
          <w:szCs w:val="16"/>
        </w:rPr>
        <w:t>4. ENUMERACIÓN DE LOS REQUISITOS QUE LOS LICITANTES DEBEN CUMPLIR, PRECISANDO QUE ÉSTOS SE CONSIDERARÁN INDISPENSABLES PARA EVALUAR LA PROPOSICIÓN Y, EN CONSECUENCIA, SU INCUMPLIMIENTO AFECTARÍA SU SOLVENCIA Y MOTIVARÍA SU DESECHAMIENTO</w:t>
      </w:r>
      <w:bookmarkEnd w:id="19"/>
      <w:r w:rsidRPr="00806FB4">
        <w:rPr>
          <w:rFonts w:cs="Arial"/>
          <w:sz w:val="16"/>
          <w:szCs w:val="16"/>
        </w:rPr>
        <w:t>:</w:t>
      </w:r>
    </w:p>
    <w:p w14:paraId="10084738" w14:textId="77777777" w:rsidR="009D2460" w:rsidRPr="00806FB4" w:rsidRDefault="009D2460" w:rsidP="00E4682F">
      <w:pPr>
        <w:tabs>
          <w:tab w:val="left" w:pos="8931"/>
          <w:tab w:val="left" w:pos="9356"/>
          <w:tab w:val="left" w:pos="9498"/>
        </w:tabs>
        <w:ind w:left="142" w:right="191"/>
        <w:jc w:val="both"/>
        <w:rPr>
          <w:rFonts w:cs="Arial"/>
          <w:b/>
          <w:sz w:val="16"/>
          <w:szCs w:val="16"/>
          <w:lang w:val="es-ES_tradnl"/>
        </w:rPr>
      </w:pPr>
    </w:p>
    <w:p w14:paraId="28A0E299" w14:textId="77777777" w:rsidR="009D2460" w:rsidRPr="00806FB4" w:rsidRDefault="00070B15" w:rsidP="008D316F">
      <w:pPr>
        <w:pStyle w:val="Ttulo2"/>
        <w:jc w:val="both"/>
        <w:rPr>
          <w:rFonts w:cs="Arial"/>
        </w:rPr>
      </w:pPr>
      <w:bookmarkStart w:id="20" w:name="_Toc404271313"/>
      <w:r w:rsidRPr="00806FB4">
        <w:rPr>
          <w:rFonts w:cs="Arial"/>
        </w:rPr>
        <w:t>4.1. LA PROPOSICIÓN TÉCNICA DEBERÁ CONTENER LA SIGUIENTE DOCUMENTACIÓN, EL NO PRESENTARLOS MOTIVARÁ SU DESECHAMIENTO:</w:t>
      </w:r>
      <w:bookmarkEnd w:id="20"/>
    </w:p>
    <w:p w14:paraId="3F21C459" w14:textId="77777777" w:rsidR="009D2460" w:rsidRPr="00806FB4" w:rsidRDefault="009D2460" w:rsidP="009D2460">
      <w:pPr>
        <w:jc w:val="both"/>
        <w:rPr>
          <w:rFonts w:cs="Arial"/>
          <w:sz w:val="16"/>
          <w:szCs w:val="16"/>
        </w:rPr>
      </w:pPr>
    </w:p>
    <w:p w14:paraId="0D767017" w14:textId="77777777" w:rsidR="009D2460" w:rsidRPr="00806FB4" w:rsidRDefault="00070B15" w:rsidP="009D2460">
      <w:pPr>
        <w:tabs>
          <w:tab w:val="left" w:pos="8931"/>
          <w:tab w:val="left" w:pos="9356"/>
          <w:tab w:val="left" w:pos="9498"/>
        </w:tabs>
        <w:ind w:right="191"/>
        <w:jc w:val="both"/>
        <w:rPr>
          <w:rFonts w:cs="Arial"/>
          <w:sz w:val="16"/>
          <w:szCs w:val="16"/>
        </w:rPr>
      </w:pPr>
      <w:r w:rsidRPr="00806FB4">
        <w:rPr>
          <w:rFonts w:cs="Arial"/>
          <w:sz w:val="16"/>
          <w:szCs w:val="16"/>
        </w:rPr>
        <w:t>Cada</w:t>
      </w:r>
      <w:r w:rsidR="003505D2" w:rsidRPr="00806FB4">
        <w:rPr>
          <w:rFonts w:cs="Arial"/>
          <w:sz w:val="16"/>
          <w:szCs w:val="16"/>
        </w:rPr>
        <w:t xml:space="preserve"> uno de los documentos que integren la proposición, y aquellos distintos a ésta, deberán estar foliados en todas y cada una de las fojas que los integren. </w:t>
      </w:r>
      <w:r w:rsidRPr="00806FB4">
        <w:rPr>
          <w:rFonts w:cs="Arial"/>
          <w:sz w:val="16"/>
          <w:szCs w:val="16"/>
        </w:rPr>
        <w:t>A</w:t>
      </w:r>
      <w:r w:rsidR="003505D2" w:rsidRPr="00806FB4">
        <w:rPr>
          <w:rFonts w:cs="Arial"/>
          <w:sz w:val="16"/>
          <w:szCs w:val="16"/>
        </w:rPr>
        <w:t xml:space="preserve"> efecto, se deberán numerar de manera individual las propuestas técnica y económica, así como el resto de los documentos que entregue el licitante, sin que el cumplimiento a lo antes citado sea motivo de descalificación.</w:t>
      </w:r>
    </w:p>
    <w:p w14:paraId="13B6C919" w14:textId="77777777" w:rsidR="009D2460" w:rsidRPr="00806FB4" w:rsidRDefault="009D2460" w:rsidP="009D2460">
      <w:pPr>
        <w:tabs>
          <w:tab w:val="left" w:pos="8931"/>
          <w:tab w:val="left" w:pos="9356"/>
          <w:tab w:val="left" w:pos="9498"/>
        </w:tabs>
        <w:ind w:left="142" w:right="191"/>
        <w:jc w:val="both"/>
        <w:rPr>
          <w:rFonts w:cs="Arial"/>
          <w:sz w:val="16"/>
          <w:szCs w:val="16"/>
        </w:rPr>
      </w:pPr>
    </w:p>
    <w:p w14:paraId="664D7409" w14:textId="77777777" w:rsidR="009D2460" w:rsidRPr="00806FB4" w:rsidRDefault="003505D2" w:rsidP="00A9125A">
      <w:pPr>
        <w:tabs>
          <w:tab w:val="left" w:pos="8931"/>
          <w:tab w:val="left" w:pos="9356"/>
          <w:tab w:val="left" w:pos="9498"/>
        </w:tabs>
        <w:ind w:left="284" w:right="191" w:hanging="284"/>
        <w:jc w:val="both"/>
        <w:rPr>
          <w:rFonts w:cs="Arial"/>
          <w:sz w:val="16"/>
          <w:szCs w:val="16"/>
          <w:lang w:val="es-ES_tradnl"/>
        </w:rPr>
      </w:pPr>
      <w:r w:rsidRPr="00806FB4">
        <w:rPr>
          <w:rFonts w:cs="Arial"/>
          <w:b/>
          <w:sz w:val="16"/>
          <w:szCs w:val="16"/>
          <w:lang w:val="es-ES_tradnl"/>
        </w:rPr>
        <w:lastRenderedPageBreak/>
        <w:t>a)</w:t>
      </w:r>
      <w:r w:rsidR="00070B15" w:rsidRPr="00806FB4">
        <w:rPr>
          <w:rFonts w:cs="Arial"/>
          <w:sz w:val="16"/>
          <w:szCs w:val="16"/>
          <w:lang w:val="es-ES_tradnl"/>
        </w:rPr>
        <w:t xml:space="preserve"> </w:t>
      </w:r>
      <w:r w:rsidR="005C6535" w:rsidRPr="00806FB4">
        <w:rPr>
          <w:rFonts w:cs="Arial"/>
          <w:sz w:val="16"/>
          <w:szCs w:val="16"/>
          <w:lang w:val="es-ES_tradnl"/>
        </w:rPr>
        <w:t xml:space="preserve"> </w:t>
      </w:r>
      <w:r w:rsidR="00070B15" w:rsidRPr="00806FB4">
        <w:rPr>
          <w:rFonts w:cs="Arial"/>
          <w:sz w:val="16"/>
          <w:szCs w:val="16"/>
          <w:lang w:val="es-ES_tradnl"/>
        </w:rPr>
        <w:t>D</w:t>
      </w:r>
      <w:r w:rsidRPr="00806FB4">
        <w:rPr>
          <w:rFonts w:cs="Arial"/>
          <w:sz w:val="16"/>
          <w:szCs w:val="16"/>
          <w:lang w:val="es-ES_tradnl"/>
        </w:rPr>
        <w:t xml:space="preserve">escripción amplia y detallada de los víveres ofertados, cumpliendo estrictamente con lo señalado en el </w:t>
      </w:r>
      <w:r w:rsidRPr="00806FB4">
        <w:rPr>
          <w:rFonts w:cs="Arial"/>
          <w:b/>
          <w:sz w:val="16"/>
          <w:szCs w:val="16"/>
          <w:lang w:val="es-ES_tradnl"/>
        </w:rPr>
        <w:t>anexo número 4</w:t>
      </w:r>
      <w:r w:rsidRPr="00806FB4">
        <w:rPr>
          <w:rFonts w:cs="Arial"/>
          <w:sz w:val="16"/>
          <w:szCs w:val="16"/>
          <w:lang w:val="es-ES_tradnl"/>
        </w:rPr>
        <w:t xml:space="preserve"> el cual forma parte de esta convocatoria; conforme a las claves, descripciones y presentaciones del cuadro básico de alimentos que se puede consultar en la página web del </w:t>
      </w:r>
      <w:r w:rsidR="00A9125A" w:rsidRPr="00806FB4">
        <w:rPr>
          <w:rFonts w:cs="Arial"/>
          <w:sz w:val="16"/>
          <w:szCs w:val="16"/>
          <w:lang w:val="es-ES_tradnl"/>
        </w:rPr>
        <w:t>IMSS</w:t>
      </w:r>
      <w:r w:rsidRPr="00806FB4">
        <w:rPr>
          <w:rFonts w:cs="Arial"/>
          <w:sz w:val="16"/>
          <w:szCs w:val="16"/>
          <w:lang w:val="es-ES_tradnl"/>
        </w:rPr>
        <w:t xml:space="preserve">, en la sección de cuadros básicos, renglón alimentos para lo cual deberá utilizar el formato del </w:t>
      </w:r>
      <w:r w:rsidRPr="00806FB4">
        <w:rPr>
          <w:rFonts w:cs="Arial"/>
          <w:b/>
          <w:sz w:val="16"/>
          <w:szCs w:val="16"/>
          <w:lang w:val="es-ES_tradnl"/>
        </w:rPr>
        <w:t>anexo número 10</w:t>
      </w:r>
      <w:r w:rsidRPr="00806FB4">
        <w:rPr>
          <w:rFonts w:cs="Arial"/>
          <w:sz w:val="16"/>
          <w:szCs w:val="16"/>
        </w:rPr>
        <w:t xml:space="preserve"> el cual forma parte esta convocatoria</w:t>
      </w:r>
      <w:r w:rsidRPr="00806FB4">
        <w:rPr>
          <w:rFonts w:cs="Arial"/>
          <w:sz w:val="16"/>
          <w:szCs w:val="16"/>
          <w:lang w:val="es-ES_tradnl"/>
        </w:rPr>
        <w:t>.</w:t>
      </w:r>
    </w:p>
    <w:p w14:paraId="446960B3" w14:textId="77777777" w:rsidR="00D35229" w:rsidRPr="00806FB4" w:rsidRDefault="00D35229" w:rsidP="009D2460">
      <w:pPr>
        <w:pStyle w:val="Sangra3detindependiente1"/>
        <w:ind w:left="0" w:right="191" w:firstLine="0"/>
        <w:rPr>
          <w:rFonts w:cs="Arial"/>
          <w:b/>
          <w:sz w:val="16"/>
          <w:szCs w:val="16"/>
        </w:rPr>
      </w:pPr>
    </w:p>
    <w:p w14:paraId="19AF8E4B" w14:textId="77777777" w:rsidR="009D2460" w:rsidRPr="00806FB4" w:rsidRDefault="003505D2" w:rsidP="00A9125A">
      <w:pPr>
        <w:pStyle w:val="Sangra3detindependiente1"/>
        <w:ind w:left="284" w:right="191" w:hanging="284"/>
        <w:rPr>
          <w:rFonts w:cs="Arial"/>
          <w:sz w:val="16"/>
          <w:szCs w:val="16"/>
        </w:rPr>
      </w:pPr>
      <w:r w:rsidRPr="00806FB4">
        <w:rPr>
          <w:rFonts w:cs="Arial"/>
          <w:b/>
          <w:sz w:val="16"/>
          <w:szCs w:val="16"/>
        </w:rPr>
        <w:t>b)</w:t>
      </w:r>
      <w:r w:rsidR="00A9125A" w:rsidRPr="00806FB4">
        <w:rPr>
          <w:rFonts w:cs="Arial"/>
          <w:sz w:val="16"/>
          <w:szCs w:val="16"/>
        </w:rPr>
        <w:t xml:space="preserve">  E</w:t>
      </w:r>
      <w:r w:rsidRPr="00806FB4">
        <w:rPr>
          <w:rFonts w:cs="Arial"/>
          <w:sz w:val="16"/>
          <w:szCs w:val="16"/>
        </w:rPr>
        <w:t xml:space="preserve">scrito bajo protesta de decir verdad, por el que los licitantes acreditarán su existencia legal y personalidad jurídica para efecto de la suscripción de las proposiciones, pudiendo utilizar el formato que aparece en el </w:t>
      </w:r>
      <w:r w:rsidRPr="00806FB4">
        <w:rPr>
          <w:rFonts w:cs="Arial"/>
          <w:b/>
          <w:sz w:val="16"/>
          <w:szCs w:val="16"/>
        </w:rPr>
        <w:t>anexo número 1</w:t>
      </w:r>
      <w:r w:rsidRPr="00806FB4">
        <w:rPr>
          <w:rFonts w:cs="Arial"/>
          <w:sz w:val="16"/>
          <w:szCs w:val="16"/>
        </w:rPr>
        <w:t xml:space="preserve"> el cual forma parte de esta convocatoria.</w:t>
      </w:r>
    </w:p>
    <w:p w14:paraId="7EF28FDC" w14:textId="77777777" w:rsidR="00D35229" w:rsidRPr="00806FB4" w:rsidRDefault="00D35229" w:rsidP="009D2460">
      <w:pPr>
        <w:pStyle w:val="Sangra3detindependiente1"/>
        <w:tabs>
          <w:tab w:val="left" w:pos="851"/>
        </w:tabs>
        <w:ind w:left="0" w:right="191" w:firstLine="0"/>
        <w:rPr>
          <w:rFonts w:cs="Arial"/>
          <w:b/>
          <w:sz w:val="16"/>
          <w:szCs w:val="16"/>
        </w:rPr>
      </w:pPr>
    </w:p>
    <w:p w14:paraId="3A85E91A" w14:textId="69AFE09D" w:rsidR="009D2460" w:rsidRPr="00806FB4" w:rsidRDefault="003505D2" w:rsidP="00A9125A">
      <w:pPr>
        <w:pStyle w:val="Sangra3detindependiente1"/>
        <w:tabs>
          <w:tab w:val="left" w:pos="284"/>
          <w:tab w:val="left" w:pos="851"/>
        </w:tabs>
        <w:ind w:left="284" w:right="191" w:hanging="284"/>
        <w:rPr>
          <w:rFonts w:cs="Arial"/>
          <w:sz w:val="16"/>
          <w:szCs w:val="16"/>
        </w:rPr>
      </w:pPr>
      <w:r w:rsidRPr="00806FB4">
        <w:rPr>
          <w:rFonts w:cs="Arial"/>
          <w:b/>
          <w:sz w:val="16"/>
          <w:szCs w:val="16"/>
        </w:rPr>
        <w:t>c)</w:t>
      </w:r>
      <w:r w:rsidR="005C6535" w:rsidRPr="00806FB4">
        <w:rPr>
          <w:rFonts w:cs="Arial"/>
          <w:sz w:val="16"/>
          <w:szCs w:val="16"/>
        </w:rPr>
        <w:t xml:space="preserve"> </w:t>
      </w:r>
      <w:r w:rsidR="00825613">
        <w:rPr>
          <w:rFonts w:cs="Arial"/>
          <w:sz w:val="16"/>
          <w:szCs w:val="16"/>
        </w:rPr>
        <w:t xml:space="preserve"> </w:t>
      </w:r>
      <w:r w:rsidR="00A9125A" w:rsidRPr="00806FB4">
        <w:rPr>
          <w:rFonts w:cs="Arial"/>
          <w:sz w:val="16"/>
          <w:szCs w:val="16"/>
        </w:rPr>
        <w:t>E</w:t>
      </w:r>
      <w:r w:rsidRPr="00806FB4">
        <w:rPr>
          <w:rFonts w:cs="Arial"/>
          <w:sz w:val="16"/>
          <w:szCs w:val="16"/>
        </w:rPr>
        <w:t xml:space="preserve">scrito en el que el firmante manifieste, bajo protesta de decir verdad, que cuenta con las facultades suficientes para comprometerse por sí o su representada. </w:t>
      </w:r>
      <w:r w:rsidR="00A9125A" w:rsidRPr="00806FB4">
        <w:rPr>
          <w:rFonts w:cs="Arial"/>
          <w:sz w:val="16"/>
          <w:szCs w:val="16"/>
        </w:rPr>
        <w:t>Para</w:t>
      </w:r>
      <w:r w:rsidRPr="00806FB4">
        <w:rPr>
          <w:rFonts w:cs="Arial"/>
          <w:sz w:val="16"/>
          <w:szCs w:val="16"/>
        </w:rPr>
        <w:t xml:space="preserve"> este fin, podrá presentar debidamente requisitado el formato que aparece como </w:t>
      </w:r>
      <w:r w:rsidRPr="00806FB4">
        <w:rPr>
          <w:rFonts w:cs="Arial"/>
          <w:b/>
          <w:sz w:val="16"/>
          <w:szCs w:val="16"/>
        </w:rPr>
        <w:t>anexo número 1</w:t>
      </w:r>
      <w:r w:rsidRPr="00806FB4">
        <w:rPr>
          <w:rFonts w:cs="Arial"/>
          <w:sz w:val="16"/>
          <w:szCs w:val="16"/>
        </w:rPr>
        <w:t xml:space="preserve"> el cual forma parte de esta convocatoria. </w:t>
      </w:r>
    </w:p>
    <w:p w14:paraId="3E4C5FCA" w14:textId="77777777" w:rsidR="00D35229" w:rsidRPr="00806FB4" w:rsidRDefault="00D35229" w:rsidP="009D2460">
      <w:pPr>
        <w:pStyle w:val="Sangra3detindependiente1"/>
        <w:tabs>
          <w:tab w:val="left" w:pos="851"/>
        </w:tabs>
        <w:ind w:left="0" w:right="191" w:firstLine="0"/>
        <w:rPr>
          <w:rFonts w:cs="Arial"/>
          <w:b/>
          <w:sz w:val="16"/>
          <w:szCs w:val="16"/>
        </w:rPr>
      </w:pPr>
    </w:p>
    <w:p w14:paraId="13039DF4" w14:textId="77777777" w:rsidR="009D2460" w:rsidRPr="00806FB4" w:rsidRDefault="003505D2" w:rsidP="00A9125A">
      <w:pPr>
        <w:pStyle w:val="Sangra3detindependiente1"/>
        <w:tabs>
          <w:tab w:val="left" w:pos="851"/>
        </w:tabs>
        <w:ind w:left="284" w:right="191" w:hanging="284"/>
        <w:rPr>
          <w:rFonts w:cs="Arial"/>
          <w:sz w:val="16"/>
          <w:szCs w:val="16"/>
        </w:rPr>
      </w:pPr>
      <w:r w:rsidRPr="00806FB4">
        <w:rPr>
          <w:rFonts w:cs="Arial"/>
          <w:b/>
          <w:sz w:val="16"/>
          <w:szCs w:val="16"/>
        </w:rPr>
        <w:t>d)</w:t>
      </w:r>
      <w:r w:rsidR="00A9125A" w:rsidRPr="00806FB4">
        <w:rPr>
          <w:rFonts w:cs="Arial"/>
          <w:sz w:val="16"/>
          <w:szCs w:val="16"/>
        </w:rPr>
        <w:t xml:space="preserve">  E</w:t>
      </w:r>
      <w:r w:rsidRPr="00806FB4">
        <w:rPr>
          <w:rFonts w:cs="Arial"/>
          <w:sz w:val="16"/>
          <w:szCs w:val="16"/>
        </w:rPr>
        <w:t>scrito bajo protesta de decir verdad, de no encontrarse en los supuestos de los artículos 50 y 60</w:t>
      </w:r>
      <w:r w:rsidRPr="00806FB4">
        <w:rPr>
          <w:rFonts w:cs="Arial"/>
          <w:bCs/>
          <w:sz w:val="16"/>
          <w:szCs w:val="16"/>
        </w:rPr>
        <w:t xml:space="preserve"> penúltimo párrafo </w:t>
      </w:r>
      <w:r w:rsidRPr="00806FB4">
        <w:rPr>
          <w:rFonts w:cs="Arial"/>
          <w:sz w:val="16"/>
          <w:szCs w:val="16"/>
        </w:rPr>
        <w:t xml:space="preserve">de la ley de adquisiciones, arrendamientos y servicios del sector público, en términos del </w:t>
      </w:r>
      <w:r w:rsidRPr="00806FB4">
        <w:rPr>
          <w:rFonts w:cs="Arial"/>
          <w:b/>
          <w:sz w:val="16"/>
          <w:szCs w:val="16"/>
        </w:rPr>
        <w:t>anexo número 9</w:t>
      </w:r>
      <w:r w:rsidRPr="00806FB4">
        <w:rPr>
          <w:rFonts w:cs="Arial"/>
          <w:sz w:val="16"/>
          <w:szCs w:val="16"/>
        </w:rPr>
        <w:t xml:space="preserve"> el cual forma parte de esta convocatoria.</w:t>
      </w:r>
    </w:p>
    <w:p w14:paraId="0CCF5DC1" w14:textId="77777777" w:rsidR="00D35229" w:rsidRPr="00806FB4" w:rsidRDefault="00D35229" w:rsidP="009D2460">
      <w:pPr>
        <w:pStyle w:val="Sangra3detindependiente1"/>
        <w:tabs>
          <w:tab w:val="left" w:pos="851"/>
        </w:tabs>
        <w:ind w:left="0" w:right="191" w:firstLine="0"/>
        <w:rPr>
          <w:rFonts w:cs="Arial"/>
          <w:sz w:val="16"/>
          <w:szCs w:val="16"/>
        </w:rPr>
      </w:pPr>
    </w:p>
    <w:p w14:paraId="0A4C6CDD" w14:textId="77777777" w:rsidR="009D2460" w:rsidRPr="00806FB4" w:rsidRDefault="003505D2" w:rsidP="00A9125A">
      <w:pPr>
        <w:pStyle w:val="Sangra3detindependiente1"/>
        <w:tabs>
          <w:tab w:val="left" w:pos="0"/>
          <w:tab w:val="left" w:pos="284"/>
        </w:tabs>
        <w:ind w:left="284" w:right="191" w:hanging="284"/>
        <w:rPr>
          <w:rFonts w:cs="Arial"/>
          <w:bCs/>
          <w:sz w:val="16"/>
          <w:szCs w:val="16"/>
        </w:rPr>
      </w:pPr>
      <w:r w:rsidRPr="00806FB4">
        <w:rPr>
          <w:rFonts w:cs="Arial"/>
          <w:b/>
          <w:sz w:val="16"/>
          <w:szCs w:val="16"/>
        </w:rPr>
        <w:t>e)</w:t>
      </w:r>
      <w:r w:rsidR="00A9125A" w:rsidRPr="00806FB4">
        <w:rPr>
          <w:rFonts w:cs="Arial"/>
          <w:sz w:val="16"/>
          <w:szCs w:val="16"/>
        </w:rPr>
        <w:t xml:space="preserve">  E</w:t>
      </w:r>
      <w:r w:rsidRPr="00806FB4">
        <w:rPr>
          <w:rFonts w:cs="Arial"/>
          <w:sz w:val="16"/>
          <w:szCs w:val="16"/>
        </w:rPr>
        <w:t xml:space="preserve">scrito de declaración de integridad, a través del cual el licitante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06FB4">
        <w:rPr>
          <w:rFonts w:cs="Arial"/>
          <w:b/>
          <w:bCs/>
          <w:sz w:val="16"/>
          <w:szCs w:val="16"/>
        </w:rPr>
        <w:t>anexo número 9</w:t>
      </w:r>
      <w:r w:rsidRPr="00806FB4">
        <w:rPr>
          <w:rFonts w:cs="Arial"/>
          <w:sz w:val="16"/>
          <w:szCs w:val="16"/>
        </w:rPr>
        <w:t xml:space="preserve"> el cual forma parte de esta convocatoria</w:t>
      </w:r>
      <w:r w:rsidRPr="00806FB4">
        <w:rPr>
          <w:rFonts w:cs="Arial"/>
          <w:bCs/>
          <w:sz w:val="16"/>
          <w:szCs w:val="16"/>
        </w:rPr>
        <w:t>.</w:t>
      </w:r>
    </w:p>
    <w:p w14:paraId="30F91328" w14:textId="77777777" w:rsidR="00D35229" w:rsidRPr="00806FB4" w:rsidRDefault="00D35229" w:rsidP="00A9125A">
      <w:pPr>
        <w:pStyle w:val="Sangra3detindependiente1"/>
        <w:tabs>
          <w:tab w:val="left" w:pos="0"/>
          <w:tab w:val="left" w:pos="284"/>
        </w:tabs>
        <w:ind w:left="284" w:right="191" w:hanging="284"/>
        <w:rPr>
          <w:rFonts w:cs="Arial"/>
          <w:b/>
          <w:sz w:val="16"/>
          <w:szCs w:val="16"/>
        </w:rPr>
      </w:pPr>
    </w:p>
    <w:p w14:paraId="5E60BA33" w14:textId="77777777" w:rsidR="009D2460" w:rsidRPr="00806FB4" w:rsidRDefault="003505D2" w:rsidP="00A9125A">
      <w:pPr>
        <w:pStyle w:val="Sangra3detindependiente1"/>
        <w:tabs>
          <w:tab w:val="left" w:pos="284"/>
        </w:tabs>
        <w:ind w:left="284" w:right="191" w:hanging="284"/>
        <w:rPr>
          <w:rFonts w:cs="Arial"/>
          <w:sz w:val="16"/>
          <w:szCs w:val="16"/>
        </w:rPr>
      </w:pPr>
      <w:r w:rsidRPr="00806FB4">
        <w:rPr>
          <w:rFonts w:cs="Arial"/>
          <w:b/>
          <w:sz w:val="16"/>
          <w:szCs w:val="16"/>
        </w:rPr>
        <w:t>f)</w:t>
      </w:r>
      <w:r w:rsidR="00A9125A" w:rsidRPr="00806FB4">
        <w:rPr>
          <w:rFonts w:cs="Arial"/>
          <w:sz w:val="16"/>
          <w:szCs w:val="16"/>
        </w:rPr>
        <w:t xml:space="preserve">  C</w:t>
      </w:r>
      <w:r w:rsidRPr="00806FB4">
        <w:rPr>
          <w:rFonts w:cs="Arial"/>
          <w:sz w:val="16"/>
          <w:szCs w:val="16"/>
        </w:rPr>
        <w:t xml:space="preserve">onvenio de participación conjunta en términos de la legislación aplicable, conforme al </w:t>
      </w:r>
      <w:r w:rsidRPr="00806FB4">
        <w:rPr>
          <w:rFonts w:cs="Arial"/>
          <w:b/>
          <w:sz w:val="16"/>
          <w:szCs w:val="16"/>
        </w:rPr>
        <w:t>anexo número 12</w:t>
      </w:r>
      <w:r w:rsidRPr="00806FB4">
        <w:rPr>
          <w:rFonts w:cs="Arial"/>
          <w:sz w:val="16"/>
          <w:szCs w:val="16"/>
        </w:rPr>
        <w:t xml:space="preserve"> el cual forma parte de esta convocatoria, en caso de que dos o más personas deseen presentar en forma conjunta sus proposiciones, de conformidad con </w:t>
      </w:r>
      <w:r w:rsidR="00A9125A" w:rsidRPr="00806FB4">
        <w:rPr>
          <w:rFonts w:cs="Arial"/>
          <w:sz w:val="16"/>
          <w:szCs w:val="16"/>
        </w:rPr>
        <w:t>artículo 34 de la Ley y 44 del R</w:t>
      </w:r>
      <w:r w:rsidRPr="00806FB4">
        <w:rPr>
          <w:rFonts w:cs="Arial"/>
          <w:sz w:val="16"/>
          <w:szCs w:val="16"/>
        </w:rPr>
        <w:t>eglamento.</w:t>
      </w:r>
    </w:p>
    <w:p w14:paraId="3FD41A1B" w14:textId="77777777" w:rsidR="00D35229" w:rsidRPr="00806FB4" w:rsidRDefault="00D35229" w:rsidP="009D2460">
      <w:pPr>
        <w:pStyle w:val="Sangra3detindependiente1"/>
        <w:ind w:left="0" w:right="191" w:firstLine="0"/>
        <w:rPr>
          <w:rFonts w:cs="Arial"/>
          <w:b/>
          <w:bCs/>
          <w:iCs/>
          <w:color w:val="000000"/>
          <w:sz w:val="16"/>
          <w:szCs w:val="16"/>
        </w:rPr>
      </w:pPr>
    </w:p>
    <w:p w14:paraId="46FA6702" w14:textId="77777777" w:rsidR="009D2460" w:rsidRPr="00806FB4" w:rsidRDefault="003505D2" w:rsidP="00A9125A">
      <w:pPr>
        <w:pStyle w:val="Sangra3detindependiente1"/>
        <w:ind w:left="284" w:right="191" w:hanging="284"/>
        <w:rPr>
          <w:rFonts w:cs="Arial"/>
          <w:bCs/>
          <w:sz w:val="16"/>
          <w:szCs w:val="16"/>
        </w:rPr>
      </w:pPr>
      <w:r w:rsidRPr="00806FB4">
        <w:rPr>
          <w:rFonts w:cs="Arial"/>
          <w:b/>
          <w:bCs/>
          <w:iCs/>
          <w:color w:val="000000"/>
          <w:sz w:val="16"/>
          <w:szCs w:val="16"/>
        </w:rPr>
        <w:t>g)</w:t>
      </w:r>
      <w:r w:rsidRPr="00806FB4">
        <w:rPr>
          <w:rFonts w:cs="Arial"/>
          <w:bCs/>
          <w:iCs/>
          <w:color w:val="000000"/>
          <w:sz w:val="16"/>
          <w:szCs w:val="16"/>
        </w:rPr>
        <w:t xml:space="preserve"> </w:t>
      </w:r>
      <w:r w:rsidR="00A9125A" w:rsidRPr="00806FB4">
        <w:rPr>
          <w:rFonts w:cs="Arial"/>
          <w:bCs/>
          <w:iCs/>
          <w:color w:val="000000"/>
          <w:sz w:val="16"/>
          <w:szCs w:val="16"/>
        </w:rPr>
        <w:t xml:space="preserve"> </w:t>
      </w:r>
      <w:r w:rsidR="00A9125A" w:rsidRPr="00806FB4">
        <w:rPr>
          <w:rFonts w:cs="Arial"/>
          <w:sz w:val="16"/>
          <w:szCs w:val="16"/>
        </w:rPr>
        <w:t>E</w:t>
      </w:r>
      <w:r w:rsidRPr="00806FB4">
        <w:rPr>
          <w:rFonts w:cs="Arial"/>
          <w:sz w:val="16"/>
          <w:szCs w:val="16"/>
        </w:rPr>
        <w:t xml:space="preserve">scrito en el que el licitante manifiesta bajo protesta de decir verdad, que la totalidad de los víveres que oferta y que entregará por </w:t>
      </w:r>
      <w:r w:rsidR="00A9125A" w:rsidRPr="00806FB4">
        <w:rPr>
          <w:rFonts w:cs="Arial"/>
          <w:sz w:val="16"/>
          <w:szCs w:val="16"/>
        </w:rPr>
        <w:t>grupo, serán producidos en los Estados Unidos M</w:t>
      </w:r>
      <w:r w:rsidRPr="00806FB4">
        <w:rPr>
          <w:rFonts w:cs="Arial"/>
          <w:sz w:val="16"/>
          <w:szCs w:val="16"/>
        </w:rPr>
        <w:t>exicanos, y que además contendrán como mínimo, el grado de contenido nacional de por lo menos el 65% de grado de contenido nacional,</w:t>
      </w:r>
      <w:r w:rsidRPr="00806FB4">
        <w:rPr>
          <w:rFonts w:cs="Arial"/>
          <w:sz w:val="16"/>
          <w:szCs w:val="16"/>
          <w:lang w:val="es-MX"/>
        </w:rPr>
        <w:t xml:space="preserve"> ello conforme a lo preceptuado por el artículo 35, primer párrafo del reglamento de la </w:t>
      </w:r>
      <w:r w:rsidR="00A9125A" w:rsidRPr="00806FB4">
        <w:rPr>
          <w:rFonts w:cs="Arial"/>
          <w:sz w:val="16"/>
          <w:szCs w:val="16"/>
          <w:lang w:val="es-MX"/>
        </w:rPr>
        <w:t>LAASSP</w:t>
      </w:r>
      <w:r w:rsidRPr="00806FB4">
        <w:rPr>
          <w:rFonts w:cs="Arial"/>
          <w:sz w:val="16"/>
          <w:szCs w:val="16"/>
          <w:lang w:val="es-MX"/>
        </w:rPr>
        <w:t xml:space="preserve">, </w:t>
      </w:r>
      <w:r w:rsidRPr="00806FB4">
        <w:rPr>
          <w:rFonts w:cs="Arial"/>
          <w:sz w:val="16"/>
          <w:szCs w:val="16"/>
        </w:rPr>
        <w:t xml:space="preserve">conforme al </w:t>
      </w:r>
      <w:r w:rsidRPr="00806FB4">
        <w:rPr>
          <w:rFonts w:cs="Arial"/>
          <w:b/>
          <w:sz w:val="16"/>
          <w:szCs w:val="16"/>
        </w:rPr>
        <w:t>anexo número 13</w:t>
      </w:r>
      <w:r w:rsidRPr="00806FB4">
        <w:rPr>
          <w:rFonts w:cs="Arial"/>
          <w:sz w:val="16"/>
          <w:szCs w:val="16"/>
        </w:rPr>
        <w:t xml:space="preserve"> el cual forma parte de esta convocatoria</w:t>
      </w:r>
      <w:r w:rsidRPr="00806FB4">
        <w:rPr>
          <w:rFonts w:cs="Arial"/>
          <w:bCs/>
          <w:sz w:val="16"/>
          <w:szCs w:val="16"/>
        </w:rPr>
        <w:t>.</w:t>
      </w:r>
    </w:p>
    <w:p w14:paraId="0F4E9278" w14:textId="77777777" w:rsidR="00080FC5" w:rsidRPr="00806FB4" w:rsidRDefault="00080FC5" w:rsidP="009D2460">
      <w:pPr>
        <w:pStyle w:val="Sangra3detindependiente1"/>
        <w:ind w:left="0" w:right="191" w:firstLine="0"/>
        <w:rPr>
          <w:rFonts w:cs="Arial"/>
          <w:b/>
          <w:bCs/>
          <w:sz w:val="16"/>
          <w:szCs w:val="16"/>
        </w:rPr>
      </w:pPr>
    </w:p>
    <w:p w14:paraId="5455B7CB" w14:textId="77777777" w:rsidR="009D2460" w:rsidRPr="00806FB4" w:rsidRDefault="003505D2" w:rsidP="00A9125A">
      <w:pPr>
        <w:pStyle w:val="Sangra3detindependiente1"/>
        <w:ind w:left="284" w:right="191" w:hanging="284"/>
        <w:rPr>
          <w:rFonts w:cs="Arial"/>
          <w:sz w:val="16"/>
          <w:szCs w:val="16"/>
        </w:rPr>
      </w:pPr>
      <w:r w:rsidRPr="00806FB4">
        <w:rPr>
          <w:rFonts w:cs="Arial"/>
          <w:b/>
          <w:bCs/>
          <w:sz w:val="16"/>
          <w:szCs w:val="16"/>
        </w:rPr>
        <w:t>h)</w:t>
      </w:r>
      <w:r w:rsidR="00A9125A" w:rsidRPr="00806FB4">
        <w:rPr>
          <w:rFonts w:cs="Arial"/>
          <w:bCs/>
          <w:sz w:val="16"/>
          <w:szCs w:val="16"/>
        </w:rPr>
        <w:t xml:space="preserve">  E</w:t>
      </w:r>
      <w:r w:rsidRPr="00806FB4">
        <w:rPr>
          <w:rFonts w:cs="Arial"/>
          <w:bCs/>
          <w:sz w:val="16"/>
          <w:szCs w:val="16"/>
        </w:rPr>
        <w:t xml:space="preserve">n caso de participar con el carácter </w:t>
      </w:r>
      <w:r w:rsidRPr="00806FB4">
        <w:rPr>
          <w:rFonts w:cs="Arial"/>
          <w:sz w:val="16"/>
          <w:szCs w:val="16"/>
        </w:rPr>
        <w:t xml:space="preserve">de </w:t>
      </w:r>
      <w:r w:rsidR="00A9125A" w:rsidRPr="00806FB4">
        <w:rPr>
          <w:rFonts w:cs="Arial"/>
          <w:sz w:val="16"/>
          <w:szCs w:val="16"/>
        </w:rPr>
        <w:t>MIPYMES</w:t>
      </w:r>
      <w:r w:rsidRPr="00806FB4">
        <w:rPr>
          <w:rFonts w:cs="Arial"/>
          <w:sz w:val="16"/>
          <w:szCs w:val="16"/>
        </w:rPr>
        <w:t xml:space="preserve"> deberán presentar copia del documento expedido por autoridad competente que determine su estratificación como micro, pequeña o mediana empresa </w:t>
      </w:r>
      <w:r w:rsidR="00A9125A" w:rsidRPr="00806FB4">
        <w:rPr>
          <w:rFonts w:cs="Arial"/>
          <w:sz w:val="16"/>
          <w:szCs w:val="16"/>
        </w:rPr>
        <w:t>(MIPYME</w:t>
      </w:r>
      <w:r w:rsidRPr="00806FB4">
        <w:rPr>
          <w:rFonts w:cs="Arial"/>
          <w:sz w:val="16"/>
          <w:szCs w:val="16"/>
        </w:rPr>
        <w:t xml:space="preserve">) o bien, un escrito en el cual manifiesten bajo protesta de decir verdad, que cuentan con ese carácter, utilizando para tal fin el formato que se contempla en el </w:t>
      </w:r>
      <w:r w:rsidRPr="00806FB4">
        <w:rPr>
          <w:rFonts w:cs="Arial"/>
          <w:b/>
          <w:bCs/>
          <w:sz w:val="16"/>
          <w:szCs w:val="16"/>
        </w:rPr>
        <w:t>anexo número 16</w:t>
      </w:r>
      <w:r w:rsidRPr="00806FB4">
        <w:rPr>
          <w:rFonts w:cs="Arial"/>
          <w:sz w:val="16"/>
          <w:szCs w:val="16"/>
        </w:rPr>
        <w:t xml:space="preserve"> el cual forma parte de esta convocatoria.</w:t>
      </w:r>
    </w:p>
    <w:p w14:paraId="7778DB68" w14:textId="77777777" w:rsidR="009D2460" w:rsidRPr="00806FB4" w:rsidRDefault="009D2460" w:rsidP="009D2460">
      <w:pPr>
        <w:pStyle w:val="Sangra3detindependiente1"/>
        <w:ind w:left="0" w:right="191" w:firstLine="0"/>
        <w:rPr>
          <w:rFonts w:cs="Arial"/>
          <w:sz w:val="16"/>
          <w:szCs w:val="16"/>
        </w:rPr>
      </w:pPr>
    </w:p>
    <w:p w14:paraId="72861DDD" w14:textId="73620C92" w:rsidR="009D2460" w:rsidRPr="00806FB4" w:rsidRDefault="00A9125A" w:rsidP="005F65E8">
      <w:pPr>
        <w:pStyle w:val="Sangra3detindependiente1"/>
        <w:numPr>
          <w:ilvl w:val="0"/>
          <w:numId w:val="21"/>
        </w:numPr>
        <w:tabs>
          <w:tab w:val="left" w:pos="284"/>
        </w:tabs>
        <w:suppressAutoHyphens/>
        <w:autoSpaceDE w:val="0"/>
        <w:ind w:left="284" w:right="191" w:hanging="284"/>
        <w:rPr>
          <w:rFonts w:cs="Arial"/>
          <w:sz w:val="16"/>
          <w:szCs w:val="16"/>
        </w:rPr>
      </w:pPr>
      <w:r w:rsidRPr="00806FB4">
        <w:rPr>
          <w:rFonts w:cs="Arial"/>
          <w:sz w:val="16"/>
          <w:szCs w:val="16"/>
        </w:rPr>
        <w:t>C</w:t>
      </w:r>
      <w:r w:rsidR="003505D2" w:rsidRPr="00806FB4">
        <w:rPr>
          <w:rFonts w:cs="Arial"/>
          <w:sz w:val="16"/>
          <w:szCs w:val="16"/>
        </w:rPr>
        <w:t>umplir con los requisitos y los documentos descritos en los numerales 5.1, 5.2 y 5.3 de la presente convocatoria, según corresponda.</w:t>
      </w:r>
    </w:p>
    <w:p w14:paraId="1E349582" w14:textId="77777777" w:rsidR="009D2460" w:rsidRPr="00806FB4" w:rsidRDefault="009D2460" w:rsidP="009D2460">
      <w:pPr>
        <w:pStyle w:val="Sangra3detindependiente1"/>
        <w:ind w:left="0" w:right="191" w:firstLine="0"/>
        <w:rPr>
          <w:rFonts w:cs="Arial"/>
          <w:sz w:val="16"/>
          <w:szCs w:val="16"/>
        </w:rPr>
      </w:pPr>
    </w:p>
    <w:p w14:paraId="62585732" w14:textId="77777777" w:rsidR="00D20C95" w:rsidRPr="00806FB4" w:rsidRDefault="003505D2" w:rsidP="00A9125A">
      <w:pPr>
        <w:pStyle w:val="Sangra3detindependiente1"/>
        <w:ind w:left="284" w:right="191" w:hanging="284"/>
        <w:rPr>
          <w:rFonts w:cs="Arial"/>
          <w:sz w:val="16"/>
          <w:szCs w:val="16"/>
        </w:rPr>
      </w:pPr>
      <w:r w:rsidRPr="00806FB4">
        <w:rPr>
          <w:rFonts w:cs="Arial"/>
          <w:b/>
          <w:sz w:val="16"/>
          <w:szCs w:val="16"/>
        </w:rPr>
        <w:t>j)</w:t>
      </w:r>
      <w:r w:rsidR="00A9125A" w:rsidRPr="00806FB4">
        <w:rPr>
          <w:rFonts w:cs="Arial"/>
          <w:sz w:val="16"/>
          <w:szCs w:val="16"/>
        </w:rPr>
        <w:t xml:space="preserve">   E</w:t>
      </w:r>
      <w:r w:rsidRPr="00806FB4">
        <w:rPr>
          <w:rFonts w:cs="Arial"/>
          <w:sz w:val="16"/>
          <w:szCs w:val="16"/>
        </w:rPr>
        <w:t>l licitante deberá entregar carta bajo protesta de decir verdad, que en caso de resultar ganador deberá entregar la relación del personal que realizará la entrega y distribución de los víveres.</w:t>
      </w:r>
    </w:p>
    <w:p w14:paraId="7215F121" w14:textId="77777777" w:rsidR="009613B0" w:rsidRPr="00806FB4" w:rsidRDefault="009613B0" w:rsidP="009D2460">
      <w:pPr>
        <w:pStyle w:val="Sangra3detindependiente1"/>
        <w:ind w:left="0" w:right="191" w:firstLine="0"/>
        <w:rPr>
          <w:rFonts w:cs="Arial"/>
          <w:sz w:val="16"/>
          <w:szCs w:val="16"/>
        </w:rPr>
      </w:pPr>
    </w:p>
    <w:p w14:paraId="4ED06245" w14:textId="77777777" w:rsidR="009D2460" w:rsidRPr="00806FB4" w:rsidRDefault="003505D2" w:rsidP="00A9125A">
      <w:pPr>
        <w:tabs>
          <w:tab w:val="left" w:pos="8789"/>
          <w:tab w:val="left" w:pos="9214"/>
          <w:tab w:val="left" w:pos="9356"/>
        </w:tabs>
        <w:ind w:left="284" w:right="191" w:hanging="284"/>
        <w:jc w:val="both"/>
        <w:rPr>
          <w:rFonts w:cs="Arial"/>
          <w:sz w:val="16"/>
          <w:szCs w:val="16"/>
        </w:rPr>
      </w:pPr>
      <w:r w:rsidRPr="00806FB4">
        <w:rPr>
          <w:rFonts w:cs="Arial"/>
          <w:b/>
          <w:sz w:val="16"/>
          <w:szCs w:val="16"/>
        </w:rPr>
        <w:t>k)</w:t>
      </w:r>
      <w:r w:rsidR="00A9125A" w:rsidRPr="00806FB4">
        <w:rPr>
          <w:rFonts w:cs="Arial"/>
          <w:b/>
          <w:sz w:val="16"/>
          <w:szCs w:val="16"/>
        </w:rPr>
        <w:t xml:space="preserve">  </w:t>
      </w:r>
      <w:r w:rsidR="00A9125A" w:rsidRPr="00806FB4">
        <w:rPr>
          <w:rFonts w:cs="Arial"/>
          <w:sz w:val="16"/>
          <w:szCs w:val="16"/>
        </w:rPr>
        <w:t>P</w:t>
      </w:r>
      <w:r w:rsidRPr="00806FB4">
        <w:rPr>
          <w:rFonts w:cs="Arial"/>
          <w:sz w:val="16"/>
          <w:szCs w:val="16"/>
        </w:rPr>
        <w:t>resentar factura  original y/o copia certificada y copia simple para su cotejo, que acredite contar con  un mínimo de vehí</w:t>
      </w:r>
      <w:r w:rsidR="00A9125A" w:rsidRPr="00806FB4">
        <w:rPr>
          <w:rFonts w:cs="Arial"/>
          <w:sz w:val="16"/>
          <w:szCs w:val="16"/>
        </w:rPr>
        <w:t>culos no anterior al modelo 2017</w:t>
      </w:r>
      <w:r w:rsidRPr="00806FB4">
        <w:rPr>
          <w:rFonts w:cs="Arial"/>
          <w:sz w:val="16"/>
          <w:szCs w:val="16"/>
        </w:rPr>
        <w:t>,</w:t>
      </w:r>
      <w:r w:rsidRPr="00806FB4">
        <w:rPr>
          <w:rFonts w:cs="Arial"/>
          <w:b/>
          <w:bCs w:val="0"/>
          <w:sz w:val="16"/>
          <w:szCs w:val="16"/>
        </w:rPr>
        <w:t xml:space="preserve"> </w:t>
      </w:r>
      <w:r w:rsidRPr="00806FB4">
        <w:rPr>
          <w:rFonts w:cs="Arial"/>
          <w:sz w:val="16"/>
          <w:szCs w:val="16"/>
        </w:rPr>
        <w:t>los cuales deberán ser  apropiados y de uso exclusivo para el suministro y transportación de alimentos o presentar contrato de arrendamiento de transporte en original y/o copia certificada y copia simple para su cotejo, anexando relación de vehí</w:t>
      </w:r>
      <w:r w:rsidR="00A9125A" w:rsidRPr="00806FB4">
        <w:rPr>
          <w:rFonts w:cs="Arial"/>
          <w:sz w:val="16"/>
          <w:szCs w:val="16"/>
        </w:rPr>
        <w:t>culos no anterior al modelo 2017.</w:t>
      </w:r>
      <w:r w:rsidRPr="00806FB4">
        <w:rPr>
          <w:rFonts w:cs="Arial"/>
          <w:sz w:val="16"/>
          <w:szCs w:val="16"/>
        </w:rPr>
        <w:t xml:space="preserve"> </w:t>
      </w:r>
    </w:p>
    <w:p w14:paraId="2B56BE78" w14:textId="77777777" w:rsidR="009613B0" w:rsidRPr="00806FB4" w:rsidRDefault="009613B0" w:rsidP="009D2460">
      <w:pPr>
        <w:tabs>
          <w:tab w:val="left" w:pos="8789"/>
          <w:tab w:val="left" w:pos="9214"/>
          <w:tab w:val="left" w:pos="9356"/>
        </w:tabs>
        <w:ind w:right="191"/>
        <w:jc w:val="both"/>
        <w:rPr>
          <w:rFonts w:cs="Arial"/>
          <w:sz w:val="16"/>
          <w:szCs w:val="16"/>
        </w:rPr>
      </w:pPr>
    </w:p>
    <w:p w14:paraId="39D5CD6C" w14:textId="77777777" w:rsidR="009D2460" w:rsidRPr="00806FB4" w:rsidRDefault="00A9125A" w:rsidP="00B34DE7">
      <w:pPr>
        <w:tabs>
          <w:tab w:val="left" w:pos="8789"/>
          <w:tab w:val="left" w:pos="9214"/>
          <w:tab w:val="left" w:pos="9356"/>
        </w:tabs>
        <w:ind w:right="191"/>
        <w:jc w:val="both"/>
        <w:rPr>
          <w:rFonts w:cs="Arial"/>
          <w:sz w:val="16"/>
          <w:szCs w:val="16"/>
        </w:rPr>
      </w:pPr>
      <w:r w:rsidRPr="00806FB4">
        <w:rPr>
          <w:rFonts w:cs="Arial"/>
          <w:sz w:val="16"/>
          <w:szCs w:val="16"/>
        </w:rPr>
        <w:t>E</w:t>
      </w:r>
      <w:r w:rsidR="003505D2" w:rsidRPr="00806FB4">
        <w:rPr>
          <w:rFonts w:cs="Arial"/>
          <w:sz w:val="16"/>
          <w:szCs w:val="16"/>
        </w:rPr>
        <w:t xml:space="preserve">n caso de que el licitante cuente con vehículos en arrendamiento, deberá presentar en copia simple y original para su cotejo el contrato de arrendamiento celebrado al día de la publicación de la convocatoria en el sistema </w:t>
      </w:r>
      <w:r w:rsidRPr="00806FB4">
        <w:rPr>
          <w:rFonts w:cs="Arial"/>
          <w:sz w:val="16"/>
          <w:szCs w:val="16"/>
        </w:rPr>
        <w:t>COMPRANET</w:t>
      </w:r>
      <w:r w:rsidR="003505D2" w:rsidRPr="00806FB4">
        <w:rPr>
          <w:rFonts w:cs="Arial"/>
          <w:sz w:val="16"/>
          <w:szCs w:val="16"/>
        </w:rPr>
        <w:t>, en el que acredite que cuenta con la posesión y uso de vehículos, durante la vigencia del contrato conforme al anexo 5, el cual forma parte de esta convocatoria.</w:t>
      </w:r>
    </w:p>
    <w:p w14:paraId="5A367B2E" w14:textId="77777777" w:rsidR="009D2460" w:rsidRPr="00806FB4" w:rsidRDefault="009D2460" w:rsidP="009D2460">
      <w:pPr>
        <w:pStyle w:val="Sangra3detindependiente1"/>
        <w:tabs>
          <w:tab w:val="left" w:pos="851"/>
        </w:tabs>
        <w:ind w:left="142" w:right="191" w:firstLine="0"/>
        <w:rPr>
          <w:rFonts w:cs="Arial"/>
          <w:sz w:val="16"/>
          <w:szCs w:val="16"/>
        </w:rPr>
      </w:pPr>
    </w:p>
    <w:p w14:paraId="77207078" w14:textId="77777777" w:rsidR="009D2460" w:rsidRPr="00806FB4" w:rsidRDefault="003505D2" w:rsidP="009D2460">
      <w:pPr>
        <w:pStyle w:val="Prrafodelista"/>
        <w:ind w:left="0"/>
        <w:contextualSpacing/>
        <w:rPr>
          <w:rFonts w:ascii="Arial" w:hAnsi="Arial" w:cs="Arial"/>
          <w:bCs/>
          <w:sz w:val="16"/>
          <w:szCs w:val="16"/>
        </w:rPr>
      </w:pPr>
      <w:r w:rsidRPr="00806FB4">
        <w:rPr>
          <w:rFonts w:ascii="Arial" w:hAnsi="Arial" w:cs="Arial"/>
          <w:b/>
          <w:bCs/>
          <w:sz w:val="16"/>
          <w:szCs w:val="16"/>
        </w:rPr>
        <w:t>l)</w:t>
      </w:r>
      <w:r w:rsidR="00A9125A" w:rsidRPr="00806FB4">
        <w:rPr>
          <w:rFonts w:ascii="Arial" w:hAnsi="Arial" w:cs="Arial"/>
          <w:bCs/>
          <w:sz w:val="16"/>
          <w:szCs w:val="16"/>
        </w:rPr>
        <w:t xml:space="preserve">    Constancia de R</w:t>
      </w:r>
      <w:r w:rsidRPr="00806FB4">
        <w:rPr>
          <w:rFonts w:ascii="Arial" w:hAnsi="Arial" w:cs="Arial"/>
          <w:bCs/>
          <w:sz w:val="16"/>
          <w:szCs w:val="16"/>
        </w:rPr>
        <w:t xml:space="preserve">egistro </w:t>
      </w:r>
      <w:r w:rsidR="00A9125A" w:rsidRPr="00806FB4">
        <w:rPr>
          <w:rFonts w:ascii="Arial" w:hAnsi="Arial" w:cs="Arial"/>
          <w:bCs/>
          <w:sz w:val="16"/>
          <w:szCs w:val="16"/>
        </w:rPr>
        <w:t>P</w:t>
      </w:r>
      <w:r w:rsidRPr="00806FB4">
        <w:rPr>
          <w:rFonts w:ascii="Arial" w:hAnsi="Arial" w:cs="Arial"/>
          <w:bCs/>
          <w:sz w:val="16"/>
          <w:szCs w:val="16"/>
        </w:rPr>
        <w:t>atronal.</w:t>
      </w:r>
    </w:p>
    <w:p w14:paraId="3287A6DA" w14:textId="77777777" w:rsidR="009D2460" w:rsidRPr="00806FB4" w:rsidRDefault="009D2460" w:rsidP="009D2460">
      <w:pPr>
        <w:pStyle w:val="Prrafodelista"/>
        <w:ind w:left="0"/>
        <w:rPr>
          <w:rFonts w:ascii="Arial" w:hAnsi="Arial" w:cs="Arial"/>
          <w:bCs/>
          <w:sz w:val="16"/>
          <w:szCs w:val="16"/>
        </w:rPr>
      </w:pPr>
    </w:p>
    <w:p w14:paraId="1918CB65" w14:textId="77777777" w:rsidR="009D2460" w:rsidRPr="00806FB4" w:rsidRDefault="003505D2" w:rsidP="00A9125A">
      <w:pPr>
        <w:pStyle w:val="Prrafodelista"/>
        <w:tabs>
          <w:tab w:val="left" w:pos="142"/>
        </w:tabs>
        <w:ind w:left="0"/>
        <w:contextualSpacing/>
        <w:rPr>
          <w:rFonts w:ascii="Arial" w:hAnsi="Arial" w:cs="Arial"/>
          <w:bCs/>
          <w:sz w:val="16"/>
          <w:szCs w:val="16"/>
        </w:rPr>
      </w:pPr>
      <w:r w:rsidRPr="00806FB4">
        <w:rPr>
          <w:rFonts w:ascii="Arial" w:hAnsi="Arial" w:cs="Arial"/>
          <w:b/>
          <w:bCs/>
          <w:sz w:val="16"/>
          <w:szCs w:val="16"/>
        </w:rPr>
        <w:t>m)</w:t>
      </w:r>
      <w:r w:rsidR="00A9125A" w:rsidRPr="00806FB4">
        <w:rPr>
          <w:rFonts w:ascii="Arial" w:hAnsi="Arial" w:cs="Arial"/>
          <w:b/>
          <w:bCs/>
          <w:sz w:val="16"/>
          <w:szCs w:val="16"/>
        </w:rPr>
        <w:t xml:space="preserve"> </w:t>
      </w:r>
      <w:r w:rsidR="00A9125A" w:rsidRPr="00806FB4">
        <w:rPr>
          <w:rFonts w:ascii="Arial" w:hAnsi="Arial" w:cs="Arial"/>
          <w:bCs/>
          <w:sz w:val="16"/>
          <w:szCs w:val="16"/>
        </w:rPr>
        <w:t xml:space="preserve"> C</w:t>
      </w:r>
      <w:r w:rsidRPr="00806FB4">
        <w:rPr>
          <w:rFonts w:ascii="Arial" w:hAnsi="Arial" w:cs="Arial"/>
          <w:bCs/>
          <w:sz w:val="16"/>
          <w:szCs w:val="16"/>
        </w:rPr>
        <w:t>omprobante del último pago de la cuotas obrero patronales.</w:t>
      </w:r>
    </w:p>
    <w:p w14:paraId="673F9F21" w14:textId="77777777" w:rsidR="009D2460" w:rsidRPr="00806FB4" w:rsidRDefault="009D2460" w:rsidP="009D2460">
      <w:pPr>
        <w:pStyle w:val="Prrafodelista"/>
        <w:ind w:left="0"/>
        <w:rPr>
          <w:rFonts w:ascii="Arial" w:hAnsi="Arial" w:cs="Arial"/>
          <w:bCs/>
          <w:sz w:val="16"/>
          <w:szCs w:val="16"/>
        </w:rPr>
      </w:pPr>
    </w:p>
    <w:p w14:paraId="0EC8B319" w14:textId="77777777" w:rsidR="008F3748" w:rsidRPr="00806FB4" w:rsidRDefault="003505D2" w:rsidP="008922C8">
      <w:pPr>
        <w:tabs>
          <w:tab w:val="left" w:pos="284"/>
        </w:tabs>
        <w:ind w:left="284" w:hanging="284"/>
        <w:jc w:val="both"/>
        <w:rPr>
          <w:rFonts w:cs="Arial"/>
          <w:sz w:val="16"/>
          <w:szCs w:val="16"/>
        </w:rPr>
      </w:pPr>
      <w:r w:rsidRPr="00806FB4">
        <w:rPr>
          <w:rFonts w:cs="Arial"/>
          <w:b/>
          <w:sz w:val="16"/>
          <w:szCs w:val="16"/>
        </w:rPr>
        <w:t xml:space="preserve">n) </w:t>
      </w:r>
      <w:r w:rsidR="00A9125A" w:rsidRPr="00806FB4">
        <w:rPr>
          <w:rFonts w:cs="Arial"/>
          <w:b/>
          <w:sz w:val="16"/>
          <w:szCs w:val="16"/>
        </w:rPr>
        <w:t xml:space="preserve"> </w:t>
      </w:r>
      <w:r w:rsidR="00A9125A" w:rsidRPr="00806FB4">
        <w:rPr>
          <w:rFonts w:cs="Arial"/>
          <w:sz w:val="16"/>
          <w:szCs w:val="16"/>
        </w:rPr>
        <w:t>O</w:t>
      </w:r>
      <w:r w:rsidR="008922C8" w:rsidRPr="00806FB4">
        <w:rPr>
          <w:rFonts w:cs="Arial"/>
          <w:sz w:val="16"/>
          <w:szCs w:val="16"/>
        </w:rPr>
        <w:t>pinión de Cumplimiento de Obligaciones Fiscales en Materia de Seguridad Social</w:t>
      </w:r>
      <w:proofErr w:type="gramStart"/>
      <w:r w:rsidR="008922C8" w:rsidRPr="00806FB4">
        <w:rPr>
          <w:rFonts w:cs="Arial"/>
          <w:sz w:val="16"/>
          <w:szCs w:val="16"/>
        </w:rPr>
        <w:t>,</w:t>
      </w:r>
      <w:r w:rsidRPr="00806FB4">
        <w:rPr>
          <w:rFonts w:cs="Arial"/>
          <w:sz w:val="16"/>
          <w:szCs w:val="16"/>
        </w:rPr>
        <w:t>,</w:t>
      </w:r>
      <w:proofErr w:type="gramEnd"/>
      <w:r w:rsidRPr="00806FB4">
        <w:rPr>
          <w:rFonts w:cs="Arial"/>
          <w:sz w:val="16"/>
          <w:szCs w:val="16"/>
        </w:rPr>
        <w:t xml:space="preserve"> en términos del artículo 32-</w:t>
      </w:r>
      <w:r w:rsidR="005E3019" w:rsidRPr="00806FB4">
        <w:rPr>
          <w:rFonts w:cs="Arial"/>
          <w:sz w:val="16"/>
          <w:szCs w:val="16"/>
        </w:rPr>
        <w:t>D del Código Fiscal de la F</w:t>
      </w:r>
      <w:r w:rsidRPr="00806FB4">
        <w:rPr>
          <w:rFonts w:cs="Arial"/>
          <w:sz w:val="16"/>
          <w:szCs w:val="16"/>
        </w:rPr>
        <w:t>ederación, de conformidad con la regla quinta  del</w:t>
      </w:r>
      <w:r w:rsidRPr="00806FB4">
        <w:rPr>
          <w:rFonts w:cs="Arial"/>
        </w:rPr>
        <w:t xml:space="preserve"> </w:t>
      </w:r>
      <w:r w:rsidRPr="00806FB4">
        <w:rPr>
          <w:rFonts w:cs="Arial"/>
          <w:sz w:val="16"/>
          <w:szCs w:val="16"/>
        </w:rPr>
        <w:t xml:space="preserve">acuerdo </w:t>
      </w:r>
      <w:r w:rsidR="008922C8" w:rsidRPr="00806FB4">
        <w:rPr>
          <w:rFonts w:cs="Arial"/>
          <w:sz w:val="16"/>
          <w:szCs w:val="16"/>
        </w:rPr>
        <w:t>ACDO.AS2.HCT.270224/34.P.DIR</w:t>
      </w:r>
      <w:r w:rsidR="005E3019" w:rsidRPr="00806FB4">
        <w:rPr>
          <w:rFonts w:cs="Arial"/>
          <w:sz w:val="16"/>
          <w:szCs w:val="16"/>
        </w:rPr>
        <w:t>, publicado en el Diario Oficial de la F</w:t>
      </w:r>
      <w:r w:rsidR="008922C8" w:rsidRPr="00806FB4">
        <w:rPr>
          <w:rFonts w:cs="Arial"/>
          <w:sz w:val="16"/>
          <w:szCs w:val="16"/>
        </w:rPr>
        <w:t>ederación el 21 de marzo de 2024</w:t>
      </w:r>
      <w:r w:rsidRPr="00806FB4">
        <w:rPr>
          <w:rFonts w:cs="Arial"/>
          <w:sz w:val="16"/>
          <w:szCs w:val="16"/>
        </w:rPr>
        <w:t xml:space="preserve">. </w:t>
      </w:r>
      <w:r w:rsidR="005E3019" w:rsidRPr="00806FB4">
        <w:rPr>
          <w:rFonts w:cs="Arial"/>
          <w:sz w:val="16"/>
          <w:szCs w:val="16"/>
        </w:rPr>
        <w:t>La</w:t>
      </w:r>
      <w:r w:rsidRPr="00806FB4">
        <w:rPr>
          <w:rFonts w:cs="Arial"/>
          <w:sz w:val="16"/>
          <w:szCs w:val="16"/>
        </w:rPr>
        <w:t xml:space="preserve"> cual deberá</w:t>
      </w:r>
      <w:r w:rsidR="005E3019" w:rsidRPr="00806FB4">
        <w:rPr>
          <w:rFonts w:cs="Arial"/>
          <w:sz w:val="16"/>
          <w:szCs w:val="16"/>
        </w:rPr>
        <w:t>n de consultar en el apartado “Patrones o E</w:t>
      </w:r>
      <w:r w:rsidRPr="00806FB4">
        <w:rPr>
          <w:rFonts w:cs="Arial"/>
          <w:sz w:val="16"/>
          <w:szCs w:val="16"/>
        </w:rPr>
        <w:t xml:space="preserve">mpresas” de la </w:t>
      </w:r>
      <w:r w:rsidR="005E3019" w:rsidRPr="00806FB4">
        <w:rPr>
          <w:rFonts w:cs="Arial"/>
          <w:sz w:val="16"/>
          <w:szCs w:val="16"/>
        </w:rPr>
        <w:t>página</w:t>
      </w:r>
      <w:r w:rsidRPr="00806FB4">
        <w:rPr>
          <w:rFonts w:cs="Arial"/>
          <w:sz w:val="16"/>
          <w:szCs w:val="16"/>
        </w:rPr>
        <w:t xml:space="preserve"> de internet (</w:t>
      </w:r>
      <w:hyperlink r:id="rId12" w:history="1">
        <w:r w:rsidRPr="00806FB4">
          <w:rPr>
            <w:rStyle w:val="Hipervnculo"/>
            <w:rFonts w:cs="Arial"/>
            <w:sz w:val="16"/>
            <w:szCs w:val="16"/>
          </w:rPr>
          <w:t>www.imss.gob.mx</w:t>
        </w:r>
      </w:hyperlink>
      <w:r w:rsidRPr="00806FB4">
        <w:rPr>
          <w:rFonts w:cs="Arial"/>
          <w:sz w:val="16"/>
          <w:szCs w:val="16"/>
        </w:rPr>
        <w:t>).</w:t>
      </w:r>
    </w:p>
    <w:p w14:paraId="448B6E18" w14:textId="77777777" w:rsidR="008F3748" w:rsidRPr="00806FB4" w:rsidRDefault="008F3748" w:rsidP="00A9125A">
      <w:pPr>
        <w:pStyle w:val="Prrafodelista"/>
        <w:tabs>
          <w:tab w:val="left" w:pos="284"/>
        </w:tabs>
        <w:ind w:left="284" w:hanging="284"/>
        <w:contextualSpacing/>
        <w:rPr>
          <w:rFonts w:ascii="Arial" w:hAnsi="Arial" w:cs="Arial"/>
          <w:bCs/>
          <w:sz w:val="16"/>
          <w:szCs w:val="16"/>
        </w:rPr>
      </w:pPr>
    </w:p>
    <w:p w14:paraId="340B6869" w14:textId="77777777" w:rsidR="008F3748" w:rsidRPr="00806FB4" w:rsidRDefault="003505D2" w:rsidP="00B34DE7">
      <w:pPr>
        <w:jc w:val="both"/>
        <w:rPr>
          <w:rFonts w:cs="Arial"/>
          <w:sz w:val="16"/>
          <w:szCs w:val="16"/>
        </w:rPr>
      </w:pPr>
      <w:r w:rsidRPr="00806FB4">
        <w:rPr>
          <w:rFonts w:cs="Arial"/>
          <w:b/>
          <w:sz w:val="16"/>
          <w:szCs w:val="16"/>
        </w:rPr>
        <w:t>o)</w:t>
      </w:r>
      <w:r w:rsidRPr="00806FB4">
        <w:rPr>
          <w:rFonts w:cs="Arial"/>
          <w:sz w:val="16"/>
          <w:szCs w:val="16"/>
        </w:rPr>
        <w:t xml:space="preserve"> </w:t>
      </w:r>
      <w:r w:rsidR="005E3019" w:rsidRPr="00806FB4">
        <w:rPr>
          <w:rFonts w:cs="Arial"/>
          <w:sz w:val="16"/>
          <w:szCs w:val="16"/>
        </w:rPr>
        <w:t xml:space="preserve">  C</w:t>
      </w:r>
      <w:r w:rsidRPr="00806FB4">
        <w:rPr>
          <w:rFonts w:cs="Arial"/>
          <w:sz w:val="16"/>
          <w:szCs w:val="16"/>
        </w:rPr>
        <w:t xml:space="preserve">omprobante del domicilio fiscal, con una  antigüedad no mayor a 3 tres meses (agua, luz, </w:t>
      </w:r>
      <w:r w:rsidR="005E3019" w:rsidRPr="00806FB4">
        <w:rPr>
          <w:rFonts w:cs="Arial"/>
          <w:sz w:val="16"/>
          <w:szCs w:val="16"/>
        </w:rPr>
        <w:t>teléfono</w:t>
      </w:r>
      <w:r w:rsidRPr="00806FB4">
        <w:rPr>
          <w:rFonts w:cs="Arial"/>
          <w:sz w:val="16"/>
          <w:szCs w:val="16"/>
        </w:rPr>
        <w:t>).</w:t>
      </w:r>
    </w:p>
    <w:p w14:paraId="34B147E1" w14:textId="77777777" w:rsidR="005E5F21" w:rsidRPr="00806FB4" w:rsidRDefault="005E5F21" w:rsidP="00B34DE7">
      <w:pPr>
        <w:jc w:val="both"/>
        <w:rPr>
          <w:rFonts w:cs="Arial"/>
          <w:sz w:val="16"/>
          <w:szCs w:val="16"/>
        </w:rPr>
      </w:pPr>
    </w:p>
    <w:p w14:paraId="101F6460" w14:textId="77777777" w:rsidR="005E5F21" w:rsidRPr="00806FB4" w:rsidRDefault="003505D2" w:rsidP="005E3019">
      <w:pPr>
        <w:ind w:left="284" w:hanging="284"/>
        <w:jc w:val="both"/>
        <w:rPr>
          <w:rFonts w:cs="Arial"/>
          <w:sz w:val="16"/>
          <w:szCs w:val="16"/>
        </w:rPr>
      </w:pPr>
      <w:r w:rsidRPr="00806FB4">
        <w:rPr>
          <w:rFonts w:cs="Arial"/>
          <w:b/>
          <w:sz w:val="16"/>
          <w:szCs w:val="16"/>
        </w:rPr>
        <w:t>p)</w:t>
      </w:r>
      <w:r w:rsidRPr="00806FB4">
        <w:rPr>
          <w:rFonts w:cs="Arial"/>
          <w:sz w:val="16"/>
          <w:szCs w:val="16"/>
        </w:rPr>
        <w:t xml:space="preserve"> </w:t>
      </w:r>
      <w:r w:rsidR="005E3019" w:rsidRPr="00806FB4">
        <w:rPr>
          <w:rFonts w:cs="Arial"/>
          <w:sz w:val="16"/>
          <w:szCs w:val="16"/>
        </w:rPr>
        <w:t xml:space="preserve"> C</w:t>
      </w:r>
      <w:r w:rsidRPr="00806FB4">
        <w:rPr>
          <w:rFonts w:cs="Arial"/>
          <w:sz w:val="16"/>
          <w:szCs w:val="16"/>
        </w:rPr>
        <w:t xml:space="preserve">arta de conflicto de interés, en el que el licitante manifiesta bajo protesta decir verdad, que no desempeña empleo, cargo o comisión en el servicio público o, en su caso, que a pesar de desempeñarlo, con la formalización del contrato correspondiente no se actualiza un conflicto de interés de acuerdo al artículo 49 fracción </w:t>
      </w:r>
      <w:r w:rsidR="007A283B" w:rsidRPr="00806FB4">
        <w:rPr>
          <w:rFonts w:cs="Arial"/>
          <w:sz w:val="16"/>
          <w:szCs w:val="16"/>
        </w:rPr>
        <w:t>IX, de la Ley General de Responsabilidades Administrativas de los Servidores P</w:t>
      </w:r>
      <w:r w:rsidRPr="00806FB4">
        <w:rPr>
          <w:rFonts w:cs="Arial"/>
          <w:sz w:val="16"/>
          <w:szCs w:val="16"/>
        </w:rPr>
        <w:t>úblicos.</w:t>
      </w:r>
    </w:p>
    <w:p w14:paraId="1F5A5DFD" w14:textId="77777777" w:rsidR="005E5F21" w:rsidRPr="00806FB4" w:rsidRDefault="005E5F21" w:rsidP="00B34DE7">
      <w:pPr>
        <w:jc w:val="both"/>
        <w:rPr>
          <w:rFonts w:cs="Arial"/>
          <w:sz w:val="16"/>
          <w:szCs w:val="16"/>
          <w:lang w:val="es-ES_tradnl"/>
        </w:rPr>
      </w:pPr>
    </w:p>
    <w:p w14:paraId="68D485B4" w14:textId="77777777" w:rsidR="008F3748" w:rsidRPr="00806FB4" w:rsidRDefault="008F3748" w:rsidP="008F3748">
      <w:pPr>
        <w:rPr>
          <w:rFonts w:cs="Arial"/>
          <w:sz w:val="22"/>
          <w:szCs w:val="22"/>
          <w:lang w:val="es-MX"/>
        </w:rPr>
      </w:pPr>
    </w:p>
    <w:p w14:paraId="3C1A3F94" w14:textId="5F06F039" w:rsidR="009D2460" w:rsidRPr="00806FB4" w:rsidRDefault="005E3019" w:rsidP="009D2460">
      <w:pPr>
        <w:jc w:val="both"/>
        <w:rPr>
          <w:rFonts w:cs="Arial"/>
          <w:sz w:val="16"/>
          <w:szCs w:val="16"/>
        </w:rPr>
      </w:pPr>
      <w:r w:rsidRPr="00806FB4">
        <w:rPr>
          <w:rFonts w:cs="Arial"/>
          <w:sz w:val="16"/>
          <w:szCs w:val="16"/>
        </w:rPr>
        <w:lastRenderedPageBreak/>
        <w:t>Que</w:t>
      </w:r>
      <w:r w:rsidR="003505D2" w:rsidRPr="00806FB4">
        <w:rPr>
          <w:rFonts w:cs="Arial"/>
          <w:sz w:val="16"/>
          <w:szCs w:val="16"/>
        </w:rPr>
        <w:t xml:space="preserve"> una vez recibidas las proposiciones en la fecha, hora y lugar establecidos, éstas no podrán retirarse o dejarse sin efecto, por lo que deberán considerarse vigentes dentro del procedimiento de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003505D2" w:rsidRPr="00806FB4">
        <w:rPr>
          <w:rFonts w:cs="Arial"/>
          <w:sz w:val="16"/>
          <w:szCs w:val="16"/>
        </w:rPr>
        <w:t xml:space="preserve"> hasta su conclusión.</w:t>
      </w:r>
    </w:p>
    <w:p w14:paraId="5605EDE7" w14:textId="77777777" w:rsidR="009D2460" w:rsidRPr="00806FB4" w:rsidRDefault="009D2460" w:rsidP="009D2460">
      <w:pPr>
        <w:pStyle w:val="Subttulo"/>
        <w:jc w:val="left"/>
        <w:rPr>
          <w:rFonts w:cs="Arial"/>
          <w:b w:val="0"/>
          <w:sz w:val="22"/>
          <w:szCs w:val="22"/>
          <w:lang w:val="es-ES"/>
        </w:rPr>
      </w:pPr>
    </w:p>
    <w:p w14:paraId="3C84884A" w14:textId="77777777" w:rsidR="00DF4D61" w:rsidRPr="00806FB4" w:rsidRDefault="005E3019" w:rsidP="00573227">
      <w:pPr>
        <w:pStyle w:val="Prrafodelista"/>
        <w:numPr>
          <w:ilvl w:val="0"/>
          <w:numId w:val="24"/>
        </w:numPr>
        <w:tabs>
          <w:tab w:val="left" w:pos="284"/>
          <w:tab w:val="left" w:pos="4604"/>
        </w:tabs>
        <w:suppressAutoHyphens/>
        <w:ind w:left="142" w:right="191" w:firstLine="0"/>
        <w:jc w:val="both"/>
        <w:rPr>
          <w:rFonts w:ascii="Arial" w:hAnsi="Arial" w:cs="Arial"/>
          <w:bCs/>
          <w:sz w:val="16"/>
          <w:szCs w:val="16"/>
        </w:rPr>
      </w:pPr>
      <w:r w:rsidRPr="00806FB4">
        <w:rPr>
          <w:rFonts w:ascii="Arial" w:hAnsi="Arial" w:cs="Arial"/>
          <w:bCs/>
          <w:sz w:val="16"/>
          <w:szCs w:val="16"/>
        </w:rPr>
        <w:t>L</w:t>
      </w:r>
      <w:r w:rsidR="003505D2" w:rsidRPr="00806FB4">
        <w:rPr>
          <w:rFonts w:ascii="Arial" w:hAnsi="Arial" w:cs="Arial"/>
          <w:bCs/>
          <w:sz w:val="16"/>
          <w:szCs w:val="16"/>
        </w:rPr>
        <w:t>as cartas protestadas que presenten los licitantes, podrán ser firmadas autógrafamente por el licitante o su representante legal, siendo motivo de descalificación el hecho de que las hojas que las integren y sus anexos carezcan de firma o rúbrica.</w:t>
      </w:r>
    </w:p>
    <w:p w14:paraId="436D62C3" w14:textId="77777777" w:rsidR="00217CC0" w:rsidRPr="00806FB4" w:rsidRDefault="00217CC0" w:rsidP="00217CC0">
      <w:pPr>
        <w:pStyle w:val="Prrafodelista"/>
        <w:tabs>
          <w:tab w:val="left" w:pos="284"/>
          <w:tab w:val="left" w:pos="4604"/>
        </w:tabs>
        <w:suppressAutoHyphens/>
        <w:ind w:left="142" w:right="191"/>
        <w:jc w:val="both"/>
        <w:rPr>
          <w:rFonts w:ascii="Arial" w:hAnsi="Arial" w:cs="Arial"/>
          <w:bCs/>
          <w:sz w:val="16"/>
          <w:szCs w:val="16"/>
        </w:rPr>
      </w:pPr>
    </w:p>
    <w:p w14:paraId="5672B18C" w14:textId="32E7E691" w:rsidR="00217CC0" w:rsidRPr="00806FB4" w:rsidRDefault="005E3019" w:rsidP="00573227">
      <w:pPr>
        <w:pStyle w:val="Textoindependiente"/>
        <w:numPr>
          <w:ilvl w:val="0"/>
          <w:numId w:val="24"/>
        </w:numPr>
        <w:tabs>
          <w:tab w:val="left" w:pos="284"/>
        </w:tabs>
        <w:suppressAutoHyphens/>
        <w:autoSpaceDE/>
        <w:autoSpaceDN/>
        <w:spacing w:line="240" w:lineRule="auto"/>
        <w:ind w:left="142" w:right="191" w:firstLine="0"/>
        <w:jc w:val="both"/>
        <w:rPr>
          <w:rFonts w:cs="Arial"/>
          <w:b w:val="0"/>
          <w:sz w:val="16"/>
          <w:szCs w:val="16"/>
          <w:lang w:val="es-ES"/>
        </w:rPr>
      </w:pPr>
      <w:r w:rsidRPr="00806FB4">
        <w:rPr>
          <w:rFonts w:cs="Arial"/>
          <w:b w:val="0"/>
          <w:sz w:val="16"/>
          <w:szCs w:val="16"/>
          <w:lang w:val="es-ES"/>
        </w:rPr>
        <w:t>L</w:t>
      </w:r>
      <w:r w:rsidR="003505D2" w:rsidRPr="00806FB4">
        <w:rPr>
          <w:rFonts w:cs="Arial"/>
          <w:b w:val="0"/>
          <w:sz w:val="16"/>
          <w:szCs w:val="16"/>
          <w:lang w:val="es-ES"/>
        </w:rPr>
        <w:t xml:space="preserve">as personas que deseen participar en esta </w:t>
      </w:r>
      <w:r w:rsidR="001469F4">
        <w:rPr>
          <w:rFonts w:cs="Arial"/>
          <w:b w:val="0"/>
          <w:sz w:val="16"/>
          <w:szCs w:val="16"/>
          <w:lang w:val="es-ES"/>
        </w:rPr>
        <w:t>A</w:t>
      </w:r>
      <w:r w:rsidR="00825613">
        <w:rPr>
          <w:rFonts w:cs="Arial"/>
          <w:b w:val="0"/>
          <w:sz w:val="16"/>
          <w:szCs w:val="16"/>
          <w:lang w:val="es-ES"/>
        </w:rPr>
        <w:t>djudicación</w:t>
      </w:r>
      <w:r w:rsidR="001469F4">
        <w:rPr>
          <w:rFonts w:cs="Arial"/>
          <w:b w:val="0"/>
          <w:sz w:val="16"/>
          <w:szCs w:val="16"/>
          <w:lang w:val="es-ES"/>
        </w:rPr>
        <w:t xml:space="preserve"> </w:t>
      </w:r>
      <w:r w:rsidR="00825613">
        <w:rPr>
          <w:rFonts w:cs="Arial"/>
          <w:b w:val="0"/>
          <w:sz w:val="16"/>
          <w:szCs w:val="16"/>
          <w:lang w:val="es-ES"/>
        </w:rPr>
        <w:t>directa</w:t>
      </w:r>
      <w:r w:rsidR="003505D2" w:rsidRPr="00806FB4">
        <w:rPr>
          <w:rFonts w:cs="Arial"/>
          <w:b w:val="0"/>
          <w:sz w:val="16"/>
          <w:szCs w:val="16"/>
          <w:lang w:val="es-ES"/>
        </w:rPr>
        <w:t>, deberán cumplir con lo establecido en las bases contenidas en la presente convocatoria.</w:t>
      </w:r>
    </w:p>
    <w:p w14:paraId="0912387B" w14:textId="77777777" w:rsidR="00DF4D61" w:rsidRPr="00806FB4" w:rsidRDefault="00DF4D61" w:rsidP="00217CC0">
      <w:pPr>
        <w:ind w:right="794"/>
        <w:jc w:val="both"/>
        <w:rPr>
          <w:rFonts w:cs="Arial"/>
          <w:sz w:val="16"/>
          <w:szCs w:val="16"/>
        </w:rPr>
      </w:pPr>
    </w:p>
    <w:p w14:paraId="1B0D7A63" w14:textId="54281BA5" w:rsidR="00DF4D61" w:rsidRPr="00806FB4" w:rsidRDefault="005E3019" w:rsidP="00446177">
      <w:pPr>
        <w:numPr>
          <w:ilvl w:val="0"/>
          <w:numId w:val="7"/>
        </w:numPr>
        <w:tabs>
          <w:tab w:val="clear" w:pos="1080"/>
          <w:tab w:val="num" w:pos="360"/>
          <w:tab w:val="left" w:pos="1004"/>
          <w:tab w:val="left" w:pos="4604"/>
        </w:tabs>
        <w:suppressAutoHyphens/>
        <w:ind w:left="142" w:right="191" w:firstLine="0"/>
        <w:jc w:val="both"/>
        <w:rPr>
          <w:rFonts w:cs="Arial"/>
          <w:sz w:val="16"/>
          <w:szCs w:val="16"/>
          <w:lang w:val="es-ES_tradnl"/>
        </w:rPr>
      </w:pPr>
      <w:r w:rsidRPr="00806FB4">
        <w:rPr>
          <w:rFonts w:cs="Arial"/>
          <w:sz w:val="16"/>
          <w:szCs w:val="16"/>
        </w:rPr>
        <w:t>L</w:t>
      </w:r>
      <w:r w:rsidR="003505D2" w:rsidRPr="00806FB4">
        <w:rPr>
          <w:rFonts w:cs="Arial"/>
          <w:sz w:val="16"/>
          <w:szCs w:val="16"/>
          <w:lang w:val="es-ES_tradnl"/>
        </w:rPr>
        <w:t xml:space="preserve">os licitantes que deseen participar, sólo podrán presentar una proposición por grupo en cada procedimiento de contratación; una vez iniciado el acto de presentación y apertura de proposiciones, y recibidas las mismas en la fecha, hora </w:t>
      </w:r>
      <w:r w:rsidR="00292D95" w:rsidRPr="00806FB4">
        <w:rPr>
          <w:rFonts w:cs="Arial"/>
          <w:sz w:val="16"/>
          <w:szCs w:val="16"/>
          <w:lang w:val="es-ES_tradnl"/>
        </w:rPr>
        <w:t>indicada en la presente invitación</w:t>
      </w:r>
      <w:r w:rsidR="003505D2" w:rsidRPr="00806FB4">
        <w:rPr>
          <w:rFonts w:cs="Arial"/>
          <w:sz w:val="16"/>
          <w:szCs w:val="16"/>
          <w:lang w:val="es-ES_tradnl"/>
        </w:rPr>
        <w:t xml:space="preserve">, éstas no podrán retirarse o dejarse sin efecto, por lo que se considerarán vigentes dentro del procedimiento de </w:t>
      </w:r>
      <w:r w:rsidR="001469F4">
        <w:rPr>
          <w:rFonts w:cs="Arial"/>
          <w:sz w:val="16"/>
          <w:szCs w:val="16"/>
          <w:lang w:val="es-ES_tradnl"/>
        </w:rPr>
        <w:t>A</w:t>
      </w:r>
      <w:r w:rsidR="00825613">
        <w:rPr>
          <w:rFonts w:cs="Arial"/>
          <w:sz w:val="16"/>
          <w:szCs w:val="16"/>
          <w:lang w:val="es-ES_tradnl"/>
        </w:rPr>
        <w:t>djudicación</w:t>
      </w:r>
      <w:r w:rsidR="001469F4">
        <w:rPr>
          <w:rFonts w:cs="Arial"/>
          <w:sz w:val="16"/>
          <w:szCs w:val="16"/>
          <w:lang w:val="es-ES_tradnl"/>
        </w:rPr>
        <w:t xml:space="preserve"> </w:t>
      </w:r>
      <w:r w:rsidR="00825613">
        <w:rPr>
          <w:rFonts w:cs="Arial"/>
          <w:sz w:val="16"/>
          <w:szCs w:val="16"/>
          <w:lang w:val="es-ES_tradnl"/>
        </w:rPr>
        <w:t>directa</w:t>
      </w:r>
      <w:r w:rsidR="003505D2" w:rsidRPr="00806FB4">
        <w:rPr>
          <w:rFonts w:cs="Arial"/>
          <w:sz w:val="16"/>
          <w:szCs w:val="16"/>
          <w:lang w:val="es-ES_tradnl"/>
        </w:rPr>
        <w:t xml:space="preserve"> hasta su conclusión.</w:t>
      </w:r>
    </w:p>
    <w:p w14:paraId="6F1CE82D" w14:textId="77777777" w:rsidR="00DF4D61" w:rsidRPr="00806FB4" w:rsidRDefault="00DF4D61" w:rsidP="00DF4D61">
      <w:pPr>
        <w:tabs>
          <w:tab w:val="left" w:pos="1004"/>
          <w:tab w:val="left" w:pos="4604"/>
        </w:tabs>
        <w:ind w:right="191"/>
        <w:jc w:val="both"/>
        <w:rPr>
          <w:rFonts w:cs="Arial"/>
          <w:bCs w:val="0"/>
          <w:sz w:val="16"/>
          <w:szCs w:val="16"/>
          <w:lang w:val="es-ES_tradnl"/>
        </w:rPr>
      </w:pPr>
    </w:p>
    <w:p w14:paraId="4303F9BD" w14:textId="77777777" w:rsidR="00DF4D61" w:rsidRPr="00806FB4" w:rsidRDefault="005E3019" w:rsidP="00446177">
      <w:pPr>
        <w:numPr>
          <w:ilvl w:val="0"/>
          <w:numId w:val="7"/>
        </w:numPr>
        <w:tabs>
          <w:tab w:val="clear" w:pos="1080"/>
          <w:tab w:val="num" w:pos="360"/>
          <w:tab w:val="left" w:pos="1004"/>
          <w:tab w:val="left" w:pos="4604"/>
        </w:tabs>
        <w:suppressAutoHyphens/>
        <w:ind w:left="142" w:right="191" w:firstLine="0"/>
        <w:jc w:val="both"/>
        <w:rPr>
          <w:rFonts w:cs="Arial"/>
          <w:sz w:val="16"/>
          <w:szCs w:val="16"/>
          <w:lang w:val="es-ES_tradnl"/>
        </w:rPr>
      </w:pPr>
      <w:r w:rsidRPr="00806FB4">
        <w:rPr>
          <w:rFonts w:cs="Arial"/>
          <w:bCs w:val="0"/>
          <w:sz w:val="16"/>
          <w:szCs w:val="16"/>
          <w:lang w:val="es-ES_tradnl"/>
        </w:rPr>
        <w:t>E</w:t>
      </w:r>
      <w:r w:rsidR="003505D2" w:rsidRPr="00806FB4">
        <w:rPr>
          <w:rFonts w:cs="Arial"/>
          <w:bCs w:val="0"/>
          <w:sz w:val="16"/>
          <w:szCs w:val="16"/>
          <w:lang w:val="es-ES_tradnl"/>
        </w:rPr>
        <w:t>n caso de que se presenten proposiciones en forma conjunta, cada una de las personas agrupadas, deberán presentar en forma individual los escritos señalados en este numeral, p</w:t>
      </w:r>
      <w:r w:rsidR="003505D2" w:rsidRPr="00806FB4">
        <w:rPr>
          <w:rFonts w:cs="Arial"/>
          <w:sz w:val="16"/>
          <w:szCs w:val="16"/>
          <w:lang w:val="es-ES_tradnl"/>
        </w:rPr>
        <w:t xml:space="preserve">ara lo cual deberán observar el </w:t>
      </w:r>
      <w:r w:rsidR="003505D2" w:rsidRPr="00806FB4">
        <w:rPr>
          <w:rFonts w:cs="Arial"/>
          <w:b/>
          <w:bCs w:val="0"/>
          <w:sz w:val="16"/>
          <w:szCs w:val="16"/>
          <w:lang w:val="es-ES_tradnl"/>
        </w:rPr>
        <w:t>anexo número</w:t>
      </w:r>
      <w:r w:rsidR="003505D2" w:rsidRPr="00806FB4">
        <w:rPr>
          <w:rFonts w:cs="Arial"/>
          <w:sz w:val="16"/>
          <w:szCs w:val="16"/>
          <w:lang w:val="es-ES_tradnl"/>
        </w:rPr>
        <w:t xml:space="preserve"> </w:t>
      </w:r>
      <w:r w:rsidR="003505D2" w:rsidRPr="00806FB4">
        <w:rPr>
          <w:rFonts w:cs="Arial"/>
          <w:b/>
          <w:bCs w:val="0"/>
          <w:sz w:val="16"/>
          <w:szCs w:val="16"/>
          <w:lang w:val="es-ES_tradnl"/>
        </w:rPr>
        <w:t xml:space="preserve">12 </w:t>
      </w:r>
      <w:r w:rsidR="003505D2" w:rsidRPr="00806FB4">
        <w:rPr>
          <w:rFonts w:cs="Arial"/>
          <w:bCs w:val="0"/>
          <w:sz w:val="16"/>
          <w:szCs w:val="16"/>
          <w:lang w:val="es-ES_tradnl"/>
        </w:rPr>
        <w:t xml:space="preserve">el cual forma parte </w:t>
      </w:r>
      <w:r w:rsidR="003505D2" w:rsidRPr="00806FB4">
        <w:rPr>
          <w:rFonts w:cs="Arial"/>
          <w:sz w:val="16"/>
          <w:szCs w:val="16"/>
          <w:lang w:val="es-ES_tradnl"/>
        </w:rPr>
        <w:t xml:space="preserve">de esta convocatoria, requisitos que deberán también cumplir, aun tratándose de micro, pequeñas y medianas empresa </w:t>
      </w:r>
      <w:r w:rsidRPr="00806FB4">
        <w:rPr>
          <w:rFonts w:cs="Arial"/>
          <w:sz w:val="16"/>
          <w:szCs w:val="16"/>
          <w:lang w:val="es-ES_tradnl"/>
        </w:rPr>
        <w:t>(MIPYMES</w:t>
      </w:r>
      <w:r w:rsidR="003505D2" w:rsidRPr="00806FB4">
        <w:rPr>
          <w:rFonts w:cs="Arial"/>
          <w:sz w:val="16"/>
          <w:szCs w:val="16"/>
          <w:lang w:val="es-ES_tradnl"/>
        </w:rPr>
        <w:t>)</w:t>
      </w:r>
    </w:p>
    <w:p w14:paraId="0A909703" w14:textId="77777777" w:rsidR="00F94BE7" w:rsidRPr="00806FB4" w:rsidRDefault="00F94BE7" w:rsidP="00F94BE7">
      <w:pPr>
        <w:pStyle w:val="Prrafodelista"/>
        <w:rPr>
          <w:rFonts w:ascii="Arial" w:hAnsi="Arial" w:cs="Arial"/>
          <w:sz w:val="16"/>
          <w:szCs w:val="16"/>
          <w:lang w:val="es-ES_tradnl"/>
        </w:rPr>
      </w:pPr>
    </w:p>
    <w:p w14:paraId="67FE0F46" w14:textId="77777777" w:rsidR="00F94BE7" w:rsidRPr="00806FB4" w:rsidRDefault="005E3019" w:rsidP="00F94BE7">
      <w:pPr>
        <w:pStyle w:val="Texto0"/>
        <w:spacing w:after="0" w:line="240" w:lineRule="auto"/>
        <w:rPr>
          <w:rFonts w:cs="Arial"/>
          <w:sz w:val="16"/>
          <w:szCs w:val="16"/>
        </w:rPr>
      </w:pPr>
      <w:r w:rsidRPr="00806FB4">
        <w:rPr>
          <w:rFonts w:cs="Arial"/>
          <w:b/>
          <w:i/>
          <w:sz w:val="16"/>
          <w:szCs w:val="16"/>
          <w:u w:val="single"/>
        </w:rPr>
        <w:t>LA FALTA DE PRESENTACIÓN DE LA DOCUMENTACIÓN AFECTA LA SOLVENCIA DE SU PROPUESTA Y MOTIVARÍA SU DESECHAMIENTO</w:t>
      </w:r>
    </w:p>
    <w:p w14:paraId="189CF1AF" w14:textId="77777777" w:rsidR="00F94BE7" w:rsidRPr="00806FB4" w:rsidRDefault="00F94BE7" w:rsidP="00F94BE7">
      <w:pPr>
        <w:tabs>
          <w:tab w:val="left" w:pos="1004"/>
          <w:tab w:val="left" w:pos="4604"/>
        </w:tabs>
        <w:suppressAutoHyphens/>
        <w:ind w:left="142" w:right="191"/>
        <w:jc w:val="both"/>
        <w:rPr>
          <w:rFonts w:cs="Arial"/>
          <w:sz w:val="16"/>
          <w:szCs w:val="16"/>
          <w:lang w:val="es-MX"/>
        </w:rPr>
      </w:pPr>
    </w:p>
    <w:p w14:paraId="57F086B6" w14:textId="77777777" w:rsidR="00DF4D61" w:rsidRPr="00806FB4" w:rsidRDefault="00DF4D61" w:rsidP="009D2460">
      <w:pPr>
        <w:pStyle w:val="Subttulo"/>
        <w:jc w:val="left"/>
        <w:rPr>
          <w:rFonts w:cs="Arial"/>
          <w:b w:val="0"/>
          <w:sz w:val="22"/>
          <w:szCs w:val="22"/>
          <w:lang w:val="es-ES"/>
        </w:rPr>
      </w:pPr>
    </w:p>
    <w:p w14:paraId="416CE08A" w14:textId="77777777" w:rsidR="00DF4D61" w:rsidRPr="00806FB4" w:rsidRDefault="005E3019" w:rsidP="00B034FE">
      <w:pPr>
        <w:pStyle w:val="Sangra3detindependiente3"/>
        <w:tabs>
          <w:tab w:val="left" w:pos="284"/>
          <w:tab w:val="left" w:pos="993"/>
        </w:tabs>
        <w:suppressAutoHyphens w:val="0"/>
        <w:ind w:left="142" w:right="191" w:firstLine="0"/>
        <w:rPr>
          <w:rFonts w:cs="Arial"/>
          <w:bCs/>
          <w:sz w:val="16"/>
          <w:szCs w:val="16"/>
        </w:rPr>
      </w:pPr>
      <w:r w:rsidRPr="00806FB4">
        <w:rPr>
          <w:rFonts w:cs="Arial"/>
          <w:b/>
          <w:bCs/>
          <w:sz w:val="16"/>
          <w:szCs w:val="16"/>
        </w:rPr>
        <w:t>4.2 PROPUESTA ECONÓMICA</w:t>
      </w:r>
      <w:r w:rsidRPr="00806FB4">
        <w:rPr>
          <w:rFonts w:cs="Arial"/>
          <w:bCs/>
          <w:sz w:val="16"/>
          <w:szCs w:val="16"/>
        </w:rPr>
        <w:t>:</w:t>
      </w:r>
    </w:p>
    <w:p w14:paraId="08EEE19B"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4F51B81F" w14:textId="77777777" w:rsidR="00DF4D61" w:rsidRPr="00806FB4" w:rsidRDefault="005E3019" w:rsidP="005E3019">
      <w:pPr>
        <w:tabs>
          <w:tab w:val="left" w:pos="8931"/>
          <w:tab w:val="left" w:pos="9356"/>
          <w:tab w:val="left" w:pos="9498"/>
        </w:tabs>
        <w:ind w:left="142" w:right="191"/>
        <w:jc w:val="both"/>
        <w:rPr>
          <w:rFonts w:cs="Arial"/>
          <w:sz w:val="16"/>
          <w:szCs w:val="16"/>
        </w:rPr>
      </w:pPr>
      <w:r w:rsidRPr="00806FB4">
        <w:rPr>
          <w:rFonts w:cs="Arial"/>
          <w:sz w:val="16"/>
          <w:szCs w:val="16"/>
        </w:rPr>
        <w:t>La</w:t>
      </w:r>
      <w:r w:rsidR="003505D2" w:rsidRPr="00806FB4">
        <w:rPr>
          <w:rFonts w:cs="Arial"/>
          <w:sz w:val="16"/>
          <w:szCs w:val="16"/>
        </w:rPr>
        <w:t xml:space="preserve"> propuesta económica, deberá contener la cotización de los víveres con entrega y distribución ofertados, indicando la partida, clave, grupo, precio unitario, de los víveres ofertados,  conforme al </w:t>
      </w:r>
      <w:r w:rsidR="003505D2" w:rsidRPr="00806FB4">
        <w:rPr>
          <w:rFonts w:cs="Arial"/>
          <w:b/>
          <w:bCs w:val="0"/>
          <w:sz w:val="16"/>
          <w:szCs w:val="16"/>
        </w:rPr>
        <w:t>anexo número 11</w:t>
      </w:r>
      <w:r w:rsidR="003505D2" w:rsidRPr="00806FB4">
        <w:rPr>
          <w:rFonts w:cs="Arial"/>
          <w:sz w:val="16"/>
          <w:szCs w:val="16"/>
        </w:rPr>
        <w:t xml:space="preserve"> el cual forma parte de esta convocatoria. </w:t>
      </w:r>
      <w:r w:rsidRPr="00806FB4">
        <w:rPr>
          <w:rFonts w:cs="Arial"/>
          <w:sz w:val="16"/>
          <w:szCs w:val="16"/>
        </w:rPr>
        <w:t>Para</w:t>
      </w:r>
      <w:r w:rsidR="003505D2" w:rsidRPr="00806FB4">
        <w:rPr>
          <w:rFonts w:cs="Arial"/>
          <w:sz w:val="16"/>
          <w:szCs w:val="16"/>
        </w:rPr>
        <w:t xml:space="preserve"> mayor agilidad de la captura de las propuestas, se solicita atentamente enviar su propuesta además de escaneada con firma en la última página, en archivo </w:t>
      </w:r>
      <w:r w:rsidRPr="00806FB4">
        <w:rPr>
          <w:rFonts w:cs="Arial"/>
          <w:sz w:val="16"/>
          <w:szCs w:val="16"/>
        </w:rPr>
        <w:t>Excel</w:t>
      </w:r>
      <w:r w:rsidR="003505D2" w:rsidRPr="00806FB4">
        <w:rPr>
          <w:rFonts w:cs="Arial"/>
          <w:sz w:val="16"/>
          <w:szCs w:val="16"/>
        </w:rPr>
        <w:t xml:space="preserve"> o </w:t>
      </w:r>
      <w:r w:rsidRPr="00806FB4">
        <w:rPr>
          <w:rFonts w:cs="Arial"/>
          <w:sz w:val="16"/>
          <w:szCs w:val="16"/>
        </w:rPr>
        <w:t>Word</w:t>
      </w:r>
      <w:r w:rsidR="003505D2" w:rsidRPr="00806FB4">
        <w:rPr>
          <w:rFonts w:cs="Arial"/>
          <w:sz w:val="16"/>
          <w:szCs w:val="16"/>
        </w:rPr>
        <w:t xml:space="preserve">. </w:t>
      </w:r>
      <w:r w:rsidRPr="00806FB4">
        <w:rPr>
          <w:rFonts w:cs="Arial"/>
          <w:sz w:val="16"/>
          <w:szCs w:val="16"/>
        </w:rPr>
        <w:t>En</w:t>
      </w:r>
      <w:r w:rsidR="003505D2" w:rsidRPr="00806FB4">
        <w:rPr>
          <w:rFonts w:cs="Arial"/>
          <w:sz w:val="16"/>
          <w:szCs w:val="16"/>
        </w:rPr>
        <w:t xml:space="preserve"> el entendido de que existan discrepancias se tomará como oficial la que se presente en forma escaneada.</w:t>
      </w:r>
    </w:p>
    <w:p w14:paraId="0D115BAD"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6DF6AA3A" w14:textId="77777777" w:rsidR="00DF4D61" w:rsidRPr="00806FB4" w:rsidRDefault="005E3019" w:rsidP="00DF4D61">
      <w:pPr>
        <w:tabs>
          <w:tab w:val="left" w:pos="8931"/>
          <w:tab w:val="left" w:pos="9356"/>
          <w:tab w:val="left" w:pos="9498"/>
        </w:tabs>
        <w:ind w:left="142" w:right="191"/>
        <w:jc w:val="both"/>
        <w:rPr>
          <w:rFonts w:cs="Arial"/>
          <w:sz w:val="16"/>
          <w:szCs w:val="16"/>
        </w:rPr>
      </w:pPr>
      <w:r w:rsidRPr="00806FB4">
        <w:rPr>
          <w:rFonts w:cs="Arial"/>
          <w:sz w:val="16"/>
          <w:szCs w:val="16"/>
        </w:rPr>
        <w:t>Las</w:t>
      </w:r>
      <w:r w:rsidR="003505D2" w:rsidRPr="00806FB4">
        <w:rPr>
          <w:rFonts w:cs="Arial"/>
          <w:sz w:val="16"/>
          <w:szCs w:val="16"/>
        </w:rPr>
        <w:t xml:space="preserve"> cotizaciones deberán elaborarse a dos decimales.</w:t>
      </w:r>
    </w:p>
    <w:p w14:paraId="2AED5D9F" w14:textId="77777777" w:rsidR="00DF4D61" w:rsidRPr="00806FB4" w:rsidRDefault="00DF4D61" w:rsidP="00DF4D61">
      <w:pPr>
        <w:tabs>
          <w:tab w:val="left" w:pos="8931"/>
          <w:tab w:val="left" w:pos="9356"/>
          <w:tab w:val="left" w:pos="9498"/>
        </w:tabs>
        <w:ind w:left="142" w:right="191"/>
        <w:jc w:val="both"/>
        <w:rPr>
          <w:rFonts w:cs="Arial"/>
          <w:sz w:val="16"/>
          <w:szCs w:val="16"/>
        </w:rPr>
      </w:pPr>
    </w:p>
    <w:p w14:paraId="6F2D5BA0" w14:textId="77777777" w:rsidR="00DF4D61" w:rsidRPr="00806FB4" w:rsidRDefault="005E3019" w:rsidP="00DF4D61">
      <w:pPr>
        <w:ind w:left="142" w:right="191"/>
        <w:jc w:val="both"/>
        <w:rPr>
          <w:rFonts w:cs="Arial"/>
          <w:sz w:val="16"/>
          <w:szCs w:val="16"/>
        </w:rPr>
      </w:pPr>
      <w:r w:rsidRPr="00806FB4">
        <w:rPr>
          <w:rFonts w:cs="Arial"/>
          <w:sz w:val="16"/>
          <w:szCs w:val="16"/>
        </w:rPr>
        <w:t>Los</w:t>
      </w:r>
      <w:r w:rsidR="003505D2" w:rsidRPr="00806FB4">
        <w:rPr>
          <w:rFonts w:cs="Arial"/>
          <w:sz w:val="16"/>
          <w:szCs w:val="16"/>
        </w:rPr>
        <w:t xml:space="preserve"> precios de cada uno de los grupos serán fijos durante la vigencia del contrato</w:t>
      </w:r>
    </w:p>
    <w:p w14:paraId="3A20F22D" w14:textId="77777777" w:rsidR="00DF4D61" w:rsidRPr="00806FB4" w:rsidRDefault="00DF4D61" w:rsidP="00DF4D61">
      <w:pPr>
        <w:ind w:left="142" w:right="191"/>
        <w:jc w:val="both"/>
        <w:rPr>
          <w:rFonts w:cs="Arial"/>
          <w:sz w:val="16"/>
          <w:szCs w:val="16"/>
        </w:rPr>
      </w:pPr>
    </w:p>
    <w:p w14:paraId="1CF7754D" w14:textId="77777777" w:rsidR="00DF4D61" w:rsidRPr="00806FB4" w:rsidRDefault="005E3019" w:rsidP="00DF4D61">
      <w:pPr>
        <w:tabs>
          <w:tab w:val="left" w:pos="1418"/>
        </w:tabs>
        <w:ind w:left="142" w:right="191"/>
        <w:jc w:val="both"/>
        <w:rPr>
          <w:rFonts w:cs="Arial"/>
          <w:sz w:val="16"/>
          <w:szCs w:val="16"/>
        </w:rPr>
      </w:pPr>
      <w:r w:rsidRPr="00806FB4">
        <w:rPr>
          <w:rFonts w:cs="Arial"/>
          <w:sz w:val="16"/>
          <w:szCs w:val="16"/>
        </w:rPr>
        <w:t>Es</w:t>
      </w:r>
      <w:r w:rsidR="003505D2" w:rsidRPr="00806FB4">
        <w:rPr>
          <w:rFonts w:cs="Arial"/>
          <w:sz w:val="16"/>
          <w:szCs w:val="16"/>
        </w:rPr>
        <w:t xml:space="preserve"> importante señalar que cada uno de los documentos que integren la proposición de los licitantes y aquéllos distintos a ésta, deben estar foliados en todas y cada una de las hojas que conforman ésta. </w:t>
      </w:r>
      <w:r w:rsidRPr="00806FB4">
        <w:rPr>
          <w:rFonts w:cs="Arial"/>
          <w:sz w:val="16"/>
          <w:szCs w:val="16"/>
        </w:rPr>
        <w:t>Para</w:t>
      </w:r>
      <w:r w:rsidR="003505D2" w:rsidRPr="00806FB4">
        <w:rPr>
          <w:rFonts w:cs="Arial"/>
          <w:sz w:val="16"/>
          <w:szCs w:val="16"/>
        </w:rPr>
        <w:t xml:space="preserve"> tal efecto, se deberán numerar de manera individual las proposiciones técnica y económica, así como el resto de los documentos que entregue el licitante, sin que este sea motivo de descalificación. </w:t>
      </w:r>
    </w:p>
    <w:p w14:paraId="5C5BD35A" w14:textId="77777777" w:rsidR="00DF4D61" w:rsidRPr="00806FB4" w:rsidRDefault="00DF4D61" w:rsidP="009D2460">
      <w:pPr>
        <w:pStyle w:val="Subttulo"/>
        <w:jc w:val="left"/>
        <w:rPr>
          <w:rFonts w:cs="Arial"/>
          <w:b w:val="0"/>
          <w:sz w:val="16"/>
          <w:szCs w:val="16"/>
          <w:lang w:val="es-ES"/>
        </w:rPr>
      </w:pPr>
    </w:p>
    <w:p w14:paraId="49C80F5E" w14:textId="77777777" w:rsidR="00217CC0" w:rsidRPr="00806FB4" w:rsidRDefault="005E3019" w:rsidP="00217CC0">
      <w:pPr>
        <w:tabs>
          <w:tab w:val="left" w:pos="1004"/>
          <w:tab w:val="left" w:pos="8931"/>
          <w:tab w:val="left" w:pos="9356"/>
          <w:tab w:val="left" w:pos="9498"/>
        </w:tabs>
        <w:ind w:left="142" w:right="191"/>
        <w:jc w:val="both"/>
        <w:rPr>
          <w:rFonts w:cs="Arial"/>
          <w:b/>
          <w:bCs w:val="0"/>
          <w:sz w:val="16"/>
          <w:szCs w:val="16"/>
        </w:rPr>
      </w:pPr>
      <w:r w:rsidRPr="00806FB4">
        <w:rPr>
          <w:rFonts w:cs="Arial"/>
          <w:b/>
          <w:bCs w:val="0"/>
          <w:sz w:val="16"/>
          <w:szCs w:val="16"/>
        </w:rPr>
        <w:t>4.3 DOCUMENTACIÓN COMPLEMENTARIA:</w:t>
      </w:r>
    </w:p>
    <w:p w14:paraId="1B0263AA" w14:textId="77777777" w:rsidR="00217CC0" w:rsidRPr="00806FB4" w:rsidRDefault="00217CC0" w:rsidP="00217CC0">
      <w:pPr>
        <w:tabs>
          <w:tab w:val="left" w:pos="8931"/>
          <w:tab w:val="left" w:pos="9356"/>
          <w:tab w:val="left" w:pos="9498"/>
        </w:tabs>
        <w:ind w:left="142" w:right="191"/>
        <w:jc w:val="both"/>
        <w:rPr>
          <w:rFonts w:cs="Arial"/>
          <w:b/>
          <w:bCs w:val="0"/>
          <w:sz w:val="16"/>
          <w:szCs w:val="16"/>
        </w:rPr>
      </w:pPr>
    </w:p>
    <w:p w14:paraId="45B6346B" w14:textId="77777777" w:rsidR="00217CC0" w:rsidRPr="00806FB4" w:rsidRDefault="005E3019" w:rsidP="00217CC0">
      <w:pPr>
        <w:ind w:left="142" w:right="191"/>
        <w:jc w:val="both"/>
        <w:rPr>
          <w:rFonts w:cs="Arial"/>
          <w:sz w:val="16"/>
          <w:szCs w:val="16"/>
        </w:rPr>
      </w:pPr>
      <w:r w:rsidRPr="00806FB4">
        <w:rPr>
          <w:rFonts w:cs="Arial"/>
          <w:sz w:val="16"/>
          <w:szCs w:val="16"/>
        </w:rPr>
        <w:t>La</w:t>
      </w:r>
      <w:r w:rsidR="003505D2" w:rsidRPr="00806FB4">
        <w:rPr>
          <w:rFonts w:cs="Arial"/>
          <w:sz w:val="16"/>
          <w:szCs w:val="16"/>
        </w:rPr>
        <w:t xml:space="preserve"> documentación complementaria que deberá presentar el licitante ya sea, según su elección, dentro o fuera del sobre que contenga las proposiciones técnica y económica, es la siguiente:</w:t>
      </w:r>
    </w:p>
    <w:p w14:paraId="7A05C788" w14:textId="77777777" w:rsidR="00217CC0" w:rsidRPr="00806FB4" w:rsidRDefault="00217CC0" w:rsidP="00217CC0">
      <w:pPr>
        <w:tabs>
          <w:tab w:val="left" w:pos="8931"/>
          <w:tab w:val="left" w:pos="9356"/>
          <w:tab w:val="left" w:pos="9498"/>
        </w:tabs>
        <w:ind w:left="142" w:right="191"/>
        <w:jc w:val="both"/>
        <w:rPr>
          <w:rFonts w:cs="Arial"/>
          <w:sz w:val="16"/>
          <w:szCs w:val="16"/>
        </w:rPr>
      </w:pPr>
    </w:p>
    <w:p w14:paraId="4AC4A45E" w14:textId="77777777" w:rsidR="00217CC0" w:rsidRPr="00806FB4" w:rsidRDefault="005E3019" w:rsidP="00573227">
      <w:pPr>
        <w:pStyle w:val="Prrafodelista"/>
        <w:numPr>
          <w:ilvl w:val="0"/>
          <w:numId w:val="26"/>
        </w:numPr>
        <w:tabs>
          <w:tab w:val="left" w:pos="8931"/>
          <w:tab w:val="left" w:pos="9356"/>
          <w:tab w:val="left" w:pos="9498"/>
        </w:tabs>
        <w:suppressAutoHyphens/>
        <w:ind w:right="193"/>
        <w:contextualSpacing/>
        <w:jc w:val="both"/>
        <w:rPr>
          <w:rFonts w:ascii="Arial" w:hAnsi="Arial" w:cs="Arial"/>
          <w:sz w:val="16"/>
          <w:szCs w:val="16"/>
        </w:rPr>
      </w:pPr>
      <w:r w:rsidRPr="00806FB4">
        <w:rPr>
          <w:rFonts w:ascii="Arial" w:hAnsi="Arial" w:cs="Arial"/>
          <w:sz w:val="16"/>
          <w:szCs w:val="16"/>
        </w:rPr>
        <w:t>C</w:t>
      </w:r>
      <w:r w:rsidR="003505D2" w:rsidRPr="00806FB4">
        <w:rPr>
          <w:rFonts w:ascii="Arial" w:hAnsi="Arial" w:cs="Arial"/>
          <w:sz w:val="16"/>
          <w:szCs w:val="16"/>
        </w:rPr>
        <w:t>opia de identificación vigente de quien suscriba las proposiciones, solo se aceptarán: cartilla del servicio militar nacional, pasaporte, credencial para votar con fotografía o cédula profesional.</w:t>
      </w:r>
    </w:p>
    <w:p w14:paraId="74E27CA4" w14:textId="77777777" w:rsidR="00217CC0" w:rsidRPr="00806FB4" w:rsidRDefault="00217CC0" w:rsidP="00217CC0">
      <w:pPr>
        <w:tabs>
          <w:tab w:val="left" w:pos="8931"/>
          <w:tab w:val="left" w:pos="9356"/>
          <w:tab w:val="left" w:pos="9498"/>
        </w:tabs>
        <w:ind w:left="142" w:right="193"/>
        <w:jc w:val="both"/>
        <w:rPr>
          <w:rFonts w:cs="Arial"/>
          <w:sz w:val="16"/>
          <w:szCs w:val="16"/>
        </w:rPr>
      </w:pPr>
    </w:p>
    <w:p w14:paraId="2FD49F42" w14:textId="77777777" w:rsidR="00CF6C35" w:rsidRPr="00806FB4" w:rsidRDefault="005E3019" w:rsidP="00573227">
      <w:pPr>
        <w:pStyle w:val="Prrafodelista"/>
        <w:numPr>
          <w:ilvl w:val="0"/>
          <w:numId w:val="26"/>
        </w:numPr>
        <w:ind w:right="193"/>
        <w:jc w:val="both"/>
        <w:rPr>
          <w:rFonts w:ascii="Arial" w:hAnsi="Arial" w:cs="Arial"/>
          <w:sz w:val="16"/>
          <w:szCs w:val="16"/>
        </w:rPr>
      </w:pPr>
      <w:r w:rsidRPr="00806FB4">
        <w:rPr>
          <w:rFonts w:ascii="Arial" w:hAnsi="Arial" w:cs="Arial"/>
          <w:sz w:val="16"/>
          <w:szCs w:val="16"/>
        </w:rPr>
        <w:t>A</w:t>
      </w:r>
      <w:r w:rsidR="003505D2" w:rsidRPr="00806FB4">
        <w:rPr>
          <w:rFonts w:ascii="Arial" w:hAnsi="Arial" w:cs="Arial"/>
          <w:sz w:val="16"/>
          <w:szCs w:val="16"/>
        </w:rPr>
        <w:t xml:space="preserve">nexo número 2 el cual forma parte de esta convocatoria, en el que se enumeran los documentos requeridos para participar, mismo que servirá de constancia de recepción de las proposiciones, asentándose dicha recepción en el acta respectiva, la no presentación de este documento, no será motivo de descalificación. </w:t>
      </w:r>
    </w:p>
    <w:p w14:paraId="0AEE6E3D" w14:textId="77777777" w:rsidR="00217CC0" w:rsidRPr="00806FB4" w:rsidRDefault="00217CC0" w:rsidP="00217CC0">
      <w:pPr>
        <w:ind w:left="142" w:right="193"/>
        <w:jc w:val="both"/>
        <w:rPr>
          <w:rFonts w:cs="Arial"/>
          <w:sz w:val="16"/>
          <w:szCs w:val="16"/>
        </w:rPr>
      </w:pPr>
    </w:p>
    <w:p w14:paraId="7807C3AB" w14:textId="77777777" w:rsidR="00217CC0" w:rsidRPr="00806FB4" w:rsidRDefault="005E3019" w:rsidP="00217CC0">
      <w:pPr>
        <w:tabs>
          <w:tab w:val="left" w:pos="8931"/>
          <w:tab w:val="left" w:pos="9356"/>
          <w:tab w:val="left" w:pos="9498"/>
        </w:tabs>
        <w:ind w:left="142" w:right="794"/>
        <w:rPr>
          <w:rFonts w:cs="Arial"/>
          <w:b/>
          <w:bCs w:val="0"/>
          <w:sz w:val="16"/>
          <w:szCs w:val="16"/>
        </w:rPr>
      </w:pPr>
      <w:r w:rsidRPr="00806FB4">
        <w:rPr>
          <w:rFonts w:cs="Arial"/>
          <w:b/>
          <w:bCs w:val="0"/>
          <w:sz w:val="16"/>
          <w:szCs w:val="16"/>
        </w:rPr>
        <w:t>4.4 CAUSAS DE DESECHAMIENTO.</w:t>
      </w:r>
    </w:p>
    <w:p w14:paraId="5CEA6916" w14:textId="77777777" w:rsidR="00217CC0" w:rsidRPr="00806FB4" w:rsidRDefault="00217CC0" w:rsidP="00217CC0">
      <w:pPr>
        <w:tabs>
          <w:tab w:val="left" w:pos="8931"/>
          <w:tab w:val="left" w:pos="9356"/>
          <w:tab w:val="left" w:pos="9498"/>
        </w:tabs>
        <w:ind w:left="142" w:right="794"/>
        <w:jc w:val="both"/>
        <w:rPr>
          <w:rFonts w:cs="Arial"/>
          <w:sz w:val="16"/>
          <w:szCs w:val="16"/>
        </w:rPr>
      </w:pPr>
    </w:p>
    <w:p w14:paraId="27CE5579" w14:textId="77777777" w:rsidR="00217CC0" w:rsidRPr="00806FB4" w:rsidRDefault="005E3019" w:rsidP="00217CC0">
      <w:pPr>
        <w:ind w:left="142" w:right="333"/>
        <w:jc w:val="both"/>
        <w:rPr>
          <w:rFonts w:cs="Arial"/>
          <w:sz w:val="16"/>
          <w:szCs w:val="16"/>
        </w:rPr>
      </w:pPr>
      <w:r w:rsidRPr="00806FB4">
        <w:rPr>
          <w:rFonts w:cs="Arial"/>
          <w:sz w:val="16"/>
          <w:szCs w:val="16"/>
        </w:rPr>
        <w:t>Se</w:t>
      </w:r>
      <w:r w:rsidR="003505D2" w:rsidRPr="00806FB4">
        <w:rPr>
          <w:rFonts w:cs="Arial"/>
          <w:sz w:val="16"/>
          <w:szCs w:val="16"/>
        </w:rPr>
        <w:t xml:space="preserve"> desecharán las propuestas de los licitantes que incurran en uno o varios de los siguientes supuestos:</w:t>
      </w:r>
    </w:p>
    <w:p w14:paraId="31B1CCB0" w14:textId="77777777" w:rsidR="00217CC0" w:rsidRPr="00806FB4" w:rsidRDefault="00217CC0" w:rsidP="00217CC0">
      <w:pPr>
        <w:tabs>
          <w:tab w:val="left" w:pos="4994"/>
        </w:tabs>
        <w:ind w:left="142" w:right="333" w:hanging="142"/>
        <w:jc w:val="both"/>
        <w:rPr>
          <w:rFonts w:cs="Arial"/>
          <w:sz w:val="16"/>
          <w:szCs w:val="16"/>
        </w:rPr>
      </w:pPr>
    </w:p>
    <w:p w14:paraId="0D064B97" w14:textId="77777777" w:rsidR="00217CC0" w:rsidRPr="00806FB4" w:rsidRDefault="005E3019" w:rsidP="00446177">
      <w:pPr>
        <w:numPr>
          <w:ilvl w:val="0"/>
          <w:numId w:val="10"/>
        </w:numPr>
        <w:ind w:left="142" w:right="333" w:firstLine="0"/>
        <w:jc w:val="both"/>
        <w:rPr>
          <w:rFonts w:cs="Arial"/>
          <w:color w:val="000000"/>
          <w:sz w:val="16"/>
          <w:szCs w:val="16"/>
        </w:rPr>
      </w:pPr>
      <w:r w:rsidRPr="00806FB4">
        <w:rPr>
          <w:rFonts w:cs="Arial"/>
          <w:color w:val="000000"/>
          <w:sz w:val="16"/>
          <w:szCs w:val="16"/>
        </w:rPr>
        <w:t>Q</w:t>
      </w:r>
      <w:r w:rsidR="003505D2" w:rsidRPr="00806FB4">
        <w:rPr>
          <w:rFonts w:cs="Arial"/>
          <w:color w:val="000000"/>
          <w:sz w:val="16"/>
          <w:szCs w:val="16"/>
        </w:rPr>
        <w:t>ue no cumplan con cualquiera de los requisitos o características establecidas en esta convocatoria o sus anexos, así como los que se deriven del(os) acto(s) de junta(s) de aclaraciones y, que con motivo de dicho incumplimiento se afecte la solvencia de la propuesta por zona (s), conforme a lo previsto en el último</w:t>
      </w:r>
      <w:r w:rsidRPr="00806FB4">
        <w:rPr>
          <w:rFonts w:cs="Arial"/>
          <w:color w:val="000000"/>
          <w:sz w:val="16"/>
          <w:szCs w:val="16"/>
        </w:rPr>
        <w:t xml:space="preserve"> párrafo del artículo 36 de la Ley. Q</w:t>
      </w:r>
      <w:r w:rsidR="003505D2" w:rsidRPr="00806FB4">
        <w:rPr>
          <w:rFonts w:cs="Arial"/>
          <w:color w:val="000000"/>
          <w:sz w:val="16"/>
          <w:szCs w:val="16"/>
        </w:rPr>
        <w:t>uedan comprendidos entre los requisitos cuyo incumplimiento, por sí mismos, no afecten la solvencia de la propuesta:</w:t>
      </w:r>
    </w:p>
    <w:p w14:paraId="458E968E" w14:textId="77777777" w:rsidR="00217CC0" w:rsidRPr="00806FB4" w:rsidRDefault="005E3019" w:rsidP="00446177">
      <w:pPr>
        <w:numPr>
          <w:ilvl w:val="0"/>
          <w:numId w:val="10"/>
        </w:numPr>
        <w:spacing w:before="120" w:after="120"/>
        <w:ind w:left="142" w:right="333" w:firstLine="0"/>
        <w:jc w:val="both"/>
        <w:rPr>
          <w:rFonts w:cs="Arial"/>
          <w:color w:val="000000"/>
          <w:sz w:val="16"/>
          <w:szCs w:val="16"/>
        </w:rPr>
      </w:pPr>
      <w:r w:rsidRPr="00806FB4">
        <w:rPr>
          <w:rFonts w:cs="Arial"/>
          <w:sz w:val="16"/>
          <w:szCs w:val="16"/>
        </w:rPr>
        <w:t>C</w:t>
      </w:r>
      <w:r w:rsidR="003505D2" w:rsidRPr="00806FB4">
        <w:rPr>
          <w:rFonts w:cs="Arial"/>
          <w:sz w:val="16"/>
          <w:szCs w:val="16"/>
        </w:rPr>
        <w:t xml:space="preserve">uando se compruebe que tienen acuerdo con otros licitantes para elevar el costo de los víveres solicitados </w:t>
      </w:r>
      <w:r w:rsidR="003505D2" w:rsidRPr="00806FB4">
        <w:rPr>
          <w:rFonts w:cs="Arial"/>
          <w:sz w:val="16"/>
          <w:szCs w:val="16"/>
          <w:lang w:val="es-MX"/>
        </w:rPr>
        <w:t>o bien, cualquier otro acuerdo que tenga como fin obtener una ventaja sobre los demás licitantes</w:t>
      </w:r>
      <w:r w:rsidR="003505D2" w:rsidRPr="00806FB4">
        <w:rPr>
          <w:rFonts w:cs="Arial"/>
          <w:sz w:val="16"/>
          <w:szCs w:val="16"/>
        </w:rPr>
        <w:t xml:space="preserve">, </w:t>
      </w:r>
      <w:r w:rsidR="003505D2" w:rsidRPr="00806FB4">
        <w:rPr>
          <w:rFonts w:cs="Arial"/>
          <w:color w:val="000000"/>
          <w:sz w:val="16"/>
          <w:szCs w:val="16"/>
        </w:rPr>
        <w:t>o cuando el instituto compruebe que dos o más licitantes han acordado entre sí situaciones que resulten contraproducentes a los intereses institucionales.</w:t>
      </w:r>
    </w:p>
    <w:p w14:paraId="0A328FFE"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incurran en cualquier viola</w:t>
      </w:r>
      <w:r w:rsidRPr="00806FB4">
        <w:rPr>
          <w:rFonts w:cs="Arial"/>
          <w:sz w:val="16"/>
          <w:szCs w:val="16"/>
        </w:rPr>
        <w:t>ción a las disposiciones de la Ley, al R</w:t>
      </w:r>
      <w:r w:rsidR="003505D2" w:rsidRPr="00806FB4">
        <w:rPr>
          <w:rFonts w:cs="Arial"/>
          <w:sz w:val="16"/>
          <w:szCs w:val="16"/>
        </w:rPr>
        <w:t>eglamento o a cualquier otro ordenamiento legal o normativo vinculado con este procedimiento.</w:t>
      </w:r>
    </w:p>
    <w:p w14:paraId="50CAC4E9"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lastRenderedPageBreak/>
        <w:t>C</w:t>
      </w:r>
      <w:r w:rsidR="003505D2" w:rsidRPr="00806FB4">
        <w:rPr>
          <w:rFonts w:cs="Arial"/>
          <w:sz w:val="16"/>
          <w:szCs w:val="16"/>
        </w:rPr>
        <w:t>uando no cotice la totalidad de los víveres requeridos por cada uno de los grupos</w:t>
      </w:r>
      <w:r w:rsidR="003505D2" w:rsidRPr="00806FB4">
        <w:rPr>
          <w:rFonts w:cs="Arial"/>
          <w:b/>
          <w:sz w:val="16"/>
          <w:szCs w:val="16"/>
        </w:rPr>
        <w:t xml:space="preserve"> </w:t>
      </w:r>
      <w:r w:rsidR="003505D2" w:rsidRPr="00806FB4">
        <w:rPr>
          <w:rFonts w:cs="Arial"/>
          <w:sz w:val="16"/>
          <w:szCs w:val="16"/>
        </w:rPr>
        <w:t xml:space="preserve"> las cuales se componen por grupo  de los víveres que corresponda de todas y cada una de las, señaladas en el </w:t>
      </w:r>
      <w:r w:rsidR="003505D2" w:rsidRPr="00806FB4">
        <w:rPr>
          <w:rFonts w:cs="Arial"/>
          <w:b/>
          <w:sz w:val="16"/>
          <w:szCs w:val="16"/>
        </w:rPr>
        <w:t xml:space="preserve">anexo número 4 </w:t>
      </w:r>
      <w:r w:rsidR="003505D2" w:rsidRPr="00806FB4">
        <w:rPr>
          <w:rFonts w:cs="Arial"/>
          <w:sz w:val="16"/>
          <w:szCs w:val="16"/>
        </w:rPr>
        <w:t>el cual forma parte de esta convocatoria.</w:t>
      </w:r>
    </w:p>
    <w:p w14:paraId="0DF0FCFC" w14:textId="77777777" w:rsidR="00217CC0" w:rsidRPr="00806FB4" w:rsidRDefault="005E3019" w:rsidP="00446177">
      <w:pPr>
        <w:numPr>
          <w:ilvl w:val="0"/>
          <w:numId w:val="10"/>
        </w:numPr>
        <w:tabs>
          <w:tab w:val="left" w:pos="1004"/>
        </w:tabs>
        <w:spacing w:before="120" w:after="120"/>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no presente uno o más de los escritos o manifiestos solicitados con carácter de “bajo protesta de decir verdad”, solicitados en la presente convocatoria u omita la leyenda requerida conforme al artículo 39 penúltimo párrafo del reglamento.</w:t>
      </w:r>
    </w:p>
    <w:p w14:paraId="7125F6F5" w14:textId="77777777" w:rsidR="00217CC0" w:rsidRPr="00806FB4" w:rsidRDefault="005E3019" w:rsidP="00446177">
      <w:pPr>
        <w:numPr>
          <w:ilvl w:val="0"/>
          <w:numId w:val="10"/>
        </w:numPr>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proporcionen información o documentación falsa y/o alterada, o se detecten irregularidades en la documentación presentada o bien la información no corresponda a la solicitada en sus proposiciones.</w:t>
      </w:r>
    </w:p>
    <w:p w14:paraId="588003AC" w14:textId="77777777" w:rsidR="00217CC0" w:rsidRPr="00806FB4" w:rsidRDefault="005E3019" w:rsidP="00446177">
      <w:pPr>
        <w:numPr>
          <w:ilvl w:val="0"/>
          <w:numId w:val="10"/>
        </w:numPr>
        <w:tabs>
          <w:tab w:val="left" w:pos="1004"/>
        </w:tabs>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el licitante se encuentre en alguno de los supuestos establecidos en los artículos 50 y 60 penúltimo párrafo de la ley.</w:t>
      </w:r>
    </w:p>
    <w:p w14:paraId="4219C243" w14:textId="77777777" w:rsidR="00217CC0" w:rsidRPr="00806FB4" w:rsidRDefault="005E3019" w:rsidP="00446177">
      <w:pPr>
        <w:numPr>
          <w:ilvl w:val="0"/>
          <w:numId w:val="10"/>
        </w:numPr>
        <w:spacing w:before="120" w:after="120"/>
        <w:ind w:left="142" w:right="191" w:firstLine="0"/>
        <w:jc w:val="both"/>
        <w:rPr>
          <w:rFonts w:cs="Arial"/>
          <w:color w:val="000000"/>
          <w:sz w:val="16"/>
          <w:szCs w:val="16"/>
        </w:rPr>
      </w:pPr>
      <w:r w:rsidRPr="00806FB4">
        <w:rPr>
          <w:rFonts w:cs="Arial"/>
          <w:color w:val="000000"/>
          <w:sz w:val="16"/>
          <w:szCs w:val="16"/>
        </w:rPr>
        <w:t>C</w:t>
      </w:r>
      <w:r w:rsidR="003505D2" w:rsidRPr="00806FB4">
        <w:rPr>
          <w:rFonts w:cs="Arial"/>
          <w:color w:val="000000"/>
          <w:sz w:val="16"/>
          <w:szCs w:val="16"/>
        </w:rPr>
        <w:t>uando derivado de la evaluación documental que se realice a sus proposiciones, el resultado no sea satisfactorio.</w:t>
      </w:r>
    </w:p>
    <w:p w14:paraId="713E69F1" w14:textId="5B4E50FD" w:rsidR="00217CC0" w:rsidRPr="00806FB4" w:rsidRDefault="005E3019" w:rsidP="00446177">
      <w:pPr>
        <w:pStyle w:val="Textoindependiente22"/>
        <w:widowControl/>
        <w:numPr>
          <w:ilvl w:val="0"/>
          <w:numId w:val="10"/>
        </w:numPr>
        <w:suppressAutoHyphens w:val="0"/>
        <w:overflowPunct/>
        <w:spacing w:before="120" w:after="120"/>
        <w:ind w:left="142" w:right="191" w:firstLine="0"/>
        <w:textAlignment w:val="auto"/>
        <w:rPr>
          <w:rFonts w:cs="Arial"/>
          <w:color w:val="000000"/>
          <w:sz w:val="16"/>
          <w:szCs w:val="16"/>
        </w:rPr>
      </w:pPr>
      <w:r w:rsidRPr="00806FB4">
        <w:rPr>
          <w:rFonts w:cs="Arial"/>
          <w:color w:val="000000"/>
          <w:sz w:val="16"/>
          <w:szCs w:val="16"/>
        </w:rPr>
        <w:t>C</w:t>
      </w:r>
      <w:r w:rsidR="003505D2" w:rsidRPr="00806FB4">
        <w:rPr>
          <w:rFonts w:cs="Arial"/>
          <w:color w:val="000000"/>
          <w:sz w:val="16"/>
          <w:szCs w:val="16"/>
        </w:rPr>
        <w:t xml:space="preserve">uando las propuestas técnicas o económicas y demás documentación que forme parte de la documentación requerida para esta </w:t>
      </w:r>
      <w:r w:rsidR="001469F4">
        <w:rPr>
          <w:rFonts w:cs="Arial"/>
          <w:color w:val="000000"/>
          <w:sz w:val="16"/>
          <w:szCs w:val="16"/>
        </w:rPr>
        <w:t>ADJUDICACIÓN DIRECTA</w:t>
      </w:r>
      <w:r w:rsidR="003505D2" w:rsidRPr="00806FB4">
        <w:rPr>
          <w:rFonts w:cs="Arial"/>
          <w:color w:val="000000"/>
          <w:sz w:val="16"/>
          <w:szCs w:val="16"/>
        </w:rPr>
        <w:t xml:space="preserve"> no esté debidamente firmada, conforme el ar</w:t>
      </w:r>
      <w:r w:rsidRPr="00806FB4">
        <w:rPr>
          <w:rFonts w:cs="Arial"/>
          <w:color w:val="000000"/>
          <w:sz w:val="16"/>
          <w:szCs w:val="16"/>
        </w:rPr>
        <w:t>tículo 27 quinto párrafo de la L</w:t>
      </w:r>
      <w:r w:rsidR="003505D2" w:rsidRPr="00806FB4">
        <w:rPr>
          <w:rFonts w:cs="Arial"/>
          <w:color w:val="000000"/>
          <w:sz w:val="16"/>
          <w:szCs w:val="16"/>
        </w:rPr>
        <w:t>ey, o cuando la firma autógrafa estampada en las proposiciones del licitante, no coincida con la que aparece en el formato de acreditación que se anexa con el número 1  las bases contenidas en la presente convocatoria.</w:t>
      </w:r>
    </w:p>
    <w:p w14:paraId="02732815" w14:textId="77777777" w:rsidR="00217CC0" w:rsidRPr="00806FB4" w:rsidRDefault="00B535FE" w:rsidP="005E3019">
      <w:pPr>
        <w:numPr>
          <w:ilvl w:val="0"/>
          <w:numId w:val="10"/>
        </w:numPr>
        <w:tabs>
          <w:tab w:val="clear" w:pos="360"/>
          <w:tab w:val="num" w:pos="142"/>
          <w:tab w:val="left" w:pos="426"/>
        </w:tabs>
        <w:spacing w:before="100" w:after="119"/>
        <w:ind w:left="142" w:right="191" w:firstLine="0"/>
        <w:jc w:val="both"/>
        <w:rPr>
          <w:rFonts w:cs="Arial"/>
          <w:sz w:val="16"/>
          <w:szCs w:val="16"/>
        </w:rPr>
      </w:pPr>
      <w:r w:rsidRPr="00806FB4">
        <w:rPr>
          <w:rFonts w:cs="Arial"/>
          <w:color w:val="000000"/>
          <w:sz w:val="16"/>
          <w:szCs w:val="16"/>
        </w:rPr>
        <w:t>C</w:t>
      </w:r>
      <w:r w:rsidR="003505D2" w:rsidRPr="00806FB4">
        <w:rPr>
          <w:rFonts w:cs="Arial"/>
          <w:color w:val="000000"/>
          <w:sz w:val="16"/>
          <w:szCs w:val="16"/>
        </w:rPr>
        <w:t>uando por motivo d</w:t>
      </w:r>
      <w:r w:rsidRPr="00806FB4">
        <w:rPr>
          <w:rFonts w:cs="Arial"/>
          <w:color w:val="000000"/>
          <w:sz w:val="16"/>
          <w:szCs w:val="16"/>
        </w:rPr>
        <w:t>e notificación por parte de la Secretaria de la Función P</w:t>
      </w:r>
      <w:r w:rsidR="003505D2" w:rsidRPr="00806FB4">
        <w:rPr>
          <w:rFonts w:cs="Arial"/>
          <w:color w:val="000000"/>
          <w:sz w:val="16"/>
          <w:szCs w:val="16"/>
        </w:rPr>
        <w:t>ública, tenga conocimiento que algún proveedor proporcione información falsa o que actúe con conocimiento de causa o mala fe en algún procedimiento de contratación en la celebración del contrato o durante su vigencia.</w:t>
      </w:r>
    </w:p>
    <w:p w14:paraId="16D565E7" w14:textId="77777777" w:rsidR="00217CC0" w:rsidRPr="00806FB4" w:rsidRDefault="00B535FE" w:rsidP="00446177">
      <w:pPr>
        <w:numPr>
          <w:ilvl w:val="0"/>
          <w:numId w:val="10"/>
        </w:numPr>
        <w:tabs>
          <w:tab w:val="left" w:pos="426"/>
        </w:tabs>
        <w:suppressAutoHyphens/>
        <w:ind w:left="142" w:right="191" w:firstLine="0"/>
        <w:jc w:val="both"/>
        <w:rPr>
          <w:rFonts w:cs="Arial"/>
          <w:sz w:val="16"/>
          <w:szCs w:val="16"/>
        </w:rPr>
      </w:pPr>
      <w:r w:rsidRPr="00806FB4">
        <w:rPr>
          <w:rFonts w:cs="Arial"/>
          <w:sz w:val="16"/>
          <w:szCs w:val="16"/>
        </w:rPr>
        <w:t>C</w:t>
      </w:r>
      <w:r w:rsidR="003505D2" w:rsidRPr="00806FB4">
        <w:rPr>
          <w:rFonts w:cs="Arial"/>
          <w:sz w:val="16"/>
          <w:szCs w:val="16"/>
        </w:rPr>
        <w:t>uando no alcance el 37.5% en puntuación o unidades porcentuales de la propuesta técnica</w:t>
      </w:r>
      <w:r w:rsidR="00C27DF0" w:rsidRPr="00806FB4">
        <w:rPr>
          <w:rFonts w:cs="Arial"/>
          <w:sz w:val="16"/>
          <w:szCs w:val="16"/>
        </w:rPr>
        <w:t xml:space="preserve"> en caso de aplicar</w:t>
      </w:r>
      <w:r w:rsidR="003505D2" w:rsidRPr="00806FB4">
        <w:rPr>
          <w:rFonts w:cs="Arial"/>
          <w:sz w:val="16"/>
          <w:szCs w:val="16"/>
        </w:rPr>
        <w:t>.</w:t>
      </w:r>
    </w:p>
    <w:p w14:paraId="13B31235" w14:textId="77777777" w:rsidR="002D0A58" w:rsidRPr="00806FB4" w:rsidRDefault="002D0A58" w:rsidP="002D0A58">
      <w:pPr>
        <w:tabs>
          <w:tab w:val="left" w:pos="426"/>
        </w:tabs>
        <w:suppressAutoHyphens/>
        <w:ind w:right="191"/>
        <w:jc w:val="both"/>
        <w:rPr>
          <w:rFonts w:cs="Arial"/>
          <w:sz w:val="16"/>
          <w:szCs w:val="16"/>
        </w:rPr>
      </w:pPr>
    </w:p>
    <w:p w14:paraId="57CE4A14" w14:textId="77777777" w:rsidR="00E01D1F" w:rsidRPr="00806FB4" w:rsidRDefault="00E01D1F" w:rsidP="009D2460">
      <w:pPr>
        <w:pStyle w:val="Subttulo"/>
        <w:jc w:val="left"/>
        <w:rPr>
          <w:rFonts w:cs="Arial"/>
          <w:b w:val="0"/>
          <w:sz w:val="16"/>
          <w:szCs w:val="16"/>
          <w:lang w:val="es-ES"/>
        </w:rPr>
      </w:pPr>
    </w:p>
    <w:p w14:paraId="1FFCBE67" w14:textId="77777777" w:rsidR="00217CC0" w:rsidRPr="00806FB4" w:rsidRDefault="00B535FE" w:rsidP="00217CC0">
      <w:pPr>
        <w:jc w:val="both"/>
        <w:rPr>
          <w:rFonts w:cs="Arial"/>
          <w:b/>
          <w:sz w:val="16"/>
          <w:szCs w:val="16"/>
        </w:rPr>
      </w:pPr>
      <w:r w:rsidRPr="00806FB4">
        <w:rPr>
          <w:rFonts w:cs="Arial"/>
          <w:b/>
          <w:sz w:val="16"/>
          <w:szCs w:val="16"/>
        </w:rPr>
        <w:t>4.5 NO NEGOCIACIÓN DE CONDICIONES:</w:t>
      </w:r>
    </w:p>
    <w:p w14:paraId="3E2146CA" w14:textId="77777777" w:rsidR="00217CC0" w:rsidRPr="00806FB4" w:rsidRDefault="00217CC0" w:rsidP="00217CC0">
      <w:pPr>
        <w:jc w:val="both"/>
        <w:rPr>
          <w:rFonts w:cs="Arial"/>
          <w:sz w:val="16"/>
          <w:szCs w:val="16"/>
        </w:rPr>
      </w:pPr>
    </w:p>
    <w:p w14:paraId="1DA59744" w14:textId="77777777" w:rsidR="00217CC0" w:rsidRPr="00806FB4" w:rsidRDefault="00B535FE" w:rsidP="00217CC0">
      <w:pPr>
        <w:jc w:val="both"/>
        <w:rPr>
          <w:rFonts w:cs="Arial"/>
          <w:sz w:val="16"/>
          <w:szCs w:val="16"/>
        </w:rPr>
      </w:pPr>
      <w:r w:rsidRPr="00806FB4">
        <w:rPr>
          <w:rFonts w:cs="Arial"/>
          <w:sz w:val="16"/>
          <w:szCs w:val="16"/>
        </w:rPr>
        <w:t>Bajo</w:t>
      </w:r>
      <w:r w:rsidR="003505D2" w:rsidRPr="00806FB4">
        <w:rPr>
          <w:rFonts w:cs="Arial"/>
          <w:sz w:val="16"/>
          <w:szCs w:val="16"/>
        </w:rPr>
        <w:t xml:space="preserve"> ninguna circunstancia podrán ser negociadas las condiciones asentadas en estas bases o las proposiciones presentadas por los licitantes.</w:t>
      </w:r>
    </w:p>
    <w:p w14:paraId="74A8C40C" w14:textId="77777777" w:rsidR="008C5AF8" w:rsidRPr="00806FB4" w:rsidRDefault="00B535FE" w:rsidP="008C5AF8">
      <w:pPr>
        <w:pStyle w:val="Ttulo1"/>
        <w:jc w:val="both"/>
        <w:rPr>
          <w:rFonts w:cs="Arial"/>
          <w:sz w:val="16"/>
          <w:szCs w:val="16"/>
        </w:rPr>
      </w:pPr>
      <w:bookmarkStart w:id="21" w:name="_Toc404271315"/>
      <w:r w:rsidRPr="00806FB4">
        <w:rPr>
          <w:rFonts w:cs="Arial"/>
          <w:sz w:val="16"/>
          <w:szCs w:val="16"/>
        </w:rPr>
        <w:t>5. CRITERIOS ESPECÍFICOS CONFORME SE EVALUARÁN LAS PROPOSICIONES Y SE ADJUDICARA EL CONTRATO RESPECTIVO.</w:t>
      </w:r>
      <w:bookmarkEnd w:id="21"/>
    </w:p>
    <w:p w14:paraId="0975F0FB" w14:textId="77777777" w:rsidR="00305E68" w:rsidRPr="00806FB4" w:rsidRDefault="00305E68" w:rsidP="00FB2A43">
      <w:pPr>
        <w:pStyle w:val="Subttulo"/>
        <w:jc w:val="left"/>
        <w:rPr>
          <w:rFonts w:cs="Arial"/>
          <w:b w:val="0"/>
          <w:i/>
          <w:sz w:val="22"/>
          <w:szCs w:val="22"/>
        </w:rPr>
      </w:pPr>
    </w:p>
    <w:p w14:paraId="0CAA80F6" w14:textId="77777777" w:rsidR="00FB2A43" w:rsidRPr="00806FB4" w:rsidRDefault="00B535FE" w:rsidP="00FB2A43">
      <w:pPr>
        <w:pStyle w:val="Subttulo"/>
        <w:jc w:val="left"/>
        <w:rPr>
          <w:rFonts w:cs="Arial"/>
          <w:sz w:val="16"/>
          <w:szCs w:val="16"/>
        </w:rPr>
      </w:pPr>
      <w:r w:rsidRPr="00806FB4">
        <w:rPr>
          <w:rFonts w:cs="Arial"/>
          <w:sz w:val="16"/>
          <w:szCs w:val="16"/>
        </w:rPr>
        <w:t>5.1.  REQUERIMIENTO DE UNIDADES VEHICULARES</w:t>
      </w:r>
    </w:p>
    <w:p w14:paraId="0422248E" w14:textId="21B73CD8" w:rsidR="00FB2A43" w:rsidRPr="00806FB4" w:rsidRDefault="00B535FE" w:rsidP="00FB2A43">
      <w:pPr>
        <w:spacing w:before="100"/>
        <w:ind w:right="191"/>
        <w:jc w:val="both"/>
        <w:rPr>
          <w:rFonts w:cs="Arial"/>
          <w:sz w:val="16"/>
          <w:szCs w:val="16"/>
        </w:rPr>
      </w:pPr>
      <w:r w:rsidRPr="00806FB4">
        <w:rPr>
          <w:rFonts w:cs="Arial"/>
          <w:sz w:val="16"/>
          <w:szCs w:val="16"/>
        </w:rPr>
        <w:t>Los</w:t>
      </w:r>
      <w:r w:rsidR="003505D2" w:rsidRPr="00806FB4">
        <w:rPr>
          <w:rFonts w:cs="Arial"/>
          <w:sz w:val="16"/>
          <w:szCs w:val="16"/>
        </w:rPr>
        <w:t xml:space="preserve"> licitantes que deseen participar en la presente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003505D2" w:rsidRPr="00806FB4">
        <w:rPr>
          <w:rFonts w:cs="Arial"/>
          <w:sz w:val="16"/>
          <w:szCs w:val="16"/>
        </w:rPr>
        <w:t xml:space="preserve">, deberán de contar con vehículos apropiados y de uso exclusivo para el suministro de alimentos, que garantice que las condiciones bajo las cuales los productos a suministrar, lleguen a su destino final en </w:t>
      </w:r>
      <w:r w:rsidR="00056F2D" w:rsidRPr="00806FB4">
        <w:rPr>
          <w:rFonts w:cs="Arial"/>
          <w:sz w:val="16"/>
          <w:szCs w:val="16"/>
        </w:rPr>
        <w:t>óptimas</w:t>
      </w:r>
      <w:r w:rsidR="003505D2" w:rsidRPr="00806FB4">
        <w:rPr>
          <w:rFonts w:cs="Arial"/>
          <w:sz w:val="16"/>
          <w:szCs w:val="16"/>
        </w:rPr>
        <w:t xml:space="preserve"> condiciones de seguridad e higiene; con una antigüedad no mayor al año </w:t>
      </w:r>
      <w:r w:rsidR="00056F2D" w:rsidRPr="00806FB4">
        <w:rPr>
          <w:rFonts w:cs="Arial"/>
          <w:sz w:val="16"/>
          <w:szCs w:val="16"/>
        </w:rPr>
        <w:t>2017</w:t>
      </w:r>
      <w:r w:rsidR="003505D2" w:rsidRPr="00806FB4">
        <w:rPr>
          <w:rFonts w:cs="Arial"/>
          <w:sz w:val="16"/>
          <w:szCs w:val="16"/>
        </w:rPr>
        <w:t xml:space="preserve"> en las capacidades indicadas en el </w:t>
      </w:r>
      <w:r w:rsidR="003505D2" w:rsidRPr="00806FB4">
        <w:rPr>
          <w:rFonts w:cs="Arial"/>
          <w:b/>
          <w:sz w:val="16"/>
          <w:szCs w:val="16"/>
        </w:rPr>
        <w:t>anexo número 5</w:t>
      </w:r>
      <w:r w:rsidR="003505D2" w:rsidRPr="00806FB4">
        <w:rPr>
          <w:rFonts w:cs="Arial"/>
          <w:sz w:val="16"/>
          <w:szCs w:val="16"/>
        </w:rPr>
        <w:t xml:space="preserve"> el cual forma parte de la presente convocatoria. </w:t>
      </w:r>
    </w:p>
    <w:p w14:paraId="2CE0FE21" w14:textId="77777777" w:rsidR="00FB2A43" w:rsidRPr="00806FB4" w:rsidRDefault="003505D2" w:rsidP="00FB2A43">
      <w:pPr>
        <w:tabs>
          <w:tab w:val="left" w:pos="7327"/>
        </w:tabs>
        <w:ind w:left="142" w:right="193"/>
        <w:jc w:val="both"/>
        <w:rPr>
          <w:rFonts w:cs="Arial"/>
          <w:sz w:val="16"/>
          <w:szCs w:val="16"/>
        </w:rPr>
      </w:pPr>
      <w:r w:rsidRPr="00806FB4">
        <w:rPr>
          <w:rFonts w:cs="Arial"/>
          <w:sz w:val="16"/>
          <w:szCs w:val="16"/>
        </w:rPr>
        <w:tab/>
      </w:r>
    </w:p>
    <w:p w14:paraId="4E8207B6" w14:textId="77777777" w:rsidR="00FB2A43" w:rsidRPr="00806FB4" w:rsidRDefault="00056F2D" w:rsidP="008C5AF8">
      <w:pPr>
        <w:ind w:right="193"/>
        <w:jc w:val="both"/>
        <w:rPr>
          <w:rFonts w:cs="Arial"/>
          <w:sz w:val="16"/>
          <w:szCs w:val="16"/>
        </w:rPr>
      </w:pPr>
      <w:r w:rsidRPr="00806FB4">
        <w:rPr>
          <w:rFonts w:cs="Arial"/>
          <w:sz w:val="16"/>
          <w:szCs w:val="16"/>
        </w:rPr>
        <w:t>Para</w:t>
      </w:r>
      <w:r w:rsidR="003505D2" w:rsidRPr="00806FB4">
        <w:rPr>
          <w:rFonts w:cs="Arial"/>
          <w:sz w:val="16"/>
          <w:szCs w:val="16"/>
        </w:rPr>
        <w:t xml:space="preserve"> la determinación de las necesidades vehiculares, se tomaron en consideración los volúmenes de los víveres para su entrega, con la finalidad de que el área de nutrición cuente con los insumos necesarios para la realización de las preparaciones de cada una de las dietas, colaciones y alimentos para los pacientes hospitalizados y trabajadores que se encuentran adscritos en la </w:t>
      </w:r>
      <w:r w:rsidRPr="00806FB4">
        <w:rPr>
          <w:rFonts w:cs="Arial"/>
          <w:sz w:val="16"/>
          <w:szCs w:val="16"/>
        </w:rPr>
        <w:t>UMAE</w:t>
      </w:r>
      <w:r w:rsidR="003505D2" w:rsidRPr="00806FB4">
        <w:rPr>
          <w:rFonts w:cs="Arial"/>
          <w:sz w:val="16"/>
          <w:szCs w:val="16"/>
        </w:rPr>
        <w:t>.</w:t>
      </w:r>
    </w:p>
    <w:p w14:paraId="6D6EB525"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4B283916" w14:textId="736AE0C1" w:rsidR="00FB2A43" w:rsidRPr="00806FB4" w:rsidRDefault="00056F2D" w:rsidP="008C5AF8">
      <w:pPr>
        <w:tabs>
          <w:tab w:val="left" w:pos="8931"/>
          <w:tab w:val="left" w:pos="9356"/>
          <w:tab w:val="left" w:pos="9498"/>
        </w:tabs>
        <w:ind w:right="191"/>
        <w:jc w:val="both"/>
        <w:rPr>
          <w:rFonts w:cs="Arial"/>
          <w:sz w:val="16"/>
          <w:szCs w:val="16"/>
        </w:rPr>
      </w:pPr>
      <w:r w:rsidRPr="00806FB4">
        <w:rPr>
          <w:rFonts w:cs="Arial"/>
          <w:sz w:val="16"/>
          <w:szCs w:val="16"/>
        </w:rPr>
        <w:t>Las</w:t>
      </w:r>
      <w:r w:rsidR="003505D2" w:rsidRPr="00806FB4">
        <w:rPr>
          <w:rFonts w:cs="Arial"/>
          <w:sz w:val="16"/>
          <w:szCs w:val="16"/>
        </w:rPr>
        <w:t xml:space="preserve"> condiciones contenidas en </w:t>
      </w:r>
      <w:r w:rsidR="003505D2" w:rsidRPr="00806FB4">
        <w:rPr>
          <w:rFonts w:cs="Arial"/>
          <w:color w:val="000000"/>
          <w:sz w:val="16"/>
          <w:szCs w:val="16"/>
        </w:rPr>
        <w:t>la presente convocatoria</w:t>
      </w:r>
      <w:r w:rsidR="003505D2" w:rsidRPr="00806FB4">
        <w:rPr>
          <w:rFonts w:cs="Arial"/>
          <w:sz w:val="16"/>
          <w:szCs w:val="16"/>
        </w:rPr>
        <w:t xml:space="preserve"> a la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00825613" w:rsidRPr="00806FB4">
        <w:rPr>
          <w:rFonts w:cs="Arial"/>
          <w:sz w:val="16"/>
          <w:szCs w:val="16"/>
        </w:rPr>
        <w:t xml:space="preserve"> y </w:t>
      </w:r>
      <w:r w:rsidR="003505D2" w:rsidRPr="00806FB4">
        <w:rPr>
          <w:rFonts w:cs="Arial"/>
          <w:sz w:val="16"/>
          <w:szCs w:val="16"/>
        </w:rPr>
        <w:t>en las proposiciones presentadas por los licitantes no podrán ser negociadas.</w:t>
      </w:r>
    </w:p>
    <w:p w14:paraId="6122E984"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136555B5" w14:textId="77777777" w:rsidR="00FB2A43" w:rsidRPr="00806FB4" w:rsidRDefault="00056F2D" w:rsidP="008C5AF8">
      <w:pPr>
        <w:pStyle w:val="Ttulo"/>
        <w:jc w:val="left"/>
        <w:rPr>
          <w:rFonts w:cs="Arial"/>
          <w:sz w:val="16"/>
          <w:szCs w:val="16"/>
        </w:rPr>
      </w:pPr>
      <w:r w:rsidRPr="00806FB4">
        <w:rPr>
          <w:rFonts w:cs="Arial"/>
          <w:sz w:val="16"/>
          <w:szCs w:val="16"/>
        </w:rPr>
        <w:t>5.2. CALIDAD</w:t>
      </w:r>
    </w:p>
    <w:p w14:paraId="3195B1AF" w14:textId="77777777" w:rsidR="00FB2A43" w:rsidRPr="00806FB4" w:rsidRDefault="00FB2A43" w:rsidP="00FB2A43">
      <w:pPr>
        <w:pStyle w:val="BodyTextIndent21"/>
        <w:tabs>
          <w:tab w:val="left" w:pos="284"/>
          <w:tab w:val="left" w:pos="8931"/>
          <w:tab w:val="left" w:pos="9356"/>
          <w:tab w:val="left" w:pos="9498"/>
          <w:tab w:val="left" w:pos="10349"/>
        </w:tabs>
        <w:spacing w:before="0"/>
        <w:ind w:left="142" w:right="191"/>
        <w:rPr>
          <w:rFonts w:cs="Arial"/>
          <w:bCs/>
          <w:iCs/>
          <w:sz w:val="16"/>
          <w:szCs w:val="16"/>
        </w:rPr>
      </w:pPr>
    </w:p>
    <w:p w14:paraId="56CE5180" w14:textId="77777777" w:rsidR="00FB2A43" w:rsidRPr="00806FB4" w:rsidRDefault="00056F2D" w:rsidP="008C5AF8">
      <w:pPr>
        <w:pStyle w:val="BodyTextIndent21"/>
        <w:tabs>
          <w:tab w:val="left" w:pos="284"/>
          <w:tab w:val="left" w:pos="8931"/>
          <w:tab w:val="left" w:pos="9356"/>
          <w:tab w:val="left" w:pos="9498"/>
          <w:tab w:val="left" w:pos="10349"/>
        </w:tabs>
        <w:spacing w:before="0"/>
        <w:ind w:left="0" w:right="191"/>
        <w:rPr>
          <w:rFonts w:cs="Arial"/>
          <w:bCs/>
          <w:iCs/>
          <w:sz w:val="16"/>
          <w:szCs w:val="16"/>
        </w:rPr>
      </w:pPr>
      <w:r w:rsidRPr="00806FB4">
        <w:rPr>
          <w:rFonts w:cs="Arial"/>
          <w:bCs/>
          <w:iCs/>
          <w:sz w:val="16"/>
          <w:szCs w:val="16"/>
        </w:rPr>
        <w:t>Los</w:t>
      </w:r>
      <w:r w:rsidR="003505D2" w:rsidRPr="00806FB4">
        <w:rPr>
          <w:rFonts w:cs="Arial"/>
          <w:bCs/>
          <w:iCs/>
          <w:sz w:val="16"/>
          <w:szCs w:val="16"/>
        </w:rPr>
        <w:t xml:space="preserve"> licitantes deberán acompañar dentro de su propuesta técnica los siguientes </w:t>
      </w:r>
      <w:r w:rsidR="00C27DF0" w:rsidRPr="00806FB4">
        <w:rPr>
          <w:rFonts w:cs="Arial"/>
          <w:bCs/>
          <w:iCs/>
          <w:sz w:val="16"/>
          <w:szCs w:val="16"/>
        </w:rPr>
        <w:t xml:space="preserve">documentos </w:t>
      </w:r>
      <w:r w:rsidR="003505D2" w:rsidRPr="00806FB4">
        <w:rPr>
          <w:rFonts w:cs="Arial"/>
          <w:bCs/>
          <w:iCs/>
          <w:sz w:val="16"/>
          <w:szCs w:val="16"/>
        </w:rPr>
        <w:t>en original y/o copia certificada, y copia simple para su cotejo:</w:t>
      </w:r>
    </w:p>
    <w:p w14:paraId="44198DEA" w14:textId="77777777" w:rsidR="00FB2A43" w:rsidRPr="00806FB4" w:rsidRDefault="00FB2A43" w:rsidP="00FB2A43">
      <w:pPr>
        <w:pStyle w:val="BodyTextIndent21"/>
        <w:tabs>
          <w:tab w:val="left" w:pos="142"/>
          <w:tab w:val="left" w:pos="8931"/>
          <w:tab w:val="left" w:pos="9356"/>
          <w:tab w:val="left" w:pos="9498"/>
          <w:tab w:val="left" w:pos="10349"/>
        </w:tabs>
        <w:spacing w:before="0"/>
        <w:ind w:left="142" w:right="191"/>
        <w:rPr>
          <w:rFonts w:cs="Arial"/>
          <w:bCs/>
          <w:iCs/>
          <w:sz w:val="16"/>
          <w:szCs w:val="16"/>
        </w:rPr>
      </w:pPr>
    </w:p>
    <w:p w14:paraId="236631DC" w14:textId="77777777" w:rsidR="000D6FA3" w:rsidRPr="00806FB4" w:rsidRDefault="00056F2D" w:rsidP="00573227">
      <w:pPr>
        <w:pStyle w:val="NormalWeb"/>
        <w:numPr>
          <w:ilvl w:val="0"/>
          <w:numId w:val="27"/>
        </w:numPr>
        <w:tabs>
          <w:tab w:val="left" w:pos="142"/>
        </w:tabs>
        <w:spacing w:beforeAutospacing="0" w:after="0" w:afterAutospacing="0"/>
        <w:ind w:right="191"/>
        <w:jc w:val="both"/>
        <w:rPr>
          <w:rFonts w:ascii="Arial" w:hAnsi="Arial" w:cs="Arial"/>
          <w:sz w:val="16"/>
          <w:szCs w:val="16"/>
        </w:rPr>
      </w:pPr>
      <w:r w:rsidRPr="00806FB4">
        <w:rPr>
          <w:rFonts w:ascii="Arial" w:eastAsia="Times New Roman" w:hAnsi="Arial" w:cs="Arial"/>
          <w:sz w:val="16"/>
          <w:szCs w:val="16"/>
        </w:rPr>
        <w:t>A</w:t>
      </w:r>
      <w:r w:rsidR="003505D2" w:rsidRPr="00806FB4">
        <w:rPr>
          <w:rFonts w:ascii="Arial" w:eastAsia="Times New Roman" w:hAnsi="Arial" w:cs="Arial"/>
          <w:sz w:val="16"/>
          <w:szCs w:val="16"/>
        </w:rPr>
        <w:t xml:space="preserve">viso de funcionamiento del establecimiento del licitante, </w:t>
      </w:r>
      <w:r w:rsidR="003505D2" w:rsidRPr="00806FB4">
        <w:rPr>
          <w:rFonts w:ascii="Arial" w:eastAsia="Times New Roman" w:hAnsi="Arial" w:cs="Arial"/>
          <w:b/>
          <w:sz w:val="16"/>
          <w:szCs w:val="16"/>
          <w:u w:val="single"/>
        </w:rPr>
        <w:t>la dirección</w:t>
      </w:r>
      <w:r w:rsidR="003505D2" w:rsidRPr="00806FB4">
        <w:rPr>
          <w:rFonts w:ascii="Arial" w:eastAsia="Times New Roman" w:hAnsi="Arial" w:cs="Arial"/>
          <w:sz w:val="16"/>
          <w:szCs w:val="16"/>
        </w:rPr>
        <w:t xml:space="preserve"> </w:t>
      </w:r>
      <w:r w:rsidR="003505D2" w:rsidRPr="00806FB4">
        <w:rPr>
          <w:rFonts w:ascii="Arial" w:eastAsia="Times New Roman" w:hAnsi="Arial" w:cs="Arial"/>
          <w:b/>
          <w:sz w:val="16"/>
          <w:szCs w:val="16"/>
          <w:u w:val="single"/>
        </w:rPr>
        <w:t>debe estar situado dentro del estado de puebla</w:t>
      </w:r>
      <w:r w:rsidR="003505D2" w:rsidRPr="00806FB4">
        <w:rPr>
          <w:rFonts w:ascii="Arial" w:eastAsia="Times New Roman" w:hAnsi="Arial" w:cs="Arial"/>
          <w:sz w:val="16"/>
          <w:szCs w:val="16"/>
        </w:rPr>
        <w:t xml:space="preserve"> para garantizar el cumplimiento en tiempo y forma, toda vez que por la naturaleza del servicio es indispensable contar con una distribución de víveres en tiempo, ya que en la mayoría de los casos los víveres no pueden ser almacenados y son requeridos diariamente, por lo consiguiente, el no contar con representación local de la proveeduría para la entrega y distribución de los víveres pone en riesgo la seguridad del área usuaria de cont</w:t>
      </w:r>
      <w:r w:rsidRPr="00806FB4">
        <w:rPr>
          <w:rFonts w:ascii="Arial" w:eastAsia="Times New Roman" w:hAnsi="Arial" w:cs="Arial"/>
          <w:sz w:val="16"/>
          <w:szCs w:val="16"/>
        </w:rPr>
        <w:t>ar con los insumos requeridos. P</w:t>
      </w:r>
      <w:r w:rsidR="003505D2" w:rsidRPr="00806FB4">
        <w:rPr>
          <w:rFonts w:ascii="Arial" w:eastAsia="Times New Roman" w:hAnsi="Arial" w:cs="Arial"/>
          <w:sz w:val="16"/>
          <w:szCs w:val="16"/>
        </w:rPr>
        <w:t>or lo arriba expuesto se impone como requisito de participación en esta convocatoria, contar al menos con una sucursal  de distribución  y de representación formalmen</w:t>
      </w:r>
      <w:r w:rsidRPr="00806FB4">
        <w:rPr>
          <w:rFonts w:ascii="Arial" w:eastAsia="Times New Roman" w:hAnsi="Arial" w:cs="Arial"/>
          <w:sz w:val="16"/>
          <w:szCs w:val="16"/>
        </w:rPr>
        <w:t>te establecida en el estado de P</w:t>
      </w:r>
      <w:r w:rsidR="003505D2" w:rsidRPr="00806FB4">
        <w:rPr>
          <w:rFonts w:ascii="Arial" w:eastAsia="Times New Roman" w:hAnsi="Arial" w:cs="Arial"/>
          <w:sz w:val="16"/>
          <w:szCs w:val="16"/>
        </w:rPr>
        <w:t>uebla, con línea telefónica fija y con personal para la atención del instituto, debiendo presentar recibo domiciliario o bien contrato de arrendamiento como comprobante de domicilio, en el cual conste la propiedad del predio</w:t>
      </w:r>
      <w:r w:rsidR="003505D2" w:rsidRPr="00806FB4">
        <w:rPr>
          <w:rFonts w:ascii="Arial" w:hAnsi="Arial" w:cs="Arial"/>
          <w:sz w:val="16"/>
          <w:szCs w:val="16"/>
        </w:rPr>
        <w:t xml:space="preserve">. </w:t>
      </w:r>
    </w:p>
    <w:p w14:paraId="22939552" w14:textId="77777777" w:rsidR="0061142E" w:rsidRPr="00806FB4" w:rsidRDefault="0061142E" w:rsidP="0061142E">
      <w:pPr>
        <w:pStyle w:val="Prrafodelista"/>
        <w:tabs>
          <w:tab w:val="left" w:pos="8931"/>
          <w:tab w:val="left" w:pos="9356"/>
          <w:tab w:val="left" w:pos="9498"/>
        </w:tabs>
        <w:suppressAutoHyphens/>
        <w:ind w:left="862" w:right="191"/>
        <w:contextualSpacing/>
        <w:jc w:val="both"/>
        <w:rPr>
          <w:rFonts w:ascii="Arial" w:hAnsi="Arial" w:cs="Arial"/>
          <w:sz w:val="16"/>
          <w:szCs w:val="16"/>
        </w:rPr>
      </w:pPr>
    </w:p>
    <w:p w14:paraId="12D440CF"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3C70CC1" w14:textId="77777777" w:rsidR="00503AD1"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 xml:space="preserve">os resultados de los estudios clínicos practicados por un laboratorio acreditado por la </w:t>
      </w:r>
      <w:r w:rsidRPr="00806FB4">
        <w:rPr>
          <w:rFonts w:ascii="Arial" w:hAnsi="Arial" w:cs="Arial"/>
          <w:sz w:val="16"/>
          <w:szCs w:val="16"/>
        </w:rPr>
        <w:t>EMA,</w:t>
      </w:r>
      <w:r w:rsidR="003505D2" w:rsidRPr="00806FB4">
        <w:rPr>
          <w:rFonts w:ascii="Arial" w:hAnsi="Arial" w:cs="Arial"/>
          <w:sz w:val="16"/>
          <w:szCs w:val="16"/>
        </w:rPr>
        <w:t xml:space="preserve"> al personal asignado para la: preparación</w:t>
      </w:r>
      <w:r w:rsidRPr="00806FB4">
        <w:rPr>
          <w:rFonts w:ascii="Arial" w:hAnsi="Arial" w:cs="Arial"/>
          <w:sz w:val="16"/>
          <w:szCs w:val="16"/>
        </w:rPr>
        <w:t>, entrega y distribución en la Unidad Médica de Alta E</w:t>
      </w:r>
      <w:r w:rsidR="008922C8" w:rsidRPr="00806FB4">
        <w:rPr>
          <w:rFonts w:ascii="Arial" w:hAnsi="Arial" w:cs="Arial"/>
          <w:sz w:val="16"/>
          <w:szCs w:val="16"/>
        </w:rPr>
        <w:t>specialidad Hospital de Traumatología y Ortopedia del Centro Médico Nacional “Manuel Ávila Camacho” en Puebla</w:t>
      </w:r>
      <w:r w:rsidR="003505D2" w:rsidRPr="00806FB4">
        <w:rPr>
          <w:rFonts w:ascii="Arial" w:hAnsi="Arial" w:cs="Arial"/>
          <w:sz w:val="16"/>
          <w:szCs w:val="16"/>
        </w:rPr>
        <w:t xml:space="preserve"> mismos que incluirán: exudado faríngeo, coproparasitoscópico en serie de tres, química sanguínea del personal </w:t>
      </w:r>
      <w:r w:rsidR="003505D2" w:rsidRPr="00806FB4">
        <w:rPr>
          <w:rFonts w:ascii="Arial" w:hAnsi="Arial" w:cs="Arial"/>
          <w:sz w:val="16"/>
          <w:szCs w:val="16"/>
        </w:rPr>
        <w:lastRenderedPageBreak/>
        <w:t xml:space="preserve">relacionado para entrega de material, reacciones febriles, biometría hemática y lecho </w:t>
      </w:r>
      <w:proofErr w:type="spellStart"/>
      <w:r w:rsidR="003505D2" w:rsidRPr="00806FB4">
        <w:rPr>
          <w:rFonts w:ascii="Arial" w:hAnsi="Arial" w:cs="Arial"/>
          <w:sz w:val="16"/>
          <w:szCs w:val="16"/>
        </w:rPr>
        <w:t>ungüeal</w:t>
      </w:r>
      <w:proofErr w:type="spellEnd"/>
      <w:r w:rsidR="003505D2" w:rsidRPr="00806FB4">
        <w:rPr>
          <w:rFonts w:ascii="Arial" w:hAnsi="Arial" w:cs="Arial"/>
          <w:sz w:val="16"/>
          <w:szCs w:val="16"/>
        </w:rPr>
        <w:t xml:space="preserve">. dichos análisis deberán ser realizados dentro de los  tres últimos meses previos a la fecha del acto de presentación de propuestas, practicados por laboratorio(s) acreditado(s) por la </w:t>
      </w:r>
      <w:r w:rsidRPr="00806FB4">
        <w:rPr>
          <w:rFonts w:ascii="Arial" w:hAnsi="Arial" w:cs="Arial"/>
          <w:sz w:val="16"/>
          <w:szCs w:val="16"/>
        </w:rPr>
        <w:t xml:space="preserve">EMA, </w:t>
      </w:r>
      <w:r w:rsidR="003505D2" w:rsidRPr="00806FB4">
        <w:rPr>
          <w:rFonts w:ascii="Arial" w:hAnsi="Arial" w:cs="Arial"/>
          <w:sz w:val="16"/>
          <w:szCs w:val="16"/>
        </w:rPr>
        <w:t>anexando copia simple de la acreditación vigente de dicho laboratorio, en la cual se deberá demostrar que las pruebas que realizó el laboratorio, se encuentran incluidas en su anexo técnico en copia y original para su cotejo.</w:t>
      </w:r>
    </w:p>
    <w:p w14:paraId="364133DC"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E6F608D" w14:textId="77777777" w:rsidR="00FB2A43"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os análisis clínicos deberán reflejar que el personal se encuentra totalmente sano, de conformidad con lo establecido en la nom-</w:t>
      </w:r>
      <w:r w:rsidRPr="00806FB4">
        <w:rPr>
          <w:rFonts w:ascii="Arial" w:hAnsi="Arial" w:cs="Arial"/>
          <w:sz w:val="16"/>
          <w:szCs w:val="16"/>
        </w:rPr>
        <w:t>251-SSA-2009</w:t>
      </w:r>
      <w:r w:rsidR="003505D2" w:rsidRPr="00806FB4">
        <w:rPr>
          <w:rFonts w:ascii="Arial" w:hAnsi="Arial" w:cs="Arial"/>
          <w:sz w:val="16"/>
          <w:szCs w:val="16"/>
        </w:rPr>
        <w:t>, numeral 5.12.1 que a la letra dice:</w:t>
      </w:r>
    </w:p>
    <w:p w14:paraId="11D7F511"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24E139C3" w14:textId="77777777" w:rsidR="00FB2A43" w:rsidRPr="00806FB4" w:rsidRDefault="00056F2D" w:rsidP="00FB2A43">
      <w:pPr>
        <w:pStyle w:val="Prrafodelista"/>
        <w:tabs>
          <w:tab w:val="left" w:pos="8931"/>
          <w:tab w:val="left" w:pos="9356"/>
          <w:tab w:val="left" w:pos="9498"/>
        </w:tabs>
        <w:ind w:left="862" w:right="191"/>
        <w:jc w:val="both"/>
        <w:rPr>
          <w:rFonts w:ascii="Arial" w:hAnsi="Arial" w:cs="Arial"/>
          <w:sz w:val="16"/>
          <w:szCs w:val="16"/>
        </w:rPr>
      </w:pPr>
      <w:r w:rsidRPr="00806FB4">
        <w:rPr>
          <w:rFonts w:ascii="Arial" w:hAnsi="Arial" w:cs="Arial"/>
          <w:sz w:val="16"/>
          <w:szCs w:val="16"/>
        </w:rPr>
        <w:t>“D</w:t>
      </w:r>
      <w:r w:rsidR="003505D2" w:rsidRPr="00806FB4">
        <w:rPr>
          <w:rFonts w:ascii="Arial" w:hAnsi="Arial" w:cs="Arial"/>
          <w:sz w:val="16"/>
          <w:szCs w:val="16"/>
        </w:rPr>
        <w:t xml:space="preserve">ebe excluirse de cualquier operación en la que pueda contaminar al producto, a cualquier persona que presente signos como: tos frecuente, secreción nasal, diarrea, vómito, fiebre, ictericia o lesiones en áreas corporales que entren en contacto directo con los alimentos, bebidas o suplementos alimenticios. </w:t>
      </w:r>
      <w:r w:rsidRPr="00806FB4">
        <w:rPr>
          <w:rFonts w:ascii="Arial" w:hAnsi="Arial" w:cs="Arial"/>
          <w:sz w:val="16"/>
          <w:szCs w:val="16"/>
        </w:rPr>
        <w:t>Solo</w:t>
      </w:r>
      <w:r w:rsidR="003505D2" w:rsidRPr="00806FB4">
        <w:rPr>
          <w:rFonts w:ascii="Arial" w:hAnsi="Arial" w:cs="Arial"/>
          <w:sz w:val="16"/>
          <w:szCs w:val="16"/>
        </w:rPr>
        <w:t xml:space="preserve"> podrá reincorporarse a sus actividades hasta que se encuentre sana o estos signos hayan desaparecido”</w:t>
      </w:r>
      <w:r w:rsidRPr="00806FB4">
        <w:rPr>
          <w:rFonts w:ascii="Arial" w:hAnsi="Arial" w:cs="Arial"/>
          <w:sz w:val="16"/>
          <w:szCs w:val="16"/>
        </w:rPr>
        <w:t>.</w:t>
      </w:r>
    </w:p>
    <w:p w14:paraId="6F71A43C"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75B68D0D" w14:textId="77777777" w:rsidR="00A93EFD"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L</w:t>
      </w:r>
      <w:r w:rsidR="003505D2" w:rsidRPr="00806FB4">
        <w:rPr>
          <w:rFonts w:ascii="Arial" w:hAnsi="Arial" w:cs="Arial"/>
          <w:sz w:val="16"/>
          <w:szCs w:val="16"/>
        </w:rPr>
        <w:t xml:space="preserve">os licitantes deberán presentar los resultados de los análisis microbiológicos en original de aguas de las llaves, del filtro, superficies inertes (tablas de picar, mesas de trabajo, taras, utensilios) y equipo de transporte, dichos análisis, deberán ser realizados dentro de los tres últimos meses previos a la fecha del acto de presentación de propuestas, practicados por laboratorio(s) acreditado(s) por la </w:t>
      </w:r>
      <w:r w:rsidRPr="00806FB4">
        <w:rPr>
          <w:rFonts w:ascii="Arial" w:hAnsi="Arial" w:cs="Arial"/>
          <w:sz w:val="16"/>
          <w:szCs w:val="16"/>
        </w:rPr>
        <w:t>EMA,</w:t>
      </w:r>
      <w:r w:rsidR="003505D2" w:rsidRPr="00806FB4">
        <w:rPr>
          <w:rFonts w:ascii="Arial" w:hAnsi="Arial" w:cs="Arial"/>
          <w:sz w:val="16"/>
          <w:szCs w:val="16"/>
        </w:rPr>
        <w:t xml:space="preserve"> anexando copia simple de la acreditación vigente de dicho laboratorio ante la </w:t>
      </w:r>
      <w:r w:rsidRPr="00806FB4">
        <w:rPr>
          <w:rFonts w:ascii="Arial" w:hAnsi="Arial" w:cs="Arial"/>
          <w:sz w:val="16"/>
          <w:szCs w:val="16"/>
        </w:rPr>
        <w:t>EMA</w:t>
      </w:r>
      <w:r w:rsidR="003505D2" w:rsidRPr="00806FB4">
        <w:rPr>
          <w:rFonts w:ascii="Arial" w:hAnsi="Arial" w:cs="Arial"/>
          <w:sz w:val="16"/>
          <w:szCs w:val="16"/>
        </w:rPr>
        <w:t>. en copia y original para su cotejo.</w:t>
      </w:r>
    </w:p>
    <w:p w14:paraId="774E2447" w14:textId="77777777" w:rsidR="00FB2A43" w:rsidRPr="00806FB4" w:rsidRDefault="00FB2A43" w:rsidP="004A03A8">
      <w:pPr>
        <w:tabs>
          <w:tab w:val="left" w:pos="8931"/>
          <w:tab w:val="left" w:pos="9356"/>
          <w:tab w:val="left" w:pos="9498"/>
        </w:tabs>
        <w:ind w:right="191"/>
        <w:jc w:val="both"/>
        <w:rPr>
          <w:rFonts w:cs="Arial"/>
          <w:sz w:val="16"/>
          <w:szCs w:val="16"/>
        </w:rPr>
      </w:pPr>
    </w:p>
    <w:p w14:paraId="0BD2C20A" w14:textId="77777777" w:rsidR="00FB2A43" w:rsidRPr="00806FB4" w:rsidRDefault="00056F2D"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P</w:t>
      </w:r>
      <w:r w:rsidR="003505D2" w:rsidRPr="00806FB4">
        <w:rPr>
          <w:rFonts w:ascii="Arial" w:hAnsi="Arial" w:cs="Arial"/>
          <w:sz w:val="16"/>
          <w:szCs w:val="16"/>
        </w:rPr>
        <w:t xml:space="preserve">resentar la inspección sanitaria de las instalaciones, equipo de transporte, equipo de refrigeración y en su caso cámara de refrigeración del licitante, realizada en base a la </w:t>
      </w:r>
      <w:r w:rsidRPr="00806FB4">
        <w:rPr>
          <w:rFonts w:ascii="Arial" w:hAnsi="Arial" w:cs="Arial"/>
          <w:sz w:val="16"/>
          <w:szCs w:val="16"/>
        </w:rPr>
        <w:t xml:space="preserve">NOM-251-SSA1-2009 </w:t>
      </w:r>
      <w:r w:rsidR="003505D2" w:rsidRPr="00806FB4">
        <w:rPr>
          <w:rFonts w:ascii="Arial" w:hAnsi="Arial" w:cs="Arial"/>
          <w:sz w:val="16"/>
          <w:szCs w:val="16"/>
        </w:rPr>
        <w:t>“</w:t>
      </w:r>
      <w:r w:rsidR="006E6A7E" w:rsidRPr="00806FB4">
        <w:rPr>
          <w:rFonts w:ascii="Arial" w:hAnsi="Arial" w:cs="Arial"/>
          <w:sz w:val="16"/>
          <w:szCs w:val="16"/>
        </w:rPr>
        <w:t>Prácticas de Higiene para el Proceso de Alimentos, Bebidas o Suplementos Alimenticios</w:t>
      </w:r>
      <w:r w:rsidR="003505D2" w:rsidRPr="00806FB4">
        <w:rPr>
          <w:rFonts w:ascii="Arial" w:hAnsi="Arial" w:cs="Arial"/>
          <w:sz w:val="16"/>
          <w:szCs w:val="16"/>
        </w:rPr>
        <w:t xml:space="preserve">” en la cual deberá cumplir con el 100% de dicha norma, deberá ser realizada dentro de los tres últimos meses previos a la fecha del acto de presentación de propuestas, practicados por laboratorio(s) acreditado(s) por la </w:t>
      </w:r>
      <w:r w:rsidR="006E6A7E" w:rsidRPr="00806FB4">
        <w:rPr>
          <w:rFonts w:ascii="Arial" w:hAnsi="Arial" w:cs="Arial"/>
          <w:sz w:val="16"/>
          <w:szCs w:val="16"/>
        </w:rPr>
        <w:t>EMA</w:t>
      </w:r>
      <w:r w:rsidR="003505D2" w:rsidRPr="00806FB4">
        <w:rPr>
          <w:rFonts w:ascii="Arial" w:hAnsi="Arial" w:cs="Arial"/>
          <w:sz w:val="16"/>
          <w:szCs w:val="16"/>
        </w:rPr>
        <w:t xml:space="preserve">, anexando copia simple de la acreditación vigente de dicho laboratorio ante la </w:t>
      </w:r>
      <w:r w:rsidR="006E6A7E" w:rsidRPr="00806FB4">
        <w:rPr>
          <w:rFonts w:ascii="Arial" w:hAnsi="Arial" w:cs="Arial"/>
          <w:sz w:val="16"/>
          <w:szCs w:val="16"/>
        </w:rPr>
        <w:t>EMA</w:t>
      </w:r>
      <w:r w:rsidR="003505D2" w:rsidRPr="00806FB4">
        <w:rPr>
          <w:rFonts w:ascii="Arial" w:hAnsi="Arial" w:cs="Arial"/>
          <w:sz w:val="16"/>
          <w:szCs w:val="16"/>
        </w:rPr>
        <w:t>.</w:t>
      </w:r>
    </w:p>
    <w:p w14:paraId="2F6AB20E"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2B3D944F" w14:textId="77777777" w:rsidR="00FB2A43" w:rsidRPr="00806FB4" w:rsidRDefault="006E6A7E" w:rsidP="00573227">
      <w:pPr>
        <w:pStyle w:val="Prrafodelista"/>
        <w:numPr>
          <w:ilvl w:val="0"/>
          <w:numId w:val="27"/>
        </w:numPr>
        <w:tabs>
          <w:tab w:val="left" w:pos="8931"/>
          <w:tab w:val="left" w:pos="9356"/>
          <w:tab w:val="left" w:pos="9498"/>
        </w:tabs>
        <w:suppressAutoHyphens/>
        <w:ind w:right="191"/>
        <w:contextualSpacing/>
        <w:jc w:val="both"/>
        <w:rPr>
          <w:rFonts w:ascii="Arial" w:hAnsi="Arial" w:cs="Arial"/>
          <w:sz w:val="16"/>
          <w:szCs w:val="16"/>
        </w:rPr>
      </w:pPr>
      <w:r w:rsidRPr="00806FB4">
        <w:rPr>
          <w:rFonts w:ascii="Arial" w:hAnsi="Arial" w:cs="Arial"/>
          <w:sz w:val="16"/>
          <w:szCs w:val="16"/>
        </w:rPr>
        <w:t>C</w:t>
      </w:r>
      <w:r w:rsidR="003505D2" w:rsidRPr="00806FB4">
        <w:rPr>
          <w:rFonts w:ascii="Arial" w:hAnsi="Arial" w:cs="Arial"/>
          <w:sz w:val="16"/>
          <w:szCs w:val="16"/>
        </w:rPr>
        <w:t xml:space="preserve">ertificado vigente original y copia simple para su cotejo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w:t>
      </w:r>
      <w:r w:rsidRPr="00806FB4">
        <w:rPr>
          <w:rFonts w:ascii="Arial" w:hAnsi="Arial" w:cs="Arial"/>
          <w:sz w:val="16"/>
          <w:szCs w:val="16"/>
        </w:rPr>
        <w:t>Norma Mexicana NMX-CC-9001-IMNC-2008</w:t>
      </w:r>
      <w:r w:rsidR="003505D2" w:rsidRPr="00806FB4">
        <w:rPr>
          <w:rFonts w:ascii="Arial" w:hAnsi="Arial" w:cs="Arial"/>
          <w:sz w:val="16"/>
          <w:szCs w:val="16"/>
        </w:rPr>
        <w:t xml:space="preserve"> o bien su norma equivalente </w:t>
      </w:r>
      <w:r w:rsidRPr="00806FB4">
        <w:rPr>
          <w:rFonts w:ascii="Arial" w:hAnsi="Arial" w:cs="Arial"/>
          <w:sz w:val="16"/>
          <w:szCs w:val="16"/>
        </w:rPr>
        <w:t>ISO-9001:2015</w:t>
      </w:r>
      <w:r w:rsidR="003505D2" w:rsidRPr="00806FB4">
        <w:rPr>
          <w:rFonts w:ascii="Arial" w:hAnsi="Arial" w:cs="Arial"/>
          <w:sz w:val="16"/>
          <w:szCs w:val="16"/>
        </w:rPr>
        <w:t>,</w:t>
      </w:r>
      <w:r w:rsidRPr="00806FB4">
        <w:rPr>
          <w:rFonts w:ascii="Arial" w:hAnsi="Arial" w:cs="Arial"/>
          <w:sz w:val="16"/>
          <w:szCs w:val="16"/>
        </w:rPr>
        <w:t xml:space="preserve"> ésta deberá ser acorde con el C</w:t>
      </w:r>
      <w:r w:rsidR="003505D2" w:rsidRPr="00806FB4">
        <w:rPr>
          <w:rFonts w:ascii="Arial" w:hAnsi="Arial" w:cs="Arial"/>
          <w:sz w:val="16"/>
          <w:szCs w:val="16"/>
        </w:rPr>
        <w:t>apítulo</w:t>
      </w:r>
      <w:r w:rsidRPr="00806FB4">
        <w:rPr>
          <w:rFonts w:ascii="Arial" w:hAnsi="Arial" w:cs="Arial"/>
          <w:sz w:val="16"/>
          <w:szCs w:val="16"/>
        </w:rPr>
        <w:t xml:space="preserve"> VI Intitulado “De los Organismos Nacionales de Normalización” de la Ley Federal de Metrología y Normalización </w:t>
      </w:r>
      <w:r w:rsidR="003505D2" w:rsidRPr="00806FB4">
        <w:rPr>
          <w:rFonts w:ascii="Arial" w:hAnsi="Arial" w:cs="Arial"/>
          <w:sz w:val="16"/>
          <w:szCs w:val="16"/>
        </w:rPr>
        <w:t>y cuyo alcance sea por lo menos, compra, almacenamiento, empaque y entrega de productos alimenticios a inst</w:t>
      </w:r>
      <w:r w:rsidRPr="00806FB4">
        <w:rPr>
          <w:rFonts w:ascii="Arial" w:hAnsi="Arial" w:cs="Arial"/>
          <w:sz w:val="16"/>
          <w:szCs w:val="16"/>
        </w:rPr>
        <w:t>ituciones públicas y privadas. E</w:t>
      </w:r>
      <w:r w:rsidR="003505D2" w:rsidRPr="00806FB4">
        <w:rPr>
          <w:rFonts w:ascii="Arial" w:hAnsi="Arial" w:cs="Arial"/>
          <w:sz w:val="16"/>
          <w:szCs w:val="16"/>
        </w:rPr>
        <w:t>sta deberá indicar que este organismo ha</w:t>
      </w:r>
      <w:r w:rsidRPr="00806FB4">
        <w:rPr>
          <w:rFonts w:ascii="Arial" w:hAnsi="Arial" w:cs="Arial"/>
          <w:sz w:val="16"/>
          <w:szCs w:val="16"/>
        </w:rPr>
        <w:t xml:space="preserve"> sido acreditado conforme a la Ley Federal sobre Metrología y N</w:t>
      </w:r>
      <w:r w:rsidR="003505D2" w:rsidRPr="00806FB4">
        <w:rPr>
          <w:rFonts w:ascii="Arial" w:hAnsi="Arial" w:cs="Arial"/>
          <w:sz w:val="16"/>
          <w:szCs w:val="16"/>
        </w:rPr>
        <w:t xml:space="preserve">ormalización y en la que establezca que la empresa licitante cuenta con el </w:t>
      </w:r>
      <w:r w:rsidRPr="00806FB4">
        <w:rPr>
          <w:rFonts w:ascii="Arial" w:hAnsi="Arial" w:cs="Arial"/>
          <w:sz w:val="16"/>
          <w:szCs w:val="16"/>
        </w:rPr>
        <w:t>Sistema de Gestión de C</w:t>
      </w:r>
      <w:r w:rsidR="003505D2" w:rsidRPr="00806FB4">
        <w:rPr>
          <w:rFonts w:ascii="Arial" w:hAnsi="Arial" w:cs="Arial"/>
          <w:sz w:val="16"/>
          <w:szCs w:val="16"/>
        </w:rPr>
        <w:t>alidad que ampara el proceso del servicio requerido por dependencia.</w:t>
      </w:r>
    </w:p>
    <w:p w14:paraId="746F70A4" w14:textId="77777777" w:rsidR="00A93EFD" w:rsidRPr="00806FB4" w:rsidRDefault="00A93EFD" w:rsidP="00A93EFD">
      <w:pPr>
        <w:pStyle w:val="Prrafodelista"/>
        <w:rPr>
          <w:rFonts w:ascii="Arial" w:hAnsi="Arial" w:cs="Arial"/>
          <w:sz w:val="16"/>
          <w:szCs w:val="16"/>
        </w:rPr>
      </w:pPr>
    </w:p>
    <w:p w14:paraId="49096D0F" w14:textId="789E1ECB" w:rsidR="00A93EFD" w:rsidRPr="00825613" w:rsidRDefault="006E6A7E" w:rsidP="00825613">
      <w:pPr>
        <w:pStyle w:val="Prrafodelista"/>
        <w:tabs>
          <w:tab w:val="left" w:pos="8931"/>
          <w:tab w:val="left" w:pos="9356"/>
          <w:tab w:val="left" w:pos="9498"/>
        </w:tabs>
        <w:suppressAutoHyphens/>
        <w:ind w:left="862" w:right="191"/>
        <w:contextualSpacing/>
        <w:rPr>
          <w:rFonts w:ascii="Arial" w:hAnsi="Arial" w:cs="Arial"/>
          <w:b/>
          <w:sz w:val="16"/>
          <w:szCs w:val="16"/>
        </w:rPr>
      </w:pPr>
      <w:r w:rsidRPr="00806FB4">
        <w:rPr>
          <w:rFonts w:ascii="Arial" w:hAnsi="Arial" w:cs="Arial"/>
          <w:b/>
          <w:sz w:val="16"/>
          <w:szCs w:val="16"/>
        </w:rPr>
        <w:t xml:space="preserve">NOTA: Todos los documentos del punto 5.2 deberán ser presentados de las instalaciones ubicadas en </w:t>
      </w:r>
      <w:r w:rsidR="00DB3670" w:rsidRPr="00825613">
        <w:rPr>
          <w:rFonts w:ascii="Arial" w:hAnsi="Arial" w:cs="Arial"/>
          <w:b/>
          <w:sz w:val="16"/>
          <w:szCs w:val="16"/>
        </w:rPr>
        <w:t>P</w:t>
      </w:r>
      <w:r w:rsidRPr="00825613">
        <w:rPr>
          <w:rFonts w:ascii="Arial" w:hAnsi="Arial" w:cs="Arial"/>
          <w:b/>
          <w:sz w:val="16"/>
          <w:szCs w:val="16"/>
        </w:rPr>
        <w:t>uebla, de donde se debe prestar el servicio.</w:t>
      </w:r>
    </w:p>
    <w:p w14:paraId="09A9C792" w14:textId="77777777" w:rsidR="00FB2A43" w:rsidRPr="00806FB4" w:rsidRDefault="006E6A7E" w:rsidP="00FB2A43">
      <w:pPr>
        <w:pStyle w:val="NormalWeb"/>
        <w:tabs>
          <w:tab w:val="left" w:pos="142"/>
        </w:tabs>
        <w:spacing w:before="0" w:after="0"/>
        <w:ind w:left="142" w:right="191"/>
        <w:jc w:val="both"/>
        <w:rPr>
          <w:rFonts w:ascii="Arial" w:hAnsi="Arial" w:cs="Arial"/>
          <w:b/>
          <w:color w:val="000000"/>
          <w:sz w:val="16"/>
          <w:szCs w:val="16"/>
        </w:rPr>
      </w:pPr>
      <w:r w:rsidRPr="00806FB4">
        <w:rPr>
          <w:rFonts w:ascii="Arial" w:hAnsi="Arial" w:cs="Arial"/>
          <w:b/>
          <w:color w:val="000000"/>
          <w:sz w:val="16"/>
          <w:szCs w:val="16"/>
        </w:rPr>
        <w:t>5.3 LICENCIAS, AUTORIZACIONES Y PERMISOS</w:t>
      </w:r>
    </w:p>
    <w:p w14:paraId="5159EDD3" w14:textId="77777777" w:rsidR="00FB2A43" w:rsidRPr="00806FB4" w:rsidRDefault="006E6A7E" w:rsidP="00FB2A43">
      <w:pPr>
        <w:pStyle w:val="NormalWeb"/>
        <w:tabs>
          <w:tab w:val="left" w:pos="142"/>
        </w:tabs>
        <w:spacing w:after="0"/>
        <w:ind w:left="142" w:right="11"/>
        <w:rPr>
          <w:rFonts w:ascii="Arial" w:hAnsi="Arial" w:cs="Arial"/>
          <w:sz w:val="16"/>
          <w:szCs w:val="16"/>
        </w:rPr>
      </w:pPr>
      <w:r w:rsidRPr="00806FB4">
        <w:rPr>
          <w:rFonts w:ascii="Arial" w:hAnsi="Arial" w:cs="Arial"/>
          <w:sz w:val="16"/>
          <w:szCs w:val="16"/>
        </w:rPr>
        <w:t>Presentar</w:t>
      </w:r>
      <w:r w:rsidR="003505D2" w:rsidRPr="00806FB4">
        <w:rPr>
          <w:rFonts w:ascii="Arial" w:hAnsi="Arial" w:cs="Arial"/>
          <w:sz w:val="16"/>
          <w:szCs w:val="16"/>
        </w:rPr>
        <w:t xml:space="preserve"> la documentación señalada a continuación: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2365"/>
        <w:gridCol w:w="6633"/>
      </w:tblGrid>
      <w:tr w:rsidR="00FB2A43" w:rsidRPr="00806FB4" w14:paraId="03498FEA" w14:textId="77777777" w:rsidTr="0037273F">
        <w:trPr>
          <w:trHeight w:val="425"/>
          <w:tblHeader/>
        </w:trPr>
        <w:tc>
          <w:tcPr>
            <w:tcW w:w="1314" w:type="pct"/>
            <w:shd w:val="clear" w:color="auto" w:fill="A6A6A6" w:themeFill="background1" w:themeFillShade="A6"/>
          </w:tcPr>
          <w:p w14:paraId="0205A3EE" w14:textId="77777777" w:rsidR="00FB2A43" w:rsidRPr="00806FB4" w:rsidRDefault="006E6A7E" w:rsidP="0037273F">
            <w:pPr>
              <w:pStyle w:val="NormalWeb"/>
              <w:snapToGrid w:val="0"/>
              <w:spacing w:line="195" w:lineRule="atLeast"/>
              <w:ind w:left="6"/>
              <w:jc w:val="center"/>
              <w:rPr>
                <w:rFonts w:ascii="Arial" w:hAnsi="Arial" w:cs="Arial"/>
                <w:b/>
                <w:sz w:val="16"/>
                <w:szCs w:val="16"/>
              </w:rPr>
            </w:pPr>
            <w:r w:rsidRPr="00806FB4">
              <w:rPr>
                <w:rFonts w:ascii="Arial" w:hAnsi="Arial" w:cs="Arial"/>
                <w:b/>
                <w:sz w:val="16"/>
                <w:szCs w:val="16"/>
              </w:rPr>
              <w:t>grupo</w:t>
            </w:r>
          </w:p>
        </w:tc>
        <w:tc>
          <w:tcPr>
            <w:tcW w:w="3686" w:type="pct"/>
            <w:shd w:val="clear" w:color="auto" w:fill="A6A6A6" w:themeFill="background1" w:themeFillShade="A6"/>
          </w:tcPr>
          <w:p w14:paraId="2D6E80A2" w14:textId="77777777" w:rsidR="00FB2A43" w:rsidRPr="00806FB4" w:rsidRDefault="006E6A7E" w:rsidP="0037273F">
            <w:pPr>
              <w:pStyle w:val="NormalWeb"/>
              <w:snapToGrid w:val="0"/>
              <w:spacing w:before="62" w:line="195" w:lineRule="atLeast"/>
              <w:jc w:val="center"/>
              <w:rPr>
                <w:rFonts w:ascii="Arial" w:hAnsi="Arial" w:cs="Arial"/>
                <w:b/>
                <w:sz w:val="16"/>
                <w:szCs w:val="16"/>
              </w:rPr>
            </w:pPr>
            <w:r w:rsidRPr="00806FB4">
              <w:rPr>
                <w:rFonts w:ascii="Arial" w:hAnsi="Arial" w:cs="Arial"/>
                <w:b/>
                <w:sz w:val="16"/>
                <w:szCs w:val="16"/>
              </w:rPr>
              <w:t>DOCUMENTO A PRESENTAR</w:t>
            </w:r>
          </w:p>
        </w:tc>
      </w:tr>
      <w:tr w:rsidR="00FB2A43" w:rsidRPr="00806FB4" w14:paraId="6D86D175" w14:textId="77777777" w:rsidTr="0037273F">
        <w:tc>
          <w:tcPr>
            <w:tcW w:w="1314" w:type="pct"/>
            <w:shd w:val="clear" w:color="auto" w:fill="auto"/>
          </w:tcPr>
          <w:p w14:paraId="3822ABF2" w14:textId="77777777" w:rsidR="00FB2A43" w:rsidRPr="00806FB4" w:rsidRDefault="006E6A7E" w:rsidP="0037273F">
            <w:pPr>
              <w:pStyle w:val="NormalWeb"/>
              <w:snapToGrid w:val="0"/>
              <w:spacing w:before="62" w:after="62"/>
              <w:ind w:left="6"/>
              <w:rPr>
                <w:rFonts w:ascii="Arial" w:hAnsi="Arial" w:cs="Arial"/>
                <w:b/>
                <w:bCs/>
                <w:sz w:val="16"/>
                <w:szCs w:val="16"/>
              </w:rPr>
            </w:pPr>
            <w:r w:rsidRPr="00806FB4">
              <w:rPr>
                <w:rFonts w:ascii="Arial" w:hAnsi="Arial" w:cs="Arial"/>
                <w:b/>
                <w:bCs/>
                <w:sz w:val="16"/>
                <w:szCs w:val="16"/>
              </w:rPr>
              <w:t xml:space="preserve"> 1.- PAN INDUSTRIALIZADO</w:t>
            </w:r>
          </w:p>
          <w:p w14:paraId="252B35A4" w14:textId="77777777" w:rsidR="00E02A96" w:rsidRPr="00806FB4" w:rsidRDefault="006E6A7E" w:rsidP="0037273F">
            <w:pPr>
              <w:pStyle w:val="NormalWeb"/>
              <w:snapToGrid w:val="0"/>
              <w:spacing w:before="62" w:after="62"/>
              <w:ind w:left="6"/>
              <w:rPr>
                <w:rFonts w:ascii="Arial" w:hAnsi="Arial" w:cs="Arial"/>
                <w:sz w:val="16"/>
                <w:szCs w:val="16"/>
              </w:rPr>
            </w:pPr>
            <w:r w:rsidRPr="00806FB4">
              <w:rPr>
                <w:rFonts w:ascii="Arial" w:hAnsi="Arial" w:cs="Arial"/>
                <w:b/>
                <w:bCs/>
                <w:sz w:val="16"/>
                <w:szCs w:val="16"/>
              </w:rPr>
              <w:t xml:space="preserve">3.- PAN FRESCO </w:t>
            </w:r>
          </w:p>
        </w:tc>
        <w:tc>
          <w:tcPr>
            <w:tcW w:w="3686" w:type="pct"/>
            <w:shd w:val="clear" w:color="auto" w:fill="auto"/>
          </w:tcPr>
          <w:p w14:paraId="05B58D14" w14:textId="77777777" w:rsidR="00FB2A43"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Original y/o copia certificada y copia de la última acta de la visita de verificación realizada por parte de la autoridad sanitaria. en caso de no haber sido objeto de visita de verificación por la autoridad sanitaria, debe presentar original y/o copia certificada y copia del escrito de petición de visita de verificación, con el documento que compruebe que se ingresó ante la autoridad sanitaria. (fundamento artículo 255 fracción v del reglamento de control sanitario de productos y servicios).</w:t>
            </w:r>
          </w:p>
          <w:p w14:paraId="20F1EA18" w14:textId="77777777" w:rsidR="00677A59"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Pan fresco, certificado vigente original y copia simple para su cotejo en el que se especifique su sistema de gestión de calidad y que demuestre que cuenta con mecanismos de control para cada proceso donde garantice que va a proporcionar el suministro de acuerdo a los requisitos solicitados; dicho sistema deberá estar estructurado de acuerdo a la Norma Mexicana NMX-CC-9001-IMNC-2008 o bien su norma equivalente ISO-9000:2008,</w:t>
            </w:r>
          </w:p>
          <w:p w14:paraId="7BAE6C8A" w14:textId="77777777" w:rsidR="00677A59" w:rsidRPr="00806FB4" w:rsidRDefault="006E6A7E" w:rsidP="00573227">
            <w:pPr>
              <w:pStyle w:val="NormalWeb"/>
              <w:numPr>
                <w:ilvl w:val="0"/>
                <w:numId w:val="20"/>
              </w:numPr>
              <w:tabs>
                <w:tab w:val="clear" w:pos="720"/>
                <w:tab w:val="num" w:pos="362"/>
              </w:tabs>
              <w:snapToGrid w:val="0"/>
              <w:spacing w:before="62" w:beforeAutospacing="0" w:after="62" w:afterAutospacing="0"/>
              <w:ind w:left="362" w:hanging="284"/>
              <w:jc w:val="both"/>
              <w:rPr>
                <w:rFonts w:ascii="Arial" w:hAnsi="Arial" w:cs="Arial"/>
                <w:sz w:val="16"/>
                <w:szCs w:val="16"/>
              </w:rPr>
            </w:pPr>
            <w:r w:rsidRPr="00806FB4">
              <w:rPr>
                <w:rFonts w:ascii="Arial" w:hAnsi="Arial" w:cs="Arial"/>
                <w:sz w:val="16"/>
                <w:szCs w:val="16"/>
              </w:rPr>
              <w:t>Carta membretada del fabricante del bien a fin de garantizar la procedencia del mismo, origen del bien.</w:t>
            </w:r>
          </w:p>
        </w:tc>
      </w:tr>
    </w:tbl>
    <w:p w14:paraId="681E61EC" w14:textId="77777777" w:rsidR="00FB2A43" w:rsidRPr="00806FB4" w:rsidRDefault="00FB2A43" w:rsidP="00FB2A43">
      <w:pPr>
        <w:tabs>
          <w:tab w:val="left" w:pos="9781"/>
          <w:tab w:val="left" w:pos="10206"/>
        </w:tabs>
        <w:ind w:left="142" w:right="191"/>
        <w:rPr>
          <w:rFonts w:cs="Arial"/>
          <w:b/>
          <w:sz w:val="16"/>
          <w:szCs w:val="16"/>
          <w:lang w:val="es-MX"/>
        </w:rPr>
      </w:pPr>
    </w:p>
    <w:p w14:paraId="709F94A4" w14:textId="77777777" w:rsidR="00FB2A43" w:rsidRPr="00806FB4" w:rsidRDefault="00FB2A43" w:rsidP="00FB2A43">
      <w:pPr>
        <w:tabs>
          <w:tab w:val="left" w:pos="9781"/>
          <w:tab w:val="left" w:pos="10206"/>
        </w:tabs>
        <w:ind w:left="142" w:right="191"/>
        <w:rPr>
          <w:rFonts w:cs="Arial"/>
          <w:b/>
          <w:sz w:val="16"/>
          <w:szCs w:val="16"/>
          <w:lang w:val="es-MX"/>
        </w:rPr>
      </w:pPr>
    </w:p>
    <w:p w14:paraId="351645B9" w14:textId="77777777" w:rsidR="00B35AA1" w:rsidRPr="00806FB4" w:rsidRDefault="008D72BE" w:rsidP="00421469">
      <w:pPr>
        <w:tabs>
          <w:tab w:val="left" w:pos="9781"/>
          <w:tab w:val="left" w:pos="10206"/>
        </w:tabs>
        <w:ind w:right="191"/>
        <w:jc w:val="both"/>
        <w:rPr>
          <w:rFonts w:cs="Arial"/>
          <w:b/>
          <w:sz w:val="16"/>
          <w:szCs w:val="16"/>
          <w:lang w:val="es-MX"/>
        </w:rPr>
      </w:pPr>
      <w:r w:rsidRPr="00806FB4">
        <w:rPr>
          <w:rFonts w:cs="Arial"/>
          <w:b/>
          <w:sz w:val="16"/>
          <w:szCs w:val="16"/>
          <w:lang w:val="es-MX"/>
        </w:rPr>
        <w:t xml:space="preserve">LAS CARTAS DE RESPALDO </w:t>
      </w:r>
      <w:r w:rsidR="00421469" w:rsidRPr="00806FB4">
        <w:rPr>
          <w:rFonts w:cs="Arial"/>
          <w:b/>
          <w:sz w:val="16"/>
          <w:szCs w:val="16"/>
          <w:lang w:val="es-MX"/>
        </w:rPr>
        <w:t xml:space="preserve">DEL FABRICANTE </w:t>
      </w:r>
      <w:r w:rsidRPr="00806FB4">
        <w:rPr>
          <w:rFonts w:cs="Arial"/>
          <w:b/>
          <w:sz w:val="16"/>
          <w:szCs w:val="16"/>
          <w:lang w:val="es-MX"/>
        </w:rPr>
        <w:t xml:space="preserve">SOLICITADAS EN EL RECUADRO ANTERIOR SE DEBERÁN REALIZAR DE CONFORMIDAD CON EL ANEXO NÚMERO 19. </w:t>
      </w:r>
    </w:p>
    <w:p w14:paraId="327DA4A6"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19223100" w14:textId="77777777" w:rsidR="008D72BE" w:rsidRPr="00806FB4" w:rsidRDefault="008D72BE" w:rsidP="008D72BE">
      <w:pPr>
        <w:jc w:val="both"/>
        <w:rPr>
          <w:rFonts w:cs="Arial"/>
          <w:b/>
          <w:sz w:val="16"/>
          <w:szCs w:val="16"/>
        </w:rPr>
      </w:pPr>
      <w:r w:rsidRPr="00806FB4">
        <w:rPr>
          <w:rFonts w:cs="Arial"/>
          <w:b/>
          <w:sz w:val="16"/>
          <w:szCs w:val="16"/>
        </w:rPr>
        <w:t xml:space="preserve">5.4. EVALUACIÓN DE LAS PROPUESTAS ECONÓMICAS: </w:t>
      </w:r>
    </w:p>
    <w:p w14:paraId="4FBE856C" w14:textId="77777777" w:rsidR="008D72BE" w:rsidRPr="00806FB4" w:rsidRDefault="008D72BE" w:rsidP="008D72BE">
      <w:pPr>
        <w:jc w:val="both"/>
        <w:rPr>
          <w:rFonts w:cs="Arial"/>
          <w:sz w:val="16"/>
          <w:szCs w:val="16"/>
        </w:rPr>
      </w:pPr>
    </w:p>
    <w:p w14:paraId="5B115175" w14:textId="77777777" w:rsidR="008D72BE" w:rsidRPr="00806FB4" w:rsidRDefault="000A25A1" w:rsidP="008D72BE">
      <w:pPr>
        <w:jc w:val="both"/>
        <w:rPr>
          <w:rFonts w:cs="Arial"/>
          <w:b/>
          <w:i/>
          <w:sz w:val="16"/>
          <w:szCs w:val="16"/>
          <w:u w:val="single"/>
        </w:rPr>
      </w:pPr>
      <w:r w:rsidRPr="00806FB4">
        <w:rPr>
          <w:rFonts w:cs="Arial"/>
          <w:sz w:val="16"/>
          <w:szCs w:val="16"/>
        </w:rPr>
        <w:t>La propuesta económica, deberá contener la cotización de los víveres ofertados, indicando la partida clave a catorce dígitos, cantidad, precio unitario, subtotal y el importe</w:t>
      </w:r>
      <w:r w:rsidRPr="00806FB4">
        <w:rPr>
          <w:rFonts w:cs="Arial"/>
          <w:b/>
          <w:i/>
          <w:sz w:val="16"/>
          <w:szCs w:val="16"/>
        </w:rPr>
        <w:t xml:space="preserve"> </w:t>
      </w:r>
      <w:r w:rsidRPr="00806FB4">
        <w:rPr>
          <w:rFonts w:cs="Arial"/>
          <w:sz w:val="16"/>
          <w:szCs w:val="16"/>
        </w:rPr>
        <w:t xml:space="preserve">total de los víveres ofertados, desglosando el IVA, conforme al </w:t>
      </w:r>
      <w:r w:rsidRPr="00806FB4">
        <w:rPr>
          <w:rFonts w:cs="Arial"/>
          <w:b/>
          <w:bCs w:val="0"/>
          <w:sz w:val="16"/>
          <w:szCs w:val="16"/>
        </w:rPr>
        <w:t>anexo número 11 (once)</w:t>
      </w:r>
      <w:r w:rsidRPr="00806FB4">
        <w:rPr>
          <w:rFonts w:cs="Arial"/>
          <w:sz w:val="16"/>
          <w:szCs w:val="16"/>
        </w:rPr>
        <w:t xml:space="preserve"> el cual forma parte de las presentes bases. </w:t>
      </w:r>
    </w:p>
    <w:p w14:paraId="426ECB72" w14:textId="77777777" w:rsidR="008D72BE" w:rsidRPr="00806FB4" w:rsidRDefault="008D72BE" w:rsidP="008D72BE">
      <w:pPr>
        <w:jc w:val="both"/>
        <w:rPr>
          <w:rFonts w:cs="Arial"/>
          <w:sz w:val="16"/>
          <w:szCs w:val="16"/>
        </w:rPr>
      </w:pPr>
    </w:p>
    <w:p w14:paraId="2F7FBB5E" w14:textId="77777777" w:rsidR="008D72BE" w:rsidRPr="00806FB4" w:rsidRDefault="000A25A1" w:rsidP="008D72BE">
      <w:pPr>
        <w:jc w:val="both"/>
        <w:rPr>
          <w:rFonts w:cs="Arial"/>
          <w:sz w:val="16"/>
          <w:szCs w:val="16"/>
        </w:rPr>
      </w:pPr>
      <w:r w:rsidRPr="00806FB4">
        <w:rPr>
          <w:rFonts w:cs="Arial"/>
          <w:sz w:val="16"/>
          <w:szCs w:val="16"/>
        </w:rPr>
        <w:t>Se verificará que las mismas cumplan con los requisitos solicitados en estas bases,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5243CEA7" w14:textId="77777777" w:rsidR="008D72BE" w:rsidRPr="00806FB4" w:rsidRDefault="008D72BE" w:rsidP="008D72BE">
      <w:pPr>
        <w:jc w:val="both"/>
        <w:rPr>
          <w:rFonts w:cs="Arial"/>
          <w:sz w:val="16"/>
          <w:szCs w:val="16"/>
          <w:lang w:val="es-ES_tradnl"/>
        </w:rPr>
      </w:pPr>
    </w:p>
    <w:p w14:paraId="0E5BBDC7" w14:textId="77777777" w:rsidR="008D72BE" w:rsidRPr="00806FB4" w:rsidRDefault="000A25A1" w:rsidP="008D72BE">
      <w:pPr>
        <w:jc w:val="both"/>
        <w:rPr>
          <w:rFonts w:cs="Arial"/>
          <w:sz w:val="16"/>
          <w:szCs w:val="16"/>
          <w:lang w:val="es-ES_tradnl"/>
        </w:rPr>
      </w:pPr>
      <w:r w:rsidRPr="00806FB4">
        <w:rPr>
          <w:rFonts w:cs="Arial"/>
          <w:sz w:val="16"/>
          <w:szCs w:val="16"/>
          <w:lang w:val="es-ES_tradnl"/>
        </w:rPr>
        <w:t>Las correcciones se harán constar en el dictamen a que se refiere el artículo 36 bis de la Ley. Si el licitante no acepta la corrección de la propuesta, se desechará(n) la(s) partida(s) que sea(n) afectada(s) por el error.</w:t>
      </w:r>
    </w:p>
    <w:p w14:paraId="708C3E5A" w14:textId="77777777" w:rsidR="008D72BE" w:rsidRPr="00806FB4" w:rsidRDefault="008D72BE" w:rsidP="008D72BE">
      <w:pPr>
        <w:jc w:val="both"/>
        <w:rPr>
          <w:rFonts w:cs="Arial"/>
          <w:sz w:val="16"/>
          <w:szCs w:val="16"/>
        </w:rPr>
      </w:pPr>
    </w:p>
    <w:p w14:paraId="4F40F256" w14:textId="77777777" w:rsidR="008D72BE" w:rsidRPr="00806FB4" w:rsidRDefault="000A25A1" w:rsidP="008D72BE">
      <w:pPr>
        <w:jc w:val="both"/>
        <w:rPr>
          <w:rFonts w:cs="Arial"/>
          <w:sz w:val="16"/>
          <w:szCs w:val="16"/>
        </w:rPr>
      </w:pPr>
      <w:r w:rsidRPr="00806FB4">
        <w:rPr>
          <w:rFonts w:cs="Arial"/>
          <w:sz w:val="16"/>
          <w:szCs w:val="16"/>
        </w:rPr>
        <w:t>Los licitantes deberán cotizar los víveres a precios fijos durante la vigencia del contrato.</w:t>
      </w:r>
    </w:p>
    <w:p w14:paraId="099DBFF6" w14:textId="77777777" w:rsidR="008D72BE" w:rsidRPr="00806FB4" w:rsidRDefault="008D72BE" w:rsidP="008D72BE">
      <w:pPr>
        <w:jc w:val="both"/>
        <w:rPr>
          <w:rFonts w:cs="Arial"/>
          <w:sz w:val="16"/>
          <w:szCs w:val="16"/>
        </w:rPr>
      </w:pPr>
    </w:p>
    <w:p w14:paraId="03D9F75E" w14:textId="77777777" w:rsidR="008D72BE" w:rsidRPr="00806FB4" w:rsidRDefault="000A25A1" w:rsidP="008D72BE">
      <w:pPr>
        <w:jc w:val="both"/>
        <w:rPr>
          <w:rFonts w:cs="Arial"/>
          <w:sz w:val="16"/>
          <w:szCs w:val="16"/>
        </w:rPr>
      </w:pPr>
      <w:r w:rsidRPr="00806FB4">
        <w:rPr>
          <w:rFonts w:cs="Arial"/>
          <w:sz w:val="16"/>
          <w:szCs w:val="16"/>
        </w:rPr>
        <w:t>Las cotizaciones deberán elaborarse a 2 (dos) decimales.</w:t>
      </w:r>
    </w:p>
    <w:p w14:paraId="5BF39110" w14:textId="77777777" w:rsidR="008D72BE" w:rsidRPr="00806FB4" w:rsidRDefault="008D72BE" w:rsidP="008D72BE">
      <w:pPr>
        <w:jc w:val="both"/>
        <w:rPr>
          <w:rFonts w:cs="Arial"/>
          <w:sz w:val="16"/>
          <w:szCs w:val="16"/>
        </w:rPr>
      </w:pPr>
    </w:p>
    <w:p w14:paraId="2A10EA55" w14:textId="77777777" w:rsidR="008D72BE" w:rsidRPr="00806FB4" w:rsidRDefault="000A25A1" w:rsidP="008D72BE">
      <w:pPr>
        <w:jc w:val="both"/>
        <w:rPr>
          <w:rFonts w:cs="Arial"/>
          <w:sz w:val="16"/>
          <w:szCs w:val="16"/>
        </w:rPr>
      </w:pPr>
      <w:r w:rsidRPr="00806FB4">
        <w:rPr>
          <w:rFonts w:cs="Arial"/>
          <w:sz w:val="16"/>
          <w:szCs w:val="16"/>
        </w:rPr>
        <w:t>Para la mejor conducción del proceso los licitantes, de preferencia, deberán proteger con cinta adhesiva la información que proporcionen en sus cotizaciones, relativa a precios, impuestos, subtotales, totales, etc. la omisión de este requisito no será causa de descalificación.</w:t>
      </w:r>
    </w:p>
    <w:p w14:paraId="65FA7859" w14:textId="7B2BCEDB" w:rsidR="008D72BE" w:rsidRPr="00806FB4" w:rsidRDefault="008D72BE" w:rsidP="008D72BE">
      <w:pPr>
        <w:pStyle w:val="Ttulo1"/>
        <w:jc w:val="both"/>
        <w:rPr>
          <w:sz w:val="16"/>
          <w:szCs w:val="16"/>
        </w:rPr>
      </w:pPr>
      <w:r w:rsidRPr="00806FB4">
        <w:rPr>
          <w:sz w:val="16"/>
          <w:szCs w:val="16"/>
        </w:rPr>
        <w:t xml:space="preserve">6. DOCUMENTOS Y DATOS QUE DEBEN PRESENTAR LOS LICITANES QUIENES DESEEN PARTICIPAR EN LA </w:t>
      </w:r>
      <w:r w:rsidR="001469F4">
        <w:rPr>
          <w:sz w:val="16"/>
          <w:szCs w:val="16"/>
        </w:rPr>
        <w:t>ADJUDICACIÓN DIRECTA</w:t>
      </w:r>
      <w:r w:rsidRPr="00806FB4">
        <w:rPr>
          <w:sz w:val="16"/>
          <w:szCs w:val="16"/>
        </w:rPr>
        <w:t>, RELATIVOS A LA PROPUESTA TÉCNICA-ECONÓMICA.</w:t>
      </w:r>
    </w:p>
    <w:p w14:paraId="54E7D462" w14:textId="77777777" w:rsidR="00411BDD" w:rsidRPr="00806FB4" w:rsidRDefault="00411BDD" w:rsidP="00411BDD">
      <w:pPr>
        <w:rPr>
          <w:lang w:val="es-ES_tradnl"/>
        </w:rPr>
      </w:pPr>
    </w:p>
    <w:p w14:paraId="5CCB9C93" w14:textId="77777777" w:rsidR="00627F1F" w:rsidRPr="00806FB4" w:rsidRDefault="000A25A1" w:rsidP="00BE6F8A">
      <w:pPr>
        <w:jc w:val="both"/>
        <w:rPr>
          <w:rFonts w:cs="Arial"/>
          <w:sz w:val="16"/>
          <w:szCs w:val="16"/>
        </w:rPr>
      </w:pPr>
      <w:r w:rsidRPr="00806FB4">
        <w:rPr>
          <w:rFonts w:cs="Arial"/>
          <w:b/>
          <w:sz w:val="16"/>
          <w:szCs w:val="16"/>
        </w:rPr>
        <w:t>La asignación se realizara por el 100% del requerimiento por cada una de los grupos.</w:t>
      </w:r>
      <w:r w:rsidRPr="00806FB4">
        <w:rPr>
          <w:rFonts w:cs="Arial"/>
          <w:sz w:val="16"/>
          <w:szCs w:val="16"/>
        </w:rPr>
        <w:t xml:space="preserve">  El contrato será adjudicado al licitante cuya propuesta resulte solvente porque reúne, conforme a los criterios de evaluación establecidos puntos y porcentajes, las condiciones legales, técnicas y económicas requeridas y garantice satisfactoriamente el cumplimiento de las obligaciones respectivas. </w:t>
      </w:r>
    </w:p>
    <w:p w14:paraId="0A429F9A" w14:textId="77777777" w:rsidR="00627F1F" w:rsidRPr="00806FB4" w:rsidRDefault="00627F1F" w:rsidP="008D72BE">
      <w:pPr>
        <w:ind w:left="142" w:right="191"/>
        <w:jc w:val="both"/>
        <w:rPr>
          <w:rFonts w:cs="Arial"/>
          <w:b/>
          <w:sz w:val="16"/>
          <w:szCs w:val="16"/>
        </w:rPr>
      </w:pPr>
    </w:p>
    <w:p w14:paraId="38F19583" w14:textId="77777777" w:rsidR="008D72BE" w:rsidRPr="00806FB4" w:rsidRDefault="001D5D1E" w:rsidP="008D72BE">
      <w:pPr>
        <w:ind w:left="142" w:right="191"/>
        <w:jc w:val="both"/>
        <w:rPr>
          <w:rFonts w:cs="Arial"/>
          <w:b/>
          <w:sz w:val="16"/>
          <w:szCs w:val="16"/>
        </w:rPr>
      </w:pPr>
      <w:r w:rsidRPr="00806FB4">
        <w:rPr>
          <w:rFonts w:cs="Arial"/>
          <w:b/>
          <w:sz w:val="16"/>
          <w:szCs w:val="16"/>
        </w:rPr>
        <w:t>6.1 TRATÁNDOSE DEL MÉTODO DE PUNTOS Y PORCENTAJES:</w:t>
      </w:r>
    </w:p>
    <w:p w14:paraId="27018FC5" w14:textId="77777777" w:rsidR="008D72BE" w:rsidRPr="00806FB4" w:rsidRDefault="008D72BE" w:rsidP="008D72BE">
      <w:pPr>
        <w:ind w:left="142" w:right="191"/>
        <w:jc w:val="both"/>
        <w:rPr>
          <w:rFonts w:cs="Arial"/>
          <w:sz w:val="16"/>
          <w:szCs w:val="16"/>
        </w:rPr>
      </w:pPr>
    </w:p>
    <w:p w14:paraId="01F52F7E" w14:textId="77777777" w:rsidR="008D72BE" w:rsidRPr="00806FB4" w:rsidRDefault="00CC26B7" w:rsidP="008D72BE">
      <w:pPr>
        <w:ind w:left="142" w:right="191"/>
        <w:jc w:val="both"/>
        <w:rPr>
          <w:rFonts w:cs="Arial"/>
          <w:sz w:val="16"/>
          <w:szCs w:val="16"/>
        </w:rPr>
      </w:pPr>
      <w:r w:rsidRPr="00806FB4">
        <w:rPr>
          <w:rFonts w:cs="Arial"/>
          <w:sz w:val="16"/>
          <w:szCs w:val="16"/>
        </w:rPr>
        <w:t>D</w:t>
      </w:r>
      <w:r w:rsidR="000A25A1" w:rsidRPr="00806FB4">
        <w:rPr>
          <w:rFonts w:cs="Arial"/>
          <w:sz w:val="16"/>
          <w:szCs w:val="16"/>
        </w:rPr>
        <w:t xml:space="preserve">e acuerdo con lo establecido en el artículo 36 segundo párrafo y la fracción </w:t>
      </w:r>
      <w:r w:rsidRPr="00806FB4">
        <w:rPr>
          <w:rFonts w:cs="Arial"/>
          <w:sz w:val="16"/>
          <w:szCs w:val="16"/>
        </w:rPr>
        <w:t>I del artículo 36 Bis de la Ley de A</w:t>
      </w:r>
      <w:r w:rsidR="000A25A1" w:rsidRPr="00806FB4">
        <w:rPr>
          <w:rFonts w:cs="Arial"/>
          <w:sz w:val="16"/>
          <w:szCs w:val="16"/>
        </w:rPr>
        <w:t>dquisiciones , el criterio que se utilizará como método para evaluar las propuestas, será el mecanismo de puntos y porcentajes; por lo que, para ser sujeto de evaluación bajo este criterio, se considerarán únicamente a el (los) licitante (s) que previamente haya (n) cumplido cuantitativa y cualitativamente con los requisitos solicitados en  los numerales 4 y 4.1, 4.2 y 4.3 de esta convocatoria, de acuerdo a lo siguiente:</w:t>
      </w:r>
    </w:p>
    <w:p w14:paraId="362BADB8" w14:textId="77777777" w:rsidR="008D72BE" w:rsidRPr="00806FB4" w:rsidRDefault="008D72BE" w:rsidP="008D72BE">
      <w:pPr>
        <w:ind w:left="142" w:right="191"/>
        <w:jc w:val="both"/>
        <w:rPr>
          <w:rFonts w:cs="Arial"/>
          <w:sz w:val="16"/>
          <w:szCs w:val="16"/>
        </w:rPr>
      </w:pPr>
    </w:p>
    <w:p w14:paraId="44B4477C" w14:textId="77777777" w:rsidR="008D72BE" w:rsidRPr="00806FB4" w:rsidRDefault="00CC26B7" w:rsidP="00446177">
      <w:pPr>
        <w:numPr>
          <w:ilvl w:val="0"/>
          <w:numId w:val="6"/>
        </w:numPr>
        <w:tabs>
          <w:tab w:val="clear" w:pos="720"/>
          <w:tab w:val="num" w:pos="360"/>
        </w:tabs>
        <w:ind w:left="142" w:right="191" w:firstLine="0"/>
        <w:jc w:val="both"/>
        <w:rPr>
          <w:rFonts w:cs="Arial"/>
          <w:b/>
          <w:bCs w:val="0"/>
          <w:sz w:val="16"/>
          <w:szCs w:val="16"/>
        </w:rPr>
      </w:pPr>
      <w:r w:rsidRPr="00806FB4">
        <w:rPr>
          <w:rFonts w:cs="Arial"/>
          <w:sz w:val="16"/>
          <w:szCs w:val="16"/>
        </w:rPr>
        <w:t>S</w:t>
      </w:r>
      <w:r w:rsidR="000A25A1" w:rsidRPr="00806FB4">
        <w:rPr>
          <w:rFonts w:cs="Arial"/>
          <w:sz w:val="16"/>
          <w:szCs w:val="16"/>
        </w:rPr>
        <w:t>e comprobará que las condiciones legales, técnicas y económicas requeridas contengan la información, documentación y requisitos solicitados en la presente convocatoria, así como los que resulten de la (s) junta (s) de aclaraciones y sus anexos. (</w:t>
      </w:r>
      <w:r w:rsidR="000A25A1" w:rsidRPr="00806FB4">
        <w:rPr>
          <w:rFonts w:cs="Arial"/>
          <w:b/>
          <w:sz w:val="16"/>
          <w:szCs w:val="16"/>
        </w:rPr>
        <w:t>numerales 4</w:t>
      </w:r>
      <w:r w:rsidR="000A25A1" w:rsidRPr="00806FB4">
        <w:rPr>
          <w:rFonts w:cs="Arial"/>
          <w:b/>
          <w:bCs w:val="0"/>
          <w:sz w:val="16"/>
          <w:szCs w:val="16"/>
        </w:rPr>
        <w:t>, 4.1, 4.2 y 4.3</w:t>
      </w:r>
      <w:r w:rsidR="000A25A1" w:rsidRPr="00806FB4">
        <w:rPr>
          <w:rFonts w:cs="Arial"/>
          <w:bCs w:val="0"/>
          <w:sz w:val="16"/>
          <w:szCs w:val="16"/>
        </w:rPr>
        <w:t>)</w:t>
      </w:r>
    </w:p>
    <w:p w14:paraId="53273025" w14:textId="77777777" w:rsidR="008D72BE" w:rsidRPr="00806FB4" w:rsidRDefault="00CC26B7" w:rsidP="00446177">
      <w:pPr>
        <w:numPr>
          <w:ilvl w:val="0"/>
          <w:numId w:val="6"/>
        </w:numPr>
        <w:tabs>
          <w:tab w:val="clear" w:pos="720"/>
          <w:tab w:val="num" w:pos="360"/>
        </w:tabs>
        <w:spacing w:before="100"/>
        <w:ind w:left="142" w:right="191" w:firstLine="0"/>
        <w:jc w:val="both"/>
        <w:rPr>
          <w:rFonts w:cs="Arial"/>
          <w:sz w:val="16"/>
          <w:szCs w:val="16"/>
        </w:rPr>
      </w:pPr>
      <w:r w:rsidRPr="00806FB4">
        <w:rPr>
          <w:rFonts w:cs="Arial"/>
          <w:sz w:val="16"/>
          <w:szCs w:val="16"/>
        </w:rPr>
        <w:t>N</w:t>
      </w:r>
      <w:r w:rsidR="000A25A1" w:rsidRPr="00806FB4">
        <w:rPr>
          <w:rFonts w:cs="Arial"/>
          <w:sz w:val="16"/>
          <w:szCs w:val="16"/>
        </w:rPr>
        <w:t>o se considerarán las proposiciones, cuando no cotice la totalidad de los víveres requeridos por grupo de alimentos</w:t>
      </w:r>
      <w:r w:rsidR="000A25A1" w:rsidRPr="00806FB4">
        <w:rPr>
          <w:rFonts w:cs="Arial"/>
          <w:b/>
          <w:sz w:val="16"/>
          <w:szCs w:val="16"/>
        </w:rPr>
        <w:t>.</w:t>
      </w:r>
    </w:p>
    <w:p w14:paraId="216EDBF4" w14:textId="77777777" w:rsidR="008D72BE" w:rsidRPr="00806FB4" w:rsidRDefault="008D72BE" w:rsidP="008D72BE">
      <w:pPr>
        <w:spacing w:before="100"/>
        <w:ind w:right="191"/>
        <w:rPr>
          <w:rFonts w:cs="Arial"/>
          <w:sz w:val="16"/>
          <w:szCs w:val="16"/>
        </w:rPr>
      </w:pPr>
    </w:p>
    <w:p w14:paraId="34F8D152" w14:textId="77777777" w:rsidR="008D72BE" w:rsidRPr="00806FB4" w:rsidRDefault="00CC26B7" w:rsidP="00446177">
      <w:pPr>
        <w:numPr>
          <w:ilvl w:val="0"/>
          <w:numId w:val="6"/>
        </w:numPr>
        <w:tabs>
          <w:tab w:val="clear" w:pos="720"/>
          <w:tab w:val="num" w:pos="360"/>
        </w:tabs>
        <w:ind w:left="142" w:right="191" w:firstLine="0"/>
        <w:jc w:val="both"/>
        <w:rPr>
          <w:rFonts w:cs="Arial"/>
          <w:sz w:val="16"/>
          <w:szCs w:val="16"/>
        </w:rPr>
      </w:pPr>
      <w:r w:rsidRPr="00806FB4">
        <w:rPr>
          <w:rFonts w:cs="Arial"/>
          <w:sz w:val="16"/>
          <w:szCs w:val="16"/>
        </w:rPr>
        <w:t>S</w:t>
      </w:r>
      <w:r w:rsidR="000A25A1" w:rsidRPr="00806FB4">
        <w:rPr>
          <w:rFonts w:cs="Arial"/>
          <w:sz w:val="16"/>
          <w:szCs w:val="16"/>
        </w:rPr>
        <w:t xml:space="preserve">e evaluará al o (los)  licitante(s) que cuente con la infraestructura para la entrega y distribución de los víveres de cada uno de </w:t>
      </w:r>
      <w:proofErr w:type="spellStart"/>
      <w:r w:rsidR="000A25A1" w:rsidRPr="00806FB4">
        <w:rPr>
          <w:rFonts w:cs="Arial"/>
          <w:sz w:val="16"/>
          <w:szCs w:val="16"/>
        </w:rPr>
        <w:t>lo</w:t>
      </w:r>
      <w:proofErr w:type="spellEnd"/>
      <w:r w:rsidR="000A25A1" w:rsidRPr="00806FB4">
        <w:rPr>
          <w:rFonts w:cs="Arial"/>
          <w:sz w:val="16"/>
          <w:szCs w:val="16"/>
        </w:rPr>
        <w:t xml:space="preserve"> (s) grupo (s) ofertado (s) conforme al punto 2 inciso b y al </w:t>
      </w:r>
      <w:r w:rsidR="000A25A1" w:rsidRPr="00806FB4">
        <w:rPr>
          <w:rFonts w:cs="Arial"/>
          <w:b/>
          <w:sz w:val="16"/>
          <w:szCs w:val="16"/>
        </w:rPr>
        <w:t xml:space="preserve">anexo número 4 </w:t>
      </w:r>
      <w:r w:rsidR="000A25A1" w:rsidRPr="00806FB4">
        <w:rPr>
          <w:rFonts w:cs="Arial"/>
          <w:sz w:val="16"/>
          <w:szCs w:val="16"/>
        </w:rPr>
        <w:t xml:space="preserve">el cual forma parte de esta convocatoria. </w:t>
      </w:r>
    </w:p>
    <w:p w14:paraId="4882FAAD" w14:textId="77777777" w:rsidR="008D72BE" w:rsidRPr="00806FB4" w:rsidRDefault="008D72BE" w:rsidP="008D72BE">
      <w:pPr>
        <w:ind w:left="142" w:right="191"/>
        <w:jc w:val="both"/>
        <w:rPr>
          <w:rFonts w:cs="Arial"/>
          <w:sz w:val="16"/>
          <w:szCs w:val="16"/>
        </w:rPr>
      </w:pPr>
    </w:p>
    <w:p w14:paraId="63D7880D" w14:textId="26341B34" w:rsidR="008D72BE" w:rsidRPr="00806FB4" w:rsidRDefault="00CC26B7" w:rsidP="00446177">
      <w:pPr>
        <w:numPr>
          <w:ilvl w:val="0"/>
          <w:numId w:val="6"/>
        </w:numPr>
        <w:tabs>
          <w:tab w:val="clear" w:pos="720"/>
          <w:tab w:val="num" w:pos="360"/>
        </w:tabs>
        <w:ind w:left="142" w:right="191" w:firstLine="0"/>
        <w:jc w:val="both"/>
        <w:rPr>
          <w:rFonts w:cs="Arial"/>
          <w:sz w:val="16"/>
          <w:szCs w:val="16"/>
        </w:rPr>
      </w:pPr>
      <w:r w:rsidRPr="00806FB4">
        <w:rPr>
          <w:rFonts w:cs="Arial"/>
          <w:sz w:val="16"/>
          <w:szCs w:val="16"/>
        </w:rPr>
        <w:t>N</w:t>
      </w:r>
      <w:r w:rsidR="000A25A1" w:rsidRPr="00806FB4">
        <w:rPr>
          <w:rFonts w:cs="Arial"/>
          <w:sz w:val="16"/>
          <w:szCs w:val="16"/>
        </w:rPr>
        <w:t xml:space="preserve">o serán objeto de evaluación, las condiciones establecidas por la convocante, que tengan como propósito facilitar la presentación de las proposiciones y agilizar los actos de la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00825613" w:rsidRPr="00806FB4">
        <w:rPr>
          <w:rFonts w:cs="Arial"/>
          <w:sz w:val="16"/>
          <w:szCs w:val="16"/>
        </w:rPr>
        <w:t>,</w:t>
      </w:r>
      <w:r w:rsidR="000A25A1" w:rsidRPr="00806FB4">
        <w:rPr>
          <w:rFonts w:cs="Arial"/>
          <w:sz w:val="16"/>
          <w:szCs w:val="16"/>
        </w:rPr>
        <w:t xml:space="preserve"> así como cualquier otro requisito cuyo incumplimiento, por sí mismo, no afecte la solvencia de las propuestas presentadas.</w:t>
      </w:r>
    </w:p>
    <w:p w14:paraId="5E8B4651" w14:textId="77777777" w:rsidR="008D72BE" w:rsidRPr="00806FB4" w:rsidRDefault="008D72BE" w:rsidP="008D72BE">
      <w:pPr>
        <w:ind w:left="142" w:right="191"/>
        <w:jc w:val="both"/>
        <w:rPr>
          <w:rFonts w:cs="Arial"/>
          <w:b/>
          <w:bCs w:val="0"/>
          <w:sz w:val="16"/>
          <w:szCs w:val="16"/>
        </w:rPr>
      </w:pPr>
    </w:p>
    <w:p w14:paraId="20158B56" w14:textId="77777777" w:rsidR="008D72BE" w:rsidRPr="00806FB4" w:rsidRDefault="00CC26B7" w:rsidP="008D72BE">
      <w:pPr>
        <w:shd w:val="clear" w:color="auto" w:fill="FFFFFF"/>
        <w:ind w:left="142" w:right="191"/>
        <w:jc w:val="both"/>
        <w:rPr>
          <w:rFonts w:cs="Arial"/>
          <w:sz w:val="16"/>
          <w:szCs w:val="16"/>
        </w:rPr>
      </w:pPr>
      <w:r w:rsidRPr="00806FB4">
        <w:rPr>
          <w:rFonts w:cs="Arial"/>
          <w:sz w:val="16"/>
          <w:szCs w:val="16"/>
        </w:rPr>
        <w:t>E</w:t>
      </w:r>
      <w:r w:rsidR="000A25A1" w:rsidRPr="00806FB4">
        <w:rPr>
          <w:rFonts w:cs="Arial"/>
          <w:sz w:val="16"/>
          <w:szCs w:val="16"/>
        </w:rPr>
        <w:t xml:space="preserve">n relación a los documentos o manifiestos presentados bajo protesta de decir verdad, de conformidad con lo previsto en el artículo 39 penúltimo párrafo del reglamento de la </w:t>
      </w:r>
      <w:r w:rsidRPr="00806FB4">
        <w:rPr>
          <w:rFonts w:cs="Arial"/>
          <w:sz w:val="16"/>
          <w:szCs w:val="16"/>
        </w:rPr>
        <w:t>LAASSP</w:t>
      </w:r>
      <w:r w:rsidR="000A25A1" w:rsidRPr="00806FB4">
        <w:rPr>
          <w:rFonts w:cs="Arial"/>
          <w:sz w:val="16"/>
          <w:szCs w:val="16"/>
        </w:rPr>
        <w:t xml:space="preserve">, se verificará que dichos documentos cumplan con los requisitos solicitados. </w:t>
      </w:r>
      <w:r w:rsidRPr="00806FB4">
        <w:rPr>
          <w:rFonts w:cs="Arial"/>
          <w:sz w:val="16"/>
          <w:szCs w:val="16"/>
        </w:rPr>
        <w:t>La</w:t>
      </w:r>
      <w:r w:rsidR="000A25A1" w:rsidRPr="00806FB4">
        <w:rPr>
          <w:rFonts w:cs="Arial"/>
          <w:sz w:val="16"/>
          <w:szCs w:val="16"/>
        </w:rPr>
        <w:t xml:space="preserve"> falta de presentación de dichos documentos en la proposición, será motivo para desecharla, por incumplir las disposiciones jurídicas que los establecen.</w:t>
      </w:r>
    </w:p>
    <w:p w14:paraId="758F2A05" w14:textId="77777777" w:rsidR="008D72BE" w:rsidRPr="00806FB4" w:rsidRDefault="008D72BE" w:rsidP="008D72BE">
      <w:pPr>
        <w:shd w:val="clear" w:color="auto" w:fill="FFFFFF"/>
        <w:ind w:left="142" w:right="191"/>
        <w:jc w:val="both"/>
        <w:rPr>
          <w:rFonts w:cs="Arial"/>
          <w:sz w:val="16"/>
          <w:szCs w:val="16"/>
        </w:rPr>
      </w:pPr>
    </w:p>
    <w:p w14:paraId="104C0279" w14:textId="77777777" w:rsidR="008D72BE" w:rsidRPr="00806FB4" w:rsidRDefault="00CC26B7" w:rsidP="00573227">
      <w:pPr>
        <w:numPr>
          <w:ilvl w:val="0"/>
          <w:numId w:val="18"/>
        </w:numPr>
        <w:tabs>
          <w:tab w:val="clear" w:pos="720"/>
          <w:tab w:val="num" w:pos="426"/>
        </w:tabs>
        <w:spacing w:before="100"/>
        <w:ind w:left="142" w:right="191" w:firstLine="0"/>
        <w:jc w:val="both"/>
        <w:rPr>
          <w:rFonts w:cs="Arial"/>
          <w:sz w:val="16"/>
          <w:szCs w:val="16"/>
        </w:rPr>
      </w:pPr>
      <w:r w:rsidRPr="00806FB4">
        <w:rPr>
          <w:rFonts w:cs="Arial"/>
          <w:sz w:val="16"/>
          <w:szCs w:val="16"/>
        </w:rPr>
        <w:t>E</w:t>
      </w:r>
      <w:r w:rsidR="000A25A1" w:rsidRPr="00806FB4">
        <w:rPr>
          <w:rFonts w:cs="Arial"/>
          <w:sz w:val="16"/>
          <w:szCs w:val="16"/>
        </w:rPr>
        <w:t xml:space="preserve">n general, el cumplimiento de las propuestas conforme a los requisitos establecidos en la convocatoria. </w:t>
      </w:r>
    </w:p>
    <w:p w14:paraId="4F078AC9" w14:textId="77777777" w:rsidR="008D72BE" w:rsidRPr="00806FB4" w:rsidRDefault="008D72BE" w:rsidP="008D72BE">
      <w:pPr>
        <w:tabs>
          <w:tab w:val="left" w:pos="284"/>
        </w:tabs>
        <w:ind w:left="142" w:right="191"/>
        <w:jc w:val="both"/>
        <w:rPr>
          <w:rFonts w:cs="Arial"/>
          <w:sz w:val="16"/>
          <w:szCs w:val="16"/>
        </w:rPr>
      </w:pPr>
    </w:p>
    <w:p w14:paraId="6F642F03" w14:textId="77777777" w:rsidR="00CC26B7" w:rsidRPr="00806FB4" w:rsidRDefault="00CC26B7" w:rsidP="008D72BE">
      <w:pPr>
        <w:tabs>
          <w:tab w:val="left" w:pos="284"/>
        </w:tabs>
        <w:ind w:left="142" w:right="191"/>
        <w:jc w:val="both"/>
        <w:rPr>
          <w:rFonts w:cs="Arial"/>
          <w:sz w:val="16"/>
          <w:szCs w:val="16"/>
        </w:rPr>
      </w:pPr>
    </w:p>
    <w:p w14:paraId="716C78CD" w14:textId="77777777" w:rsidR="008D72BE" w:rsidRPr="00806FB4" w:rsidRDefault="00BB75C4" w:rsidP="00080FC5">
      <w:pPr>
        <w:pStyle w:val="Ttulo"/>
        <w:jc w:val="left"/>
        <w:rPr>
          <w:rFonts w:cs="Arial"/>
          <w:sz w:val="16"/>
          <w:szCs w:val="16"/>
          <w:lang w:val="es-MX"/>
        </w:rPr>
      </w:pPr>
      <w:r w:rsidRPr="00806FB4">
        <w:rPr>
          <w:rFonts w:cs="Arial"/>
          <w:sz w:val="16"/>
          <w:szCs w:val="16"/>
          <w:lang w:val="es-MX"/>
        </w:rPr>
        <w:t xml:space="preserve">6.2 </w:t>
      </w:r>
      <w:r w:rsidR="008D72BE" w:rsidRPr="00806FB4">
        <w:rPr>
          <w:rFonts w:cs="Arial"/>
          <w:sz w:val="16"/>
          <w:szCs w:val="16"/>
          <w:lang w:val="es-MX"/>
        </w:rPr>
        <w:t>EVALUACIÓN DE PUNTOS Y PORCENTAJE</w:t>
      </w:r>
      <w:r w:rsidR="004118C9" w:rsidRPr="00806FB4">
        <w:rPr>
          <w:rFonts w:cs="Arial"/>
          <w:sz w:val="16"/>
          <w:szCs w:val="16"/>
          <w:lang w:val="es-MX"/>
        </w:rPr>
        <w:t>S</w:t>
      </w:r>
    </w:p>
    <w:p w14:paraId="69635445" w14:textId="77777777" w:rsidR="008D72BE" w:rsidRPr="00806FB4" w:rsidRDefault="008D72BE" w:rsidP="008D72BE">
      <w:pPr>
        <w:ind w:left="142" w:right="191"/>
        <w:jc w:val="both"/>
        <w:rPr>
          <w:rFonts w:cs="Arial"/>
          <w:sz w:val="16"/>
          <w:szCs w:val="16"/>
        </w:rPr>
      </w:pPr>
    </w:p>
    <w:p w14:paraId="22A4C864" w14:textId="39C4AA66" w:rsidR="008D72BE" w:rsidRPr="00806FB4" w:rsidRDefault="00CC26B7" w:rsidP="008D72BE">
      <w:pPr>
        <w:ind w:left="142" w:right="191"/>
        <w:jc w:val="both"/>
        <w:rPr>
          <w:rFonts w:cs="Arial"/>
          <w:sz w:val="16"/>
          <w:szCs w:val="16"/>
        </w:rPr>
      </w:pPr>
      <w:r w:rsidRPr="00806FB4">
        <w:rPr>
          <w:rFonts w:cs="Arial"/>
          <w:sz w:val="16"/>
          <w:szCs w:val="16"/>
        </w:rPr>
        <w:t xml:space="preserve">El instituto evaluará cualquier incremento en rangos o características que mejoren la calidad del bien, así como su entrega y distribución objeto de la presente </w:t>
      </w:r>
      <w:r w:rsidR="001469F4">
        <w:rPr>
          <w:rFonts w:cs="Arial"/>
          <w:sz w:val="16"/>
          <w:szCs w:val="16"/>
        </w:rPr>
        <w:t>A</w:t>
      </w:r>
      <w:r w:rsidR="00825613">
        <w:rPr>
          <w:rFonts w:cs="Arial"/>
          <w:sz w:val="16"/>
          <w:szCs w:val="16"/>
        </w:rPr>
        <w:t>djudicación</w:t>
      </w:r>
      <w:r w:rsidR="001469F4">
        <w:rPr>
          <w:rFonts w:cs="Arial"/>
          <w:sz w:val="16"/>
          <w:szCs w:val="16"/>
        </w:rPr>
        <w:t xml:space="preserve"> </w:t>
      </w:r>
      <w:r w:rsidR="00825613">
        <w:rPr>
          <w:rFonts w:cs="Arial"/>
          <w:sz w:val="16"/>
          <w:szCs w:val="16"/>
        </w:rPr>
        <w:t>directa</w:t>
      </w:r>
      <w:r w:rsidRPr="00806FB4">
        <w:rPr>
          <w:rFonts w:cs="Arial"/>
          <w:sz w:val="16"/>
          <w:szCs w:val="16"/>
        </w:rPr>
        <w:t>, como que presente mejores especificaciones a las solicitadas</w:t>
      </w:r>
      <w:r w:rsidRPr="00806FB4">
        <w:rPr>
          <w:rFonts w:cs="Arial"/>
          <w:b/>
          <w:sz w:val="16"/>
          <w:szCs w:val="16"/>
        </w:rPr>
        <w:t>, (anexo 21)</w:t>
      </w:r>
      <w:r w:rsidRPr="00806FB4">
        <w:rPr>
          <w:rFonts w:cs="Arial"/>
          <w:sz w:val="16"/>
          <w:szCs w:val="16"/>
        </w:rPr>
        <w:t xml:space="preserve"> aplicando para ello el mecanismo de evaluación de puntos y porcentaje, de conformidad con lo establecido en los lineamientos para la aplicación del criterio de evaluación de proposiciones a través del mecanismo </w:t>
      </w:r>
      <w:r w:rsidRPr="00806FB4">
        <w:rPr>
          <w:rFonts w:cs="Arial"/>
          <w:sz w:val="16"/>
          <w:szCs w:val="16"/>
        </w:rPr>
        <w:lastRenderedPageBreak/>
        <w:t>de puntos o porcentajes en los procedimientos de contratación, publicado en el Diario Oficial de la Federación el 9 de septiembre de 2010.</w:t>
      </w:r>
    </w:p>
    <w:p w14:paraId="26A85855" w14:textId="77777777" w:rsidR="008D72BE" w:rsidRPr="00806FB4" w:rsidRDefault="008D72BE" w:rsidP="008D72BE">
      <w:pPr>
        <w:ind w:left="142" w:right="191"/>
        <w:jc w:val="both"/>
        <w:rPr>
          <w:rFonts w:cs="Arial"/>
          <w:sz w:val="16"/>
          <w:szCs w:val="16"/>
        </w:rPr>
      </w:pPr>
    </w:p>
    <w:p w14:paraId="23516A9B" w14:textId="77777777" w:rsidR="008D72BE" w:rsidRPr="00806FB4" w:rsidRDefault="00CC26B7" w:rsidP="008D72BE">
      <w:pPr>
        <w:ind w:left="142" w:right="191"/>
        <w:jc w:val="both"/>
        <w:rPr>
          <w:rFonts w:cs="Arial"/>
          <w:sz w:val="16"/>
          <w:szCs w:val="16"/>
        </w:rPr>
      </w:pPr>
      <w:r w:rsidRPr="00806FB4">
        <w:rPr>
          <w:rFonts w:cs="Arial"/>
          <w:sz w:val="16"/>
          <w:szCs w:val="16"/>
        </w:rPr>
        <w:t>Para la adquisición de los víveres, la convocante asigna la puntuación o unidades porcentuales, de conformidad con lo siguiente:</w:t>
      </w:r>
    </w:p>
    <w:p w14:paraId="057378DB" w14:textId="77777777" w:rsidR="008D72BE" w:rsidRPr="00806FB4" w:rsidRDefault="008D72BE" w:rsidP="008D72BE">
      <w:pPr>
        <w:ind w:left="142" w:right="191"/>
        <w:jc w:val="both"/>
        <w:rPr>
          <w:rFonts w:cs="Arial"/>
          <w:b/>
          <w:bCs w:val="0"/>
          <w:sz w:val="16"/>
          <w:szCs w:val="16"/>
        </w:rPr>
      </w:pPr>
    </w:p>
    <w:p w14:paraId="39F0140B" w14:textId="77777777" w:rsidR="008D72BE" w:rsidRPr="00806FB4" w:rsidRDefault="00CC26B7" w:rsidP="008D72BE">
      <w:pPr>
        <w:ind w:left="142" w:right="191"/>
        <w:jc w:val="both"/>
        <w:rPr>
          <w:rFonts w:cs="Arial"/>
          <w:sz w:val="16"/>
          <w:szCs w:val="16"/>
        </w:rPr>
      </w:pPr>
      <w:r w:rsidRPr="00806FB4">
        <w:rPr>
          <w:rFonts w:cs="Arial"/>
          <w:b/>
          <w:bCs w:val="0"/>
          <w:sz w:val="16"/>
          <w:szCs w:val="16"/>
        </w:rPr>
        <w:t xml:space="preserve">PONDERACIÓN. </w:t>
      </w:r>
    </w:p>
    <w:p w14:paraId="4A3DC376" w14:textId="77777777" w:rsidR="008D72BE" w:rsidRPr="00806FB4" w:rsidRDefault="00CC26B7" w:rsidP="008D72BE">
      <w:pPr>
        <w:ind w:left="142" w:right="191"/>
        <w:jc w:val="both"/>
        <w:rPr>
          <w:rFonts w:cs="Arial"/>
          <w:sz w:val="16"/>
          <w:szCs w:val="16"/>
        </w:rPr>
      </w:pPr>
      <w:r w:rsidRPr="00806FB4">
        <w:rPr>
          <w:rFonts w:cs="Arial"/>
          <w:sz w:val="16"/>
          <w:szCs w:val="16"/>
        </w:rPr>
        <w:t>La ponderación de cada uno de los rubros de la propuesta técnica; corresponderán a un total de 50 puntos o del 50% (cincuenta por ciento) unidades porcentuales. Para ser considerada solvente dicha propuesta y no ser desechada, será de cuando menos 37.5 de los 50 puntos máximos que se pueden obtener, para lo cual se considerarán  los conceptos que a continuación se indican:</w:t>
      </w:r>
    </w:p>
    <w:p w14:paraId="3E805B10" w14:textId="77777777" w:rsidR="00E01D1F" w:rsidRPr="00806FB4" w:rsidRDefault="00E01D1F" w:rsidP="00CC26B7">
      <w:pPr>
        <w:pStyle w:val="Subttulo"/>
        <w:jc w:val="left"/>
        <w:rPr>
          <w:rFonts w:cs="Arial"/>
          <w:bCs/>
          <w:sz w:val="16"/>
          <w:szCs w:val="16"/>
          <w:lang w:val="es-MX"/>
        </w:rPr>
      </w:pPr>
    </w:p>
    <w:p w14:paraId="5D323C71" w14:textId="77777777" w:rsidR="00E01D1F" w:rsidRPr="00806FB4" w:rsidRDefault="00E01D1F" w:rsidP="008D72BE">
      <w:pPr>
        <w:pStyle w:val="Subttulo"/>
        <w:rPr>
          <w:rFonts w:cs="Arial"/>
          <w:bCs/>
          <w:sz w:val="16"/>
          <w:szCs w:val="16"/>
          <w:lang w:val="es-MX"/>
        </w:rPr>
      </w:pPr>
    </w:p>
    <w:p w14:paraId="6B45ADC4" w14:textId="77777777" w:rsidR="008D72BE" w:rsidRPr="00806FB4" w:rsidRDefault="008D72BE" w:rsidP="008D72BE">
      <w:pPr>
        <w:pStyle w:val="Subttulo"/>
        <w:rPr>
          <w:rFonts w:cs="Arial"/>
          <w:bCs/>
          <w:sz w:val="16"/>
          <w:szCs w:val="16"/>
          <w:lang w:val="es-MX"/>
        </w:rPr>
      </w:pPr>
      <w:r w:rsidRPr="00806FB4">
        <w:rPr>
          <w:rFonts w:cs="Arial"/>
          <w:bCs/>
          <w:sz w:val="16"/>
          <w:szCs w:val="16"/>
          <w:lang w:val="es-MX"/>
        </w:rPr>
        <w:t>EVALUACIÓN POR PUNTOS Y PORCENTAJES</w:t>
      </w:r>
    </w:p>
    <w:p w14:paraId="6B281590" w14:textId="77777777" w:rsidR="00EB068D" w:rsidRPr="00806FB4" w:rsidRDefault="00EB068D" w:rsidP="008D72BE">
      <w:pPr>
        <w:pStyle w:val="Subttulo"/>
        <w:rPr>
          <w:rFonts w:cs="Arial"/>
          <w:sz w:val="16"/>
          <w:szCs w:val="16"/>
          <w:lang w:val="es-MX"/>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394"/>
        <w:gridCol w:w="1499"/>
        <w:gridCol w:w="5915"/>
      </w:tblGrid>
      <w:tr w:rsidR="008D72BE" w:rsidRPr="00806FB4" w14:paraId="3696EB44" w14:textId="77777777" w:rsidTr="00193A2E">
        <w:trPr>
          <w:trHeight w:val="420"/>
          <w:tblHeader/>
        </w:trPr>
        <w:tc>
          <w:tcPr>
            <w:tcW w:w="791" w:type="pct"/>
            <w:shd w:val="clear" w:color="auto" w:fill="BFBFBF" w:themeFill="background1" w:themeFillShade="BF"/>
            <w:vAlign w:val="center"/>
          </w:tcPr>
          <w:p w14:paraId="7BD01BBC"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RUBRO</w:t>
            </w:r>
          </w:p>
        </w:tc>
        <w:tc>
          <w:tcPr>
            <w:tcW w:w="851" w:type="pct"/>
            <w:shd w:val="clear" w:color="auto" w:fill="BFBFBF" w:themeFill="background1" w:themeFillShade="BF"/>
            <w:vAlign w:val="center"/>
          </w:tcPr>
          <w:p w14:paraId="79C5072F"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TOTAL DE PUNTOS A OTORGAR POR RUBRO</w:t>
            </w:r>
          </w:p>
        </w:tc>
        <w:tc>
          <w:tcPr>
            <w:tcW w:w="3358" w:type="pct"/>
            <w:shd w:val="clear" w:color="auto" w:fill="BFBFBF" w:themeFill="background1" w:themeFillShade="BF"/>
            <w:vAlign w:val="center"/>
          </w:tcPr>
          <w:p w14:paraId="16B19B13"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SUB-RUBROS A EVALUAR</w:t>
            </w:r>
          </w:p>
        </w:tc>
      </w:tr>
      <w:tr w:rsidR="008D72BE" w:rsidRPr="00806FB4" w14:paraId="37FF8211" w14:textId="77777777" w:rsidTr="00193A2E">
        <w:trPr>
          <w:trHeight w:val="282"/>
        </w:trPr>
        <w:tc>
          <w:tcPr>
            <w:tcW w:w="791" w:type="pct"/>
            <w:shd w:val="clear" w:color="auto" w:fill="auto"/>
          </w:tcPr>
          <w:p w14:paraId="56CC4E7E" w14:textId="77777777" w:rsidR="008D72BE" w:rsidRPr="00806FB4" w:rsidRDefault="008D72BE" w:rsidP="00193A2E">
            <w:pPr>
              <w:snapToGrid w:val="0"/>
              <w:rPr>
                <w:rFonts w:ascii="Arial Narrow" w:hAnsi="Arial Narrow" w:cs="Arial"/>
                <w:b/>
                <w:bCs w:val="0"/>
                <w:sz w:val="12"/>
                <w:szCs w:val="12"/>
              </w:rPr>
            </w:pPr>
          </w:p>
          <w:p w14:paraId="76EC19DA" w14:textId="77777777" w:rsidR="008D72BE" w:rsidRPr="00806FB4" w:rsidRDefault="008D72BE" w:rsidP="00193A2E">
            <w:pPr>
              <w:snapToGrid w:val="0"/>
              <w:rPr>
                <w:rFonts w:ascii="Arial Narrow" w:hAnsi="Arial Narrow" w:cs="Arial"/>
                <w:b/>
                <w:bCs w:val="0"/>
                <w:sz w:val="12"/>
                <w:szCs w:val="12"/>
              </w:rPr>
            </w:pPr>
          </w:p>
          <w:p w14:paraId="5AA8B77B" w14:textId="77777777" w:rsidR="008D72BE" w:rsidRPr="00806FB4" w:rsidRDefault="008D72BE" w:rsidP="00193A2E">
            <w:pPr>
              <w:snapToGrid w:val="0"/>
              <w:rPr>
                <w:rFonts w:ascii="Arial Narrow" w:hAnsi="Arial Narrow" w:cs="Arial"/>
                <w:b/>
                <w:bCs w:val="0"/>
                <w:sz w:val="12"/>
                <w:szCs w:val="12"/>
              </w:rPr>
            </w:pPr>
          </w:p>
          <w:p w14:paraId="1593CA1F" w14:textId="77777777" w:rsidR="008D72BE" w:rsidRPr="00806FB4" w:rsidRDefault="008D72BE" w:rsidP="00193A2E">
            <w:pPr>
              <w:snapToGrid w:val="0"/>
              <w:rPr>
                <w:rFonts w:ascii="Arial Narrow" w:hAnsi="Arial Narrow" w:cs="Arial"/>
                <w:b/>
                <w:bCs w:val="0"/>
                <w:sz w:val="12"/>
                <w:szCs w:val="12"/>
              </w:rPr>
            </w:pPr>
          </w:p>
          <w:p w14:paraId="61BDB1F8" w14:textId="77777777" w:rsidR="008D72BE" w:rsidRPr="00806FB4" w:rsidRDefault="008D72BE" w:rsidP="00193A2E">
            <w:pPr>
              <w:snapToGrid w:val="0"/>
              <w:rPr>
                <w:rFonts w:ascii="Arial Narrow" w:hAnsi="Arial Narrow" w:cs="Arial"/>
                <w:b/>
                <w:bCs w:val="0"/>
                <w:sz w:val="12"/>
                <w:szCs w:val="12"/>
              </w:rPr>
            </w:pPr>
          </w:p>
          <w:p w14:paraId="45616577" w14:textId="77777777" w:rsidR="008D72BE" w:rsidRPr="00806FB4" w:rsidRDefault="008D72BE" w:rsidP="00193A2E">
            <w:pPr>
              <w:snapToGrid w:val="0"/>
              <w:rPr>
                <w:rFonts w:ascii="Arial Narrow" w:hAnsi="Arial Narrow" w:cs="Arial"/>
                <w:b/>
                <w:bCs w:val="0"/>
                <w:sz w:val="12"/>
                <w:szCs w:val="12"/>
              </w:rPr>
            </w:pPr>
          </w:p>
          <w:p w14:paraId="447E4F10" w14:textId="77777777" w:rsidR="008D72BE" w:rsidRPr="00806FB4" w:rsidRDefault="008D72BE" w:rsidP="00193A2E">
            <w:pPr>
              <w:snapToGrid w:val="0"/>
              <w:rPr>
                <w:rFonts w:ascii="Arial Narrow" w:hAnsi="Arial Narrow" w:cs="Arial"/>
                <w:b/>
                <w:bCs w:val="0"/>
                <w:sz w:val="12"/>
                <w:szCs w:val="12"/>
              </w:rPr>
            </w:pPr>
          </w:p>
          <w:p w14:paraId="3CABE192" w14:textId="77777777" w:rsidR="008D72BE" w:rsidRPr="00806FB4" w:rsidRDefault="008D72BE" w:rsidP="00193A2E">
            <w:pPr>
              <w:snapToGrid w:val="0"/>
              <w:rPr>
                <w:rFonts w:ascii="Arial Narrow" w:hAnsi="Arial Narrow" w:cs="Arial"/>
                <w:b/>
                <w:sz w:val="12"/>
                <w:szCs w:val="12"/>
              </w:rPr>
            </w:pPr>
            <w:r w:rsidRPr="00806FB4">
              <w:rPr>
                <w:rFonts w:ascii="Arial Narrow" w:hAnsi="Arial Narrow" w:cs="Arial"/>
                <w:b/>
                <w:sz w:val="12"/>
                <w:szCs w:val="12"/>
              </w:rPr>
              <w:t xml:space="preserve">CARACTERÍSTICAS DE LOS </w:t>
            </w:r>
            <w:r w:rsidR="003E5EE9" w:rsidRPr="00806FB4">
              <w:rPr>
                <w:rFonts w:ascii="Arial Narrow" w:hAnsi="Arial Narrow" w:cs="Arial"/>
                <w:b/>
                <w:sz w:val="12"/>
                <w:szCs w:val="12"/>
              </w:rPr>
              <w:t>VÍVERES</w:t>
            </w:r>
            <w:r w:rsidRPr="00806FB4">
              <w:rPr>
                <w:rFonts w:ascii="Arial Narrow" w:hAnsi="Arial Narrow" w:cs="Arial"/>
                <w:b/>
                <w:sz w:val="12"/>
                <w:szCs w:val="12"/>
              </w:rPr>
              <w:t>:</w:t>
            </w:r>
          </w:p>
          <w:p w14:paraId="28F95FD4" w14:textId="77777777" w:rsidR="008D72BE" w:rsidRPr="00806FB4" w:rsidRDefault="008D72BE" w:rsidP="00193A2E">
            <w:pPr>
              <w:snapToGrid w:val="0"/>
              <w:rPr>
                <w:rFonts w:ascii="Arial Narrow" w:hAnsi="Arial Narrow" w:cs="Arial"/>
                <w:sz w:val="12"/>
                <w:szCs w:val="12"/>
              </w:rPr>
            </w:pPr>
          </w:p>
          <w:p w14:paraId="01DE0DEE" w14:textId="77777777" w:rsidR="008D72BE" w:rsidRPr="00806FB4" w:rsidRDefault="008D72BE" w:rsidP="00193A2E">
            <w:pPr>
              <w:snapToGrid w:val="0"/>
              <w:rPr>
                <w:rFonts w:ascii="Arial Narrow" w:hAnsi="Arial Narrow" w:cs="Arial"/>
                <w:sz w:val="12"/>
                <w:szCs w:val="12"/>
              </w:rPr>
            </w:pPr>
          </w:p>
          <w:p w14:paraId="3EC902A2" w14:textId="77777777" w:rsidR="008D72BE" w:rsidRPr="00806FB4" w:rsidRDefault="008D72BE" w:rsidP="00193A2E">
            <w:pPr>
              <w:snapToGrid w:val="0"/>
              <w:rPr>
                <w:rFonts w:ascii="Arial Narrow" w:hAnsi="Arial Narrow" w:cs="Arial"/>
                <w:sz w:val="12"/>
                <w:szCs w:val="12"/>
              </w:rPr>
            </w:pPr>
          </w:p>
        </w:tc>
        <w:tc>
          <w:tcPr>
            <w:tcW w:w="851" w:type="pct"/>
            <w:shd w:val="clear" w:color="auto" w:fill="auto"/>
          </w:tcPr>
          <w:p w14:paraId="4076C9E9" w14:textId="77777777" w:rsidR="008D72BE" w:rsidRPr="00806FB4" w:rsidRDefault="008D72BE" w:rsidP="00193A2E">
            <w:pPr>
              <w:snapToGrid w:val="0"/>
              <w:rPr>
                <w:rFonts w:ascii="Arial Narrow" w:hAnsi="Arial Narrow" w:cs="Arial"/>
                <w:b/>
                <w:sz w:val="12"/>
                <w:szCs w:val="12"/>
              </w:rPr>
            </w:pPr>
          </w:p>
          <w:p w14:paraId="282CBDF2" w14:textId="77777777" w:rsidR="008D72BE" w:rsidRPr="00806FB4" w:rsidRDefault="008D72BE" w:rsidP="00193A2E">
            <w:pPr>
              <w:snapToGrid w:val="0"/>
              <w:rPr>
                <w:rFonts w:ascii="Arial Narrow" w:hAnsi="Arial Narrow" w:cs="Arial"/>
                <w:b/>
                <w:sz w:val="12"/>
                <w:szCs w:val="12"/>
              </w:rPr>
            </w:pPr>
          </w:p>
          <w:p w14:paraId="577FBFA2" w14:textId="77777777" w:rsidR="008D72BE" w:rsidRPr="00806FB4" w:rsidRDefault="008D72BE" w:rsidP="00193A2E">
            <w:pPr>
              <w:snapToGrid w:val="0"/>
              <w:rPr>
                <w:rFonts w:ascii="Arial Narrow" w:hAnsi="Arial Narrow" w:cs="Arial"/>
                <w:b/>
                <w:sz w:val="12"/>
                <w:szCs w:val="12"/>
              </w:rPr>
            </w:pPr>
          </w:p>
          <w:p w14:paraId="5AE79812" w14:textId="77777777" w:rsidR="008D72BE" w:rsidRPr="00806FB4" w:rsidRDefault="008D72BE" w:rsidP="00193A2E">
            <w:pPr>
              <w:snapToGrid w:val="0"/>
              <w:rPr>
                <w:rFonts w:ascii="Arial Narrow" w:hAnsi="Arial Narrow" w:cs="Arial"/>
                <w:b/>
                <w:sz w:val="12"/>
                <w:szCs w:val="12"/>
              </w:rPr>
            </w:pPr>
          </w:p>
          <w:p w14:paraId="01C1CBCD" w14:textId="77777777" w:rsidR="008D72BE" w:rsidRPr="00806FB4" w:rsidRDefault="008D72BE" w:rsidP="00193A2E">
            <w:pPr>
              <w:snapToGrid w:val="0"/>
              <w:rPr>
                <w:rFonts w:ascii="Arial Narrow" w:hAnsi="Arial Narrow" w:cs="Arial"/>
                <w:b/>
                <w:sz w:val="12"/>
                <w:szCs w:val="12"/>
              </w:rPr>
            </w:pPr>
          </w:p>
          <w:p w14:paraId="02B4221C" w14:textId="77777777" w:rsidR="008D72BE" w:rsidRPr="00806FB4" w:rsidRDefault="008D72BE" w:rsidP="00193A2E">
            <w:pPr>
              <w:snapToGrid w:val="0"/>
              <w:rPr>
                <w:rFonts w:ascii="Arial Narrow" w:hAnsi="Arial Narrow" w:cs="Arial"/>
                <w:b/>
                <w:sz w:val="12"/>
                <w:szCs w:val="12"/>
              </w:rPr>
            </w:pPr>
          </w:p>
          <w:p w14:paraId="538D4D36" w14:textId="77777777" w:rsidR="008D72BE" w:rsidRPr="00806FB4" w:rsidRDefault="008D72BE" w:rsidP="00193A2E">
            <w:pPr>
              <w:snapToGrid w:val="0"/>
              <w:jc w:val="center"/>
              <w:rPr>
                <w:rFonts w:ascii="Arial Narrow" w:hAnsi="Arial Narrow" w:cs="Arial"/>
                <w:b/>
                <w:sz w:val="12"/>
                <w:szCs w:val="12"/>
              </w:rPr>
            </w:pPr>
            <w:r w:rsidRPr="00806FB4">
              <w:rPr>
                <w:rFonts w:ascii="Arial Narrow" w:hAnsi="Arial Narrow" w:cs="Arial"/>
                <w:b/>
                <w:sz w:val="12"/>
                <w:szCs w:val="12"/>
              </w:rPr>
              <w:t>25</w:t>
            </w:r>
          </w:p>
        </w:tc>
        <w:tc>
          <w:tcPr>
            <w:tcW w:w="3358" w:type="pct"/>
            <w:shd w:val="clear" w:color="auto" w:fill="auto"/>
            <w:vAlign w:val="center"/>
          </w:tcPr>
          <w:p w14:paraId="6ED7F490" w14:textId="77777777" w:rsidR="008D72BE" w:rsidRPr="00806FB4" w:rsidRDefault="008D72BE" w:rsidP="00193A2E">
            <w:pPr>
              <w:snapToGrid w:val="0"/>
              <w:ind w:left="381" w:right="191"/>
              <w:jc w:val="both"/>
              <w:rPr>
                <w:rFonts w:ascii="Arial Narrow" w:hAnsi="Arial Narrow" w:cs="Arial"/>
                <w:bCs w:val="0"/>
                <w:sz w:val="12"/>
                <w:szCs w:val="12"/>
              </w:rPr>
            </w:pPr>
          </w:p>
          <w:p w14:paraId="6DCE3CB5" w14:textId="77777777" w:rsidR="008D72BE" w:rsidRPr="00806FB4" w:rsidRDefault="008D72BE" w:rsidP="00193A2E">
            <w:pPr>
              <w:snapToGrid w:val="0"/>
              <w:ind w:left="142" w:right="191"/>
              <w:jc w:val="both"/>
              <w:rPr>
                <w:rFonts w:ascii="Arial Narrow" w:hAnsi="Arial Narrow" w:cs="Arial"/>
                <w:sz w:val="12"/>
                <w:szCs w:val="12"/>
              </w:rPr>
            </w:pPr>
            <w:r w:rsidRPr="00806FB4">
              <w:rPr>
                <w:rFonts w:ascii="Arial Narrow" w:hAnsi="Arial Narrow" w:cs="Arial"/>
                <w:sz w:val="12"/>
                <w:szCs w:val="12"/>
              </w:rPr>
              <w:t>A LOS LICITANTES QUE CUMPLAN LOS  REQUISITOS DE CALIDAD SEÑALADOS EN EL PUNTO 2</w:t>
            </w:r>
            <w:r w:rsidR="00DA277C" w:rsidRPr="00806FB4">
              <w:rPr>
                <w:rFonts w:ascii="Arial Narrow" w:hAnsi="Arial Narrow" w:cs="Arial"/>
                <w:sz w:val="12"/>
                <w:szCs w:val="12"/>
              </w:rPr>
              <w:t xml:space="preserve"> </w:t>
            </w:r>
            <w:r w:rsidR="00F23170" w:rsidRPr="00806FB4">
              <w:rPr>
                <w:rFonts w:ascii="Arial Narrow" w:hAnsi="Arial Narrow" w:cs="Arial"/>
                <w:sz w:val="12"/>
                <w:szCs w:val="12"/>
              </w:rPr>
              <w:t xml:space="preserve"> INCISCO E) </w:t>
            </w:r>
            <w:r w:rsidR="00DA277C" w:rsidRPr="00806FB4">
              <w:rPr>
                <w:rFonts w:ascii="Arial Narrow" w:hAnsi="Arial Narrow" w:cs="Arial"/>
                <w:sz w:val="12"/>
                <w:szCs w:val="12"/>
              </w:rPr>
              <w:t>VERIFICACION DE CALIDAD, 5.2 CALIDAD, 5.3</w:t>
            </w:r>
            <w:r w:rsidRPr="00806FB4">
              <w:rPr>
                <w:rFonts w:ascii="Arial Narrow" w:hAnsi="Arial Narrow" w:cs="Arial"/>
                <w:sz w:val="12"/>
                <w:szCs w:val="12"/>
              </w:rPr>
              <w:t xml:space="preserve"> Y ANEXO NÚMERO 6, </w:t>
            </w:r>
            <w:r w:rsidRPr="00806FB4">
              <w:rPr>
                <w:rFonts w:ascii="Arial Narrow" w:hAnsi="Arial Narrow" w:cs="Arial"/>
                <w:b/>
                <w:sz w:val="12"/>
                <w:szCs w:val="12"/>
              </w:rPr>
              <w:t>SE OTORGARAN 16 PUNTOS</w:t>
            </w:r>
            <w:r w:rsidRPr="00806FB4">
              <w:rPr>
                <w:rFonts w:ascii="Arial Narrow" w:hAnsi="Arial Narrow" w:cs="Arial"/>
                <w:sz w:val="12"/>
                <w:szCs w:val="12"/>
              </w:rPr>
              <w:t>. LOS CUALES SERÁN DISTRIBUIDOS DE LA SIGUIENTE MANERA:</w:t>
            </w:r>
          </w:p>
          <w:p w14:paraId="1BFBEA76" w14:textId="77777777" w:rsidR="008D72BE" w:rsidRPr="00806FB4" w:rsidRDefault="008D72BE" w:rsidP="00193A2E">
            <w:pPr>
              <w:snapToGrid w:val="0"/>
              <w:ind w:left="142"/>
              <w:jc w:val="both"/>
              <w:rPr>
                <w:rFonts w:ascii="Arial Narrow" w:hAnsi="Arial Narrow" w:cs="Arial"/>
                <w:sz w:val="12"/>
                <w:szCs w:val="12"/>
              </w:rPr>
            </w:pPr>
          </w:p>
          <w:p w14:paraId="2A5E6A57" w14:textId="77777777" w:rsidR="008D72BE" w:rsidRPr="00806FB4" w:rsidRDefault="008D72BE" w:rsidP="00C82CF7">
            <w:pPr>
              <w:pStyle w:val="Prrafodelista"/>
              <w:numPr>
                <w:ilvl w:val="0"/>
                <w:numId w:val="32"/>
              </w:numPr>
              <w:snapToGrid w:val="0"/>
              <w:jc w:val="both"/>
              <w:rPr>
                <w:rFonts w:ascii="Arial Narrow" w:hAnsi="Arial Narrow" w:cs="Arial"/>
                <w:sz w:val="12"/>
                <w:szCs w:val="12"/>
              </w:rPr>
            </w:pPr>
            <w:r w:rsidRPr="00806FB4">
              <w:rPr>
                <w:rFonts w:ascii="Arial Narrow" w:hAnsi="Arial Narrow" w:cs="Arial"/>
                <w:sz w:val="12"/>
                <w:szCs w:val="12"/>
              </w:rPr>
              <w:t xml:space="preserve">EL LICITANTE QUE CUBRA LO SOLICITADO EN EL PUNTO </w:t>
            </w:r>
            <w:r w:rsidR="00DA277C" w:rsidRPr="00806FB4">
              <w:rPr>
                <w:rFonts w:ascii="Arial Narrow" w:hAnsi="Arial Narrow" w:cs="Arial"/>
                <w:sz w:val="12"/>
                <w:szCs w:val="12"/>
              </w:rPr>
              <w:t>5.2 CALIDAD Y 5.3</w:t>
            </w:r>
            <w:r w:rsidRPr="00806FB4">
              <w:rPr>
                <w:rFonts w:ascii="Arial Narrow" w:hAnsi="Arial Narrow" w:cs="Arial"/>
                <w:b/>
                <w:sz w:val="12"/>
                <w:szCs w:val="12"/>
              </w:rPr>
              <w:t xml:space="preserve">, </w:t>
            </w:r>
            <w:r w:rsidRPr="00806FB4">
              <w:rPr>
                <w:rFonts w:ascii="Arial Narrow" w:hAnsi="Arial Narrow" w:cs="Arial"/>
                <w:sz w:val="12"/>
                <w:szCs w:val="12"/>
              </w:rPr>
              <w:t xml:space="preserve">SE LE OTORGARAN </w:t>
            </w:r>
            <w:r w:rsidRPr="00806FB4">
              <w:rPr>
                <w:rFonts w:ascii="Arial Narrow" w:hAnsi="Arial Narrow" w:cs="Arial"/>
                <w:b/>
                <w:sz w:val="12"/>
                <w:szCs w:val="12"/>
              </w:rPr>
              <w:t>8 PUNTOS</w:t>
            </w:r>
            <w:r w:rsidRPr="00806FB4">
              <w:rPr>
                <w:rFonts w:ascii="Arial Narrow" w:hAnsi="Arial Narrow" w:cs="Arial"/>
                <w:sz w:val="12"/>
                <w:szCs w:val="12"/>
              </w:rPr>
              <w:t xml:space="preserve">. </w:t>
            </w:r>
          </w:p>
          <w:p w14:paraId="03224B4C" w14:textId="77777777" w:rsidR="00123FC9" w:rsidRPr="00806FB4" w:rsidRDefault="00123FC9" w:rsidP="00193A2E">
            <w:pPr>
              <w:snapToGrid w:val="0"/>
              <w:ind w:left="142"/>
              <w:jc w:val="both"/>
              <w:rPr>
                <w:rFonts w:ascii="Arial Narrow" w:hAnsi="Arial Narrow" w:cs="Arial"/>
                <w:bCs w:val="0"/>
                <w:iCs/>
                <w:sz w:val="12"/>
                <w:szCs w:val="12"/>
              </w:rPr>
            </w:pPr>
          </w:p>
          <w:p w14:paraId="55AF6538" w14:textId="77777777" w:rsidR="008D72BE" w:rsidRPr="00806FB4" w:rsidRDefault="008D72BE" w:rsidP="00C82CF7">
            <w:pPr>
              <w:pStyle w:val="Prrafodelista"/>
              <w:numPr>
                <w:ilvl w:val="0"/>
                <w:numId w:val="32"/>
              </w:numPr>
              <w:snapToGrid w:val="0"/>
              <w:jc w:val="both"/>
              <w:rPr>
                <w:rFonts w:ascii="Arial Narrow" w:hAnsi="Arial Narrow" w:cs="Arial"/>
                <w:iCs/>
                <w:sz w:val="12"/>
                <w:szCs w:val="12"/>
              </w:rPr>
            </w:pPr>
            <w:r w:rsidRPr="00806FB4">
              <w:rPr>
                <w:rFonts w:ascii="Arial Narrow" w:hAnsi="Arial Narrow" w:cs="Arial"/>
                <w:sz w:val="12"/>
                <w:szCs w:val="12"/>
              </w:rPr>
              <w:t>EL LICITANTE QUE CUBRA LO SOLICITADO EN EL ANEXO NÚMERO 6 (SEIS) CUADRO DE NORMAS VIGENTES</w:t>
            </w:r>
            <w:r w:rsidRPr="00806FB4">
              <w:rPr>
                <w:rFonts w:ascii="Arial Narrow" w:hAnsi="Arial Narrow" w:cs="Arial"/>
                <w:b/>
                <w:sz w:val="12"/>
                <w:szCs w:val="12"/>
              </w:rPr>
              <w:t xml:space="preserve">, </w:t>
            </w:r>
            <w:r w:rsidRPr="00806FB4">
              <w:rPr>
                <w:rFonts w:ascii="Arial Narrow" w:hAnsi="Arial Narrow" w:cs="Arial"/>
                <w:sz w:val="12"/>
                <w:szCs w:val="12"/>
              </w:rPr>
              <w:t xml:space="preserve">SE LE OTORGARAN </w:t>
            </w:r>
            <w:r w:rsidRPr="00806FB4">
              <w:rPr>
                <w:rFonts w:ascii="Arial Narrow" w:hAnsi="Arial Narrow" w:cs="Arial"/>
                <w:b/>
                <w:sz w:val="12"/>
                <w:szCs w:val="12"/>
              </w:rPr>
              <w:t>8 PUNTOS</w:t>
            </w:r>
            <w:r w:rsidRPr="00806FB4">
              <w:rPr>
                <w:rFonts w:ascii="Arial Narrow" w:hAnsi="Arial Narrow" w:cs="Arial"/>
                <w:sz w:val="12"/>
                <w:szCs w:val="12"/>
              </w:rPr>
              <w:t xml:space="preserve">. </w:t>
            </w:r>
          </w:p>
          <w:p w14:paraId="44CB018B" w14:textId="77777777" w:rsidR="008D72BE" w:rsidRPr="00806FB4" w:rsidRDefault="008D72BE" w:rsidP="00193A2E">
            <w:pPr>
              <w:snapToGrid w:val="0"/>
              <w:ind w:left="142" w:right="191"/>
              <w:jc w:val="both"/>
              <w:rPr>
                <w:rFonts w:ascii="Arial Narrow" w:hAnsi="Arial Narrow" w:cs="Arial"/>
                <w:bCs w:val="0"/>
                <w:sz w:val="12"/>
                <w:szCs w:val="12"/>
              </w:rPr>
            </w:pPr>
          </w:p>
          <w:p w14:paraId="3B070711" w14:textId="77777777" w:rsidR="008D72BE" w:rsidRPr="00806FB4" w:rsidRDefault="008D72BE" w:rsidP="00193A2E">
            <w:pPr>
              <w:snapToGrid w:val="0"/>
              <w:ind w:left="142" w:right="191"/>
              <w:jc w:val="both"/>
              <w:rPr>
                <w:rFonts w:ascii="Arial Narrow" w:hAnsi="Arial Narrow" w:cs="Arial"/>
                <w:bCs w:val="0"/>
                <w:sz w:val="12"/>
                <w:szCs w:val="12"/>
              </w:rPr>
            </w:pPr>
            <w:r w:rsidRPr="00806FB4">
              <w:rPr>
                <w:rFonts w:ascii="Arial Narrow" w:hAnsi="Arial Narrow" w:cs="Arial"/>
                <w:sz w:val="12"/>
                <w:szCs w:val="12"/>
              </w:rPr>
              <w:t>A LOS LICITANTES QUE CUMPLAN CON LOS REQUISITOS ESTABLECIDOS EN EL PUNTO</w:t>
            </w:r>
            <w:r w:rsidR="006279E9" w:rsidRPr="00806FB4">
              <w:rPr>
                <w:rFonts w:ascii="Arial Narrow" w:hAnsi="Arial Narrow" w:cs="Arial"/>
                <w:sz w:val="12"/>
                <w:szCs w:val="12"/>
              </w:rPr>
              <w:t xml:space="preserve"> 4 NUMERAL 4.1</w:t>
            </w:r>
            <w:r w:rsidRPr="00806FB4">
              <w:rPr>
                <w:rFonts w:ascii="Arial Narrow" w:hAnsi="Arial Narrow" w:cs="Arial"/>
                <w:sz w:val="12"/>
                <w:szCs w:val="12"/>
              </w:rPr>
              <w:t xml:space="preserve">, CON EXCEPCIÓN DE LOS INCISOS F),  H), I) Y K) </w:t>
            </w:r>
            <w:r w:rsidRPr="00806FB4">
              <w:rPr>
                <w:rFonts w:ascii="Arial Narrow" w:hAnsi="Arial Narrow" w:cs="Arial"/>
                <w:b/>
                <w:sz w:val="12"/>
                <w:szCs w:val="12"/>
              </w:rPr>
              <w:t>SE LE OTORGARAN</w:t>
            </w:r>
            <w:r w:rsidRPr="00806FB4">
              <w:rPr>
                <w:rFonts w:ascii="Arial Narrow" w:hAnsi="Arial Narrow" w:cs="Arial"/>
                <w:sz w:val="12"/>
                <w:szCs w:val="12"/>
              </w:rPr>
              <w:t xml:space="preserve"> </w:t>
            </w:r>
            <w:r w:rsidRPr="00806FB4">
              <w:rPr>
                <w:rFonts w:ascii="Arial Narrow" w:hAnsi="Arial Narrow" w:cs="Arial"/>
                <w:b/>
                <w:sz w:val="12"/>
                <w:szCs w:val="12"/>
              </w:rPr>
              <w:t>2 PUNTOS</w:t>
            </w:r>
            <w:r w:rsidRPr="00806FB4">
              <w:rPr>
                <w:rFonts w:ascii="Arial Narrow" w:hAnsi="Arial Narrow" w:cs="Arial"/>
                <w:sz w:val="12"/>
                <w:szCs w:val="12"/>
              </w:rPr>
              <w:t>.</w:t>
            </w:r>
          </w:p>
          <w:p w14:paraId="17A6DB4A" w14:textId="77777777" w:rsidR="008D72BE" w:rsidRPr="00806FB4" w:rsidRDefault="008D72BE" w:rsidP="00193A2E">
            <w:pPr>
              <w:snapToGrid w:val="0"/>
              <w:ind w:left="142" w:right="191"/>
              <w:jc w:val="both"/>
              <w:rPr>
                <w:rFonts w:ascii="Arial Narrow" w:hAnsi="Arial Narrow" w:cs="Arial"/>
                <w:bCs w:val="0"/>
                <w:sz w:val="12"/>
                <w:szCs w:val="12"/>
              </w:rPr>
            </w:pPr>
          </w:p>
          <w:p w14:paraId="77375DA0" w14:textId="77777777" w:rsidR="008D72BE" w:rsidRPr="00806FB4" w:rsidRDefault="008D72BE" w:rsidP="00193A2E">
            <w:pPr>
              <w:snapToGrid w:val="0"/>
              <w:ind w:left="142" w:right="191"/>
              <w:jc w:val="both"/>
              <w:rPr>
                <w:rFonts w:ascii="Arial Narrow" w:hAnsi="Arial Narrow" w:cs="Arial"/>
                <w:bCs w:val="0"/>
                <w:sz w:val="12"/>
                <w:szCs w:val="12"/>
              </w:rPr>
            </w:pPr>
          </w:p>
          <w:p w14:paraId="220FC8B9" w14:textId="77777777" w:rsidR="008D72BE" w:rsidRPr="00806FB4" w:rsidRDefault="008D72BE" w:rsidP="00193A2E">
            <w:pPr>
              <w:snapToGrid w:val="0"/>
              <w:ind w:left="142" w:right="191"/>
              <w:jc w:val="both"/>
              <w:rPr>
                <w:rFonts w:ascii="Arial Narrow" w:hAnsi="Arial Narrow" w:cs="Arial"/>
                <w:b/>
                <w:bCs w:val="0"/>
                <w:sz w:val="12"/>
                <w:szCs w:val="12"/>
              </w:rPr>
            </w:pPr>
            <w:r w:rsidRPr="00806FB4">
              <w:rPr>
                <w:rFonts w:ascii="Arial Narrow" w:hAnsi="Arial Narrow" w:cs="Arial"/>
                <w:sz w:val="12"/>
                <w:szCs w:val="12"/>
              </w:rPr>
              <w:t xml:space="preserve">EL LICITANTE QUE PRESENTE ESCRITO EN EL QUE MANIFIESTE BAJO PROTESTA DE DECIR VERDAD, QUE ES DE NACIONALIDAD MEXICANA Y QUE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QUE OFERTA Y ENTREGARÁ, SERÁN PRODUCIDOS EN MÉXICO Y CONTARÁN CON EL PORCENTAJE DE CUANDO MENOS DEL 65% DE GRADO DE CONTENIDO NACIONAL Y DEBERÁ MANIFESTAR POR ESCRITO QUE EN CASO DE QUE LA SECRETARIA DE ECONOMÍA LO SOLICITE, PROPORCIONARÁ LA INFORMACIÓN QUE LE PERMITA VERIFICAR QUE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OFERTADOS SON DE PRODUCCIÓN NACIONAL Y CUMPLEN CON EL PORCENTAJE DE CONTENIDO NACIONAL, </w:t>
            </w:r>
            <w:r w:rsidRPr="00806FB4">
              <w:rPr>
                <w:rFonts w:ascii="Arial Narrow" w:hAnsi="Arial Narrow" w:cs="Arial"/>
                <w:b/>
                <w:sz w:val="12"/>
                <w:szCs w:val="12"/>
              </w:rPr>
              <w:t>SE LE OTORGARÁN 5 PUNTOS.</w:t>
            </w:r>
          </w:p>
          <w:p w14:paraId="529435F3" w14:textId="77777777" w:rsidR="008D72BE" w:rsidRPr="00806FB4" w:rsidRDefault="008D72BE" w:rsidP="00193A2E">
            <w:pPr>
              <w:snapToGrid w:val="0"/>
              <w:ind w:left="142" w:right="191"/>
              <w:jc w:val="both"/>
              <w:rPr>
                <w:rFonts w:ascii="Arial Narrow" w:hAnsi="Arial Narrow" w:cs="Arial"/>
                <w:b/>
                <w:bCs w:val="0"/>
                <w:sz w:val="12"/>
                <w:szCs w:val="12"/>
              </w:rPr>
            </w:pPr>
          </w:p>
          <w:p w14:paraId="1AE695D4" w14:textId="77777777" w:rsidR="008D72BE" w:rsidRPr="00806FB4" w:rsidRDefault="008D72BE" w:rsidP="00193A2E">
            <w:pPr>
              <w:snapToGrid w:val="0"/>
              <w:ind w:left="142" w:right="191"/>
              <w:jc w:val="both"/>
              <w:rPr>
                <w:rFonts w:ascii="Arial Narrow" w:hAnsi="Arial Narrow" w:cs="Arial"/>
                <w:bCs w:val="0"/>
                <w:sz w:val="12"/>
                <w:szCs w:val="12"/>
              </w:rPr>
            </w:pPr>
            <w:r w:rsidRPr="00806FB4">
              <w:rPr>
                <w:rFonts w:ascii="Arial Narrow" w:hAnsi="Arial Narrow" w:cs="Arial"/>
                <w:sz w:val="12"/>
                <w:szCs w:val="12"/>
              </w:rPr>
              <w:t xml:space="preserve">PARA ACREDITAR EL PORCENTAJE DE GRADO DE CONTENIDO NACIONAL SE PODRÁ UTILIZAR EL FORMATO DEL </w:t>
            </w:r>
            <w:r w:rsidRPr="00806FB4">
              <w:rPr>
                <w:rFonts w:ascii="Arial Narrow" w:hAnsi="Arial Narrow" w:cs="Arial"/>
                <w:b/>
                <w:sz w:val="12"/>
                <w:szCs w:val="12"/>
              </w:rPr>
              <w:t>ANEXO NÚMERO 13</w:t>
            </w:r>
            <w:r w:rsidRPr="00806FB4">
              <w:rPr>
                <w:rFonts w:ascii="Arial Narrow" w:hAnsi="Arial Narrow" w:cs="Arial"/>
                <w:sz w:val="12"/>
                <w:szCs w:val="12"/>
              </w:rPr>
              <w:t xml:space="preserve"> DE LA PRESENTE </w:t>
            </w:r>
            <w:r w:rsidR="00FB6E00" w:rsidRPr="00806FB4">
              <w:rPr>
                <w:rFonts w:ascii="Arial Narrow" w:hAnsi="Arial Narrow" w:cs="Arial"/>
                <w:sz w:val="12"/>
                <w:szCs w:val="12"/>
              </w:rPr>
              <w:t>CONVOCATORIA</w:t>
            </w:r>
            <w:r w:rsidRPr="00806FB4">
              <w:rPr>
                <w:rFonts w:ascii="Arial Narrow" w:hAnsi="Arial Narrow" w:cs="Arial"/>
                <w:sz w:val="12"/>
                <w:szCs w:val="12"/>
              </w:rPr>
              <w:t>, PARA CADA ZONA Y UNIDAD OFERTADO.</w:t>
            </w:r>
          </w:p>
          <w:p w14:paraId="1B0EA4BC" w14:textId="77777777" w:rsidR="008D72BE" w:rsidRPr="00806FB4" w:rsidRDefault="008D72BE" w:rsidP="00193A2E">
            <w:pPr>
              <w:snapToGrid w:val="0"/>
              <w:ind w:left="142" w:right="191"/>
              <w:jc w:val="both"/>
              <w:rPr>
                <w:rFonts w:ascii="Arial Narrow" w:hAnsi="Arial Narrow" w:cs="Arial"/>
                <w:b/>
                <w:bCs w:val="0"/>
                <w:sz w:val="12"/>
                <w:szCs w:val="12"/>
              </w:rPr>
            </w:pPr>
          </w:p>
          <w:p w14:paraId="1BD2750D" w14:textId="30A1CFA1" w:rsidR="008D72BE" w:rsidRPr="00806FB4" w:rsidRDefault="008D72BE" w:rsidP="00193A2E">
            <w:pPr>
              <w:snapToGrid w:val="0"/>
              <w:ind w:left="142"/>
              <w:jc w:val="both"/>
              <w:rPr>
                <w:rFonts w:ascii="Arial Narrow" w:hAnsi="Arial Narrow" w:cs="Arial"/>
                <w:bCs w:val="0"/>
                <w:iCs/>
                <w:sz w:val="12"/>
                <w:szCs w:val="12"/>
              </w:rPr>
            </w:pPr>
            <w:r w:rsidRPr="00806FB4">
              <w:rPr>
                <w:rFonts w:ascii="Arial Narrow" w:hAnsi="Arial Narrow" w:cs="Arial"/>
                <w:sz w:val="12"/>
                <w:szCs w:val="12"/>
              </w:rPr>
              <w:t xml:space="preserve">AL LICITANTE QUE PRESENTE CARTA ORIGINAL MEMBRETADA CON FIRMA DEL REPRESENTANTE LEGAL DEL FABRICANTE O PRODUCTOR QUE RESPALDE SU PROPUESTA PRESENTADA Y QUE LO AUTORICE A OFERTAR SUS PRODUCTOS EN LA PRESENTE </w:t>
            </w:r>
            <w:r w:rsidR="001469F4">
              <w:rPr>
                <w:rFonts w:ascii="Arial Narrow" w:hAnsi="Arial Narrow" w:cs="Arial"/>
                <w:sz w:val="12"/>
                <w:szCs w:val="12"/>
              </w:rPr>
              <w:t>ADJUDICACIÓN DIRECTA</w:t>
            </w:r>
            <w:r w:rsidRPr="00806FB4">
              <w:rPr>
                <w:rFonts w:ascii="Arial Narrow" w:hAnsi="Arial Narrow" w:cs="Arial"/>
                <w:sz w:val="12"/>
                <w:szCs w:val="12"/>
              </w:rPr>
              <w:t xml:space="preserve">, CORRESPONDIENTE AL 100% DE  LOS </w:t>
            </w:r>
            <w:r w:rsidR="003E5EE9" w:rsidRPr="00806FB4">
              <w:rPr>
                <w:rFonts w:ascii="Arial Narrow" w:hAnsi="Arial Narrow" w:cs="Arial"/>
                <w:sz w:val="12"/>
                <w:szCs w:val="12"/>
              </w:rPr>
              <w:t>VÍVERES</w:t>
            </w:r>
            <w:r w:rsidRPr="00806FB4">
              <w:rPr>
                <w:rFonts w:ascii="Arial Narrow" w:hAnsi="Arial Narrow" w:cs="Arial"/>
                <w:sz w:val="12"/>
                <w:szCs w:val="12"/>
              </w:rPr>
              <w:t xml:space="preserve"> OFERTADOS POR ZONA Y UNIDAD, DE CONFORMIDAD CON LO ESTABLECIDO EN EL </w:t>
            </w:r>
            <w:r w:rsidRPr="00806FB4">
              <w:rPr>
                <w:rFonts w:ascii="Arial Narrow" w:hAnsi="Arial Narrow" w:cs="Arial"/>
                <w:b/>
                <w:sz w:val="12"/>
                <w:szCs w:val="12"/>
              </w:rPr>
              <w:t>ANEXO NÚMERO 19</w:t>
            </w:r>
            <w:r w:rsidRPr="00806FB4">
              <w:rPr>
                <w:rFonts w:ascii="Arial Narrow" w:hAnsi="Arial Narrow" w:cs="Arial"/>
                <w:sz w:val="12"/>
                <w:szCs w:val="12"/>
              </w:rPr>
              <w:t xml:space="preserve">, </w:t>
            </w:r>
            <w:r w:rsidRPr="00806FB4">
              <w:rPr>
                <w:rFonts w:ascii="Arial Narrow" w:hAnsi="Arial Narrow" w:cs="Arial"/>
                <w:b/>
                <w:sz w:val="12"/>
                <w:szCs w:val="12"/>
              </w:rPr>
              <w:t xml:space="preserve">SE LE OTORGARAN 2 PUNTOS. </w:t>
            </w:r>
          </w:p>
          <w:p w14:paraId="73E12266" w14:textId="77777777" w:rsidR="008D72BE" w:rsidRPr="00806FB4" w:rsidRDefault="008D72BE" w:rsidP="00193A2E">
            <w:pPr>
              <w:snapToGrid w:val="0"/>
              <w:jc w:val="both"/>
              <w:rPr>
                <w:rFonts w:ascii="Arial Narrow" w:hAnsi="Arial Narrow" w:cs="Arial"/>
                <w:b/>
                <w:bCs w:val="0"/>
                <w:sz w:val="12"/>
                <w:szCs w:val="12"/>
              </w:rPr>
            </w:pPr>
          </w:p>
          <w:p w14:paraId="1EF1A97A" w14:textId="77777777" w:rsidR="008D72BE" w:rsidRPr="00806FB4" w:rsidRDefault="008D72BE" w:rsidP="00193A2E">
            <w:pPr>
              <w:pStyle w:val="Sangra2detindependiente1"/>
              <w:snapToGrid w:val="0"/>
              <w:ind w:left="0"/>
              <w:rPr>
                <w:rFonts w:ascii="Arial Narrow" w:hAnsi="Arial Narrow" w:cs="Arial"/>
                <w:bCs/>
                <w:sz w:val="12"/>
                <w:szCs w:val="12"/>
              </w:rPr>
            </w:pPr>
            <w:r w:rsidRPr="00806FB4">
              <w:rPr>
                <w:rFonts w:ascii="Arial Narrow" w:hAnsi="Arial Narrow" w:cs="Arial"/>
                <w:sz w:val="12"/>
                <w:szCs w:val="12"/>
              </w:rPr>
              <w:t>NOTA: LA NO ENTREGA DE LOS DOCUMENTOS SEÑALADOS O NO CUMPLA CON LOS REQUISITOS SOLICITADOS EN CUALESQUIERA DE LOS SUB-RUBROS, SERÁ EQUIVALENTE A CERO PUNTOS.</w:t>
            </w:r>
          </w:p>
        </w:tc>
      </w:tr>
      <w:tr w:rsidR="008D72BE" w:rsidRPr="00806FB4" w14:paraId="7C30BCCA" w14:textId="77777777" w:rsidTr="00193A2E">
        <w:trPr>
          <w:trHeight w:val="1664"/>
        </w:trPr>
        <w:tc>
          <w:tcPr>
            <w:tcW w:w="791" w:type="pct"/>
            <w:shd w:val="clear" w:color="auto" w:fill="auto"/>
            <w:vAlign w:val="center"/>
          </w:tcPr>
          <w:p w14:paraId="602D8A5C"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t>CAPACIDAD DEL LICITANTE</w:t>
            </w:r>
          </w:p>
        </w:tc>
        <w:tc>
          <w:tcPr>
            <w:tcW w:w="851" w:type="pct"/>
            <w:shd w:val="clear" w:color="auto" w:fill="auto"/>
            <w:vAlign w:val="center"/>
          </w:tcPr>
          <w:p w14:paraId="4E21D080"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7.5</w:t>
            </w:r>
          </w:p>
        </w:tc>
        <w:tc>
          <w:tcPr>
            <w:tcW w:w="3358" w:type="pct"/>
            <w:shd w:val="clear" w:color="auto" w:fill="auto"/>
            <w:vAlign w:val="center"/>
          </w:tcPr>
          <w:p w14:paraId="0248999E" w14:textId="77777777" w:rsidR="008D72BE" w:rsidRPr="00806FB4" w:rsidRDefault="008D72BE" w:rsidP="00573227">
            <w:pPr>
              <w:numPr>
                <w:ilvl w:val="0"/>
                <w:numId w:val="23"/>
              </w:numPr>
              <w:suppressAutoHyphens/>
              <w:snapToGrid w:val="0"/>
              <w:ind w:left="425" w:hanging="283"/>
              <w:jc w:val="both"/>
              <w:rPr>
                <w:rFonts w:ascii="Arial Narrow" w:hAnsi="Arial Narrow" w:cs="Arial"/>
                <w:b/>
                <w:bCs w:val="0"/>
                <w:sz w:val="12"/>
                <w:szCs w:val="12"/>
              </w:rPr>
            </w:pPr>
            <w:r w:rsidRPr="00806FB4">
              <w:rPr>
                <w:rFonts w:ascii="Arial Narrow" w:hAnsi="Arial Narrow" w:cs="Arial"/>
                <w:b/>
                <w:sz w:val="12"/>
                <w:szCs w:val="12"/>
              </w:rPr>
              <w:t>RECURSOS ECONÓMICOS DEL LICITANTE PARTICIPANTE.</w:t>
            </w:r>
          </w:p>
          <w:p w14:paraId="3639F114" w14:textId="77777777" w:rsidR="008D72BE" w:rsidRPr="00806FB4" w:rsidRDefault="008D72BE" w:rsidP="00193A2E">
            <w:pPr>
              <w:snapToGrid w:val="0"/>
              <w:jc w:val="both"/>
              <w:rPr>
                <w:rFonts w:ascii="Arial Narrow" w:hAnsi="Arial Narrow" w:cs="Arial"/>
                <w:b/>
                <w:bCs w:val="0"/>
                <w:sz w:val="12"/>
                <w:szCs w:val="12"/>
              </w:rPr>
            </w:pPr>
          </w:p>
          <w:p w14:paraId="67E26C53"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 xml:space="preserve">SE DEBERÁN ACREDITAR CON LA ÚLTIMA DECLARACIÓN FISCAL ANUAL </w:t>
            </w:r>
            <w:r w:rsidR="005152EF" w:rsidRPr="00806FB4">
              <w:rPr>
                <w:rFonts w:ascii="Arial Narrow" w:hAnsi="Arial Narrow" w:cs="Arial"/>
                <w:sz w:val="12"/>
                <w:szCs w:val="12"/>
              </w:rPr>
              <w:t xml:space="preserve">DEL EJERCICIO 2023 </w:t>
            </w:r>
            <w:r w:rsidRPr="00806FB4">
              <w:rPr>
                <w:rFonts w:ascii="Arial Narrow" w:hAnsi="Arial Narrow" w:cs="Arial"/>
                <w:sz w:val="12"/>
                <w:szCs w:val="12"/>
              </w:rPr>
              <w:t xml:space="preserve"> Y LA ÚLTIMA DECLARACIÓN FISCAL PROVISIONAL DEL IMPUESTO SOBRE LA RENTA, (ISR) PRESENTADAS ANTE EL SERVICIO DE ADMINISTRACIÓN TRIBUTARIA</w:t>
            </w:r>
            <w:r w:rsidR="005152EF" w:rsidRPr="00806FB4">
              <w:rPr>
                <w:rFonts w:ascii="Arial Narrow" w:hAnsi="Arial Narrow" w:cs="Arial"/>
                <w:sz w:val="12"/>
                <w:szCs w:val="12"/>
              </w:rPr>
              <w:t xml:space="preserve"> PRESENTADA DE MARZO  DE 2024</w:t>
            </w:r>
            <w:r w:rsidRPr="00806FB4">
              <w:rPr>
                <w:rFonts w:ascii="Arial Narrow" w:hAnsi="Arial Narrow" w:cs="Arial"/>
                <w:sz w:val="12"/>
                <w:szCs w:val="12"/>
              </w:rPr>
              <w:t>, ÓRGANO DESCONCENTRADO DE LA SECRETARIA DE HACIENDA Y CRÉDITO PÚBLICO. SE EVALUARÁ TOMANDO EN CONSIDERACIÓN LO SIGUIENTE:</w:t>
            </w:r>
          </w:p>
          <w:p w14:paraId="746297BF" w14:textId="77777777" w:rsidR="008D72BE" w:rsidRPr="00806FB4" w:rsidRDefault="008D72BE" w:rsidP="00193A2E">
            <w:pPr>
              <w:snapToGrid w:val="0"/>
              <w:jc w:val="both"/>
              <w:rPr>
                <w:rFonts w:ascii="Arial Narrow" w:hAnsi="Arial Narrow" w:cs="Arial"/>
                <w:bCs w:val="0"/>
                <w:sz w:val="12"/>
                <w:szCs w:val="12"/>
              </w:rPr>
            </w:pPr>
          </w:p>
          <w:p w14:paraId="0564744D" w14:textId="77777777" w:rsidR="008D72BE" w:rsidRPr="00806FB4" w:rsidRDefault="008D72BE" w:rsidP="00446177">
            <w:pPr>
              <w:numPr>
                <w:ilvl w:val="0"/>
                <w:numId w:val="11"/>
              </w:numPr>
              <w:tabs>
                <w:tab w:val="left" w:pos="1440"/>
              </w:tabs>
              <w:snapToGrid w:val="0"/>
              <w:ind w:left="523" w:firstLine="0"/>
              <w:jc w:val="both"/>
              <w:rPr>
                <w:rFonts w:ascii="Arial Narrow" w:hAnsi="Arial Narrow" w:cs="Arial"/>
                <w:b/>
                <w:bCs w:val="0"/>
                <w:sz w:val="12"/>
                <w:szCs w:val="12"/>
              </w:rPr>
            </w:pPr>
            <w:r w:rsidRPr="00806FB4">
              <w:rPr>
                <w:rFonts w:ascii="Arial Narrow" w:hAnsi="Arial Narrow" w:cs="Arial"/>
                <w:sz w:val="12"/>
                <w:szCs w:val="12"/>
              </w:rPr>
              <w:t>A.1) ESTADO FINANCIERO O ESTADOS FINANCIEROS EN CASO DE PROPUESTA CONJUNTA, QUE ACREDITE UN CAPITAL CONTABLE DEL 10% AL 20% DEL TOTAL DE LA PROPOSICIÓN POR LA UNIDAD OFERTADA: .</w:t>
            </w:r>
            <w:r w:rsidRPr="00806FB4">
              <w:rPr>
                <w:rFonts w:ascii="Arial Narrow" w:hAnsi="Arial Narrow" w:cs="Arial"/>
                <w:b/>
                <w:sz w:val="12"/>
                <w:szCs w:val="12"/>
              </w:rPr>
              <w:t>0.5 PUNTOS.</w:t>
            </w:r>
          </w:p>
          <w:p w14:paraId="79CE4F76" w14:textId="77777777" w:rsidR="008D72BE" w:rsidRPr="00806FB4" w:rsidRDefault="008D72BE" w:rsidP="00446177">
            <w:pPr>
              <w:numPr>
                <w:ilvl w:val="0"/>
                <w:numId w:val="11"/>
              </w:numPr>
              <w:tabs>
                <w:tab w:val="left" w:pos="1440"/>
              </w:tabs>
              <w:snapToGrid w:val="0"/>
              <w:ind w:left="523" w:firstLine="0"/>
              <w:jc w:val="both"/>
              <w:rPr>
                <w:rFonts w:ascii="Arial Narrow" w:hAnsi="Arial Narrow" w:cs="Arial"/>
                <w:bCs w:val="0"/>
                <w:sz w:val="12"/>
                <w:szCs w:val="12"/>
              </w:rPr>
            </w:pPr>
          </w:p>
          <w:p w14:paraId="7ACB697C" w14:textId="77777777" w:rsidR="008D72BE" w:rsidRPr="00806FB4" w:rsidRDefault="008D72BE" w:rsidP="00446177">
            <w:pPr>
              <w:numPr>
                <w:ilvl w:val="0"/>
                <w:numId w:val="11"/>
              </w:numPr>
              <w:tabs>
                <w:tab w:val="left" w:pos="810"/>
              </w:tabs>
              <w:snapToGrid w:val="0"/>
              <w:ind w:left="523" w:firstLine="0"/>
              <w:jc w:val="both"/>
              <w:rPr>
                <w:rFonts w:ascii="Arial Narrow" w:hAnsi="Arial Narrow" w:cs="Arial"/>
                <w:b/>
                <w:bCs w:val="0"/>
                <w:sz w:val="12"/>
                <w:szCs w:val="12"/>
              </w:rPr>
            </w:pPr>
            <w:r w:rsidRPr="00806FB4">
              <w:rPr>
                <w:rFonts w:ascii="Arial Narrow" w:hAnsi="Arial Narrow" w:cs="Arial"/>
                <w:sz w:val="12"/>
                <w:szCs w:val="12"/>
              </w:rPr>
              <w:t xml:space="preserve">A.2) ESTADO FINANCIERO O ESTADOS FINANCIEROS EN CASO DE PROPUESTA CONJUNTA QUE ACREDITE UN CAPITAL CONTABLE DEL  20.01% Ó MÁS DEL TOTAL DE LA PROPOSICIÓN POR LA UNIDAD OFERTADA: </w:t>
            </w:r>
            <w:r w:rsidRPr="00806FB4">
              <w:rPr>
                <w:rFonts w:ascii="Arial Narrow" w:hAnsi="Arial Narrow" w:cs="Arial"/>
                <w:b/>
                <w:sz w:val="12"/>
                <w:szCs w:val="12"/>
              </w:rPr>
              <w:t>2 PUNTOS.</w:t>
            </w:r>
          </w:p>
          <w:p w14:paraId="689AB18E" w14:textId="77777777" w:rsidR="008D72BE" w:rsidRPr="00806FB4" w:rsidRDefault="008D72BE" w:rsidP="00193A2E">
            <w:pPr>
              <w:snapToGrid w:val="0"/>
              <w:ind w:left="360"/>
              <w:jc w:val="both"/>
              <w:rPr>
                <w:rFonts w:ascii="Arial Narrow" w:hAnsi="Arial Narrow" w:cs="Arial"/>
                <w:bCs w:val="0"/>
                <w:sz w:val="12"/>
                <w:szCs w:val="12"/>
              </w:rPr>
            </w:pPr>
          </w:p>
          <w:p w14:paraId="119A8A00" w14:textId="77777777" w:rsidR="008D72BE" w:rsidRPr="00806FB4" w:rsidRDefault="008D72BE" w:rsidP="00193A2E">
            <w:pPr>
              <w:pStyle w:val="Sangra2detindependiente1"/>
              <w:ind w:left="34"/>
              <w:rPr>
                <w:rFonts w:ascii="Arial Narrow" w:hAnsi="Arial Narrow" w:cs="Arial"/>
                <w:bCs/>
                <w:sz w:val="12"/>
                <w:szCs w:val="12"/>
              </w:rPr>
            </w:pPr>
            <w:r w:rsidRPr="00806FB4">
              <w:rPr>
                <w:rFonts w:ascii="Arial Narrow" w:hAnsi="Arial Narrow" w:cs="Arial"/>
                <w:sz w:val="12"/>
                <w:szCs w:val="12"/>
              </w:rPr>
              <w:t xml:space="preserve">B) VEHÍCULOS PARA LA ENTREGA Y DISTRIBUCIÓN DE LOS </w:t>
            </w:r>
            <w:r w:rsidR="003E5EE9" w:rsidRPr="00806FB4">
              <w:rPr>
                <w:rFonts w:ascii="Arial Narrow" w:hAnsi="Arial Narrow" w:cs="Arial"/>
                <w:sz w:val="12"/>
                <w:szCs w:val="12"/>
              </w:rPr>
              <w:t>VÍVERES</w:t>
            </w:r>
            <w:r w:rsidRPr="00806FB4">
              <w:rPr>
                <w:rFonts w:ascii="Arial Narrow" w:hAnsi="Arial Narrow" w:cs="Arial"/>
                <w:sz w:val="12"/>
                <w:szCs w:val="12"/>
              </w:rPr>
              <w:t>.</w:t>
            </w:r>
          </w:p>
          <w:p w14:paraId="70ACEDAD" w14:textId="77777777" w:rsidR="008D72BE" w:rsidRPr="00806FB4" w:rsidRDefault="008D72BE" w:rsidP="00193A2E">
            <w:pPr>
              <w:pStyle w:val="Sangra2detindependiente1"/>
              <w:ind w:left="34"/>
              <w:rPr>
                <w:rFonts w:ascii="Arial Narrow" w:hAnsi="Arial Narrow" w:cs="Arial"/>
                <w:bCs/>
                <w:sz w:val="12"/>
                <w:szCs w:val="12"/>
              </w:rPr>
            </w:pPr>
          </w:p>
          <w:p w14:paraId="3526F139" w14:textId="77777777" w:rsidR="008D72BE" w:rsidRPr="00806FB4" w:rsidRDefault="008D72BE" w:rsidP="004118C9">
            <w:pPr>
              <w:tabs>
                <w:tab w:val="left" w:pos="7032"/>
                <w:tab w:val="left" w:pos="8789"/>
                <w:tab w:val="left" w:pos="9214"/>
                <w:tab w:val="left" w:pos="9356"/>
              </w:tabs>
              <w:ind w:right="60"/>
              <w:jc w:val="both"/>
              <w:rPr>
                <w:rFonts w:ascii="Arial Narrow" w:hAnsi="Arial Narrow" w:cs="Arial"/>
                <w:sz w:val="12"/>
                <w:szCs w:val="12"/>
              </w:rPr>
            </w:pPr>
            <w:r w:rsidRPr="00806FB4">
              <w:rPr>
                <w:rFonts w:ascii="Arial Narrow" w:hAnsi="Arial Narrow" w:cs="Arial"/>
                <w:sz w:val="12"/>
                <w:szCs w:val="12"/>
              </w:rPr>
              <w:t xml:space="preserve">PRESENTAR FACTURA ORIGINAL Y/O COPIA CERTIFICADA SIMPLE PARA SU COTEJO A NOMBRE DEL LICITANTE QUE ACREDITE CONTAR CON </w:t>
            </w:r>
            <w:r w:rsidR="005152EF" w:rsidRPr="00806FB4">
              <w:rPr>
                <w:rFonts w:ascii="Arial Narrow" w:hAnsi="Arial Narrow" w:cs="Arial"/>
                <w:sz w:val="12"/>
                <w:szCs w:val="12"/>
              </w:rPr>
              <w:t xml:space="preserve"> MÍNIMO DE 1 (UNO) VEHÍCULO</w:t>
            </w:r>
            <w:r w:rsidRPr="00806FB4">
              <w:rPr>
                <w:rFonts w:ascii="Arial Narrow" w:hAnsi="Arial Narrow" w:cs="Arial"/>
                <w:sz w:val="12"/>
                <w:szCs w:val="12"/>
              </w:rPr>
              <w:t xml:space="preserve"> MODELO 20</w:t>
            </w:r>
            <w:r w:rsidR="005152EF" w:rsidRPr="00806FB4">
              <w:rPr>
                <w:rFonts w:ascii="Arial Narrow" w:hAnsi="Arial Narrow" w:cs="Arial"/>
                <w:sz w:val="12"/>
                <w:szCs w:val="12"/>
              </w:rPr>
              <w:t xml:space="preserve">17 A LA FECHA, EL CUAL DEBERÁ </w:t>
            </w:r>
            <w:r w:rsidRPr="00806FB4">
              <w:rPr>
                <w:rFonts w:ascii="Arial Narrow" w:hAnsi="Arial Narrow" w:cs="Arial"/>
                <w:sz w:val="12"/>
                <w:szCs w:val="12"/>
              </w:rPr>
              <w:t xml:space="preserve"> SER</w:t>
            </w:r>
            <w:r w:rsidR="005152EF" w:rsidRPr="00806FB4">
              <w:rPr>
                <w:rFonts w:ascii="Arial Narrow" w:hAnsi="Arial Narrow" w:cs="Arial"/>
                <w:sz w:val="12"/>
                <w:szCs w:val="12"/>
              </w:rPr>
              <w:t xml:space="preserve">  APROPIADO</w:t>
            </w:r>
            <w:r w:rsidRPr="00806FB4">
              <w:rPr>
                <w:rFonts w:ascii="Arial Narrow" w:hAnsi="Arial Narrow" w:cs="Arial"/>
                <w:sz w:val="12"/>
                <w:szCs w:val="12"/>
              </w:rPr>
              <w:t xml:space="preserve"> Y DE USO EXCLUSIVO PARA EL SUMINISTRO Y TRANSPORTACIÓN DE ALIMENTO O PRESENTAR CONTRATO DE ARRENDAMIENTO DE TRANSPORTE EN ORIGINAL Y/O COPIA CERTIFICADA Y COPIA SIMPLE PARA SU COTEJO, ANEXANDO RELACIÓN DE VEHÍ</w:t>
            </w:r>
            <w:r w:rsidR="004118C9" w:rsidRPr="00806FB4">
              <w:rPr>
                <w:rFonts w:ascii="Arial Narrow" w:hAnsi="Arial Narrow" w:cs="Arial"/>
                <w:sz w:val="12"/>
                <w:szCs w:val="12"/>
              </w:rPr>
              <w:t>CULOS NO ANTERIOR AL MODELO 2011</w:t>
            </w:r>
            <w:r w:rsidRPr="00806FB4">
              <w:rPr>
                <w:rFonts w:ascii="Arial Narrow" w:hAnsi="Arial Narrow" w:cs="Arial"/>
                <w:sz w:val="12"/>
                <w:szCs w:val="12"/>
              </w:rPr>
              <w:t>. EN EL CASO DE VEHÍCULOS CON THERMOKING DEBERÁN PRESENTAR ADEMÁS, LA FACTURA DEL EQUIPO DE REFRIGERACIÓN, CUMPLIENDO CON TODOS Y CADA UNO DE LOS REQUISITOS SOLICITADOS EN EL PUNTO 6.2 INCISO K).</w:t>
            </w:r>
          </w:p>
          <w:p w14:paraId="3200D66C" w14:textId="77777777" w:rsidR="008D72BE" w:rsidRPr="00806FB4" w:rsidRDefault="008D72BE" w:rsidP="00193A2E">
            <w:pPr>
              <w:pStyle w:val="Sangra2detindependiente1"/>
              <w:ind w:left="34"/>
              <w:rPr>
                <w:rFonts w:ascii="Arial Narrow" w:hAnsi="Arial Narrow" w:cs="Arial"/>
                <w:bCs/>
                <w:sz w:val="12"/>
                <w:szCs w:val="12"/>
              </w:rPr>
            </w:pPr>
          </w:p>
          <w:p w14:paraId="652EC858" w14:textId="77777777" w:rsidR="008D72BE" w:rsidRPr="00806FB4" w:rsidRDefault="008D72BE" w:rsidP="002E7F9F">
            <w:pPr>
              <w:pStyle w:val="Sangra3detindependiente2"/>
              <w:tabs>
                <w:tab w:val="left" w:pos="426"/>
                <w:tab w:val="left" w:pos="8789"/>
                <w:tab w:val="left" w:pos="9214"/>
                <w:tab w:val="left" w:pos="9356"/>
              </w:tabs>
              <w:suppressAutoHyphens w:val="0"/>
              <w:ind w:left="0" w:right="142" w:firstLine="86"/>
              <w:rPr>
                <w:rFonts w:ascii="Arial Narrow" w:hAnsi="Arial Narrow" w:cs="Arial"/>
                <w:bCs/>
                <w:sz w:val="12"/>
                <w:szCs w:val="12"/>
                <w:lang w:eastAsia="es-ES"/>
              </w:rPr>
            </w:pPr>
            <w:r w:rsidRPr="00806FB4">
              <w:rPr>
                <w:rFonts w:ascii="Arial Narrow" w:hAnsi="Arial Narrow" w:cs="Arial"/>
                <w:bCs/>
                <w:sz w:val="12"/>
                <w:szCs w:val="12"/>
                <w:lang w:eastAsia="es-ES"/>
              </w:rPr>
              <w:t>PARA QUE</w:t>
            </w:r>
            <w:r w:rsidRPr="00806FB4">
              <w:rPr>
                <w:rFonts w:ascii="Arial Narrow" w:hAnsi="Arial Narrow" w:cs="Arial"/>
                <w:sz w:val="12"/>
                <w:szCs w:val="12"/>
              </w:rPr>
              <w:t xml:space="preserve"> </w:t>
            </w:r>
            <w:r w:rsidRPr="00806FB4">
              <w:rPr>
                <w:rFonts w:ascii="Arial Narrow" w:hAnsi="Arial Narrow" w:cs="Arial"/>
                <w:bCs/>
                <w:sz w:val="12"/>
                <w:szCs w:val="12"/>
                <w:lang w:eastAsia="es-ES"/>
              </w:rPr>
              <w:t xml:space="preserve">AL LICITANTE SE LE </w:t>
            </w:r>
            <w:r w:rsidRPr="00806FB4">
              <w:rPr>
                <w:rFonts w:ascii="Arial Narrow" w:hAnsi="Arial Narrow" w:cs="Arial"/>
                <w:b/>
                <w:bCs/>
                <w:sz w:val="12"/>
                <w:szCs w:val="12"/>
                <w:lang w:eastAsia="es-ES"/>
              </w:rPr>
              <w:t>OTORGUEN 4.5 PUNTOS</w:t>
            </w:r>
            <w:r w:rsidRPr="00806FB4">
              <w:rPr>
                <w:rFonts w:ascii="Arial Narrow" w:hAnsi="Arial Narrow" w:cs="Arial"/>
                <w:bCs/>
                <w:sz w:val="12"/>
                <w:szCs w:val="12"/>
                <w:lang w:eastAsia="es-ES"/>
              </w:rPr>
              <w:t xml:space="preserve"> DEBERÁ PRESENTAR LOS VEHÍCULOS DE LA SIGUIENTE MANERA:</w:t>
            </w:r>
          </w:p>
          <w:p w14:paraId="4EC8D360" w14:textId="77777777" w:rsidR="008D72BE" w:rsidRPr="00806FB4" w:rsidRDefault="008D72BE" w:rsidP="00193A2E">
            <w:pPr>
              <w:pStyle w:val="Sangra2detindependiente1"/>
              <w:snapToGrid w:val="0"/>
              <w:ind w:left="388"/>
              <w:rPr>
                <w:rFonts w:ascii="Arial Narrow" w:hAnsi="Arial Narrow" w:cs="Arial"/>
                <w:bCs/>
                <w:sz w:val="12"/>
                <w:szCs w:val="12"/>
                <w:lang w:eastAsia="es-ES"/>
              </w:rPr>
            </w:pPr>
          </w:p>
          <w:p w14:paraId="0961E9F0" w14:textId="77777777" w:rsidR="008D72BE" w:rsidRPr="00806FB4" w:rsidRDefault="008D72BE" w:rsidP="00193A2E">
            <w:pPr>
              <w:pStyle w:val="Sangra2detindependiente1"/>
              <w:snapToGrid w:val="0"/>
              <w:ind w:left="388"/>
              <w:rPr>
                <w:rFonts w:ascii="Arial Narrow" w:hAnsi="Arial Narrow" w:cs="Arial"/>
                <w:b/>
                <w:bCs/>
                <w:sz w:val="12"/>
                <w:szCs w:val="12"/>
              </w:rPr>
            </w:pPr>
            <w:r w:rsidRPr="00806FB4">
              <w:rPr>
                <w:rFonts w:ascii="Arial Narrow" w:hAnsi="Arial Narrow" w:cs="Arial"/>
                <w:sz w:val="12"/>
                <w:szCs w:val="12"/>
              </w:rPr>
              <w:t xml:space="preserve">B.1) PARA AQUELLOS LICITANTES QUE ACREDITEN EL NÚMERO DE VEHÍCULOS SOLICITADOS  SE LES OTORGARÁ: </w:t>
            </w:r>
            <w:r w:rsidRPr="00806FB4">
              <w:rPr>
                <w:rFonts w:ascii="Arial Narrow" w:hAnsi="Arial Narrow" w:cs="Arial"/>
                <w:b/>
                <w:sz w:val="12"/>
                <w:szCs w:val="12"/>
              </w:rPr>
              <w:t>3 PUNTOS</w:t>
            </w:r>
          </w:p>
          <w:p w14:paraId="0C584A6C" w14:textId="77777777" w:rsidR="008D72BE" w:rsidRPr="00806FB4" w:rsidRDefault="008D72BE" w:rsidP="00193A2E">
            <w:pPr>
              <w:pStyle w:val="Sangra2detindependiente1"/>
              <w:snapToGrid w:val="0"/>
              <w:rPr>
                <w:rFonts w:ascii="Arial Narrow" w:hAnsi="Arial Narrow" w:cs="Arial"/>
                <w:bCs/>
                <w:sz w:val="12"/>
                <w:szCs w:val="12"/>
              </w:rPr>
            </w:pPr>
          </w:p>
          <w:p w14:paraId="322BC77C" w14:textId="77777777" w:rsidR="008D72BE" w:rsidRPr="00806FB4" w:rsidRDefault="008D72BE" w:rsidP="00193A2E">
            <w:pPr>
              <w:pStyle w:val="Sangra2detindependiente1"/>
              <w:snapToGrid w:val="0"/>
              <w:ind w:left="388"/>
              <w:rPr>
                <w:rFonts w:ascii="Arial Narrow" w:hAnsi="Arial Narrow" w:cs="Arial"/>
                <w:bCs/>
                <w:sz w:val="12"/>
                <w:szCs w:val="12"/>
              </w:rPr>
            </w:pPr>
            <w:r w:rsidRPr="00806FB4">
              <w:rPr>
                <w:rFonts w:ascii="Arial Narrow" w:hAnsi="Arial Narrow" w:cs="Arial"/>
                <w:sz w:val="12"/>
                <w:szCs w:val="12"/>
              </w:rPr>
              <w:t xml:space="preserve">B.2) AQUELLOS LICITANTES QUE  PRESENTEN COPIA DE LA FACTURA RESPECTIVA O CONTRATO DE ARRENDAMIENTO DE TRANSPORTE CON RELACIÓN DE VEHÍCULOS ADICIONALES A LOS MÍNIMOS REQUERIDOS </w:t>
            </w:r>
            <w:r w:rsidRPr="00806FB4">
              <w:rPr>
                <w:rFonts w:ascii="Arial Narrow" w:hAnsi="Arial Narrow" w:cs="Arial"/>
                <w:sz w:val="12"/>
                <w:szCs w:val="12"/>
              </w:rPr>
              <w:lastRenderedPageBreak/>
              <w:t>POR LA CONVOCANTE EN EL ANEXO NÚMERO 5 SE EVALUARÁ DE LA SIGUIENTE FORMA:</w:t>
            </w:r>
          </w:p>
          <w:p w14:paraId="5490A701" w14:textId="77777777" w:rsidR="008D72BE" w:rsidRPr="00806FB4" w:rsidRDefault="008D72BE" w:rsidP="00193A2E">
            <w:pPr>
              <w:pStyle w:val="Sangra2detindependiente1"/>
              <w:snapToGrid w:val="0"/>
              <w:ind w:left="0"/>
              <w:rPr>
                <w:rFonts w:ascii="Arial Narrow" w:hAnsi="Arial Narrow" w:cs="Arial"/>
                <w:bCs/>
                <w:sz w:val="12"/>
                <w:szCs w:val="12"/>
              </w:rPr>
            </w:pPr>
          </w:p>
          <w:p w14:paraId="4C63ABBA" w14:textId="77777777" w:rsidR="008D72BE" w:rsidRPr="00806FB4" w:rsidRDefault="008D72BE" w:rsidP="00C0224E">
            <w:pPr>
              <w:pStyle w:val="Sangra2detindependiente1"/>
              <w:overflowPunct/>
              <w:autoSpaceDE/>
              <w:autoSpaceDN/>
              <w:adjustRightInd/>
              <w:snapToGrid w:val="0"/>
              <w:spacing w:before="0"/>
              <w:ind w:left="0"/>
              <w:textAlignment w:val="auto"/>
              <w:rPr>
                <w:rFonts w:ascii="Arial Narrow" w:hAnsi="Arial Narrow" w:cs="Arial"/>
                <w:b/>
                <w:bCs/>
                <w:sz w:val="12"/>
                <w:szCs w:val="12"/>
              </w:rPr>
            </w:pPr>
            <w:r w:rsidRPr="00806FB4">
              <w:rPr>
                <w:rFonts w:ascii="Arial Narrow" w:hAnsi="Arial Narrow" w:cs="Arial"/>
                <w:sz w:val="12"/>
                <w:szCs w:val="12"/>
              </w:rPr>
              <w:t xml:space="preserve">PARA TODOS LOS GRUPOS : </w:t>
            </w:r>
          </w:p>
          <w:p w14:paraId="26BFDAA9"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HASTA UN 30% DE VEHÍCULOS MÁS</w:t>
            </w:r>
            <w:r w:rsidRPr="00806FB4">
              <w:rPr>
                <w:rFonts w:ascii="Arial Narrow" w:hAnsi="Arial Narrow" w:cs="Arial"/>
                <w:b/>
                <w:sz w:val="12"/>
                <w:szCs w:val="12"/>
              </w:rPr>
              <w:t>:  0.5 PUNTOS</w:t>
            </w:r>
          </w:p>
          <w:p w14:paraId="293441F0"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HASTA UN 40% DE VEHÍCULOS MÁS</w:t>
            </w:r>
            <w:r w:rsidRPr="00806FB4">
              <w:rPr>
                <w:rFonts w:ascii="Arial Narrow" w:hAnsi="Arial Narrow" w:cs="Arial"/>
                <w:b/>
                <w:sz w:val="12"/>
                <w:szCs w:val="12"/>
              </w:rPr>
              <w:t>: 1 PUNTOS</w:t>
            </w:r>
          </w:p>
          <w:p w14:paraId="54D26509" w14:textId="77777777" w:rsidR="008D72BE" w:rsidRPr="00806FB4" w:rsidRDefault="008D72BE" w:rsidP="00193A2E">
            <w:pPr>
              <w:pStyle w:val="Sangra2detindependiente1"/>
              <w:snapToGrid w:val="0"/>
              <w:ind w:left="381"/>
              <w:rPr>
                <w:rFonts w:ascii="Arial Narrow" w:hAnsi="Arial Narrow" w:cs="Arial"/>
                <w:b/>
                <w:bCs/>
                <w:sz w:val="12"/>
                <w:szCs w:val="12"/>
              </w:rPr>
            </w:pPr>
            <w:r w:rsidRPr="00806FB4">
              <w:rPr>
                <w:rFonts w:ascii="Arial Narrow" w:hAnsi="Arial Narrow" w:cs="Arial"/>
                <w:sz w:val="12"/>
                <w:szCs w:val="12"/>
              </w:rPr>
              <w:t xml:space="preserve">DE 50% A MÁS VEHÍCULOS:   </w:t>
            </w:r>
            <w:r w:rsidRPr="00806FB4">
              <w:rPr>
                <w:rFonts w:ascii="Arial Narrow" w:hAnsi="Arial Narrow" w:cs="Arial"/>
                <w:b/>
                <w:sz w:val="12"/>
                <w:szCs w:val="12"/>
              </w:rPr>
              <w:t>1.5  PUNTOS</w:t>
            </w:r>
          </w:p>
          <w:p w14:paraId="267AE3BC" w14:textId="77777777" w:rsidR="008D72BE" w:rsidRPr="00806FB4" w:rsidRDefault="008D72BE" w:rsidP="00193A2E">
            <w:pPr>
              <w:pStyle w:val="Sangra2detindependiente1"/>
              <w:snapToGrid w:val="0"/>
              <w:ind w:left="388"/>
              <w:rPr>
                <w:rFonts w:ascii="Arial Narrow" w:hAnsi="Arial Narrow" w:cs="Arial"/>
                <w:bCs/>
                <w:sz w:val="12"/>
                <w:szCs w:val="12"/>
              </w:rPr>
            </w:pPr>
          </w:p>
          <w:p w14:paraId="537F787D" w14:textId="77777777" w:rsidR="008D72BE" w:rsidRPr="00806FB4" w:rsidRDefault="008D72BE" w:rsidP="00193A2E">
            <w:pPr>
              <w:pStyle w:val="Sangra2detindependiente1"/>
              <w:ind w:left="34"/>
              <w:rPr>
                <w:rFonts w:ascii="Arial Narrow" w:hAnsi="Arial Narrow" w:cs="Arial"/>
                <w:b/>
                <w:bCs/>
                <w:sz w:val="12"/>
                <w:szCs w:val="12"/>
              </w:rPr>
            </w:pPr>
            <w:r w:rsidRPr="00806FB4">
              <w:rPr>
                <w:rFonts w:ascii="Arial Narrow" w:hAnsi="Arial Narrow" w:cs="Arial"/>
                <w:sz w:val="12"/>
                <w:szCs w:val="12"/>
              </w:rPr>
              <w:t xml:space="preserve">C) PERSONAL DISCAPACITADO </w:t>
            </w:r>
          </w:p>
          <w:p w14:paraId="5C3E4167" w14:textId="77777777" w:rsidR="008D72BE" w:rsidRPr="00806FB4" w:rsidRDefault="008D72BE" w:rsidP="00193A2E">
            <w:pPr>
              <w:pStyle w:val="Sangra2detindependiente1"/>
              <w:ind w:left="34"/>
              <w:rPr>
                <w:rFonts w:ascii="Arial Narrow" w:hAnsi="Arial Narrow" w:cs="Arial"/>
                <w:bCs/>
                <w:sz w:val="12"/>
                <w:szCs w:val="12"/>
              </w:rPr>
            </w:pPr>
          </w:p>
          <w:p w14:paraId="5B5FFF22" w14:textId="77777777" w:rsidR="008D72BE" w:rsidRPr="00806FB4" w:rsidRDefault="008D72BE" w:rsidP="00193A2E">
            <w:pPr>
              <w:pStyle w:val="Sangra2detindependiente1"/>
              <w:ind w:left="34"/>
              <w:rPr>
                <w:rFonts w:ascii="Arial Narrow" w:hAnsi="Arial Narrow" w:cs="Arial"/>
                <w:b/>
                <w:bCs/>
                <w:sz w:val="12"/>
                <w:szCs w:val="12"/>
              </w:rPr>
            </w:pPr>
            <w:r w:rsidRPr="00806FB4">
              <w:rPr>
                <w:rFonts w:ascii="Arial Narrow" w:hAnsi="Arial Narrow" w:cs="Arial"/>
                <w:sz w:val="12"/>
                <w:szCs w:val="12"/>
              </w:rPr>
              <w:t xml:space="preserve">LOS LICITANTES QUE CUENTEN CON TRABAJADORES CON DISCAPACIDAD  EN UNA PROPORCIÓN DEL 5% CUANDO MENOS DE LA TOTALIDAD DE SU PLANTA DE EMPLEADOS, CUYA ANTIGÜEDAD NO SEA INFERIOR A 6 DE MESES, MISMA QUE SE COMPROBARÁ CON LA COPIA DEL AVISO DE ALTA AL RÉGIMEN OBLIGATORIO DEL INSTITUTO MEXICANO DEL SEGURO SOCIAL, OTORGÁNDOSE </w:t>
            </w:r>
            <w:r w:rsidRPr="00806FB4">
              <w:rPr>
                <w:rFonts w:ascii="Arial Narrow" w:hAnsi="Arial Narrow" w:cs="Arial"/>
                <w:b/>
                <w:sz w:val="12"/>
                <w:szCs w:val="12"/>
              </w:rPr>
              <w:t xml:space="preserve">0.5 PUNTO </w:t>
            </w:r>
          </w:p>
          <w:p w14:paraId="0CCB98B7" w14:textId="77777777" w:rsidR="008D72BE" w:rsidRPr="00806FB4" w:rsidRDefault="008D72BE" w:rsidP="00193A2E">
            <w:pPr>
              <w:snapToGrid w:val="0"/>
              <w:ind w:left="360"/>
              <w:jc w:val="both"/>
              <w:rPr>
                <w:rFonts w:ascii="Arial Narrow" w:hAnsi="Arial Narrow" w:cs="Arial"/>
                <w:bCs w:val="0"/>
                <w:sz w:val="12"/>
                <w:szCs w:val="12"/>
              </w:rPr>
            </w:pPr>
          </w:p>
          <w:p w14:paraId="79AE6464"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b/>
                <w:sz w:val="12"/>
                <w:szCs w:val="12"/>
              </w:rPr>
              <w:t xml:space="preserve">D) MICRO, PEQUEÑAS O MEDIANAS EMPRESAS </w:t>
            </w:r>
          </w:p>
          <w:p w14:paraId="324E4E35" w14:textId="77777777" w:rsidR="008D72BE" w:rsidRPr="00806FB4" w:rsidRDefault="008D72BE" w:rsidP="00193A2E">
            <w:pPr>
              <w:jc w:val="both"/>
              <w:rPr>
                <w:rFonts w:ascii="Arial Narrow" w:hAnsi="Arial Narrow" w:cs="Arial"/>
                <w:bCs w:val="0"/>
                <w:sz w:val="12"/>
                <w:szCs w:val="12"/>
              </w:rPr>
            </w:pPr>
          </w:p>
          <w:p w14:paraId="011B2717"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sz w:val="12"/>
                <w:szCs w:val="12"/>
              </w:rPr>
              <w:t xml:space="preserve">EN CASO DE QUE EL LICITANTE ACREDITE SER MIPYME, DE ACUERDO A LO SEÑALADO EN EL ARTÍCULO 34 DEL REGLAMENTO DE LA LAASSP, SE LE OTORGARÁ, </w:t>
            </w:r>
            <w:r w:rsidRPr="00806FB4">
              <w:rPr>
                <w:rFonts w:ascii="Arial Narrow" w:hAnsi="Arial Narrow" w:cs="Arial"/>
                <w:b/>
                <w:sz w:val="12"/>
                <w:szCs w:val="12"/>
              </w:rPr>
              <w:t xml:space="preserve">0.5 PUNTO. </w:t>
            </w:r>
          </w:p>
          <w:p w14:paraId="09B75D0C" w14:textId="77777777" w:rsidR="008D72BE" w:rsidRPr="00806FB4" w:rsidRDefault="008D72BE" w:rsidP="00193A2E">
            <w:pPr>
              <w:pStyle w:val="Textoindependiente31"/>
              <w:snapToGrid w:val="0"/>
              <w:rPr>
                <w:rFonts w:ascii="Arial Narrow" w:hAnsi="Arial Narrow"/>
                <w:bCs/>
                <w:sz w:val="12"/>
                <w:szCs w:val="12"/>
              </w:rPr>
            </w:pPr>
          </w:p>
          <w:p w14:paraId="5A7957F8" w14:textId="77777777" w:rsidR="008D72BE" w:rsidRPr="00806FB4" w:rsidRDefault="008D72BE" w:rsidP="00193A2E">
            <w:pPr>
              <w:pStyle w:val="Sangra2detindependiente1"/>
              <w:snapToGrid w:val="0"/>
              <w:ind w:left="0"/>
              <w:rPr>
                <w:rFonts w:ascii="Arial Narrow" w:hAnsi="Arial Narrow" w:cs="Arial"/>
                <w:bCs/>
                <w:sz w:val="12"/>
                <w:szCs w:val="12"/>
              </w:rPr>
            </w:pPr>
            <w:r w:rsidRPr="00806FB4">
              <w:rPr>
                <w:rFonts w:ascii="Arial Narrow" w:hAnsi="Arial Narrow" w:cs="Arial"/>
                <w:sz w:val="12"/>
                <w:szCs w:val="12"/>
              </w:rPr>
              <w:t>NOTA: LA NO ENTREGA DE LOS DOCUMENTOS SEÑALADOS O NO CUMPLA CON LOS REQUISITOS SOLICITADOS EN CUALESQUIERA DE LOS SUB-RUBROS, SERÁ EQUIVALENTE A CERO PUNTOS.</w:t>
            </w:r>
          </w:p>
        </w:tc>
      </w:tr>
      <w:tr w:rsidR="00726D82" w:rsidRPr="00806FB4" w14:paraId="5807B89F" w14:textId="77777777" w:rsidTr="00193A2E">
        <w:trPr>
          <w:trHeight w:val="56"/>
        </w:trPr>
        <w:tc>
          <w:tcPr>
            <w:tcW w:w="791" w:type="pct"/>
            <w:shd w:val="clear" w:color="auto" w:fill="auto"/>
            <w:vAlign w:val="center"/>
          </w:tcPr>
          <w:p w14:paraId="74C784EB" w14:textId="77777777" w:rsidR="00726D82" w:rsidRPr="00806FB4" w:rsidRDefault="00343BC3" w:rsidP="00193A2E">
            <w:pPr>
              <w:snapToGrid w:val="0"/>
              <w:jc w:val="both"/>
              <w:rPr>
                <w:rFonts w:ascii="Arial Narrow" w:hAnsi="Arial Narrow" w:cs="Arial"/>
                <w:b/>
                <w:sz w:val="12"/>
                <w:szCs w:val="12"/>
              </w:rPr>
            </w:pPr>
            <w:r w:rsidRPr="00806FB4">
              <w:rPr>
                <w:rFonts w:ascii="Arial Narrow" w:hAnsi="Arial Narrow" w:cs="Arial"/>
                <w:b/>
                <w:sz w:val="12"/>
                <w:szCs w:val="12"/>
              </w:rPr>
              <w:lastRenderedPageBreak/>
              <w:t>VISITA A INSTALACIONES</w:t>
            </w:r>
          </w:p>
        </w:tc>
        <w:tc>
          <w:tcPr>
            <w:tcW w:w="851" w:type="pct"/>
            <w:shd w:val="clear" w:color="auto" w:fill="auto"/>
            <w:vAlign w:val="center"/>
          </w:tcPr>
          <w:p w14:paraId="25432F2C" w14:textId="77777777" w:rsidR="00726D82" w:rsidRPr="00806FB4" w:rsidRDefault="00343BC3" w:rsidP="00193A2E">
            <w:pPr>
              <w:snapToGrid w:val="0"/>
              <w:jc w:val="center"/>
              <w:rPr>
                <w:rFonts w:ascii="Arial Narrow" w:hAnsi="Arial Narrow" w:cs="Arial"/>
                <w:b/>
                <w:sz w:val="12"/>
                <w:szCs w:val="12"/>
              </w:rPr>
            </w:pPr>
            <w:r w:rsidRPr="00806FB4">
              <w:rPr>
                <w:rFonts w:ascii="Arial Narrow" w:hAnsi="Arial Narrow" w:cs="Arial"/>
                <w:b/>
                <w:sz w:val="12"/>
                <w:szCs w:val="12"/>
              </w:rPr>
              <w:t>6</w:t>
            </w:r>
          </w:p>
        </w:tc>
        <w:tc>
          <w:tcPr>
            <w:tcW w:w="3358" w:type="pct"/>
            <w:shd w:val="clear" w:color="auto" w:fill="auto"/>
            <w:vAlign w:val="center"/>
          </w:tcPr>
          <w:p w14:paraId="1D7571F2" w14:textId="77777777" w:rsidR="00343BC3" w:rsidRPr="00806FB4" w:rsidRDefault="00343BC3" w:rsidP="00343BC3">
            <w:pPr>
              <w:pStyle w:val="Textoindependiente31"/>
              <w:snapToGrid w:val="0"/>
              <w:ind w:left="34"/>
              <w:rPr>
                <w:rFonts w:ascii="Arial Narrow" w:hAnsi="Arial Narrow"/>
                <w:bCs/>
                <w:sz w:val="12"/>
                <w:szCs w:val="12"/>
              </w:rPr>
            </w:pPr>
          </w:p>
          <w:p w14:paraId="3DA104EA" w14:textId="77777777" w:rsidR="00726D82" w:rsidRPr="00806FB4" w:rsidRDefault="00343BC3" w:rsidP="00343BC3">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PARA GARANTIZAR LA OPORTUNIDAD EN LA ENTREGA Y DISTRIBUCIÓN DE LOS </w:t>
            </w:r>
            <w:r w:rsidR="003E5EE9" w:rsidRPr="00806FB4">
              <w:rPr>
                <w:rFonts w:ascii="Arial Narrow" w:hAnsi="Arial Narrow"/>
                <w:bCs/>
                <w:sz w:val="12"/>
                <w:szCs w:val="12"/>
              </w:rPr>
              <w:t>VÍVERES</w:t>
            </w:r>
            <w:r w:rsidRPr="00806FB4">
              <w:rPr>
                <w:rFonts w:ascii="Arial Narrow" w:hAnsi="Arial Narrow"/>
                <w:bCs/>
                <w:sz w:val="12"/>
                <w:szCs w:val="12"/>
              </w:rPr>
              <w:t xml:space="preserve">, RESULTA NECESARIO QUE LOS LICITANTES ACREDITEN QUE LAS ENTREGAS Y DISTRIUBUCIÓN DE </w:t>
            </w:r>
            <w:r w:rsidR="003E5EE9" w:rsidRPr="00806FB4">
              <w:rPr>
                <w:rFonts w:ascii="Arial Narrow" w:hAnsi="Arial Narrow"/>
                <w:bCs/>
                <w:sz w:val="12"/>
                <w:szCs w:val="12"/>
              </w:rPr>
              <w:t>VÍVERES</w:t>
            </w:r>
            <w:r w:rsidRPr="00806FB4">
              <w:rPr>
                <w:rFonts w:ascii="Arial Narrow" w:hAnsi="Arial Narrow"/>
                <w:bCs/>
                <w:sz w:val="12"/>
                <w:szCs w:val="12"/>
              </w:rPr>
              <w:t xml:space="preserve"> CON CARACTERISTICAS A LOS QUE SE SOLICTA EN LA PRESENTE </w:t>
            </w:r>
            <w:r w:rsidR="00FB6E00" w:rsidRPr="00806FB4">
              <w:rPr>
                <w:rFonts w:ascii="Arial Narrow" w:hAnsi="Arial Narrow"/>
                <w:bCs/>
                <w:sz w:val="12"/>
                <w:szCs w:val="12"/>
              </w:rPr>
              <w:t>CONVOCATORIA</w:t>
            </w:r>
            <w:r w:rsidRPr="00806FB4">
              <w:rPr>
                <w:rFonts w:ascii="Arial Narrow" w:hAnsi="Arial Narrow"/>
                <w:bCs/>
                <w:sz w:val="12"/>
                <w:szCs w:val="12"/>
              </w:rPr>
              <w:t>, SE REALIZAR</w:t>
            </w:r>
            <w:r w:rsidR="00C0224E" w:rsidRPr="00806FB4">
              <w:rPr>
                <w:rFonts w:ascii="Arial Narrow" w:hAnsi="Arial Narrow"/>
                <w:bCs/>
                <w:sz w:val="12"/>
                <w:szCs w:val="12"/>
              </w:rPr>
              <w:t>Á</w:t>
            </w:r>
            <w:r w:rsidRPr="00806FB4">
              <w:rPr>
                <w:rFonts w:ascii="Arial Narrow" w:hAnsi="Arial Narrow"/>
                <w:bCs/>
                <w:sz w:val="12"/>
                <w:szCs w:val="12"/>
              </w:rPr>
              <w:t xml:space="preserve"> LA VISITA </w:t>
            </w:r>
            <w:r w:rsidR="007B34EE" w:rsidRPr="00806FB4">
              <w:rPr>
                <w:rFonts w:ascii="Arial Narrow" w:hAnsi="Arial Narrow"/>
                <w:bCs/>
                <w:sz w:val="12"/>
                <w:szCs w:val="12"/>
              </w:rPr>
              <w:t xml:space="preserve">DE VERIFICACIÓN </w:t>
            </w:r>
            <w:r w:rsidRPr="00806FB4">
              <w:rPr>
                <w:rFonts w:ascii="Arial Narrow" w:hAnsi="Arial Narrow"/>
                <w:bCs/>
                <w:sz w:val="12"/>
                <w:szCs w:val="12"/>
              </w:rPr>
              <w:t xml:space="preserve">A INSTALACIONES. LO ANTERIOR SE REALIZARA CONFORME A LA CEDULA DE </w:t>
            </w:r>
            <w:r w:rsidR="00C0224E" w:rsidRPr="00806FB4">
              <w:rPr>
                <w:rFonts w:ascii="Arial Narrow" w:hAnsi="Arial Narrow"/>
                <w:bCs/>
                <w:sz w:val="12"/>
                <w:szCs w:val="12"/>
              </w:rPr>
              <w:t>VERIFICACIÓN</w:t>
            </w:r>
            <w:r w:rsidRPr="00806FB4">
              <w:rPr>
                <w:rFonts w:ascii="Arial Narrow" w:hAnsi="Arial Narrow"/>
                <w:bCs/>
                <w:sz w:val="12"/>
                <w:szCs w:val="12"/>
              </w:rPr>
              <w:t xml:space="preserve"> CORRESPONDIENTE AL </w:t>
            </w:r>
            <w:r w:rsidRPr="00806FB4">
              <w:rPr>
                <w:rFonts w:ascii="Arial Narrow" w:hAnsi="Arial Narrow"/>
                <w:b/>
                <w:bCs/>
                <w:sz w:val="12"/>
                <w:szCs w:val="12"/>
              </w:rPr>
              <w:t>ANEXO 23</w:t>
            </w:r>
            <w:r w:rsidRPr="00806FB4">
              <w:rPr>
                <w:rFonts w:ascii="Arial Narrow" w:hAnsi="Arial Narrow"/>
                <w:bCs/>
                <w:sz w:val="12"/>
                <w:szCs w:val="12"/>
              </w:rPr>
              <w:t>.</w:t>
            </w:r>
          </w:p>
          <w:p w14:paraId="65466118" w14:textId="77777777" w:rsidR="00343BC3" w:rsidRPr="00806FB4" w:rsidRDefault="00343BC3" w:rsidP="00343BC3">
            <w:pPr>
              <w:pStyle w:val="Textoindependiente31"/>
              <w:snapToGrid w:val="0"/>
              <w:ind w:left="34"/>
              <w:rPr>
                <w:rFonts w:ascii="Arial Narrow" w:hAnsi="Arial Narrow"/>
                <w:bCs/>
                <w:sz w:val="12"/>
                <w:szCs w:val="12"/>
              </w:rPr>
            </w:pPr>
          </w:p>
        </w:tc>
      </w:tr>
      <w:tr w:rsidR="008D72BE" w:rsidRPr="00806FB4" w14:paraId="4C0374FA" w14:textId="77777777" w:rsidTr="00193A2E">
        <w:trPr>
          <w:trHeight w:val="56"/>
        </w:trPr>
        <w:tc>
          <w:tcPr>
            <w:tcW w:w="791" w:type="pct"/>
            <w:shd w:val="clear" w:color="auto" w:fill="auto"/>
            <w:vAlign w:val="center"/>
          </w:tcPr>
          <w:p w14:paraId="3B42A2F9"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t>EXPERIENCIA Y ESPECIALIDAD DEL LICITANTE</w:t>
            </w:r>
          </w:p>
        </w:tc>
        <w:tc>
          <w:tcPr>
            <w:tcW w:w="851" w:type="pct"/>
            <w:shd w:val="clear" w:color="auto" w:fill="auto"/>
            <w:vAlign w:val="center"/>
          </w:tcPr>
          <w:p w14:paraId="067303ED"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7.5</w:t>
            </w:r>
          </w:p>
        </w:tc>
        <w:tc>
          <w:tcPr>
            <w:tcW w:w="3358" w:type="pct"/>
            <w:shd w:val="clear" w:color="auto" w:fill="auto"/>
            <w:vAlign w:val="center"/>
          </w:tcPr>
          <w:p w14:paraId="056A49EF" w14:textId="77777777" w:rsidR="008D72BE" w:rsidRPr="00806FB4" w:rsidRDefault="008D72BE" w:rsidP="00193A2E">
            <w:pPr>
              <w:pStyle w:val="Textoindependiente31"/>
              <w:snapToGrid w:val="0"/>
              <w:ind w:left="34"/>
              <w:rPr>
                <w:rFonts w:ascii="Arial Narrow" w:hAnsi="Arial Narrow"/>
                <w:bCs/>
                <w:sz w:val="12"/>
                <w:szCs w:val="12"/>
              </w:rPr>
            </w:pPr>
          </w:p>
          <w:p w14:paraId="59A2F717" w14:textId="77777777" w:rsidR="008D72BE" w:rsidRPr="00806FB4" w:rsidRDefault="008D72BE" w:rsidP="00193A2E">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PARA GARANTIZAR LA OPORTUNIDAD EN LA ENTREGA Y DISTRIBUCIÓN DE LOS </w:t>
            </w:r>
            <w:r w:rsidR="003E5EE9" w:rsidRPr="00806FB4">
              <w:rPr>
                <w:rFonts w:ascii="Arial Narrow" w:hAnsi="Arial Narrow"/>
                <w:bCs/>
                <w:sz w:val="12"/>
                <w:szCs w:val="12"/>
              </w:rPr>
              <w:t>VÍVERES</w:t>
            </w:r>
            <w:r w:rsidRPr="00806FB4">
              <w:rPr>
                <w:rFonts w:ascii="Arial Narrow" w:hAnsi="Arial Narrow"/>
                <w:bCs/>
                <w:sz w:val="12"/>
                <w:szCs w:val="12"/>
              </w:rPr>
              <w:t xml:space="preserve">, RESULTA NECESARIO QUE LOS LICITANTES ACREDITEN QUE HAN REALIZADO ENTREGAS Y DISTRIBUCIÓN DE </w:t>
            </w:r>
            <w:r w:rsidR="003E5EE9" w:rsidRPr="00806FB4">
              <w:rPr>
                <w:rFonts w:ascii="Arial Narrow" w:hAnsi="Arial Narrow"/>
                <w:bCs/>
                <w:sz w:val="12"/>
                <w:szCs w:val="12"/>
              </w:rPr>
              <w:t>VÍVERES</w:t>
            </w:r>
            <w:r w:rsidRPr="00806FB4">
              <w:rPr>
                <w:rFonts w:ascii="Arial Narrow" w:hAnsi="Arial Narrow"/>
                <w:bCs/>
                <w:sz w:val="12"/>
                <w:szCs w:val="12"/>
              </w:rPr>
              <w:t xml:space="preserve"> DE IGUAL Y/O SIMILARES CARACTERÍSTICAS A LOS QUE SE SOLICITA EN LA PRESENTE </w:t>
            </w:r>
            <w:r w:rsidR="00FB6E00" w:rsidRPr="00806FB4">
              <w:rPr>
                <w:rFonts w:ascii="Arial Narrow" w:hAnsi="Arial Narrow"/>
                <w:bCs/>
                <w:sz w:val="12"/>
                <w:szCs w:val="12"/>
              </w:rPr>
              <w:t>CONVOCATORIA</w:t>
            </w:r>
            <w:r w:rsidRPr="00806FB4">
              <w:rPr>
                <w:rFonts w:ascii="Arial Narrow" w:hAnsi="Arial Narrow"/>
                <w:bCs/>
                <w:sz w:val="12"/>
                <w:szCs w:val="12"/>
              </w:rPr>
              <w:t>.</w:t>
            </w:r>
          </w:p>
          <w:p w14:paraId="5BEE2012" w14:textId="77777777" w:rsidR="008D72BE" w:rsidRPr="00806FB4" w:rsidRDefault="008D72BE" w:rsidP="00193A2E">
            <w:pPr>
              <w:pStyle w:val="Textoindependiente31"/>
              <w:snapToGrid w:val="0"/>
              <w:ind w:left="34"/>
              <w:rPr>
                <w:rFonts w:ascii="Arial Narrow" w:hAnsi="Arial Narrow"/>
                <w:bCs/>
                <w:sz w:val="12"/>
                <w:szCs w:val="12"/>
              </w:rPr>
            </w:pPr>
          </w:p>
          <w:p w14:paraId="59512FE6" w14:textId="77777777" w:rsidR="008D72BE" w:rsidRPr="00806FB4" w:rsidRDefault="008D72BE" w:rsidP="00193A2E">
            <w:pPr>
              <w:pStyle w:val="Textoindependiente31"/>
              <w:snapToGrid w:val="0"/>
              <w:ind w:left="34"/>
              <w:rPr>
                <w:rFonts w:ascii="Arial Narrow" w:hAnsi="Arial Narrow"/>
                <w:bCs/>
                <w:sz w:val="12"/>
                <w:szCs w:val="12"/>
              </w:rPr>
            </w:pPr>
            <w:r w:rsidRPr="00806FB4">
              <w:rPr>
                <w:rFonts w:ascii="Arial Narrow" w:hAnsi="Arial Narrow"/>
                <w:bCs/>
                <w:sz w:val="12"/>
                <w:szCs w:val="12"/>
              </w:rPr>
              <w:t xml:space="preserve">POR LO QUE DEBERÁN PRESENTAR COMO </w:t>
            </w:r>
            <w:r w:rsidRPr="00806FB4">
              <w:rPr>
                <w:rFonts w:ascii="Arial Narrow" w:hAnsi="Arial Narrow"/>
                <w:b/>
                <w:bCs/>
                <w:sz w:val="12"/>
                <w:szCs w:val="12"/>
              </w:rPr>
              <w:t xml:space="preserve">MÍNIMO </w:t>
            </w:r>
            <w:r w:rsidR="007053F8" w:rsidRPr="00806FB4">
              <w:rPr>
                <w:rFonts w:ascii="Arial Narrow" w:hAnsi="Arial Narrow"/>
                <w:b/>
                <w:bCs/>
                <w:sz w:val="12"/>
                <w:szCs w:val="12"/>
              </w:rPr>
              <w:t xml:space="preserve">SEIS </w:t>
            </w:r>
            <w:r w:rsidRPr="00806FB4">
              <w:rPr>
                <w:rFonts w:ascii="Arial Narrow" w:hAnsi="Arial Narrow"/>
                <w:b/>
                <w:bCs/>
                <w:sz w:val="12"/>
                <w:szCs w:val="12"/>
              </w:rPr>
              <w:t>CONTRATOS CELEBRADOS</w:t>
            </w:r>
            <w:r w:rsidRPr="00806FB4">
              <w:rPr>
                <w:rFonts w:ascii="Arial Narrow" w:hAnsi="Arial Narrow"/>
                <w:bCs/>
                <w:sz w:val="12"/>
                <w:szCs w:val="12"/>
              </w:rPr>
              <w:t xml:space="preserve"> POR EL LICITANTE CON LAS DEPENDENCIAS Y ENTIDADES DE LA ADMINISTRACIÓN PÚBLICA FEDERAL, ESTATAL Y MUNICIPAL </w:t>
            </w:r>
            <w:proofErr w:type="spellStart"/>
            <w:r w:rsidRPr="00806FB4">
              <w:rPr>
                <w:rFonts w:ascii="Arial Narrow" w:hAnsi="Arial Narrow"/>
                <w:bCs/>
                <w:sz w:val="12"/>
                <w:szCs w:val="12"/>
              </w:rPr>
              <w:t>Ó</w:t>
            </w:r>
            <w:proofErr w:type="spellEnd"/>
            <w:r w:rsidRPr="00806FB4">
              <w:rPr>
                <w:rFonts w:ascii="Arial Narrow" w:hAnsi="Arial Narrow"/>
                <w:bCs/>
                <w:sz w:val="12"/>
                <w:szCs w:val="12"/>
              </w:rPr>
              <w:t xml:space="preserve"> BIEN CON EL SECTOR PRIVADO, QUE ACREDITEN LO SEÑALADO EN EL PÁRRAFO ANTERIOR A PARTIR DE TRES AÑOS DE EXPERIENCIA, CON ANTERIORIDAD A LA FECHA DE LA PUBLICACIÓN DEL </w:t>
            </w:r>
            <w:r w:rsidR="00FB6E00" w:rsidRPr="00806FB4">
              <w:rPr>
                <w:rFonts w:ascii="Arial Narrow" w:hAnsi="Arial Narrow"/>
                <w:bCs/>
                <w:sz w:val="12"/>
                <w:szCs w:val="12"/>
              </w:rPr>
              <w:t>CONVOCATORIA</w:t>
            </w:r>
            <w:r w:rsidRPr="00806FB4">
              <w:rPr>
                <w:rFonts w:ascii="Arial Narrow" w:hAnsi="Arial Narrow"/>
                <w:bCs/>
                <w:sz w:val="12"/>
                <w:szCs w:val="12"/>
              </w:rPr>
              <w:t xml:space="preserve"> QUE NOS OCUPA.</w:t>
            </w:r>
          </w:p>
          <w:p w14:paraId="1AA770D6" w14:textId="075265EB" w:rsidR="008D72BE" w:rsidRPr="00806FB4" w:rsidRDefault="008D72BE" w:rsidP="00193A2E">
            <w:pPr>
              <w:jc w:val="both"/>
              <w:rPr>
                <w:rFonts w:ascii="Arial Narrow" w:hAnsi="Arial Narrow" w:cs="Arial"/>
                <w:bCs w:val="0"/>
                <w:sz w:val="12"/>
                <w:szCs w:val="12"/>
              </w:rPr>
            </w:pPr>
            <w:r w:rsidRPr="00806FB4">
              <w:rPr>
                <w:rFonts w:ascii="Arial Narrow" w:hAnsi="Arial Narrow" w:cs="Arial"/>
                <w:b/>
                <w:sz w:val="12"/>
                <w:szCs w:val="12"/>
              </w:rPr>
              <w:t xml:space="preserve">A) EXPERIENCIA EN LA MATERIA DE LA PRESENTE </w:t>
            </w:r>
            <w:r w:rsidR="001469F4">
              <w:rPr>
                <w:rFonts w:ascii="Arial Narrow" w:hAnsi="Arial Narrow" w:cs="Arial"/>
                <w:b/>
                <w:sz w:val="12"/>
                <w:szCs w:val="12"/>
              </w:rPr>
              <w:t>ADJUDICACIÓN DIRECTA</w:t>
            </w:r>
            <w:r w:rsidRPr="00806FB4">
              <w:rPr>
                <w:rFonts w:ascii="Arial Narrow" w:hAnsi="Arial Narrow" w:cs="Arial"/>
                <w:sz w:val="12"/>
                <w:szCs w:val="12"/>
              </w:rPr>
              <w:t>:</w:t>
            </w:r>
          </w:p>
          <w:p w14:paraId="24A072E6" w14:textId="77777777" w:rsidR="008D72BE" w:rsidRPr="00806FB4" w:rsidRDefault="008D72BE" w:rsidP="00193A2E">
            <w:pPr>
              <w:jc w:val="both"/>
              <w:rPr>
                <w:rFonts w:ascii="Arial Narrow" w:hAnsi="Arial Narrow" w:cs="Arial"/>
                <w:bCs w:val="0"/>
                <w:sz w:val="12"/>
                <w:szCs w:val="12"/>
              </w:rPr>
            </w:pPr>
          </w:p>
          <w:p w14:paraId="3A649B06" w14:textId="77777777" w:rsidR="008D72BE" w:rsidRPr="00806FB4" w:rsidRDefault="008D72BE" w:rsidP="00573227">
            <w:pPr>
              <w:numPr>
                <w:ilvl w:val="0"/>
                <w:numId w:val="22"/>
              </w:numPr>
              <w:jc w:val="both"/>
              <w:rPr>
                <w:rFonts w:ascii="Arial Narrow" w:hAnsi="Arial Narrow" w:cs="Arial"/>
                <w:bCs w:val="0"/>
                <w:sz w:val="12"/>
                <w:szCs w:val="12"/>
              </w:rPr>
            </w:pPr>
            <w:r w:rsidRPr="00806FB4">
              <w:rPr>
                <w:rFonts w:ascii="Arial Narrow" w:hAnsi="Arial Narrow" w:cs="Arial"/>
                <w:sz w:val="12"/>
                <w:szCs w:val="12"/>
              </w:rPr>
              <w:t xml:space="preserve">3 AÑOS = </w:t>
            </w:r>
            <w:r w:rsidR="00284F02" w:rsidRPr="00806FB4">
              <w:rPr>
                <w:rFonts w:ascii="Arial Narrow" w:hAnsi="Arial Narrow" w:cs="Arial"/>
                <w:sz w:val="12"/>
                <w:szCs w:val="12"/>
              </w:rPr>
              <w:t>7.5</w:t>
            </w:r>
            <w:r w:rsidRPr="00806FB4">
              <w:rPr>
                <w:rFonts w:ascii="Arial Narrow" w:hAnsi="Arial Narrow" w:cs="Arial"/>
                <w:sz w:val="12"/>
                <w:szCs w:val="12"/>
              </w:rPr>
              <w:t xml:space="preserve"> PUNTO</w:t>
            </w:r>
            <w:r w:rsidR="00803366" w:rsidRPr="00806FB4">
              <w:rPr>
                <w:rFonts w:ascii="Arial Narrow" w:hAnsi="Arial Narrow" w:cs="Arial"/>
                <w:sz w:val="12"/>
                <w:szCs w:val="12"/>
              </w:rPr>
              <w:t>S</w:t>
            </w:r>
          </w:p>
          <w:p w14:paraId="409C1B3B" w14:textId="77777777" w:rsidR="008D72BE" w:rsidRPr="00806FB4" w:rsidRDefault="008D72BE" w:rsidP="00193A2E">
            <w:pPr>
              <w:jc w:val="both"/>
              <w:rPr>
                <w:rFonts w:ascii="Arial Narrow" w:hAnsi="Arial Narrow" w:cs="Arial"/>
                <w:bCs w:val="0"/>
                <w:sz w:val="12"/>
                <w:szCs w:val="12"/>
              </w:rPr>
            </w:pPr>
          </w:p>
          <w:p w14:paraId="3FCD8F69" w14:textId="77777777" w:rsidR="008D72BE" w:rsidRPr="00806FB4" w:rsidRDefault="008D72BE" w:rsidP="00193A2E">
            <w:pPr>
              <w:jc w:val="both"/>
              <w:rPr>
                <w:rFonts w:ascii="Arial Narrow" w:hAnsi="Arial Narrow" w:cs="Arial"/>
                <w:b/>
                <w:bCs w:val="0"/>
                <w:sz w:val="12"/>
                <w:szCs w:val="12"/>
              </w:rPr>
            </w:pPr>
            <w:r w:rsidRPr="00806FB4">
              <w:rPr>
                <w:rFonts w:ascii="Arial Narrow" w:hAnsi="Arial Narrow" w:cs="Arial"/>
                <w:b/>
                <w:sz w:val="12"/>
                <w:szCs w:val="12"/>
              </w:rPr>
              <w:t>NOTA: LA NO ENTREGA DE LOS DOCUMENTOS SEÑALADOS O NO CUMPLA CON LOS REQUISITOS SOLICITADOS EN CUALESQUIERA DE LOS SUBRUBROS, SERÁ EQUIVALENTE A CERO PUNTOS</w:t>
            </w:r>
          </w:p>
        </w:tc>
      </w:tr>
      <w:tr w:rsidR="008D72BE" w:rsidRPr="00806FB4" w14:paraId="368B1BF3" w14:textId="77777777" w:rsidTr="00193A2E">
        <w:tc>
          <w:tcPr>
            <w:tcW w:w="791" w:type="pct"/>
            <w:shd w:val="clear" w:color="auto" w:fill="auto"/>
            <w:vAlign w:val="center"/>
          </w:tcPr>
          <w:p w14:paraId="3BAB7FC0" w14:textId="77777777" w:rsidR="008D72BE" w:rsidRPr="00806FB4" w:rsidRDefault="008D72BE" w:rsidP="00193A2E">
            <w:pPr>
              <w:snapToGrid w:val="0"/>
              <w:jc w:val="both"/>
              <w:rPr>
                <w:rFonts w:ascii="Arial Narrow" w:hAnsi="Arial Narrow" w:cs="Arial"/>
                <w:b/>
                <w:bCs w:val="0"/>
                <w:sz w:val="12"/>
                <w:szCs w:val="12"/>
              </w:rPr>
            </w:pPr>
            <w:r w:rsidRPr="00806FB4">
              <w:rPr>
                <w:rFonts w:ascii="Arial Narrow" w:hAnsi="Arial Narrow" w:cs="Arial"/>
                <w:b/>
                <w:sz w:val="12"/>
                <w:szCs w:val="12"/>
              </w:rPr>
              <w:t>CUMPLIMIENTO DE CONTRATOS</w:t>
            </w:r>
          </w:p>
        </w:tc>
        <w:tc>
          <w:tcPr>
            <w:tcW w:w="851" w:type="pct"/>
            <w:shd w:val="clear" w:color="auto" w:fill="auto"/>
            <w:vAlign w:val="center"/>
          </w:tcPr>
          <w:p w14:paraId="3D50B5ED" w14:textId="77777777" w:rsidR="008D72BE" w:rsidRPr="00806FB4" w:rsidRDefault="00FC5D1B" w:rsidP="00193A2E">
            <w:pPr>
              <w:snapToGrid w:val="0"/>
              <w:jc w:val="center"/>
              <w:rPr>
                <w:rFonts w:ascii="Arial Narrow" w:hAnsi="Arial Narrow" w:cs="Arial"/>
                <w:b/>
                <w:bCs w:val="0"/>
                <w:sz w:val="12"/>
                <w:szCs w:val="12"/>
              </w:rPr>
            </w:pPr>
            <w:r w:rsidRPr="00806FB4">
              <w:rPr>
                <w:rFonts w:ascii="Arial Narrow" w:hAnsi="Arial Narrow" w:cs="Arial"/>
                <w:b/>
                <w:sz w:val="12"/>
                <w:szCs w:val="12"/>
              </w:rPr>
              <w:t>4</w:t>
            </w:r>
          </w:p>
        </w:tc>
        <w:tc>
          <w:tcPr>
            <w:tcW w:w="3358" w:type="pct"/>
            <w:shd w:val="clear" w:color="auto" w:fill="auto"/>
            <w:vAlign w:val="center"/>
          </w:tcPr>
          <w:p w14:paraId="5C602262" w14:textId="77777777" w:rsidR="008D72BE" w:rsidRPr="00806FB4" w:rsidRDefault="008D72BE" w:rsidP="00193A2E">
            <w:pPr>
              <w:pStyle w:val="Textoindependiente31"/>
              <w:snapToGrid w:val="0"/>
              <w:rPr>
                <w:rFonts w:ascii="Arial Narrow" w:hAnsi="Arial Narrow"/>
                <w:bCs/>
                <w:sz w:val="12"/>
                <w:szCs w:val="12"/>
              </w:rPr>
            </w:pPr>
            <w:r w:rsidRPr="00806FB4">
              <w:rPr>
                <w:rFonts w:ascii="Arial Narrow" w:hAnsi="Arial Narrow"/>
                <w:bCs/>
                <w:sz w:val="12"/>
                <w:szCs w:val="12"/>
              </w:rPr>
              <w:t>EL LICITANTE ENTREGARÁ DOCUMENTACIÓN SOPORTE QUE ACREDITE EL CUMPLIMIENTO DE LAS OBLIGACIONES CONTRACTUALES</w:t>
            </w:r>
            <w:r w:rsidR="005C4A72" w:rsidRPr="00806FB4">
              <w:rPr>
                <w:rFonts w:ascii="Arial Narrow" w:hAnsi="Arial Narrow"/>
                <w:bCs/>
                <w:sz w:val="12"/>
                <w:szCs w:val="12"/>
              </w:rPr>
              <w:t xml:space="preserve"> (CONTRATOS, SUSCRITOS, CARTAS, ESCRITOS EXPEDIDOS POR LAS EMPRESAS O DEPENDENCIAS QUE RECIBIERON LOS SERVICIOS) </w:t>
            </w:r>
            <w:r w:rsidRPr="00806FB4">
              <w:rPr>
                <w:rFonts w:ascii="Arial Narrow" w:hAnsi="Arial Narrow"/>
                <w:bCs/>
                <w:sz w:val="12"/>
                <w:szCs w:val="12"/>
              </w:rPr>
              <w:t xml:space="preserve"> EN TIEMPO Y FORMA DE LOS CONTRATOS CELEBRADOS CON LAS DEPENDENCIAS O ENTIDADES DE LA ADMINISTRACIÓN PÚBLICA FEDERAL, ESTATAL O MUNICIPAL; Y, EN SU CASO CON EL SECTOR PRIVADO, DE </w:t>
            </w:r>
            <w:r w:rsidR="003E5EE9" w:rsidRPr="00806FB4">
              <w:rPr>
                <w:rFonts w:ascii="Arial Narrow" w:hAnsi="Arial Narrow"/>
                <w:bCs/>
                <w:sz w:val="12"/>
                <w:szCs w:val="12"/>
              </w:rPr>
              <w:t>VÍVERES</w:t>
            </w:r>
            <w:r w:rsidRPr="00806FB4">
              <w:rPr>
                <w:rFonts w:ascii="Arial Narrow" w:hAnsi="Arial Narrow"/>
                <w:bCs/>
                <w:sz w:val="12"/>
                <w:szCs w:val="12"/>
              </w:rPr>
              <w:t xml:space="preserve"> DE IGUAL Y/O SIMILARES CARACTERÍSTICAS ESPECÍFICAS, CONDICIONES,  CANTIDADES SIMILARES Y NÚMERO DE LUGARES A LAS ESTABLECIDAS EN LA PRESENTE </w:t>
            </w:r>
            <w:r w:rsidR="00FB6E00" w:rsidRPr="00806FB4">
              <w:rPr>
                <w:rFonts w:ascii="Arial Narrow" w:hAnsi="Arial Narrow"/>
                <w:bCs/>
                <w:sz w:val="12"/>
                <w:szCs w:val="12"/>
              </w:rPr>
              <w:t>CONVOCATORIA</w:t>
            </w:r>
            <w:r w:rsidRPr="00806FB4">
              <w:rPr>
                <w:rFonts w:ascii="Arial Narrow" w:hAnsi="Arial Narrow"/>
                <w:bCs/>
                <w:sz w:val="12"/>
                <w:szCs w:val="12"/>
              </w:rPr>
              <w:t xml:space="preserve">. </w:t>
            </w:r>
          </w:p>
          <w:p w14:paraId="6F13E8E8" w14:textId="77777777" w:rsidR="008D72BE" w:rsidRPr="00806FB4" w:rsidRDefault="008D72BE" w:rsidP="00193A2E">
            <w:pPr>
              <w:pStyle w:val="Textoindependiente31"/>
              <w:snapToGrid w:val="0"/>
              <w:rPr>
                <w:rFonts w:ascii="Arial Narrow" w:hAnsi="Arial Narrow"/>
                <w:bCs/>
                <w:sz w:val="12"/>
                <w:szCs w:val="12"/>
              </w:rPr>
            </w:pPr>
          </w:p>
          <w:p w14:paraId="69DB0E48"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 xml:space="preserve">ASIMISMO, CONSTANCIA(S) CON LA(S) CUAL(ES) EL LICITANTE COMPRUEBE QUE LA (S) FIANZA (S) DE CUMPLIMIENTO DE CONTRATO, FUE CANCELADA POR PARTE DE LA AFIANZADORA. </w:t>
            </w:r>
          </w:p>
          <w:p w14:paraId="13BFBFB1" w14:textId="77777777" w:rsidR="008D72BE" w:rsidRPr="00806FB4" w:rsidRDefault="008D72BE" w:rsidP="00193A2E">
            <w:pPr>
              <w:snapToGrid w:val="0"/>
              <w:jc w:val="both"/>
              <w:rPr>
                <w:rFonts w:ascii="Arial Narrow" w:hAnsi="Arial Narrow" w:cs="Arial"/>
                <w:bCs w:val="0"/>
                <w:sz w:val="12"/>
                <w:szCs w:val="12"/>
              </w:rPr>
            </w:pPr>
          </w:p>
          <w:p w14:paraId="3E29B37B" w14:textId="77777777" w:rsidR="00343BC3" w:rsidRPr="00806FB4" w:rsidRDefault="008D72BE" w:rsidP="00193A2E">
            <w:pPr>
              <w:snapToGrid w:val="0"/>
              <w:jc w:val="both"/>
              <w:rPr>
                <w:rFonts w:ascii="Arial Narrow" w:hAnsi="Arial Narrow" w:cs="Arial"/>
                <w:sz w:val="12"/>
                <w:szCs w:val="12"/>
              </w:rPr>
            </w:pPr>
            <w:r w:rsidRPr="00806FB4">
              <w:rPr>
                <w:rFonts w:ascii="Arial Narrow" w:hAnsi="Arial Narrow" w:cs="Arial"/>
                <w:sz w:val="12"/>
                <w:szCs w:val="12"/>
              </w:rPr>
              <w:t>LAS CARTAS DE CLIENTES DE SATISFACCIÓN Y/O LAS CONSTANCIAS DE DEVOLUCIÓN O CANCELACIÓN DE FIANZAS POR PARTE DE LA AFIANZADORA, SE DEBERÁN PRESENTAR RESPECTO DE LOS CONTRATOS QUE SE PRESENTEN EN EL RUBRO DE EXPERIENCIA Y ESPECIALIDAD DEL LICITANTE.</w:t>
            </w:r>
          </w:p>
          <w:p w14:paraId="60D748C7" w14:textId="77777777" w:rsidR="008D72BE" w:rsidRPr="00806FB4" w:rsidRDefault="008D72BE" w:rsidP="00193A2E">
            <w:pPr>
              <w:snapToGrid w:val="0"/>
              <w:jc w:val="both"/>
              <w:rPr>
                <w:rFonts w:ascii="Arial Narrow" w:hAnsi="Arial Narrow" w:cs="Arial"/>
                <w:bCs w:val="0"/>
                <w:sz w:val="12"/>
                <w:szCs w:val="12"/>
              </w:rPr>
            </w:pPr>
          </w:p>
          <w:p w14:paraId="3E0FE4FE" w14:textId="77777777" w:rsidR="008D72BE" w:rsidRPr="00806FB4" w:rsidRDefault="008D72BE" w:rsidP="00193A2E">
            <w:pPr>
              <w:snapToGrid w:val="0"/>
              <w:jc w:val="both"/>
              <w:rPr>
                <w:rFonts w:ascii="Arial Narrow" w:hAnsi="Arial Narrow" w:cs="Arial"/>
                <w:bCs w:val="0"/>
                <w:sz w:val="12"/>
                <w:szCs w:val="12"/>
              </w:rPr>
            </w:pPr>
            <w:r w:rsidRPr="00806FB4">
              <w:rPr>
                <w:rFonts w:ascii="Arial Narrow" w:hAnsi="Arial Narrow" w:cs="Arial"/>
                <w:sz w:val="12"/>
                <w:szCs w:val="12"/>
              </w:rPr>
              <w:t>EN DONDE:</w:t>
            </w:r>
          </w:p>
          <w:p w14:paraId="02D0B0EE" w14:textId="77777777" w:rsidR="008D72BE" w:rsidRPr="00806FB4" w:rsidRDefault="008D72BE" w:rsidP="00193A2E">
            <w:pPr>
              <w:snapToGrid w:val="0"/>
              <w:jc w:val="both"/>
              <w:rPr>
                <w:rFonts w:ascii="Arial Narrow" w:hAnsi="Arial Narrow" w:cs="Arial"/>
                <w:bCs w:val="0"/>
                <w:sz w:val="12"/>
                <w:szCs w:val="12"/>
              </w:rPr>
            </w:pPr>
          </w:p>
          <w:p w14:paraId="1B2046F9" w14:textId="77777777" w:rsidR="008D72BE" w:rsidRPr="00806FB4" w:rsidRDefault="008D72BE" w:rsidP="00446177">
            <w:pPr>
              <w:numPr>
                <w:ilvl w:val="0"/>
                <w:numId w:val="12"/>
              </w:numPr>
              <w:suppressAutoHyphens/>
              <w:jc w:val="both"/>
              <w:rPr>
                <w:rFonts w:ascii="Arial Narrow" w:hAnsi="Arial Narrow" w:cs="Arial"/>
                <w:bCs w:val="0"/>
                <w:sz w:val="12"/>
                <w:szCs w:val="12"/>
              </w:rPr>
            </w:pPr>
            <w:r w:rsidRPr="00806FB4">
              <w:rPr>
                <w:rFonts w:ascii="Arial Narrow" w:hAnsi="Arial Narrow" w:cs="Arial"/>
                <w:sz w:val="12"/>
                <w:szCs w:val="12"/>
              </w:rPr>
              <w:t xml:space="preserve">ORIGINAL DE CARTAS EXPEDIDAS POR CLIENTES DE SATISFACCIÓN: LAS CARTAS DE SATISFACCIÓN DE LOS CLIENTES DEBERÁN SEÑALAR EXPRESAMENTE LA OPORTUNIDAD CON LA QUE SE ENTREGARON Y DISTRIBUYERON LOS </w:t>
            </w:r>
            <w:r w:rsidR="003E5EE9" w:rsidRPr="00806FB4">
              <w:rPr>
                <w:rFonts w:ascii="Arial Narrow" w:hAnsi="Arial Narrow" w:cs="Arial"/>
                <w:sz w:val="12"/>
                <w:szCs w:val="12"/>
              </w:rPr>
              <w:t>VÍVERES</w:t>
            </w:r>
            <w:r w:rsidRPr="00806FB4">
              <w:rPr>
                <w:rFonts w:ascii="Arial Narrow" w:hAnsi="Arial Narrow" w:cs="Arial"/>
                <w:sz w:val="12"/>
                <w:szCs w:val="12"/>
              </w:rPr>
              <w:t>.</w:t>
            </w:r>
          </w:p>
          <w:p w14:paraId="404F6DE4" w14:textId="77777777" w:rsidR="008D72BE" w:rsidRPr="00806FB4" w:rsidRDefault="008D72BE" w:rsidP="00193A2E">
            <w:pPr>
              <w:ind w:left="360"/>
              <w:jc w:val="both"/>
              <w:rPr>
                <w:rFonts w:ascii="Arial Narrow" w:hAnsi="Arial Narrow" w:cs="Arial"/>
                <w:bCs w:val="0"/>
                <w:sz w:val="12"/>
                <w:szCs w:val="12"/>
              </w:rPr>
            </w:pPr>
          </w:p>
          <w:p w14:paraId="42378D7C" w14:textId="77777777" w:rsidR="008D72BE" w:rsidRPr="00806FB4" w:rsidRDefault="008D72BE" w:rsidP="00446177">
            <w:pPr>
              <w:numPr>
                <w:ilvl w:val="1"/>
                <w:numId w:val="12"/>
              </w:numPr>
              <w:ind w:left="1440" w:firstLine="0"/>
              <w:jc w:val="both"/>
              <w:rPr>
                <w:rFonts w:ascii="Arial Narrow" w:hAnsi="Arial Narrow" w:cs="Arial"/>
                <w:bCs w:val="0"/>
                <w:sz w:val="12"/>
                <w:szCs w:val="12"/>
              </w:rPr>
            </w:pPr>
            <w:r w:rsidRPr="00806FB4">
              <w:rPr>
                <w:rFonts w:ascii="Arial Narrow" w:hAnsi="Arial Narrow" w:cs="Arial"/>
                <w:sz w:val="12"/>
                <w:szCs w:val="12"/>
              </w:rPr>
              <w:t>2 CARTAS = 1 PUNTO.</w:t>
            </w:r>
          </w:p>
          <w:p w14:paraId="683B96BA" w14:textId="77777777" w:rsidR="008D72BE" w:rsidRPr="00806FB4" w:rsidRDefault="008D72BE" w:rsidP="00446177">
            <w:pPr>
              <w:numPr>
                <w:ilvl w:val="1"/>
                <w:numId w:val="12"/>
              </w:numPr>
              <w:ind w:left="1440" w:firstLine="0"/>
              <w:jc w:val="both"/>
              <w:rPr>
                <w:rFonts w:ascii="Arial Narrow" w:hAnsi="Arial Narrow" w:cs="Arial"/>
                <w:bCs w:val="0"/>
                <w:sz w:val="12"/>
                <w:szCs w:val="12"/>
              </w:rPr>
            </w:pPr>
            <w:r w:rsidRPr="00806FB4">
              <w:rPr>
                <w:rFonts w:ascii="Arial Narrow" w:hAnsi="Arial Narrow" w:cs="Arial"/>
                <w:sz w:val="12"/>
                <w:szCs w:val="12"/>
              </w:rPr>
              <w:t xml:space="preserve">3 A 5 CARTAS = 2 PUNTOS </w:t>
            </w:r>
          </w:p>
          <w:p w14:paraId="51123EC0" w14:textId="77777777" w:rsidR="008D72BE" w:rsidRPr="00806FB4" w:rsidRDefault="008D72BE" w:rsidP="00FC5D1B">
            <w:pPr>
              <w:ind w:left="1440"/>
              <w:jc w:val="both"/>
              <w:rPr>
                <w:rFonts w:ascii="Arial Narrow" w:hAnsi="Arial Narrow" w:cs="Arial"/>
                <w:bCs w:val="0"/>
                <w:sz w:val="12"/>
                <w:szCs w:val="12"/>
              </w:rPr>
            </w:pPr>
          </w:p>
          <w:p w14:paraId="43FE3C24" w14:textId="77777777" w:rsidR="008D72BE" w:rsidRPr="00806FB4" w:rsidRDefault="008D72BE" w:rsidP="00193A2E">
            <w:pPr>
              <w:jc w:val="both"/>
              <w:rPr>
                <w:rFonts w:ascii="Arial Narrow" w:hAnsi="Arial Narrow" w:cs="Arial"/>
                <w:bCs w:val="0"/>
                <w:sz w:val="12"/>
                <w:szCs w:val="12"/>
              </w:rPr>
            </w:pPr>
          </w:p>
          <w:p w14:paraId="0B561C9B" w14:textId="77777777" w:rsidR="008D72BE" w:rsidRPr="00806FB4" w:rsidRDefault="008D72BE" w:rsidP="00193A2E">
            <w:pPr>
              <w:jc w:val="both"/>
              <w:rPr>
                <w:rFonts w:ascii="Arial Narrow" w:hAnsi="Arial Narrow" w:cs="Arial"/>
                <w:bCs w:val="0"/>
                <w:sz w:val="12"/>
                <w:szCs w:val="12"/>
              </w:rPr>
            </w:pPr>
            <w:r w:rsidRPr="00806FB4">
              <w:rPr>
                <w:rFonts w:ascii="Arial Narrow" w:hAnsi="Arial Narrow" w:cs="Arial"/>
                <w:sz w:val="12"/>
                <w:szCs w:val="12"/>
              </w:rPr>
              <w:t>B) CONSTANCIAS PARA LA DEVOLUCIÓN Y CANCELACIÓN DE FIANZAS DE CUMPLIMIENTO DE CONTRATO, POR PARTE DE LA AFIANZADORA:</w:t>
            </w:r>
          </w:p>
          <w:p w14:paraId="01940C87" w14:textId="77777777" w:rsidR="008D72BE" w:rsidRPr="00806FB4" w:rsidRDefault="00FC5D1B" w:rsidP="00573227">
            <w:pPr>
              <w:numPr>
                <w:ilvl w:val="0"/>
                <w:numId w:val="16"/>
              </w:numPr>
              <w:tabs>
                <w:tab w:val="left" w:pos="1483"/>
              </w:tabs>
              <w:jc w:val="both"/>
              <w:rPr>
                <w:rFonts w:ascii="Arial Narrow" w:hAnsi="Arial Narrow" w:cs="Arial"/>
                <w:bCs w:val="0"/>
                <w:sz w:val="12"/>
                <w:szCs w:val="12"/>
              </w:rPr>
            </w:pPr>
            <w:r w:rsidRPr="00806FB4">
              <w:rPr>
                <w:rFonts w:ascii="Arial Narrow" w:hAnsi="Arial Narrow" w:cs="Arial"/>
                <w:sz w:val="12"/>
                <w:szCs w:val="12"/>
              </w:rPr>
              <w:t>2 CONSTANCIAS =1</w:t>
            </w:r>
            <w:r w:rsidR="008D72BE" w:rsidRPr="00806FB4">
              <w:rPr>
                <w:rFonts w:ascii="Arial Narrow" w:hAnsi="Arial Narrow" w:cs="Arial"/>
                <w:sz w:val="12"/>
                <w:szCs w:val="12"/>
              </w:rPr>
              <w:t xml:space="preserve"> PUNTOS.</w:t>
            </w:r>
          </w:p>
          <w:p w14:paraId="27B13C95" w14:textId="77777777" w:rsidR="008D72BE" w:rsidRPr="00806FB4" w:rsidRDefault="00FC5D1B" w:rsidP="00573227">
            <w:pPr>
              <w:numPr>
                <w:ilvl w:val="0"/>
                <w:numId w:val="16"/>
              </w:numPr>
              <w:tabs>
                <w:tab w:val="left" w:pos="1483"/>
              </w:tabs>
              <w:jc w:val="both"/>
              <w:rPr>
                <w:rFonts w:ascii="Arial Narrow" w:hAnsi="Arial Narrow" w:cs="Arial"/>
                <w:bCs w:val="0"/>
                <w:sz w:val="12"/>
                <w:szCs w:val="12"/>
              </w:rPr>
            </w:pPr>
            <w:r w:rsidRPr="00806FB4">
              <w:rPr>
                <w:rFonts w:ascii="Arial Narrow" w:hAnsi="Arial Narrow" w:cs="Arial"/>
                <w:sz w:val="12"/>
                <w:szCs w:val="12"/>
              </w:rPr>
              <w:t>3 A 5 CONSTANCIAS =2</w:t>
            </w:r>
            <w:r w:rsidR="008D72BE" w:rsidRPr="00806FB4">
              <w:rPr>
                <w:rFonts w:ascii="Arial Narrow" w:hAnsi="Arial Narrow" w:cs="Arial"/>
                <w:sz w:val="12"/>
                <w:szCs w:val="12"/>
              </w:rPr>
              <w:t xml:space="preserve"> PUNTOS </w:t>
            </w:r>
          </w:p>
          <w:p w14:paraId="556DFA0B" w14:textId="77777777" w:rsidR="008D72BE" w:rsidRPr="00806FB4" w:rsidRDefault="008D72BE" w:rsidP="00FC5D1B">
            <w:pPr>
              <w:ind w:left="1875"/>
              <w:jc w:val="both"/>
              <w:rPr>
                <w:rFonts w:ascii="Arial Narrow" w:hAnsi="Arial Narrow" w:cs="Arial"/>
                <w:b/>
                <w:bCs w:val="0"/>
                <w:sz w:val="12"/>
                <w:szCs w:val="12"/>
              </w:rPr>
            </w:pPr>
          </w:p>
          <w:p w14:paraId="771E5C22" w14:textId="77777777" w:rsidR="008D72BE" w:rsidRPr="00806FB4" w:rsidRDefault="008D72BE" w:rsidP="00193A2E">
            <w:pPr>
              <w:snapToGrid w:val="0"/>
              <w:ind w:left="742" w:hanging="567"/>
              <w:jc w:val="both"/>
              <w:rPr>
                <w:rFonts w:ascii="Arial Narrow" w:hAnsi="Arial Narrow" w:cs="Arial"/>
                <w:bCs w:val="0"/>
                <w:sz w:val="12"/>
                <w:szCs w:val="12"/>
              </w:rPr>
            </w:pPr>
          </w:p>
          <w:p w14:paraId="62C18EAB" w14:textId="77777777" w:rsidR="008D72BE" w:rsidRPr="00806FB4" w:rsidRDefault="008D72BE" w:rsidP="00193A2E">
            <w:pPr>
              <w:snapToGrid w:val="0"/>
              <w:ind w:left="142"/>
              <w:jc w:val="both"/>
              <w:rPr>
                <w:rFonts w:ascii="Arial Narrow" w:hAnsi="Arial Narrow" w:cs="Arial"/>
                <w:b/>
                <w:bCs w:val="0"/>
                <w:sz w:val="12"/>
                <w:szCs w:val="12"/>
              </w:rPr>
            </w:pPr>
            <w:r w:rsidRPr="00806FB4">
              <w:rPr>
                <w:rFonts w:ascii="Arial Narrow" w:hAnsi="Arial Narrow" w:cs="Arial"/>
                <w:b/>
                <w:sz w:val="12"/>
                <w:szCs w:val="12"/>
              </w:rPr>
              <w:t>NOTA: LA NO ENTREGA DE LOS DOCUMENTOS SEÑALADOS O NO CUMPLA CON LOS REQUISITOS SOLICITADOS EN CUALESQUIERA DE LOS SUBRUBROS, SERÁ EQUIVALENTE A CERO PUNTOS.</w:t>
            </w:r>
          </w:p>
        </w:tc>
      </w:tr>
      <w:tr w:rsidR="008D72BE" w:rsidRPr="00806FB4" w14:paraId="498EEB93" w14:textId="77777777" w:rsidTr="00193A2E">
        <w:tc>
          <w:tcPr>
            <w:tcW w:w="791" w:type="pct"/>
            <w:shd w:val="clear" w:color="auto" w:fill="auto"/>
            <w:vAlign w:val="center"/>
          </w:tcPr>
          <w:p w14:paraId="11BC0D5A" w14:textId="77777777" w:rsidR="008D72BE" w:rsidRPr="00806FB4" w:rsidRDefault="008D72BE" w:rsidP="00193A2E">
            <w:pPr>
              <w:snapToGrid w:val="0"/>
              <w:ind w:left="720"/>
              <w:jc w:val="center"/>
              <w:rPr>
                <w:rFonts w:ascii="Arial Narrow" w:hAnsi="Arial Narrow" w:cs="Arial"/>
                <w:b/>
                <w:bCs w:val="0"/>
                <w:sz w:val="12"/>
                <w:szCs w:val="12"/>
              </w:rPr>
            </w:pPr>
            <w:r w:rsidRPr="00806FB4">
              <w:rPr>
                <w:rFonts w:ascii="Arial Narrow" w:hAnsi="Arial Narrow" w:cs="Arial"/>
                <w:b/>
                <w:sz w:val="12"/>
                <w:szCs w:val="12"/>
              </w:rPr>
              <w:t>TOTAL:</w:t>
            </w:r>
          </w:p>
        </w:tc>
        <w:tc>
          <w:tcPr>
            <w:tcW w:w="851" w:type="pct"/>
            <w:shd w:val="clear" w:color="auto" w:fill="auto"/>
            <w:vAlign w:val="center"/>
          </w:tcPr>
          <w:p w14:paraId="7658E186" w14:textId="77777777" w:rsidR="008D72BE" w:rsidRPr="00806FB4" w:rsidRDefault="008D72BE" w:rsidP="00193A2E">
            <w:pPr>
              <w:snapToGrid w:val="0"/>
              <w:jc w:val="center"/>
              <w:rPr>
                <w:rFonts w:ascii="Arial Narrow" w:hAnsi="Arial Narrow" w:cs="Arial"/>
                <w:b/>
                <w:bCs w:val="0"/>
                <w:sz w:val="12"/>
                <w:szCs w:val="12"/>
              </w:rPr>
            </w:pPr>
            <w:r w:rsidRPr="00806FB4">
              <w:rPr>
                <w:rFonts w:ascii="Arial Narrow" w:hAnsi="Arial Narrow" w:cs="Arial"/>
                <w:b/>
                <w:sz w:val="12"/>
                <w:szCs w:val="12"/>
              </w:rPr>
              <w:t>50%</w:t>
            </w:r>
          </w:p>
        </w:tc>
        <w:tc>
          <w:tcPr>
            <w:tcW w:w="3358" w:type="pct"/>
            <w:shd w:val="clear" w:color="auto" w:fill="auto"/>
            <w:vAlign w:val="center"/>
          </w:tcPr>
          <w:p w14:paraId="4AD0DBD9" w14:textId="77777777" w:rsidR="008D72BE" w:rsidRPr="00806FB4" w:rsidRDefault="008D72BE" w:rsidP="00193A2E">
            <w:pPr>
              <w:snapToGrid w:val="0"/>
              <w:jc w:val="both"/>
              <w:rPr>
                <w:rFonts w:ascii="Arial Narrow" w:hAnsi="Arial Narrow" w:cs="Arial"/>
                <w:b/>
                <w:bCs w:val="0"/>
                <w:sz w:val="12"/>
                <w:szCs w:val="12"/>
              </w:rPr>
            </w:pPr>
          </w:p>
        </w:tc>
      </w:tr>
    </w:tbl>
    <w:p w14:paraId="0AF034C8" w14:textId="77777777" w:rsidR="008D72BE" w:rsidRPr="00806FB4" w:rsidRDefault="008D72BE" w:rsidP="008D72BE">
      <w:pPr>
        <w:pStyle w:val="Textonormal"/>
        <w:rPr>
          <w:rFonts w:ascii="Arial" w:hAnsi="Arial" w:cs="Arial"/>
          <w:sz w:val="16"/>
          <w:szCs w:val="16"/>
        </w:rPr>
      </w:pPr>
    </w:p>
    <w:p w14:paraId="3C258FFC" w14:textId="77777777" w:rsidR="008D72BE" w:rsidRPr="00806FB4" w:rsidRDefault="008D72BE" w:rsidP="008D72BE">
      <w:pPr>
        <w:ind w:left="142"/>
        <w:jc w:val="both"/>
        <w:rPr>
          <w:rFonts w:cs="Arial"/>
          <w:b/>
          <w:bCs w:val="0"/>
          <w:iCs/>
          <w:sz w:val="16"/>
          <w:szCs w:val="16"/>
        </w:rPr>
      </w:pPr>
      <w:r w:rsidRPr="00806FB4">
        <w:rPr>
          <w:rFonts w:cs="Arial"/>
          <w:b/>
          <w:bCs w:val="0"/>
          <w:iCs/>
          <w:sz w:val="16"/>
          <w:szCs w:val="16"/>
        </w:rPr>
        <w:t xml:space="preserve">POSTERIOR A LA CALIFICACIÓN DE PUNTOS Y PORCENTAJES SE DETERMINARÁ COMO PROPUESTA SOLVENTE TÉCNICAMENTE, AQUELLA QUE COMO RESULTADO DE LA CALIFICACIÓN OBTENIDA EN LA EVALUACIÓN TÉCNICA, CUMPLA CON UN MÍNIMO DE ACEPTACIÓN DEL 37.5%  PUNTOS DEL TOTAL DE LOS RUBROS SEÑALADOS. </w:t>
      </w:r>
    </w:p>
    <w:p w14:paraId="08117A49" w14:textId="77777777" w:rsidR="008D72BE" w:rsidRPr="00806FB4" w:rsidRDefault="008D72BE" w:rsidP="008D72BE">
      <w:pPr>
        <w:ind w:left="142"/>
        <w:jc w:val="both"/>
        <w:rPr>
          <w:rFonts w:cs="Arial"/>
          <w:b/>
          <w:bCs w:val="0"/>
          <w:i/>
          <w:iCs/>
          <w:sz w:val="16"/>
          <w:szCs w:val="16"/>
        </w:rPr>
      </w:pPr>
    </w:p>
    <w:p w14:paraId="218CFDCA" w14:textId="77777777" w:rsidR="008D72BE" w:rsidRPr="00806FB4" w:rsidRDefault="00D8589D" w:rsidP="008D72BE">
      <w:pPr>
        <w:ind w:left="142" w:right="191"/>
        <w:jc w:val="both"/>
        <w:rPr>
          <w:rFonts w:cs="Arial"/>
          <w:sz w:val="16"/>
          <w:szCs w:val="16"/>
        </w:rPr>
      </w:pPr>
      <w:r w:rsidRPr="00806FB4">
        <w:rPr>
          <w:rFonts w:cs="Arial"/>
          <w:b/>
          <w:bCs w:val="0"/>
          <w:sz w:val="16"/>
          <w:szCs w:val="16"/>
        </w:rPr>
        <w:lastRenderedPageBreak/>
        <w:t>ECONÓMICA</w:t>
      </w:r>
      <w:r w:rsidR="008D72BE" w:rsidRPr="00806FB4">
        <w:rPr>
          <w:rFonts w:cs="Arial"/>
          <w:b/>
          <w:bCs w:val="0"/>
          <w:sz w:val="16"/>
          <w:szCs w:val="16"/>
        </w:rPr>
        <w:t>.</w:t>
      </w:r>
      <w:r w:rsidR="008D72BE" w:rsidRPr="00806FB4">
        <w:rPr>
          <w:rFonts w:cs="Arial"/>
          <w:sz w:val="16"/>
          <w:szCs w:val="16"/>
        </w:rPr>
        <w:t xml:space="preserve"> </w:t>
      </w:r>
    </w:p>
    <w:p w14:paraId="38F0FBDC" w14:textId="77777777" w:rsidR="008D72BE" w:rsidRPr="00806FB4" w:rsidRDefault="008D72BE" w:rsidP="008D72BE">
      <w:pPr>
        <w:ind w:left="142" w:right="191"/>
        <w:jc w:val="both"/>
        <w:rPr>
          <w:rFonts w:cs="Arial"/>
          <w:sz w:val="16"/>
          <w:szCs w:val="16"/>
        </w:rPr>
      </w:pPr>
    </w:p>
    <w:p w14:paraId="0FFAF9B9" w14:textId="77777777" w:rsidR="008D72BE" w:rsidRPr="00806FB4" w:rsidRDefault="00005B9F" w:rsidP="008D72BE">
      <w:pPr>
        <w:tabs>
          <w:tab w:val="left" w:pos="284"/>
        </w:tabs>
        <w:ind w:left="142" w:right="191"/>
        <w:jc w:val="both"/>
        <w:rPr>
          <w:rFonts w:cs="Arial"/>
          <w:sz w:val="16"/>
          <w:szCs w:val="16"/>
        </w:rPr>
      </w:pPr>
      <w:r w:rsidRPr="00806FB4">
        <w:rPr>
          <w:rFonts w:cs="Arial"/>
          <w:sz w:val="16"/>
          <w:szCs w:val="16"/>
        </w:rPr>
        <w:t>El licitante que oferte la propuesta económica más bajo por cada uno de los grupos de alimentos</w:t>
      </w:r>
      <w:r w:rsidRPr="00806FB4">
        <w:rPr>
          <w:rFonts w:cs="Arial"/>
          <w:b/>
          <w:sz w:val="16"/>
          <w:szCs w:val="16"/>
        </w:rPr>
        <w:t>,</w:t>
      </w:r>
      <w:r w:rsidRPr="00806FB4">
        <w:rPr>
          <w:rFonts w:cs="Arial"/>
          <w:sz w:val="16"/>
          <w:szCs w:val="16"/>
        </w:rPr>
        <w:t xml:space="preserve"> tendrá un valor porcentual del 50% (cincuenta por ciento) de manera que el licitante, obtendrá como máximo </w:t>
      </w:r>
      <w:r w:rsidRPr="00806FB4">
        <w:rPr>
          <w:rFonts w:cs="Arial"/>
          <w:b/>
          <w:sz w:val="16"/>
          <w:szCs w:val="16"/>
        </w:rPr>
        <w:t>100</w:t>
      </w:r>
      <w:r w:rsidRPr="00806FB4">
        <w:rPr>
          <w:rFonts w:cs="Arial"/>
          <w:sz w:val="16"/>
          <w:szCs w:val="16"/>
        </w:rPr>
        <w:t xml:space="preserve"> </w:t>
      </w:r>
      <w:r w:rsidRPr="00806FB4">
        <w:rPr>
          <w:rFonts w:cs="Arial"/>
          <w:b/>
          <w:sz w:val="16"/>
          <w:szCs w:val="16"/>
        </w:rPr>
        <w:t>puntos.</w:t>
      </w:r>
      <w:r w:rsidRPr="00806FB4">
        <w:rPr>
          <w:rFonts w:cs="Arial"/>
          <w:sz w:val="16"/>
          <w:szCs w:val="16"/>
        </w:rPr>
        <w:t xml:space="preserve"> </w:t>
      </w:r>
    </w:p>
    <w:p w14:paraId="2A4AD6AC" w14:textId="77777777" w:rsidR="008D72BE" w:rsidRPr="00806FB4" w:rsidRDefault="008D72BE" w:rsidP="008D72BE">
      <w:pPr>
        <w:jc w:val="both"/>
        <w:rPr>
          <w:rFonts w:cs="Arial"/>
          <w:b/>
          <w:bCs w:val="0"/>
          <w:i/>
          <w:iCs/>
          <w:sz w:val="16"/>
          <w:szCs w:val="16"/>
        </w:rPr>
      </w:pPr>
    </w:p>
    <w:p w14:paraId="141A3B43"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t>Una vez realizado el procedimiento antes señalado, se procederá a evaluar cada una de las ofertas económicas presentadas por los licitantes que hayan obtenido como mínimo el 37.5% del total de los rubros de la propuesta técnica.</w:t>
      </w:r>
    </w:p>
    <w:p w14:paraId="4D602459" w14:textId="77777777" w:rsidR="008D72BE" w:rsidRPr="00806FB4" w:rsidRDefault="008D72BE" w:rsidP="008D72BE">
      <w:pPr>
        <w:ind w:left="142" w:right="191"/>
        <w:jc w:val="both"/>
        <w:rPr>
          <w:rFonts w:cs="Arial"/>
          <w:sz w:val="16"/>
          <w:szCs w:val="16"/>
        </w:rPr>
      </w:pPr>
    </w:p>
    <w:p w14:paraId="7C5F4E35"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t>El Instituto adjudicará el contrato al licitante (s) que reúna (n) las condiciones legales, técnicas y económicas requeridas y garantice satisfactoriamente el cumplimiento de las obligaciones, derivado de la mejor evaluación combinada en términos de los criterios de puntos señalados en el presente numeral.</w:t>
      </w:r>
    </w:p>
    <w:p w14:paraId="6F484C53" w14:textId="77777777" w:rsidR="008D72BE" w:rsidRPr="00806FB4" w:rsidRDefault="008D72BE" w:rsidP="008D72BE">
      <w:pPr>
        <w:ind w:left="142" w:right="191"/>
        <w:jc w:val="both"/>
        <w:rPr>
          <w:rFonts w:cs="Arial"/>
          <w:sz w:val="16"/>
          <w:szCs w:val="16"/>
        </w:rPr>
      </w:pPr>
    </w:p>
    <w:p w14:paraId="43A4FCC5" w14:textId="77777777" w:rsidR="008D72BE" w:rsidRPr="00806FB4" w:rsidRDefault="00005B9F" w:rsidP="00446177">
      <w:pPr>
        <w:numPr>
          <w:ilvl w:val="0"/>
          <w:numId w:val="4"/>
        </w:numPr>
        <w:ind w:left="142" w:right="191" w:firstLine="0"/>
        <w:jc w:val="both"/>
        <w:rPr>
          <w:rFonts w:cs="Arial"/>
          <w:sz w:val="16"/>
          <w:szCs w:val="16"/>
        </w:rPr>
      </w:pPr>
      <w:r w:rsidRPr="00806FB4">
        <w:rPr>
          <w:rFonts w:cs="Arial"/>
          <w:sz w:val="16"/>
          <w:szCs w:val="16"/>
        </w:rPr>
        <w:t>Si derivado de la evaluación económica y técnica de las proposiciones, se desprende el empate en cuanto a puntos y porcentajes obtenidos por dos o más licitantes, se procederá de acuerdo a lo previsto en el artículo 36 bis párrafos segundo y tercero de la LAASSP y 54 de su reglamento.</w:t>
      </w:r>
    </w:p>
    <w:p w14:paraId="2B81EBB5" w14:textId="77777777" w:rsidR="008D72BE" w:rsidRPr="00806FB4" w:rsidRDefault="008D72BE" w:rsidP="008D72BE">
      <w:pPr>
        <w:ind w:left="142" w:right="191"/>
        <w:jc w:val="both"/>
        <w:rPr>
          <w:rFonts w:cs="Arial"/>
          <w:sz w:val="16"/>
          <w:szCs w:val="16"/>
        </w:rPr>
      </w:pPr>
    </w:p>
    <w:p w14:paraId="323C45F0" w14:textId="77777777" w:rsidR="008D72BE" w:rsidRPr="00806FB4" w:rsidRDefault="008D72BE" w:rsidP="008D72BE">
      <w:pPr>
        <w:tabs>
          <w:tab w:val="left" w:pos="142"/>
        </w:tabs>
        <w:ind w:left="142" w:right="191"/>
        <w:jc w:val="both"/>
        <w:rPr>
          <w:rFonts w:cs="Arial"/>
          <w:b/>
          <w:sz w:val="16"/>
          <w:szCs w:val="16"/>
        </w:rPr>
      </w:pPr>
      <w:r w:rsidRPr="00806FB4">
        <w:rPr>
          <w:rFonts w:cs="Arial"/>
          <w:b/>
          <w:sz w:val="16"/>
          <w:szCs w:val="16"/>
        </w:rPr>
        <w:t>PARA EFECTOS DE EVALUACIÓN DE LA PROPUESTA ECONÓMICA PRESENTADA SE CONSIDERÓ LA SIGUIENTE FÓRMULA:</w:t>
      </w:r>
    </w:p>
    <w:p w14:paraId="4D53D118" w14:textId="77777777" w:rsidR="008D72BE" w:rsidRPr="00806FB4" w:rsidRDefault="008D72BE" w:rsidP="008D72BE">
      <w:pPr>
        <w:tabs>
          <w:tab w:val="left" w:pos="142"/>
        </w:tabs>
        <w:ind w:left="142" w:right="191"/>
        <w:jc w:val="both"/>
        <w:rPr>
          <w:rFonts w:cs="Arial"/>
          <w:sz w:val="16"/>
          <w:szCs w:val="16"/>
        </w:rPr>
      </w:pPr>
    </w:p>
    <w:p w14:paraId="23895572" w14:textId="77777777" w:rsidR="008D72BE" w:rsidRPr="00806FB4" w:rsidRDefault="00005B9F" w:rsidP="008D72BE">
      <w:pPr>
        <w:tabs>
          <w:tab w:val="left" w:pos="142"/>
        </w:tabs>
        <w:ind w:left="142" w:right="191"/>
        <w:jc w:val="both"/>
        <w:rPr>
          <w:rFonts w:cs="Arial"/>
          <w:sz w:val="16"/>
          <w:szCs w:val="16"/>
        </w:rPr>
      </w:pPr>
      <w:r w:rsidRPr="00806FB4">
        <w:rPr>
          <w:rFonts w:cs="Arial"/>
          <w:sz w:val="16"/>
          <w:szCs w:val="16"/>
        </w:rPr>
        <w:t>Se deberá excluir del precio ofertado por el licitante el impuesto al valor agregado, y sólo se considerará el precio neto propuesto.</w:t>
      </w:r>
    </w:p>
    <w:p w14:paraId="669FB414" w14:textId="77777777" w:rsidR="008D72BE" w:rsidRPr="00806FB4" w:rsidRDefault="008D72BE" w:rsidP="008D72BE">
      <w:pPr>
        <w:tabs>
          <w:tab w:val="left" w:pos="0"/>
        </w:tabs>
        <w:jc w:val="both"/>
        <w:rPr>
          <w:rFonts w:cs="Arial"/>
          <w:sz w:val="16"/>
          <w:szCs w:val="16"/>
        </w:rPr>
      </w:pPr>
    </w:p>
    <w:p w14:paraId="17CC4FEA" w14:textId="77777777" w:rsidR="008D72BE" w:rsidRPr="00806FB4" w:rsidRDefault="00005B9F" w:rsidP="008D72BE">
      <w:pPr>
        <w:tabs>
          <w:tab w:val="left" w:pos="142"/>
        </w:tabs>
        <w:ind w:left="142"/>
        <w:jc w:val="both"/>
        <w:rPr>
          <w:rFonts w:cs="Arial"/>
          <w:sz w:val="16"/>
          <w:szCs w:val="16"/>
        </w:rPr>
      </w:pPr>
      <w:r w:rsidRPr="00806FB4">
        <w:rPr>
          <w:rFonts w:cs="Arial"/>
          <w:sz w:val="16"/>
          <w:szCs w:val="16"/>
        </w:rPr>
        <w:t>El total de puntuación o unidades porcentuales de la propuesta económica, deberá tener un valor numérico máximo de 50, por lo que la propuesta económica que resulte ser la más baja, deberá asignársele esa puntuación o unidades porcentuales máxima.</w:t>
      </w:r>
    </w:p>
    <w:p w14:paraId="14228606" w14:textId="77777777" w:rsidR="008D72BE" w:rsidRPr="00806FB4" w:rsidRDefault="008D72BE" w:rsidP="008D72BE">
      <w:pPr>
        <w:tabs>
          <w:tab w:val="left" w:pos="0"/>
        </w:tabs>
        <w:jc w:val="both"/>
        <w:rPr>
          <w:rFonts w:cs="Arial"/>
          <w:sz w:val="16"/>
          <w:szCs w:val="16"/>
        </w:rPr>
      </w:pPr>
    </w:p>
    <w:p w14:paraId="0B7C48A2" w14:textId="77777777" w:rsidR="008D72BE" w:rsidRPr="00806FB4" w:rsidRDefault="00005B9F" w:rsidP="008D72BE">
      <w:pPr>
        <w:tabs>
          <w:tab w:val="left" w:pos="142"/>
        </w:tabs>
        <w:ind w:left="142"/>
        <w:jc w:val="both"/>
        <w:rPr>
          <w:rFonts w:cs="Arial"/>
          <w:sz w:val="16"/>
          <w:szCs w:val="16"/>
        </w:rPr>
      </w:pPr>
      <w:r w:rsidRPr="00806FB4">
        <w:rPr>
          <w:rFonts w:cs="Arial"/>
          <w:sz w:val="16"/>
          <w:szCs w:val="16"/>
        </w:rPr>
        <w:t>Para determinar la puntuación o unidades porcentuales que correspondan al precio neto propuesto por cada participante, la convocante aplicará la siguiente fórmula:</w:t>
      </w:r>
    </w:p>
    <w:p w14:paraId="39FB2806" w14:textId="77777777" w:rsidR="008D72BE" w:rsidRPr="00806FB4" w:rsidRDefault="008D72BE" w:rsidP="008D72BE">
      <w:pPr>
        <w:tabs>
          <w:tab w:val="left" w:pos="0"/>
        </w:tabs>
        <w:jc w:val="center"/>
        <w:rPr>
          <w:rFonts w:cs="Arial"/>
          <w:sz w:val="16"/>
          <w:szCs w:val="16"/>
        </w:rPr>
      </w:pPr>
    </w:p>
    <w:p w14:paraId="733B385B" w14:textId="77777777" w:rsidR="008D72BE" w:rsidRPr="00806FB4" w:rsidRDefault="008D72BE" w:rsidP="008D72BE">
      <w:pPr>
        <w:tabs>
          <w:tab w:val="left" w:pos="0"/>
        </w:tabs>
        <w:jc w:val="center"/>
        <w:rPr>
          <w:rFonts w:cs="Arial"/>
          <w:sz w:val="16"/>
          <w:szCs w:val="16"/>
        </w:rPr>
      </w:pPr>
      <w:r w:rsidRPr="00806FB4">
        <w:rPr>
          <w:rFonts w:cs="Arial"/>
          <w:sz w:val="16"/>
          <w:szCs w:val="16"/>
        </w:rPr>
        <w:t>PPE= MPEMBX50/ MP/.</w:t>
      </w:r>
    </w:p>
    <w:p w14:paraId="41EDF484" w14:textId="77777777" w:rsidR="008D72BE" w:rsidRPr="00806FB4" w:rsidRDefault="008D72BE" w:rsidP="008D72BE">
      <w:pPr>
        <w:tabs>
          <w:tab w:val="left" w:pos="0"/>
        </w:tabs>
        <w:jc w:val="center"/>
        <w:rPr>
          <w:rFonts w:cs="Arial"/>
          <w:sz w:val="16"/>
          <w:szCs w:val="16"/>
        </w:rPr>
      </w:pPr>
    </w:p>
    <w:p w14:paraId="60CA56B9" w14:textId="77777777" w:rsidR="008D72BE" w:rsidRPr="00806FB4" w:rsidRDefault="008D72BE" w:rsidP="008D72BE">
      <w:pPr>
        <w:tabs>
          <w:tab w:val="left" w:pos="142"/>
        </w:tabs>
        <w:ind w:left="142"/>
        <w:rPr>
          <w:rFonts w:cs="Arial"/>
          <w:sz w:val="16"/>
          <w:szCs w:val="16"/>
        </w:rPr>
      </w:pPr>
      <w:r w:rsidRPr="00806FB4">
        <w:rPr>
          <w:rFonts w:cs="Arial"/>
          <w:sz w:val="16"/>
          <w:szCs w:val="16"/>
        </w:rPr>
        <w:t>DONDE:</w:t>
      </w:r>
    </w:p>
    <w:p w14:paraId="4D6DF131" w14:textId="77777777" w:rsidR="008D72BE" w:rsidRPr="00806FB4" w:rsidRDefault="008D72BE" w:rsidP="008D72BE">
      <w:pPr>
        <w:tabs>
          <w:tab w:val="left" w:pos="0"/>
        </w:tabs>
        <w:rPr>
          <w:rFonts w:cs="Arial"/>
          <w:sz w:val="16"/>
          <w:szCs w:val="16"/>
        </w:rPr>
      </w:pPr>
    </w:p>
    <w:p w14:paraId="0DCAB38E" w14:textId="77777777" w:rsidR="008D72BE" w:rsidRPr="00806FB4" w:rsidRDefault="008D72BE" w:rsidP="00005B9F">
      <w:pPr>
        <w:tabs>
          <w:tab w:val="left" w:pos="142"/>
        </w:tabs>
        <w:ind w:left="142"/>
        <w:rPr>
          <w:rFonts w:cs="Arial"/>
          <w:sz w:val="16"/>
          <w:szCs w:val="16"/>
        </w:rPr>
      </w:pPr>
      <w:r w:rsidRPr="00806FB4">
        <w:rPr>
          <w:rFonts w:cs="Arial"/>
          <w:sz w:val="16"/>
          <w:szCs w:val="16"/>
        </w:rPr>
        <w:t xml:space="preserve">PPE= </w:t>
      </w:r>
      <w:r w:rsidR="00005B9F" w:rsidRPr="00806FB4">
        <w:rPr>
          <w:rFonts w:cs="Arial"/>
          <w:sz w:val="16"/>
          <w:szCs w:val="16"/>
        </w:rPr>
        <w:t>Puntuación o unidades porcentuales que correspondan a la propuesta económica;</w:t>
      </w:r>
    </w:p>
    <w:p w14:paraId="3456FE64" w14:textId="77777777" w:rsidR="008D72BE" w:rsidRPr="00806FB4" w:rsidRDefault="008D72BE" w:rsidP="008D72BE">
      <w:pPr>
        <w:tabs>
          <w:tab w:val="left" w:pos="142"/>
        </w:tabs>
        <w:ind w:left="142"/>
        <w:rPr>
          <w:rFonts w:cs="Arial"/>
          <w:sz w:val="16"/>
          <w:szCs w:val="16"/>
        </w:rPr>
      </w:pPr>
      <w:r w:rsidRPr="00806FB4">
        <w:rPr>
          <w:rFonts w:cs="Arial"/>
          <w:sz w:val="16"/>
          <w:szCs w:val="16"/>
        </w:rPr>
        <w:t xml:space="preserve">MPEMB= </w:t>
      </w:r>
      <w:r w:rsidR="00005B9F" w:rsidRPr="00806FB4">
        <w:rPr>
          <w:rFonts w:cs="Arial"/>
          <w:sz w:val="16"/>
          <w:szCs w:val="16"/>
        </w:rPr>
        <w:t>Monto de la propuesta económica más baja, y</w:t>
      </w:r>
    </w:p>
    <w:p w14:paraId="086A17D3" w14:textId="77777777" w:rsidR="008D72BE" w:rsidRPr="00806FB4" w:rsidRDefault="008D72BE" w:rsidP="008D72BE">
      <w:pPr>
        <w:tabs>
          <w:tab w:val="left" w:pos="142"/>
        </w:tabs>
        <w:ind w:left="142"/>
        <w:rPr>
          <w:rFonts w:cs="Arial"/>
          <w:sz w:val="16"/>
          <w:szCs w:val="16"/>
        </w:rPr>
      </w:pPr>
      <w:r w:rsidRPr="00806FB4">
        <w:rPr>
          <w:rFonts w:cs="Arial"/>
          <w:sz w:val="16"/>
          <w:szCs w:val="16"/>
        </w:rPr>
        <w:t>MP</w:t>
      </w:r>
      <w:r w:rsidRPr="00806FB4">
        <w:rPr>
          <w:rFonts w:cs="Arial"/>
          <w:i/>
          <w:sz w:val="16"/>
          <w:szCs w:val="16"/>
        </w:rPr>
        <w:t>I</w:t>
      </w:r>
      <w:r w:rsidRPr="00806FB4">
        <w:rPr>
          <w:rFonts w:cs="Arial"/>
          <w:sz w:val="16"/>
          <w:szCs w:val="16"/>
        </w:rPr>
        <w:t>= M</w:t>
      </w:r>
      <w:r w:rsidR="00005B9F" w:rsidRPr="00806FB4">
        <w:rPr>
          <w:rFonts w:cs="Arial"/>
          <w:sz w:val="16"/>
          <w:szCs w:val="16"/>
        </w:rPr>
        <w:t>onto de la i-</w:t>
      </w:r>
      <w:proofErr w:type="spellStart"/>
      <w:r w:rsidR="00005B9F" w:rsidRPr="00806FB4">
        <w:rPr>
          <w:rFonts w:cs="Arial"/>
          <w:sz w:val="16"/>
          <w:szCs w:val="16"/>
        </w:rPr>
        <w:t>ésima</w:t>
      </w:r>
      <w:proofErr w:type="spellEnd"/>
      <w:r w:rsidR="00005B9F" w:rsidRPr="00806FB4">
        <w:rPr>
          <w:rFonts w:cs="Arial"/>
          <w:sz w:val="16"/>
          <w:szCs w:val="16"/>
        </w:rPr>
        <w:t xml:space="preserve"> propuesta económica, y</w:t>
      </w:r>
    </w:p>
    <w:p w14:paraId="6920B6CB" w14:textId="77777777" w:rsidR="008D72BE" w:rsidRPr="00806FB4" w:rsidRDefault="008D72BE" w:rsidP="008D72BE">
      <w:pPr>
        <w:tabs>
          <w:tab w:val="left" w:pos="142"/>
        </w:tabs>
        <w:ind w:left="142"/>
        <w:rPr>
          <w:rFonts w:cs="Arial"/>
          <w:sz w:val="16"/>
          <w:szCs w:val="16"/>
        </w:rPr>
      </w:pPr>
    </w:p>
    <w:p w14:paraId="27116BFB" w14:textId="77777777" w:rsidR="008D72BE" w:rsidRPr="00806FB4" w:rsidRDefault="008D72BE" w:rsidP="008D72BE">
      <w:pPr>
        <w:tabs>
          <w:tab w:val="left" w:pos="142"/>
        </w:tabs>
        <w:ind w:left="142"/>
        <w:rPr>
          <w:rFonts w:cs="Arial"/>
          <w:sz w:val="16"/>
          <w:szCs w:val="16"/>
        </w:rPr>
      </w:pPr>
    </w:p>
    <w:p w14:paraId="626834AE" w14:textId="77777777" w:rsidR="008D72BE" w:rsidRPr="00806FB4" w:rsidRDefault="00005B9F" w:rsidP="008D72BE">
      <w:pPr>
        <w:tabs>
          <w:tab w:val="left" w:pos="142"/>
        </w:tabs>
        <w:ind w:left="142"/>
        <w:rPr>
          <w:rFonts w:cs="Arial"/>
          <w:sz w:val="16"/>
          <w:szCs w:val="16"/>
        </w:rPr>
      </w:pPr>
      <w:r w:rsidRPr="00806FB4">
        <w:rPr>
          <w:rFonts w:cs="Arial"/>
          <w:sz w:val="16"/>
          <w:szCs w:val="16"/>
        </w:rPr>
        <w:t>Para calcular el resultado final de la puntuación o unidades porcentuales que obtuvo cada proposición, la convocante aplicará la siguiente fórmula</w:t>
      </w:r>
      <w:r w:rsidR="008D72BE" w:rsidRPr="00806FB4">
        <w:rPr>
          <w:rFonts w:cs="Arial"/>
          <w:sz w:val="16"/>
          <w:szCs w:val="16"/>
        </w:rPr>
        <w:t>:</w:t>
      </w:r>
    </w:p>
    <w:p w14:paraId="52B9CF67" w14:textId="77777777" w:rsidR="008D72BE" w:rsidRPr="00806FB4" w:rsidRDefault="008D72BE" w:rsidP="008D72BE">
      <w:pPr>
        <w:tabs>
          <w:tab w:val="left" w:pos="142"/>
        </w:tabs>
        <w:ind w:left="142"/>
        <w:rPr>
          <w:rFonts w:cs="Arial"/>
          <w:sz w:val="16"/>
          <w:szCs w:val="16"/>
        </w:rPr>
      </w:pPr>
    </w:p>
    <w:p w14:paraId="3D56743D" w14:textId="77777777" w:rsidR="008D72BE" w:rsidRPr="00806FB4" w:rsidRDefault="008D72BE" w:rsidP="008D72BE">
      <w:pPr>
        <w:tabs>
          <w:tab w:val="left" w:pos="142"/>
        </w:tabs>
        <w:ind w:left="142"/>
        <w:jc w:val="center"/>
        <w:rPr>
          <w:rFonts w:cs="Arial"/>
          <w:sz w:val="16"/>
          <w:szCs w:val="16"/>
        </w:rPr>
      </w:pPr>
      <w:r w:rsidRPr="00806FB4">
        <w:rPr>
          <w:rFonts w:cs="Arial"/>
          <w:sz w:val="16"/>
          <w:szCs w:val="16"/>
        </w:rPr>
        <w:t>PTJ=TPT+PPE</w:t>
      </w:r>
    </w:p>
    <w:p w14:paraId="38B62F7D" w14:textId="77777777" w:rsidR="008D72BE" w:rsidRPr="00806FB4" w:rsidRDefault="008D72BE" w:rsidP="008D72BE">
      <w:pPr>
        <w:tabs>
          <w:tab w:val="left" w:pos="142"/>
        </w:tabs>
        <w:ind w:left="142"/>
        <w:rPr>
          <w:rFonts w:cs="Arial"/>
          <w:sz w:val="16"/>
          <w:szCs w:val="16"/>
        </w:rPr>
      </w:pPr>
      <w:r w:rsidRPr="00806FB4">
        <w:rPr>
          <w:rFonts w:cs="Arial"/>
          <w:sz w:val="16"/>
          <w:szCs w:val="16"/>
        </w:rPr>
        <w:t>DONDE:</w:t>
      </w:r>
    </w:p>
    <w:p w14:paraId="40489465" w14:textId="77777777" w:rsidR="008D72BE" w:rsidRPr="00806FB4" w:rsidRDefault="008D72BE" w:rsidP="008D72BE">
      <w:pPr>
        <w:tabs>
          <w:tab w:val="left" w:pos="142"/>
        </w:tabs>
        <w:ind w:left="142"/>
        <w:rPr>
          <w:rFonts w:cs="Arial"/>
          <w:sz w:val="16"/>
          <w:szCs w:val="16"/>
          <w:shd w:val="clear" w:color="auto" w:fill="FFFF00"/>
        </w:rPr>
      </w:pPr>
    </w:p>
    <w:p w14:paraId="3B71B332" w14:textId="77777777" w:rsidR="008D72BE" w:rsidRPr="00806FB4" w:rsidRDefault="008D72BE" w:rsidP="008D72BE">
      <w:pPr>
        <w:tabs>
          <w:tab w:val="left" w:pos="142"/>
        </w:tabs>
        <w:ind w:left="142"/>
        <w:rPr>
          <w:rFonts w:cs="Arial"/>
          <w:sz w:val="16"/>
          <w:szCs w:val="16"/>
        </w:rPr>
      </w:pPr>
      <w:r w:rsidRPr="00806FB4">
        <w:rPr>
          <w:rFonts w:cs="Arial"/>
          <w:sz w:val="16"/>
          <w:szCs w:val="16"/>
        </w:rPr>
        <w:t xml:space="preserve">PTJ= </w:t>
      </w:r>
      <w:r w:rsidR="00005B9F" w:rsidRPr="00806FB4">
        <w:rPr>
          <w:rFonts w:cs="Arial"/>
          <w:sz w:val="16"/>
          <w:szCs w:val="16"/>
        </w:rPr>
        <w:t>Puntuación o unidades porcentuales totales de la proposición</w:t>
      </w:r>
      <w:r w:rsidRPr="00806FB4">
        <w:rPr>
          <w:rFonts w:cs="Arial"/>
          <w:sz w:val="16"/>
          <w:szCs w:val="16"/>
        </w:rPr>
        <w:t>;</w:t>
      </w:r>
    </w:p>
    <w:p w14:paraId="13F44A1A" w14:textId="77777777" w:rsidR="008D72BE" w:rsidRPr="00806FB4" w:rsidRDefault="008D72BE" w:rsidP="008D72BE">
      <w:pPr>
        <w:tabs>
          <w:tab w:val="left" w:pos="142"/>
        </w:tabs>
        <w:ind w:left="142"/>
        <w:rPr>
          <w:rFonts w:cs="Arial"/>
          <w:sz w:val="16"/>
          <w:szCs w:val="16"/>
        </w:rPr>
      </w:pPr>
      <w:r w:rsidRPr="00806FB4">
        <w:rPr>
          <w:rFonts w:cs="Arial"/>
          <w:sz w:val="16"/>
          <w:szCs w:val="16"/>
        </w:rPr>
        <w:t>TPT= T</w:t>
      </w:r>
      <w:r w:rsidR="00005B9F" w:rsidRPr="00806FB4">
        <w:rPr>
          <w:rFonts w:cs="Arial"/>
          <w:sz w:val="16"/>
          <w:szCs w:val="16"/>
        </w:rPr>
        <w:t>otal de puntuación o unidades porcentuales asignados a la propuesta técnica</w:t>
      </w:r>
    </w:p>
    <w:p w14:paraId="1DCB7F1F" w14:textId="77777777" w:rsidR="008D72BE" w:rsidRPr="00806FB4" w:rsidRDefault="008D72BE" w:rsidP="008D72BE">
      <w:pPr>
        <w:tabs>
          <w:tab w:val="left" w:pos="284"/>
        </w:tabs>
        <w:ind w:left="142" w:right="794"/>
        <w:jc w:val="both"/>
        <w:rPr>
          <w:rFonts w:cs="Arial"/>
          <w:sz w:val="16"/>
          <w:szCs w:val="16"/>
        </w:rPr>
      </w:pPr>
      <w:r w:rsidRPr="00806FB4">
        <w:rPr>
          <w:rFonts w:cs="Arial"/>
          <w:sz w:val="16"/>
          <w:szCs w:val="16"/>
        </w:rPr>
        <w:t>PPE= P</w:t>
      </w:r>
      <w:r w:rsidR="00005B9F" w:rsidRPr="00806FB4">
        <w:rPr>
          <w:rFonts w:cs="Arial"/>
          <w:sz w:val="16"/>
          <w:szCs w:val="16"/>
        </w:rPr>
        <w:t>untuación o unidades porcentuales asignados a la propuestas económica</w:t>
      </w:r>
    </w:p>
    <w:p w14:paraId="22D87A2B" w14:textId="77777777" w:rsidR="00005B9F" w:rsidRPr="00806FB4" w:rsidRDefault="00005B9F" w:rsidP="008D72BE">
      <w:pPr>
        <w:tabs>
          <w:tab w:val="left" w:pos="284"/>
        </w:tabs>
        <w:ind w:left="142" w:right="794"/>
        <w:jc w:val="both"/>
        <w:rPr>
          <w:rFonts w:cs="Arial"/>
          <w:sz w:val="16"/>
          <w:szCs w:val="16"/>
        </w:rPr>
      </w:pPr>
    </w:p>
    <w:p w14:paraId="65D3760C" w14:textId="77777777" w:rsidR="008D72BE" w:rsidRPr="00806FB4" w:rsidRDefault="008D72BE" w:rsidP="008D72BE">
      <w:pPr>
        <w:tabs>
          <w:tab w:val="left" w:pos="284"/>
        </w:tabs>
        <w:ind w:left="142" w:right="794"/>
        <w:jc w:val="both"/>
        <w:rPr>
          <w:rFonts w:cs="Arial"/>
          <w:sz w:val="16"/>
          <w:szCs w:val="16"/>
        </w:rPr>
      </w:pPr>
      <w:r w:rsidRPr="00806FB4">
        <w:rPr>
          <w:rFonts w:cs="Arial"/>
          <w:sz w:val="16"/>
          <w:szCs w:val="16"/>
        </w:rPr>
        <w:t>EL SUBÍNDICE “J” REPRESENTA A LAS DEMÁS PROPOSICIONES DETERMINADAS COMO SOLVENTES COMO RESULTADO DE LA EVALUACIÓN</w:t>
      </w:r>
    </w:p>
    <w:p w14:paraId="7C648D90" w14:textId="0A6DC4A9" w:rsidR="008D72BE" w:rsidRPr="00806FB4" w:rsidRDefault="008D72BE" w:rsidP="008D72BE">
      <w:pPr>
        <w:pStyle w:val="Ttulo1"/>
        <w:jc w:val="both"/>
        <w:rPr>
          <w:sz w:val="16"/>
          <w:szCs w:val="16"/>
        </w:rPr>
      </w:pPr>
      <w:r w:rsidRPr="00806FB4">
        <w:rPr>
          <w:sz w:val="16"/>
          <w:szCs w:val="16"/>
        </w:rPr>
        <w:t xml:space="preserve">7. </w:t>
      </w:r>
      <w:bookmarkStart w:id="22" w:name="_Toc404271323"/>
      <w:r w:rsidRPr="00806FB4">
        <w:rPr>
          <w:sz w:val="16"/>
          <w:szCs w:val="16"/>
        </w:rPr>
        <w:t xml:space="preserve">DOMICILIO DE LAS OFICINAS DE LA AUTORIDAD ADMINISTRATIVA COMPETENTE, Y LA DIRECCIÓN ELECTRÓNICA DE COMPRANET, EN QUE PODRÁN PRESENTARSE INCONFORMIDADES CONTRA LOS ACTOS DE </w:t>
      </w:r>
      <w:r w:rsidR="001469F4">
        <w:rPr>
          <w:sz w:val="16"/>
          <w:szCs w:val="16"/>
        </w:rPr>
        <w:t>ADJUDICACIÓN DIRECTA</w:t>
      </w:r>
      <w:r w:rsidRPr="00806FB4">
        <w:rPr>
          <w:sz w:val="16"/>
          <w:szCs w:val="16"/>
        </w:rPr>
        <w:t>.</w:t>
      </w:r>
      <w:bookmarkEnd w:id="22"/>
    </w:p>
    <w:p w14:paraId="3897BA09" w14:textId="77777777" w:rsidR="008D72BE" w:rsidRPr="00806FB4" w:rsidRDefault="008D72BE" w:rsidP="008D72BE">
      <w:pPr>
        <w:rPr>
          <w:lang w:val="es-ES_tradnl"/>
        </w:rPr>
      </w:pPr>
    </w:p>
    <w:p w14:paraId="2FC8B453" w14:textId="77777777" w:rsidR="008D72BE" w:rsidRPr="00806FB4" w:rsidRDefault="00005B9F" w:rsidP="008D72BE">
      <w:pPr>
        <w:tabs>
          <w:tab w:val="left" w:pos="8931"/>
          <w:tab w:val="left" w:pos="9356"/>
          <w:tab w:val="left" w:pos="9498"/>
        </w:tabs>
        <w:ind w:right="49"/>
        <w:jc w:val="both"/>
        <w:rPr>
          <w:rFonts w:cs="Arial"/>
          <w:sz w:val="16"/>
          <w:szCs w:val="16"/>
        </w:rPr>
      </w:pPr>
      <w:r w:rsidRPr="00806FB4">
        <w:rPr>
          <w:rFonts w:cs="Arial"/>
          <w:sz w:val="16"/>
          <w:szCs w:val="16"/>
          <w:lang w:val="es-ES_tradnl"/>
        </w:rPr>
        <w:t>D</w:t>
      </w:r>
      <w:proofErr w:type="spellStart"/>
      <w:r w:rsidRPr="00806FB4">
        <w:rPr>
          <w:rFonts w:cs="Arial"/>
          <w:sz w:val="16"/>
          <w:szCs w:val="16"/>
        </w:rPr>
        <w:t>e</w:t>
      </w:r>
      <w:proofErr w:type="spellEnd"/>
      <w:r w:rsidRPr="00806FB4">
        <w:rPr>
          <w:rFonts w:cs="Arial"/>
          <w:sz w:val="16"/>
          <w:szCs w:val="16"/>
        </w:rPr>
        <w:t xml:space="preserve"> conformidad con lo dispuesto en artículo 66 de la LAASSP, los licitantes podrán interponer inconformidad ante el Órgano Interno de Control en el Instituto Mexicano del Seguro Social (IMSS) o a través de COMPRANET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1BAB1D0" w14:textId="77777777" w:rsidR="008D72BE" w:rsidRPr="00806FB4" w:rsidRDefault="008D72BE" w:rsidP="008D72BE">
      <w:pPr>
        <w:tabs>
          <w:tab w:val="left" w:pos="8931"/>
          <w:tab w:val="left" w:pos="9356"/>
          <w:tab w:val="left" w:pos="9498"/>
        </w:tabs>
        <w:ind w:right="191"/>
        <w:jc w:val="both"/>
        <w:rPr>
          <w:rFonts w:cs="Arial"/>
          <w:sz w:val="16"/>
          <w:szCs w:val="16"/>
        </w:rPr>
      </w:pPr>
    </w:p>
    <w:p w14:paraId="3244545A" w14:textId="77777777" w:rsidR="00327169" w:rsidRPr="00806FB4" w:rsidRDefault="008D72BE" w:rsidP="008D72BE">
      <w:pPr>
        <w:jc w:val="both"/>
        <w:rPr>
          <w:rFonts w:cs="Arial"/>
          <w:sz w:val="16"/>
          <w:szCs w:val="16"/>
        </w:rPr>
      </w:pPr>
      <w:r w:rsidRPr="00806FB4">
        <w:rPr>
          <w:rFonts w:cs="Arial"/>
          <w:sz w:val="16"/>
          <w:szCs w:val="16"/>
        </w:rPr>
        <w:t>AV. REVOLUCIÓN NÚM. 1586, COLONIA SAN ÁNGEL, DELEGACIÓN ÁLVARO</w:t>
      </w:r>
      <w:r w:rsidR="002D0A58" w:rsidRPr="00806FB4">
        <w:rPr>
          <w:rFonts w:cs="Arial"/>
          <w:sz w:val="16"/>
          <w:szCs w:val="16"/>
        </w:rPr>
        <w:t xml:space="preserve"> OBREGÓN, C.P. 01000, CIUDAD DE MÉXICO.</w:t>
      </w:r>
    </w:p>
    <w:p w14:paraId="0264C7BB" w14:textId="77777777" w:rsidR="00005B9F" w:rsidRPr="00806FB4" w:rsidRDefault="00005B9F" w:rsidP="008D72BE">
      <w:pPr>
        <w:jc w:val="both"/>
        <w:rPr>
          <w:rFonts w:cs="Arial"/>
          <w:sz w:val="16"/>
          <w:szCs w:val="16"/>
        </w:rPr>
      </w:pPr>
    </w:p>
    <w:p w14:paraId="6F4F0BE6" w14:textId="77777777" w:rsidR="00EB2BD3" w:rsidRPr="00806FB4" w:rsidRDefault="00BB75C4" w:rsidP="00EB2BD3">
      <w:pPr>
        <w:pStyle w:val="Ttulo1"/>
        <w:rPr>
          <w:color w:val="000000"/>
          <w:sz w:val="16"/>
          <w:szCs w:val="16"/>
        </w:rPr>
      </w:pPr>
      <w:r w:rsidRPr="00806FB4">
        <w:rPr>
          <w:sz w:val="16"/>
          <w:szCs w:val="16"/>
        </w:rPr>
        <w:t xml:space="preserve">8. </w:t>
      </w:r>
      <w:bookmarkStart w:id="23" w:name="_Toc367205804"/>
      <w:bookmarkStart w:id="24" w:name="_Toc388439773"/>
      <w:bookmarkStart w:id="25" w:name="_Toc404271324"/>
      <w:r w:rsidRPr="00806FB4">
        <w:rPr>
          <w:sz w:val="16"/>
          <w:szCs w:val="16"/>
        </w:rPr>
        <w:t>RELACIÓN DE ANEXOS</w:t>
      </w:r>
      <w:bookmarkEnd w:id="23"/>
      <w:bookmarkEnd w:id="24"/>
      <w:bookmarkEnd w:id="25"/>
    </w:p>
    <w:p w14:paraId="468874E3" w14:textId="77777777" w:rsidR="00EB2BD3" w:rsidRPr="00806FB4" w:rsidRDefault="00BB75C4" w:rsidP="00EB2BD3">
      <w:pPr>
        <w:pStyle w:val="Ttulo2"/>
      </w:pPr>
      <w:bookmarkStart w:id="26" w:name="_Toc367205805"/>
      <w:bookmarkStart w:id="27" w:name="_Toc388439774"/>
      <w:bookmarkStart w:id="28" w:name="_Toc404271325"/>
      <w:r w:rsidRPr="00806FB4">
        <w:t>8.1. ANEXOS ADMINISTRATIVOS.</w:t>
      </w:r>
      <w:bookmarkEnd w:id="26"/>
      <w:bookmarkEnd w:id="27"/>
      <w:bookmarkEnd w:id="28"/>
    </w:p>
    <w:p w14:paraId="7BF8FC75" w14:textId="77777777" w:rsidR="00850D24" w:rsidRPr="00806FB4" w:rsidRDefault="00850D24" w:rsidP="00850D24">
      <w:pPr>
        <w:rPr>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6737"/>
      </w:tblGrid>
      <w:tr w:rsidR="00850D24" w:rsidRPr="00806FB4" w14:paraId="58E0C74E" w14:textId="77777777" w:rsidTr="000228C0">
        <w:tc>
          <w:tcPr>
            <w:tcW w:w="1259" w:type="pct"/>
            <w:shd w:val="clear" w:color="auto" w:fill="D9D9D9" w:themeFill="background1" w:themeFillShade="D9"/>
            <w:vAlign w:val="center"/>
          </w:tcPr>
          <w:p w14:paraId="19FA0619" w14:textId="77777777" w:rsidR="00850D24" w:rsidRPr="00806FB4" w:rsidRDefault="00850D24" w:rsidP="00193A2E">
            <w:pPr>
              <w:jc w:val="center"/>
              <w:rPr>
                <w:rFonts w:cs="Arial"/>
                <w:b/>
                <w:sz w:val="14"/>
                <w:szCs w:val="14"/>
              </w:rPr>
            </w:pPr>
            <w:r w:rsidRPr="00806FB4">
              <w:rPr>
                <w:rFonts w:cs="Arial"/>
                <w:b/>
                <w:sz w:val="14"/>
                <w:szCs w:val="14"/>
              </w:rPr>
              <w:lastRenderedPageBreak/>
              <w:t>NÚMERO</w:t>
            </w:r>
          </w:p>
        </w:tc>
        <w:tc>
          <w:tcPr>
            <w:tcW w:w="3741" w:type="pct"/>
            <w:shd w:val="clear" w:color="auto" w:fill="D9D9D9" w:themeFill="background1" w:themeFillShade="D9"/>
            <w:vAlign w:val="center"/>
          </w:tcPr>
          <w:p w14:paraId="27C8AEA5" w14:textId="77777777" w:rsidR="00850D24" w:rsidRPr="00806FB4" w:rsidRDefault="00850D24" w:rsidP="00193A2E">
            <w:pPr>
              <w:spacing w:before="60" w:after="60"/>
              <w:jc w:val="center"/>
              <w:rPr>
                <w:rFonts w:cs="Arial"/>
                <w:b/>
                <w:sz w:val="14"/>
                <w:szCs w:val="14"/>
              </w:rPr>
            </w:pPr>
            <w:r w:rsidRPr="00806FB4">
              <w:rPr>
                <w:rFonts w:cs="Arial"/>
                <w:b/>
                <w:sz w:val="14"/>
                <w:szCs w:val="14"/>
              </w:rPr>
              <w:t>DESCRIPCIÓN</w:t>
            </w:r>
          </w:p>
        </w:tc>
      </w:tr>
      <w:tr w:rsidR="00850D24" w:rsidRPr="00806FB4" w14:paraId="733715D0" w14:textId="77777777" w:rsidTr="00123FC9">
        <w:tc>
          <w:tcPr>
            <w:tcW w:w="1259" w:type="pct"/>
            <w:shd w:val="clear" w:color="auto" w:fill="auto"/>
            <w:vAlign w:val="center"/>
          </w:tcPr>
          <w:p w14:paraId="424AF399" w14:textId="77777777" w:rsidR="00850D24" w:rsidRPr="00806FB4" w:rsidRDefault="00850D24" w:rsidP="00193A2E">
            <w:pPr>
              <w:rPr>
                <w:rFonts w:cs="Arial"/>
                <w:sz w:val="14"/>
                <w:szCs w:val="14"/>
              </w:rPr>
            </w:pPr>
            <w:r w:rsidRPr="00806FB4">
              <w:rPr>
                <w:rFonts w:cs="Arial"/>
                <w:sz w:val="14"/>
                <w:szCs w:val="14"/>
              </w:rPr>
              <w:t>ANEXO 1 (UNO)</w:t>
            </w:r>
          </w:p>
        </w:tc>
        <w:tc>
          <w:tcPr>
            <w:tcW w:w="3741" w:type="pct"/>
            <w:shd w:val="clear" w:color="auto" w:fill="auto"/>
          </w:tcPr>
          <w:p w14:paraId="506FFC83" w14:textId="77777777" w:rsidR="00850D24" w:rsidRPr="00806FB4" w:rsidRDefault="00850D24" w:rsidP="00193A2E">
            <w:pPr>
              <w:spacing w:before="60" w:after="60"/>
              <w:jc w:val="both"/>
              <w:rPr>
                <w:rFonts w:cs="Arial"/>
                <w:bCs w:val="0"/>
                <w:sz w:val="14"/>
                <w:szCs w:val="14"/>
                <w:lang w:val="es-ES_tradnl"/>
              </w:rPr>
            </w:pPr>
            <w:r w:rsidRPr="00806FB4">
              <w:rPr>
                <w:rFonts w:cs="Arial"/>
                <w:bCs w:val="0"/>
                <w:sz w:val="14"/>
                <w:szCs w:val="14"/>
                <w:lang w:val="es-ES_tradnl"/>
              </w:rPr>
              <w:t xml:space="preserve">ACREDITACIÓN DE LA PERSONALIDAD JURÍDICA DEL  LICITANTE E INTERÉS DE PARTICIPACIÓN </w:t>
            </w:r>
          </w:p>
        </w:tc>
      </w:tr>
      <w:tr w:rsidR="00850D24" w:rsidRPr="00806FB4" w14:paraId="54FA376C" w14:textId="77777777" w:rsidTr="00123FC9">
        <w:tc>
          <w:tcPr>
            <w:tcW w:w="1259" w:type="pct"/>
            <w:shd w:val="clear" w:color="auto" w:fill="auto"/>
            <w:vAlign w:val="center"/>
          </w:tcPr>
          <w:p w14:paraId="234CBFCE" w14:textId="77777777" w:rsidR="00850D24" w:rsidRPr="00806FB4" w:rsidRDefault="00850D24" w:rsidP="00193A2E">
            <w:pPr>
              <w:rPr>
                <w:rFonts w:cs="Arial"/>
                <w:sz w:val="14"/>
                <w:szCs w:val="14"/>
              </w:rPr>
            </w:pPr>
            <w:r w:rsidRPr="00806FB4">
              <w:rPr>
                <w:rFonts w:cs="Arial"/>
                <w:sz w:val="14"/>
                <w:szCs w:val="14"/>
              </w:rPr>
              <w:t>ANEXO 2 (DOS)</w:t>
            </w:r>
          </w:p>
        </w:tc>
        <w:tc>
          <w:tcPr>
            <w:tcW w:w="3741" w:type="pct"/>
            <w:shd w:val="clear" w:color="auto" w:fill="auto"/>
          </w:tcPr>
          <w:p w14:paraId="52670366" w14:textId="77777777" w:rsidR="00850D24" w:rsidRPr="00806FB4" w:rsidRDefault="00850D24" w:rsidP="00193A2E">
            <w:pPr>
              <w:spacing w:before="60" w:after="60"/>
              <w:jc w:val="both"/>
              <w:rPr>
                <w:rFonts w:cs="Arial"/>
                <w:bCs w:val="0"/>
                <w:sz w:val="14"/>
                <w:szCs w:val="14"/>
                <w:lang w:val="es-ES_tradnl"/>
              </w:rPr>
            </w:pPr>
            <w:r w:rsidRPr="00806FB4">
              <w:rPr>
                <w:rFonts w:cs="Arial"/>
                <w:bCs w:val="0"/>
                <w:sz w:val="14"/>
                <w:szCs w:val="14"/>
              </w:rPr>
              <w:t>RELACIÓN DE DOCUMENTACIÓN SOLICITADA</w:t>
            </w:r>
          </w:p>
        </w:tc>
      </w:tr>
      <w:tr w:rsidR="00850D24" w:rsidRPr="00806FB4" w14:paraId="0333EE63" w14:textId="77777777" w:rsidTr="00123FC9">
        <w:tc>
          <w:tcPr>
            <w:tcW w:w="1259" w:type="pct"/>
            <w:shd w:val="clear" w:color="auto" w:fill="auto"/>
            <w:vAlign w:val="center"/>
          </w:tcPr>
          <w:p w14:paraId="1E2CFC22" w14:textId="77777777" w:rsidR="00850D24" w:rsidRPr="00806FB4" w:rsidRDefault="00850D24" w:rsidP="00193A2E">
            <w:pPr>
              <w:rPr>
                <w:rFonts w:cs="Arial"/>
                <w:sz w:val="14"/>
                <w:szCs w:val="14"/>
              </w:rPr>
            </w:pPr>
            <w:r w:rsidRPr="00806FB4">
              <w:rPr>
                <w:rFonts w:cs="Arial"/>
                <w:sz w:val="14"/>
                <w:szCs w:val="14"/>
              </w:rPr>
              <w:t>ANEXO 3 (TRES)</w:t>
            </w:r>
          </w:p>
        </w:tc>
        <w:tc>
          <w:tcPr>
            <w:tcW w:w="3741" w:type="pct"/>
            <w:shd w:val="clear" w:color="auto" w:fill="auto"/>
          </w:tcPr>
          <w:p w14:paraId="3ED16C48" w14:textId="77777777" w:rsidR="00850D24" w:rsidRPr="00806FB4" w:rsidRDefault="00850D24" w:rsidP="00480741">
            <w:pPr>
              <w:spacing w:before="60" w:after="60"/>
              <w:jc w:val="both"/>
              <w:rPr>
                <w:rFonts w:cs="Arial"/>
                <w:bCs w:val="0"/>
                <w:sz w:val="14"/>
                <w:szCs w:val="14"/>
              </w:rPr>
            </w:pPr>
            <w:r w:rsidRPr="00806FB4">
              <w:rPr>
                <w:rFonts w:cs="Arial"/>
                <w:bCs w:val="0"/>
                <w:sz w:val="14"/>
                <w:szCs w:val="14"/>
              </w:rPr>
              <w:t xml:space="preserve">LUGAR DE ENTREGA DE LOS </w:t>
            </w:r>
            <w:r w:rsidR="003E5EE9" w:rsidRPr="00806FB4">
              <w:rPr>
                <w:rFonts w:cs="Arial"/>
                <w:bCs w:val="0"/>
                <w:sz w:val="14"/>
                <w:szCs w:val="14"/>
              </w:rPr>
              <w:t>VÍVERES</w:t>
            </w:r>
          </w:p>
        </w:tc>
      </w:tr>
      <w:tr w:rsidR="00850D24" w:rsidRPr="00806FB4" w14:paraId="79991183" w14:textId="77777777" w:rsidTr="00123FC9">
        <w:tc>
          <w:tcPr>
            <w:tcW w:w="1259" w:type="pct"/>
            <w:shd w:val="clear" w:color="auto" w:fill="auto"/>
            <w:vAlign w:val="center"/>
          </w:tcPr>
          <w:p w14:paraId="7A4CF27A" w14:textId="77777777" w:rsidR="00850D24" w:rsidRPr="00806FB4" w:rsidRDefault="00850D24" w:rsidP="00193A2E">
            <w:pPr>
              <w:rPr>
                <w:rFonts w:cs="Arial"/>
                <w:sz w:val="14"/>
                <w:szCs w:val="14"/>
              </w:rPr>
            </w:pPr>
            <w:r w:rsidRPr="00806FB4">
              <w:rPr>
                <w:rFonts w:cs="Arial"/>
                <w:sz w:val="14"/>
                <w:szCs w:val="14"/>
              </w:rPr>
              <w:t>ANEXO 4 (CUATRO)</w:t>
            </w:r>
          </w:p>
        </w:tc>
        <w:tc>
          <w:tcPr>
            <w:tcW w:w="3741" w:type="pct"/>
            <w:shd w:val="clear" w:color="auto" w:fill="auto"/>
          </w:tcPr>
          <w:p w14:paraId="74FF1A18" w14:textId="77777777" w:rsidR="00850D24" w:rsidRPr="00806FB4" w:rsidRDefault="00850D24" w:rsidP="00193A2E">
            <w:pPr>
              <w:spacing w:before="60" w:after="60"/>
              <w:jc w:val="both"/>
              <w:rPr>
                <w:rFonts w:cs="Arial"/>
                <w:bCs w:val="0"/>
                <w:sz w:val="14"/>
                <w:szCs w:val="14"/>
              </w:rPr>
            </w:pPr>
            <w:r w:rsidRPr="00806FB4">
              <w:rPr>
                <w:rFonts w:cs="Arial"/>
                <w:bCs w:val="0"/>
                <w:sz w:val="14"/>
                <w:szCs w:val="14"/>
              </w:rPr>
              <w:t>REQUERIMIENTO</w:t>
            </w:r>
          </w:p>
        </w:tc>
      </w:tr>
      <w:tr w:rsidR="00850D24" w:rsidRPr="00806FB4" w14:paraId="67BBADD0" w14:textId="77777777" w:rsidTr="00123FC9">
        <w:tc>
          <w:tcPr>
            <w:tcW w:w="1259" w:type="pct"/>
            <w:shd w:val="clear" w:color="auto" w:fill="auto"/>
            <w:vAlign w:val="center"/>
          </w:tcPr>
          <w:p w14:paraId="0041C61B" w14:textId="77777777" w:rsidR="00850D24" w:rsidRPr="00806FB4" w:rsidRDefault="00850D24" w:rsidP="00193A2E">
            <w:pPr>
              <w:rPr>
                <w:rFonts w:cs="Arial"/>
                <w:sz w:val="14"/>
                <w:szCs w:val="14"/>
              </w:rPr>
            </w:pPr>
            <w:r w:rsidRPr="00806FB4">
              <w:rPr>
                <w:rFonts w:cs="Arial"/>
                <w:sz w:val="14"/>
                <w:szCs w:val="14"/>
              </w:rPr>
              <w:t>ANEXO 5 (CINCO)</w:t>
            </w:r>
          </w:p>
        </w:tc>
        <w:tc>
          <w:tcPr>
            <w:tcW w:w="3741" w:type="pct"/>
            <w:shd w:val="clear" w:color="auto" w:fill="auto"/>
            <w:vAlign w:val="center"/>
          </w:tcPr>
          <w:p w14:paraId="7659A27E" w14:textId="77777777" w:rsidR="00850D24" w:rsidRPr="00806FB4" w:rsidRDefault="00850D24" w:rsidP="00193A2E">
            <w:pPr>
              <w:spacing w:before="60" w:after="60"/>
              <w:jc w:val="both"/>
              <w:rPr>
                <w:rFonts w:cs="Arial"/>
                <w:bCs w:val="0"/>
                <w:sz w:val="14"/>
                <w:szCs w:val="14"/>
              </w:rPr>
            </w:pPr>
            <w:r w:rsidRPr="00806FB4">
              <w:rPr>
                <w:rFonts w:cs="Arial"/>
                <w:bCs w:val="0"/>
                <w:sz w:val="14"/>
                <w:szCs w:val="14"/>
              </w:rPr>
              <w:t xml:space="preserve">VEHÍCULOS SOLICITADOS POR GRUPO PARA LA ENTREGA Y DISTRIBUCIÓN DE LOS </w:t>
            </w:r>
            <w:r w:rsidR="003E5EE9" w:rsidRPr="00806FB4">
              <w:rPr>
                <w:rFonts w:cs="Arial"/>
                <w:bCs w:val="0"/>
                <w:sz w:val="14"/>
                <w:szCs w:val="14"/>
              </w:rPr>
              <w:t>VÍVERES</w:t>
            </w:r>
          </w:p>
        </w:tc>
      </w:tr>
      <w:tr w:rsidR="00850D24" w:rsidRPr="00806FB4" w14:paraId="74396C2A" w14:textId="77777777" w:rsidTr="00123FC9">
        <w:tc>
          <w:tcPr>
            <w:tcW w:w="1259" w:type="pct"/>
            <w:shd w:val="clear" w:color="auto" w:fill="auto"/>
            <w:vAlign w:val="center"/>
          </w:tcPr>
          <w:p w14:paraId="2607FE53" w14:textId="77777777" w:rsidR="00850D24" w:rsidRPr="00806FB4" w:rsidRDefault="00850D24" w:rsidP="00193A2E">
            <w:pPr>
              <w:rPr>
                <w:rFonts w:cs="Arial"/>
                <w:sz w:val="14"/>
                <w:szCs w:val="14"/>
              </w:rPr>
            </w:pPr>
            <w:r w:rsidRPr="00806FB4">
              <w:rPr>
                <w:rFonts w:cs="Arial"/>
                <w:sz w:val="14"/>
                <w:szCs w:val="14"/>
              </w:rPr>
              <w:t>ANEXO 6 (SEIS)</w:t>
            </w:r>
          </w:p>
        </w:tc>
        <w:tc>
          <w:tcPr>
            <w:tcW w:w="3741" w:type="pct"/>
            <w:shd w:val="clear" w:color="auto" w:fill="auto"/>
          </w:tcPr>
          <w:p w14:paraId="1BB47000" w14:textId="77777777" w:rsidR="00850D24" w:rsidRPr="00806FB4" w:rsidRDefault="00850D24" w:rsidP="00193A2E">
            <w:pPr>
              <w:pStyle w:val="Encabezadodelatabla"/>
              <w:suppressLineNumbers w:val="0"/>
              <w:suppressAutoHyphens w:val="0"/>
              <w:spacing w:before="100"/>
              <w:jc w:val="left"/>
              <w:rPr>
                <w:rFonts w:cs="Arial"/>
                <w:bCs w:val="0"/>
                <w:sz w:val="14"/>
                <w:szCs w:val="14"/>
              </w:rPr>
            </w:pPr>
            <w:r w:rsidRPr="00806FB4">
              <w:rPr>
                <w:rFonts w:cs="Arial"/>
                <w:b w:val="0"/>
                <w:bCs w:val="0"/>
                <w:sz w:val="14"/>
                <w:szCs w:val="14"/>
                <w:lang w:eastAsia="es-ES"/>
              </w:rPr>
              <w:t>CUADRO DE NORMAS VIGENTES</w:t>
            </w:r>
            <w:r w:rsidRPr="00806FB4">
              <w:rPr>
                <w:rFonts w:cs="Arial"/>
                <w:b w:val="0"/>
                <w:bCs w:val="0"/>
                <w:sz w:val="14"/>
                <w:szCs w:val="14"/>
              </w:rPr>
              <w:t xml:space="preserve"> </w:t>
            </w:r>
          </w:p>
        </w:tc>
      </w:tr>
      <w:tr w:rsidR="002D0A58" w:rsidRPr="00806FB4" w14:paraId="252B943F" w14:textId="77777777" w:rsidTr="00123FC9">
        <w:tc>
          <w:tcPr>
            <w:tcW w:w="1259" w:type="pct"/>
            <w:shd w:val="clear" w:color="auto" w:fill="auto"/>
            <w:vAlign w:val="center"/>
          </w:tcPr>
          <w:p w14:paraId="59F781FD" w14:textId="77777777" w:rsidR="002D0A58" w:rsidRPr="00806FB4" w:rsidRDefault="002D0A58" w:rsidP="002D0A58">
            <w:pPr>
              <w:rPr>
                <w:rFonts w:cs="Arial"/>
                <w:sz w:val="14"/>
                <w:szCs w:val="14"/>
              </w:rPr>
            </w:pPr>
            <w:r w:rsidRPr="00806FB4">
              <w:rPr>
                <w:rFonts w:cs="Arial"/>
                <w:sz w:val="14"/>
                <w:szCs w:val="14"/>
              </w:rPr>
              <w:t>ANEXO 7 (SIETE)</w:t>
            </w:r>
          </w:p>
        </w:tc>
        <w:tc>
          <w:tcPr>
            <w:tcW w:w="3741" w:type="pct"/>
            <w:shd w:val="clear" w:color="auto" w:fill="auto"/>
          </w:tcPr>
          <w:p w14:paraId="0742B522" w14:textId="77777777" w:rsidR="002D0A58" w:rsidRPr="00806FB4" w:rsidRDefault="002D0A58" w:rsidP="00193A2E">
            <w:pPr>
              <w:pStyle w:val="Encabezadodelatabla"/>
              <w:suppressLineNumbers w:val="0"/>
              <w:suppressAutoHyphens w:val="0"/>
              <w:spacing w:before="100"/>
              <w:jc w:val="left"/>
              <w:rPr>
                <w:rFonts w:cs="Arial"/>
                <w:b w:val="0"/>
                <w:bCs w:val="0"/>
                <w:sz w:val="14"/>
                <w:szCs w:val="14"/>
                <w:lang w:eastAsia="es-ES"/>
              </w:rPr>
            </w:pPr>
            <w:r w:rsidRPr="00806FB4">
              <w:rPr>
                <w:rFonts w:cs="Arial"/>
                <w:b w:val="0"/>
                <w:bCs w:val="0"/>
                <w:sz w:val="14"/>
                <w:szCs w:val="14"/>
                <w:lang w:eastAsia="es-ES"/>
              </w:rPr>
              <w:t>EJEMPLO: ORDEN DE COMPRA</w:t>
            </w:r>
          </w:p>
        </w:tc>
      </w:tr>
      <w:tr w:rsidR="00850D24" w:rsidRPr="00806FB4" w14:paraId="5F4B9FD0" w14:textId="77777777" w:rsidTr="00123FC9">
        <w:tc>
          <w:tcPr>
            <w:tcW w:w="1259" w:type="pct"/>
            <w:shd w:val="clear" w:color="auto" w:fill="auto"/>
            <w:vAlign w:val="center"/>
          </w:tcPr>
          <w:p w14:paraId="13E305E3" w14:textId="77777777" w:rsidR="00850D24" w:rsidRPr="00806FB4" w:rsidRDefault="00850D24" w:rsidP="00193A2E">
            <w:pPr>
              <w:rPr>
                <w:rFonts w:cs="Arial"/>
                <w:sz w:val="14"/>
                <w:szCs w:val="14"/>
              </w:rPr>
            </w:pPr>
            <w:r w:rsidRPr="00806FB4">
              <w:rPr>
                <w:rFonts w:cs="Arial"/>
                <w:sz w:val="14"/>
                <w:szCs w:val="14"/>
              </w:rPr>
              <w:t>ANEXO 8 (OCHO)</w:t>
            </w:r>
          </w:p>
        </w:tc>
        <w:tc>
          <w:tcPr>
            <w:tcW w:w="3741" w:type="pct"/>
            <w:shd w:val="clear" w:color="auto" w:fill="auto"/>
          </w:tcPr>
          <w:p w14:paraId="07659682" w14:textId="77777777" w:rsidR="00850D24" w:rsidRPr="00806FB4" w:rsidRDefault="00850D24" w:rsidP="00193A2E">
            <w:pPr>
              <w:pStyle w:val="Encabezado"/>
              <w:spacing w:before="60" w:after="60"/>
              <w:rPr>
                <w:rFonts w:cs="Arial"/>
                <w:sz w:val="14"/>
                <w:szCs w:val="14"/>
                <w:lang w:val="es-ES"/>
              </w:rPr>
            </w:pPr>
            <w:r w:rsidRPr="00806FB4">
              <w:rPr>
                <w:rFonts w:cs="Arial"/>
                <w:sz w:val="14"/>
                <w:szCs w:val="14"/>
                <w:lang w:val="es-MX"/>
              </w:rPr>
              <w:t>CALENDARIO DE ENTREGA HORARIOS Y DISTRIBUCIÓN DE VÍVERES</w:t>
            </w:r>
          </w:p>
        </w:tc>
      </w:tr>
      <w:tr w:rsidR="00850D24" w:rsidRPr="00806FB4" w14:paraId="62AA5850" w14:textId="77777777" w:rsidTr="00123FC9">
        <w:tc>
          <w:tcPr>
            <w:tcW w:w="1259" w:type="pct"/>
            <w:shd w:val="clear" w:color="auto" w:fill="auto"/>
            <w:vAlign w:val="center"/>
          </w:tcPr>
          <w:p w14:paraId="733EDD4E" w14:textId="77777777" w:rsidR="00850D24" w:rsidRPr="00806FB4" w:rsidRDefault="00850D24" w:rsidP="00193A2E">
            <w:pPr>
              <w:rPr>
                <w:rFonts w:cs="Arial"/>
                <w:sz w:val="14"/>
                <w:szCs w:val="14"/>
              </w:rPr>
            </w:pPr>
            <w:r w:rsidRPr="00806FB4">
              <w:rPr>
                <w:rFonts w:cs="Arial"/>
                <w:sz w:val="14"/>
                <w:szCs w:val="14"/>
              </w:rPr>
              <w:t>ANEXO 9 (NUEVE)</w:t>
            </w:r>
          </w:p>
        </w:tc>
        <w:tc>
          <w:tcPr>
            <w:tcW w:w="3741" w:type="pct"/>
            <w:shd w:val="clear" w:color="auto" w:fill="auto"/>
          </w:tcPr>
          <w:p w14:paraId="4DBCE502" w14:textId="77777777" w:rsidR="00850D24" w:rsidRPr="00806FB4" w:rsidRDefault="00850D24" w:rsidP="002D0A58">
            <w:pPr>
              <w:pStyle w:val="Encabezado"/>
              <w:spacing w:before="60" w:after="60"/>
              <w:rPr>
                <w:rFonts w:cs="Arial"/>
                <w:sz w:val="14"/>
                <w:szCs w:val="14"/>
                <w:lang w:val="es-MX"/>
              </w:rPr>
            </w:pPr>
            <w:r w:rsidRPr="00806FB4">
              <w:rPr>
                <w:rFonts w:cs="Arial"/>
                <w:sz w:val="14"/>
                <w:szCs w:val="14"/>
                <w:lang w:val="es-MX"/>
              </w:rPr>
              <w:t xml:space="preserve">FORMATO DE CARTA RELATIVA AL PUNTO </w:t>
            </w:r>
            <w:r w:rsidR="002D0A58" w:rsidRPr="00806FB4">
              <w:rPr>
                <w:rFonts w:cs="Arial"/>
                <w:sz w:val="14"/>
                <w:szCs w:val="14"/>
                <w:lang w:val="es-MX"/>
              </w:rPr>
              <w:t>4.1</w:t>
            </w:r>
            <w:r w:rsidRPr="00806FB4">
              <w:rPr>
                <w:rFonts w:cs="Arial"/>
                <w:sz w:val="14"/>
                <w:szCs w:val="14"/>
                <w:lang w:val="es-MX"/>
              </w:rPr>
              <w:t xml:space="preserve"> INCISOS: D y E</w:t>
            </w:r>
          </w:p>
        </w:tc>
      </w:tr>
      <w:tr w:rsidR="00850D24" w:rsidRPr="00806FB4" w14:paraId="71685B75" w14:textId="77777777" w:rsidTr="00123FC9">
        <w:tc>
          <w:tcPr>
            <w:tcW w:w="1259" w:type="pct"/>
            <w:shd w:val="clear" w:color="auto" w:fill="auto"/>
            <w:vAlign w:val="center"/>
          </w:tcPr>
          <w:p w14:paraId="3C0AE60E" w14:textId="77777777" w:rsidR="00850D24" w:rsidRPr="00806FB4" w:rsidRDefault="00850D24" w:rsidP="00193A2E">
            <w:pPr>
              <w:rPr>
                <w:rFonts w:cs="Arial"/>
                <w:sz w:val="14"/>
                <w:szCs w:val="14"/>
              </w:rPr>
            </w:pPr>
            <w:r w:rsidRPr="00806FB4">
              <w:rPr>
                <w:rFonts w:cs="Arial"/>
                <w:sz w:val="14"/>
                <w:szCs w:val="14"/>
              </w:rPr>
              <w:t>ANEXO 10 (DIEZ)</w:t>
            </w:r>
          </w:p>
        </w:tc>
        <w:tc>
          <w:tcPr>
            <w:tcW w:w="3741" w:type="pct"/>
            <w:shd w:val="clear" w:color="auto" w:fill="auto"/>
          </w:tcPr>
          <w:p w14:paraId="09287DA2" w14:textId="77777777" w:rsidR="00850D24" w:rsidRPr="00806FB4" w:rsidRDefault="00850D24" w:rsidP="00193A2E">
            <w:pPr>
              <w:pStyle w:val="NormalWeb"/>
              <w:pageBreakBefore/>
              <w:spacing w:after="0"/>
              <w:rPr>
                <w:rFonts w:ascii="Arial" w:hAnsi="Arial" w:cs="Arial"/>
                <w:bCs/>
                <w:sz w:val="14"/>
                <w:szCs w:val="14"/>
              </w:rPr>
            </w:pPr>
            <w:r w:rsidRPr="00806FB4">
              <w:rPr>
                <w:rFonts w:ascii="Arial" w:hAnsi="Arial" w:cs="Arial"/>
                <w:bCs/>
                <w:sz w:val="14"/>
                <w:szCs w:val="14"/>
              </w:rPr>
              <w:t xml:space="preserve">PROPUESTA TÉCNICA </w:t>
            </w:r>
          </w:p>
        </w:tc>
      </w:tr>
      <w:tr w:rsidR="00850D24" w:rsidRPr="00806FB4" w14:paraId="0EC2C6D3" w14:textId="77777777" w:rsidTr="00123FC9">
        <w:tc>
          <w:tcPr>
            <w:tcW w:w="1259" w:type="pct"/>
            <w:shd w:val="clear" w:color="auto" w:fill="auto"/>
            <w:vAlign w:val="center"/>
          </w:tcPr>
          <w:p w14:paraId="4B898CC4" w14:textId="77777777" w:rsidR="00850D24" w:rsidRPr="00806FB4" w:rsidRDefault="00850D24" w:rsidP="00193A2E">
            <w:pPr>
              <w:rPr>
                <w:rFonts w:cs="Arial"/>
                <w:sz w:val="14"/>
                <w:szCs w:val="14"/>
              </w:rPr>
            </w:pPr>
            <w:r w:rsidRPr="00806FB4">
              <w:rPr>
                <w:rFonts w:cs="Arial"/>
                <w:sz w:val="14"/>
                <w:szCs w:val="14"/>
              </w:rPr>
              <w:t>ANEXO 11 (ONCE)</w:t>
            </w:r>
          </w:p>
        </w:tc>
        <w:tc>
          <w:tcPr>
            <w:tcW w:w="3741" w:type="pct"/>
            <w:shd w:val="clear" w:color="auto" w:fill="auto"/>
          </w:tcPr>
          <w:p w14:paraId="76EA1F61" w14:textId="77777777" w:rsidR="00850D24" w:rsidRPr="00806FB4" w:rsidRDefault="00850D24" w:rsidP="00193A2E">
            <w:pPr>
              <w:spacing w:before="60" w:after="60"/>
              <w:jc w:val="both"/>
              <w:rPr>
                <w:rFonts w:cs="Arial"/>
                <w:bCs w:val="0"/>
                <w:sz w:val="14"/>
                <w:szCs w:val="14"/>
              </w:rPr>
            </w:pPr>
            <w:r w:rsidRPr="00806FB4">
              <w:rPr>
                <w:rFonts w:cs="Arial"/>
                <w:bCs w:val="0"/>
                <w:sz w:val="14"/>
                <w:szCs w:val="14"/>
              </w:rPr>
              <w:t>PROPOSICIÓN ECONÓMICA</w:t>
            </w:r>
          </w:p>
        </w:tc>
      </w:tr>
      <w:tr w:rsidR="00850D24" w:rsidRPr="00806FB4" w14:paraId="257B029A" w14:textId="77777777" w:rsidTr="00123FC9">
        <w:tc>
          <w:tcPr>
            <w:tcW w:w="1259" w:type="pct"/>
            <w:shd w:val="clear" w:color="auto" w:fill="auto"/>
            <w:vAlign w:val="center"/>
          </w:tcPr>
          <w:p w14:paraId="6152466C" w14:textId="77777777" w:rsidR="00850D24" w:rsidRPr="00806FB4" w:rsidRDefault="00850D24" w:rsidP="00193A2E">
            <w:pPr>
              <w:rPr>
                <w:rFonts w:cs="Arial"/>
                <w:sz w:val="14"/>
                <w:szCs w:val="14"/>
              </w:rPr>
            </w:pPr>
            <w:r w:rsidRPr="00806FB4">
              <w:rPr>
                <w:rFonts w:cs="Arial"/>
                <w:sz w:val="14"/>
                <w:szCs w:val="14"/>
              </w:rPr>
              <w:t>ANEXO 12 (DOCE)</w:t>
            </w:r>
          </w:p>
        </w:tc>
        <w:tc>
          <w:tcPr>
            <w:tcW w:w="3741" w:type="pct"/>
            <w:shd w:val="clear" w:color="auto" w:fill="auto"/>
            <w:vAlign w:val="center"/>
          </w:tcPr>
          <w:p w14:paraId="2C6478CC" w14:textId="77777777" w:rsidR="00850D24" w:rsidRPr="00806FB4" w:rsidRDefault="00850D24" w:rsidP="00193A2E">
            <w:pPr>
              <w:spacing w:before="60" w:after="60"/>
              <w:jc w:val="both"/>
              <w:rPr>
                <w:rFonts w:cs="Arial"/>
                <w:bCs w:val="0"/>
                <w:sz w:val="14"/>
                <w:szCs w:val="14"/>
              </w:rPr>
            </w:pPr>
            <w:r w:rsidRPr="00806FB4">
              <w:rPr>
                <w:rFonts w:cs="Arial"/>
                <w:bCs w:val="0"/>
                <w:sz w:val="14"/>
                <w:szCs w:val="14"/>
              </w:rPr>
              <w:t>FORMATO CONVENIO DE PARTICIPACIÓN CONJUNTA</w:t>
            </w:r>
          </w:p>
        </w:tc>
      </w:tr>
      <w:tr w:rsidR="00850D24" w:rsidRPr="00806FB4" w14:paraId="169583C6" w14:textId="77777777" w:rsidTr="00123FC9">
        <w:tc>
          <w:tcPr>
            <w:tcW w:w="1259" w:type="pct"/>
            <w:shd w:val="clear" w:color="auto" w:fill="auto"/>
            <w:vAlign w:val="center"/>
          </w:tcPr>
          <w:p w14:paraId="7B1F9546" w14:textId="77777777" w:rsidR="00850D24" w:rsidRPr="00806FB4" w:rsidRDefault="00850D24" w:rsidP="00193A2E">
            <w:pPr>
              <w:rPr>
                <w:rFonts w:cs="Arial"/>
                <w:sz w:val="14"/>
                <w:szCs w:val="14"/>
              </w:rPr>
            </w:pPr>
            <w:r w:rsidRPr="00806FB4">
              <w:rPr>
                <w:rFonts w:cs="Arial"/>
                <w:sz w:val="14"/>
                <w:szCs w:val="14"/>
              </w:rPr>
              <w:t>ANEXO 13 (TRECE)</w:t>
            </w:r>
          </w:p>
        </w:tc>
        <w:tc>
          <w:tcPr>
            <w:tcW w:w="3741" w:type="pct"/>
            <w:shd w:val="clear" w:color="auto" w:fill="auto"/>
            <w:vAlign w:val="center"/>
          </w:tcPr>
          <w:p w14:paraId="05AE9BA4" w14:textId="77777777" w:rsidR="00850D24" w:rsidRPr="00806FB4" w:rsidRDefault="00850D24" w:rsidP="00193A2E">
            <w:pPr>
              <w:jc w:val="both"/>
              <w:rPr>
                <w:rFonts w:cs="Arial"/>
                <w:iCs/>
                <w:sz w:val="14"/>
                <w:szCs w:val="14"/>
              </w:rPr>
            </w:pPr>
            <w:r w:rsidRPr="00806FB4">
              <w:rPr>
                <w:rFonts w:cs="Arial"/>
                <w:iCs/>
                <w:sz w:val="14"/>
                <w:szCs w:val="14"/>
              </w:rPr>
              <w:t>FORMATO PARA LA MANIFESTACIÓN QUE DEBERÁ PRESENTAR EL LICITANTE PARA DAR CUMPLIMIENTO AL ARTÍCULO 35, PRIMER PÁRRAFO DEL REGLAMENTO DE LA LAASSP</w:t>
            </w:r>
          </w:p>
        </w:tc>
      </w:tr>
      <w:tr w:rsidR="00850D24" w:rsidRPr="00806FB4" w14:paraId="5521A866" w14:textId="77777777" w:rsidTr="00123FC9">
        <w:tc>
          <w:tcPr>
            <w:tcW w:w="1259" w:type="pct"/>
            <w:shd w:val="clear" w:color="auto" w:fill="auto"/>
            <w:vAlign w:val="center"/>
          </w:tcPr>
          <w:p w14:paraId="00ED0851" w14:textId="77777777" w:rsidR="00850D24" w:rsidRPr="00806FB4" w:rsidRDefault="00850D24" w:rsidP="00193A2E">
            <w:pPr>
              <w:rPr>
                <w:rFonts w:cs="Arial"/>
                <w:sz w:val="14"/>
                <w:szCs w:val="14"/>
              </w:rPr>
            </w:pPr>
            <w:r w:rsidRPr="00806FB4">
              <w:rPr>
                <w:rFonts w:cs="Arial"/>
                <w:sz w:val="14"/>
                <w:szCs w:val="14"/>
              </w:rPr>
              <w:t>ANEXO 14 (CATORCE)</w:t>
            </w:r>
          </w:p>
        </w:tc>
        <w:tc>
          <w:tcPr>
            <w:tcW w:w="3741" w:type="pct"/>
            <w:shd w:val="clear" w:color="auto" w:fill="auto"/>
            <w:vAlign w:val="center"/>
          </w:tcPr>
          <w:p w14:paraId="2064C68C" w14:textId="77777777" w:rsidR="00850D24" w:rsidRPr="00806FB4" w:rsidRDefault="00850D24" w:rsidP="00193A2E">
            <w:pPr>
              <w:pStyle w:val="Ttulo"/>
              <w:jc w:val="left"/>
              <w:rPr>
                <w:rFonts w:cs="Arial"/>
                <w:b w:val="0"/>
                <w:sz w:val="14"/>
                <w:szCs w:val="14"/>
              </w:rPr>
            </w:pPr>
            <w:r w:rsidRPr="00806FB4">
              <w:rPr>
                <w:rFonts w:cs="Arial"/>
                <w:b w:val="0"/>
                <w:sz w:val="14"/>
                <w:szCs w:val="14"/>
              </w:rPr>
              <w:t>FORMATO PARA FIANZA DE CUMPLIMIENTO DE CONTRATO</w:t>
            </w:r>
          </w:p>
        </w:tc>
      </w:tr>
      <w:tr w:rsidR="00850D24" w:rsidRPr="00806FB4" w14:paraId="5712D814" w14:textId="77777777" w:rsidTr="00123FC9">
        <w:tc>
          <w:tcPr>
            <w:tcW w:w="1259" w:type="pct"/>
            <w:tcBorders>
              <w:bottom w:val="single" w:sz="4" w:space="0" w:color="auto"/>
            </w:tcBorders>
            <w:shd w:val="clear" w:color="auto" w:fill="auto"/>
            <w:vAlign w:val="center"/>
          </w:tcPr>
          <w:p w14:paraId="07463799" w14:textId="77777777" w:rsidR="00850D24" w:rsidRPr="00806FB4" w:rsidRDefault="00850D24" w:rsidP="00193A2E">
            <w:pPr>
              <w:rPr>
                <w:rFonts w:cs="Arial"/>
                <w:sz w:val="14"/>
                <w:szCs w:val="14"/>
              </w:rPr>
            </w:pPr>
            <w:r w:rsidRPr="00806FB4">
              <w:rPr>
                <w:rFonts w:cs="Arial"/>
                <w:sz w:val="14"/>
                <w:szCs w:val="14"/>
              </w:rPr>
              <w:t>ANEXO 15 (QUINCE)</w:t>
            </w:r>
          </w:p>
        </w:tc>
        <w:tc>
          <w:tcPr>
            <w:tcW w:w="3741" w:type="pct"/>
            <w:tcBorders>
              <w:bottom w:val="single" w:sz="4" w:space="0" w:color="auto"/>
            </w:tcBorders>
            <w:shd w:val="clear" w:color="auto" w:fill="auto"/>
            <w:vAlign w:val="center"/>
          </w:tcPr>
          <w:p w14:paraId="2BCF9EFB" w14:textId="77777777" w:rsidR="00850D24" w:rsidRPr="00806FB4" w:rsidRDefault="00850D24" w:rsidP="00B252B1">
            <w:pPr>
              <w:pStyle w:val="Ttulo1"/>
              <w:jc w:val="both"/>
              <w:rPr>
                <w:rFonts w:cs="Arial"/>
                <w:b w:val="0"/>
                <w:sz w:val="14"/>
                <w:szCs w:val="14"/>
              </w:rPr>
            </w:pPr>
            <w:r w:rsidRPr="00806FB4">
              <w:rPr>
                <w:rFonts w:cs="Arial"/>
                <w:b w:val="0"/>
                <w:sz w:val="14"/>
                <w:szCs w:val="14"/>
              </w:rPr>
              <w:t>FORMATO DE CONTRATO DE ADQUISICIÓN DE</w:t>
            </w:r>
            <w:r w:rsidR="00B252B1" w:rsidRPr="00806FB4">
              <w:rPr>
                <w:rFonts w:cs="Arial"/>
                <w:b w:val="0"/>
                <w:sz w:val="14"/>
                <w:szCs w:val="14"/>
              </w:rPr>
              <w:t xml:space="preserve"> ALIMENTOS GRUPO DE SUMINISTRO </w:t>
            </w:r>
            <w:proofErr w:type="gramStart"/>
            <w:r w:rsidR="00B252B1" w:rsidRPr="00806FB4">
              <w:rPr>
                <w:rFonts w:cs="Arial"/>
                <w:b w:val="0"/>
                <w:sz w:val="14"/>
                <w:szCs w:val="14"/>
              </w:rPr>
              <w:t>480 ”</w:t>
            </w:r>
            <w:proofErr w:type="gramEnd"/>
            <w:r w:rsidR="003E5EE9" w:rsidRPr="00806FB4">
              <w:rPr>
                <w:rFonts w:cs="Arial"/>
                <w:b w:val="0"/>
                <w:sz w:val="14"/>
                <w:szCs w:val="14"/>
              </w:rPr>
              <w:t>VÍVERES</w:t>
            </w:r>
            <w:r w:rsidR="00B252B1" w:rsidRPr="00806FB4">
              <w:rPr>
                <w:rFonts w:cs="Arial"/>
                <w:b w:val="0"/>
                <w:sz w:val="14"/>
                <w:szCs w:val="14"/>
              </w:rPr>
              <w:t>”</w:t>
            </w:r>
          </w:p>
        </w:tc>
      </w:tr>
      <w:tr w:rsidR="00850D24" w:rsidRPr="00806FB4" w14:paraId="607D8F55" w14:textId="77777777" w:rsidTr="00123FC9">
        <w:tc>
          <w:tcPr>
            <w:tcW w:w="1259" w:type="pct"/>
            <w:tcBorders>
              <w:top w:val="single" w:sz="4" w:space="0" w:color="auto"/>
              <w:bottom w:val="single" w:sz="4" w:space="0" w:color="auto"/>
              <w:right w:val="single" w:sz="4" w:space="0" w:color="auto"/>
            </w:tcBorders>
            <w:shd w:val="clear" w:color="auto" w:fill="auto"/>
            <w:vAlign w:val="center"/>
          </w:tcPr>
          <w:p w14:paraId="08F84964" w14:textId="77777777" w:rsidR="00850D24" w:rsidRPr="00806FB4" w:rsidRDefault="00850D24" w:rsidP="00193A2E">
            <w:pPr>
              <w:rPr>
                <w:rFonts w:cs="Arial"/>
                <w:bCs w:val="0"/>
                <w:sz w:val="14"/>
                <w:szCs w:val="14"/>
              </w:rPr>
            </w:pPr>
            <w:r w:rsidRPr="00806FB4">
              <w:rPr>
                <w:rFonts w:cs="Arial"/>
                <w:sz w:val="14"/>
                <w:szCs w:val="14"/>
              </w:rPr>
              <w:t>ANEXO 16 (DIECISEIS)</w:t>
            </w:r>
          </w:p>
        </w:tc>
        <w:tc>
          <w:tcPr>
            <w:tcW w:w="3741" w:type="pct"/>
            <w:tcBorders>
              <w:top w:val="single" w:sz="4" w:space="0" w:color="auto"/>
              <w:left w:val="single" w:sz="4" w:space="0" w:color="auto"/>
              <w:bottom w:val="single" w:sz="4" w:space="0" w:color="auto"/>
              <w:right w:val="single" w:sz="4" w:space="0" w:color="auto"/>
            </w:tcBorders>
            <w:shd w:val="clear" w:color="auto" w:fill="auto"/>
            <w:vAlign w:val="center"/>
          </w:tcPr>
          <w:p w14:paraId="382437CD" w14:textId="77777777" w:rsidR="00850D24" w:rsidRPr="00806FB4" w:rsidRDefault="00850D24" w:rsidP="00193A2E">
            <w:pPr>
              <w:widowControl w:val="0"/>
              <w:pBdr>
                <w:top w:val="single" w:sz="4" w:space="1" w:color="000000"/>
                <w:left w:val="single" w:sz="4" w:space="4" w:color="000000"/>
                <w:bottom w:val="single" w:sz="4" w:space="1" w:color="000000"/>
                <w:right w:val="single" w:sz="4" w:space="4" w:color="000000"/>
              </w:pBdr>
              <w:autoSpaceDE w:val="0"/>
              <w:jc w:val="both"/>
              <w:rPr>
                <w:rFonts w:cs="Arial"/>
                <w:sz w:val="14"/>
                <w:szCs w:val="14"/>
              </w:rPr>
            </w:pPr>
            <w:r w:rsidRPr="00806FB4">
              <w:rPr>
                <w:rFonts w:cs="Arial"/>
                <w:sz w:val="14"/>
                <w:szCs w:val="14"/>
              </w:rPr>
              <w:t>FORMATO PARA LA MANIFESTACIÓN QUE DEBERÁN PRESENTAR LAS MICRO, PEQUEÑAS y MEDIANAS EMPRESAS, QUE PARTICIPEN CON TAL CARÁCTER EN LOS PROCEDIMIENTOS DE CONTRATACIÓN, PARA DAR CUMPLIMIENTO A LO DISPUESTO EN EL ARTICULO 34 DEL REGLAMENTO DE LA LEY</w:t>
            </w:r>
          </w:p>
        </w:tc>
      </w:tr>
      <w:tr w:rsidR="00850D24" w:rsidRPr="00806FB4" w14:paraId="6103F3A3" w14:textId="77777777" w:rsidTr="00123FC9">
        <w:tc>
          <w:tcPr>
            <w:tcW w:w="1259" w:type="pct"/>
            <w:tcBorders>
              <w:top w:val="single" w:sz="4" w:space="0" w:color="auto"/>
            </w:tcBorders>
            <w:shd w:val="clear" w:color="auto" w:fill="auto"/>
            <w:vAlign w:val="center"/>
          </w:tcPr>
          <w:p w14:paraId="4BF0A43E" w14:textId="77777777" w:rsidR="00850D24" w:rsidRPr="00806FB4" w:rsidRDefault="00850D24" w:rsidP="00193A2E">
            <w:pPr>
              <w:rPr>
                <w:rFonts w:cs="Arial"/>
                <w:sz w:val="14"/>
                <w:szCs w:val="14"/>
              </w:rPr>
            </w:pPr>
            <w:r w:rsidRPr="00806FB4">
              <w:rPr>
                <w:rFonts w:cs="Arial"/>
                <w:sz w:val="14"/>
                <w:szCs w:val="14"/>
              </w:rPr>
              <w:t>ANEXO 17 (DIECISIETE)</w:t>
            </w:r>
          </w:p>
        </w:tc>
        <w:tc>
          <w:tcPr>
            <w:tcW w:w="3741" w:type="pct"/>
            <w:tcBorders>
              <w:top w:val="single" w:sz="4" w:space="0" w:color="auto"/>
            </w:tcBorders>
            <w:shd w:val="clear" w:color="auto" w:fill="auto"/>
            <w:vAlign w:val="center"/>
          </w:tcPr>
          <w:p w14:paraId="69D9BBBB" w14:textId="77777777" w:rsidR="00850D24" w:rsidRPr="00806FB4" w:rsidRDefault="00850D24" w:rsidP="00193A2E">
            <w:pPr>
              <w:spacing w:before="100"/>
              <w:rPr>
                <w:rFonts w:cs="Arial"/>
                <w:bCs w:val="0"/>
                <w:sz w:val="14"/>
                <w:szCs w:val="14"/>
              </w:rPr>
            </w:pPr>
            <w:r w:rsidRPr="00806FB4">
              <w:rPr>
                <w:rFonts w:cs="Arial"/>
                <w:bCs w:val="0"/>
                <w:sz w:val="14"/>
                <w:szCs w:val="14"/>
              </w:rPr>
              <w:t xml:space="preserve">CARACTERÍSTICAS FÍSICAS DE LOS ALIMENTOS PARA SU ENTREGA Y DISTRIBUCIÓN DE LOS </w:t>
            </w:r>
            <w:r w:rsidR="003E5EE9" w:rsidRPr="00806FB4">
              <w:rPr>
                <w:rFonts w:cs="Arial"/>
                <w:bCs w:val="0"/>
                <w:sz w:val="14"/>
                <w:szCs w:val="14"/>
              </w:rPr>
              <w:t>VÍVERES</w:t>
            </w:r>
          </w:p>
        </w:tc>
      </w:tr>
      <w:tr w:rsidR="00850D24" w:rsidRPr="00806FB4" w14:paraId="40A7194E" w14:textId="77777777" w:rsidTr="00123FC9">
        <w:tc>
          <w:tcPr>
            <w:tcW w:w="1259" w:type="pct"/>
            <w:shd w:val="clear" w:color="auto" w:fill="auto"/>
            <w:vAlign w:val="center"/>
          </w:tcPr>
          <w:p w14:paraId="6FA693F8" w14:textId="77777777" w:rsidR="00850D24" w:rsidRPr="00806FB4" w:rsidRDefault="00850D24" w:rsidP="00193A2E">
            <w:pPr>
              <w:rPr>
                <w:rFonts w:cs="Arial"/>
                <w:sz w:val="14"/>
                <w:szCs w:val="14"/>
              </w:rPr>
            </w:pPr>
            <w:r w:rsidRPr="00806FB4">
              <w:rPr>
                <w:rFonts w:cs="Arial"/>
                <w:sz w:val="14"/>
                <w:szCs w:val="14"/>
              </w:rPr>
              <w:t>ANEXO 19 (DIECINUEVE)</w:t>
            </w:r>
          </w:p>
        </w:tc>
        <w:tc>
          <w:tcPr>
            <w:tcW w:w="3741" w:type="pct"/>
            <w:shd w:val="clear" w:color="auto" w:fill="auto"/>
            <w:vAlign w:val="center"/>
          </w:tcPr>
          <w:p w14:paraId="6487968A" w14:textId="77777777" w:rsidR="00850D24" w:rsidRPr="00806FB4" w:rsidRDefault="00850D24" w:rsidP="00193A2E">
            <w:pPr>
              <w:pStyle w:val="Encabezadodelatabla"/>
              <w:suppressLineNumbers w:val="0"/>
              <w:suppressAutoHyphens w:val="0"/>
              <w:spacing w:before="100"/>
              <w:jc w:val="left"/>
              <w:rPr>
                <w:rFonts w:cs="Arial"/>
                <w:b w:val="0"/>
                <w:bCs w:val="0"/>
                <w:sz w:val="14"/>
                <w:szCs w:val="14"/>
              </w:rPr>
            </w:pPr>
            <w:r w:rsidRPr="00806FB4">
              <w:rPr>
                <w:rFonts w:cs="Arial"/>
                <w:b w:val="0"/>
                <w:bCs w:val="0"/>
                <w:sz w:val="14"/>
                <w:szCs w:val="14"/>
              </w:rPr>
              <w:t>CARTA DE APOYO DEL FABRICANTE</w:t>
            </w:r>
          </w:p>
        </w:tc>
      </w:tr>
      <w:tr w:rsidR="00850D24" w:rsidRPr="00806FB4" w14:paraId="013EB5C8" w14:textId="77777777" w:rsidTr="00123FC9">
        <w:tc>
          <w:tcPr>
            <w:tcW w:w="1259" w:type="pct"/>
            <w:shd w:val="clear" w:color="auto" w:fill="auto"/>
            <w:vAlign w:val="center"/>
          </w:tcPr>
          <w:p w14:paraId="658291C3" w14:textId="77777777" w:rsidR="00850D24" w:rsidRPr="00806FB4" w:rsidRDefault="00850D24" w:rsidP="00193A2E">
            <w:pPr>
              <w:rPr>
                <w:rFonts w:cs="Arial"/>
                <w:sz w:val="14"/>
                <w:szCs w:val="14"/>
              </w:rPr>
            </w:pPr>
            <w:r w:rsidRPr="00806FB4">
              <w:rPr>
                <w:rFonts w:cs="Arial"/>
                <w:sz w:val="14"/>
                <w:szCs w:val="14"/>
              </w:rPr>
              <w:t>ANEXO 21 (VEINTIUNO)</w:t>
            </w:r>
          </w:p>
        </w:tc>
        <w:tc>
          <w:tcPr>
            <w:tcW w:w="3741" w:type="pct"/>
            <w:shd w:val="clear" w:color="auto" w:fill="auto"/>
            <w:vAlign w:val="center"/>
          </w:tcPr>
          <w:p w14:paraId="5D1ECA2B" w14:textId="77777777" w:rsidR="00850D24" w:rsidRPr="00806FB4" w:rsidRDefault="00850D24" w:rsidP="00193A2E">
            <w:pPr>
              <w:pStyle w:val="Textoindependiente31"/>
              <w:rPr>
                <w:rFonts w:ascii="Arial" w:hAnsi="Arial" w:cs="Arial"/>
                <w:sz w:val="14"/>
                <w:szCs w:val="14"/>
                <w:lang w:val="es-MX"/>
              </w:rPr>
            </w:pPr>
            <w:r w:rsidRPr="00806FB4">
              <w:rPr>
                <w:rFonts w:ascii="Arial" w:hAnsi="Arial" w:cs="Arial"/>
                <w:sz w:val="14"/>
                <w:szCs w:val="14"/>
                <w:lang w:val="es-MX"/>
              </w:rPr>
              <w:t>ESPECIFICACIONES TECNICAS DE LOS PRODUCTOS</w:t>
            </w:r>
          </w:p>
        </w:tc>
      </w:tr>
      <w:tr w:rsidR="00951E18" w:rsidRPr="00806FB4" w14:paraId="4243A0E0" w14:textId="77777777" w:rsidTr="00123FC9">
        <w:tc>
          <w:tcPr>
            <w:tcW w:w="1259" w:type="pct"/>
            <w:shd w:val="clear" w:color="auto" w:fill="auto"/>
            <w:vAlign w:val="center"/>
          </w:tcPr>
          <w:p w14:paraId="5DD06B2F" w14:textId="77777777" w:rsidR="00951E18" w:rsidRPr="00806FB4" w:rsidRDefault="00951E18" w:rsidP="00193A2E">
            <w:pPr>
              <w:rPr>
                <w:rFonts w:cs="Arial"/>
                <w:sz w:val="14"/>
                <w:szCs w:val="14"/>
              </w:rPr>
            </w:pPr>
            <w:r w:rsidRPr="00806FB4">
              <w:rPr>
                <w:rFonts w:cs="Arial"/>
                <w:sz w:val="14"/>
                <w:szCs w:val="14"/>
              </w:rPr>
              <w:t>ANEXO 22 (VEINTIDOS)</w:t>
            </w:r>
          </w:p>
        </w:tc>
        <w:tc>
          <w:tcPr>
            <w:tcW w:w="3741" w:type="pct"/>
            <w:shd w:val="clear" w:color="auto" w:fill="auto"/>
            <w:vAlign w:val="center"/>
          </w:tcPr>
          <w:p w14:paraId="1FACC664" w14:textId="77777777" w:rsidR="00951E18" w:rsidRPr="00806FB4" w:rsidRDefault="00951E18" w:rsidP="00193A2E">
            <w:pPr>
              <w:pStyle w:val="Textoindependiente31"/>
              <w:rPr>
                <w:rFonts w:ascii="Arial" w:hAnsi="Arial" w:cs="Arial"/>
                <w:sz w:val="14"/>
                <w:szCs w:val="14"/>
                <w:lang w:val="es-MX"/>
              </w:rPr>
            </w:pPr>
            <w:r w:rsidRPr="00806FB4">
              <w:rPr>
                <w:rFonts w:ascii="Arial" w:hAnsi="Arial" w:cs="Arial"/>
                <w:sz w:val="14"/>
                <w:szCs w:val="14"/>
                <w:lang w:val="es-MX"/>
              </w:rPr>
              <w:t>SOLICITUD DE OPINIÓN DEL ART. 32-D DEL CFF</w:t>
            </w:r>
          </w:p>
        </w:tc>
      </w:tr>
      <w:tr w:rsidR="00FB1A8A" w:rsidRPr="00806FB4" w14:paraId="34CB18F0" w14:textId="77777777" w:rsidTr="00123FC9">
        <w:tc>
          <w:tcPr>
            <w:tcW w:w="1259" w:type="pct"/>
            <w:shd w:val="clear" w:color="auto" w:fill="auto"/>
            <w:vAlign w:val="center"/>
          </w:tcPr>
          <w:p w14:paraId="377F9435" w14:textId="77777777" w:rsidR="00FB1A8A" w:rsidRPr="00806FB4" w:rsidRDefault="00FB1A8A" w:rsidP="00193A2E">
            <w:pPr>
              <w:rPr>
                <w:rFonts w:cs="Arial"/>
                <w:sz w:val="14"/>
                <w:szCs w:val="14"/>
              </w:rPr>
            </w:pPr>
            <w:r w:rsidRPr="00806FB4">
              <w:rPr>
                <w:rFonts w:cs="Arial"/>
                <w:sz w:val="14"/>
                <w:szCs w:val="14"/>
              </w:rPr>
              <w:t>ANEXO 23 (VEINTITRES)</w:t>
            </w:r>
          </w:p>
        </w:tc>
        <w:tc>
          <w:tcPr>
            <w:tcW w:w="3741" w:type="pct"/>
            <w:shd w:val="clear" w:color="auto" w:fill="auto"/>
            <w:vAlign w:val="center"/>
          </w:tcPr>
          <w:p w14:paraId="34657F22" w14:textId="77777777" w:rsidR="00FB1A8A" w:rsidRPr="00806FB4" w:rsidRDefault="00FB1A8A" w:rsidP="00193A2E">
            <w:pPr>
              <w:pStyle w:val="Textoindependiente31"/>
              <w:rPr>
                <w:rFonts w:ascii="Arial" w:hAnsi="Arial" w:cs="Arial"/>
                <w:sz w:val="14"/>
                <w:szCs w:val="14"/>
                <w:lang w:val="es-MX"/>
              </w:rPr>
            </w:pPr>
            <w:r w:rsidRPr="00806FB4">
              <w:rPr>
                <w:rFonts w:ascii="Arial" w:hAnsi="Arial" w:cs="Arial"/>
                <w:sz w:val="14"/>
                <w:szCs w:val="14"/>
                <w:lang w:val="es-MX"/>
              </w:rPr>
              <w:t>CÉDULA DE VERIFICACIÓN</w:t>
            </w:r>
          </w:p>
        </w:tc>
      </w:tr>
      <w:tr w:rsidR="003044BB" w:rsidRPr="00806FB4" w14:paraId="11B44306" w14:textId="77777777" w:rsidTr="00123FC9">
        <w:tc>
          <w:tcPr>
            <w:tcW w:w="1259" w:type="pct"/>
            <w:shd w:val="clear" w:color="auto" w:fill="auto"/>
            <w:vAlign w:val="center"/>
          </w:tcPr>
          <w:p w14:paraId="6E888401" w14:textId="77777777" w:rsidR="003044BB" w:rsidRPr="00806FB4" w:rsidRDefault="003044BB" w:rsidP="00193A2E">
            <w:pPr>
              <w:rPr>
                <w:rFonts w:cs="Arial"/>
                <w:sz w:val="14"/>
                <w:szCs w:val="14"/>
              </w:rPr>
            </w:pPr>
            <w:r w:rsidRPr="00806FB4">
              <w:rPr>
                <w:rFonts w:cs="Arial"/>
                <w:sz w:val="14"/>
                <w:szCs w:val="14"/>
              </w:rPr>
              <w:t>ANEXO 24 (VEINTICUATRO)</w:t>
            </w:r>
          </w:p>
        </w:tc>
        <w:tc>
          <w:tcPr>
            <w:tcW w:w="3741" w:type="pct"/>
            <w:shd w:val="clear" w:color="auto" w:fill="auto"/>
            <w:vAlign w:val="center"/>
          </w:tcPr>
          <w:p w14:paraId="063D0BE2" w14:textId="77777777" w:rsidR="003044BB" w:rsidRPr="00806FB4" w:rsidRDefault="003044BB" w:rsidP="007E1D60">
            <w:pPr>
              <w:pStyle w:val="Textoindependiente31"/>
              <w:rPr>
                <w:rFonts w:ascii="Arial" w:hAnsi="Arial" w:cs="Arial"/>
                <w:sz w:val="14"/>
                <w:szCs w:val="14"/>
                <w:lang w:val="es-MX"/>
              </w:rPr>
            </w:pPr>
            <w:r w:rsidRPr="00806FB4">
              <w:rPr>
                <w:rFonts w:ascii="Arial" w:hAnsi="Arial" w:cs="Arial"/>
                <w:sz w:val="14"/>
                <w:szCs w:val="14"/>
                <w:lang w:val="es-MX"/>
              </w:rPr>
              <w:t xml:space="preserve">TARJETA DE EVALUACIÓN DE PROVEEDORES DE VÍVERES </w:t>
            </w:r>
          </w:p>
          <w:p w14:paraId="6EFD97C5" w14:textId="77777777" w:rsidR="003044BB" w:rsidRPr="00806FB4" w:rsidRDefault="003044BB" w:rsidP="00193A2E">
            <w:pPr>
              <w:pStyle w:val="Textoindependiente31"/>
              <w:rPr>
                <w:rFonts w:ascii="Arial" w:hAnsi="Arial" w:cs="Arial"/>
                <w:sz w:val="14"/>
                <w:szCs w:val="14"/>
                <w:lang w:val="es-MX"/>
              </w:rPr>
            </w:pPr>
          </w:p>
        </w:tc>
      </w:tr>
    </w:tbl>
    <w:p w14:paraId="4B7C0ABB" w14:textId="77777777" w:rsidR="00850D24" w:rsidRPr="00806FB4" w:rsidRDefault="00850D24" w:rsidP="00850D24"/>
    <w:p w14:paraId="70B481B2" w14:textId="77777777" w:rsidR="00850D24" w:rsidRPr="00806FB4" w:rsidRDefault="00850D24" w:rsidP="00850D24">
      <w:pPr>
        <w:rPr>
          <w:lang w:val="es-ES_tradnl"/>
        </w:rPr>
      </w:pPr>
    </w:p>
    <w:p w14:paraId="57E07ABB" w14:textId="77777777" w:rsidR="00B1703A" w:rsidRPr="00806FB4" w:rsidRDefault="00B1703A">
      <w:pPr>
        <w:rPr>
          <w:lang w:val="es-ES_tradnl"/>
        </w:rPr>
      </w:pPr>
    </w:p>
    <w:p w14:paraId="59D13585" w14:textId="77777777" w:rsidR="00CE718C" w:rsidRPr="00806FB4" w:rsidRDefault="00CE718C">
      <w:pPr>
        <w:rPr>
          <w:lang w:val="es-ES_tradnl"/>
        </w:rPr>
      </w:pPr>
    </w:p>
    <w:p w14:paraId="49FF0423" w14:textId="77777777" w:rsidR="005F65E8" w:rsidRPr="00806FB4" w:rsidRDefault="005F65E8">
      <w:pPr>
        <w:rPr>
          <w:lang w:val="es-ES_tradnl"/>
        </w:rPr>
      </w:pPr>
    </w:p>
    <w:p w14:paraId="574E7DDE" w14:textId="77777777" w:rsidR="005F65E8" w:rsidRPr="00806FB4" w:rsidRDefault="005F65E8">
      <w:pPr>
        <w:rPr>
          <w:lang w:val="es-ES_tradnl"/>
        </w:rPr>
      </w:pPr>
    </w:p>
    <w:p w14:paraId="793F8E9A" w14:textId="77777777" w:rsidR="005F65E8" w:rsidRPr="00806FB4" w:rsidRDefault="005F65E8">
      <w:pPr>
        <w:rPr>
          <w:lang w:val="es-ES_tradnl"/>
        </w:rPr>
      </w:pPr>
    </w:p>
    <w:p w14:paraId="164EABCD" w14:textId="77777777" w:rsidR="005F65E8" w:rsidRPr="00806FB4" w:rsidRDefault="005F65E8">
      <w:pPr>
        <w:rPr>
          <w:lang w:val="es-ES_tradnl"/>
        </w:rPr>
      </w:pPr>
    </w:p>
    <w:p w14:paraId="632182B4" w14:textId="77777777" w:rsidR="005F65E8" w:rsidRDefault="005F65E8">
      <w:pPr>
        <w:rPr>
          <w:lang w:val="es-ES_tradnl"/>
        </w:rPr>
      </w:pPr>
    </w:p>
    <w:p w14:paraId="79067FB2" w14:textId="77777777" w:rsidR="00825613" w:rsidRDefault="00825613">
      <w:pPr>
        <w:rPr>
          <w:lang w:val="es-ES_tradnl"/>
        </w:rPr>
      </w:pPr>
    </w:p>
    <w:p w14:paraId="095DC9A7" w14:textId="77777777" w:rsidR="00825613" w:rsidRDefault="00825613">
      <w:pPr>
        <w:rPr>
          <w:lang w:val="es-ES_tradnl"/>
        </w:rPr>
      </w:pPr>
    </w:p>
    <w:p w14:paraId="6E0DB40D" w14:textId="77777777" w:rsidR="00825613" w:rsidRDefault="00825613">
      <w:pPr>
        <w:rPr>
          <w:lang w:val="es-ES_tradnl"/>
        </w:rPr>
      </w:pPr>
    </w:p>
    <w:p w14:paraId="1EC15341" w14:textId="77777777" w:rsidR="00825613" w:rsidRDefault="00825613">
      <w:pPr>
        <w:rPr>
          <w:lang w:val="es-ES_tradnl"/>
        </w:rPr>
      </w:pPr>
    </w:p>
    <w:p w14:paraId="79A3BA41" w14:textId="77777777" w:rsidR="00825613" w:rsidRDefault="00825613">
      <w:pPr>
        <w:rPr>
          <w:lang w:val="es-ES_tradnl"/>
        </w:rPr>
      </w:pPr>
    </w:p>
    <w:p w14:paraId="192D410F" w14:textId="77777777" w:rsidR="00825613" w:rsidRDefault="00825613">
      <w:pPr>
        <w:rPr>
          <w:lang w:val="es-ES_tradnl"/>
        </w:rPr>
      </w:pPr>
    </w:p>
    <w:p w14:paraId="78259039" w14:textId="77777777" w:rsidR="00825613" w:rsidRDefault="00825613">
      <w:pPr>
        <w:rPr>
          <w:lang w:val="es-ES_tradnl"/>
        </w:rPr>
      </w:pPr>
    </w:p>
    <w:p w14:paraId="541AC840" w14:textId="77777777" w:rsidR="00825613" w:rsidRDefault="00825613">
      <w:pPr>
        <w:rPr>
          <w:lang w:val="es-ES_tradnl"/>
        </w:rPr>
      </w:pPr>
    </w:p>
    <w:p w14:paraId="22812EAC" w14:textId="77777777" w:rsidR="00825613" w:rsidRDefault="00825613">
      <w:pPr>
        <w:rPr>
          <w:lang w:val="es-ES_tradnl"/>
        </w:rPr>
      </w:pPr>
    </w:p>
    <w:p w14:paraId="50E833C8" w14:textId="77777777" w:rsidR="00825613" w:rsidRDefault="00825613">
      <w:pPr>
        <w:rPr>
          <w:lang w:val="es-ES_tradnl"/>
        </w:rPr>
      </w:pPr>
    </w:p>
    <w:p w14:paraId="77175B71" w14:textId="77777777" w:rsidR="00825613" w:rsidRPr="00806FB4" w:rsidRDefault="00825613">
      <w:pPr>
        <w:rPr>
          <w:lang w:val="es-ES_tradnl"/>
        </w:rPr>
      </w:pPr>
    </w:p>
    <w:p w14:paraId="17A02C2E" w14:textId="77777777" w:rsidR="00CE718C" w:rsidRPr="00806FB4" w:rsidRDefault="00CE718C">
      <w:pPr>
        <w:rPr>
          <w:lang w:val="es-ES_tradnl"/>
        </w:rPr>
      </w:pPr>
    </w:p>
    <w:p w14:paraId="76CB8CB1" w14:textId="77777777" w:rsidR="00FB2A43" w:rsidRPr="00806FB4" w:rsidRDefault="00FB2A43" w:rsidP="00FB2A43">
      <w:pPr>
        <w:jc w:val="center"/>
        <w:rPr>
          <w:rFonts w:cs="Arial"/>
          <w:b/>
          <w:sz w:val="22"/>
          <w:szCs w:val="22"/>
        </w:rPr>
      </w:pPr>
      <w:r w:rsidRPr="00806FB4">
        <w:rPr>
          <w:rFonts w:cs="Arial"/>
          <w:b/>
          <w:sz w:val="22"/>
          <w:szCs w:val="22"/>
        </w:rPr>
        <w:lastRenderedPageBreak/>
        <w:t>ANEXO NÚMERO 1 (UNO)</w:t>
      </w:r>
    </w:p>
    <w:p w14:paraId="79E1540A" w14:textId="77777777" w:rsidR="00FB2A43" w:rsidRPr="00806FB4" w:rsidRDefault="00FB2A43" w:rsidP="00FB2A43">
      <w:pPr>
        <w:jc w:val="center"/>
        <w:rPr>
          <w:rFonts w:cs="Arial"/>
          <w:b/>
          <w:sz w:val="22"/>
          <w:szCs w:val="22"/>
        </w:rPr>
      </w:pPr>
    </w:p>
    <w:p w14:paraId="5461F9A5" w14:textId="693FFB22" w:rsidR="00FB2A43" w:rsidRPr="00806FB4" w:rsidRDefault="00FB2A43" w:rsidP="00FB2A43">
      <w:pPr>
        <w:tabs>
          <w:tab w:val="left" w:pos="8931"/>
          <w:tab w:val="left" w:pos="9356"/>
          <w:tab w:val="left" w:pos="9498"/>
        </w:tabs>
        <w:ind w:left="142" w:right="794"/>
        <w:jc w:val="both"/>
        <w:rPr>
          <w:rFonts w:cs="Arial"/>
          <w:sz w:val="16"/>
          <w:szCs w:val="16"/>
          <w:u w:val="single"/>
        </w:rPr>
      </w:pPr>
      <w:r w:rsidRPr="00806FB4">
        <w:rPr>
          <w:rFonts w:cs="Arial"/>
          <w:sz w:val="16"/>
          <w:szCs w:val="16"/>
          <w:u w:val="single"/>
        </w:rPr>
        <w:t>________(nombre)             ,</w:t>
      </w:r>
      <w:r w:rsidRPr="00806FB4">
        <w:rPr>
          <w:rFonts w:cs="Arial"/>
          <w:sz w:val="16"/>
          <w:szCs w:val="16"/>
        </w:rPr>
        <w:t xml:space="preserve"> manifiesto bajo protesta a decir verdad, que los datos aquí asentados son ciertos, así como que cuento con facultades suficientes para suscribir las proposiciones en la presente </w:t>
      </w:r>
      <w:r w:rsidR="001469F4">
        <w:rPr>
          <w:rFonts w:cs="Arial"/>
          <w:sz w:val="16"/>
          <w:szCs w:val="16"/>
        </w:rPr>
        <w:t>ADJUDICACIÓN DIRECTA</w:t>
      </w:r>
      <w:r w:rsidRPr="00806FB4">
        <w:rPr>
          <w:rFonts w:cs="Arial"/>
          <w:sz w:val="16"/>
          <w:szCs w:val="16"/>
        </w:rPr>
        <w:t xml:space="preserve"> Nacional, a nombre y representación de: </w:t>
      </w:r>
      <w:r w:rsidRPr="00806FB4">
        <w:rPr>
          <w:rFonts w:cs="Arial"/>
          <w:sz w:val="16"/>
          <w:szCs w:val="16"/>
          <w:u w:val="single"/>
        </w:rPr>
        <w:t>(persona física o moral). De igual manera manifiesto mi interés de participar en la prese</w:t>
      </w:r>
      <w:r w:rsidR="00053886" w:rsidRPr="00806FB4">
        <w:rPr>
          <w:rFonts w:cs="Arial"/>
          <w:sz w:val="16"/>
          <w:szCs w:val="16"/>
          <w:u w:val="single"/>
        </w:rPr>
        <w:t xml:space="preserve">nte </w:t>
      </w:r>
      <w:r w:rsidR="001469F4">
        <w:rPr>
          <w:rFonts w:cs="Arial"/>
          <w:sz w:val="16"/>
          <w:szCs w:val="16"/>
          <w:u w:val="single"/>
        </w:rPr>
        <w:t>ADJUDICACIÓN DIRECTA</w:t>
      </w:r>
      <w:r w:rsidR="00053886" w:rsidRPr="00806FB4">
        <w:rPr>
          <w:rFonts w:cs="Arial"/>
          <w:sz w:val="16"/>
          <w:szCs w:val="16"/>
          <w:u w:val="single"/>
        </w:rPr>
        <w:t xml:space="preserve"> nacional</w:t>
      </w:r>
      <w:r w:rsidR="00B13EC6" w:rsidRPr="00806FB4">
        <w:rPr>
          <w:rFonts w:cs="Arial"/>
          <w:sz w:val="16"/>
          <w:szCs w:val="16"/>
          <w:u w:val="single"/>
        </w:rPr>
        <w:t>.</w:t>
      </w:r>
    </w:p>
    <w:p w14:paraId="4DB30C14" w14:textId="77777777" w:rsidR="00B13EC6" w:rsidRPr="00806FB4" w:rsidRDefault="00B13EC6" w:rsidP="00FB2A43">
      <w:pPr>
        <w:tabs>
          <w:tab w:val="left" w:pos="8931"/>
          <w:tab w:val="left" w:pos="9356"/>
          <w:tab w:val="left" w:pos="9498"/>
        </w:tabs>
        <w:ind w:left="142" w:right="794"/>
        <w:jc w:val="both"/>
        <w:rPr>
          <w:rFonts w:cs="Arial"/>
          <w:sz w:val="16"/>
          <w:szCs w:val="16"/>
        </w:rPr>
      </w:pPr>
    </w:p>
    <w:p w14:paraId="68E32CA3" w14:textId="426E7FAD" w:rsidR="00FB2A43" w:rsidRPr="00806FB4" w:rsidRDefault="00FB2A43" w:rsidP="00FB2A43">
      <w:pPr>
        <w:tabs>
          <w:tab w:val="left" w:pos="8931"/>
          <w:tab w:val="left" w:pos="9356"/>
          <w:tab w:val="left" w:pos="9498"/>
        </w:tabs>
        <w:ind w:left="142" w:right="794"/>
        <w:jc w:val="both"/>
        <w:rPr>
          <w:rFonts w:cs="Arial"/>
          <w:sz w:val="16"/>
          <w:szCs w:val="16"/>
        </w:rPr>
      </w:pPr>
      <w:r w:rsidRPr="00806FB4">
        <w:rPr>
          <w:rFonts w:cs="Arial"/>
          <w:sz w:val="16"/>
          <w:szCs w:val="16"/>
        </w:rPr>
        <w:t xml:space="preserve">No. de la </w:t>
      </w:r>
      <w:r w:rsidR="001469F4">
        <w:rPr>
          <w:rFonts w:cs="Arial"/>
          <w:sz w:val="16"/>
          <w:szCs w:val="16"/>
        </w:rPr>
        <w:t>ADJUDICACIÓN DIRECTA</w:t>
      </w:r>
      <w:r w:rsidRPr="00806FB4">
        <w:rPr>
          <w:rFonts w:cs="Arial"/>
          <w:sz w:val="16"/>
          <w:szCs w:val="16"/>
        </w:rPr>
        <w:t xml:space="preserve"> _____________.</w:t>
      </w:r>
    </w:p>
    <w:tbl>
      <w:tblPr>
        <w:tblW w:w="5000" w:type="pct"/>
        <w:tblCellMar>
          <w:left w:w="70" w:type="dxa"/>
          <w:right w:w="70" w:type="dxa"/>
        </w:tblCellMar>
        <w:tblLook w:val="0000" w:firstRow="0" w:lastRow="0" w:firstColumn="0" w:lastColumn="0" w:noHBand="0" w:noVBand="0"/>
      </w:tblPr>
      <w:tblGrid>
        <w:gridCol w:w="8928"/>
      </w:tblGrid>
      <w:tr w:rsidR="00FB2A43" w:rsidRPr="00806FB4" w14:paraId="120476B4" w14:textId="77777777" w:rsidTr="0037273F">
        <w:tc>
          <w:tcPr>
            <w:tcW w:w="5000" w:type="pct"/>
            <w:tcBorders>
              <w:top w:val="single" w:sz="4" w:space="0" w:color="000000"/>
              <w:left w:val="single" w:sz="4" w:space="0" w:color="000000"/>
              <w:bottom w:val="single" w:sz="4" w:space="0" w:color="000000"/>
              <w:right w:val="single" w:sz="4" w:space="0" w:color="000000"/>
            </w:tcBorders>
          </w:tcPr>
          <w:p w14:paraId="6E344D17" w14:textId="77777777" w:rsidR="00FB2A43" w:rsidRPr="00806FB4" w:rsidRDefault="00FB2A43" w:rsidP="0037273F">
            <w:pPr>
              <w:tabs>
                <w:tab w:val="left" w:pos="8931"/>
                <w:tab w:val="left" w:pos="9356"/>
                <w:tab w:val="left" w:pos="9498"/>
              </w:tabs>
              <w:snapToGrid w:val="0"/>
              <w:ind w:left="142" w:right="794"/>
              <w:jc w:val="both"/>
              <w:rPr>
                <w:rFonts w:cs="Arial"/>
                <w:sz w:val="16"/>
                <w:szCs w:val="16"/>
              </w:rPr>
            </w:pPr>
            <w:r w:rsidRPr="00806FB4">
              <w:rPr>
                <w:rFonts w:cs="Arial"/>
                <w:sz w:val="16"/>
                <w:szCs w:val="16"/>
              </w:rPr>
              <w:t>Registro Federal de Contribuyentes:</w:t>
            </w:r>
          </w:p>
          <w:p w14:paraId="677E706D" w14:textId="77777777" w:rsidR="00FB2A43" w:rsidRPr="00806FB4" w:rsidRDefault="00005B9F" w:rsidP="0037273F">
            <w:pPr>
              <w:tabs>
                <w:tab w:val="left" w:pos="8931"/>
                <w:tab w:val="left" w:pos="9356"/>
                <w:tab w:val="left" w:pos="9498"/>
              </w:tabs>
              <w:ind w:left="142" w:right="794"/>
              <w:jc w:val="both"/>
              <w:rPr>
                <w:rFonts w:cs="Arial"/>
                <w:sz w:val="16"/>
                <w:szCs w:val="16"/>
              </w:rPr>
            </w:pPr>
            <w:r w:rsidRPr="00806FB4">
              <w:rPr>
                <w:rFonts w:cs="Arial"/>
                <w:sz w:val="16"/>
                <w:szCs w:val="16"/>
              </w:rPr>
              <w:t>Número de proveedor:</w:t>
            </w:r>
          </w:p>
          <w:p w14:paraId="78ABF636" w14:textId="77777777" w:rsidR="00005B9F" w:rsidRPr="00806FB4" w:rsidRDefault="00005B9F" w:rsidP="0037273F">
            <w:pPr>
              <w:tabs>
                <w:tab w:val="left" w:pos="8931"/>
                <w:tab w:val="left" w:pos="9356"/>
                <w:tab w:val="left" w:pos="9498"/>
              </w:tabs>
              <w:ind w:left="142" w:right="794"/>
              <w:jc w:val="both"/>
              <w:rPr>
                <w:rFonts w:cs="Arial"/>
                <w:sz w:val="16"/>
                <w:szCs w:val="16"/>
              </w:rPr>
            </w:pPr>
          </w:p>
          <w:p w14:paraId="7811760B"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Domicilio.- (Los datos aquí registrados corresponderán al del domicilio fiscal del proveedor o prestador de servicios)</w:t>
            </w:r>
          </w:p>
          <w:p w14:paraId="50EA6AB9"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4C0D163F"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Calle y número:</w:t>
            </w:r>
          </w:p>
          <w:p w14:paraId="2D1B3CF7"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08FE8D8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 xml:space="preserve">Colonia:                                                    </w:t>
            </w:r>
            <w:r w:rsidR="00005B9F" w:rsidRPr="00806FB4">
              <w:rPr>
                <w:rFonts w:cs="Arial"/>
                <w:sz w:val="16"/>
                <w:szCs w:val="16"/>
              </w:rPr>
              <w:t>Alcaldía</w:t>
            </w:r>
            <w:r w:rsidRPr="00806FB4">
              <w:rPr>
                <w:rFonts w:cs="Arial"/>
                <w:sz w:val="16"/>
                <w:szCs w:val="16"/>
              </w:rPr>
              <w:t xml:space="preserve"> o Municipio:</w:t>
            </w:r>
          </w:p>
          <w:p w14:paraId="28890815"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C07C766"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Código Postal:                                          Entidad federativa:</w:t>
            </w:r>
          </w:p>
          <w:p w14:paraId="41796F9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6ABBD8E3"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Teléfonos:                                                Fax:</w:t>
            </w:r>
          </w:p>
          <w:p w14:paraId="437C6A2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17017DB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Correo electrónico:</w:t>
            </w:r>
          </w:p>
          <w:p w14:paraId="2F418325"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7F50E0DA"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 xml:space="preserve">No. de la escritura pública en la que consta su acta constitutiva:                Fecha             Duración              </w:t>
            </w:r>
          </w:p>
          <w:p w14:paraId="5CCF172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0FB8656D"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Nombre, número y lugar del Notario Público ante el cual se protocolizó la misma:</w:t>
            </w:r>
          </w:p>
          <w:p w14:paraId="3017BECC"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19FF546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Relación de socios o asociados.-</w:t>
            </w:r>
          </w:p>
          <w:p w14:paraId="7356BBE7"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Apellido Paterno:                                    Apellido Materno:                           Nombre(s):</w:t>
            </w:r>
          </w:p>
          <w:p w14:paraId="617372BE"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505DD88"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Descripción del objeto social:</w:t>
            </w:r>
          </w:p>
          <w:p w14:paraId="6D108392"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p>
          <w:p w14:paraId="2D9457B9" w14:textId="77777777" w:rsidR="00FB2A43" w:rsidRPr="00806FB4" w:rsidRDefault="00FB2A43" w:rsidP="0037273F">
            <w:pPr>
              <w:pStyle w:val="Encabezado"/>
              <w:tabs>
                <w:tab w:val="clear" w:pos="4419"/>
                <w:tab w:val="clear" w:pos="8838"/>
                <w:tab w:val="center" w:pos="4703"/>
                <w:tab w:val="left" w:pos="4820"/>
                <w:tab w:val="left" w:pos="8931"/>
                <w:tab w:val="right" w:pos="9122"/>
                <w:tab w:val="left" w:pos="9356"/>
                <w:tab w:val="left" w:pos="9498"/>
              </w:tabs>
              <w:ind w:left="142" w:right="794"/>
              <w:jc w:val="both"/>
              <w:rPr>
                <w:rFonts w:cs="Arial"/>
                <w:sz w:val="16"/>
                <w:szCs w:val="16"/>
              </w:rPr>
            </w:pPr>
            <w:r w:rsidRPr="00806FB4">
              <w:rPr>
                <w:rFonts w:cs="Arial"/>
                <w:sz w:val="16"/>
                <w:szCs w:val="16"/>
              </w:rPr>
              <w:t>Reformas al acta constitutiva:</w:t>
            </w:r>
          </w:p>
          <w:p w14:paraId="2EF62C66" w14:textId="77777777" w:rsidR="00FB2A43" w:rsidRPr="00806FB4" w:rsidRDefault="00FB2A43" w:rsidP="0037273F">
            <w:pPr>
              <w:tabs>
                <w:tab w:val="left" w:pos="8931"/>
                <w:tab w:val="left" w:pos="9356"/>
                <w:tab w:val="left" w:pos="9498"/>
              </w:tabs>
              <w:ind w:left="142" w:right="794"/>
              <w:jc w:val="both"/>
              <w:rPr>
                <w:rFonts w:cs="Arial"/>
                <w:sz w:val="16"/>
                <w:szCs w:val="16"/>
              </w:rPr>
            </w:pPr>
          </w:p>
          <w:p w14:paraId="351216E1" w14:textId="77777777" w:rsidR="00FB2A43" w:rsidRPr="00806FB4" w:rsidRDefault="00FB2A43" w:rsidP="0037273F">
            <w:pPr>
              <w:tabs>
                <w:tab w:val="left" w:pos="8931"/>
                <w:tab w:val="left" w:pos="9356"/>
                <w:tab w:val="left" w:pos="9498"/>
              </w:tabs>
              <w:ind w:left="142" w:right="794"/>
              <w:jc w:val="both"/>
              <w:rPr>
                <w:rFonts w:cs="Arial"/>
                <w:sz w:val="16"/>
                <w:szCs w:val="16"/>
              </w:rPr>
            </w:pPr>
            <w:r w:rsidRPr="00806FB4">
              <w:rPr>
                <w:rFonts w:cs="Arial"/>
                <w:sz w:val="16"/>
                <w:szCs w:val="16"/>
              </w:rPr>
              <w:t>Fecha y datos de inscripción en el Registro Público correspondiente.</w:t>
            </w:r>
          </w:p>
        </w:tc>
      </w:tr>
    </w:tbl>
    <w:p w14:paraId="504A9D5F" w14:textId="77777777" w:rsidR="00FB2A43" w:rsidRPr="00806FB4" w:rsidRDefault="00FB2A43" w:rsidP="00FB2A43">
      <w:pPr>
        <w:tabs>
          <w:tab w:val="left" w:pos="8931"/>
          <w:tab w:val="left" w:pos="9356"/>
          <w:tab w:val="left" w:pos="9498"/>
        </w:tabs>
        <w:ind w:left="142" w:right="794"/>
        <w:rPr>
          <w:rFonts w:cs="Arial"/>
          <w:sz w:val="16"/>
          <w:szCs w:val="16"/>
        </w:rPr>
      </w:pPr>
    </w:p>
    <w:tbl>
      <w:tblPr>
        <w:tblW w:w="5000" w:type="pct"/>
        <w:tblCellMar>
          <w:left w:w="70" w:type="dxa"/>
          <w:right w:w="70" w:type="dxa"/>
        </w:tblCellMar>
        <w:tblLook w:val="0000" w:firstRow="0" w:lastRow="0" w:firstColumn="0" w:lastColumn="0" w:noHBand="0" w:noVBand="0"/>
      </w:tblPr>
      <w:tblGrid>
        <w:gridCol w:w="8928"/>
      </w:tblGrid>
      <w:tr w:rsidR="00FB2A43" w:rsidRPr="00806FB4" w14:paraId="4A143C80" w14:textId="77777777" w:rsidTr="0037273F">
        <w:tc>
          <w:tcPr>
            <w:tcW w:w="5000" w:type="pct"/>
            <w:tcBorders>
              <w:top w:val="single" w:sz="4" w:space="0" w:color="000000"/>
              <w:left w:val="single" w:sz="4" w:space="0" w:color="000000"/>
              <w:bottom w:val="single" w:sz="4" w:space="0" w:color="000000"/>
              <w:right w:val="single" w:sz="4" w:space="0" w:color="000000"/>
            </w:tcBorders>
          </w:tcPr>
          <w:p w14:paraId="59843860" w14:textId="77777777" w:rsidR="00FB2A43" w:rsidRPr="00806FB4" w:rsidRDefault="00FB2A43" w:rsidP="0037273F">
            <w:pPr>
              <w:tabs>
                <w:tab w:val="left" w:pos="8931"/>
                <w:tab w:val="left" w:pos="9356"/>
                <w:tab w:val="left" w:pos="9498"/>
              </w:tabs>
              <w:snapToGrid w:val="0"/>
              <w:ind w:left="142" w:right="794"/>
              <w:rPr>
                <w:rFonts w:cs="Arial"/>
                <w:sz w:val="16"/>
                <w:szCs w:val="16"/>
                <w:lang w:val="es-ES_tradnl"/>
              </w:rPr>
            </w:pPr>
            <w:r w:rsidRPr="00806FB4">
              <w:rPr>
                <w:rFonts w:cs="Arial"/>
                <w:sz w:val="16"/>
                <w:szCs w:val="16"/>
              </w:rPr>
              <w:t>Nombre del apoderado o representante</w:t>
            </w:r>
            <w:r w:rsidRPr="00806FB4">
              <w:rPr>
                <w:rFonts w:cs="Arial"/>
                <w:sz w:val="16"/>
                <w:szCs w:val="16"/>
                <w:lang w:val="es-ES_tradnl"/>
              </w:rPr>
              <w:t>:                                      Registro Federal de Contribuyentes:</w:t>
            </w:r>
          </w:p>
          <w:p w14:paraId="4073A62C" w14:textId="77777777" w:rsidR="00FB2A43" w:rsidRPr="00806FB4" w:rsidRDefault="00FB2A43" w:rsidP="0037273F">
            <w:pPr>
              <w:tabs>
                <w:tab w:val="left" w:pos="8931"/>
                <w:tab w:val="left" w:pos="9356"/>
                <w:tab w:val="left" w:pos="9498"/>
              </w:tabs>
              <w:snapToGrid w:val="0"/>
              <w:ind w:left="142" w:right="794"/>
              <w:rPr>
                <w:rFonts w:cs="Arial"/>
                <w:sz w:val="16"/>
                <w:szCs w:val="16"/>
              </w:rPr>
            </w:pPr>
            <w:r w:rsidRPr="00806FB4">
              <w:rPr>
                <w:rFonts w:cs="Arial"/>
                <w:sz w:val="16"/>
                <w:szCs w:val="16"/>
                <w:lang w:val="es-ES_tradnl"/>
              </w:rPr>
              <w:t xml:space="preserve">                                                                                                      Domicilio</w:t>
            </w:r>
            <w:r w:rsidRPr="00806FB4">
              <w:rPr>
                <w:rFonts w:cs="Arial"/>
                <w:sz w:val="16"/>
                <w:szCs w:val="16"/>
              </w:rPr>
              <w:t xml:space="preserve"> </w:t>
            </w:r>
          </w:p>
          <w:p w14:paraId="2FBAC405" w14:textId="77777777" w:rsidR="00FB2A43" w:rsidRPr="00806FB4" w:rsidRDefault="00FB2A43" w:rsidP="0037273F">
            <w:pPr>
              <w:tabs>
                <w:tab w:val="left" w:pos="8931"/>
                <w:tab w:val="left" w:pos="9356"/>
                <w:tab w:val="left" w:pos="9498"/>
              </w:tabs>
              <w:ind w:left="142" w:right="794"/>
              <w:rPr>
                <w:rFonts w:cs="Arial"/>
                <w:sz w:val="16"/>
                <w:szCs w:val="16"/>
              </w:rPr>
            </w:pPr>
          </w:p>
          <w:p w14:paraId="2AFECC15" w14:textId="77777777" w:rsidR="00FB2A43" w:rsidRPr="00806FB4" w:rsidRDefault="00FB2A43" w:rsidP="0037273F">
            <w:pPr>
              <w:tabs>
                <w:tab w:val="left" w:pos="8931"/>
                <w:tab w:val="left" w:pos="9356"/>
                <w:tab w:val="left" w:pos="9498"/>
              </w:tabs>
              <w:ind w:left="142" w:right="794"/>
              <w:rPr>
                <w:rFonts w:cs="Arial"/>
                <w:sz w:val="16"/>
                <w:szCs w:val="16"/>
              </w:rPr>
            </w:pPr>
            <w:r w:rsidRPr="00806FB4">
              <w:rPr>
                <w:rFonts w:cs="Arial"/>
                <w:sz w:val="16"/>
                <w:szCs w:val="16"/>
              </w:rPr>
              <w:t>Datos del documento mediante el cual acredita su personalidad y facultades.-</w:t>
            </w:r>
          </w:p>
          <w:p w14:paraId="0BE81A6C" w14:textId="77777777" w:rsidR="00FB2A43" w:rsidRPr="00806FB4" w:rsidRDefault="00FB2A43" w:rsidP="0037273F">
            <w:pPr>
              <w:tabs>
                <w:tab w:val="left" w:pos="8931"/>
                <w:tab w:val="left" w:pos="9356"/>
                <w:tab w:val="left" w:pos="9498"/>
              </w:tabs>
              <w:ind w:left="142" w:right="794"/>
              <w:rPr>
                <w:rFonts w:cs="Arial"/>
                <w:sz w:val="16"/>
                <w:szCs w:val="16"/>
              </w:rPr>
            </w:pPr>
          </w:p>
          <w:p w14:paraId="624A5E13" w14:textId="77777777" w:rsidR="00FB2A43" w:rsidRPr="00806FB4" w:rsidRDefault="00FB2A43" w:rsidP="0037273F">
            <w:pPr>
              <w:tabs>
                <w:tab w:val="left" w:pos="8931"/>
                <w:tab w:val="left" w:pos="9356"/>
                <w:tab w:val="left" w:pos="9498"/>
              </w:tabs>
              <w:ind w:left="142" w:right="794"/>
              <w:rPr>
                <w:rFonts w:cs="Arial"/>
                <w:sz w:val="16"/>
                <w:szCs w:val="16"/>
              </w:rPr>
            </w:pPr>
            <w:r w:rsidRPr="00806FB4">
              <w:rPr>
                <w:rFonts w:cs="Arial"/>
                <w:sz w:val="16"/>
                <w:szCs w:val="16"/>
              </w:rPr>
              <w:t>Escritura pública número:                                           Fecha:</w:t>
            </w:r>
          </w:p>
          <w:p w14:paraId="5A07EB9F" w14:textId="77777777" w:rsidR="00FB2A43" w:rsidRPr="00806FB4" w:rsidRDefault="00FB2A43" w:rsidP="0037273F">
            <w:pPr>
              <w:pStyle w:val="Piedepgina"/>
              <w:tabs>
                <w:tab w:val="center" w:pos="4536"/>
                <w:tab w:val="right" w:pos="8788"/>
                <w:tab w:val="left" w:pos="8931"/>
                <w:tab w:val="left" w:pos="9356"/>
                <w:tab w:val="left" w:pos="9498"/>
              </w:tabs>
              <w:ind w:left="142" w:right="794"/>
              <w:rPr>
                <w:rFonts w:ascii="Arial" w:hAnsi="Arial" w:cs="Arial"/>
                <w:sz w:val="16"/>
                <w:szCs w:val="16"/>
              </w:rPr>
            </w:pPr>
          </w:p>
          <w:p w14:paraId="7CE7221A" w14:textId="77777777" w:rsidR="00FB2A43" w:rsidRPr="00806FB4" w:rsidRDefault="00FB2A43" w:rsidP="0037273F">
            <w:pPr>
              <w:pStyle w:val="Encabezado"/>
              <w:tabs>
                <w:tab w:val="clear" w:pos="4419"/>
                <w:tab w:val="clear" w:pos="8838"/>
                <w:tab w:val="center" w:pos="4703"/>
                <w:tab w:val="left" w:pos="8931"/>
                <w:tab w:val="right" w:pos="9122"/>
                <w:tab w:val="left" w:pos="9356"/>
                <w:tab w:val="left" w:pos="9498"/>
              </w:tabs>
              <w:ind w:left="142" w:right="794"/>
              <w:rPr>
                <w:rFonts w:cs="Arial"/>
                <w:sz w:val="16"/>
                <w:szCs w:val="16"/>
              </w:rPr>
            </w:pPr>
            <w:r w:rsidRPr="00806FB4">
              <w:rPr>
                <w:rFonts w:cs="Arial"/>
                <w:sz w:val="16"/>
                <w:szCs w:val="16"/>
              </w:rPr>
              <w:t>Nombre, número y lugar del Notario Público ante el cual se protocolizó la misma:</w:t>
            </w:r>
          </w:p>
        </w:tc>
      </w:tr>
    </w:tbl>
    <w:p w14:paraId="0561DA7D" w14:textId="77777777" w:rsidR="00FB2A43" w:rsidRPr="00806FB4" w:rsidRDefault="00FB2A43" w:rsidP="00FB2A43">
      <w:pPr>
        <w:tabs>
          <w:tab w:val="left" w:pos="8931"/>
          <w:tab w:val="left" w:pos="9356"/>
          <w:tab w:val="left" w:pos="9498"/>
        </w:tabs>
        <w:ind w:left="142" w:right="794"/>
        <w:jc w:val="both"/>
        <w:rPr>
          <w:rFonts w:cs="Arial"/>
          <w:sz w:val="16"/>
          <w:szCs w:val="16"/>
        </w:rPr>
      </w:pPr>
    </w:p>
    <w:p w14:paraId="160794AD"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3BDF6B38"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052109EE" w14:textId="77777777" w:rsidR="00FB2A43" w:rsidRPr="00806FB4" w:rsidRDefault="00FB2A43" w:rsidP="00FB2A43">
      <w:pPr>
        <w:tabs>
          <w:tab w:val="left" w:pos="8931"/>
          <w:tab w:val="left" w:pos="9356"/>
          <w:tab w:val="left" w:pos="9498"/>
        </w:tabs>
        <w:ind w:left="142" w:right="191"/>
        <w:jc w:val="both"/>
        <w:rPr>
          <w:rFonts w:cs="Arial"/>
          <w:sz w:val="16"/>
          <w:szCs w:val="16"/>
        </w:rPr>
      </w:pPr>
    </w:p>
    <w:p w14:paraId="5F86A6FB" w14:textId="77777777" w:rsidR="00FB2A43" w:rsidRPr="00806FB4" w:rsidRDefault="00FB2A43" w:rsidP="00FB2A43">
      <w:pPr>
        <w:tabs>
          <w:tab w:val="left" w:pos="8931"/>
          <w:tab w:val="left" w:pos="9356"/>
          <w:tab w:val="left" w:pos="9498"/>
        </w:tabs>
        <w:ind w:left="142" w:right="191"/>
        <w:jc w:val="both"/>
        <w:rPr>
          <w:rFonts w:cs="Arial"/>
          <w:sz w:val="16"/>
          <w:szCs w:val="16"/>
        </w:rPr>
      </w:pPr>
      <w:r w:rsidRPr="00806FB4">
        <w:rPr>
          <w:rFonts w:cs="Arial"/>
          <w:sz w:val="16"/>
          <w:szCs w:val="16"/>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4BC0DBE0"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40C00168"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2102D53D"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04BB5291" w14:textId="77777777" w:rsidR="00FB2A43" w:rsidRPr="00806FB4" w:rsidRDefault="00FB2A43" w:rsidP="00FB2A43">
      <w:pPr>
        <w:tabs>
          <w:tab w:val="left" w:pos="8931"/>
          <w:tab w:val="left" w:pos="9356"/>
          <w:tab w:val="left" w:pos="9498"/>
        </w:tabs>
        <w:ind w:left="142" w:right="794"/>
        <w:jc w:val="center"/>
        <w:rPr>
          <w:rFonts w:cs="Arial"/>
          <w:sz w:val="16"/>
          <w:szCs w:val="16"/>
        </w:rPr>
      </w:pPr>
    </w:p>
    <w:p w14:paraId="215B2A24"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(Lugar y fecha)</w:t>
      </w:r>
    </w:p>
    <w:p w14:paraId="416C7A06"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Protesto lo necesario</w:t>
      </w:r>
    </w:p>
    <w:p w14:paraId="799214F0" w14:textId="77777777" w:rsidR="00FB2A43" w:rsidRPr="00806FB4" w:rsidRDefault="00FB2A43" w:rsidP="00FB2A43">
      <w:pPr>
        <w:tabs>
          <w:tab w:val="left" w:pos="8931"/>
          <w:tab w:val="left" w:pos="9356"/>
          <w:tab w:val="left" w:pos="9498"/>
        </w:tabs>
        <w:ind w:left="142" w:right="794"/>
        <w:jc w:val="center"/>
        <w:rPr>
          <w:rFonts w:cs="Arial"/>
          <w:sz w:val="16"/>
          <w:szCs w:val="16"/>
        </w:rPr>
      </w:pPr>
      <w:r w:rsidRPr="00806FB4">
        <w:rPr>
          <w:rFonts w:cs="Arial"/>
          <w:sz w:val="16"/>
          <w:szCs w:val="16"/>
        </w:rPr>
        <w:t>(Nombre y firma)</w:t>
      </w:r>
    </w:p>
    <w:p w14:paraId="743A3671" w14:textId="77777777" w:rsidR="00FB2A43" w:rsidRPr="00806FB4" w:rsidRDefault="00FB2A43" w:rsidP="00FB2A43">
      <w:pPr>
        <w:pStyle w:val="Ttulo5"/>
        <w:pageBreakBefore/>
        <w:tabs>
          <w:tab w:val="left" w:pos="8931"/>
          <w:tab w:val="left" w:pos="9356"/>
          <w:tab w:val="left" w:pos="9498"/>
        </w:tabs>
        <w:spacing w:before="0" w:after="0"/>
        <w:ind w:left="142" w:right="794"/>
        <w:jc w:val="center"/>
        <w:rPr>
          <w:rFonts w:cs="Arial"/>
          <w:b/>
          <w:i/>
          <w:szCs w:val="22"/>
        </w:rPr>
      </w:pPr>
      <w:r w:rsidRPr="00806FB4">
        <w:rPr>
          <w:rFonts w:cs="Arial"/>
          <w:b/>
          <w:i/>
          <w:szCs w:val="22"/>
        </w:rPr>
        <w:lastRenderedPageBreak/>
        <w:t xml:space="preserve">ANEXO NÚMERO 2 (DOS) </w:t>
      </w:r>
    </w:p>
    <w:p w14:paraId="7847859B" w14:textId="77777777" w:rsidR="00FB2A43" w:rsidRPr="00806FB4" w:rsidRDefault="00FB2A43" w:rsidP="00FB2A43">
      <w:pPr>
        <w:rPr>
          <w:rFonts w:cs="Arial"/>
          <w:sz w:val="22"/>
          <w:szCs w:val="22"/>
        </w:rPr>
      </w:pPr>
    </w:p>
    <w:tbl>
      <w:tblPr>
        <w:tblW w:w="5000" w:type="pct"/>
        <w:tblCellMar>
          <w:left w:w="70" w:type="dxa"/>
          <w:right w:w="70" w:type="dxa"/>
        </w:tblCellMar>
        <w:tblLook w:val="0000" w:firstRow="0" w:lastRow="0" w:firstColumn="0" w:lastColumn="0" w:noHBand="0" w:noVBand="0"/>
      </w:tblPr>
      <w:tblGrid>
        <w:gridCol w:w="4839"/>
        <w:gridCol w:w="1855"/>
        <w:gridCol w:w="1152"/>
        <w:gridCol w:w="1082"/>
      </w:tblGrid>
      <w:tr w:rsidR="00FB2A43" w:rsidRPr="00806FB4" w14:paraId="37C2C703" w14:textId="77777777" w:rsidTr="00193A2E">
        <w:tc>
          <w:tcPr>
            <w:tcW w:w="2710" w:type="pct"/>
            <w:tcBorders>
              <w:top w:val="single" w:sz="4" w:space="0" w:color="000000"/>
              <w:left w:val="single" w:sz="4" w:space="0" w:color="000000"/>
              <w:bottom w:val="single" w:sz="4" w:space="0" w:color="000000"/>
            </w:tcBorders>
            <w:shd w:val="clear" w:color="auto" w:fill="BFBFBF" w:themeFill="background1" w:themeFillShade="BF"/>
            <w:vAlign w:val="center"/>
          </w:tcPr>
          <w:p w14:paraId="6ADD958D" w14:textId="77777777" w:rsidR="00FB2A43" w:rsidRPr="00806FB4" w:rsidRDefault="00FB2A43" w:rsidP="0037273F">
            <w:pPr>
              <w:pStyle w:val="Ttulo1"/>
              <w:tabs>
                <w:tab w:val="left" w:pos="2444"/>
                <w:tab w:val="left" w:pos="8931"/>
                <w:tab w:val="left" w:pos="9356"/>
                <w:tab w:val="left" w:pos="9498"/>
              </w:tabs>
              <w:snapToGrid w:val="0"/>
              <w:ind w:left="142" w:right="794"/>
              <w:jc w:val="center"/>
              <w:rPr>
                <w:rFonts w:cs="Arial"/>
                <w:kern w:val="1"/>
                <w:sz w:val="14"/>
                <w:szCs w:val="14"/>
              </w:rPr>
            </w:pPr>
            <w:r w:rsidRPr="00806FB4">
              <w:rPr>
                <w:rFonts w:cs="Arial"/>
                <w:kern w:val="1"/>
                <w:sz w:val="14"/>
                <w:szCs w:val="14"/>
              </w:rPr>
              <w:t>DOCUMENTO SOLICITADO</w:t>
            </w:r>
          </w:p>
        </w:tc>
        <w:tc>
          <w:tcPr>
            <w:tcW w:w="1039" w:type="pct"/>
            <w:tcBorders>
              <w:top w:val="single" w:sz="4" w:space="0" w:color="000000"/>
              <w:left w:val="single" w:sz="4" w:space="0" w:color="000000"/>
              <w:bottom w:val="single" w:sz="4" w:space="0" w:color="000000"/>
            </w:tcBorders>
            <w:shd w:val="clear" w:color="auto" w:fill="BFBFBF" w:themeFill="background1" w:themeFillShade="BF"/>
            <w:vAlign w:val="center"/>
          </w:tcPr>
          <w:p w14:paraId="51BF2102" w14:textId="77777777" w:rsidR="00FB2A43" w:rsidRPr="00806FB4" w:rsidRDefault="00FB2A43" w:rsidP="0037273F">
            <w:pPr>
              <w:tabs>
                <w:tab w:val="left" w:pos="8931"/>
                <w:tab w:val="left" w:pos="9356"/>
                <w:tab w:val="left" w:pos="9498"/>
              </w:tabs>
              <w:snapToGrid w:val="0"/>
              <w:ind w:left="142" w:right="794"/>
              <w:jc w:val="center"/>
              <w:rPr>
                <w:rFonts w:cs="Arial"/>
                <w:b/>
                <w:bCs w:val="0"/>
                <w:sz w:val="14"/>
                <w:szCs w:val="14"/>
              </w:rPr>
            </w:pPr>
          </w:p>
          <w:p w14:paraId="2C621B06" w14:textId="77777777" w:rsidR="00FB2A43" w:rsidRPr="00806FB4" w:rsidRDefault="00FB2A43" w:rsidP="0037273F">
            <w:pPr>
              <w:tabs>
                <w:tab w:val="left" w:pos="8931"/>
                <w:tab w:val="left" w:pos="9356"/>
                <w:tab w:val="left" w:pos="9498"/>
              </w:tabs>
              <w:ind w:left="142" w:right="128"/>
              <w:jc w:val="center"/>
              <w:rPr>
                <w:rFonts w:cs="Arial"/>
                <w:b/>
                <w:bCs w:val="0"/>
                <w:sz w:val="14"/>
                <w:szCs w:val="14"/>
              </w:rPr>
            </w:pPr>
            <w:r w:rsidRPr="00806FB4">
              <w:rPr>
                <w:rFonts w:cs="Arial"/>
                <w:b/>
                <w:bCs w:val="0"/>
                <w:sz w:val="14"/>
                <w:szCs w:val="14"/>
              </w:rPr>
              <w:t>PUNTO EN EL QUE SE SOLICITA</w:t>
            </w:r>
          </w:p>
        </w:tc>
        <w:tc>
          <w:tcPr>
            <w:tcW w:w="1251"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4AB39217" w14:textId="77777777" w:rsidR="00FB2A43" w:rsidRPr="00806FB4" w:rsidRDefault="00FB2A43" w:rsidP="0037273F">
            <w:pPr>
              <w:tabs>
                <w:tab w:val="left" w:pos="8931"/>
                <w:tab w:val="left" w:pos="9356"/>
                <w:tab w:val="left" w:pos="9498"/>
              </w:tabs>
              <w:snapToGrid w:val="0"/>
              <w:ind w:left="142" w:right="794"/>
              <w:jc w:val="center"/>
              <w:rPr>
                <w:rFonts w:cs="Arial"/>
                <w:b/>
                <w:bCs w:val="0"/>
                <w:sz w:val="14"/>
                <w:szCs w:val="14"/>
              </w:rPr>
            </w:pPr>
          </w:p>
          <w:p w14:paraId="65F85F2F" w14:textId="77777777" w:rsidR="00FB2A43" w:rsidRPr="00806FB4" w:rsidRDefault="00FB2A43" w:rsidP="0037273F">
            <w:pPr>
              <w:tabs>
                <w:tab w:val="left" w:pos="8931"/>
                <w:tab w:val="left" w:pos="9356"/>
                <w:tab w:val="left" w:pos="9498"/>
              </w:tabs>
              <w:ind w:left="142" w:right="111"/>
              <w:jc w:val="center"/>
              <w:rPr>
                <w:rFonts w:cs="Arial"/>
                <w:b/>
                <w:bCs w:val="0"/>
                <w:sz w:val="14"/>
                <w:szCs w:val="14"/>
              </w:rPr>
            </w:pPr>
            <w:r w:rsidRPr="00806FB4">
              <w:rPr>
                <w:rFonts w:cs="Arial"/>
                <w:b/>
                <w:bCs w:val="0"/>
                <w:sz w:val="14"/>
                <w:szCs w:val="14"/>
              </w:rPr>
              <w:t>PRESENTADO</w:t>
            </w:r>
          </w:p>
          <w:p w14:paraId="04687E52" w14:textId="77777777" w:rsidR="00FB2A43" w:rsidRPr="00806FB4" w:rsidRDefault="00FB2A43" w:rsidP="0037273F">
            <w:pPr>
              <w:tabs>
                <w:tab w:val="left" w:pos="8931"/>
                <w:tab w:val="left" w:pos="9356"/>
                <w:tab w:val="left" w:pos="9498"/>
              </w:tabs>
              <w:ind w:left="142" w:right="111"/>
              <w:jc w:val="center"/>
              <w:rPr>
                <w:rFonts w:cs="Arial"/>
                <w:b/>
                <w:bCs w:val="0"/>
                <w:sz w:val="14"/>
                <w:szCs w:val="14"/>
              </w:rPr>
            </w:pPr>
            <w:r w:rsidRPr="00806FB4">
              <w:rPr>
                <w:rFonts w:cs="Arial"/>
                <w:b/>
                <w:bCs w:val="0"/>
                <w:sz w:val="14"/>
                <w:szCs w:val="14"/>
              </w:rPr>
              <w:t>SI              NO</w:t>
            </w:r>
          </w:p>
        </w:tc>
      </w:tr>
      <w:tr w:rsidR="00FB2A43" w:rsidRPr="00806FB4" w14:paraId="3CD4948C" w14:textId="77777777" w:rsidTr="00193A2E">
        <w:tc>
          <w:tcPr>
            <w:tcW w:w="2710" w:type="pct"/>
            <w:tcBorders>
              <w:top w:val="single" w:sz="4" w:space="0" w:color="000000"/>
              <w:left w:val="single" w:sz="4" w:space="0" w:color="000000"/>
              <w:bottom w:val="single" w:sz="4" w:space="0" w:color="000000"/>
            </w:tcBorders>
            <w:shd w:val="clear" w:color="auto" w:fill="auto"/>
          </w:tcPr>
          <w:p w14:paraId="465992E9" w14:textId="77777777" w:rsidR="00FB2A43" w:rsidRPr="00806FB4" w:rsidRDefault="00FB2A43" w:rsidP="0037273F">
            <w:pPr>
              <w:tabs>
                <w:tab w:val="left" w:pos="8931"/>
                <w:tab w:val="left" w:pos="9356"/>
                <w:tab w:val="left" w:pos="9498"/>
              </w:tabs>
              <w:snapToGrid w:val="0"/>
              <w:ind w:left="142" w:right="794"/>
              <w:jc w:val="both"/>
              <w:rPr>
                <w:rFonts w:cs="Arial"/>
                <w:bCs w:val="0"/>
                <w:sz w:val="14"/>
                <w:szCs w:val="14"/>
                <w:lang w:val="es-MX"/>
              </w:rPr>
            </w:pPr>
            <w:r w:rsidRPr="00806FB4">
              <w:rPr>
                <w:rFonts w:cs="Arial"/>
                <w:sz w:val="14"/>
                <w:szCs w:val="14"/>
              </w:rPr>
              <w:t xml:space="preserve">Escrito en el que su firmante manifieste, bajo protesta de decir verdad, que cuenta con facultades suficientes para comprometerse por </w:t>
            </w:r>
            <w:r w:rsidR="008B0541" w:rsidRPr="00806FB4">
              <w:rPr>
                <w:rFonts w:cs="Arial"/>
                <w:sz w:val="14"/>
                <w:szCs w:val="14"/>
              </w:rPr>
              <w:t>sí</w:t>
            </w:r>
            <w:r w:rsidRPr="00806FB4">
              <w:rPr>
                <w:rFonts w:cs="Arial"/>
                <w:sz w:val="14"/>
                <w:szCs w:val="14"/>
              </w:rPr>
              <w:t xml:space="preserve"> o por su representada, </w:t>
            </w:r>
            <w:r w:rsidRPr="00806FB4">
              <w:rPr>
                <w:rFonts w:cs="Arial"/>
                <w:bCs w:val="0"/>
                <w:sz w:val="14"/>
                <w:szCs w:val="14"/>
                <w:lang w:val="es-MX"/>
              </w:rPr>
              <w:t>sin que resulte necesario acreditar su personalidad jurídica.</w:t>
            </w:r>
          </w:p>
        </w:tc>
        <w:tc>
          <w:tcPr>
            <w:tcW w:w="1039" w:type="pct"/>
            <w:tcBorders>
              <w:top w:val="single" w:sz="4" w:space="0" w:color="000000"/>
              <w:left w:val="single" w:sz="4" w:space="0" w:color="000000"/>
              <w:bottom w:val="single" w:sz="4" w:space="0" w:color="000000"/>
            </w:tcBorders>
            <w:shd w:val="clear" w:color="auto" w:fill="auto"/>
            <w:vAlign w:val="center"/>
          </w:tcPr>
          <w:p w14:paraId="7565BFCB" w14:textId="77777777" w:rsidR="00FB2A43" w:rsidRPr="00806FB4" w:rsidRDefault="00193A2E" w:rsidP="00193A2E">
            <w:pPr>
              <w:tabs>
                <w:tab w:val="left" w:pos="8931"/>
                <w:tab w:val="left" w:pos="9356"/>
                <w:tab w:val="left" w:pos="9498"/>
              </w:tabs>
              <w:snapToGrid w:val="0"/>
              <w:ind w:left="142" w:right="794"/>
              <w:jc w:val="both"/>
              <w:rPr>
                <w:rFonts w:cs="Arial"/>
                <w:sz w:val="14"/>
                <w:szCs w:val="14"/>
              </w:rPr>
            </w:pPr>
            <w:r w:rsidRPr="00806FB4">
              <w:rPr>
                <w:rFonts w:cs="Arial"/>
                <w:sz w:val="14"/>
                <w:szCs w:val="14"/>
              </w:rPr>
              <w:t>3 INCISO i)</w:t>
            </w:r>
            <w:r w:rsidR="00FB2A43" w:rsidRPr="00806FB4">
              <w:rPr>
                <w:rFonts w:cs="Arial"/>
                <w:sz w:val="14"/>
                <w:szCs w:val="14"/>
              </w:rPr>
              <w:t xml:space="preserve"> </w:t>
            </w:r>
          </w:p>
          <w:p w14:paraId="5B7BD611" w14:textId="77777777" w:rsidR="00193A2E" w:rsidRPr="00806FB4" w:rsidRDefault="00193A2E" w:rsidP="00193A2E">
            <w:pPr>
              <w:tabs>
                <w:tab w:val="left" w:pos="8931"/>
                <w:tab w:val="left" w:pos="9356"/>
                <w:tab w:val="left" w:pos="9498"/>
              </w:tabs>
              <w:snapToGrid w:val="0"/>
              <w:ind w:left="142" w:right="794"/>
              <w:rPr>
                <w:rFonts w:cs="Arial"/>
                <w:sz w:val="14"/>
                <w:szCs w:val="14"/>
              </w:rPr>
            </w:pPr>
          </w:p>
          <w:p w14:paraId="38D025D0" w14:textId="77777777" w:rsidR="00FB2A43" w:rsidRPr="00806FB4" w:rsidRDefault="00193A2E" w:rsidP="00193A2E">
            <w:pPr>
              <w:tabs>
                <w:tab w:val="left" w:pos="8931"/>
                <w:tab w:val="left" w:pos="9356"/>
                <w:tab w:val="left" w:pos="9498"/>
              </w:tabs>
              <w:snapToGrid w:val="0"/>
              <w:ind w:left="142" w:right="794"/>
              <w:jc w:val="center"/>
              <w:rPr>
                <w:rFonts w:cs="Arial"/>
                <w:sz w:val="14"/>
                <w:szCs w:val="14"/>
              </w:rPr>
            </w:pPr>
            <w:r w:rsidRPr="00806FB4">
              <w:rPr>
                <w:rFonts w:cs="Arial"/>
                <w:sz w:val="14"/>
                <w:szCs w:val="14"/>
              </w:rPr>
              <w:t>ANEXO 1 (UNO)</w:t>
            </w:r>
          </w:p>
        </w:tc>
        <w:tc>
          <w:tcPr>
            <w:tcW w:w="645" w:type="pct"/>
            <w:tcBorders>
              <w:top w:val="single" w:sz="4" w:space="0" w:color="000000"/>
              <w:left w:val="single" w:sz="4" w:space="0" w:color="000000"/>
              <w:bottom w:val="single" w:sz="4" w:space="0" w:color="000000"/>
            </w:tcBorders>
            <w:shd w:val="clear" w:color="auto" w:fill="auto"/>
          </w:tcPr>
          <w:p w14:paraId="24477C06" w14:textId="77777777" w:rsidR="00FB2A43" w:rsidRPr="00806FB4" w:rsidRDefault="00FB2A43" w:rsidP="0037273F">
            <w:pPr>
              <w:tabs>
                <w:tab w:val="left" w:pos="8931"/>
                <w:tab w:val="left" w:pos="9356"/>
                <w:tab w:val="left" w:pos="9498"/>
              </w:tabs>
              <w:snapToGrid w:val="0"/>
              <w:ind w:left="142" w:right="794"/>
              <w:jc w:val="center"/>
              <w:rPr>
                <w:rFonts w:cs="Arial"/>
                <w:sz w:val="14"/>
                <w:szCs w:val="14"/>
              </w:rPr>
            </w:pPr>
          </w:p>
        </w:tc>
        <w:tc>
          <w:tcPr>
            <w:tcW w:w="606" w:type="pct"/>
            <w:tcBorders>
              <w:top w:val="single" w:sz="4" w:space="0" w:color="000000"/>
              <w:left w:val="single" w:sz="4" w:space="0" w:color="000000"/>
              <w:bottom w:val="single" w:sz="4" w:space="0" w:color="000000"/>
              <w:right w:val="single" w:sz="4" w:space="0" w:color="000000"/>
            </w:tcBorders>
            <w:shd w:val="clear" w:color="auto" w:fill="auto"/>
          </w:tcPr>
          <w:p w14:paraId="656DB563" w14:textId="77777777" w:rsidR="00FB2A43" w:rsidRPr="00806FB4" w:rsidRDefault="00FB2A43" w:rsidP="0037273F">
            <w:pPr>
              <w:tabs>
                <w:tab w:val="left" w:pos="8931"/>
                <w:tab w:val="left" w:pos="9356"/>
                <w:tab w:val="left" w:pos="9498"/>
              </w:tabs>
              <w:snapToGrid w:val="0"/>
              <w:ind w:left="142" w:right="794"/>
              <w:jc w:val="center"/>
              <w:rPr>
                <w:rFonts w:cs="Arial"/>
                <w:sz w:val="14"/>
                <w:szCs w:val="14"/>
              </w:rPr>
            </w:pPr>
          </w:p>
        </w:tc>
      </w:tr>
    </w:tbl>
    <w:p w14:paraId="425382D2" w14:textId="77777777" w:rsidR="00FB2A43" w:rsidRPr="00806FB4" w:rsidRDefault="00FB2A43" w:rsidP="00FB2A43">
      <w:pPr>
        <w:tabs>
          <w:tab w:val="left" w:pos="8931"/>
          <w:tab w:val="left" w:pos="9356"/>
          <w:tab w:val="left" w:pos="9498"/>
        </w:tabs>
        <w:ind w:left="142" w:right="794"/>
        <w:rPr>
          <w:rFonts w:cs="Arial"/>
          <w:sz w:val="22"/>
          <w:szCs w:val="22"/>
        </w:rPr>
      </w:pPr>
    </w:p>
    <w:p w14:paraId="18CE8277" w14:textId="77777777" w:rsidR="00FB2A43" w:rsidRPr="00806FB4" w:rsidRDefault="00FB2A43" w:rsidP="00FB2A43">
      <w:pPr>
        <w:pStyle w:val="Ttulo2"/>
        <w:tabs>
          <w:tab w:val="left" w:pos="3164"/>
          <w:tab w:val="left" w:pos="8931"/>
          <w:tab w:val="left" w:pos="9356"/>
          <w:tab w:val="left" w:pos="9498"/>
        </w:tabs>
        <w:ind w:left="142" w:right="794"/>
        <w:jc w:val="center"/>
        <w:rPr>
          <w:rFonts w:cs="Arial"/>
          <w:i/>
          <w:sz w:val="22"/>
          <w:szCs w:val="22"/>
          <w:lang w:val="es-MX"/>
        </w:rPr>
      </w:pPr>
      <w:r w:rsidRPr="00806FB4">
        <w:rPr>
          <w:rFonts w:cs="Arial"/>
          <w:i/>
          <w:sz w:val="22"/>
          <w:szCs w:val="22"/>
          <w:lang w:val="es-MX"/>
        </w:rPr>
        <w:t>DOCUMENTACIÓN CORRESPONDIENTE A LA PROPUESTA TÉCNICA</w:t>
      </w:r>
    </w:p>
    <w:p w14:paraId="456FD058" w14:textId="77777777" w:rsidR="00FB2A43" w:rsidRPr="00806FB4" w:rsidRDefault="00FB2A43" w:rsidP="00FB2A43">
      <w:pPr>
        <w:tabs>
          <w:tab w:val="left" w:pos="8931"/>
          <w:tab w:val="left" w:pos="9356"/>
          <w:tab w:val="left" w:pos="9498"/>
        </w:tabs>
        <w:ind w:left="142" w:right="794"/>
        <w:rPr>
          <w:rFonts w:cs="Arial"/>
          <w:sz w:val="22"/>
          <w:szCs w:val="22"/>
          <w:lang w:val="es-MX"/>
        </w:rPr>
      </w:pPr>
    </w:p>
    <w:tbl>
      <w:tblPr>
        <w:tblW w:w="5000" w:type="pct"/>
        <w:tblCellMar>
          <w:left w:w="70" w:type="dxa"/>
          <w:right w:w="70" w:type="dxa"/>
        </w:tblCellMar>
        <w:tblLook w:val="0000" w:firstRow="0" w:lastRow="0" w:firstColumn="0" w:lastColumn="0" w:noHBand="0" w:noVBand="0"/>
      </w:tblPr>
      <w:tblGrid>
        <w:gridCol w:w="4789"/>
        <w:gridCol w:w="1832"/>
        <w:gridCol w:w="1145"/>
        <w:gridCol w:w="1162"/>
      </w:tblGrid>
      <w:tr w:rsidR="00FB2A43" w:rsidRPr="00806FB4" w14:paraId="4476C8A1" w14:textId="77777777" w:rsidTr="000228C0">
        <w:trPr>
          <w:tblHeader/>
        </w:trPr>
        <w:tc>
          <w:tcPr>
            <w:tcW w:w="2682" w:type="pct"/>
            <w:tcBorders>
              <w:top w:val="single" w:sz="4" w:space="0" w:color="000000"/>
              <w:left w:val="single" w:sz="4" w:space="0" w:color="000000"/>
              <w:bottom w:val="single" w:sz="4" w:space="0" w:color="000000"/>
            </w:tcBorders>
            <w:shd w:val="clear" w:color="auto" w:fill="BFBFBF" w:themeFill="background1" w:themeFillShade="BF"/>
            <w:vAlign w:val="center"/>
          </w:tcPr>
          <w:p w14:paraId="6D9893E3" w14:textId="77777777" w:rsidR="00FB2A43" w:rsidRPr="00806FB4" w:rsidRDefault="00FB2A43" w:rsidP="0037273F">
            <w:pPr>
              <w:tabs>
                <w:tab w:val="left" w:pos="8931"/>
                <w:tab w:val="left" w:pos="9356"/>
                <w:tab w:val="left" w:pos="9498"/>
              </w:tabs>
              <w:snapToGrid w:val="0"/>
              <w:ind w:left="142" w:right="794"/>
              <w:jc w:val="center"/>
              <w:rPr>
                <w:rFonts w:cs="Arial"/>
                <w:b/>
                <w:bCs w:val="0"/>
                <w:sz w:val="14"/>
                <w:szCs w:val="14"/>
              </w:rPr>
            </w:pPr>
            <w:r w:rsidRPr="00806FB4">
              <w:rPr>
                <w:rFonts w:cs="Arial"/>
                <w:b/>
                <w:bCs w:val="0"/>
                <w:sz w:val="14"/>
                <w:szCs w:val="14"/>
              </w:rPr>
              <w:t>DOCUMENTO SOLICITADO</w:t>
            </w:r>
          </w:p>
        </w:tc>
        <w:tc>
          <w:tcPr>
            <w:tcW w:w="1026" w:type="pct"/>
            <w:tcBorders>
              <w:top w:val="single" w:sz="4" w:space="0" w:color="000000"/>
              <w:left w:val="single" w:sz="4" w:space="0" w:color="000000"/>
              <w:bottom w:val="single" w:sz="4" w:space="0" w:color="000000"/>
            </w:tcBorders>
            <w:shd w:val="clear" w:color="auto" w:fill="BFBFBF" w:themeFill="background1" w:themeFillShade="BF"/>
            <w:vAlign w:val="center"/>
          </w:tcPr>
          <w:p w14:paraId="116E5617" w14:textId="77777777" w:rsidR="00FB2A43" w:rsidRPr="00806FB4" w:rsidRDefault="00FB2A43" w:rsidP="0037273F">
            <w:pPr>
              <w:tabs>
                <w:tab w:val="left" w:pos="8931"/>
                <w:tab w:val="left" w:pos="9356"/>
                <w:tab w:val="left" w:pos="9498"/>
              </w:tabs>
              <w:snapToGrid w:val="0"/>
              <w:ind w:left="142" w:right="794"/>
              <w:jc w:val="center"/>
              <w:rPr>
                <w:rFonts w:cs="Arial"/>
                <w:b/>
                <w:bCs w:val="0"/>
                <w:sz w:val="14"/>
                <w:szCs w:val="14"/>
              </w:rPr>
            </w:pPr>
          </w:p>
          <w:p w14:paraId="50E9761D" w14:textId="77777777" w:rsidR="00FB2A43" w:rsidRPr="00806FB4" w:rsidRDefault="00FB2A43" w:rsidP="0037273F">
            <w:pPr>
              <w:tabs>
                <w:tab w:val="left" w:pos="8931"/>
                <w:tab w:val="left" w:pos="9356"/>
                <w:tab w:val="left" w:pos="9498"/>
              </w:tabs>
              <w:ind w:left="142" w:right="128"/>
              <w:jc w:val="center"/>
              <w:rPr>
                <w:rFonts w:cs="Arial"/>
                <w:b/>
                <w:bCs w:val="0"/>
                <w:sz w:val="14"/>
                <w:szCs w:val="14"/>
              </w:rPr>
            </w:pPr>
            <w:r w:rsidRPr="00806FB4">
              <w:rPr>
                <w:rFonts w:cs="Arial"/>
                <w:b/>
                <w:bCs w:val="0"/>
                <w:sz w:val="14"/>
                <w:szCs w:val="14"/>
              </w:rPr>
              <w:t>PUNTO EN EL QUE SE SOLICITA</w:t>
            </w:r>
          </w:p>
        </w:tc>
        <w:tc>
          <w:tcPr>
            <w:tcW w:w="1292"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765147F" w14:textId="77777777" w:rsidR="00FB2A43" w:rsidRPr="00806FB4" w:rsidRDefault="00FB2A43" w:rsidP="0037273F">
            <w:pPr>
              <w:tabs>
                <w:tab w:val="left" w:pos="8931"/>
                <w:tab w:val="left" w:pos="9356"/>
                <w:tab w:val="left" w:pos="9498"/>
              </w:tabs>
              <w:snapToGrid w:val="0"/>
              <w:ind w:left="142" w:right="794"/>
              <w:jc w:val="center"/>
              <w:rPr>
                <w:rFonts w:cs="Arial"/>
                <w:b/>
                <w:bCs w:val="0"/>
                <w:sz w:val="14"/>
                <w:szCs w:val="14"/>
              </w:rPr>
            </w:pPr>
          </w:p>
          <w:p w14:paraId="6BD01D6E" w14:textId="77777777" w:rsidR="00FB2A43" w:rsidRPr="00806FB4" w:rsidRDefault="00FB2A43" w:rsidP="0037273F">
            <w:pPr>
              <w:tabs>
                <w:tab w:val="left" w:pos="8931"/>
                <w:tab w:val="left" w:pos="9356"/>
                <w:tab w:val="left" w:pos="9498"/>
              </w:tabs>
              <w:ind w:left="142" w:right="111"/>
              <w:jc w:val="center"/>
              <w:rPr>
                <w:rFonts w:cs="Arial"/>
                <w:b/>
                <w:bCs w:val="0"/>
                <w:sz w:val="14"/>
                <w:szCs w:val="14"/>
              </w:rPr>
            </w:pPr>
            <w:r w:rsidRPr="00806FB4">
              <w:rPr>
                <w:rFonts w:cs="Arial"/>
                <w:b/>
                <w:bCs w:val="0"/>
                <w:sz w:val="14"/>
                <w:szCs w:val="14"/>
              </w:rPr>
              <w:t>PRESENTADO</w:t>
            </w:r>
          </w:p>
          <w:p w14:paraId="2A06083D"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r w:rsidRPr="00806FB4">
              <w:rPr>
                <w:rFonts w:cs="Arial"/>
                <w:b/>
                <w:bCs w:val="0"/>
                <w:sz w:val="14"/>
                <w:szCs w:val="14"/>
              </w:rPr>
              <w:t xml:space="preserve">         SI          NO</w:t>
            </w:r>
          </w:p>
        </w:tc>
      </w:tr>
      <w:tr w:rsidR="00FB2A43" w:rsidRPr="00806FB4" w14:paraId="38B0014B" w14:textId="77777777" w:rsidTr="005F65E8">
        <w:trPr>
          <w:trHeight w:val="1560"/>
        </w:trPr>
        <w:tc>
          <w:tcPr>
            <w:tcW w:w="2682" w:type="pct"/>
            <w:tcBorders>
              <w:top w:val="single" w:sz="4" w:space="0" w:color="000000"/>
              <w:left w:val="single" w:sz="4" w:space="0" w:color="000000"/>
              <w:bottom w:val="single" w:sz="4" w:space="0" w:color="000000"/>
            </w:tcBorders>
            <w:shd w:val="clear" w:color="auto" w:fill="auto"/>
          </w:tcPr>
          <w:p w14:paraId="1BFB925F" w14:textId="77777777" w:rsidR="00FB2A43" w:rsidRPr="00806FB4" w:rsidRDefault="00FB2A43" w:rsidP="0037273F">
            <w:pPr>
              <w:tabs>
                <w:tab w:val="left" w:pos="8931"/>
                <w:tab w:val="left" w:pos="9356"/>
                <w:tab w:val="left" w:pos="9498"/>
              </w:tabs>
              <w:ind w:left="142" w:right="191"/>
              <w:jc w:val="both"/>
              <w:rPr>
                <w:rFonts w:cs="Arial"/>
                <w:sz w:val="14"/>
                <w:szCs w:val="14"/>
              </w:rPr>
            </w:pPr>
          </w:p>
          <w:p w14:paraId="1D2AFDBC" w14:textId="77777777" w:rsidR="00FB2A43" w:rsidRPr="00806FB4" w:rsidRDefault="00FB2A43" w:rsidP="00446177">
            <w:pPr>
              <w:pStyle w:val="Sangra3detindependiente2"/>
              <w:numPr>
                <w:ilvl w:val="0"/>
                <w:numId w:val="5"/>
              </w:numPr>
              <w:tabs>
                <w:tab w:val="clear" w:pos="720"/>
                <w:tab w:val="num" w:pos="421"/>
                <w:tab w:val="left" w:pos="851"/>
                <w:tab w:val="left" w:pos="8931"/>
                <w:tab w:val="left" w:pos="9356"/>
                <w:tab w:val="left" w:pos="9498"/>
              </w:tabs>
              <w:suppressAutoHyphens w:val="0"/>
              <w:autoSpaceDE w:val="0"/>
              <w:spacing w:after="120"/>
              <w:ind w:left="142" w:right="191" w:firstLine="0"/>
              <w:rPr>
                <w:rFonts w:cs="Arial"/>
                <w:sz w:val="14"/>
                <w:szCs w:val="14"/>
                <w:lang w:val="es-ES_tradnl"/>
              </w:rPr>
            </w:pPr>
            <w:r w:rsidRPr="00806FB4">
              <w:rPr>
                <w:rFonts w:cs="Arial"/>
                <w:sz w:val="14"/>
                <w:szCs w:val="14"/>
                <w:lang w:val="es-ES_tradnl"/>
              </w:rPr>
              <w:t xml:space="preserve"> Descripción amplia y detallada de los </w:t>
            </w:r>
            <w:r w:rsidR="003E5EE9" w:rsidRPr="00806FB4">
              <w:rPr>
                <w:rFonts w:cs="Arial"/>
                <w:sz w:val="14"/>
                <w:szCs w:val="14"/>
                <w:lang w:val="es-ES_tradnl"/>
              </w:rPr>
              <w:t>VÍVERES</w:t>
            </w:r>
            <w:r w:rsidRPr="00806FB4">
              <w:rPr>
                <w:rFonts w:cs="Arial"/>
                <w:sz w:val="14"/>
                <w:szCs w:val="14"/>
                <w:lang w:val="es-ES_tradnl"/>
              </w:rPr>
              <w:t xml:space="preserve"> ofertados, cumpliendo estrictamente con lo señalado en el </w:t>
            </w:r>
            <w:r w:rsidRPr="00806FB4">
              <w:rPr>
                <w:rFonts w:cs="Arial"/>
                <w:b/>
                <w:sz w:val="14"/>
                <w:szCs w:val="14"/>
                <w:lang w:val="es-ES_tradnl"/>
              </w:rPr>
              <w:t>Anexo Número 4</w:t>
            </w:r>
            <w:r w:rsidRPr="00806FB4">
              <w:rPr>
                <w:rFonts w:cs="Arial"/>
                <w:sz w:val="14"/>
                <w:szCs w:val="14"/>
                <w:lang w:val="es-ES_tradnl"/>
              </w:rPr>
              <w:t xml:space="preserve"> el cual forma parte de </w:t>
            </w:r>
            <w:r w:rsidRPr="00806FB4">
              <w:rPr>
                <w:rFonts w:cs="Arial"/>
                <w:sz w:val="14"/>
                <w:szCs w:val="14"/>
              </w:rPr>
              <w:t xml:space="preserve">de </w:t>
            </w:r>
            <w:r w:rsidRPr="00806FB4">
              <w:rPr>
                <w:rFonts w:cs="Arial"/>
                <w:color w:val="000000"/>
                <w:sz w:val="14"/>
                <w:szCs w:val="14"/>
              </w:rPr>
              <w:t xml:space="preserve">las bases contenidas en la presente </w:t>
            </w:r>
            <w:r w:rsidR="00FB6E00" w:rsidRPr="00806FB4">
              <w:rPr>
                <w:rFonts w:cs="Arial"/>
                <w:sz w:val="14"/>
                <w:szCs w:val="14"/>
              </w:rPr>
              <w:t>CONVOCATORIA</w:t>
            </w:r>
            <w:r w:rsidRPr="00806FB4">
              <w:rPr>
                <w:rFonts w:cs="Arial"/>
                <w:sz w:val="14"/>
                <w:szCs w:val="14"/>
                <w:lang w:val="es-ES_tradnl"/>
              </w:rPr>
              <w:t xml:space="preserve">; conforme a las claves, descripciones y presentaciones del Cuadro Básico de Alimentos que se puede consultar en la página Web del IMSS, en la sección de CUADROS BÁSICOS, renglón ALIMENTOS para lo cual deberá utilizar el formato del </w:t>
            </w:r>
            <w:r w:rsidRPr="00806FB4">
              <w:rPr>
                <w:rFonts w:cs="Arial"/>
                <w:b/>
                <w:sz w:val="14"/>
                <w:szCs w:val="14"/>
                <w:lang w:val="es-ES_tradnl"/>
              </w:rPr>
              <w:t>Anexo Número 10,</w:t>
            </w:r>
            <w:r w:rsidRPr="00806FB4">
              <w:rPr>
                <w:rFonts w:cs="Arial"/>
                <w:sz w:val="14"/>
                <w:szCs w:val="14"/>
              </w:rPr>
              <w:t xml:space="preserve"> el cual forma parte esta </w:t>
            </w:r>
            <w:r w:rsidR="00FB6E00" w:rsidRPr="00806FB4">
              <w:rPr>
                <w:rFonts w:cs="Arial"/>
                <w:sz w:val="14"/>
                <w:szCs w:val="14"/>
              </w:rPr>
              <w:t>CONVOCATORIA</w:t>
            </w:r>
            <w:r w:rsidRPr="00806FB4">
              <w:rPr>
                <w:rFonts w:cs="Arial"/>
                <w:sz w:val="14"/>
                <w:szCs w:val="14"/>
                <w:lang w:val="es-ES_tradnl"/>
              </w:rPr>
              <w:t>.</w:t>
            </w:r>
          </w:p>
        </w:tc>
        <w:tc>
          <w:tcPr>
            <w:tcW w:w="1026" w:type="pct"/>
            <w:tcBorders>
              <w:top w:val="single" w:sz="4" w:space="0" w:color="000000"/>
              <w:left w:val="single" w:sz="4" w:space="0" w:color="000000"/>
              <w:bottom w:val="single" w:sz="4" w:space="0" w:color="000000"/>
            </w:tcBorders>
            <w:shd w:val="clear" w:color="auto" w:fill="auto"/>
            <w:vAlign w:val="center"/>
          </w:tcPr>
          <w:p w14:paraId="1554EA1E"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a) </w:t>
            </w:r>
          </w:p>
          <w:p w14:paraId="75A64C0C"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10</w:t>
            </w:r>
          </w:p>
        </w:tc>
        <w:tc>
          <w:tcPr>
            <w:tcW w:w="641" w:type="pct"/>
            <w:tcBorders>
              <w:top w:val="single" w:sz="4" w:space="0" w:color="000000"/>
              <w:left w:val="single" w:sz="4" w:space="0" w:color="000000"/>
              <w:bottom w:val="single" w:sz="4" w:space="0" w:color="000000"/>
            </w:tcBorders>
            <w:shd w:val="clear" w:color="auto" w:fill="auto"/>
          </w:tcPr>
          <w:p w14:paraId="07C06FAF"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C8941D8"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24CB100F" w14:textId="77777777" w:rsidTr="0037273F">
        <w:tc>
          <w:tcPr>
            <w:tcW w:w="2682" w:type="pct"/>
            <w:tcBorders>
              <w:top w:val="single" w:sz="4" w:space="0" w:color="000000"/>
              <w:left w:val="single" w:sz="4" w:space="0" w:color="000000"/>
              <w:bottom w:val="single" w:sz="4" w:space="0" w:color="000000"/>
            </w:tcBorders>
            <w:shd w:val="clear" w:color="auto" w:fill="auto"/>
          </w:tcPr>
          <w:p w14:paraId="532E5D9B" w14:textId="77777777" w:rsidR="00FB2A43" w:rsidRPr="00806FB4" w:rsidRDefault="00FB2A43" w:rsidP="0037273F">
            <w:pPr>
              <w:pStyle w:val="Sangra3detindependiente2"/>
              <w:tabs>
                <w:tab w:val="left" w:pos="851"/>
                <w:tab w:val="left" w:pos="8931"/>
                <w:tab w:val="left" w:pos="9356"/>
                <w:tab w:val="left" w:pos="9498"/>
              </w:tabs>
              <w:suppressAutoHyphens w:val="0"/>
              <w:autoSpaceDE w:val="0"/>
              <w:ind w:left="142" w:right="191"/>
              <w:rPr>
                <w:rFonts w:cs="Arial"/>
                <w:sz w:val="14"/>
                <w:szCs w:val="14"/>
                <w:lang w:val="es-ES_tradnl"/>
              </w:rPr>
            </w:pPr>
          </w:p>
          <w:p w14:paraId="34C9E876" w14:textId="77777777" w:rsidR="00FB2A43" w:rsidRPr="00806FB4" w:rsidRDefault="00FB2A43" w:rsidP="00446177">
            <w:pPr>
              <w:pStyle w:val="Sangra3detindependiente1"/>
              <w:numPr>
                <w:ilvl w:val="0"/>
                <w:numId w:val="5"/>
              </w:numPr>
              <w:tabs>
                <w:tab w:val="clear" w:pos="720"/>
                <w:tab w:val="num" w:pos="142"/>
              </w:tabs>
              <w:suppressAutoHyphens/>
              <w:autoSpaceDE w:val="0"/>
              <w:spacing w:after="120"/>
              <w:ind w:left="284" w:right="191" w:hanging="142"/>
              <w:rPr>
                <w:rFonts w:cs="Arial"/>
                <w:sz w:val="14"/>
                <w:szCs w:val="14"/>
              </w:rPr>
            </w:pPr>
            <w:r w:rsidRPr="00806FB4">
              <w:rPr>
                <w:rFonts w:cs="Arial"/>
                <w:sz w:val="14"/>
                <w:szCs w:val="14"/>
              </w:rPr>
              <w:t xml:space="preserve"> Escrito bajo protesta de decir verdad, por el que los licitantes acreditarán su existencia legal y personalidad jurídica para efecto de la suscripción de las proposiciones, pudiendo utilizar el formato que aparece en el </w:t>
            </w:r>
            <w:r w:rsidRPr="00806FB4">
              <w:rPr>
                <w:rFonts w:cs="Arial"/>
                <w:b/>
                <w:sz w:val="14"/>
                <w:szCs w:val="14"/>
              </w:rPr>
              <w:t>Anexo Número 1</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sz w:val="14"/>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40E7D8F3"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b) </w:t>
            </w:r>
          </w:p>
          <w:p w14:paraId="197AB334"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1</w:t>
            </w:r>
          </w:p>
        </w:tc>
        <w:tc>
          <w:tcPr>
            <w:tcW w:w="641" w:type="pct"/>
            <w:tcBorders>
              <w:top w:val="single" w:sz="4" w:space="0" w:color="000000"/>
              <w:left w:val="single" w:sz="4" w:space="0" w:color="000000"/>
              <w:bottom w:val="single" w:sz="4" w:space="0" w:color="000000"/>
            </w:tcBorders>
            <w:shd w:val="clear" w:color="auto" w:fill="auto"/>
          </w:tcPr>
          <w:p w14:paraId="13398BF7"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1BB2D71"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2D5BF2C0" w14:textId="77777777" w:rsidTr="0037273F">
        <w:tc>
          <w:tcPr>
            <w:tcW w:w="2682" w:type="pct"/>
            <w:tcBorders>
              <w:top w:val="single" w:sz="4" w:space="0" w:color="000000"/>
              <w:left w:val="single" w:sz="4" w:space="0" w:color="000000"/>
              <w:bottom w:val="single" w:sz="4" w:space="0" w:color="000000"/>
            </w:tcBorders>
            <w:shd w:val="clear" w:color="auto" w:fill="auto"/>
          </w:tcPr>
          <w:p w14:paraId="1D33D848" w14:textId="77777777" w:rsidR="00FB2A43" w:rsidRPr="00806FB4" w:rsidRDefault="00FB2A43" w:rsidP="0037273F">
            <w:pPr>
              <w:pStyle w:val="Sangra3detindependiente1"/>
              <w:tabs>
                <w:tab w:val="left" w:pos="851"/>
              </w:tabs>
              <w:spacing w:after="120"/>
              <w:ind w:left="142" w:right="191" w:firstLine="0"/>
              <w:rPr>
                <w:rFonts w:cs="Arial"/>
                <w:sz w:val="14"/>
                <w:szCs w:val="14"/>
              </w:rPr>
            </w:pPr>
            <w:r w:rsidRPr="00806FB4">
              <w:rPr>
                <w:rFonts w:cs="Arial"/>
                <w:sz w:val="14"/>
                <w:szCs w:val="14"/>
              </w:rPr>
              <w:t xml:space="preserve">c)  Escrito en el que el firmante manifieste, bajo protesta de decir verdad, que cuenta con las facultades suficientes para comprometerse por </w:t>
            </w:r>
            <w:r w:rsidR="008B0541" w:rsidRPr="00806FB4">
              <w:rPr>
                <w:rFonts w:cs="Arial"/>
                <w:sz w:val="14"/>
                <w:szCs w:val="14"/>
              </w:rPr>
              <w:t>sí</w:t>
            </w:r>
            <w:r w:rsidRPr="00806FB4">
              <w:rPr>
                <w:rFonts w:cs="Arial"/>
                <w:sz w:val="14"/>
                <w:szCs w:val="14"/>
              </w:rPr>
              <w:t xml:space="preserve"> o su representada. Para este fin, podrá presentar debidamente requisitado el formato que aparece como </w:t>
            </w:r>
            <w:r w:rsidRPr="00806FB4">
              <w:rPr>
                <w:rFonts w:cs="Arial"/>
                <w:b/>
                <w:sz w:val="14"/>
                <w:szCs w:val="14"/>
              </w:rPr>
              <w:t>Anexo Número 1</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sz w:val="14"/>
                <w:szCs w:val="14"/>
              </w:rPr>
              <w:t xml:space="preserve">. </w:t>
            </w:r>
          </w:p>
        </w:tc>
        <w:tc>
          <w:tcPr>
            <w:tcW w:w="1026" w:type="pct"/>
            <w:tcBorders>
              <w:top w:val="single" w:sz="4" w:space="0" w:color="000000"/>
              <w:left w:val="single" w:sz="4" w:space="0" w:color="000000"/>
              <w:bottom w:val="single" w:sz="4" w:space="0" w:color="000000"/>
            </w:tcBorders>
            <w:shd w:val="clear" w:color="auto" w:fill="auto"/>
            <w:vAlign w:val="center"/>
          </w:tcPr>
          <w:p w14:paraId="68FD0AE9"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c) </w:t>
            </w:r>
          </w:p>
          <w:p w14:paraId="4E9874CB"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1</w:t>
            </w:r>
          </w:p>
        </w:tc>
        <w:tc>
          <w:tcPr>
            <w:tcW w:w="641" w:type="pct"/>
            <w:tcBorders>
              <w:top w:val="single" w:sz="4" w:space="0" w:color="000000"/>
              <w:left w:val="single" w:sz="4" w:space="0" w:color="000000"/>
              <w:bottom w:val="single" w:sz="4" w:space="0" w:color="000000"/>
            </w:tcBorders>
            <w:shd w:val="clear" w:color="auto" w:fill="auto"/>
          </w:tcPr>
          <w:p w14:paraId="49C57C04"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833915A"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2CB38E2D" w14:textId="77777777" w:rsidTr="0037273F">
        <w:tc>
          <w:tcPr>
            <w:tcW w:w="2682" w:type="pct"/>
            <w:tcBorders>
              <w:top w:val="single" w:sz="4" w:space="0" w:color="000000"/>
              <w:left w:val="single" w:sz="4" w:space="0" w:color="000000"/>
              <w:bottom w:val="single" w:sz="4" w:space="0" w:color="000000"/>
            </w:tcBorders>
            <w:shd w:val="clear" w:color="auto" w:fill="auto"/>
          </w:tcPr>
          <w:p w14:paraId="3B7C8D69" w14:textId="77777777" w:rsidR="00FB2A43" w:rsidRPr="00806FB4" w:rsidRDefault="00FB2A43" w:rsidP="0037273F">
            <w:pPr>
              <w:pStyle w:val="Sangra3detindependiente1"/>
              <w:tabs>
                <w:tab w:val="left" w:pos="851"/>
              </w:tabs>
              <w:spacing w:after="120"/>
              <w:ind w:left="142" w:right="191" w:firstLine="0"/>
              <w:rPr>
                <w:rFonts w:cs="Arial"/>
                <w:sz w:val="14"/>
                <w:szCs w:val="14"/>
              </w:rPr>
            </w:pPr>
            <w:r w:rsidRPr="00806FB4">
              <w:rPr>
                <w:rFonts w:cs="Arial"/>
                <w:sz w:val="14"/>
                <w:szCs w:val="14"/>
              </w:rPr>
              <w:t>d) Escrito bajo protesta de decir verdad, de no encontrarse en los supuestos de los artículos 50 y 60</w:t>
            </w:r>
            <w:r w:rsidRPr="00806FB4">
              <w:rPr>
                <w:rFonts w:cs="Arial"/>
                <w:bCs/>
                <w:sz w:val="14"/>
                <w:szCs w:val="14"/>
              </w:rPr>
              <w:t xml:space="preserve">, penúltimo párrafo, </w:t>
            </w:r>
            <w:r w:rsidRPr="00806FB4">
              <w:rPr>
                <w:rFonts w:cs="Arial"/>
                <w:sz w:val="14"/>
                <w:szCs w:val="14"/>
              </w:rPr>
              <w:t xml:space="preserve">de la Ley de Adquisiciones, Arrendamientos y Servicios del Sector Público, en términos del </w:t>
            </w:r>
            <w:r w:rsidRPr="00806FB4">
              <w:rPr>
                <w:rFonts w:cs="Arial"/>
                <w:b/>
                <w:sz w:val="14"/>
                <w:szCs w:val="14"/>
              </w:rPr>
              <w:t>Anexo Número 9</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sz w:val="14"/>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3449D0EF"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d) </w:t>
            </w:r>
          </w:p>
          <w:p w14:paraId="0EE127DC"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9</w:t>
            </w:r>
          </w:p>
        </w:tc>
        <w:tc>
          <w:tcPr>
            <w:tcW w:w="641" w:type="pct"/>
            <w:tcBorders>
              <w:top w:val="single" w:sz="4" w:space="0" w:color="000000"/>
              <w:left w:val="single" w:sz="4" w:space="0" w:color="000000"/>
              <w:bottom w:val="single" w:sz="4" w:space="0" w:color="000000"/>
            </w:tcBorders>
            <w:shd w:val="clear" w:color="auto" w:fill="auto"/>
          </w:tcPr>
          <w:p w14:paraId="6EC2DDE3"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44C74BCB"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4AF888A1" w14:textId="77777777" w:rsidTr="00005B9F">
        <w:trPr>
          <w:trHeight w:val="1623"/>
        </w:trPr>
        <w:tc>
          <w:tcPr>
            <w:tcW w:w="2682" w:type="pct"/>
            <w:tcBorders>
              <w:top w:val="single" w:sz="4" w:space="0" w:color="000000"/>
              <w:left w:val="single" w:sz="4" w:space="0" w:color="000000"/>
              <w:bottom w:val="single" w:sz="4" w:space="0" w:color="000000"/>
            </w:tcBorders>
            <w:shd w:val="clear" w:color="auto" w:fill="auto"/>
          </w:tcPr>
          <w:p w14:paraId="7F622F9B" w14:textId="77777777" w:rsidR="00FB2A43" w:rsidRPr="00806FB4" w:rsidRDefault="00FB2A43" w:rsidP="0037273F">
            <w:pPr>
              <w:pStyle w:val="Sangra3detindependiente1"/>
              <w:spacing w:after="120"/>
              <w:ind w:left="142" w:right="191" w:firstLine="0"/>
              <w:rPr>
                <w:rFonts w:cs="Arial"/>
                <w:bCs/>
                <w:sz w:val="14"/>
                <w:szCs w:val="14"/>
              </w:rPr>
            </w:pPr>
            <w:r w:rsidRPr="00806FB4">
              <w:rPr>
                <w:rFonts w:cs="Arial"/>
                <w:sz w:val="14"/>
                <w:szCs w:val="14"/>
              </w:rPr>
              <w:t xml:space="preserve">e) Escrito de declaración de integridad, a través del cual el licitante o su representante legal manifiesta bajo protesta de decir verdad, que por </w:t>
            </w:r>
            <w:r w:rsidR="008B0541" w:rsidRPr="00806FB4">
              <w:rPr>
                <w:rFonts w:cs="Arial"/>
                <w:sz w:val="14"/>
                <w:szCs w:val="14"/>
              </w:rPr>
              <w:t>sí</w:t>
            </w:r>
            <w:r w:rsidRPr="00806FB4">
              <w:rPr>
                <w:rFonts w:cs="Arial"/>
                <w:sz w:val="14"/>
                <w:szCs w:val="14"/>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06FB4">
              <w:rPr>
                <w:rFonts w:cs="Arial"/>
                <w:b/>
                <w:bCs/>
                <w:sz w:val="14"/>
                <w:szCs w:val="14"/>
              </w:rPr>
              <w:t>Anexo Número 9,</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bCs/>
                <w:sz w:val="14"/>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74C956A6"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e) </w:t>
            </w:r>
          </w:p>
          <w:p w14:paraId="6B0E1C8E"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9</w:t>
            </w:r>
          </w:p>
        </w:tc>
        <w:tc>
          <w:tcPr>
            <w:tcW w:w="641" w:type="pct"/>
            <w:tcBorders>
              <w:top w:val="single" w:sz="4" w:space="0" w:color="000000"/>
              <w:left w:val="single" w:sz="4" w:space="0" w:color="000000"/>
              <w:bottom w:val="single" w:sz="4" w:space="0" w:color="000000"/>
            </w:tcBorders>
            <w:shd w:val="clear" w:color="auto" w:fill="auto"/>
          </w:tcPr>
          <w:p w14:paraId="176A7657"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A4A99BB"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38503883" w14:textId="77777777" w:rsidTr="0037273F">
        <w:tc>
          <w:tcPr>
            <w:tcW w:w="2682" w:type="pct"/>
            <w:tcBorders>
              <w:top w:val="single" w:sz="4" w:space="0" w:color="000000"/>
              <w:left w:val="single" w:sz="4" w:space="0" w:color="000000"/>
              <w:bottom w:val="single" w:sz="4" w:space="0" w:color="000000"/>
            </w:tcBorders>
            <w:shd w:val="clear" w:color="auto" w:fill="auto"/>
          </w:tcPr>
          <w:p w14:paraId="3B9E5F55" w14:textId="77777777" w:rsidR="00FB2A43" w:rsidRPr="00806FB4" w:rsidRDefault="00FB2A43" w:rsidP="0037273F">
            <w:pPr>
              <w:pStyle w:val="Sangra3detindependiente1"/>
              <w:spacing w:after="120"/>
              <w:ind w:left="142" w:right="191" w:firstLine="0"/>
              <w:rPr>
                <w:rFonts w:cs="Arial"/>
                <w:sz w:val="14"/>
                <w:szCs w:val="14"/>
              </w:rPr>
            </w:pPr>
            <w:r w:rsidRPr="00806FB4">
              <w:rPr>
                <w:rFonts w:cs="Arial"/>
                <w:sz w:val="14"/>
                <w:szCs w:val="14"/>
              </w:rPr>
              <w:t xml:space="preserve">f) Convenio de participación conjunta en términos de la legislación aplicable, conforme al </w:t>
            </w:r>
            <w:r w:rsidRPr="00806FB4">
              <w:rPr>
                <w:rFonts w:cs="Arial"/>
                <w:b/>
                <w:sz w:val="14"/>
                <w:szCs w:val="14"/>
              </w:rPr>
              <w:t>Anexo Número 12,</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sz w:val="14"/>
                <w:szCs w:val="14"/>
              </w:rPr>
              <w:t xml:space="preserve">, en caso de que dos o más personas deseen presentar en forma conjunta sus proposiciones. </w:t>
            </w:r>
          </w:p>
        </w:tc>
        <w:tc>
          <w:tcPr>
            <w:tcW w:w="1026" w:type="pct"/>
            <w:tcBorders>
              <w:top w:val="single" w:sz="4" w:space="0" w:color="000000"/>
              <w:left w:val="single" w:sz="4" w:space="0" w:color="000000"/>
              <w:bottom w:val="single" w:sz="4" w:space="0" w:color="000000"/>
            </w:tcBorders>
            <w:shd w:val="clear" w:color="auto" w:fill="auto"/>
            <w:vAlign w:val="center"/>
          </w:tcPr>
          <w:p w14:paraId="45BC075C"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f) </w:t>
            </w:r>
          </w:p>
          <w:p w14:paraId="59733933"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numero 12</w:t>
            </w:r>
          </w:p>
        </w:tc>
        <w:tc>
          <w:tcPr>
            <w:tcW w:w="641" w:type="pct"/>
            <w:tcBorders>
              <w:top w:val="single" w:sz="4" w:space="0" w:color="000000"/>
              <w:left w:val="single" w:sz="4" w:space="0" w:color="000000"/>
              <w:bottom w:val="single" w:sz="4" w:space="0" w:color="000000"/>
            </w:tcBorders>
            <w:shd w:val="clear" w:color="auto" w:fill="auto"/>
          </w:tcPr>
          <w:p w14:paraId="34663F22"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5190BA84"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0E253A7B" w14:textId="77777777" w:rsidTr="0037273F">
        <w:tc>
          <w:tcPr>
            <w:tcW w:w="2682" w:type="pct"/>
            <w:tcBorders>
              <w:top w:val="single" w:sz="4" w:space="0" w:color="000000"/>
              <w:left w:val="single" w:sz="4" w:space="0" w:color="000000"/>
              <w:bottom w:val="single" w:sz="4" w:space="0" w:color="000000"/>
            </w:tcBorders>
            <w:shd w:val="clear" w:color="auto" w:fill="auto"/>
          </w:tcPr>
          <w:p w14:paraId="7894DC44" w14:textId="77777777" w:rsidR="00FB2A43" w:rsidRPr="00806FB4" w:rsidRDefault="00FB2A43" w:rsidP="0037273F">
            <w:pPr>
              <w:pStyle w:val="BodyText21"/>
              <w:tabs>
                <w:tab w:val="left" w:pos="8931"/>
                <w:tab w:val="left" w:pos="9356"/>
                <w:tab w:val="left" w:pos="9498"/>
              </w:tabs>
              <w:snapToGrid w:val="0"/>
              <w:ind w:left="142" w:right="166"/>
              <w:rPr>
                <w:rFonts w:cs="Arial"/>
                <w:b w:val="0"/>
                <w:sz w:val="14"/>
                <w:szCs w:val="14"/>
              </w:rPr>
            </w:pPr>
            <w:r w:rsidRPr="00806FB4">
              <w:rPr>
                <w:rFonts w:cs="Arial"/>
                <w:b w:val="0"/>
                <w:sz w:val="14"/>
                <w:szCs w:val="14"/>
              </w:rPr>
              <w:t xml:space="preserve">g) Escrito en el que el licitante manifiesta bajo protesta de decir verdad, que la totalidad de los </w:t>
            </w:r>
            <w:r w:rsidR="003E5EE9" w:rsidRPr="00806FB4">
              <w:rPr>
                <w:rFonts w:cs="Arial"/>
                <w:b w:val="0"/>
                <w:sz w:val="14"/>
                <w:szCs w:val="14"/>
              </w:rPr>
              <w:t>VÍVERES</w:t>
            </w:r>
            <w:r w:rsidRPr="00806FB4">
              <w:rPr>
                <w:rFonts w:cs="Arial"/>
                <w:b w:val="0"/>
                <w:sz w:val="14"/>
                <w:szCs w:val="14"/>
              </w:rPr>
              <w:t xml:space="preserve"> que oferta y que entregará por Zona y Unidad, serán producidos en los Estados Unidos Mexicanos, y que además contendrán como mínimo, el grado de contenid</w:t>
            </w:r>
            <w:r w:rsidR="0046375D" w:rsidRPr="00806FB4">
              <w:rPr>
                <w:rFonts w:cs="Arial"/>
                <w:b w:val="0"/>
                <w:sz w:val="14"/>
                <w:szCs w:val="14"/>
              </w:rPr>
              <w:t>o nacional de por lo menos el 65</w:t>
            </w:r>
            <w:r w:rsidRPr="00806FB4">
              <w:rPr>
                <w:rFonts w:cs="Arial"/>
                <w:b w:val="0"/>
                <w:sz w:val="14"/>
                <w:szCs w:val="14"/>
              </w:rPr>
              <w:t xml:space="preserve">%, conforme al </w:t>
            </w:r>
            <w:r w:rsidRPr="00806FB4">
              <w:rPr>
                <w:rFonts w:cs="Arial"/>
                <w:sz w:val="14"/>
                <w:szCs w:val="14"/>
              </w:rPr>
              <w:t>Anexo Número 13</w:t>
            </w:r>
            <w:r w:rsidRPr="00806FB4">
              <w:rPr>
                <w:rFonts w:cs="Arial"/>
                <w:b w:val="0"/>
                <w:sz w:val="14"/>
                <w:szCs w:val="14"/>
              </w:rPr>
              <w:t xml:space="preserve">, el cual forma parte de la presente </w:t>
            </w:r>
            <w:r w:rsidR="00FB6E00" w:rsidRPr="00806FB4">
              <w:rPr>
                <w:rFonts w:cs="Arial"/>
                <w:b w:val="0"/>
                <w:sz w:val="14"/>
                <w:szCs w:val="14"/>
              </w:rPr>
              <w:t>CONVOCATORIA</w:t>
            </w:r>
            <w:r w:rsidRPr="00806FB4">
              <w:rPr>
                <w:rFonts w:cs="Arial"/>
                <w:b w:val="0"/>
                <w:sz w:val="14"/>
                <w:szCs w:val="14"/>
              </w:rPr>
              <w:t>.</w:t>
            </w:r>
          </w:p>
          <w:p w14:paraId="01D32560" w14:textId="77777777" w:rsidR="00FB2A43" w:rsidRPr="00806FB4" w:rsidRDefault="00FB2A43" w:rsidP="0037273F">
            <w:pPr>
              <w:pStyle w:val="BodyText21"/>
              <w:tabs>
                <w:tab w:val="left" w:pos="8931"/>
                <w:tab w:val="left" w:pos="9356"/>
                <w:tab w:val="left" w:pos="9498"/>
              </w:tabs>
              <w:snapToGrid w:val="0"/>
              <w:ind w:left="142" w:right="166"/>
              <w:rPr>
                <w:rFonts w:cs="Arial"/>
                <w:b w:val="0"/>
                <w:sz w:val="14"/>
                <w:szCs w:val="14"/>
              </w:rPr>
            </w:pPr>
          </w:p>
          <w:p w14:paraId="1C4D9357" w14:textId="77777777" w:rsidR="00FB2A43" w:rsidRPr="00806FB4" w:rsidRDefault="00FB2A43" w:rsidP="0037273F">
            <w:pPr>
              <w:pStyle w:val="BodyText21"/>
              <w:tabs>
                <w:tab w:val="left" w:pos="8931"/>
                <w:tab w:val="left" w:pos="9356"/>
                <w:tab w:val="left" w:pos="9498"/>
              </w:tabs>
              <w:snapToGrid w:val="0"/>
              <w:ind w:left="142" w:right="166"/>
              <w:rPr>
                <w:rFonts w:cs="Arial"/>
                <w:b w:val="0"/>
                <w:sz w:val="14"/>
                <w:szCs w:val="14"/>
              </w:rPr>
            </w:pPr>
            <w:r w:rsidRPr="00806FB4">
              <w:rPr>
                <w:rFonts w:cs="Arial"/>
                <w:b w:val="0"/>
                <w:sz w:val="14"/>
                <w:szCs w:val="14"/>
              </w:rPr>
              <w:t xml:space="preserve">Manifestar por escrito que en caso de que la Secretaria de Economía lo solicite, proporcionará la información que le permita verificar que los </w:t>
            </w:r>
            <w:r w:rsidR="003E5EE9" w:rsidRPr="00806FB4">
              <w:rPr>
                <w:rFonts w:cs="Arial"/>
                <w:b w:val="0"/>
                <w:sz w:val="14"/>
                <w:szCs w:val="14"/>
              </w:rPr>
              <w:t>VÍVERES</w:t>
            </w:r>
            <w:r w:rsidRPr="00806FB4">
              <w:rPr>
                <w:rFonts w:cs="Arial"/>
                <w:b w:val="0"/>
                <w:sz w:val="14"/>
                <w:szCs w:val="14"/>
              </w:rPr>
              <w:t xml:space="preserve"> ofertados son de producción nacional y cumplen con el porcentaje de contenido nacional.  </w:t>
            </w:r>
          </w:p>
        </w:tc>
        <w:tc>
          <w:tcPr>
            <w:tcW w:w="1026" w:type="pct"/>
            <w:tcBorders>
              <w:top w:val="single" w:sz="4" w:space="0" w:color="000000"/>
              <w:left w:val="single" w:sz="4" w:space="0" w:color="000000"/>
              <w:bottom w:val="single" w:sz="4" w:space="0" w:color="000000"/>
            </w:tcBorders>
            <w:shd w:val="clear" w:color="auto" w:fill="auto"/>
            <w:vAlign w:val="center"/>
          </w:tcPr>
          <w:p w14:paraId="671A44AD"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 incuso g)</w:t>
            </w:r>
          </w:p>
          <w:p w14:paraId="75C98A0B" w14:textId="77777777" w:rsidR="00193A2E"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13 (trece)</w:t>
            </w:r>
          </w:p>
        </w:tc>
        <w:tc>
          <w:tcPr>
            <w:tcW w:w="641" w:type="pct"/>
            <w:tcBorders>
              <w:top w:val="single" w:sz="4" w:space="0" w:color="000000"/>
              <w:left w:val="single" w:sz="4" w:space="0" w:color="000000"/>
              <w:bottom w:val="single" w:sz="4" w:space="0" w:color="000000"/>
            </w:tcBorders>
            <w:shd w:val="clear" w:color="auto" w:fill="auto"/>
          </w:tcPr>
          <w:p w14:paraId="4FC1C919"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584C9CB9"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3C4370C2" w14:textId="77777777" w:rsidTr="0037273F">
        <w:tc>
          <w:tcPr>
            <w:tcW w:w="2682" w:type="pct"/>
            <w:tcBorders>
              <w:top w:val="single" w:sz="4" w:space="0" w:color="000000"/>
              <w:left w:val="single" w:sz="4" w:space="0" w:color="000000"/>
              <w:bottom w:val="single" w:sz="4" w:space="0" w:color="000000"/>
            </w:tcBorders>
            <w:shd w:val="clear" w:color="auto" w:fill="auto"/>
          </w:tcPr>
          <w:p w14:paraId="454128EC" w14:textId="77777777" w:rsidR="00FB2A43" w:rsidRPr="00806FB4" w:rsidRDefault="00FB2A43" w:rsidP="0037273F">
            <w:pPr>
              <w:pStyle w:val="Sangra3detindependiente1"/>
              <w:spacing w:after="120"/>
              <w:ind w:left="142" w:right="191" w:firstLine="0"/>
              <w:rPr>
                <w:rFonts w:cs="Arial"/>
                <w:sz w:val="14"/>
                <w:szCs w:val="14"/>
              </w:rPr>
            </w:pPr>
            <w:r w:rsidRPr="00806FB4">
              <w:rPr>
                <w:rFonts w:cs="Arial"/>
                <w:sz w:val="14"/>
                <w:szCs w:val="14"/>
              </w:rPr>
              <w:t xml:space="preserve">h) En caso de participar con el carácter de MIPYMES deberán presentar copia del documento expedido por autoridad competente que determine su estratificación como Micro, Pequeña o Mediana Empresa (MIPYME), o bien, un escrito en el cual manifiesten bajo protesta de decir verdad, que cuentan con ese carácter, utilizando para tal fin el formato que se contempla en el </w:t>
            </w:r>
            <w:r w:rsidRPr="00806FB4">
              <w:rPr>
                <w:rFonts w:cs="Arial"/>
                <w:b/>
                <w:sz w:val="14"/>
                <w:szCs w:val="14"/>
              </w:rPr>
              <w:t>Anexo Número. 16</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sz w:val="14"/>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6FCBADF6" w14:textId="77777777" w:rsidR="00FB2A43" w:rsidRPr="00806FB4" w:rsidRDefault="00193A2E" w:rsidP="0037273F">
            <w:pPr>
              <w:tabs>
                <w:tab w:val="left" w:pos="8931"/>
                <w:tab w:val="left" w:pos="9356"/>
                <w:tab w:val="left" w:pos="9498"/>
              </w:tabs>
              <w:snapToGrid w:val="0"/>
              <w:ind w:left="142" w:right="128"/>
              <w:jc w:val="center"/>
              <w:rPr>
                <w:rFonts w:cs="Arial"/>
                <w:bCs w:val="0"/>
                <w:sz w:val="14"/>
                <w:szCs w:val="14"/>
                <w:lang w:val="es-ES_tradnl"/>
              </w:rPr>
            </w:pPr>
            <w:r w:rsidRPr="00806FB4">
              <w:rPr>
                <w:rFonts w:cs="Arial"/>
                <w:bCs w:val="0"/>
                <w:sz w:val="14"/>
                <w:szCs w:val="14"/>
                <w:lang w:val="es-ES_tradnl"/>
              </w:rPr>
              <w:t>4.1</w:t>
            </w:r>
            <w:r w:rsidR="00FB2A43" w:rsidRPr="00806FB4">
              <w:rPr>
                <w:rFonts w:cs="Arial"/>
                <w:bCs w:val="0"/>
                <w:sz w:val="14"/>
                <w:szCs w:val="14"/>
                <w:lang w:val="es-ES_tradnl"/>
              </w:rPr>
              <w:t xml:space="preserve"> inciso h)</w:t>
            </w:r>
          </w:p>
          <w:p w14:paraId="73DDBA77" w14:textId="77777777" w:rsidR="00FB2A43" w:rsidRPr="00806FB4" w:rsidRDefault="00193A2E" w:rsidP="0037273F">
            <w:pPr>
              <w:tabs>
                <w:tab w:val="left" w:pos="8931"/>
                <w:tab w:val="left" w:pos="9356"/>
                <w:tab w:val="left" w:pos="9498"/>
              </w:tabs>
              <w:snapToGrid w:val="0"/>
              <w:ind w:left="142" w:right="128"/>
              <w:jc w:val="center"/>
              <w:rPr>
                <w:rFonts w:cs="Arial"/>
                <w:bCs w:val="0"/>
                <w:sz w:val="14"/>
                <w:szCs w:val="14"/>
                <w:lang w:val="es-ES_tradnl"/>
              </w:rPr>
            </w:pPr>
            <w:r w:rsidRPr="00806FB4">
              <w:rPr>
                <w:rFonts w:cs="Arial"/>
                <w:bCs w:val="0"/>
                <w:sz w:val="14"/>
                <w:szCs w:val="14"/>
                <w:lang w:val="es-ES_tradnl"/>
              </w:rPr>
              <w:t xml:space="preserve">Anexo Número </w:t>
            </w:r>
            <w:r w:rsidR="00FB2A43" w:rsidRPr="00806FB4">
              <w:rPr>
                <w:rFonts w:cs="Arial"/>
                <w:bCs w:val="0"/>
                <w:sz w:val="14"/>
                <w:szCs w:val="14"/>
                <w:lang w:val="es-ES_tradnl"/>
              </w:rPr>
              <w:t xml:space="preserve"> 16</w:t>
            </w:r>
          </w:p>
        </w:tc>
        <w:tc>
          <w:tcPr>
            <w:tcW w:w="641" w:type="pct"/>
            <w:tcBorders>
              <w:top w:val="single" w:sz="4" w:space="0" w:color="000000"/>
              <w:left w:val="single" w:sz="4" w:space="0" w:color="000000"/>
              <w:bottom w:val="single" w:sz="4" w:space="0" w:color="000000"/>
            </w:tcBorders>
            <w:shd w:val="clear" w:color="auto" w:fill="auto"/>
          </w:tcPr>
          <w:p w14:paraId="1C474A10"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5F111C4"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272D81A2" w14:textId="77777777" w:rsidTr="0037273F">
        <w:tc>
          <w:tcPr>
            <w:tcW w:w="2682" w:type="pct"/>
            <w:tcBorders>
              <w:top w:val="single" w:sz="4" w:space="0" w:color="000000"/>
              <w:left w:val="single" w:sz="4" w:space="0" w:color="000000"/>
              <w:bottom w:val="single" w:sz="4" w:space="0" w:color="000000"/>
            </w:tcBorders>
            <w:shd w:val="clear" w:color="auto" w:fill="auto"/>
          </w:tcPr>
          <w:p w14:paraId="02499354" w14:textId="77777777" w:rsidR="00FB2A43" w:rsidRPr="00806FB4" w:rsidRDefault="001356EF" w:rsidP="001356EF">
            <w:pPr>
              <w:pStyle w:val="Sangra3detindependiente1"/>
              <w:spacing w:after="120"/>
              <w:ind w:left="142" w:right="191" w:firstLine="0"/>
              <w:rPr>
                <w:rFonts w:cs="Arial"/>
                <w:sz w:val="14"/>
                <w:szCs w:val="14"/>
              </w:rPr>
            </w:pPr>
            <w:r w:rsidRPr="00806FB4">
              <w:rPr>
                <w:rFonts w:cs="Arial"/>
                <w:sz w:val="14"/>
                <w:szCs w:val="14"/>
              </w:rPr>
              <w:lastRenderedPageBreak/>
              <w:t xml:space="preserve">i) </w:t>
            </w:r>
            <w:r w:rsidR="00FB2A43" w:rsidRPr="00806FB4">
              <w:rPr>
                <w:rFonts w:cs="Arial"/>
                <w:sz w:val="14"/>
                <w:szCs w:val="14"/>
              </w:rPr>
              <w:t xml:space="preserve">Cumplir con los requisitos </w:t>
            </w:r>
            <w:r w:rsidR="00193A2E" w:rsidRPr="00806FB4">
              <w:rPr>
                <w:rFonts w:cs="Arial"/>
                <w:sz w:val="14"/>
                <w:szCs w:val="14"/>
              </w:rPr>
              <w:t>y los documentos descritos en los</w:t>
            </w:r>
            <w:r w:rsidR="00FB2A43" w:rsidRPr="00806FB4">
              <w:rPr>
                <w:rFonts w:cs="Arial"/>
                <w:sz w:val="14"/>
                <w:szCs w:val="14"/>
              </w:rPr>
              <w:t xml:space="preserve"> numeral</w:t>
            </w:r>
            <w:r w:rsidR="00193A2E" w:rsidRPr="00806FB4">
              <w:rPr>
                <w:rFonts w:cs="Arial"/>
                <w:sz w:val="14"/>
                <w:szCs w:val="14"/>
              </w:rPr>
              <w:t>es 5.1, 5.2 y 5.3</w:t>
            </w:r>
            <w:r w:rsidR="00FB2A43" w:rsidRPr="00806FB4">
              <w:rPr>
                <w:rFonts w:cs="Arial"/>
                <w:sz w:val="14"/>
                <w:szCs w:val="14"/>
              </w:rPr>
              <w:t xml:space="preserve"> de la presente </w:t>
            </w:r>
            <w:r w:rsidR="00FB6E00" w:rsidRPr="00806FB4">
              <w:rPr>
                <w:rFonts w:cs="Arial"/>
                <w:sz w:val="14"/>
                <w:szCs w:val="14"/>
              </w:rPr>
              <w:t>CONVOCATORIA</w:t>
            </w:r>
            <w:r w:rsidR="00FB2A43" w:rsidRPr="00806FB4">
              <w:rPr>
                <w:rFonts w:cs="Arial"/>
                <w:sz w:val="14"/>
                <w:szCs w:val="14"/>
              </w:rPr>
              <w:t>, según corresponda.</w:t>
            </w:r>
          </w:p>
        </w:tc>
        <w:tc>
          <w:tcPr>
            <w:tcW w:w="1026" w:type="pct"/>
            <w:tcBorders>
              <w:top w:val="single" w:sz="4" w:space="0" w:color="000000"/>
              <w:left w:val="single" w:sz="4" w:space="0" w:color="000000"/>
              <w:bottom w:val="single" w:sz="4" w:space="0" w:color="000000"/>
            </w:tcBorders>
            <w:shd w:val="clear" w:color="auto" w:fill="auto"/>
            <w:vAlign w:val="center"/>
          </w:tcPr>
          <w:p w14:paraId="5BA5B09E" w14:textId="77777777" w:rsidR="00FB2A43" w:rsidRPr="00806FB4" w:rsidRDefault="00193A2E" w:rsidP="0037273F">
            <w:pPr>
              <w:tabs>
                <w:tab w:val="left" w:pos="8931"/>
                <w:tab w:val="left" w:pos="9356"/>
                <w:tab w:val="left" w:pos="9498"/>
              </w:tabs>
              <w:snapToGrid w:val="0"/>
              <w:ind w:left="142" w:right="128"/>
              <w:jc w:val="center"/>
              <w:rPr>
                <w:rFonts w:cs="Arial"/>
                <w:sz w:val="14"/>
                <w:szCs w:val="14"/>
                <w:lang w:val="es-ES_tradnl"/>
              </w:rPr>
            </w:pPr>
            <w:r w:rsidRPr="00806FB4">
              <w:rPr>
                <w:rFonts w:cs="Arial"/>
                <w:sz w:val="14"/>
                <w:szCs w:val="14"/>
                <w:lang w:val="es-ES_tradnl"/>
              </w:rPr>
              <w:t>4.1</w:t>
            </w:r>
            <w:r w:rsidR="00FB2A43" w:rsidRPr="00806FB4">
              <w:rPr>
                <w:rFonts w:cs="Arial"/>
                <w:sz w:val="14"/>
                <w:szCs w:val="14"/>
                <w:lang w:val="es-ES_tradnl"/>
              </w:rPr>
              <w:t xml:space="preserve"> inciso i) </w:t>
            </w:r>
          </w:p>
          <w:p w14:paraId="7E757297" w14:textId="77777777" w:rsidR="00FB2A43" w:rsidRPr="00806FB4" w:rsidRDefault="00193A2E" w:rsidP="0037273F">
            <w:pPr>
              <w:tabs>
                <w:tab w:val="left" w:pos="8931"/>
                <w:tab w:val="left" w:pos="9356"/>
                <w:tab w:val="left" w:pos="9498"/>
              </w:tabs>
              <w:snapToGrid w:val="0"/>
              <w:ind w:left="142" w:right="128"/>
              <w:jc w:val="center"/>
              <w:rPr>
                <w:rFonts w:cs="Arial"/>
                <w:sz w:val="14"/>
                <w:szCs w:val="14"/>
                <w:lang w:val="es-ES_tradnl"/>
              </w:rPr>
            </w:pPr>
            <w:r w:rsidRPr="00806FB4">
              <w:rPr>
                <w:rFonts w:cs="Arial"/>
                <w:sz w:val="14"/>
                <w:szCs w:val="14"/>
                <w:lang w:val="es-ES_tradnl"/>
              </w:rPr>
              <w:t>5.1, 5.2 y 65.3</w:t>
            </w:r>
          </w:p>
          <w:p w14:paraId="7ABA0FDA" w14:textId="77777777" w:rsidR="00FB2A43" w:rsidRPr="00806FB4" w:rsidRDefault="00FB2A43" w:rsidP="0037273F">
            <w:pPr>
              <w:tabs>
                <w:tab w:val="left" w:pos="8931"/>
                <w:tab w:val="left" w:pos="9356"/>
                <w:tab w:val="left" w:pos="9498"/>
              </w:tabs>
              <w:snapToGrid w:val="0"/>
              <w:ind w:left="142" w:right="128"/>
              <w:jc w:val="center"/>
              <w:rPr>
                <w:rFonts w:cs="Arial"/>
                <w:sz w:val="14"/>
                <w:szCs w:val="14"/>
                <w:lang w:val="es-ES_tradnl"/>
              </w:rPr>
            </w:pPr>
          </w:p>
        </w:tc>
        <w:tc>
          <w:tcPr>
            <w:tcW w:w="641" w:type="pct"/>
            <w:tcBorders>
              <w:top w:val="single" w:sz="4" w:space="0" w:color="000000"/>
              <w:left w:val="single" w:sz="4" w:space="0" w:color="000000"/>
              <w:bottom w:val="single" w:sz="4" w:space="0" w:color="000000"/>
            </w:tcBorders>
            <w:shd w:val="clear" w:color="auto" w:fill="auto"/>
          </w:tcPr>
          <w:p w14:paraId="4EFF07EB"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8DFA79A"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07CB5427" w14:textId="77777777" w:rsidTr="0037273F">
        <w:tc>
          <w:tcPr>
            <w:tcW w:w="2682" w:type="pct"/>
            <w:tcBorders>
              <w:top w:val="single" w:sz="4" w:space="0" w:color="000000"/>
              <w:left w:val="single" w:sz="4" w:space="0" w:color="000000"/>
              <w:bottom w:val="single" w:sz="4" w:space="0" w:color="000000"/>
            </w:tcBorders>
            <w:shd w:val="clear" w:color="auto" w:fill="auto"/>
          </w:tcPr>
          <w:p w14:paraId="17D2F0A8" w14:textId="77777777" w:rsidR="00FB2A43" w:rsidRPr="00806FB4" w:rsidRDefault="00FB2A43" w:rsidP="0037273F">
            <w:pPr>
              <w:pStyle w:val="Sangra3detindependiente1"/>
              <w:spacing w:after="120"/>
              <w:ind w:left="142" w:right="191" w:firstLine="0"/>
              <w:rPr>
                <w:rFonts w:cs="Arial"/>
                <w:sz w:val="14"/>
                <w:szCs w:val="14"/>
              </w:rPr>
            </w:pPr>
            <w:r w:rsidRPr="00806FB4">
              <w:rPr>
                <w:rFonts w:cs="Arial"/>
                <w:sz w:val="14"/>
                <w:szCs w:val="14"/>
              </w:rPr>
              <w:t xml:space="preserve">j) El licitante deberá entregar carta bajo protesta de decir verdad, que en caso de resultar ganador deberá entregar la relación del personal que realizara la entrega  y distribución de los </w:t>
            </w:r>
            <w:r w:rsidR="003E5EE9" w:rsidRPr="00806FB4">
              <w:rPr>
                <w:rFonts w:cs="Arial"/>
                <w:sz w:val="14"/>
                <w:szCs w:val="14"/>
              </w:rPr>
              <w:t>VÍVERES</w:t>
            </w:r>
            <w:r w:rsidRPr="00806FB4">
              <w:rPr>
                <w:rFonts w:cs="Arial"/>
                <w:sz w:val="14"/>
                <w:szCs w:val="14"/>
              </w:rPr>
              <w:t xml:space="preserve">  en cada uno de los lugares señalados en el </w:t>
            </w:r>
            <w:r w:rsidRPr="00806FB4">
              <w:rPr>
                <w:rFonts w:cs="Arial"/>
                <w:b/>
                <w:bCs/>
                <w:sz w:val="14"/>
                <w:szCs w:val="14"/>
              </w:rPr>
              <w:t>A</w:t>
            </w:r>
            <w:r w:rsidRPr="00806FB4">
              <w:rPr>
                <w:rFonts w:cs="Arial"/>
                <w:b/>
                <w:sz w:val="14"/>
                <w:szCs w:val="14"/>
              </w:rPr>
              <w:t>nexo Número 3,</w:t>
            </w:r>
            <w:r w:rsidRPr="00806FB4">
              <w:rPr>
                <w:rFonts w:cs="Arial"/>
                <w:sz w:val="14"/>
                <w:szCs w:val="14"/>
              </w:rPr>
              <w:t xml:space="preserve"> el cual forma parte de esta </w:t>
            </w:r>
            <w:r w:rsidR="00FB6E00" w:rsidRPr="00806FB4">
              <w:rPr>
                <w:rFonts w:cs="Arial"/>
                <w:sz w:val="14"/>
                <w:szCs w:val="14"/>
              </w:rPr>
              <w:t>CONVOCATORIA</w:t>
            </w:r>
            <w:r w:rsidRPr="00806FB4">
              <w:rPr>
                <w:rFonts w:cs="Arial"/>
                <w:b/>
                <w:sz w:val="14"/>
                <w:szCs w:val="14"/>
              </w:rPr>
              <w:t>,</w:t>
            </w:r>
            <w:r w:rsidRPr="00806FB4">
              <w:rPr>
                <w:rFonts w:cs="Arial"/>
                <w:sz w:val="14"/>
                <w:szCs w:val="14"/>
              </w:rPr>
              <w:t xml:space="preserve"> debiendo indicar por escrito la descripción del tipo y características de los uniformes que utilizara para su realización,  y que se obliga  a que su personal porte el uniforme y gafete de su empresa, dentro de las instalaciones del Instituto.</w:t>
            </w:r>
          </w:p>
        </w:tc>
        <w:tc>
          <w:tcPr>
            <w:tcW w:w="1026" w:type="pct"/>
            <w:tcBorders>
              <w:top w:val="single" w:sz="4" w:space="0" w:color="000000"/>
              <w:left w:val="single" w:sz="4" w:space="0" w:color="000000"/>
              <w:bottom w:val="single" w:sz="4" w:space="0" w:color="000000"/>
            </w:tcBorders>
            <w:shd w:val="clear" w:color="auto" w:fill="auto"/>
            <w:vAlign w:val="center"/>
          </w:tcPr>
          <w:p w14:paraId="1267177A"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 xml:space="preserve">4.1 </w:t>
            </w:r>
            <w:r w:rsidR="00FB2A43" w:rsidRPr="00806FB4">
              <w:rPr>
                <w:rFonts w:cs="Arial"/>
                <w:sz w:val="14"/>
                <w:szCs w:val="14"/>
              </w:rPr>
              <w:t>inciso j)</w:t>
            </w:r>
          </w:p>
          <w:p w14:paraId="17FC70E0"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4</w:t>
            </w:r>
          </w:p>
        </w:tc>
        <w:tc>
          <w:tcPr>
            <w:tcW w:w="641" w:type="pct"/>
            <w:tcBorders>
              <w:top w:val="single" w:sz="4" w:space="0" w:color="000000"/>
              <w:left w:val="single" w:sz="4" w:space="0" w:color="000000"/>
              <w:bottom w:val="single" w:sz="4" w:space="0" w:color="000000"/>
            </w:tcBorders>
            <w:shd w:val="clear" w:color="auto" w:fill="auto"/>
          </w:tcPr>
          <w:p w14:paraId="4A82F4C7"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1CF54100"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0975298D" w14:textId="77777777" w:rsidTr="00005B9F">
        <w:trPr>
          <w:trHeight w:val="2639"/>
        </w:trPr>
        <w:tc>
          <w:tcPr>
            <w:tcW w:w="2682" w:type="pct"/>
            <w:tcBorders>
              <w:top w:val="single" w:sz="4" w:space="0" w:color="000000"/>
              <w:left w:val="single" w:sz="4" w:space="0" w:color="000000"/>
              <w:bottom w:val="single" w:sz="4" w:space="0" w:color="000000"/>
            </w:tcBorders>
            <w:shd w:val="clear" w:color="auto" w:fill="auto"/>
          </w:tcPr>
          <w:p w14:paraId="1E6803A8" w14:textId="77777777" w:rsidR="001356EF" w:rsidRPr="00806FB4" w:rsidRDefault="00FB2A43" w:rsidP="001356EF">
            <w:pPr>
              <w:pStyle w:val="Sangra3detindependiente1"/>
              <w:ind w:left="0" w:firstLine="0"/>
              <w:rPr>
                <w:rFonts w:cs="Arial"/>
                <w:sz w:val="14"/>
                <w:szCs w:val="14"/>
              </w:rPr>
            </w:pPr>
            <w:r w:rsidRPr="00806FB4">
              <w:rPr>
                <w:rFonts w:cs="Arial"/>
                <w:sz w:val="14"/>
                <w:szCs w:val="14"/>
              </w:rPr>
              <w:t xml:space="preserve">k) </w:t>
            </w:r>
            <w:r w:rsidR="001356EF" w:rsidRPr="00806FB4">
              <w:rPr>
                <w:rFonts w:cs="Arial"/>
                <w:sz w:val="14"/>
                <w:szCs w:val="14"/>
              </w:rPr>
              <w:t xml:space="preserve">Presentar factura original y/o copia certificada y copia simple para su cotejo, que acredite contar con  un mínimo de vehículos no anterior al </w:t>
            </w:r>
            <w:r w:rsidR="001356EF" w:rsidRPr="00806FB4">
              <w:rPr>
                <w:rFonts w:cs="Arial"/>
                <w:b/>
                <w:sz w:val="14"/>
                <w:szCs w:val="14"/>
              </w:rPr>
              <w:t>modelo 20</w:t>
            </w:r>
            <w:r w:rsidR="007053F8" w:rsidRPr="00806FB4">
              <w:rPr>
                <w:rFonts w:cs="Arial"/>
                <w:b/>
                <w:sz w:val="14"/>
                <w:szCs w:val="14"/>
              </w:rPr>
              <w:t>1</w:t>
            </w:r>
            <w:r w:rsidR="004F3259" w:rsidRPr="00806FB4">
              <w:rPr>
                <w:rFonts w:cs="Arial"/>
                <w:b/>
                <w:sz w:val="14"/>
                <w:szCs w:val="14"/>
              </w:rPr>
              <w:t>1</w:t>
            </w:r>
            <w:r w:rsidR="001356EF" w:rsidRPr="00806FB4">
              <w:rPr>
                <w:rFonts w:cs="Arial"/>
                <w:sz w:val="14"/>
                <w:szCs w:val="14"/>
              </w:rPr>
              <w:t xml:space="preserve">, conforme al </w:t>
            </w:r>
            <w:r w:rsidR="001356EF" w:rsidRPr="00806FB4">
              <w:rPr>
                <w:rFonts w:cs="Arial"/>
                <w:b/>
                <w:sz w:val="14"/>
                <w:szCs w:val="14"/>
              </w:rPr>
              <w:t>Anexo 5 (cinco)</w:t>
            </w:r>
            <w:r w:rsidR="001356EF" w:rsidRPr="00806FB4">
              <w:rPr>
                <w:rFonts w:cs="Arial"/>
                <w:sz w:val="14"/>
                <w:szCs w:val="14"/>
              </w:rPr>
              <w:t>,</w:t>
            </w:r>
            <w:r w:rsidR="001356EF" w:rsidRPr="00806FB4">
              <w:rPr>
                <w:rFonts w:cs="Arial"/>
                <w:b/>
                <w:bCs/>
                <w:sz w:val="14"/>
                <w:szCs w:val="14"/>
              </w:rPr>
              <w:t xml:space="preserve"> </w:t>
            </w:r>
            <w:r w:rsidR="001356EF" w:rsidRPr="00806FB4">
              <w:rPr>
                <w:rFonts w:cs="Arial"/>
                <w:sz w:val="14"/>
                <w:szCs w:val="14"/>
              </w:rPr>
              <w:t xml:space="preserve">los cuales deberán ser  apropiados y de uso exclusivo para el suministro y transportación de alimentos, o Presentar Contrato de Arrendamiento de transporte en original y/o copia certificada y copia simple para su cotejo, anexando relación de vehículos no anterior al </w:t>
            </w:r>
            <w:r w:rsidR="001356EF" w:rsidRPr="00806FB4">
              <w:rPr>
                <w:rFonts w:cs="Arial"/>
                <w:b/>
                <w:sz w:val="14"/>
                <w:szCs w:val="14"/>
              </w:rPr>
              <w:t>modelo 20</w:t>
            </w:r>
            <w:r w:rsidR="004F3259" w:rsidRPr="00806FB4">
              <w:rPr>
                <w:rFonts w:cs="Arial"/>
                <w:b/>
                <w:sz w:val="14"/>
                <w:szCs w:val="14"/>
              </w:rPr>
              <w:t>11</w:t>
            </w:r>
            <w:r w:rsidR="001356EF" w:rsidRPr="00806FB4">
              <w:rPr>
                <w:rFonts w:cs="Arial"/>
                <w:b/>
                <w:sz w:val="14"/>
                <w:szCs w:val="14"/>
              </w:rPr>
              <w:t>.</w:t>
            </w:r>
            <w:r w:rsidR="001356EF" w:rsidRPr="00806FB4">
              <w:rPr>
                <w:rFonts w:cs="Arial"/>
                <w:sz w:val="14"/>
                <w:szCs w:val="14"/>
              </w:rPr>
              <w:t xml:space="preserve"> Asimismo, se deberá de anexar fotografías legibles </w:t>
            </w:r>
            <w:r w:rsidR="001356EF" w:rsidRPr="00806FB4">
              <w:rPr>
                <w:rFonts w:cs="Arial"/>
                <w:sz w:val="14"/>
                <w:szCs w:val="14"/>
                <w:u w:val="single"/>
              </w:rPr>
              <w:t>de cada uno de los vehículos propuestos</w:t>
            </w:r>
            <w:r w:rsidR="001356EF" w:rsidRPr="00806FB4">
              <w:rPr>
                <w:rFonts w:cs="Arial"/>
                <w:sz w:val="14"/>
                <w:szCs w:val="14"/>
              </w:rPr>
              <w:t>, en donde se observe con claridad los cuatro costados de las unidades.</w:t>
            </w:r>
          </w:p>
          <w:p w14:paraId="1761134F" w14:textId="77777777" w:rsidR="001356EF" w:rsidRPr="00806FB4" w:rsidRDefault="001356EF" w:rsidP="001356EF">
            <w:pPr>
              <w:pStyle w:val="Sangra3detindependiente1"/>
              <w:ind w:left="0" w:firstLine="0"/>
              <w:rPr>
                <w:rFonts w:cs="Arial"/>
                <w:sz w:val="14"/>
                <w:szCs w:val="14"/>
              </w:rPr>
            </w:pPr>
          </w:p>
          <w:p w14:paraId="022E77EC" w14:textId="77777777" w:rsidR="00FB2A43" w:rsidRPr="00806FB4" w:rsidRDefault="004F3259" w:rsidP="00EE6E37">
            <w:pPr>
              <w:pStyle w:val="Sangra3detindependiente1"/>
              <w:ind w:left="0" w:firstLine="0"/>
              <w:rPr>
                <w:rFonts w:cs="Arial"/>
                <w:sz w:val="14"/>
                <w:szCs w:val="14"/>
              </w:rPr>
            </w:pPr>
            <w:r w:rsidRPr="00806FB4">
              <w:rPr>
                <w:rFonts w:cs="Arial"/>
                <w:sz w:val="14"/>
                <w:szCs w:val="14"/>
              </w:rPr>
              <w:t xml:space="preserve">El licitante deberá presentar las facturas del parque vehicular modelo mínimo 2011 y en su caso del </w:t>
            </w:r>
            <w:proofErr w:type="spellStart"/>
            <w:r w:rsidRPr="00806FB4">
              <w:rPr>
                <w:rFonts w:cs="Arial"/>
                <w:sz w:val="14"/>
                <w:szCs w:val="14"/>
              </w:rPr>
              <w:t>thermoking</w:t>
            </w:r>
            <w:proofErr w:type="spellEnd"/>
            <w:r w:rsidRPr="00806FB4">
              <w:rPr>
                <w:rFonts w:cs="Arial"/>
                <w:sz w:val="14"/>
                <w:szCs w:val="14"/>
              </w:rPr>
              <w:t>,  así como de las tarjetas de circulación a su nombre, los cuales deben ser apropiados y de uso exclusivo para el suministro y transportación de alimentos</w:t>
            </w:r>
            <w:r w:rsidR="00EE6E37" w:rsidRPr="00806FB4">
              <w:rPr>
                <w:rFonts w:cs="Arial"/>
                <w:sz w:val="14"/>
                <w:szCs w:val="14"/>
              </w:rPr>
              <w:t>.</w:t>
            </w:r>
          </w:p>
        </w:tc>
        <w:tc>
          <w:tcPr>
            <w:tcW w:w="1026" w:type="pct"/>
            <w:tcBorders>
              <w:top w:val="single" w:sz="4" w:space="0" w:color="000000"/>
              <w:left w:val="single" w:sz="4" w:space="0" w:color="000000"/>
              <w:bottom w:val="single" w:sz="4" w:space="0" w:color="000000"/>
            </w:tcBorders>
            <w:shd w:val="clear" w:color="auto" w:fill="auto"/>
            <w:vAlign w:val="center"/>
          </w:tcPr>
          <w:p w14:paraId="4BBB5161"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2A43" w:rsidRPr="00806FB4">
              <w:rPr>
                <w:rFonts w:cs="Arial"/>
                <w:sz w:val="14"/>
                <w:szCs w:val="14"/>
              </w:rPr>
              <w:t xml:space="preserve"> inciso k)</w:t>
            </w:r>
          </w:p>
          <w:p w14:paraId="6C2DDC5E" w14:textId="77777777" w:rsidR="00FB2A43" w:rsidRPr="00806FB4" w:rsidRDefault="00FB2A43"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Anexo Número 5</w:t>
            </w:r>
          </w:p>
        </w:tc>
        <w:tc>
          <w:tcPr>
            <w:tcW w:w="641" w:type="pct"/>
            <w:tcBorders>
              <w:top w:val="single" w:sz="4" w:space="0" w:color="000000"/>
              <w:left w:val="single" w:sz="4" w:space="0" w:color="000000"/>
              <w:bottom w:val="single" w:sz="4" w:space="0" w:color="000000"/>
            </w:tcBorders>
            <w:shd w:val="clear" w:color="auto" w:fill="auto"/>
          </w:tcPr>
          <w:p w14:paraId="366BE2BB"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63E5FF04"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FB2A43" w:rsidRPr="00806FB4" w14:paraId="115B6AF8" w14:textId="77777777" w:rsidTr="0037273F">
        <w:tc>
          <w:tcPr>
            <w:tcW w:w="2682" w:type="pct"/>
            <w:tcBorders>
              <w:top w:val="single" w:sz="4" w:space="0" w:color="000000"/>
              <w:left w:val="single" w:sz="4" w:space="0" w:color="000000"/>
              <w:bottom w:val="single" w:sz="4" w:space="0" w:color="000000"/>
            </w:tcBorders>
            <w:shd w:val="clear" w:color="auto" w:fill="auto"/>
          </w:tcPr>
          <w:p w14:paraId="6EC7CBAE" w14:textId="77777777" w:rsidR="004950D7" w:rsidRPr="00806FB4" w:rsidRDefault="00FB2A43" w:rsidP="004950D7">
            <w:pPr>
              <w:pStyle w:val="Sangra3detindependiente1"/>
              <w:tabs>
                <w:tab w:val="left" w:pos="851"/>
                <w:tab w:val="left" w:pos="5400"/>
              </w:tabs>
              <w:ind w:left="0" w:right="10" w:firstLine="0"/>
              <w:rPr>
                <w:rFonts w:cs="Arial"/>
                <w:sz w:val="14"/>
                <w:szCs w:val="14"/>
              </w:rPr>
            </w:pPr>
            <w:r w:rsidRPr="00806FB4">
              <w:rPr>
                <w:rFonts w:cs="Arial"/>
                <w:sz w:val="14"/>
                <w:szCs w:val="14"/>
              </w:rPr>
              <w:t xml:space="preserve">K) </w:t>
            </w:r>
            <w:r w:rsidR="004950D7" w:rsidRPr="00806FB4">
              <w:rPr>
                <w:rFonts w:cs="Arial"/>
                <w:sz w:val="14"/>
                <w:szCs w:val="14"/>
              </w:rPr>
              <w:t xml:space="preserve">En caso de  que el licitante cuente con vehículos en arrendamiento, deberá presentar en copia simple y original para su cotejo el contrato de arrendamiento  celebrado al día de la publicación de la </w:t>
            </w:r>
            <w:r w:rsidR="00FB6E00" w:rsidRPr="00806FB4">
              <w:rPr>
                <w:rFonts w:cs="Arial"/>
                <w:sz w:val="14"/>
                <w:szCs w:val="14"/>
              </w:rPr>
              <w:t>CONVOCATORIA</w:t>
            </w:r>
            <w:r w:rsidR="004950D7" w:rsidRPr="00806FB4">
              <w:rPr>
                <w:rFonts w:cs="Arial"/>
                <w:sz w:val="14"/>
                <w:szCs w:val="14"/>
              </w:rPr>
              <w:t xml:space="preserve"> en el sistema CompraNet,</w:t>
            </w:r>
            <w:r w:rsidR="00EE6E37" w:rsidRPr="00806FB4">
              <w:rPr>
                <w:rFonts w:cs="Arial"/>
                <w:sz w:val="14"/>
                <w:szCs w:val="14"/>
              </w:rPr>
              <w:t xml:space="preserve"> con vigencia mínima al 31 de diciembre de 2023,</w:t>
            </w:r>
            <w:r w:rsidR="004950D7" w:rsidRPr="00806FB4">
              <w:rPr>
                <w:rFonts w:cs="Arial"/>
                <w:sz w:val="14"/>
                <w:szCs w:val="14"/>
              </w:rPr>
              <w:t xml:space="preserve"> en el que acredite que cuenta con la posesión y uso de vehículos, durante la vigencia del contrato conforme al </w:t>
            </w:r>
            <w:r w:rsidR="004950D7" w:rsidRPr="00806FB4">
              <w:rPr>
                <w:rFonts w:cs="Arial"/>
                <w:b/>
                <w:bCs/>
                <w:sz w:val="14"/>
                <w:szCs w:val="14"/>
              </w:rPr>
              <w:t>Anexo 5,</w:t>
            </w:r>
            <w:r w:rsidR="004950D7" w:rsidRPr="00806FB4">
              <w:rPr>
                <w:rFonts w:cs="Arial"/>
                <w:sz w:val="14"/>
                <w:szCs w:val="14"/>
              </w:rPr>
              <w:t xml:space="preserve"> el cual forma parte de esta </w:t>
            </w:r>
            <w:r w:rsidR="00FB6E00" w:rsidRPr="00806FB4">
              <w:rPr>
                <w:rFonts w:cs="Arial"/>
                <w:sz w:val="14"/>
                <w:szCs w:val="14"/>
              </w:rPr>
              <w:t>CONVOCATORIA</w:t>
            </w:r>
            <w:r w:rsidR="004950D7" w:rsidRPr="00806FB4">
              <w:rPr>
                <w:rFonts w:cs="Arial"/>
                <w:b/>
                <w:bCs/>
                <w:sz w:val="14"/>
                <w:szCs w:val="14"/>
              </w:rPr>
              <w:t xml:space="preserve">. </w:t>
            </w:r>
            <w:r w:rsidR="004950D7" w:rsidRPr="00806FB4">
              <w:rPr>
                <w:rFonts w:cs="Arial"/>
                <w:sz w:val="14"/>
                <w:szCs w:val="14"/>
              </w:rPr>
              <w:t xml:space="preserve">Asimismo, se deberá de anexar fotografías legibles </w:t>
            </w:r>
            <w:r w:rsidR="004950D7" w:rsidRPr="00806FB4">
              <w:rPr>
                <w:rFonts w:cs="Arial"/>
                <w:sz w:val="14"/>
                <w:szCs w:val="14"/>
                <w:u w:val="single"/>
              </w:rPr>
              <w:t>de cada uno de los vehículos propuestos</w:t>
            </w:r>
            <w:r w:rsidR="004950D7" w:rsidRPr="00806FB4">
              <w:rPr>
                <w:rFonts w:cs="Arial"/>
                <w:sz w:val="14"/>
                <w:szCs w:val="14"/>
              </w:rPr>
              <w:t>, en donde se observe con claridad los cuatro costados de las unidades.</w:t>
            </w:r>
          </w:p>
          <w:p w14:paraId="01DDBAAA" w14:textId="77777777" w:rsidR="004950D7" w:rsidRPr="00806FB4" w:rsidRDefault="004950D7" w:rsidP="004950D7">
            <w:pPr>
              <w:pStyle w:val="Sangra3detindependiente1"/>
              <w:tabs>
                <w:tab w:val="left" w:pos="851"/>
                <w:tab w:val="left" w:pos="5400"/>
              </w:tabs>
              <w:ind w:left="0" w:right="10" w:firstLine="0"/>
              <w:rPr>
                <w:rFonts w:cs="Arial"/>
                <w:sz w:val="14"/>
                <w:szCs w:val="14"/>
              </w:rPr>
            </w:pPr>
          </w:p>
          <w:p w14:paraId="324EC754" w14:textId="77777777" w:rsidR="00FB2A43" w:rsidRPr="00806FB4" w:rsidRDefault="004950D7" w:rsidP="004950D7">
            <w:pPr>
              <w:autoSpaceDE w:val="0"/>
              <w:autoSpaceDN w:val="0"/>
              <w:adjustRightInd w:val="0"/>
              <w:jc w:val="both"/>
              <w:rPr>
                <w:rFonts w:cs="Arial"/>
                <w:b/>
                <w:bCs w:val="0"/>
                <w:sz w:val="14"/>
                <w:szCs w:val="14"/>
              </w:rPr>
            </w:pPr>
            <w:r w:rsidRPr="00806FB4">
              <w:rPr>
                <w:rFonts w:cs="Arial"/>
                <w:sz w:val="14"/>
                <w:szCs w:val="14"/>
              </w:rPr>
              <w:t xml:space="preserve">En el caso de vehículos arrendados con </w:t>
            </w:r>
            <w:proofErr w:type="spellStart"/>
            <w:r w:rsidRPr="00806FB4">
              <w:rPr>
                <w:rFonts w:cs="Arial"/>
                <w:sz w:val="14"/>
                <w:szCs w:val="14"/>
              </w:rPr>
              <w:t>Thermoking</w:t>
            </w:r>
            <w:proofErr w:type="spellEnd"/>
            <w:r w:rsidRPr="00806FB4">
              <w:rPr>
                <w:rFonts w:cs="Arial"/>
                <w:sz w:val="14"/>
                <w:szCs w:val="14"/>
              </w:rPr>
              <w:t xml:space="preserve"> </w:t>
            </w:r>
            <w:r w:rsidRPr="00806FB4">
              <w:rPr>
                <w:rFonts w:cs="Arial"/>
                <w:b/>
                <w:sz w:val="14"/>
                <w:szCs w:val="14"/>
              </w:rPr>
              <w:t>deberán presentar por cada uno</w:t>
            </w:r>
            <w:r w:rsidRPr="00806FB4">
              <w:rPr>
                <w:rFonts w:cs="Arial"/>
                <w:sz w:val="14"/>
                <w:szCs w:val="14"/>
              </w:rPr>
              <w:t xml:space="preserve">, las fotografías legibles, en donde se observe con claridad los cuatro costados de  estas unidades. </w:t>
            </w:r>
          </w:p>
        </w:tc>
        <w:tc>
          <w:tcPr>
            <w:tcW w:w="1026" w:type="pct"/>
            <w:tcBorders>
              <w:top w:val="single" w:sz="4" w:space="0" w:color="000000"/>
              <w:left w:val="single" w:sz="4" w:space="0" w:color="000000"/>
              <w:bottom w:val="single" w:sz="4" w:space="0" w:color="000000"/>
            </w:tcBorders>
            <w:shd w:val="clear" w:color="auto" w:fill="auto"/>
            <w:vAlign w:val="center"/>
          </w:tcPr>
          <w:p w14:paraId="1341A482" w14:textId="77777777" w:rsidR="00FB2A43" w:rsidRPr="00806FB4" w:rsidRDefault="00193A2E" w:rsidP="0037273F">
            <w:pPr>
              <w:tabs>
                <w:tab w:val="left" w:pos="8931"/>
                <w:tab w:val="left" w:pos="9356"/>
                <w:tab w:val="left" w:pos="9498"/>
              </w:tabs>
              <w:snapToGrid w:val="0"/>
              <w:ind w:left="142" w:right="128"/>
              <w:jc w:val="center"/>
              <w:rPr>
                <w:rFonts w:cs="Arial"/>
                <w:sz w:val="14"/>
                <w:szCs w:val="14"/>
              </w:rPr>
            </w:pPr>
            <w:r w:rsidRPr="00806FB4">
              <w:rPr>
                <w:rFonts w:cs="Arial"/>
                <w:sz w:val="14"/>
                <w:szCs w:val="14"/>
              </w:rPr>
              <w:t>4.1 inciso k) Anexo Número 5</w:t>
            </w:r>
          </w:p>
        </w:tc>
        <w:tc>
          <w:tcPr>
            <w:tcW w:w="641" w:type="pct"/>
            <w:tcBorders>
              <w:top w:val="single" w:sz="4" w:space="0" w:color="000000"/>
              <w:left w:val="single" w:sz="4" w:space="0" w:color="000000"/>
              <w:bottom w:val="single" w:sz="4" w:space="0" w:color="000000"/>
            </w:tcBorders>
            <w:shd w:val="clear" w:color="auto" w:fill="auto"/>
          </w:tcPr>
          <w:p w14:paraId="5850C22D"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D3625F8"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r w:rsidR="00383B24" w:rsidRPr="00806FB4" w14:paraId="2537F7DD" w14:textId="77777777" w:rsidTr="0037273F">
        <w:tc>
          <w:tcPr>
            <w:tcW w:w="2682" w:type="pct"/>
            <w:tcBorders>
              <w:top w:val="single" w:sz="4" w:space="0" w:color="000000"/>
              <w:left w:val="single" w:sz="4" w:space="0" w:color="000000"/>
              <w:bottom w:val="single" w:sz="4" w:space="0" w:color="000000"/>
            </w:tcBorders>
            <w:shd w:val="clear" w:color="auto" w:fill="auto"/>
          </w:tcPr>
          <w:p w14:paraId="7B2377B1" w14:textId="77777777" w:rsidR="00383B24" w:rsidRPr="00806FB4" w:rsidRDefault="004950D7" w:rsidP="00383B24">
            <w:pPr>
              <w:contextualSpacing/>
              <w:rPr>
                <w:rFonts w:cs="Arial"/>
                <w:iCs/>
                <w:sz w:val="14"/>
                <w:szCs w:val="14"/>
                <w:lang w:val="es-ES_tradnl"/>
              </w:rPr>
            </w:pPr>
            <w:r w:rsidRPr="00806FB4">
              <w:rPr>
                <w:rFonts w:cs="Arial"/>
                <w:iCs/>
                <w:sz w:val="14"/>
                <w:szCs w:val="14"/>
                <w:lang w:val="es-ES_tradnl"/>
              </w:rPr>
              <w:t xml:space="preserve">N) </w:t>
            </w:r>
            <w:r w:rsidR="00D43A3F" w:rsidRPr="00806FB4">
              <w:rPr>
                <w:rFonts w:cs="Arial"/>
                <w:iCs/>
                <w:sz w:val="14"/>
                <w:szCs w:val="14"/>
                <w:lang w:val="es-ES_tradnl"/>
              </w:rPr>
              <w:t>Constancia de Registro Patronal.</w:t>
            </w:r>
          </w:p>
        </w:tc>
        <w:tc>
          <w:tcPr>
            <w:tcW w:w="1026" w:type="pct"/>
            <w:tcBorders>
              <w:top w:val="single" w:sz="4" w:space="0" w:color="000000"/>
              <w:left w:val="single" w:sz="4" w:space="0" w:color="000000"/>
              <w:bottom w:val="single" w:sz="4" w:space="0" w:color="000000"/>
            </w:tcBorders>
            <w:shd w:val="clear" w:color="auto" w:fill="auto"/>
            <w:vAlign w:val="center"/>
          </w:tcPr>
          <w:p w14:paraId="1AB3CC12" w14:textId="77777777" w:rsidR="00383B24" w:rsidRPr="00806FB4" w:rsidRDefault="00193A2E" w:rsidP="00B560F8">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FB4C2F" w:rsidRPr="00806FB4">
              <w:rPr>
                <w:rFonts w:cs="Arial"/>
                <w:sz w:val="14"/>
                <w:szCs w:val="14"/>
              </w:rPr>
              <w:t xml:space="preserve"> Inciso L</w:t>
            </w:r>
            <w:r w:rsidR="00383B24" w:rsidRPr="00806FB4">
              <w:rPr>
                <w:rFonts w:cs="Arial"/>
                <w:sz w:val="14"/>
                <w:szCs w:val="14"/>
              </w:rPr>
              <w:t>)</w:t>
            </w:r>
          </w:p>
        </w:tc>
        <w:tc>
          <w:tcPr>
            <w:tcW w:w="641" w:type="pct"/>
            <w:tcBorders>
              <w:top w:val="single" w:sz="4" w:space="0" w:color="000000"/>
              <w:left w:val="single" w:sz="4" w:space="0" w:color="000000"/>
              <w:bottom w:val="single" w:sz="4" w:space="0" w:color="000000"/>
            </w:tcBorders>
            <w:shd w:val="clear" w:color="auto" w:fill="auto"/>
          </w:tcPr>
          <w:p w14:paraId="7EA8914C" w14:textId="77777777" w:rsidR="00383B24" w:rsidRPr="00806FB4" w:rsidRDefault="00383B24"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23DB0ABF" w14:textId="77777777" w:rsidR="00383B24" w:rsidRPr="00806FB4" w:rsidRDefault="00383B24" w:rsidP="0037273F">
            <w:pPr>
              <w:tabs>
                <w:tab w:val="left" w:pos="8931"/>
                <w:tab w:val="left" w:pos="9356"/>
                <w:tab w:val="left" w:pos="9498"/>
              </w:tabs>
              <w:snapToGrid w:val="0"/>
              <w:ind w:left="142" w:right="794"/>
              <w:jc w:val="both"/>
              <w:rPr>
                <w:rFonts w:cs="Arial"/>
                <w:sz w:val="14"/>
                <w:szCs w:val="14"/>
              </w:rPr>
            </w:pPr>
          </w:p>
        </w:tc>
      </w:tr>
      <w:tr w:rsidR="00383B24" w:rsidRPr="00806FB4" w14:paraId="5698D835" w14:textId="77777777" w:rsidTr="0037273F">
        <w:tc>
          <w:tcPr>
            <w:tcW w:w="2682" w:type="pct"/>
            <w:tcBorders>
              <w:top w:val="single" w:sz="4" w:space="0" w:color="000000"/>
              <w:left w:val="single" w:sz="4" w:space="0" w:color="000000"/>
              <w:bottom w:val="single" w:sz="4" w:space="0" w:color="000000"/>
            </w:tcBorders>
            <w:shd w:val="clear" w:color="auto" w:fill="auto"/>
          </w:tcPr>
          <w:p w14:paraId="6F2C8EC8" w14:textId="77777777" w:rsidR="00383B24" w:rsidRPr="00806FB4" w:rsidRDefault="004950D7" w:rsidP="00383B24">
            <w:pPr>
              <w:contextualSpacing/>
              <w:rPr>
                <w:rFonts w:cs="Arial"/>
                <w:iCs/>
                <w:sz w:val="14"/>
                <w:szCs w:val="14"/>
                <w:lang w:val="es-ES_tradnl"/>
              </w:rPr>
            </w:pPr>
            <w:r w:rsidRPr="00806FB4">
              <w:rPr>
                <w:rFonts w:cs="Arial"/>
                <w:iCs/>
                <w:sz w:val="14"/>
                <w:szCs w:val="14"/>
                <w:lang w:val="es-ES_tradnl"/>
              </w:rPr>
              <w:t xml:space="preserve">O) </w:t>
            </w:r>
            <w:r w:rsidR="00D43A3F" w:rsidRPr="00806FB4">
              <w:rPr>
                <w:rFonts w:cs="Arial"/>
                <w:iCs/>
                <w:sz w:val="14"/>
                <w:szCs w:val="14"/>
                <w:lang w:val="es-ES_tradnl"/>
              </w:rPr>
              <w:t>Comprobante del último pago de la cuotas obrero patronales.</w:t>
            </w:r>
          </w:p>
          <w:p w14:paraId="1B6E8306" w14:textId="77777777" w:rsidR="00383B24" w:rsidRPr="00806FB4" w:rsidRDefault="00383B24" w:rsidP="0037273F">
            <w:pPr>
              <w:pStyle w:val="Ttulo5"/>
              <w:spacing w:before="0" w:after="0"/>
              <w:jc w:val="both"/>
              <w:rPr>
                <w:rFonts w:cs="Arial"/>
                <w:bCs/>
                <w:iCs/>
                <w:sz w:val="14"/>
                <w:szCs w:val="14"/>
              </w:rPr>
            </w:pPr>
          </w:p>
        </w:tc>
        <w:tc>
          <w:tcPr>
            <w:tcW w:w="1026" w:type="pct"/>
            <w:tcBorders>
              <w:top w:val="single" w:sz="4" w:space="0" w:color="000000"/>
              <w:left w:val="single" w:sz="4" w:space="0" w:color="000000"/>
              <w:bottom w:val="single" w:sz="4" w:space="0" w:color="000000"/>
            </w:tcBorders>
            <w:shd w:val="clear" w:color="auto" w:fill="auto"/>
            <w:vAlign w:val="center"/>
          </w:tcPr>
          <w:p w14:paraId="79A53419" w14:textId="77777777" w:rsidR="00383B24" w:rsidRPr="00806FB4" w:rsidRDefault="00193A2E" w:rsidP="00FB4C2F">
            <w:pPr>
              <w:tabs>
                <w:tab w:val="left" w:pos="8931"/>
                <w:tab w:val="left" w:pos="9356"/>
                <w:tab w:val="left" w:pos="9498"/>
              </w:tabs>
              <w:snapToGrid w:val="0"/>
              <w:ind w:left="142" w:right="128"/>
              <w:jc w:val="center"/>
              <w:rPr>
                <w:rFonts w:cs="Arial"/>
                <w:sz w:val="14"/>
                <w:szCs w:val="14"/>
              </w:rPr>
            </w:pPr>
            <w:r w:rsidRPr="00806FB4">
              <w:rPr>
                <w:rFonts w:cs="Arial"/>
                <w:sz w:val="14"/>
                <w:szCs w:val="14"/>
              </w:rPr>
              <w:t>4.1</w:t>
            </w:r>
            <w:r w:rsidR="00383B24" w:rsidRPr="00806FB4">
              <w:rPr>
                <w:rFonts w:cs="Arial"/>
                <w:sz w:val="14"/>
                <w:szCs w:val="14"/>
              </w:rPr>
              <w:t xml:space="preserve"> Inciso </w:t>
            </w:r>
            <w:r w:rsidR="00FB4C2F" w:rsidRPr="00806FB4">
              <w:rPr>
                <w:rFonts w:cs="Arial"/>
                <w:sz w:val="14"/>
                <w:szCs w:val="14"/>
              </w:rPr>
              <w:t>M</w:t>
            </w:r>
            <w:r w:rsidR="00383B24" w:rsidRPr="00806FB4">
              <w:rPr>
                <w:rFonts w:cs="Arial"/>
                <w:sz w:val="14"/>
                <w:szCs w:val="14"/>
              </w:rPr>
              <w:t>)</w:t>
            </w:r>
          </w:p>
        </w:tc>
        <w:tc>
          <w:tcPr>
            <w:tcW w:w="641" w:type="pct"/>
            <w:tcBorders>
              <w:top w:val="single" w:sz="4" w:space="0" w:color="000000"/>
              <w:left w:val="single" w:sz="4" w:space="0" w:color="000000"/>
              <w:bottom w:val="single" w:sz="4" w:space="0" w:color="000000"/>
            </w:tcBorders>
            <w:shd w:val="clear" w:color="auto" w:fill="auto"/>
          </w:tcPr>
          <w:p w14:paraId="51CCA8C1" w14:textId="77777777" w:rsidR="00383B24" w:rsidRPr="00806FB4" w:rsidRDefault="00383B24"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3372CFC0" w14:textId="77777777" w:rsidR="00383B24" w:rsidRPr="00806FB4" w:rsidRDefault="00383B24" w:rsidP="0037273F">
            <w:pPr>
              <w:tabs>
                <w:tab w:val="left" w:pos="8931"/>
                <w:tab w:val="left" w:pos="9356"/>
                <w:tab w:val="left" w:pos="9498"/>
              </w:tabs>
              <w:snapToGrid w:val="0"/>
              <w:ind w:left="142" w:right="794"/>
              <w:jc w:val="both"/>
              <w:rPr>
                <w:rFonts w:cs="Arial"/>
                <w:sz w:val="14"/>
                <w:szCs w:val="14"/>
              </w:rPr>
            </w:pPr>
          </w:p>
        </w:tc>
      </w:tr>
      <w:tr w:rsidR="00EE6E37" w:rsidRPr="00806FB4" w14:paraId="17619494" w14:textId="77777777" w:rsidTr="0037273F">
        <w:tc>
          <w:tcPr>
            <w:tcW w:w="2682" w:type="pct"/>
            <w:tcBorders>
              <w:top w:val="single" w:sz="4" w:space="0" w:color="000000"/>
              <w:left w:val="single" w:sz="4" w:space="0" w:color="000000"/>
              <w:bottom w:val="single" w:sz="4" w:space="0" w:color="000000"/>
            </w:tcBorders>
            <w:shd w:val="clear" w:color="auto" w:fill="auto"/>
          </w:tcPr>
          <w:p w14:paraId="40AB52D4" w14:textId="77777777" w:rsidR="00EE6E37" w:rsidRPr="00806FB4" w:rsidRDefault="00EE6E37" w:rsidP="00EE6E37">
            <w:pPr>
              <w:jc w:val="both"/>
              <w:rPr>
                <w:rFonts w:cs="Arial"/>
                <w:sz w:val="14"/>
                <w:szCs w:val="14"/>
              </w:rPr>
            </w:pPr>
            <w:r w:rsidRPr="00806FB4">
              <w:rPr>
                <w:rFonts w:cs="Arial"/>
                <w:b/>
                <w:sz w:val="14"/>
                <w:szCs w:val="14"/>
              </w:rPr>
              <w:t>P)</w:t>
            </w:r>
            <w:r w:rsidRPr="00806FB4">
              <w:rPr>
                <w:rFonts w:cs="Arial"/>
                <w:sz w:val="14"/>
                <w:szCs w:val="14"/>
              </w:rPr>
              <w:t xml:space="preserve"> Carta de conflicto de interés, en el que el licitante manifiesta bajo protesta decir verdad, que no desempeña empleo, cargo o comisión en el servicio público o, en su caso, que a pesar de desempeñarlo, con la formalización del contrato correspondiente no se actualiza un conflicto de Interés de acuerdo al artículo 49 fracción IX, de la Ley General de Responsabilidades Administrativas de los Servidores Públicos.</w:t>
            </w:r>
          </w:p>
          <w:p w14:paraId="0795663C" w14:textId="77777777" w:rsidR="00EE6E37" w:rsidRPr="00806FB4" w:rsidRDefault="00EE6E37" w:rsidP="00383B24">
            <w:pPr>
              <w:contextualSpacing/>
              <w:rPr>
                <w:rFonts w:cs="Arial"/>
                <w:iCs/>
                <w:sz w:val="14"/>
                <w:szCs w:val="14"/>
              </w:rPr>
            </w:pPr>
          </w:p>
        </w:tc>
        <w:tc>
          <w:tcPr>
            <w:tcW w:w="1026" w:type="pct"/>
            <w:tcBorders>
              <w:top w:val="single" w:sz="4" w:space="0" w:color="000000"/>
              <w:left w:val="single" w:sz="4" w:space="0" w:color="000000"/>
              <w:bottom w:val="single" w:sz="4" w:space="0" w:color="000000"/>
            </w:tcBorders>
            <w:shd w:val="clear" w:color="auto" w:fill="auto"/>
            <w:vAlign w:val="center"/>
          </w:tcPr>
          <w:p w14:paraId="097FCFC3" w14:textId="77777777" w:rsidR="00EE6E37" w:rsidRPr="00806FB4" w:rsidRDefault="00EE6E37" w:rsidP="00FB4C2F">
            <w:pPr>
              <w:tabs>
                <w:tab w:val="left" w:pos="8931"/>
                <w:tab w:val="left" w:pos="9356"/>
                <w:tab w:val="left" w:pos="9498"/>
              </w:tabs>
              <w:snapToGrid w:val="0"/>
              <w:ind w:left="142" w:right="128"/>
              <w:jc w:val="center"/>
              <w:rPr>
                <w:rFonts w:cs="Arial"/>
                <w:sz w:val="14"/>
                <w:szCs w:val="14"/>
              </w:rPr>
            </w:pPr>
            <w:r w:rsidRPr="00806FB4">
              <w:rPr>
                <w:rFonts w:cs="Arial"/>
                <w:sz w:val="14"/>
                <w:szCs w:val="14"/>
              </w:rPr>
              <w:t xml:space="preserve">4.1 </w:t>
            </w:r>
          </w:p>
        </w:tc>
        <w:tc>
          <w:tcPr>
            <w:tcW w:w="641" w:type="pct"/>
            <w:tcBorders>
              <w:top w:val="single" w:sz="4" w:space="0" w:color="000000"/>
              <w:left w:val="single" w:sz="4" w:space="0" w:color="000000"/>
              <w:bottom w:val="single" w:sz="4" w:space="0" w:color="000000"/>
            </w:tcBorders>
            <w:shd w:val="clear" w:color="auto" w:fill="auto"/>
          </w:tcPr>
          <w:p w14:paraId="075215A7" w14:textId="77777777" w:rsidR="00EE6E37" w:rsidRPr="00806FB4" w:rsidRDefault="00EE6E37" w:rsidP="0037273F">
            <w:pPr>
              <w:tabs>
                <w:tab w:val="left" w:pos="8931"/>
                <w:tab w:val="left" w:pos="9356"/>
                <w:tab w:val="left" w:pos="9498"/>
              </w:tabs>
              <w:snapToGrid w:val="0"/>
              <w:ind w:left="142" w:right="794"/>
              <w:jc w:val="both"/>
              <w:rPr>
                <w:rFonts w:cs="Arial"/>
                <w:sz w:val="14"/>
                <w:szCs w:val="14"/>
              </w:rPr>
            </w:pPr>
          </w:p>
        </w:tc>
        <w:tc>
          <w:tcPr>
            <w:tcW w:w="651" w:type="pct"/>
            <w:tcBorders>
              <w:top w:val="single" w:sz="4" w:space="0" w:color="000000"/>
              <w:left w:val="single" w:sz="4" w:space="0" w:color="000000"/>
              <w:bottom w:val="single" w:sz="4" w:space="0" w:color="000000"/>
              <w:right w:val="single" w:sz="4" w:space="0" w:color="000000"/>
            </w:tcBorders>
            <w:shd w:val="clear" w:color="auto" w:fill="auto"/>
          </w:tcPr>
          <w:p w14:paraId="731568C7" w14:textId="77777777" w:rsidR="00EE6E37" w:rsidRPr="00806FB4" w:rsidRDefault="00EE6E37" w:rsidP="0037273F">
            <w:pPr>
              <w:tabs>
                <w:tab w:val="left" w:pos="8931"/>
                <w:tab w:val="left" w:pos="9356"/>
                <w:tab w:val="left" w:pos="9498"/>
              </w:tabs>
              <w:snapToGrid w:val="0"/>
              <w:ind w:left="142" w:right="794"/>
              <w:jc w:val="both"/>
              <w:rPr>
                <w:rFonts w:cs="Arial"/>
                <w:sz w:val="14"/>
                <w:szCs w:val="14"/>
              </w:rPr>
            </w:pPr>
          </w:p>
        </w:tc>
      </w:tr>
    </w:tbl>
    <w:p w14:paraId="158DB607" w14:textId="77777777" w:rsidR="00FB2A43" w:rsidRPr="00806FB4" w:rsidRDefault="00FB2A43" w:rsidP="00FB2A43">
      <w:pPr>
        <w:tabs>
          <w:tab w:val="left" w:pos="8931"/>
          <w:tab w:val="left" w:pos="9356"/>
          <w:tab w:val="left" w:pos="9498"/>
        </w:tabs>
        <w:ind w:left="142" w:right="794"/>
        <w:rPr>
          <w:rFonts w:cs="Arial"/>
          <w:sz w:val="22"/>
          <w:szCs w:val="22"/>
        </w:rPr>
      </w:pPr>
    </w:p>
    <w:p w14:paraId="788CF039" w14:textId="77777777" w:rsidR="00FB2A43" w:rsidRPr="00806FB4" w:rsidRDefault="00FB2A43" w:rsidP="00FB2A43">
      <w:pPr>
        <w:pStyle w:val="Ttulo2"/>
        <w:tabs>
          <w:tab w:val="left" w:pos="3164"/>
          <w:tab w:val="left" w:pos="8931"/>
          <w:tab w:val="left" w:pos="9356"/>
          <w:tab w:val="left" w:pos="9498"/>
        </w:tabs>
        <w:ind w:left="142" w:right="794"/>
        <w:jc w:val="center"/>
        <w:rPr>
          <w:rFonts w:cs="Arial"/>
          <w:sz w:val="22"/>
          <w:szCs w:val="22"/>
        </w:rPr>
      </w:pPr>
      <w:r w:rsidRPr="00806FB4">
        <w:rPr>
          <w:rFonts w:cs="Arial"/>
          <w:sz w:val="22"/>
          <w:szCs w:val="22"/>
        </w:rPr>
        <w:t>DOCUMENTACIÓN CORRESPONDIENTE A LA PROPUESTA ECONÓMICA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22"/>
        <w:gridCol w:w="2237"/>
        <w:gridCol w:w="962"/>
        <w:gridCol w:w="1007"/>
      </w:tblGrid>
      <w:tr w:rsidR="00FB2A43" w:rsidRPr="00806FB4" w14:paraId="7FF67E98" w14:textId="77777777" w:rsidTr="005F65E8">
        <w:tc>
          <w:tcPr>
            <w:tcW w:w="2644" w:type="pct"/>
            <w:shd w:val="clear" w:color="auto" w:fill="BFBFBF" w:themeFill="background1" w:themeFillShade="BF"/>
          </w:tcPr>
          <w:p w14:paraId="51E8B810" w14:textId="77777777" w:rsidR="00FB2A43" w:rsidRPr="00806FB4" w:rsidRDefault="00FB2A43" w:rsidP="0037273F">
            <w:pPr>
              <w:tabs>
                <w:tab w:val="left" w:pos="8931"/>
                <w:tab w:val="left" w:pos="9356"/>
                <w:tab w:val="left" w:pos="9498"/>
              </w:tabs>
              <w:snapToGrid w:val="0"/>
              <w:ind w:left="142" w:right="794"/>
              <w:jc w:val="center"/>
              <w:rPr>
                <w:rFonts w:cs="Arial"/>
                <w:b/>
                <w:sz w:val="14"/>
                <w:szCs w:val="14"/>
              </w:rPr>
            </w:pPr>
          </w:p>
          <w:p w14:paraId="67EA134E" w14:textId="77777777" w:rsidR="00FB2A43" w:rsidRPr="00806FB4" w:rsidRDefault="00FB2A43" w:rsidP="0037273F">
            <w:pPr>
              <w:tabs>
                <w:tab w:val="left" w:pos="8931"/>
                <w:tab w:val="left" w:pos="9356"/>
                <w:tab w:val="left" w:pos="9498"/>
              </w:tabs>
              <w:ind w:left="142" w:right="794"/>
              <w:jc w:val="center"/>
              <w:rPr>
                <w:rFonts w:cs="Arial"/>
                <w:b/>
                <w:sz w:val="14"/>
                <w:szCs w:val="14"/>
              </w:rPr>
            </w:pPr>
            <w:r w:rsidRPr="00806FB4">
              <w:rPr>
                <w:rFonts w:cs="Arial"/>
                <w:b/>
                <w:sz w:val="14"/>
                <w:szCs w:val="14"/>
              </w:rPr>
              <w:t>DOCUMENTO SOLICITADO</w:t>
            </w:r>
          </w:p>
        </w:tc>
        <w:tc>
          <w:tcPr>
            <w:tcW w:w="1253" w:type="pct"/>
            <w:shd w:val="clear" w:color="auto" w:fill="BFBFBF" w:themeFill="background1" w:themeFillShade="BF"/>
          </w:tcPr>
          <w:p w14:paraId="19F37AD8" w14:textId="77777777" w:rsidR="00FB2A43" w:rsidRPr="00806FB4" w:rsidRDefault="00FB2A43" w:rsidP="0037273F">
            <w:pPr>
              <w:tabs>
                <w:tab w:val="left" w:pos="8931"/>
                <w:tab w:val="left" w:pos="9356"/>
                <w:tab w:val="left" w:pos="9498"/>
              </w:tabs>
              <w:snapToGrid w:val="0"/>
              <w:ind w:left="142" w:right="794"/>
              <w:jc w:val="center"/>
              <w:rPr>
                <w:rFonts w:cs="Arial"/>
                <w:b/>
                <w:sz w:val="14"/>
                <w:szCs w:val="14"/>
              </w:rPr>
            </w:pPr>
          </w:p>
          <w:p w14:paraId="2CBC6C57" w14:textId="77777777" w:rsidR="00FB2A43" w:rsidRPr="00806FB4" w:rsidRDefault="00FB2A43" w:rsidP="0037273F">
            <w:pPr>
              <w:tabs>
                <w:tab w:val="left" w:pos="8931"/>
                <w:tab w:val="left" w:pos="9356"/>
                <w:tab w:val="left" w:pos="9498"/>
              </w:tabs>
              <w:ind w:left="142" w:right="128"/>
              <w:jc w:val="center"/>
              <w:rPr>
                <w:rFonts w:cs="Arial"/>
                <w:b/>
                <w:sz w:val="14"/>
                <w:szCs w:val="14"/>
              </w:rPr>
            </w:pPr>
            <w:r w:rsidRPr="00806FB4">
              <w:rPr>
                <w:rFonts w:cs="Arial"/>
                <w:b/>
                <w:sz w:val="14"/>
                <w:szCs w:val="14"/>
              </w:rPr>
              <w:t>PUNTO EN EL QUE SE SOLICITA</w:t>
            </w:r>
          </w:p>
        </w:tc>
        <w:tc>
          <w:tcPr>
            <w:tcW w:w="1103" w:type="pct"/>
            <w:gridSpan w:val="2"/>
            <w:shd w:val="clear" w:color="auto" w:fill="BFBFBF" w:themeFill="background1" w:themeFillShade="BF"/>
          </w:tcPr>
          <w:p w14:paraId="5394FE1A" w14:textId="77777777" w:rsidR="00FB2A43" w:rsidRPr="00806FB4" w:rsidRDefault="00FB2A43" w:rsidP="0037273F">
            <w:pPr>
              <w:tabs>
                <w:tab w:val="left" w:pos="8931"/>
                <w:tab w:val="left" w:pos="9356"/>
                <w:tab w:val="left" w:pos="9498"/>
              </w:tabs>
              <w:snapToGrid w:val="0"/>
              <w:ind w:left="142" w:right="794"/>
              <w:jc w:val="center"/>
              <w:rPr>
                <w:rFonts w:cs="Arial"/>
                <w:b/>
                <w:sz w:val="14"/>
                <w:szCs w:val="14"/>
              </w:rPr>
            </w:pPr>
          </w:p>
          <w:p w14:paraId="15E503A4" w14:textId="77777777" w:rsidR="00FB2A43" w:rsidRPr="00806FB4" w:rsidRDefault="00FB2A43" w:rsidP="0037273F">
            <w:pPr>
              <w:tabs>
                <w:tab w:val="left" w:pos="8931"/>
                <w:tab w:val="left" w:pos="9356"/>
                <w:tab w:val="left" w:pos="9498"/>
              </w:tabs>
              <w:ind w:left="142" w:right="253"/>
              <w:jc w:val="center"/>
              <w:rPr>
                <w:rFonts w:cs="Arial"/>
                <w:b/>
                <w:sz w:val="14"/>
                <w:szCs w:val="14"/>
              </w:rPr>
            </w:pPr>
            <w:r w:rsidRPr="00806FB4">
              <w:rPr>
                <w:rFonts w:cs="Arial"/>
                <w:b/>
                <w:sz w:val="14"/>
                <w:szCs w:val="14"/>
              </w:rPr>
              <w:t>PRESENTADO</w:t>
            </w:r>
          </w:p>
          <w:p w14:paraId="0DC9560A" w14:textId="77777777" w:rsidR="00FB2A43" w:rsidRPr="00806FB4" w:rsidRDefault="00FB2A43" w:rsidP="0037273F">
            <w:pPr>
              <w:tabs>
                <w:tab w:val="left" w:pos="8931"/>
                <w:tab w:val="left" w:pos="9356"/>
                <w:tab w:val="left" w:pos="9498"/>
              </w:tabs>
              <w:ind w:left="142" w:right="111"/>
              <w:jc w:val="center"/>
              <w:rPr>
                <w:rFonts w:cs="Arial"/>
                <w:b/>
                <w:sz w:val="14"/>
                <w:szCs w:val="14"/>
              </w:rPr>
            </w:pPr>
            <w:r w:rsidRPr="00806FB4">
              <w:rPr>
                <w:rFonts w:cs="Arial"/>
                <w:b/>
                <w:sz w:val="14"/>
                <w:szCs w:val="14"/>
              </w:rPr>
              <w:t>SI              NO</w:t>
            </w:r>
          </w:p>
        </w:tc>
      </w:tr>
      <w:tr w:rsidR="00FB2A43" w:rsidRPr="00806FB4" w14:paraId="122F9E86" w14:textId="77777777" w:rsidTr="005F65E8">
        <w:tc>
          <w:tcPr>
            <w:tcW w:w="2644" w:type="pct"/>
            <w:shd w:val="clear" w:color="auto" w:fill="auto"/>
          </w:tcPr>
          <w:p w14:paraId="2E637991" w14:textId="77777777" w:rsidR="00FB2A43" w:rsidRPr="00806FB4" w:rsidRDefault="00FB2A43" w:rsidP="0037273F">
            <w:pPr>
              <w:tabs>
                <w:tab w:val="left" w:pos="8931"/>
                <w:tab w:val="left" w:pos="9356"/>
                <w:tab w:val="left" w:pos="9498"/>
              </w:tabs>
              <w:ind w:left="142" w:right="794"/>
              <w:jc w:val="both"/>
              <w:rPr>
                <w:rFonts w:cs="Arial"/>
                <w:sz w:val="14"/>
                <w:szCs w:val="14"/>
              </w:rPr>
            </w:pPr>
            <w:r w:rsidRPr="00806FB4">
              <w:rPr>
                <w:rFonts w:cs="Arial"/>
                <w:sz w:val="14"/>
                <w:szCs w:val="14"/>
              </w:rPr>
              <w:t xml:space="preserve">Original de la cotización por cada una de las partidas/claves, descripción, marca  que oferte el licitante, cantidad, precio unitario, subtotal, y el importe total de los </w:t>
            </w:r>
            <w:r w:rsidR="003E5EE9" w:rsidRPr="00806FB4">
              <w:rPr>
                <w:rFonts w:cs="Arial"/>
                <w:sz w:val="14"/>
                <w:szCs w:val="14"/>
              </w:rPr>
              <w:t>VÍVERES</w:t>
            </w:r>
            <w:r w:rsidRPr="00806FB4">
              <w:rPr>
                <w:rFonts w:cs="Arial"/>
                <w:sz w:val="14"/>
                <w:szCs w:val="14"/>
              </w:rPr>
              <w:t xml:space="preserve"> ofertados, desglosando el IVA. ( para los supuestos que aplique)  Anexo Número 11</w:t>
            </w:r>
          </w:p>
        </w:tc>
        <w:tc>
          <w:tcPr>
            <w:tcW w:w="1253" w:type="pct"/>
            <w:shd w:val="clear" w:color="auto" w:fill="auto"/>
          </w:tcPr>
          <w:p w14:paraId="393B7C54" w14:textId="77777777" w:rsidR="00FB2A43" w:rsidRPr="00806FB4" w:rsidRDefault="00FB2A43" w:rsidP="0037273F">
            <w:pPr>
              <w:tabs>
                <w:tab w:val="left" w:pos="8931"/>
                <w:tab w:val="left" w:pos="9356"/>
                <w:tab w:val="left" w:pos="9498"/>
              </w:tabs>
              <w:snapToGrid w:val="0"/>
              <w:ind w:left="142" w:right="794"/>
              <w:jc w:val="center"/>
              <w:rPr>
                <w:rFonts w:cs="Arial"/>
                <w:sz w:val="14"/>
                <w:szCs w:val="14"/>
              </w:rPr>
            </w:pPr>
          </w:p>
          <w:p w14:paraId="3A1D7563" w14:textId="77777777" w:rsidR="00FB2A43" w:rsidRPr="00806FB4" w:rsidRDefault="00193A2E" w:rsidP="0037273F">
            <w:pPr>
              <w:tabs>
                <w:tab w:val="left" w:pos="8931"/>
                <w:tab w:val="left" w:pos="9356"/>
                <w:tab w:val="left" w:pos="9498"/>
              </w:tabs>
              <w:ind w:left="142" w:right="128"/>
              <w:jc w:val="center"/>
              <w:rPr>
                <w:rFonts w:cs="Arial"/>
                <w:sz w:val="14"/>
                <w:szCs w:val="14"/>
              </w:rPr>
            </w:pPr>
            <w:r w:rsidRPr="00806FB4">
              <w:rPr>
                <w:rFonts w:cs="Arial"/>
                <w:sz w:val="14"/>
                <w:szCs w:val="14"/>
              </w:rPr>
              <w:t>4.2</w:t>
            </w:r>
          </w:p>
        </w:tc>
        <w:tc>
          <w:tcPr>
            <w:tcW w:w="539" w:type="pct"/>
            <w:shd w:val="clear" w:color="auto" w:fill="auto"/>
          </w:tcPr>
          <w:p w14:paraId="172D2CC3"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c>
          <w:tcPr>
            <w:tcW w:w="564" w:type="pct"/>
            <w:shd w:val="clear" w:color="auto" w:fill="auto"/>
          </w:tcPr>
          <w:p w14:paraId="3B1AE77E" w14:textId="77777777" w:rsidR="00FB2A43" w:rsidRPr="00806FB4" w:rsidRDefault="00FB2A43" w:rsidP="0037273F">
            <w:pPr>
              <w:tabs>
                <w:tab w:val="left" w:pos="8931"/>
                <w:tab w:val="left" w:pos="9356"/>
                <w:tab w:val="left" w:pos="9498"/>
              </w:tabs>
              <w:snapToGrid w:val="0"/>
              <w:ind w:left="142" w:right="794"/>
              <w:jc w:val="both"/>
              <w:rPr>
                <w:rFonts w:cs="Arial"/>
                <w:sz w:val="14"/>
                <w:szCs w:val="14"/>
              </w:rPr>
            </w:pPr>
          </w:p>
        </w:tc>
      </w:tr>
    </w:tbl>
    <w:p w14:paraId="47E134AD" w14:textId="77777777" w:rsidR="00327169" w:rsidRPr="00806FB4" w:rsidRDefault="00327169" w:rsidP="00FB2A43">
      <w:pPr>
        <w:spacing w:before="100"/>
        <w:jc w:val="center"/>
        <w:rPr>
          <w:rFonts w:cs="Arial"/>
          <w:b/>
          <w:sz w:val="22"/>
          <w:szCs w:val="22"/>
        </w:rPr>
      </w:pPr>
    </w:p>
    <w:p w14:paraId="25AE9AF4" w14:textId="77777777" w:rsidR="007D0B8F" w:rsidRPr="00806FB4" w:rsidRDefault="007D0B8F" w:rsidP="00FB2A43">
      <w:pPr>
        <w:spacing w:before="100"/>
        <w:jc w:val="center"/>
        <w:rPr>
          <w:rFonts w:cs="Arial"/>
          <w:b/>
          <w:sz w:val="22"/>
          <w:szCs w:val="22"/>
        </w:rPr>
      </w:pPr>
    </w:p>
    <w:p w14:paraId="367B4EC5" w14:textId="77777777" w:rsidR="00D0537A" w:rsidRPr="00806FB4" w:rsidRDefault="00D0537A" w:rsidP="00FB2A43">
      <w:pPr>
        <w:spacing w:before="100"/>
        <w:jc w:val="center"/>
        <w:rPr>
          <w:rFonts w:cs="Arial"/>
          <w:b/>
          <w:sz w:val="22"/>
          <w:szCs w:val="22"/>
        </w:rPr>
      </w:pPr>
    </w:p>
    <w:p w14:paraId="3389A406" w14:textId="77777777" w:rsidR="00D0537A" w:rsidRPr="00806FB4" w:rsidRDefault="00D0537A" w:rsidP="00FB2A43">
      <w:pPr>
        <w:spacing w:before="100"/>
        <w:jc w:val="center"/>
        <w:rPr>
          <w:rFonts w:cs="Arial"/>
          <w:b/>
          <w:sz w:val="22"/>
          <w:szCs w:val="22"/>
        </w:rPr>
      </w:pPr>
    </w:p>
    <w:p w14:paraId="42664675" w14:textId="77777777" w:rsidR="005F65E8" w:rsidRPr="00806FB4" w:rsidRDefault="005F65E8" w:rsidP="00FB2A43">
      <w:pPr>
        <w:spacing w:before="100"/>
        <w:jc w:val="center"/>
        <w:rPr>
          <w:rFonts w:cs="Arial"/>
          <w:b/>
          <w:sz w:val="22"/>
          <w:szCs w:val="22"/>
        </w:rPr>
      </w:pPr>
    </w:p>
    <w:p w14:paraId="68A9CCE5" w14:textId="77777777" w:rsidR="005F65E8" w:rsidRPr="00806FB4" w:rsidRDefault="005F65E8" w:rsidP="00FB2A43">
      <w:pPr>
        <w:spacing w:before="100"/>
        <w:jc w:val="center"/>
        <w:rPr>
          <w:rFonts w:cs="Arial"/>
          <w:b/>
          <w:sz w:val="22"/>
          <w:szCs w:val="22"/>
        </w:rPr>
      </w:pPr>
    </w:p>
    <w:p w14:paraId="55265797" w14:textId="77777777" w:rsidR="005F65E8" w:rsidRPr="00806FB4" w:rsidRDefault="005F65E8" w:rsidP="00FB2A43">
      <w:pPr>
        <w:spacing w:before="100"/>
        <w:jc w:val="center"/>
        <w:rPr>
          <w:rFonts w:cs="Arial"/>
          <w:b/>
          <w:sz w:val="22"/>
          <w:szCs w:val="22"/>
        </w:rPr>
      </w:pPr>
    </w:p>
    <w:p w14:paraId="3AFB12FF" w14:textId="77777777" w:rsidR="005F65E8" w:rsidRPr="00806FB4" w:rsidRDefault="005F65E8" w:rsidP="00FB2A43">
      <w:pPr>
        <w:spacing w:before="100"/>
        <w:jc w:val="center"/>
        <w:rPr>
          <w:rFonts w:cs="Arial"/>
          <w:b/>
          <w:sz w:val="22"/>
          <w:szCs w:val="22"/>
        </w:rPr>
      </w:pPr>
    </w:p>
    <w:p w14:paraId="4D14A3FE" w14:textId="77777777" w:rsidR="005F65E8" w:rsidRPr="00806FB4" w:rsidRDefault="005F65E8" w:rsidP="00FB2A43">
      <w:pPr>
        <w:spacing w:before="100"/>
        <w:jc w:val="center"/>
        <w:rPr>
          <w:rFonts w:cs="Arial"/>
          <w:b/>
          <w:sz w:val="22"/>
          <w:szCs w:val="22"/>
        </w:rPr>
      </w:pPr>
    </w:p>
    <w:p w14:paraId="2BE41B92" w14:textId="77777777" w:rsidR="00005B9F" w:rsidRPr="00806FB4" w:rsidRDefault="00FB2A43" w:rsidP="00D0537A">
      <w:pPr>
        <w:spacing w:before="100"/>
        <w:jc w:val="center"/>
        <w:rPr>
          <w:rFonts w:cs="Arial"/>
          <w:b/>
          <w:sz w:val="22"/>
          <w:szCs w:val="22"/>
        </w:rPr>
      </w:pPr>
      <w:r w:rsidRPr="00806FB4">
        <w:rPr>
          <w:rFonts w:cs="Arial"/>
          <w:b/>
          <w:sz w:val="22"/>
          <w:szCs w:val="22"/>
        </w:rPr>
        <w:t>ANEXO NÚMERO 3 (TRES)</w:t>
      </w:r>
    </w:p>
    <w:p w14:paraId="690270C6" w14:textId="77777777" w:rsidR="00D0537A" w:rsidRPr="00806FB4" w:rsidRDefault="00D0537A" w:rsidP="00D0537A">
      <w:pPr>
        <w:spacing w:before="100"/>
        <w:jc w:val="center"/>
        <w:rPr>
          <w:rFonts w:cs="Arial"/>
          <w:b/>
          <w:sz w:val="22"/>
          <w:szCs w:val="22"/>
        </w:rPr>
      </w:pPr>
    </w:p>
    <w:p w14:paraId="1DAD59BD" w14:textId="77777777" w:rsidR="00D0537A" w:rsidRPr="00806FB4" w:rsidRDefault="00D0537A" w:rsidP="00D0537A">
      <w:pPr>
        <w:spacing w:before="100"/>
        <w:jc w:val="center"/>
        <w:rPr>
          <w:rFonts w:cs="Arial"/>
          <w:b/>
          <w:sz w:val="22"/>
          <w:szCs w:val="22"/>
        </w:rPr>
      </w:pPr>
    </w:p>
    <w:p w14:paraId="1E585A2A" w14:textId="77777777" w:rsidR="00FB2A43" w:rsidRPr="00806FB4" w:rsidRDefault="00FB2A43" w:rsidP="00FB2A43">
      <w:pPr>
        <w:spacing w:before="100"/>
        <w:jc w:val="center"/>
        <w:rPr>
          <w:rFonts w:cs="Arial"/>
          <w:b/>
          <w:sz w:val="20"/>
        </w:rPr>
      </w:pPr>
      <w:r w:rsidRPr="00806FB4">
        <w:rPr>
          <w:rFonts w:cs="Arial"/>
          <w:b/>
          <w:sz w:val="22"/>
          <w:szCs w:val="22"/>
        </w:rPr>
        <w:t xml:space="preserve"> </w:t>
      </w:r>
      <w:r w:rsidRPr="00806FB4">
        <w:rPr>
          <w:rFonts w:cs="Arial"/>
          <w:b/>
          <w:sz w:val="20"/>
        </w:rPr>
        <w:t xml:space="preserve"> LUGARES DE ENTREGA Y DISTRIBUCIÓN DE LOS </w:t>
      </w:r>
      <w:r w:rsidR="003E5EE9" w:rsidRPr="00806FB4">
        <w:rPr>
          <w:rFonts w:cs="Arial"/>
          <w:b/>
          <w:sz w:val="20"/>
        </w:rPr>
        <w:t>VÍVERES</w:t>
      </w:r>
    </w:p>
    <w:p w14:paraId="3E87C111" w14:textId="77777777" w:rsidR="00D0537A" w:rsidRPr="00806FB4" w:rsidRDefault="00D0537A" w:rsidP="00FB2A43">
      <w:pPr>
        <w:spacing w:before="100"/>
        <w:jc w:val="center"/>
        <w:rPr>
          <w:rFonts w:cs="Arial"/>
          <w:b/>
          <w:sz w:val="20"/>
        </w:rPr>
      </w:pPr>
    </w:p>
    <w:p w14:paraId="790691C6" w14:textId="77777777" w:rsidR="00D0537A" w:rsidRPr="00806FB4" w:rsidRDefault="00D0537A" w:rsidP="00FB2A43">
      <w:pPr>
        <w:spacing w:before="100"/>
        <w:jc w:val="center"/>
        <w:rPr>
          <w:rFonts w:cs="Arial"/>
          <w:b/>
          <w:sz w:val="20"/>
        </w:rPr>
      </w:pPr>
    </w:p>
    <w:p w14:paraId="0C1348A7" w14:textId="77777777" w:rsidR="00005B9F" w:rsidRPr="00806FB4" w:rsidRDefault="00005B9F" w:rsidP="00FB2A43">
      <w:pPr>
        <w:spacing w:before="100"/>
        <w:jc w:val="center"/>
        <w:rPr>
          <w:rFonts w:cs="Arial"/>
          <w:b/>
          <w:sz w:val="20"/>
        </w:rPr>
      </w:pPr>
    </w:p>
    <w:tbl>
      <w:tblPr>
        <w:tblW w:w="8105" w:type="dxa"/>
        <w:jc w:val="center"/>
        <w:tblLayout w:type="fixed"/>
        <w:tblCellMar>
          <w:left w:w="70" w:type="dxa"/>
          <w:right w:w="70" w:type="dxa"/>
        </w:tblCellMar>
        <w:tblLook w:val="0000" w:firstRow="0" w:lastRow="0" w:firstColumn="0" w:lastColumn="0" w:noHBand="0" w:noVBand="0"/>
      </w:tblPr>
      <w:tblGrid>
        <w:gridCol w:w="3569"/>
        <w:gridCol w:w="3119"/>
        <w:gridCol w:w="1417"/>
      </w:tblGrid>
      <w:tr w:rsidR="00301C08" w:rsidRPr="00806FB4" w14:paraId="7B4FFC8D" w14:textId="77777777" w:rsidTr="00301C08">
        <w:trPr>
          <w:trHeight w:val="204"/>
          <w:jc w:val="center"/>
        </w:trPr>
        <w:tc>
          <w:tcPr>
            <w:tcW w:w="3569" w:type="dxa"/>
            <w:tcBorders>
              <w:top w:val="single" w:sz="4" w:space="0" w:color="000000"/>
              <w:left w:val="single" w:sz="4" w:space="0" w:color="000000"/>
              <w:bottom w:val="single" w:sz="4" w:space="0" w:color="000000"/>
            </w:tcBorders>
            <w:shd w:val="clear" w:color="auto" w:fill="BFBFBF" w:themeFill="background1" w:themeFillShade="BF"/>
            <w:vAlign w:val="center"/>
          </w:tcPr>
          <w:p w14:paraId="5AD6DB8C" w14:textId="77777777" w:rsidR="00301C08" w:rsidRPr="00806FB4" w:rsidRDefault="00301C08" w:rsidP="0037273F">
            <w:pPr>
              <w:snapToGrid w:val="0"/>
              <w:jc w:val="center"/>
              <w:rPr>
                <w:rFonts w:cs="Arial"/>
                <w:b/>
                <w:sz w:val="16"/>
                <w:szCs w:val="16"/>
              </w:rPr>
            </w:pPr>
            <w:r w:rsidRPr="00806FB4">
              <w:rPr>
                <w:rFonts w:cs="Arial"/>
                <w:b/>
                <w:sz w:val="16"/>
                <w:szCs w:val="16"/>
              </w:rPr>
              <w:t>LUGAR DE ENTREGA</w:t>
            </w:r>
          </w:p>
        </w:tc>
        <w:tc>
          <w:tcPr>
            <w:tcW w:w="3119" w:type="dxa"/>
            <w:tcBorders>
              <w:top w:val="single" w:sz="4" w:space="0" w:color="000000"/>
              <w:left w:val="single" w:sz="4" w:space="0" w:color="000000"/>
              <w:bottom w:val="single" w:sz="4" w:space="0" w:color="000000"/>
            </w:tcBorders>
            <w:shd w:val="clear" w:color="auto" w:fill="BFBFBF" w:themeFill="background1" w:themeFillShade="BF"/>
            <w:vAlign w:val="center"/>
          </w:tcPr>
          <w:p w14:paraId="7FB1827E" w14:textId="77777777" w:rsidR="00301C08" w:rsidRPr="00806FB4" w:rsidRDefault="00301C08" w:rsidP="0037273F">
            <w:pPr>
              <w:snapToGrid w:val="0"/>
              <w:jc w:val="center"/>
              <w:rPr>
                <w:rFonts w:cs="Arial"/>
                <w:b/>
                <w:sz w:val="16"/>
                <w:szCs w:val="16"/>
              </w:rPr>
            </w:pPr>
            <w:r w:rsidRPr="00806FB4">
              <w:rPr>
                <w:rFonts w:cs="Arial"/>
                <w:b/>
                <w:sz w:val="16"/>
                <w:szCs w:val="16"/>
              </w:rPr>
              <w:t>DOMICILIO</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7E8068C" w14:textId="77777777" w:rsidR="00301C08" w:rsidRPr="00806FB4" w:rsidRDefault="00301C08" w:rsidP="0037273F">
            <w:pPr>
              <w:snapToGrid w:val="0"/>
              <w:jc w:val="center"/>
              <w:rPr>
                <w:rFonts w:cs="Arial"/>
                <w:b/>
                <w:sz w:val="16"/>
                <w:szCs w:val="16"/>
              </w:rPr>
            </w:pPr>
            <w:r w:rsidRPr="00806FB4">
              <w:rPr>
                <w:rFonts w:cs="Arial"/>
                <w:b/>
                <w:sz w:val="16"/>
                <w:szCs w:val="16"/>
              </w:rPr>
              <w:t>TELEFONO</w:t>
            </w:r>
          </w:p>
        </w:tc>
      </w:tr>
      <w:tr w:rsidR="00301C08" w:rsidRPr="00806FB4" w14:paraId="56178B93" w14:textId="77777777" w:rsidTr="00301C08">
        <w:trPr>
          <w:trHeight w:val="23"/>
          <w:jc w:val="center"/>
        </w:trPr>
        <w:tc>
          <w:tcPr>
            <w:tcW w:w="3569" w:type="dxa"/>
            <w:tcBorders>
              <w:top w:val="single" w:sz="4" w:space="0" w:color="000000"/>
              <w:left w:val="single" w:sz="4" w:space="0" w:color="000000"/>
              <w:bottom w:val="single" w:sz="4" w:space="0" w:color="000000"/>
            </w:tcBorders>
            <w:vAlign w:val="center"/>
          </w:tcPr>
          <w:p w14:paraId="4698A94E" w14:textId="77777777" w:rsidR="00301C08" w:rsidRPr="00806FB4" w:rsidRDefault="00D0537A" w:rsidP="00D0537A">
            <w:pPr>
              <w:snapToGrid w:val="0"/>
              <w:rPr>
                <w:rFonts w:cs="Arial"/>
                <w:sz w:val="16"/>
                <w:szCs w:val="16"/>
              </w:rPr>
            </w:pPr>
            <w:r w:rsidRPr="00806FB4">
              <w:rPr>
                <w:rFonts w:ascii="Calibri" w:hAnsi="Calibri" w:cs="Calibri"/>
                <w:sz w:val="18"/>
                <w:szCs w:val="18"/>
              </w:rPr>
              <w:t xml:space="preserve">OFICINA DE  NUTRICIÓN Y DIETÉTICA DE LA UMAE HOSPITAL DE TRAUMATOLOGÍA Y ORTOPEDIA DEL  CMN “MANUEL ÁVILA CAMACHO” EN PUEBLA, </w:t>
            </w:r>
          </w:p>
        </w:tc>
        <w:tc>
          <w:tcPr>
            <w:tcW w:w="3119" w:type="dxa"/>
            <w:tcBorders>
              <w:top w:val="single" w:sz="4" w:space="0" w:color="000000"/>
              <w:left w:val="single" w:sz="4" w:space="0" w:color="000000"/>
              <w:bottom w:val="single" w:sz="4" w:space="0" w:color="000000"/>
            </w:tcBorders>
            <w:vAlign w:val="center"/>
          </w:tcPr>
          <w:p w14:paraId="69A3E761" w14:textId="77777777" w:rsidR="00301C08" w:rsidRPr="00806FB4" w:rsidRDefault="00D0537A" w:rsidP="0037273F">
            <w:pPr>
              <w:snapToGrid w:val="0"/>
              <w:jc w:val="center"/>
              <w:rPr>
                <w:rFonts w:cs="Arial"/>
                <w:sz w:val="16"/>
                <w:szCs w:val="16"/>
              </w:rPr>
            </w:pPr>
            <w:r w:rsidRPr="00806FB4">
              <w:rPr>
                <w:rFonts w:ascii="Calibri" w:hAnsi="Calibri" w:cs="Calibri"/>
                <w:sz w:val="18"/>
                <w:szCs w:val="18"/>
              </w:rPr>
              <w:t xml:space="preserve"> DIAGONAL DEFENSORES DE LA REPÚBLICA ESQUINA 6 PONIENTE S/N, COLONIA AMOR, CP. 72140 PUEBLA, PUEBLA</w:t>
            </w:r>
            <w:r w:rsidRPr="00806FB4">
              <w:rPr>
                <w:rFonts w:cs="Arial"/>
                <w:sz w:val="16"/>
                <w:szCs w:val="16"/>
              </w:rPr>
              <w:t xml:space="preserve">.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07078" w14:textId="77777777" w:rsidR="00301C08" w:rsidRPr="00806FB4" w:rsidRDefault="00D0537A" w:rsidP="00A05489">
            <w:pPr>
              <w:snapToGrid w:val="0"/>
              <w:jc w:val="center"/>
              <w:rPr>
                <w:rFonts w:cs="Arial"/>
                <w:sz w:val="16"/>
                <w:szCs w:val="16"/>
              </w:rPr>
            </w:pPr>
            <w:r w:rsidRPr="00806FB4">
              <w:rPr>
                <w:rFonts w:cs="Arial"/>
                <w:sz w:val="16"/>
                <w:szCs w:val="16"/>
              </w:rPr>
              <w:t>222 2493099 EXT 195</w:t>
            </w:r>
          </w:p>
        </w:tc>
      </w:tr>
    </w:tbl>
    <w:p w14:paraId="60527A64" w14:textId="77777777" w:rsidR="00FB2A43" w:rsidRPr="00806FB4" w:rsidRDefault="00FB2A43" w:rsidP="00FB2A43">
      <w:pPr>
        <w:spacing w:before="100"/>
        <w:jc w:val="center"/>
        <w:rPr>
          <w:rFonts w:cs="Arial"/>
          <w:b/>
          <w:sz w:val="22"/>
          <w:szCs w:val="22"/>
        </w:rPr>
      </w:pPr>
    </w:p>
    <w:p w14:paraId="572E2F0F" w14:textId="77777777" w:rsidR="00193A2E" w:rsidRPr="00806FB4" w:rsidRDefault="00193A2E" w:rsidP="00FB2A43">
      <w:pPr>
        <w:spacing w:before="100"/>
        <w:jc w:val="center"/>
        <w:rPr>
          <w:rFonts w:cs="Arial"/>
          <w:b/>
          <w:sz w:val="22"/>
          <w:szCs w:val="22"/>
        </w:rPr>
      </w:pPr>
    </w:p>
    <w:p w14:paraId="21D03F66" w14:textId="77777777" w:rsidR="00301C08" w:rsidRPr="00806FB4" w:rsidRDefault="00301C08" w:rsidP="00FB2A43">
      <w:pPr>
        <w:spacing w:before="100"/>
        <w:jc w:val="center"/>
        <w:rPr>
          <w:rFonts w:cs="Arial"/>
          <w:b/>
          <w:sz w:val="22"/>
          <w:szCs w:val="22"/>
        </w:rPr>
      </w:pPr>
    </w:p>
    <w:p w14:paraId="4D1CE393" w14:textId="77777777" w:rsidR="00301C08" w:rsidRPr="00806FB4" w:rsidRDefault="00301C08" w:rsidP="00FB2A43">
      <w:pPr>
        <w:spacing w:before="100"/>
        <w:jc w:val="center"/>
        <w:rPr>
          <w:rFonts w:cs="Arial"/>
          <w:b/>
          <w:sz w:val="22"/>
          <w:szCs w:val="22"/>
        </w:rPr>
      </w:pPr>
    </w:p>
    <w:p w14:paraId="68536F18" w14:textId="77777777" w:rsidR="00301C08" w:rsidRPr="00806FB4" w:rsidRDefault="00301C08" w:rsidP="00FB2A43">
      <w:pPr>
        <w:spacing w:before="100"/>
        <w:jc w:val="center"/>
        <w:rPr>
          <w:rFonts w:cs="Arial"/>
          <w:b/>
          <w:sz w:val="22"/>
          <w:szCs w:val="22"/>
        </w:rPr>
      </w:pPr>
    </w:p>
    <w:p w14:paraId="63D9CCC0" w14:textId="77777777" w:rsidR="00301C08" w:rsidRPr="00806FB4" w:rsidRDefault="00301C08" w:rsidP="00FB2A43">
      <w:pPr>
        <w:spacing w:before="100"/>
        <w:jc w:val="center"/>
        <w:rPr>
          <w:rFonts w:cs="Arial"/>
          <w:b/>
          <w:sz w:val="22"/>
          <w:szCs w:val="22"/>
        </w:rPr>
      </w:pPr>
    </w:p>
    <w:p w14:paraId="3590C435" w14:textId="77777777" w:rsidR="00301C08" w:rsidRPr="00806FB4" w:rsidRDefault="00301C08" w:rsidP="00FB2A43">
      <w:pPr>
        <w:spacing w:before="100"/>
        <w:jc w:val="center"/>
        <w:rPr>
          <w:rFonts w:cs="Arial"/>
          <w:b/>
          <w:sz w:val="22"/>
          <w:szCs w:val="22"/>
        </w:rPr>
      </w:pPr>
    </w:p>
    <w:p w14:paraId="0DC3F2A9" w14:textId="77777777" w:rsidR="00301C08" w:rsidRPr="00806FB4" w:rsidRDefault="00301C08" w:rsidP="00FB2A43">
      <w:pPr>
        <w:spacing w:before="100"/>
        <w:jc w:val="center"/>
        <w:rPr>
          <w:rFonts w:cs="Arial"/>
          <w:b/>
          <w:sz w:val="22"/>
          <w:szCs w:val="22"/>
        </w:rPr>
      </w:pPr>
    </w:p>
    <w:p w14:paraId="3140E2DC" w14:textId="77777777" w:rsidR="00CE718C" w:rsidRPr="00806FB4" w:rsidRDefault="00CE718C" w:rsidP="00D12BDC">
      <w:pPr>
        <w:spacing w:before="100"/>
        <w:rPr>
          <w:rFonts w:cs="Arial"/>
          <w:b/>
          <w:sz w:val="22"/>
          <w:szCs w:val="22"/>
        </w:rPr>
      </w:pPr>
    </w:p>
    <w:p w14:paraId="214BE4DF" w14:textId="77777777" w:rsidR="00CE718C" w:rsidRPr="00806FB4" w:rsidRDefault="00CE718C" w:rsidP="00D12BDC">
      <w:pPr>
        <w:spacing w:before="100"/>
        <w:rPr>
          <w:rFonts w:cs="Arial"/>
          <w:b/>
          <w:sz w:val="22"/>
          <w:szCs w:val="22"/>
        </w:rPr>
      </w:pPr>
    </w:p>
    <w:p w14:paraId="7797F568" w14:textId="77777777" w:rsidR="00CE718C" w:rsidRPr="00806FB4" w:rsidRDefault="00CE718C" w:rsidP="00D12BDC">
      <w:pPr>
        <w:spacing w:before="100"/>
        <w:rPr>
          <w:rFonts w:cs="Arial"/>
          <w:b/>
          <w:sz w:val="22"/>
          <w:szCs w:val="22"/>
        </w:rPr>
      </w:pPr>
    </w:p>
    <w:p w14:paraId="1BAE920A" w14:textId="77777777" w:rsidR="00CE718C" w:rsidRPr="00806FB4" w:rsidRDefault="00CE718C" w:rsidP="00D12BDC">
      <w:pPr>
        <w:spacing w:before="100"/>
        <w:rPr>
          <w:rFonts w:cs="Arial"/>
          <w:b/>
          <w:sz w:val="22"/>
          <w:szCs w:val="22"/>
        </w:rPr>
      </w:pPr>
    </w:p>
    <w:p w14:paraId="13255BD5" w14:textId="77777777" w:rsidR="00745FBC" w:rsidRPr="00806FB4" w:rsidRDefault="00745FBC" w:rsidP="00D12BDC">
      <w:pPr>
        <w:spacing w:before="100"/>
        <w:rPr>
          <w:rFonts w:cs="Arial"/>
          <w:b/>
          <w:sz w:val="22"/>
          <w:szCs w:val="22"/>
        </w:rPr>
      </w:pPr>
    </w:p>
    <w:p w14:paraId="1B40B7D3" w14:textId="77777777" w:rsidR="005F65E8" w:rsidRPr="00806FB4" w:rsidRDefault="005F65E8" w:rsidP="00D12BDC">
      <w:pPr>
        <w:spacing w:before="100"/>
        <w:rPr>
          <w:rFonts w:cs="Arial"/>
          <w:b/>
          <w:sz w:val="22"/>
          <w:szCs w:val="22"/>
        </w:rPr>
      </w:pPr>
    </w:p>
    <w:p w14:paraId="1CD8CB08" w14:textId="77777777" w:rsidR="005F65E8" w:rsidRPr="00806FB4" w:rsidRDefault="005F65E8" w:rsidP="00D12BDC">
      <w:pPr>
        <w:spacing w:before="100"/>
        <w:rPr>
          <w:rFonts w:cs="Arial"/>
          <w:b/>
          <w:sz w:val="22"/>
          <w:szCs w:val="22"/>
        </w:rPr>
      </w:pPr>
    </w:p>
    <w:p w14:paraId="43F1C048" w14:textId="77777777" w:rsidR="005F65E8" w:rsidRPr="00806FB4" w:rsidRDefault="005F65E8" w:rsidP="00D12BDC">
      <w:pPr>
        <w:spacing w:before="100"/>
        <w:rPr>
          <w:rFonts w:cs="Arial"/>
          <w:b/>
          <w:sz w:val="22"/>
          <w:szCs w:val="22"/>
        </w:rPr>
      </w:pPr>
    </w:p>
    <w:p w14:paraId="2C6A63D9" w14:textId="77777777" w:rsidR="005F65E8" w:rsidRPr="00806FB4" w:rsidRDefault="005F65E8" w:rsidP="00D12BDC">
      <w:pPr>
        <w:spacing w:before="100"/>
        <w:rPr>
          <w:rFonts w:cs="Arial"/>
          <w:b/>
          <w:sz w:val="22"/>
          <w:szCs w:val="22"/>
        </w:rPr>
      </w:pPr>
    </w:p>
    <w:p w14:paraId="08853F92" w14:textId="77777777" w:rsidR="005F65E8" w:rsidRPr="00806FB4" w:rsidRDefault="005F65E8" w:rsidP="00D12BDC">
      <w:pPr>
        <w:spacing w:before="100"/>
        <w:rPr>
          <w:rFonts w:cs="Arial"/>
          <w:b/>
          <w:sz w:val="22"/>
          <w:szCs w:val="22"/>
        </w:rPr>
      </w:pPr>
    </w:p>
    <w:p w14:paraId="7AE47F4E" w14:textId="77777777" w:rsidR="005F65E8" w:rsidRPr="00806FB4" w:rsidRDefault="005F65E8" w:rsidP="00D12BDC">
      <w:pPr>
        <w:spacing w:before="100"/>
        <w:rPr>
          <w:rFonts w:cs="Arial"/>
          <w:b/>
          <w:sz w:val="22"/>
          <w:szCs w:val="22"/>
        </w:rPr>
      </w:pPr>
    </w:p>
    <w:p w14:paraId="2AF4C72D" w14:textId="77777777" w:rsidR="005F65E8" w:rsidRPr="00806FB4" w:rsidRDefault="005F65E8" w:rsidP="00D12BDC">
      <w:pPr>
        <w:spacing w:before="100"/>
        <w:rPr>
          <w:rFonts w:cs="Arial"/>
          <w:b/>
          <w:sz w:val="22"/>
          <w:szCs w:val="22"/>
        </w:rPr>
      </w:pPr>
    </w:p>
    <w:p w14:paraId="0B89DC4C" w14:textId="77777777" w:rsidR="005F65E8" w:rsidRPr="00806FB4" w:rsidRDefault="005F65E8" w:rsidP="00D12BDC">
      <w:pPr>
        <w:spacing w:before="100"/>
        <w:rPr>
          <w:rFonts w:cs="Arial"/>
          <w:b/>
          <w:sz w:val="22"/>
          <w:szCs w:val="22"/>
        </w:rPr>
      </w:pPr>
    </w:p>
    <w:p w14:paraId="42D50602" w14:textId="77777777" w:rsidR="005F65E8" w:rsidRPr="00806FB4" w:rsidRDefault="005F65E8" w:rsidP="00D12BDC">
      <w:pPr>
        <w:spacing w:before="100"/>
        <w:rPr>
          <w:rFonts w:cs="Arial"/>
          <w:b/>
          <w:sz w:val="22"/>
          <w:szCs w:val="22"/>
        </w:rPr>
      </w:pPr>
    </w:p>
    <w:p w14:paraId="01544FA0" w14:textId="77777777" w:rsidR="005F65E8" w:rsidRPr="00806FB4" w:rsidRDefault="005F65E8" w:rsidP="00D12BDC">
      <w:pPr>
        <w:spacing w:before="100"/>
        <w:rPr>
          <w:rFonts w:cs="Arial"/>
          <w:b/>
          <w:sz w:val="22"/>
          <w:szCs w:val="22"/>
        </w:rPr>
      </w:pPr>
    </w:p>
    <w:p w14:paraId="2281B2F1" w14:textId="77777777" w:rsidR="005F65E8" w:rsidRDefault="005F65E8" w:rsidP="00D12BDC">
      <w:pPr>
        <w:spacing w:before="100"/>
        <w:rPr>
          <w:rFonts w:cs="Arial"/>
          <w:b/>
          <w:sz w:val="22"/>
          <w:szCs w:val="22"/>
        </w:rPr>
      </w:pPr>
    </w:p>
    <w:p w14:paraId="4DD18376" w14:textId="77777777" w:rsidR="00060B27" w:rsidRPr="00060B27" w:rsidRDefault="00060B27" w:rsidP="00D12BDC">
      <w:pPr>
        <w:spacing w:before="100"/>
        <w:rPr>
          <w:rFonts w:cs="Arial"/>
          <w:b/>
          <w:sz w:val="20"/>
          <w:szCs w:val="22"/>
        </w:rPr>
      </w:pPr>
    </w:p>
    <w:p w14:paraId="64BA888D" w14:textId="77777777" w:rsidR="00FB2A43" w:rsidRPr="00060B27" w:rsidRDefault="00FB2A43" w:rsidP="003D376B">
      <w:pPr>
        <w:jc w:val="center"/>
        <w:rPr>
          <w:rFonts w:cs="Arial"/>
          <w:b/>
          <w:sz w:val="16"/>
          <w:szCs w:val="20"/>
        </w:rPr>
      </w:pPr>
      <w:r w:rsidRPr="00060B27">
        <w:rPr>
          <w:rFonts w:cs="Arial"/>
          <w:b/>
          <w:sz w:val="16"/>
          <w:szCs w:val="20"/>
        </w:rPr>
        <w:t>ANEXO NÚMERO 4 (CUATRO)</w:t>
      </w:r>
    </w:p>
    <w:p w14:paraId="631565DF" w14:textId="77777777" w:rsidR="00C31DC7" w:rsidRPr="00060B27" w:rsidRDefault="00C31DC7" w:rsidP="003D376B">
      <w:pPr>
        <w:jc w:val="center"/>
        <w:rPr>
          <w:rFonts w:cs="Arial"/>
          <w:b/>
          <w:sz w:val="16"/>
          <w:szCs w:val="20"/>
        </w:rPr>
      </w:pPr>
    </w:p>
    <w:p w14:paraId="46F1F9AC" w14:textId="77777777" w:rsidR="00FB2A43" w:rsidRPr="00060B27" w:rsidRDefault="00FB2A43" w:rsidP="003D376B">
      <w:pPr>
        <w:jc w:val="center"/>
        <w:rPr>
          <w:rFonts w:cs="Arial"/>
          <w:b/>
          <w:sz w:val="16"/>
          <w:szCs w:val="20"/>
        </w:rPr>
      </w:pPr>
      <w:r w:rsidRPr="00060B27">
        <w:rPr>
          <w:rFonts w:cs="Arial"/>
          <w:b/>
          <w:sz w:val="16"/>
          <w:szCs w:val="20"/>
        </w:rPr>
        <w:t>REQUERIMIENTO</w:t>
      </w:r>
    </w:p>
    <w:p w14:paraId="4C041745" w14:textId="77777777" w:rsidR="007706C5" w:rsidRPr="00806FB4" w:rsidRDefault="007706C5" w:rsidP="003D376B">
      <w:pPr>
        <w:jc w:val="center"/>
        <w:rPr>
          <w:rFonts w:cs="Arial"/>
          <w:b/>
          <w:sz w:val="20"/>
          <w:szCs w:val="20"/>
        </w:rPr>
      </w:pPr>
    </w:p>
    <w:tbl>
      <w:tblPr>
        <w:tblW w:w="0" w:type="auto"/>
        <w:tblInd w:w="-952" w:type="dxa"/>
        <w:tblCellMar>
          <w:left w:w="70" w:type="dxa"/>
          <w:right w:w="70" w:type="dxa"/>
        </w:tblCellMar>
        <w:tblLook w:val="04A0" w:firstRow="1" w:lastRow="0" w:firstColumn="1" w:lastColumn="0" w:noHBand="0" w:noVBand="1"/>
      </w:tblPr>
      <w:tblGrid>
        <w:gridCol w:w="784"/>
        <w:gridCol w:w="402"/>
        <w:gridCol w:w="402"/>
        <w:gridCol w:w="1391"/>
        <w:gridCol w:w="896"/>
        <w:gridCol w:w="511"/>
        <w:gridCol w:w="1133"/>
        <w:gridCol w:w="574"/>
        <w:gridCol w:w="574"/>
        <w:gridCol w:w="961"/>
        <w:gridCol w:w="1127"/>
        <w:gridCol w:w="1125"/>
      </w:tblGrid>
      <w:tr w:rsidR="005B47F2" w:rsidRPr="0086529A" w14:paraId="4FE944AE" w14:textId="77777777" w:rsidTr="005B47F2">
        <w:trPr>
          <w:trHeight w:val="233"/>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964A2" w14:textId="77777777" w:rsidR="005B47F2" w:rsidRPr="0086529A" w:rsidRDefault="005B47F2" w:rsidP="000932A0">
            <w:pPr>
              <w:jc w:val="center"/>
              <w:rPr>
                <w:rFonts w:ascii="Calibri" w:hAnsi="Calibri" w:cs="Calibri"/>
                <w:b/>
                <w:sz w:val="12"/>
                <w:szCs w:val="22"/>
                <w:lang w:val="es-MX" w:eastAsia="es-MX"/>
              </w:rPr>
            </w:pPr>
          </w:p>
        </w:tc>
        <w:tc>
          <w:tcPr>
            <w:tcW w:w="0" w:type="auto"/>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A96088" w14:textId="579D977C" w:rsidR="005B47F2" w:rsidRPr="0086529A" w:rsidRDefault="005B47F2" w:rsidP="000932A0">
            <w:pPr>
              <w:jc w:val="center"/>
              <w:rPr>
                <w:rFonts w:ascii="Calibri" w:hAnsi="Calibri" w:cs="Calibri"/>
                <w:b/>
                <w:sz w:val="12"/>
                <w:szCs w:val="22"/>
                <w:lang w:val="es-MX" w:eastAsia="es-MX"/>
              </w:rPr>
            </w:pPr>
            <w:r w:rsidRPr="0086529A">
              <w:rPr>
                <w:rFonts w:ascii="Calibri" w:hAnsi="Calibri" w:cs="Calibri"/>
                <w:b/>
                <w:sz w:val="12"/>
                <w:szCs w:val="22"/>
                <w:lang w:val="es-MX" w:eastAsia="es-MX"/>
              </w:rPr>
              <w:t xml:space="preserve">GRUPO 1 TORTILLERIA </w:t>
            </w:r>
          </w:p>
        </w:tc>
      </w:tr>
      <w:tr w:rsidR="005B47F2" w:rsidRPr="00060B27" w14:paraId="4AD0996E" w14:textId="77777777" w:rsidTr="005B47F2">
        <w:trPr>
          <w:trHeight w:val="52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CAA0B"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CLAVE CUCOP</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1431DF"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CLAVE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CA3BF7"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DESCRIPCION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B2142"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PRESENTACIÓN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28FAC64D" w14:textId="77777777" w:rsidR="005B47F2" w:rsidRDefault="005B47F2" w:rsidP="000932A0">
            <w:pPr>
              <w:jc w:val="center"/>
              <w:rPr>
                <w:rFonts w:ascii="Calibri" w:hAnsi="Calibri" w:cs="Calibri"/>
                <w:sz w:val="12"/>
                <w:szCs w:val="16"/>
                <w:lang w:val="es-MX" w:eastAsia="es-MX"/>
              </w:rPr>
            </w:pPr>
          </w:p>
          <w:p w14:paraId="11FAD213" w14:textId="78672B73" w:rsidR="005B47F2" w:rsidRPr="0086529A" w:rsidRDefault="005B47F2" w:rsidP="000932A0">
            <w:pPr>
              <w:jc w:val="center"/>
              <w:rPr>
                <w:rFonts w:ascii="Calibri" w:hAnsi="Calibri" w:cs="Calibri"/>
                <w:sz w:val="12"/>
                <w:szCs w:val="16"/>
                <w:lang w:val="es-MX" w:eastAsia="es-MX"/>
              </w:rPr>
            </w:pPr>
            <w:r>
              <w:rPr>
                <w:rFonts w:ascii="Calibri" w:hAnsi="Calibri" w:cs="Calibri"/>
                <w:sz w:val="12"/>
                <w:szCs w:val="16"/>
                <w:lang w:val="es-MX" w:eastAsia="es-MX"/>
              </w:rPr>
              <w:t xml:space="preserve">MARCA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E7D975" w14:textId="70268CF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CANTIDAD MÍNIMA ANUAL</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E60B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CANTIDAD MÁXIMA ANUAL</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20B554"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PRECIO OFERTADO </w:t>
            </w:r>
            <w:r w:rsidRPr="0086529A">
              <w:rPr>
                <w:rFonts w:ascii="Calibri" w:hAnsi="Calibri" w:cs="Calibri"/>
                <w:sz w:val="12"/>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D92C7D"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xml:space="preserve">   IMPORTE MINIMO ANUAL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8C6A22"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xml:space="preserve"> IMPORTE  MAXIMO ANUAL  </w:t>
            </w:r>
          </w:p>
        </w:tc>
      </w:tr>
      <w:tr w:rsidR="005B47F2" w:rsidRPr="00060B27" w14:paraId="09354211" w14:textId="77777777" w:rsidTr="005B47F2">
        <w:trPr>
          <w:trHeight w:val="1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9AED33"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22104-0267</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58A8802"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480 405 0500</w:t>
            </w:r>
          </w:p>
        </w:tc>
        <w:tc>
          <w:tcPr>
            <w:tcW w:w="0" w:type="auto"/>
            <w:tcBorders>
              <w:top w:val="nil"/>
              <w:left w:val="nil"/>
              <w:bottom w:val="single" w:sz="4" w:space="0" w:color="auto"/>
              <w:right w:val="single" w:sz="4" w:space="0" w:color="auto"/>
            </w:tcBorders>
            <w:shd w:val="clear" w:color="auto" w:fill="auto"/>
            <w:vAlign w:val="center"/>
            <w:hideMark/>
          </w:tcPr>
          <w:p w14:paraId="1E907D56"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MASA MAIZ (NIXTAMALIZADA)</w:t>
            </w:r>
          </w:p>
        </w:tc>
        <w:tc>
          <w:tcPr>
            <w:tcW w:w="0" w:type="auto"/>
            <w:tcBorders>
              <w:top w:val="nil"/>
              <w:left w:val="nil"/>
              <w:bottom w:val="single" w:sz="4" w:space="0" w:color="auto"/>
              <w:right w:val="single" w:sz="4" w:space="0" w:color="auto"/>
            </w:tcBorders>
            <w:shd w:val="clear" w:color="auto" w:fill="auto"/>
            <w:vAlign w:val="center"/>
            <w:hideMark/>
          </w:tcPr>
          <w:p w14:paraId="28250018"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38960C7F"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8166DF" w14:textId="5E59DD92"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29</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35543DCC"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65</w:t>
            </w:r>
          </w:p>
        </w:tc>
        <w:tc>
          <w:tcPr>
            <w:tcW w:w="0" w:type="auto"/>
            <w:tcBorders>
              <w:top w:val="nil"/>
              <w:left w:val="nil"/>
              <w:bottom w:val="single" w:sz="4" w:space="0" w:color="auto"/>
              <w:right w:val="single" w:sz="4" w:space="0" w:color="auto"/>
            </w:tcBorders>
            <w:shd w:val="clear" w:color="auto" w:fill="auto"/>
            <w:noWrap/>
            <w:vAlign w:val="center"/>
            <w:hideMark/>
          </w:tcPr>
          <w:p w14:paraId="7BD38B34"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7D9050C2"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47720E2" w14:textId="77777777" w:rsidR="005B47F2" w:rsidRPr="0086529A" w:rsidRDefault="005B47F2" w:rsidP="000932A0">
            <w:pPr>
              <w:jc w:val="center"/>
              <w:rPr>
                <w:rFonts w:ascii="Calibri" w:hAnsi="Calibri" w:cs="Calibri"/>
                <w:sz w:val="12"/>
                <w:szCs w:val="16"/>
                <w:lang w:val="es-MX" w:eastAsia="es-MX"/>
              </w:rPr>
            </w:pPr>
          </w:p>
        </w:tc>
      </w:tr>
      <w:tr w:rsidR="005B47F2" w:rsidRPr="00060B27" w14:paraId="10D0EA19" w14:textId="77777777" w:rsidTr="005B47F2">
        <w:trPr>
          <w:trHeight w:val="1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342FFC"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22104-0267</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C21BE0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480 405 0600</w:t>
            </w:r>
          </w:p>
        </w:tc>
        <w:tc>
          <w:tcPr>
            <w:tcW w:w="0" w:type="auto"/>
            <w:tcBorders>
              <w:top w:val="nil"/>
              <w:left w:val="nil"/>
              <w:bottom w:val="single" w:sz="4" w:space="0" w:color="auto"/>
              <w:right w:val="single" w:sz="4" w:space="0" w:color="auto"/>
            </w:tcBorders>
            <w:shd w:val="clear" w:color="auto" w:fill="auto"/>
            <w:vAlign w:val="center"/>
            <w:hideMark/>
          </w:tcPr>
          <w:p w14:paraId="3583C01A"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TORTILLA DE MAÍZ</w:t>
            </w:r>
          </w:p>
        </w:tc>
        <w:tc>
          <w:tcPr>
            <w:tcW w:w="0" w:type="auto"/>
            <w:tcBorders>
              <w:top w:val="nil"/>
              <w:left w:val="nil"/>
              <w:bottom w:val="single" w:sz="4" w:space="0" w:color="auto"/>
              <w:right w:val="single" w:sz="4" w:space="0" w:color="auto"/>
            </w:tcBorders>
            <w:shd w:val="clear" w:color="auto" w:fill="auto"/>
            <w:vAlign w:val="center"/>
            <w:hideMark/>
          </w:tcPr>
          <w:p w14:paraId="1A6D69B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57FB46F6"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7D0A6F" w14:textId="6F6A3189"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1157</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420641AE"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2800</w:t>
            </w:r>
          </w:p>
        </w:tc>
        <w:tc>
          <w:tcPr>
            <w:tcW w:w="0" w:type="auto"/>
            <w:tcBorders>
              <w:top w:val="nil"/>
              <w:left w:val="nil"/>
              <w:bottom w:val="single" w:sz="4" w:space="0" w:color="auto"/>
              <w:right w:val="single" w:sz="4" w:space="0" w:color="auto"/>
            </w:tcBorders>
            <w:shd w:val="clear" w:color="auto" w:fill="auto"/>
            <w:noWrap/>
            <w:vAlign w:val="center"/>
            <w:hideMark/>
          </w:tcPr>
          <w:p w14:paraId="051285B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32A02DE6"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460D8C6C" w14:textId="77777777" w:rsidR="005B47F2" w:rsidRPr="0086529A" w:rsidRDefault="005B47F2" w:rsidP="000932A0">
            <w:pPr>
              <w:jc w:val="center"/>
              <w:rPr>
                <w:rFonts w:ascii="Calibri" w:hAnsi="Calibri" w:cs="Calibri"/>
                <w:sz w:val="12"/>
                <w:szCs w:val="16"/>
                <w:lang w:val="es-MX" w:eastAsia="es-MX"/>
              </w:rPr>
            </w:pPr>
          </w:p>
        </w:tc>
      </w:tr>
      <w:tr w:rsidR="005B47F2" w:rsidRPr="00060B27" w14:paraId="7DB7B0A9" w14:textId="77777777" w:rsidTr="005B47F2">
        <w:trPr>
          <w:trHeight w:val="175"/>
        </w:trPr>
        <w:tc>
          <w:tcPr>
            <w:tcW w:w="0" w:type="auto"/>
            <w:tcBorders>
              <w:top w:val="nil"/>
              <w:left w:val="nil"/>
              <w:bottom w:val="nil"/>
              <w:right w:val="nil"/>
            </w:tcBorders>
            <w:shd w:val="clear" w:color="auto" w:fill="auto"/>
            <w:noWrap/>
            <w:vAlign w:val="center"/>
            <w:hideMark/>
          </w:tcPr>
          <w:p w14:paraId="39B172E9" w14:textId="77777777" w:rsidR="005B47F2" w:rsidRPr="0086529A" w:rsidRDefault="005B47F2" w:rsidP="000932A0">
            <w:pPr>
              <w:rPr>
                <w:rFonts w:ascii="Calibri" w:hAnsi="Calibri" w:cs="Calibri"/>
                <w:sz w:val="12"/>
                <w:szCs w:val="16"/>
                <w:lang w:val="es-MX" w:eastAsia="es-MX"/>
              </w:rPr>
            </w:pPr>
          </w:p>
        </w:tc>
        <w:tc>
          <w:tcPr>
            <w:tcW w:w="0" w:type="auto"/>
            <w:gridSpan w:val="2"/>
            <w:tcBorders>
              <w:top w:val="nil"/>
              <w:left w:val="nil"/>
              <w:bottom w:val="nil"/>
              <w:right w:val="nil"/>
            </w:tcBorders>
            <w:shd w:val="clear" w:color="auto" w:fill="auto"/>
            <w:vAlign w:val="center"/>
            <w:hideMark/>
          </w:tcPr>
          <w:p w14:paraId="67922677" w14:textId="77777777" w:rsidR="005B47F2" w:rsidRPr="0086529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6CDA8A8E" w14:textId="77777777" w:rsidR="005B47F2" w:rsidRPr="0086529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hideMark/>
          </w:tcPr>
          <w:p w14:paraId="170255EF"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tcPr>
          <w:p w14:paraId="2D3DBFD3" w14:textId="77777777" w:rsidR="005B47F2" w:rsidRPr="0086529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4FA77E7A" w14:textId="5DDE1E50" w:rsidR="005B47F2" w:rsidRPr="0086529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67ABE130"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nil"/>
              <w:right w:val="single" w:sz="4" w:space="0" w:color="auto"/>
            </w:tcBorders>
            <w:shd w:val="clear" w:color="auto" w:fill="auto"/>
            <w:vAlign w:val="center"/>
            <w:hideMark/>
          </w:tcPr>
          <w:p w14:paraId="47EAEA98"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6A23C"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IVA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3CFAA98B"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74719DA" w14:textId="77777777" w:rsidR="005B47F2" w:rsidRPr="0086529A" w:rsidRDefault="005B47F2" w:rsidP="000932A0">
            <w:pPr>
              <w:jc w:val="center"/>
              <w:rPr>
                <w:rFonts w:ascii="Calibri" w:hAnsi="Calibri" w:cs="Calibri"/>
                <w:sz w:val="12"/>
                <w:szCs w:val="16"/>
                <w:lang w:val="es-MX" w:eastAsia="es-MX"/>
              </w:rPr>
            </w:pPr>
          </w:p>
        </w:tc>
      </w:tr>
      <w:tr w:rsidR="005B47F2" w:rsidRPr="00060B27" w14:paraId="5F736EE2" w14:textId="77777777" w:rsidTr="005B47F2">
        <w:trPr>
          <w:trHeight w:val="175"/>
        </w:trPr>
        <w:tc>
          <w:tcPr>
            <w:tcW w:w="0" w:type="auto"/>
            <w:tcBorders>
              <w:top w:val="nil"/>
              <w:left w:val="nil"/>
              <w:bottom w:val="nil"/>
              <w:right w:val="nil"/>
            </w:tcBorders>
            <w:shd w:val="clear" w:color="auto" w:fill="auto"/>
            <w:noWrap/>
            <w:vAlign w:val="center"/>
          </w:tcPr>
          <w:p w14:paraId="0B0135F7" w14:textId="77777777" w:rsidR="005B47F2" w:rsidRPr="00060B27" w:rsidRDefault="005B47F2" w:rsidP="000932A0">
            <w:pPr>
              <w:rPr>
                <w:rFonts w:ascii="Calibri" w:hAnsi="Calibri" w:cs="Calibri"/>
                <w:sz w:val="12"/>
                <w:szCs w:val="16"/>
                <w:lang w:val="es-MX" w:eastAsia="es-MX"/>
              </w:rPr>
            </w:pPr>
          </w:p>
        </w:tc>
        <w:tc>
          <w:tcPr>
            <w:tcW w:w="0" w:type="auto"/>
            <w:gridSpan w:val="2"/>
            <w:tcBorders>
              <w:top w:val="nil"/>
              <w:left w:val="nil"/>
              <w:bottom w:val="nil"/>
              <w:right w:val="nil"/>
            </w:tcBorders>
            <w:shd w:val="clear" w:color="auto" w:fill="auto"/>
            <w:vAlign w:val="center"/>
          </w:tcPr>
          <w:p w14:paraId="487FEDDE"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6ED52CC5"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tcPr>
          <w:p w14:paraId="03237A94"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tcPr>
          <w:p w14:paraId="2FD78AFB"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032240BC" w14:textId="34F4D68C"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541A0BEB"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nil"/>
              <w:right w:val="single" w:sz="4" w:space="0" w:color="auto"/>
            </w:tcBorders>
            <w:shd w:val="clear" w:color="auto" w:fill="auto"/>
            <w:vAlign w:val="center"/>
          </w:tcPr>
          <w:p w14:paraId="064819E0"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7155A9A"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IEPS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419093"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3542DF2" w14:textId="77777777" w:rsidR="005B47F2" w:rsidRPr="00060B27" w:rsidRDefault="005B47F2" w:rsidP="000932A0">
            <w:pPr>
              <w:jc w:val="center"/>
              <w:rPr>
                <w:rFonts w:ascii="Calibri" w:hAnsi="Calibri" w:cs="Calibri"/>
                <w:sz w:val="12"/>
                <w:szCs w:val="16"/>
                <w:lang w:val="es-MX" w:eastAsia="es-MX"/>
              </w:rPr>
            </w:pPr>
          </w:p>
        </w:tc>
      </w:tr>
      <w:tr w:rsidR="005B47F2" w:rsidRPr="00060B27" w14:paraId="7D0A263D" w14:textId="77777777" w:rsidTr="005B47F2">
        <w:trPr>
          <w:trHeight w:val="175"/>
        </w:trPr>
        <w:tc>
          <w:tcPr>
            <w:tcW w:w="0" w:type="auto"/>
            <w:tcBorders>
              <w:top w:val="nil"/>
              <w:left w:val="nil"/>
              <w:bottom w:val="nil"/>
              <w:right w:val="nil"/>
            </w:tcBorders>
            <w:shd w:val="clear" w:color="auto" w:fill="auto"/>
            <w:noWrap/>
            <w:vAlign w:val="center"/>
          </w:tcPr>
          <w:p w14:paraId="6A71C95D" w14:textId="77777777" w:rsidR="005B47F2" w:rsidRPr="00060B27" w:rsidRDefault="005B47F2" w:rsidP="000932A0">
            <w:pPr>
              <w:rPr>
                <w:rFonts w:ascii="Calibri" w:hAnsi="Calibri" w:cs="Calibri"/>
                <w:sz w:val="12"/>
                <w:szCs w:val="16"/>
                <w:lang w:val="es-MX" w:eastAsia="es-MX"/>
              </w:rPr>
            </w:pPr>
          </w:p>
        </w:tc>
        <w:tc>
          <w:tcPr>
            <w:tcW w:w="0" w:type="auto"/>
            <w:gridSpan w:val="2"/>
            <w:tcBorders>
              <w:top w:val="nil"/>
              <w:left w:val="nil"/>
              <w:bottom w:val="nil"/>
              <w:right w:val="nil"/>
            </w:tcBorders>
            <w:shd w:val="clear" w:color="auto" w:fill="auto"/>
            <w:vAlign w:val="center"/>
          </w:tcPr>
          <w:p w14:paraId="2A46D8E4"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7AFB7013"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tcPr>
          <w:p w14:paraId="1B079386"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tcPr>
          <w:p w14:paraId="219D47AE" w14:textId="77777777"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0CB330A8" w14:textId="7AFB9C04" w:rsidR="005B47F2" w:rsidRPr="00060B27"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tcPr>
          <w:p w14:paraId="515E609E"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nil"/>
              <w:right w:val="single" w:sz="4" w:space="0" w:color="auto"/>
            </w:tcBorders>
            <w:shd w:val="clear" w:color="auto" w:fill="auto"/>
            <w:vAlign w:val="center"/>
          </w:tcPr>
          <w:p w14:paraId="2CAD6118"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72AB71"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TOTAL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427B9BC"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30D372B" w14:textId="77777777" w:rsidR="005B47F2" w:rsidRPr="00060B27" w:rsidRDefault="005B47F2" w:rsidP="000932A0">
            <w:pPr>
              <w:jc w:val="center"/>
              <w:rPr>
                <w:rFonts w:ascii="Calibri" w:hAnsi="Calibri" w:cs="Calibri"/>
                <w:sz w:val="12"/>
                <w:szCs w:val="16"/>
                <w:lang w:val="es-MX" w:eastAsia="es-MX"/>
              </w:rPr>
            </w:pPr>
          </w:p>
        </w:tc>
      </w:tr>
    </w:tbl>
    <w:p w14:paraId="4479BC4C" w14:textId="77777777" w:rsidR="00FB2A43" w:rsidRPr="00806FB4" w:rsidRDefault="00FB2A43" w:rsidP="00FB2A43">
      <w:pPr>
        <w:rPr>
          <w:rFonts w:cs="Arial"/>
          <w:sz w:val="22"/>
          <w:szCs w:val="22"/>
        </w:rPr>
      </w:pPr>
    </w:p>
    <w:tbl>
      <w:tblPr>
        <w:tblW w:w="0" w:type="auto"/>
        <w:tblInd w:w="-1048" w:type="dxa"/>
        <w:tblCellMar>
          <w:left w:w="70" w:type="dxa"/>
          <w:right w:w="70" w:type="dxa"/>
        </w:tblCellMar>
        <w:tblLook w:val="04A0" w:firstRow="1" w:lastRow="0" w:firstColumn="1" w:lastColumn="0" w:noHBand="0" w:noVBand="1"/>
      </w:tblPr>
      <w:tblGrid>
        <w:gridCol w:w="780"/>
        <w:gridCol w:w="402"/>
        <w:gridCol w:w="402"/>
        <w:gridCol w:w="1652"/>
        <w:gridCol w:w="896"/>
        <w:gridCol w:w="522"/>
        <w:gridCol w:w="1097"/>
        <w:gridCol w:w="1110"/>
        <w:gridCol w:w="944"/>
        <w:gridCol w:w="1086"/>
        <w:gridCol w:w="1085"/>
      </w:tblGrid>
      <w:tr w:rsidR="005B47F2" w:rsidRPr="0086529A" w14:paraId="472F94F8" w14:textId="77777777" w:rsidTr="005B47F2">
        <w:trPr>
          <w:trHeight w:val="165"/>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30B2A0" w14:textId="77777777" w:rsidR="005B47F2" w:rsidRPr="0086529A" w:rsidRDefault="005B47F2" w:rsidP="000932A0">
            <w:pPr>
              <w:jc w:val="center"/>
              <w:rPr>
                <w:rFonts w:ascii="Calibri" w:hAnsi="Calibri" w:cs="Calibri"/>
                <w:b/>
                <w:sz w:val="12"/>
                <w:szCs w:val="22"/>
                <w:lang w:val="es-MX" w:eastAsia="es-MX"/>
              </w:rPr>
            </w:pPr>
          </w:p>
        </w:tc>
        <w:tc>
          <w:tcPr>
            <w:tcW w:w="0" w:type="auto"/>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C07404" w14:textId="0D254765" w:rsidR="005B47F2" w:rsidRPr="0086529A" w:rsidRDefault="005B47F2" w:rsidP="000932A0">
            <w:pPr>
              <w:jc w:val="center"/>
              <w:rPr>
                <w:rFonts w:ascii="Calibri" w:hAnsi="Calibri" w:cs="Calibri"/>
                <w:b/>
                <w:sz w:val="12"/>
                <w:szCs w:val="22"/>
                <w:lang w:val="es-MX" w:eastAsia="es-MX"/>
              </w:rPr>
            </w:pPr>
            <w:r w:rsidRPr="0086529A">
              <w:rPr>
                <w:rFonts w:ascii="Calibri" w:hAnsi="Calibri" w:cs="Calibri"/>
                <w:b/>
                <w:sz w:val="12"/>
                <w:szCs w:val="22"/>
                <w:lang w:val="es-MX" w:eastAsia="es-MX"/>
              </w:rPr>
              <w:t xml:space="preserve">GRUPO 2 PAN INDUSTRIALIZADO </w:t>
            </w:r>
          </w:p>
        </w:tc>
      </w:tr>
      <w:tr w:rsidR="005B47F2" w:rsidRPr="00060B27" w14:paraId="6E14C268" w14:textId="77777777" w:rsidTr="005B47F2">
        <w:trPr>
          <w:trHeight w:val="37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72CDEE"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CLAVE CUCOP</w:t>
            </w:r>
          </w:p>
        </w:tc>
        <w:tc>
          <w:tcPr>
            <w:tcW w:w="0" w:type="auto"/>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52E326"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CLAVE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E111C8"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DESCRIPCION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73EB7E"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PRESENTACIÓN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39EAADB4" w14:textId="77777777" w:rsidR="005B47F2" w:rsidRDefault="005B47F2" w:rsidP="000932A0">
            <w:pPr>
              <w:jc w:val="center"/>
              <w:rPr>
                <w:rFonts w:ascii="Calibri" w:hAnsi="Calibri" w:cs="Calibri"/>
                <w:b/>
                <w:sz w:val="12"/>
                <w:szCs w:val="16"/>
                <w:lang w:val="es-MX" w:eastAsia="es-MX"/>
              </w:rPr>
            </w:pPr>
          </w:p>
          <w:p w14:paraId="112B372A" w14:textId="0A131FA8" w:rsidR="005B47F2" w:rsidRPr="005B47F2" w:rsidRDefault="005B47F2" w:rsidP="000932A0">
            <w:pPr>
              <w:jc w:val="center"/>
              <w:rPr>
                <w:rFonts w:ascii="Calibri" w:hAnsi="Calibri" w:cs="Calibri"/>
                <w:b/>
                <w:sz w:val="12"/>
                <w:szCs w:val="16"/>
                <w:lang w:val="es-MX" w:eastAsia="es-MX"/>
              </w:rPr>
            </w:pPr>
            <w:r w:rsidRPr="005B47F2">
              <w:rPr>
                <w:rFonts w:ascii="Calibri" w:hAnsi="Calibri" w:cs="Calibri"/>
                <w:b/>
                <w:sz w:val="12"/>
                <w:szCs w:val="16"/>
                <w:lang w:val="es-MX" w:eastAsia="es-MX"/>
              </w:rPr>
              <w:t>MARCA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DFF56" w14:textId="69418228"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CANTIDAD MÍNIMA ANUAL</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D979C8"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CANTIDAD MÁXIMA ANUAL</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221CAF0"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PRECIO OFERTADO </w:t>
            </w:r>
            <w:r w:rsidRPr="0086529A">
              <w:rPr>
                <w:rFonts w:ascii="Calibri" w:hAnsi="Calibri" w:cs="Calibri"/>
                <w:sz w:val="12"/>
                <w:szCs w:val="16"/>
                <w:lang w:val="es-MX" w:eastAsia="es-MX"/>
              </w:rPr>
              <w:t>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735EDD"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xml:space="preserve">   IMPORTE MINIMO ANUAL  </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0AF990"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xml:space="preserve"> IMPORTE  MAXIMO ANUAL  </w:t>
            </w:r>
          </w:p>
        </w:tc>
      </w:tr>
      <w:tr w:rsidR="005B47F2" w:rsidRPr="00060B27" w14:paraId="44B070F2" w14:textId="77777777" w:rsidTr="005B47F2">
        <w:trPr>
          <w:trHeight w:val="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72F95B"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22104-0216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2ED4EF5A"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480 406 1300</w:t>
            </w:r>
          </w:p>
        </w:tc>
        <w:tc>
          <w:tcPr>
            <w:tcW w:w="0" w:type="auto"/>
            <w:tcBorders>
              <w:top w:val="nil"/>
              <w:left w:val="nil"/>
              <w:bottom w:val="single" w:sz="4" w:space="0" w:color="auto"/>
              <w:right w:val="single" w:sz="4" w:space="0" w:color="auto"/>
            </w:tcBorders>
            <w:shd w:val="clear" w:color="auto" w:fill="auto"/>
            <w:vAlign w:val="center"/>
            <w:hideMark/>
          </w:tcPr>
          <w:p w14:paraId="39EF1AA0"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 xml:space="preserve">PAN BLANCO DE CAJA (640 g/23 </w:t>
            </w:r>
            <w:proofErr w:type="spellStart"/>
            <w:r w:rsidRPr="0086529A">
              <w:rPr>
                <w:rFonts w:ascii="Calibri" w:hAnsi="Calibri" w:cs="Calibri"/>
                <w:sz w:val="12"/>
                <w:szCs w:val="16"/>
                <w:lang w:val="es-MX" w:eastAsia="es-MX"/>
              </w:rPr>
              <w:t>reb</w:t>
            </w:r>
            <w:proofErr w:type="spellEnd"/>
            <w:r w:rsidRPr="0086529A">
              <w:rPr>
                <w:rFonts w:ascii="Calibri" w:hAnsi="Calibri" w:cs="Calibri"/>
                <w:sz w:val="12"/>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24DD382E"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2E2434C8"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C0FE32" w14:textId="41EFF8AF"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238</w:t>
            </w:r>
          </w:p>
        </w:tc>
        <w:tc>
          <w:tcPr>
            <w:tcW w:w="0" w:type="auto"/>
            <w:tcBorders>
              <w:top w:val="nil"/>
              <w:left w:val="nil"/>
              <w:bottom w:val="single" w:sz="4" w:space="0" w:color="auto"/>
              <w:right w:val="single" w:sz="4" w:space="0" w:color="auto"/>
            </w:tcBorders>
            <w:shd w:val="clear" w:color="auto" w:fill="auto"/>
            <w:noWrap/>
            <w:vAlign w:val="center"/>
            <w:hideMark/>
          </w:tcPr>
          <w:p w14:paraId="67E4BAEC"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594</w:t>
            </w:r>
          </w:p>
        </w:tc>
        <w:tc>
          <w:tcPr>
            <w:tcW w:w="0" w:type="auto"/>
            <w:tcBorders>
              <w:top w:val="nil"/>
              <w:left w:val="nil"/>
              <w:bottom w:val="single" w:sz="4" w:space="0" w:color="auto"/>
              <w:right w:val="single" w:sz="4" w:space="0" w:color="auto"/>
            </w:tcBorders>
            <w:shd w:val="clear" w:color="auto" w:fill="auto"/>
            <w:noWrap/>
            <w:vAlign w:val="center"/>
            <w:hideMark/>
          </w:tcPr>
          <w:p w14:paraId="4CE3EC1D"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5EE60274"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38F907E3" w14:textId="77777777" w:rsidR="005B47F2" w:rsidRPr="0086529A" w:rsidRDefault="005B47F2" w:rsidP="000932A0">
            <w:pPr>
              <w:jc w:val="center"/>
              <w:rPr>
                <w:rFonts w:ascii="Calibri" w:hAnsi="Calibri" w:cs="Calibri"/>
                <w:sz w:val="12"/>
                <w:szCs w:val="16"/>
                <w:lang w:val="es-MX" w:eastAsia="es-MX"/>
              </w:rPr>
            </w:pPr>
          </w:p>
        </w:tc>
      </w:tr>
      <w:tr w:rsidR="005B47F2" w:rsidRPr="00060B27" w14:paraId="63BBDC53" w14:textId="77777777" w:rsidTr="005B47F2">
        <w:trPr>
          <w:trHeight w:val="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E9D9D1"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22104-0216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095601F8"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480 406 1400</w:t>
            </w:r>
          </w:p>
        </w:tc>
        <w:tc>
          <w:tcPr>
            <w:tcW w:w="0" w:type="auto"/>
            <w:tcBorders>
              <w:top w:val="nil"/>
              <w:left w:val="nil"/>
              <w:bottom w:val="single" w:sz="4" w:space="0" w:color="auto"/>
              <w:right w:val="single" w:sz="4" w:space="0" w:color="auto"/>
            </w:tcBorders>
            <w:shd w:val="clear" w:color="auto" w:fill="auto"/>
            <w:vAlign w:val="center"/>
            <w:hideMark/>
          </w:tcPr>
          <w:p w14:paraId="43962ECE"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PAN BOLLO 450</w:t>
            </w:r>
          </w:p>
        </w:tc>
        <w:tc>
          <w:tcPr>
            <w:tcW w:w="0" w:type="auto"/>
            <w:tcBorders>
              <w:top w:val="nil"/>
              <w:left w:val="nil"/>
              <w:bottom w:val="single" w:sz="4" w:space="0" w:color="auto"/>
              <w:right w:val="single" w:sz="4" w:space="0" w:color="auto"/>
            </w:tcBorders>
            <w:shd w:val="clear" w:color="auto" w:fill="auto"/>
            <w:vAlign w:val="center"/>
            <w:hideMark/>
          </w:tcPr>
          <w:p w14:paraId="738E7903"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12BF9970"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C562AC" w14:textId="3E09A304"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52</w:t>
            </w:r>
          </w:p>
        </w:tc>
        <w:tc>
          <w:tcPr>
            <w:tcW w:w="0" w:type="auto"/>
            <w:tcBorders>
              <w:top w:val="nil"/>
              <w:left w:val="nil"/>
              <w:bottom w:val="single" w:sz="4" w:space="0" w:color="auto"/>
              <w:right w:val="single" w:sz="4" w:space="0" w:color="auto"/>
            </w:tcBorders>
            <w:shd w:val="clear" w:color="auto" w:fill="auto"/>
            <w:noWrap/>
            <w:vAlign w:val="center"/>
            <w:hideMark/>
          </w:tcPr>
          <w:p w14:paraId="1E67409F"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130</w:t>
            </w:r>
          </w:p>
        </w:tc>
        <w:tc>
          <w:tcPr>
            <w:tcW w:w="0" w:type="auto"/>
            <w:tcBorders>
              <w:top w:val="nil"/>
              <w:left w:val="nil"/>
              <w:bottom w:val="single" w:sz="4" w:space="0" w:color="auto"/>
              <w:right w:val="single" w:sz="4" w:space="0" w:color="auto"/>
            </w:tcBorders>
            <w:shd w:val="clear" w:color="auto" w:fill="auto"/>
            <w:noWrap/>
            <w:vAlign w:val="center"/>
            <w:hideMark/>
          </w:tcPr>
          <w:p w14:paraId="7A26C8F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3CF85DDC"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F358855" w14:textId="77777777" w:rsidR="005B47F2" w:rsidRPr="0086529A" w:rsidRDefault="005B47F2" w:rsidP="000932A0">
            <w:pPr>
              <w:jc w:val="center"/>
              <w:rPr>
                <w:rFonts w:ascii="Calibri" w:hAnsi="Calibri" w:cs="Calibri"/>
                <w:sz w:val="12"/>
                <w:szCs w:val="16"/>
                <w:lang w:val="es-MX" w:eastAsia="es-MX"/>
              </w:rPr>
            </w:pPr>
          </w:p>
        </w:tc>
      </w:tr>
      <w:tr w:rsidR="005B47F2" w:rsidRPr="00060B27" w14:paraId="21FD4061" w14:textId="77777777" w:rsidTr="005B47F2">
        <w:trPr>
          <w:trHeight w:val="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0045E0"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22104-0216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A858787"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480 406 1500</w:t>
            </w:r>
          </w:p>
        </w:tc>
        <w:tc>
          <w:tcPr>
            <w:tcW w:w="0" w:type="auto"/>
            <w:tcBorders>
              <w:top w:val="nil"/>
              <w:left w:val="nil"/>
              <w:bottom w:val="single" w:sz="4" w:space="0" w:color="auto"/>
              <w:right w:val="single" w:sz="4" w:space="0" w:color="auto"/>
            </w:tcBorders>
            <w:shd w:val="clear" w:color="auto" w:fill="auto"/>
            <w:vAlign w:val="center"/>
            <w:hideMark/>
          </w:tcPr>
          <w:p w14:paraId="4FAD2820"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 xml:space="preserve">PAN INTEGRAL DE CAJA (600 g 23 </w:t>
            </w:r>
            <w:proofErr w:type="spellStart"/>
            <w:r w:rsidRPr="0086529A">
              <w:rPr>
                <w:rFonts w:ascii="Calibri" w:hAnsi="Calibri" w:cs="Calibri"/>
                <w:sz w:val="12"/>
                <w:szCs w:val="16"/>
                <w:lang w:val="es-MX" w:eastAsia="es-MX"/>
              </w:rPr>
              <w:t>reb</w:t>
            </w:r>
            <w:proofErr w:type="spellEnd"/>
            <w:r w:rsidRPr="0086529A">
              <w:rPr>
                <w:rFonts w:ascii="Calibri" w:hAnsi="Calibri" w:cs="Calibri"/>
                <w:sz w:val="12"/>
                <w:szCs w:val="16"/>
                <w:lang w:val="es-MX" w:eastAsia="es-MX"/>
              </w:rPr>
              <w:t>)</w:t>
            </w:r>
          </w:p>
        </w:tc>
        <w:tc>
          <w:tcPr>
            <w:tcW w:w="0" w:type="auto"/>
            <w:tcBorders>
              <w:top w:val="nil"/>
              <w:left w:val="nil"/>
              <w:bottom w:val="single" w:sz="4" w:space="0" w:color="auto"/>
              <w:right w:val="single" w:sz="4" w:space="0" w:color="auto"/>
            </w:tcBorders>
            <w:shd w:val="clear" w:color="auto" w:fill="auto"/>
            <w:vAlign w:val="center"/>
            <w:hideMark/>
          </w:tcPr>
          <w:p w14:paraId="40E9248C"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281C8F5D"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2BEF4B" w14:textId="5B6E0E04"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31</w:t>
            </w:r>
          </w:p>
        </w:tc>
        <w:tc>
          <w:tcPr>
            <w:tcW w:w="0" w:type="auto"/>
            <w:tcBorders>
              <w:top w:val="nil"/>
              <w:left w:val="nil"/>
              <w:bottom w:val="single" w:sz="4" w:space="0" w:color="auto"/>
              <w:right w:val="single" w:sz="4" w:space="0" w:color="auto"/>
            </w:tcBorders>
            <w:shd w:val="clear" w:color="auto" w:fill="auto"/>
            <w:noWrap/>
            <w:vAlign w:val="center"/>
            <w:hideMark/>
          </w:tcPr>
          <w:p w14:paraId="6F87E151"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76</w:t>
            </w:r>
          </w:p>
        </w:tc>
        <w:tc>
          <w:tcPr>
            <w:tcW w:w="0" w:type="auto"/>
            <w:tcBorders>
              <w:top w:val="nil"/>
              <w:left w:val="nil"/>
              <w:bottom w:val="single" w:sz="4" w:space="0" w:color="auto"/>
              <w:right w:val="single" w:sz="4" w:space="0" w:color="auto"/>
            </w:tcBorders>
            <w:shd w:val="clear" w:color="auto" w:fill="auto"/>
            <w:noWrap/>
            <w:vAlign w:val="center"/>
            <w:hideMark/>
          </w:tcPr>
          <w:p w14:paraId="4ADBCECB"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6D993103"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8FA362E" w14:textId="77777777" w:rsidR="005B47F2" w:rsidRPr="0086529A" w:rsidRDefault="005B47F2" w:rsidP="000932A0">
            <w:pPr>
              <w:jc w:val="center"/>
              <w:rPr>
                <w:rFonts w:ascii="Calibri" w:hAnsi="Calibri" w:cs="Calibri"/>
                <w:sz w:val="12"/>
                <w:szCs w:val="16"/>
                <w:lang w:val="es-MX" w:eastAsia="es-MX"/>
              </w:rPr>
            </w:pPr>
          </w:p>
        </w:tc>
      </w:tr>
      <w:tr w:rsidR="005B47F2" w:rsidRPr="00060B27" w14:paraId="401BA044" w14:textId="77777777" w:rsidTr="005B47F2">
        <w:trPr>
          <w:trHeight w:val="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9B8F86"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22104-0216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9DDC9B0"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480 406 1700</w:t>
            </w:r>
          </w:p>
        </w:tc>
        <w:tc>
          <w:tcPr>
            <w:tcW w:w="0" w:type="auto"/>
            <w:tcBorders>
              <w:top w:val="nil"/>
              <w:left w:val="nil"/>
              <w:bottom w:val="single" w:sz="4" w:space="0" w:color="auto"/>
              <w:right w:val="single" w:sz="4" w:space="0" w:color="auto"/>
            </w:tcBorders>
            <w:shd w:val="clear" w:color="auto" w:fill="auto"/>
            <w:vAlign w:val="center"/>
            <w:hideMark/>
          </w:tcPr>
          <w:p w14:paraId="7C8F661C"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PAN MEDIAS NOCHES 340</w:t>
            </w:r>
          </w:p>
        </w:tc>
        <w:tc>
          <w:tcPr>
            <w:tcW w:w="0" w:type="auto"/>
            <w:tcBorders>
              <w:top w:val="nil"/>
              <w:left w:val="nil"/>
              <w:bottom w:val="single" w:sz="4" w:space="0" w:color="auto"/>
              <w:right w:val="single" w:sz="4" w:space="0" w:color="auto"/>
            </w:tcBorders>
            <w:shd w:val="clear" w:color="auto" w:fill="auto"/>
            <w:vAlign w:val="center"/>
            <w:hideMark/>
          </w:tcPr>
          <w:p w14:paraId="244D4612"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2FD538E8"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85EACB" w14:textId="6AB4A971"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139</w:t>
            </w:r>
          </w:p>
        </w:tc>
        <w:tc>
          <w:tcPr>
            <w:tcW w:w="0" w:type="auto"/>
            <w:tcBorders>
              <w:top w:val="nil"/>
              <w:left w:val="nil"/>
              <w:bottom w:val="single" w:sz="4" w:space="0" w:color="auto"/>
              <w:right w:val="single" w:sz="4" w:space="0" w:color="auto"/>
            </w:tcBorders>
            <w:shd w:val="clear" w:color="auto" w:fill="auto"/>
            <w:noWrap/>
            <w:vAlign w:val="center"/>
            <w:hideMark/>
          </w:tcPr>
          <w:p w14:paraId="038D47D0"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340</w:t>
            </w:r>
          </w:p>
        </w:tc>
        <w:tc>
          <w:tcPr>
            <w:tcW w:w="0" w:type="auto"/>
            <w:tcBorders>
              <w:top w:val="nil"/>
              <w:left w:val="nil"/>
              <w:bottom w:val="single" w:sz="4" w:space="0" w:color="auto"/>
              <w:right w:val="single" w:sz="4" w:space="0" w:color="auto"/>
            </w:tcBorders>
            <w:shd w:val="clear" w:color="auto" w:fill="auto"/>
            <w:noWrap/>
            <w:vAlign w:val="center"/>
            <w:hideMark/>
          </w:tcPr>
          <w:p w14:paraId="5E08B6C6"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0F58BD53"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A63C223" w14:textId="77777777" w:rsidR="005B47F2" w:rsidRPr="0086529A" w:rsidRDefault="005B47F2" w:rsidP="000932A0">
            <w:pPr>
              <w:jc w:val="center"/>
              <w:rPr>
                <w:rFonts w:ascii="Calibri" w:hAnsi="Calibri" w:cs="Calibri"/>
                <w:sz w:val="12"/>
                <w:szCs w:val="16"/>
                <w:lang w:val="es-MX" w:eastAsia="es-MX"/>
              </w:rPr>
            </w:pPr>
          </w:p>
        </w:tc>
      </w:tr>
      <w:tr w:rsidR="005B47F2" w:rsidRPr="00060B27" w14:paraId="238ED444" w14:textId="77777777" w:rsidTr="005B47F2">
        <w:trPr>
          <w:trHeight w:val="1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02B96"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22104-0216</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8F5265B"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480 406 2000</w:t>
            </w:r>
          </w:p>
        </w:tc>
        <w:tc>
          <w:tcPr>
            <w:tcW w:w="0" w:type="auto"/>
            <w:tcBorders>
              <w:top w:val="nil"/>
              <w:left w:val="nil"/>
              <w:bottom w:val="single" w:sz="4" w:space="0" w:color="auto"/>
              <w:right w:val="single" w:sz="4" w:space="0" w:color="auto"/>
            </w:tcBorders>
            <w:shd w:val="clear" w:color="auto" w:fill="auto"/>
            <w:vAlign w:val="center"/>
            <w:hideMark/>
          </w:tcPr>
          <w:p w14:paraId="6FCD5D7A"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PAN TOSTADO DE CAJA 210</w:t>
            </w:r>
          </w:p>
        </w:tc>
        <w:tc>
          <w:tcPr>
            <w:tcW w:w="0" w:type="auto"/>
            <w:tcBorders>
              <w:top w:val="nil"/>
              <w:left w:val="nil"/>
              <w:bottom w:val="single" w:sz="4" w:space="0" w:color="auto"/>
              <w:right w:val="single" w:sz="4" w:space="0" w:color="auto"/>
            </w:tcBorders>
            <w:shd w:val="clear" w:color="auto" w:fill="auto"/>
            <w:vAlign w:val="center"/>
            <w:hideMark/>
          </w:tcPr>
          <w:p w14:paraId="34880B3B"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4AA1B6D1"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39E4A" w14:textId="21F4E27E"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21</w:t>
            </w:r>
          </w:p>
        </w:tc>
        <w:tc>
          <w:tcPr>
            <w:tcW w:w="0" w:type="auto"/>
            <w:tcBorders>
              <w:top w:val="nil"/>
              <w:left w:val="nil"/>
              <w:bottom w:val="single" w:sz="4" w:space="0" w:color="auto"/>
              <w:right w:val="single" w:sz="4" w:space="0" w:color="auto"/>
            </w:tcBorders>
            <w:shd w:val="clear" w:color="auto" w:fill="auto"/>
            <w:noWrap/>
            <w:vAlign w:val="center"/>
            <w:hideMark/>
          </w:tcPr>
          <w:p w14:paraId="0B7C5E25"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50</w:t>
            </w:r>
          </w:p>
        </w:tc>
        <w:tc>
          <w:tcPr>
            <w:tcW w:w="0" w:type="auto"/>
            <w:tcBorders>
              <w:top w:val="nil"/>
              <w:left w:val="nil"/>
              <w:bottom w:val="single" w:sz="4" w:space="0" w:color="auto"/>
              <w:right w:val="single" w:sz="4" w:space="0" w:color="auto"/>
            </w:tcBorders>
            <w:shd w:val="clear" w:color="auto" w:fill="auto"/>
            <w:noWrap/>
            <w:vAlign w:val="center"/>
            <w:hideMark/>
          </w:tcPr>
          <w:p w14:paraId="3D345C13"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1CBD2C4E"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2059794A" w14:textId="77777777" w:rsidR="005B47F2" w:rsidRPr="0086529A" w:rsidRDefault="005B47F2" w:rsidP="000932A0">
            <w:pPr>
              <w:jc w:val="center"/>
              <w:rPr>
                <w:rFonts w:ascii="Calibri" w:hAnsi="Calibri" w:cs="Calibri"/>
                <w:sz w:val="12"/>
                <w:szCs w:val="16"/>
                <w:lang w:val="es-MX" w:eastAsia="es-MX"/>
              </w:rPr>
            </w:pPr>
          </w:p>
        </w:tc>
      </w:tr>
      <w:tr w:rsidR="005B47F2" w:rsidRPr="00060B27" w14:paraId="7BB08652" w14:textId="77777777" w:rsidTr="005B47F2">
        <w:trPr>
          <w:trHeight w:val="24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1FA03"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22104-0266</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64911F9A"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480 406 2800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E7640F8" w14:textId="77777777" w:rsidR="005B47F2" w:rsidRPr="0086529A" w:rsidRDefault="005B47F2" w:rsidP="000932A0">
            <w:pPr>
              <w:rPr>
                <w:rFonts w:ascii="Calibri" w:hAnsi="Calibri" w:cs="Calibri"/>
                <w:sz w:val="12"/>
                <w:szCs w:val="16"/>
                <w:lang w:val="es-MX" w:eastAsia="es-MX"/>
              </w:rPr>
            </w:pPr>
            <w:r w:rsidRPr="0086529A">
              <w:rPr>
                <w:rFonts w:ascii="Calibri" w:hAnsi="Calibri" w:cs="Calibri"/>
                <w:sz w:val="12"/>
                <w:szCs w:val="16"/>
                <w:lang w:val="es-MX" w:eastAsia="es-MX"/>
              </w:rPr>
              <w:t xml:space="preserve">TORTILLA DE HARINA DE TRIGO (520g / 20 </w:t>
            </w:r>
            <w:proofErr w:type="spellStart"/>
            <w:r w:rsidRPr="0086529A">
              <w:rPr>
                <w:rFonts w:ascii="Calibri" w:hAnsi="Calibri" w:cs="Calibri"/>
                <w:sz w:val="12"/>
                <w:szCs w:val="16"/>
                <w:lang w:val="es-MX" w:eastAsia="es-MX"/>
              </w:rPr>
              <w:t>pz</w:t>
            </w:r>
            <w:proofErr w:type="spellEnd"/>
            <w:r w:rsidRPr="0086529A">
              <w:rPr>
                <w:rFonts w:ascii="Calibri" w:hAnsi="Calibri" w:cs="Calibri"/>
                <w:sz w:val="12"/>
                <w:szCs w:val="16"/>
                <w:lang w:val="es-MX" w:eastAsia="es-MX"/>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9A744C3"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K</w:t>
            </w:r>
          </w:p>
        </w:tc>
        <w:tc>
          <w:tcPr>
            <w:tcW w:w="0" w:type="auto"/>
            <w:tcBorders>
              <w:top w:val="single" w:sz="4" w:space="0" w:color="auto"/>
              <w:left w:val="nil"/>
              <w:bottom w:val="single" w:sz="4" w:space="0" w:color="auto"/>
              <w:right w:val="single" w:sz="4" w:space="0" w:color="auto"/>
            </w:tcBorders>
          </w:tcPr>
          <w:p w14:paraId="4FB12D15" w14:textId="77777777" w:rsidR="005B47F2" w:rsidRPr="0086529A"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059812" w14:textId="38EF4EDC"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72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EA7E352"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170</w:t>
            </w:r>
          </w:p>
        </w:tc>
        <w:tc>
          <w:tcPr>
            <w:tcW w:w="0" w:type="auto"/>
            <w:tcBorders>
              <w:top w:val="nil"/>
              <w:left w:val="nil"/>
              <w:bottom w:val="single" w:sz="4" w:space="0" w:color="auto"/>
              <w:right w:val="single" w:sz="4" w:space="0" w:color="auto"/>
            </w:tcBorders>
            <w:shd w:val="clear" w:color="auto" w:fill="auto"/>
            <w:noWrap/>
            <w:vAlign w:val="center"/>
            <w:hideMark/>
          </w:tcPr>
          <w:p w14:paraId="09C8B981" w14:textId="77777777" w:rsidR="005B47F2" w:rsidRPr="0086529A" w:rsidRDefault="005B47F2" w:rsidP="000932A0">
            <w:pPr>
              <w:jc w:val="center"/>
              <w:rPr>
                <w:rFonts w:ascii="Calibri" w:hAnsi="Calibri" w:cs="Calibri"/>
                <w:sz w:val="12"/>
                <w:szCs w:val="16"/>
                <w:lang w:val="es-MX" w:eastAsia="es-MX"/>
              </w:rPr>
            </w:pPr>
            <w:r w:rsidRPr="0086529A">
              <w:rPr>
                <w:rFonts w:ascii="Calibri" w:hAnsi="Calibri" w:cs="Calibri"/>
                <w:sz w:val="12"/>
                <w:szCs w:val="16"/>
                <w:lang w:val="es-MX" w:eastAsia="es-MX"/>
              </w:rPr>
              <w:t> </w:t>
            </w:r>
          </w:p>
        </w:tc>
        <w:tc>
          <w:tcPr>
            <w:tcW w:w="0" w:type="auto"/>
            <w:tcBorders>
              <w:top w:val="nil"/>
              <w:left w:val="nil"/>
              <w:bottom w:val="single" w:sz="4" w:space="0" w:color="auto"/>
              <w:right w:val="single" w:sz="4" w:space="0" w:color="auto"/>
            </w:tcBorders>
            <w:shd w:val="clear" w:color="auto" w:fill="auto"/>
            <w:noWrap/>
            <w:vAlign w:val="center"/>
          </w:tcPr>
          <w:p w14:paraId="74812EF3" w14:textId="77777777" w:rsidR="005B47F2" w:rsidRPr="0086529A"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1AF31D1C" w14:textId="77777777" w:rsidR="005B47F2" w:rsidRPr="0086529A" w:rsidRDefault="005B47F2" w:rsidP="000932A0">
            <w:pPr>
              <w:jc w:val="center"/>
              <w:rPr>
                <w:rFonts w:ascii="Calibri" w:hAnsi="Calibri" w:cs="Calibri"/>
                <w:sz w:val="12"/>
                <w:szCs w:val="16"/>
                <w:lang w:val="es-MX" w:eastAsia="es-MX"/>
              </w:rPr>
            </w:pPr>
          </w:p>
        </w:tc>
      </w:tr>
      <w:tr w:rsidR="005B47F2" w:rsidRPr="00060B27" w14:paraId="01B3E877" w14:textId="77777777" w:rsidTr="005B47F2">
        <w:trPr>
          <w:trHeight w:val="249"/>
        </w:trPr>
        <w:tc>
          <w:tcPr>
            <w:tcW w:w="0" w:type="auto"/>
            <w:tcBorders>
              <w:top w:val="single" w:sz="4" w:space="0" w:color="auto"/>
            </w:tcBorders>
            <w:shd w:val="clear" w:color="auto" w:fill="auto"/>
            <w:noWrap/>
            <w:vAlign w:val="center"/>
          </w:tcPr>
          <w:p w14:paraId="3E1DFF1C" w14:textId="77777777" w:rsidR="005B47F2" w:rsidRPr="00060B27" w:rsidRDefault="005B47F2" w:rsidP="000932A0">
            <w:pPr>
              <w:rPr>
                <w:rFonts w:ascii="Calibri" w:hAnsi="Calibri" w:cs="Calibri"/>
                <w:sz w:val="12"/>
                <w:szCs w:val="16"/>
                <w:lang w:val="es-MX" w:eastAsia="es-MX"/>
              </w:rPr>
            </w:pPr>
          </w:p>
        </w:tc>
        <w:tc>
          <w:tcPr>
            <w:tcW w:w="0" w:type="auto"/>
            <w:gridSpan w:val="2"/>
            <w:tcBorders>
              <w:top w:val="single" w:sz="4" w:space="0" w:color="auto"/>
            </w:tcBorders>
            <w:shd w:val="clear" w:color="auto" w:fill="auto"/>
            <w:noWrap/>
            <w:vAlign w:val="center"/>
          </w:tcPr>
          <w:p w14:paraId="1FD0B0D0"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tcBorders>
            <w:shd w:val="clear" w:color="auto" w:fill="auto"/>
            <w:vAlign w:val="center"/>
          </w:tcPr>
          <w:p w14:paraId="241BD4A9" w14:textId="77777777" w:rsidR="005B47F2" w:rsidRPr="00060B27" w:rsidRDefault="005B47F2" w:rsidP="000932A0">
            <w:pPr>
              <w:rPr>
                <w:rFonts w:ascii="Calibri" w:hAnsi="Calibri" w:cs="Calibri"/>
                <w:sz w:val="12"/>
                <w:szCs w:val="16"/>
                <w:lang w:val="es-MX" w:eastAsia="es-MX"/>
              </w:rPr>
            </w:pPr>
          </w:p>
        </w:tc>
        <w:tc>
          <w:tcPr>
            <w:tcW w:w="0" w:type="auto"/>
            <w:tcBorders>
              <w:top w:val="single" w:sz="4" w:space="0" w:color="auto"/>
            </w:tcBorders>
            <w:shd w:val="clear" w:color="auto" w:fill="auto"/>
            <w:vAlign w:val="center"/>
          </w:tcPr>
          <w:p w14:paraId="5ABA1A9B"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tcBorders>
          </w:tcPr>
          <w:p w14:paraId="414C1A37"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tcBorders>
            <w:shd w:val="clear" w:color="auto" w:fill="auto"/>
            <w:vAlign w:val="center"/>
          </w:tcPr>
          <w:p w14:paraId="309B8387" w14:textId="5B1B4C54"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right w:val="single" w:sz="4" w:space="0" w:color="auto"/>
            </w:tcBorders>
            <w:shd w:val="clear" w:color="auto" w:fill="auto"/>
            <w:noWrap/>
            <w:vAlign w:val="center"/>
          </w:tcPr>
          <w:p w14:paraId="59119600"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2B4748A"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IVA</w:t>
            </w:r>
          </w:p>
        </w:tc>
        <w:tc>
          <w:tcPr>
            <w:tcW w:w="0" w:type="auto"/>
            <w:tcBorders>
              <w:top w:val="nil"/>
              <w:left w:val="nil"/>
              <w:bottom w:val="single" w:sz="4" w:space="0" w:color="auto"/>
              <w:right w:val="single" w:sz="4" w:space="0" w:color="auto"/>
            </w:tcBorders>
            <w:shd w:val="clear" w:color="auto" w:fill="auto"/>
            <w:noWrap/>
            <w:vAlign w:val="center"/>
          </w:tcPr>
          <w:p w14:paraId="2FE7933F"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6208ABCE" w14:textId="77777777" w:rsidR="005B47F2" w:rsidRPr="00060B27" w:rsidRDefault="005B47F2" w:rsidP="000932A0">
            <w:pPr>
              <w:jc w:val="center"/>
              <w:rPr>
                <w:rFonts w:ascii="Calibri" w:hAnsi="Calibri" w:cs="Calibri"/>
                <w:sz w:val="12"/>
                <w:szCs w:val="16"/>
                <w:lang w:val="es-MX" w:eastAsia="es-MX"/>
              </w:rPr>
            </w:pPr>
          </w:p>
        </w:tc>
      </w:tr>
      <w:tr w:rsidR="005B47F2" w:rsidRPr="00060B27" w14:paraId="4F923890" w14:textId="77777777" w:rsidTr="005B47F2">
        <w:trPr>
          <w:trHeight w:val="249"/>
        </w:trPr>
        <w:tc>
          <w:tcPr>
            <w:tcW w:w="0" w:type="auto"/>
            <w:tcBorders>
              <w:top w:val="nil"/>
            </w:tcBorders>
            <w:shd w:val="clear" w:color="auto" w:fill="auto"/>
            <w:noWrap/>
            <w:vAlign w:val="center"/>
          </w:tcPr>
          <w:p w14:paraId="6DE9BC8C" w14:textId="77777777" w:rsidR="005B47F2" w:rsidRPr="00060B27" w:rsidRDefault="005B47F2" w:rsidP="000932A0">
            <w:pPr>
              <w:rPr>
                <w:rFonts w:ascii="Calibri" w:hAnsi="Calibri" w:cs="Calibri"/>
                <w:sz w:val="12"/>
                <w:szCs w:val="16"/>
                <w:lang w:val="es-MX" w:eastAsia="es-MX"/>
              </w:rPr>
            </w:pPr>
          </w:p>
        </w:tc>
        <w:tc>
          <w:tcPr>
            <w:tcW w:w="0" w:type="auto"/>
            <w:gridSpan w:val="2"/>
            <w:tcBorders>
              <w:top w:val="nil"/>
            </w:tcBorders>
            <w:shd w:val="clear" w:color="auto" w:fill="auto"/>
            <w:noWrap/>
            <w:vAlign w:val="center"/>
          </w:tcPr>
          <w:p w14:paraId="3AF34438"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shd w:val="clear" w:color="auto" w:fill="auto"/>
            <w:vAlign w:val="center"/>
          </w:tcPr>
          <w:p w14:paraId="218CDE67" w14:textId="77777777" w:rsidR="005B47F2" w:rsidRPr="00060B27" w:rsidRDefault="005B47F2" w:rsidP="000932A0">
            <w:pPr>
              <w:rPr>
                <w:rFonts w:ascii="Calibri" w:hAnsi="Calibri" w:cs="Calibri"/>
                <w:sz w:val="12"/>
                <w:szCs w:val="16"/>
                <w:lang w:val="es-MX" w:eastAsia="es-MX"/>
              </w:rPr>
            </w:pPr>
          </w:p>
        </w:tc>
        <w:tc>
          <w:tcPr>
            <w:tcW w:w="0" w:type="auto"/>
            <w:tcBorders>
              <w:top w:val="nil"/>
            </w:tcBorders>
            <w:shd w:val="clear" w:color="auto" w:fill="auto"/>
            <w:vAlign w:val="center"/>
          </w:tcPr>
          <w:p w14:paraId="343CE8E4"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tcPr>
          <w:p w14:paraId="6F70F518"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shd w:val="clear" w:color="auto" w:fill="auto"/>
            <w:vAlign w:val="center"/>
          </w:tcPr>
          <w:p w14:paraId="1FBF33A5" w14:textId="1F9698CF" w:rsidR="005B47F2" w:rsidRPr="00060B27" w:rsidRDefault="005B47F2" w:rsidP="000932A0">
            <w:pPr>
              <w:jc w:val="center"/>
              <w:rPr>
                <w:rFonts w:ascii="Calibri" w:hAnsi="Calibri" w:cs="Calibri"/>
                <w:sz w:val="12"/>
                <w:szCs w:val="16"/>
                <w:lang w:val="es-MX" w:eastAsia="es-MX"/>
              </w:rPr>
            </w:pPr>
          </w:p>
        </w:tc>
        <w:tc>
          <w:tcPr>
            <w:tcW w:w="0" w:type="auto"/>
            <w:tcBorders>
              <w:top w:val="nil"/>
              <w:right w:val="single" w:sz="4" w:space="0" w:color="auto"/>
            </w:tcBorders>
            <w:shd w:val="clear" w:color="auto" w:fill="auto"/>
            <w:noWrap/>
            <w:vAlign w:val="center"/>
          </w:tcPr>
          <w:p w14:paraId="052CF8FE"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58D6A8"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IEPS </w:t>
            </w:r>
          </w:p>
        </w:tc>
        <w:tc>
          <w:tcPr>
            <w:tcW w:w="0" w:type="auto"/>
            <w:tcBorders>
              <w:top w:val="nil"/>
              <w:left w:val="nil"/>
              <w:bottom w:val="single" w:sz="4" w:space="0" w:color="auto"/>
              <w:right w:val="single" w:sz="4" w:space="0" w:color="auto"/>
            </w:tcBorders>
            <w:shd w:val="clear" w:color="auto" w:fill="auto"/>
            <w:noWrap/>
            <w:vAlign w:val="center"/>
          </w:tcPr>
          <w:p w14:paraId="502FAF37"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5061B60F" w14:textId="77777777" w:rsidR="005B47F2" w:rsidRPr="00060B27" w:rsidRDefault="005B47F2" w:rsidP="000932A0">
            <w:pPr>
              <w:jc w:val="center"/>
              <w:rPr>
                <w:rFonts w:ascii="Calibri" w:hAnsi="Calibri" w:cs="Calibri"/>
                <w:sz w:val="12"/>
                <w:szCs w:val="16"/>
                <w:lang w:val="es-MX" w:eastAsia="es-MX"/>
              </w:rPr>
            </w:pPr>
          </w:p>
        </w:tc>
      </w:tr>
      <w:tr w:rsidR="005B47F2" w:rsidRPr="00060B27" w14:paraId="1E701F4B" w14:textId="77777777" w:rsidTr="005B47F2">
        <w:trPr>
          <w:trHeight w:val="249"/>
        </w:trPr>
        <w:tc>
          <w:tcPr>
            <w:tcW w:w="0" w:type="auto"/>
            <w:tcBorders>
              <w:top w:val="nil"/>
            </w:tcBorders>
            <w:shd w:val="clear" w:color="auto" w:fill="auto"/>
            <w:noWrap/>
            <w:vAlign w:val="center"/>
          </w:tcPr>
          <w:p w14:paraId="3790C15B" w14:textId="77777777" w:rsidR="005B47F2" w:rsidRPr="00060B27" w:rsidRDefault="005B47F2" w:rsidP="000932A0">
            <w:pPr>
              <w:rPr>
                <w:rFonts w:ascii="Calibri" w:hAnsi="Calibri" w:cs="Calibri"/>
                <w:sz w:val="12"/>
                <w:szCs w:val="16"/>
                <w:lang w:val="es-MX" w:eastAsia="es-MX"/>
              </w:rPr>
            </w:pPr>
          </w:p>
        </w:tc>
        <w:tc>
          <w:tcPr>
            <w:tcW w:w="0" w:type="auto"/>
            <w:gridSpan w:val="2"/>
            <w:tcBorders>
              <w:top w:val="nil"/>
            </w:tcBorders>
            <w:shd w:val="clear" w:color="auto" w:fill="auto"/>
            <w:noWrap/>
            <w:vAlign w:val="center"/>
          </w:tcPr>
          <w:p w14:paraId="4756A01E"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shd w:val="clear" w:color="auto" w:fill="auto"/>
            <w:vAlign w:val="center"/>
          </w:tcPr>
          <w:p w14:paraId="6149737E" w14:textId="77777777" w:rsidR="005B47F2" w:rsidRPr="00060B27" w:rsidRDefault="005B47F2" w:rsidP="000932A0">
            <w:pPr>
              <w:rPr>
                <w:rFonts w:ascii="Calibri" w:hAnsi="Calibri" w:cs="Calibri"/>
                <w:sz w:val="12"/>
                <w:szCs w:val="16"/>
                <w:lang w:val="es-MX" w:eastAsia="es-MX"/>
              </w:rPr>
            </w:pPr>
          </w:p>
        </w:tc>
        <w:tc>
          <w:tcPr>
            <w:tcW w:w="0" w:type="auto"/>
            <w:tcBorders>
              <w:top w:val="nil"/>
            </w:tcBorders>
            <w:shd w:val="clear" w:color="auto" w:fill="auto"/>
            <w:vAlign w:val="center"/>
          </w:tcPr>
          <w:p w14:paraId="59E08562"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tcPr>
          <w:p w14:paraId="137EA555"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tcBorders>
            <w:shd w:val="clear" w:color="auto" w:fill="auto"/>
            <w:vAlign w:val="center"/>
          </w:tcPr>
          <w:p w14:paraId="1569EDED" w14:textId="5B7786E3" w:rsidR="005B47F2" w:rsidRPr="00060B27" w:rsidRDefault="005B47F2" w:rsidP="000932A0">
            <w:pPr>
              <w:jc w:val="center"/>
              <w:rPr>
                <w:rFonts w:ascii="Calibri" w:hAnsi="Calibri" w:cs="Calibri"/>
                <w:sz w:val="12"/>
                <w:szCs w:val="16"/>
                <w:lang w:val="es-MX" w:eastAsia="es-MX"/>
              </w:rPr>
            </w:pPr>
          </w:p>
        </w:tc>
        <w:tc>
          <w:tcPr>
            <w:tcW w:w="0" w:type="auto"/>
            <w:tcBorders>
              <w:top w:val="nil"/>
              <w:right w:val="single" w:sz="4" w:space="0" w:color="auto"/>
            </w:tcBorders>
            <w:shd w:val="clear" w:color="auto" w:fill="auto"/>
            <w:noWrap/>
            <w:vAlign w:val="center"/>
          </w:tcPr>
          <w:p w14:paraId="1BD9511A" w14:textId="77777777" w:rsidR="005B47F2" w:rsidRPr="00060B27" w:rsidRDefault="005B47F2" w:rsidP="000932A0">
            <w:pPr>
              <w:jc w:val="center"/>
              <w:rPr>
                <w:rFonts w:ascii="Calibri" w:hAnsi="Calibri" w:cs="Calibri"/>
                <w:sz w:val="12"/>
                <w:szCs w:val="16"/>
                <w:lang w:val="es-MX"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09082A"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TOTAL </w:t>
            </w:r>
          </w:p>
        </w:tc>
        <w:tc>
          <w:tcPr>
            <w:tcW w:w="0" w:type="auto"/>
            <w:tcBorders>
              <w:top w:val="nil"/>
              <w:left w:val="nil"/>
              <w:bottom w:val="single" w:sz="4" w:space="0" w:color="auto"/>
              <w:right w:val="single" w:sz="4" w:space="0" w:color="auto"/>
            </w:tcBorders>
            <w:shd w:val="clear" w:color="auto" w:fill="auto"/>
            <w:noWrap/>
            <w:vAlign w:val="center"/>
          </w:tcPr>
          <w:p w14:paraId="248B3C87" w14:textId="77777777" w:rsidR="005B47F2" w:rsidRPr="00060B27" w:rsidRDefault="005B47F2" w:rsidP="000932A0">
            <w:pPr>
              <w:jc w:val="center"/>
              <w:rPr>
                <w:rFonts w:ascii="Calibri" w:hAnsi="Calibri" w:cs="Calibri"/>
                <w:sz w:val="12"/>
                <w:szCs w:val="16"/>
                <w:lang w:val="es-MX" w:eastAsia="es-MX"/>
              </w:rPr>
            </w:pPr>
          </w:p>
        </w:tc>
        <w:tc>
          <w:tcPr>
            <w:tcW w:w="0" w:type="auto"/>
            <w:tcBorders>
              <w:top w:val="nil"/>
              <w:left w:val="nil"/>
              <w:bottom w:val="single" w:sz="4" w:space="0" w:color="auto"/>
              <w:right w:val="single" w:sz="4" w:space="0" w:color="auto"/>
            </w:tcBorders>
            <w:shd w:val="clear" w:color="auto" w:fill="auto"/>
            <w:noWrap/>
            <w:vAlign w:val="center"/>
          </w:tcPr>
          <w:p w14:paraId="0C9DD7E5" w14:textId="77777777" w:rsidR="005B47F2" w:rsidRPr="00060B27" w:rsidRDefault="005B47F2" w:rsidP="000932A0">
            <w:pPr>
              <w:jc w:val="center"/>
              <w:rPr>
                <w:rFonts w:ascii="Calibri" w:hAnsi="Calibri" w:cs="Calibri"/>
                <w:sz w:val="12"/>
                <w:szCs w:val="16"/>
                <w:lang w:val="es-MX" w:eastAsia="es-MX"/>
              </w:rPr>
            </w:pPr>
          </w:p>
        </w:tc>
      </w:tr>
      <w:tr w:rsidR="005B47F2" w:rsidRPr="00060B27" w14:paraId="0D36DC05" w14:textId="77777777" w:rsidTr="005B47F2">
        <w:trPr>
          <w:trHeight w:val="124"/>
        </w:trPr>
        <w:tc>
          <w:tcPr>
            <w:tcW w:w="0" w:type="auto"/>
            <w:tcBorders>
              <w:left w:val="nil"/>
              <w:bottom w:val="nil"/>
              <w:right w:val="nil"/>
            </w:tcBorders>
            <w:shd w:val="clear" w:color="auto" w:fill="auto"/>
            <w:noWrap/>
            <w:vAlign w:val="center"/>
            <w:hideMark/>
          </w:tcPr>
          <w:p w14:paraId="4E6D5570" w14:textId="77777777" w:rsidR="005B47F2" w:rsidRPr="0086529A" w:rsidRDefault="005B47F2" w:rsidP="00060B27">
            <w:pPr>
              <w:jc w:val="center"/>
              <w:rPr>
                <w:rFonts w:ascii="Calibri" w:hAnsi="Calibri" w:cs="Calibri"/>
                <w:sz w:val="12"/>
                <w:szCs w:val="16"/>
                <w:lang w:val="es-MX" w:eastAsia="es-MX"/>
              </w:rPr>
            </w:pPr>
          </w:p>
        </w:tc>
        <w:tc>
          <w:tcPr>
            <w:tcW w:w="0" w:type="auto"/>
            <w:gridSpan w:val="2"/>
            <w:tcBorders>
              <w:left w:val="nil"/>
              <w:bottom w:val="nil"/>
              <w:right w:val="nil"/>
            </w:tcBorders>
            <w:shd w:val="clear" w:color="auto" w:fill="auto"/>
            <w:noWrap/>
            <w:vAlign w:val="center"/>
            <w:hideMark/>
          </w:tcPr>
          <w:p w14:paraId="537397AE" w14:textId="77777777" w:rsidR="005B47F2" w:rsidRPr="0086529A" w:rsidRDefault="005B47F2" w:rsidP="00060B27">
            <w:pPr>
              <w:jc w:val="center"/>
              <w:rPr>
                <w:rFonts w:ascii="Calibri" w:hAnsi="Calibri" w:cs="Calibri"/>
                <w:sz w:val="12"/>
                <w:szCs w:val="16"/>
                <w:lang w:val="es-MX" w:eastAsia="es-MX"/>
              </w:rPr>
            </w:pPr>
          </w:p>
        </w:tc>
        <w:tc>
          <w:tcPr>
            <w:tcW w:w="0" w:type="auto"/>
            <w:tcBorders>
              <w:left w:val="nil"/>
              <w:bottom w:val="nil"/>
              <w:right w:val="nil"/>
            </w:tcBorders>
            <w:shd w:val="clear" w:color="auto" w:fill="auto"/>
            <w:vAlign w:val="center"/>
            <w:hideMark/>
          </w:tcPr>
          <w:p w14:paraId="148EE0EE" w14:textId="77777777" w:rsidR="005B47F2" w:rsidRPr="0086529A" w:rsidRDefault="005B47F2" w:rsidP="00060B27">
            <w:pPr>
              <w:jc w:val="center"/>
              <w:rPr>
                <w:rFonts w:ascii="Calibri" w:hAnsi="Calibri" w:cs="Calibri"/>
                <w:sz w:val="12"/>
                <w:szCs w:val="16"/>
                <w:lang w:val="es-MX" w:eastAsia="es-MX"/>
              </w:rPr>
            </w:pPr>
          </w:p>
        </w:tc>
        <w:tc>
          <w:tcPr>
            <w:tcW w:w="0" w:type="auto"/>
            <w:tcBorders>
              <w:left w:val="nil"/>
              <w:bottom w:val="nil"/>
              <w:right w:val="nil"/>
            </w:tcBorders>
            <w:shd w:val="clear" w:color="auto" w:fill="auto"/>
            <w:vAlign w:val="center"/>
            <w:hideMark/>
          </w:tcPr>
          <w:p w14:paraId="4857C175" w14:textId="77777777" w:rsidR="005B47F2" w:rsidRPr="0086529A" w:rsidRDefault="005B47F2" w:rsidP="00060B27">
            <w:pPr>
              <w:jc w:val="center"/>
              <w:rPr>
                <w:rFonts w:ascii="Calibri" w:hAnsi="Calibri" w:cs="Calibri"/>
                <w:sz w:val="12"/>
                <w:szCs w:val="16"/>
                <w:lang w:val="es-MX" w:eastAsia="es-MX"/>
              </w:rPr>
            </w:pPr>
          </w:p>
        </w:tc>
        <w:tc>
          <w:tcPr>
            <w:tcW w:w="0" w:type="auto"/>
            <w:tcBorders>
              <w:left w:val="nil"/>
              <w:bottom w:val="nil"/>
              <w:right w:val="nil"/>
            </w:tcBorders>
          </w:tcPr>
          <w:p w14:paraId="25D67399" w14:textId="77777777" w:rsidR="005B47F2" w:rsidRPr="0086529A" w:rsidRDefault="005B47F2" w:rsidP="00060B27">
            <w:pPr>
              <w:jc w:val="center"/>
              <w:rPr>
                <w:rFonts w:ascii="Calibri" w:hAnsi="Calibri" w:cs="Calibri"/>
                <w:sz w:val="12"/>
                <w:szCs w:val="16"/>
                <w:lang w:val="es-MX" w:eastAsia="es-MX"/>
              </w:rPr>
            </w:pPr>
          </w:p>
        </w:tc>
        <w:tc>
          <w:tcPr>
            <w:tcW w:w="0" w:type="auto"/>
            <w:tcBorders>
              <w:left w:val="nil"/>
              <w:bottom w:val="nil"/>
              <w:right w:val="nil"/>
            </w:tcBorders>
            <w:shd w:val="clear" w:color="auto" w:fill="auto"/>
            <w:vAlign w:val="center"/>
            <w:hideMark/>
          </w:tcPr>
          <w:p w14:paraId="69A58BC7" w14:textId="7C9972CF" w:rsidR="005B47F2" w:rsidRPr="0086529A" w:rsidRDefault="005B47F2" w:rsidP="00060B27">
            <w:pPr>
              <w:jc w:val="center"/>
              <w:rPr>
                <w:rFonts w:ascii="Calibri" w:hAnsi="Calibri" w:cs="Calibri"/>
                <w:sz w:val="12"/>
                <w:szCs w:val="16"/>
                <w:lang w:val="es-MX" w:eastAsia="es-MX"/>
              </w:rPr>
            </w:pPr>
          </w:p>
        </w:tc>
        <w:tc>
          <w:tcPr>
            <w:tcW w:w="0" w:type="auto"/>
            <w:tcBorders>
              <w:left w:val="nil"/>
              <w:bottom w:val="nil"/>
              <w:right w:val="nil"/>
            </w:tcBorders>
            <w:shd w:val="clear" w:color="auto" w:fill="auto"/>
            <w:noWrap/>
            <w:vAlign w:val="center"/>
            <w:hideMark/>
          </w:tcPr>
          <w:p w14:paraId="0EF04F2D" w14:textId="77777777" w:rsidR="005B47F2" w:rsidRPr="0086529A" w:rsidRDefault="005B47F2" w:rsidP="00060B27">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hideMark/>
          </w:tcPr>
          <w:p w14:paraId="341A2AD2" w14:textId="77777777" w:rsidR="005B47F2" w:rsidRPr="0086529A" w:rsidRDefault="005B47F2" w:rsidP="00060B27">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tcPr>
          <w:p w14:paraId="6AE979FA" w14:textId="77777777" w:rsidR="005B47F2" w:rsidRPr="0086529A" w:rsidRDefault="005B47F2" w:rsidP="00060B27">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tcPr>
          <w:p w14:paraId="19F954CC" w14:textId="77777777" w:rsidR="005B47F2" w:rsidRPr="0086529A" w:rsidRDefault="005B47F2" w:rsidP="00060B27">
            <w:pPr>
              <w:jc w:val="center"/>
              <w:rPr>
                <w:rFonts w:ascii="Calibri" w:hAnsi="Calibri" w:cs="Calibri"/>
                <w:sz w:val="12"/>
                <w:szCs w:val="16"/>
                <w:lang w:val="es-MX" w:eastAsia="es-MX"/>
              </w:rPr>
            </w:pPr>
          </w:p>
        </w:tc>
      </w:tr>
    </w:tbl>
    <w:p w14:paraId="764F7796" w14:textId="77777777" w:rsidR="00C31DC7" w:rsidRDefault="00C31DC7" w:rsidP="00060B27">
      <w:pPr>
        <w:jc w:val="center"/>
        <w:rPr>
          <w:rFonts w:cs="Arial"/>
          <w:sz w:val="22"/>
          <w:szCs w:val="22"/>
        </w:rPr>
      </w:pPr>
    </w:p>
    <w:p w14:paraId="3733E590" w14:textId="77777777" w:rsidR="005B47F2" w:rsidRDefault="005B47F2" w:rsidP="00060B27">
      <w:pPr>
        <w:jc w:val="center"/>
        <w:rPr>
          <w:rFonts w:cs="Arial"/>
          <w:sz w:val="22"/>
          <w:szCs w:val="22"/>
        </w:rPr>
      </w:pPr>
    </w:p>
    <w:p w14:paraId="5CFA9842" w14:textId="77777777" w:rsidR="005B47F2" w:rsidRDefault="005B47F2" w:rsidP="00060B27">
      <w:pPr>
        <w:jc w:val="center"/>
        <w:rPr>
          <w:rFonts w:cs="Arial"/>
          <w:sz w:val="22"/>
          <w:szCs w:val="22"/>
        </w:rPr>
      </w:pPr>
    </w:p>
    <w:p w14:paraId="14AFF8BE" w14:textId="77777777" w:rsidR="005B47F2" w:rsidRPr="00806FB4" w:rsidRDefault="005B47F2" w:rsidP="00060B27">
      <w:pPr>
        <w:jc w:val="center"/>
        <w:rPr>
          <w:rFonts w:cs="Arial"/>
          <w:sz w:val="22"/>
          <w:szCs w:val="22"/>
        </w:rPr>
      </w:pPr>
    </w:p>
    <w:tbl>
      <w:tblPr>
        <w:tblW w:w="10079" w:type="dxa"/>
        <w:tblInd w:w="-1048" w:type="dxa"/>
        <w:tblCellMar>
          <w:left w:w="70" w:type="dxa"/>
          <w:right w:w="70" w:type="dxa"/>
        </w:tblCellMar>
        <w:tblLook w:val="04A0" w:firstRow="1" w:lastRow="0" w:firstColumn="1" w:lastColumn="0" w:noHBand="0" w:noVBand="1"/>
      </w:tblPr>
      <w:tblGrid>
        <w:gridCol w:w="825"/>
        <w:gridCol w:w="803"/>
        <w:gridCol w:w="2003"/>
        <w:gridCol w:w="896"/>
        <w:gridCol w:w="522"/>
        <w:gridCol w:w="1020"/>
        <w:gridCol w:w="1134"/>
        <w:gridCol w:w="850"/>
        <w:gridCol w:w="993"/>
        <w:gridCol w:w="1033"/>
      </w:tblGrid>
      <w:tr w:rsidR="005B47F2" w:rsidRPr="00694E7A" w14:paraId="4FE9A644" w14:textId="59F6E322" w:rsidTr="005B47F2">
        <w:trPr>
          <w:trHeight w:val="219"/>
        </w:trPr>
        <w:tc>
          <w:tcPr>
            <w:tcW w:w="10079"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74703B" w14:textId="2DE6588F" w:rsidR="005B47F2" w:rsidRPr="00694E7A" w:rsidRDefault="005B47F2" w:rsidP="000932A0">
            <w:pPr>
              <w:jc w:val="center"/>
              <w:rPr>
                <w:rFonts w:ascii="Calibri" w:hAnsi="Calibri" w:cs="Calibri"/>
                <w:b/>
                <w:sz w:val="12"/>
                <w:szCs w:val="22"/>
                <w:lang w:val="es-MX" w:eastAsia="es-MX"/>
              </w:rPr>
            </w:pPr>
            <w:r w:rsidRPr="00694E7A">
              <w:rPr>
                <w:rFonts w:ascii="Calibri" w:hAnsi="Calibri" w:cs="Calibri"/>
                <w:b/>
                <w:sz w:val="12"/>
                <w:szCs w:val="22"/>
                <w:lang w:val="es-MX" w:eastAsia="es-MX"/>
              </w:rPr>
              <w:t xml:space="preserve">GRUPO 3 PAN FRESCO </w:t>
            </w:r>
          </w:p>
        </w:tc>
      </w:tr>
      <w:tr w:rsidR="005B47F2" w:rsidRPr="00060B27" w14:paraId="4718B73B" w14:textId="61028250" w:rsidTr="005B47F2">
        <w:trPr>
          <w:trHeight w:val="49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9C7038"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CLAVE CUCOP</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89F54C"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CLAVE</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946676"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DESCRIPCION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2B8E77"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PRESENTACIÓN</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tcPr>
          <w:p w14:paraId="2A102166" w14:textId="77777777" w:rsidR="005B47F2" w:rsidRDefault="005B47F2" w:rsidP="005B47F2">
            <w:pPr>
              <w:jc w:val="center"/>
              <w:rPr>
                <w:rFonts w:ascii="Calibri" w:hAnsi="Calibri" w:cs="Calibri"/>
                <w:b/>
                <w:sz w:val="12"/>
                <w:szCs w:val="16"/>
                <w:lang w:val="es-MX" w:eastAsia="es-MX"/>
              </w:rPr>
            </w:pPr>
          </w:p>
          <w:p w14:paraId="36053DA7" w14:textId="47DE0ECF" w:rsidR="005B47F2" w:rsidRPr="00694E7A" w:rsidRDefault="005B47F2" w:rsidP="000932A0">
            <w:pPr>
              <w:jc w:val="center"/>
              <w:rPr>
                <w:rFonts w:ascii="Calibri" w:hAnsi="Calibri" w:cs="Calibri"/>
                <w:sz w:val="12"/>
                <w:szCs w:val="16"/>
                <w:lang w:val="es-MX" w:eastAsia="es-MX"/>
              </w:rPr>
            </w:pPr>
            <w:r w:rsidRPr="005B47F2">
              <w:rPr>
                <w:rFonts w:ascii="Calibri" w:hAnsi="Calibri" w:cs="Calibri"/>
                <w:b/>
                <w:sz w:val="12"/>
                <w:szCs w:val="16"/>
                <w:lang w:val="es-MX" w:eastAsia="es-MX"/>
              </w:rPr>
              <w:t>MARCA</w:t>
            </w:r>
          </w:p>
        </w:tc>
        <w:tc>
          <w:tcPr>
            <w:tcW w:w="102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1B0205" w14:textId="3FA0B1A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CANTIDAD MÍNIMA ANUAL</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91ED4" w14:textId="12CC2B1D"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CANTIDAD MÁXIMA ANUAL</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90A0E2" w14:textId="3D9EAA0A"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w:t>
            </w:r>
            <w:r w:rsidRPr="00060B27">
              <w:rPr>
                <w:rFonts w:ascii="Calibri" w:hAnsi="Calibri" w:cs="Calibri"/>
                <w:sz w:val="12"/>
                <w:szCs w:val="16"/>
                <w:lang w:val="es-MX" w:eastAsia="es-MX"/>
              </w:rPr>
              <w:t xml:space="preserve">PRECIO OFERTADO </w:t>
            </w:r>
            <w:r w:rsidRPr="0086529A">
              <w:rPr>
                <w:rFonts w:ascii="Calibri" w:hAnsi="Calibri" w:cs="Calibri"/>
                <w:sz w:val="12"/>
                <w:szCs w:val="16"/>
                <w:lang w:val="es-MX" w:eastAsia="es-MX"/>
              </w:rPr>
              <w:t> </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DDE" w14:textId="0AEE0572"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xml:space="preserve">   IMPORTE MINIMO ANUAL  </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4E3312" w14:textId="6853A8A6"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xml:space="preserve"> IMPORTE  MAXIMO ANUAL  </w:t>
            </w:r>
          </w:p>
        </w:tc>
      </w:tr>
      <w:tr w:rsidR="005B47F2" w:rsidRPr="00060B27" w14:paraId="6A53DFA5" w14:textId="2B0A049E"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A1FA6"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42DCF0EE"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480 406 1200</w:t>
            </w:r>
          </w:p>
        </w:tc>
        <w:tc>
          <w:tcPr>
            <w:tcW w:w="0" w:type="auto"/>
            <w:tcBorders>
              <w:top w:val="nil"/>
              <w:left w:val="nil"/>
              <w:bottom w:val="single" w:sz="4" w:space="0" w:color="auto"/>
              <w:right w:val="single" w:sz="4" w:space="0" w:color="auto"/>
            </w:tcBorders>
            <w:shd w:val="clear" w:color="auto" w:fill="auto"/>
            <w:vAlign w:val="center"/>
            <w:hideMark/>
          </w:tcPr>
          <w:p w14:paraId="3113BB32"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BLANCO (60 g)</w:t>
            </w:r>
          </w:p>
        </w:tc>
        <w:tc>
          <w:tcPr>
            <w:tcW w:w="0" w:type="auto"/>
            <w:tcBorders>
              <w:top w:val="nil"/>
              <w:left w:val="nil"/>
              <w:bottom w:val="single" w:sz="4" w:space="0" w:color="auto"/>
              <w:right w:val="single" w:sz="4" w:space="0" w:color="auto"/>
            </w:tcBorders>
            <w:shd w:val="clear" w:color="auto" w:fill="auto"/>
            <w:vAlign w:val="center"/>
            <w:hideMark/>
          </w:tcPr>
          <w:p w14:paraId="5D0133BF"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122B0446" w14:textId="0609BFB3"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174FBBC3" w14:textId="078E12E3"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15840</w:t>
            </w:r>
          </w:p>
        </w:tc>
        <w:tc>
          <w:tcPr>
            <w:tcW w:w="1134" w:type="dxa"/>
            <w:tcBorders>
              <w:top w:val="nil"/>
              <w:left w:val="nil"/>
              <w:bottom w:val="single" w:sz="4" w:space="0" w:color="auto"/>
              <w:right w:val="single" w:sz="4" w:space="0" w:color="auto"/>
            </w:tcBorders>
            <w:shd w:val="clear" w:color="auto" w:fill="auto"/>
            <w:noWrap/>
            <w:vAlign w:val="center"/>
            <w:hideMark/>
          </w:tcPr>
          <w:p w14:paraId="68E2E282" w14:textId="28F31A31"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39600</w:t>
            </w:r>
          </w:p>
        </w:tc>
        <w:tc>
          <w:tcPr>
            <w:tcW w:w="850" w:type="dxa"/>
            <w:tcBorders>
              <w:top w:val="nil"/>
              <w:left w:val="nil"/>
              <w:bottom w:val="single" w:sz="4" w:space="0" w:color="auto"/>
              <w:right w:val="single" w:sz="4" w:space="0" w:color="auto"/>
            </w:tcBorders>
            <w:shd w:val="clear" w:color="auto" w:fill="auto"/>
            <w:noWrap/>
            <w:vAlign w:val="center"/>
          </w:tcPr>
          <w:p w14:paraId="631877AE"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3CB441FA"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3A5FFB63" w14:textId="77777777" w:rsidR="005B47F2" w:rsidRPr="00694E7A" w:rsidRDefault="005B47F2" w:rsidP="000932A0">
            <w:pPr>
              <w:jc w:val="center"/>
              <w:rPr>
                <w:rFonts w:ascii="Calibri" w:hAnsi="Calibri" w:cs="Calibri"/>
                <w:sz w:val="12"/>
                <w:szCs w:val="16"/>
                <w:lang w:val="es-MX" w:eastAsia="es-MX"/>
              </w:rPr>
            </w:pPr>
          </w:p>
        </w:tc>
      </w:tr>
      <w:tr w:rsidR="005B47F2" w:rsidRPr="00060B27" w14:paraId="615C364D" w14:textId="0F3BE494"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B7B640"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58D79203"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480 406 1200</w:t>
            </w:r>
          </w:p>
        </w:tc>
        <w:tc>
          <w:tcPr>
            <w:tcW w:w="0" w:type="auto"/>
            <w:tcBorders>
              <w:top w:val="nil"/>
              <w:left w:val="nil"/>
              <w:bottom w:val="single" w:sz="4" w:space="0" w:color="auto"/>
              <w:right w:val="single" w:sz="4" w:space="0" w:color="auto"/>
            </w:tcBorders>
            <w:shd w:val="clear" w:color="auto" w:fill="auto"/>
            <w:vAlign w:val="center"/>
            <w:hideMark/>
          </w:tcPr>
          <w:p w14:paraId="610951FB"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BLANCO (30 g)</w:t>
            </w:r>
          </w:p>
        </w:tc>
        <w:tc>
          <w:tcPr>
            <w:tcW w:w="0" w:type="auto"/>
            <w:tcBorders>
              <w:top w:val="nil"/>
              <w:left w:val="nil"/>
              <w:bottom w:val="single" w:sz="4" w:space="0" w:color="auto"/>
              <w:right w:val="single" w:sz="4" w:space="0" w:color="auto"/>
            </w:tcBorders>
            <w:shd w:val="clear" w:color="auto" w:fill="auto"/>
            <w:vAlign w:val="center"/>
            <w:hideMark/>
          </w:tcPr>
          <w:p w14:paraId="3D9B02AB"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7EC236F4" w14:textId="49B30CE2"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7BC330DD" w14:textId="1140940F"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5292</w:t>
            </w:r>
          </w:p>
        </w:tc>
        <w:tc>
          <w:tcPr>
            <w:tcW w:w="1134" w:type="dxa"/>
            <w:tcBorders>
              <w:top w:val="nil"/>
              <w:left w:val="nil"/>
              <w:bottom w:val="single" w:sz="4" w:space="0" w:color="auto"/>
              <w:right w:val="single" w:sz="4" w:space="0" w:color="auto"/>
            </w:tcBorders>
            <w:shd w:val="clear" w:color="auto" w:fill="auto"/>
            <w:noWrap/>
            <w:vAlign w:val="center"/>
            <w:hideMark/>
          </w:tcPr>
          <w:p w14:paraId="0A3682CD" w14:textId="4C8B1362"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13230</w:t>
            </w:r>
          </w:p>
        </w:tc>
        <w:tc>
          <w:tcPr>
            <w:tcW w:w="850" w:type="dxa"/>
            <w:tcBorders>
              <w:top w:val="nil"/>
              <w:left w:val="nil"/>
              <w:bottom w:val="single" w:sz="4" w:space="0" w:color="auto"/>
              <w:right w:val="single" w:sz="4" w:space="0" w:color="auto"/>
            </w:tcBorders>
            <w:shd w:val="clear" w:color="auto" w:fill="auto"/>
            <w:noWrap/>
            <w:vAlign w:val="center"/>
          </w:tcPr>
          <w:p w14:paraId="6844B754"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2F3A0EF2"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07BCAC8E" w14:textId="77777777" w:rsidR="005B47F2" w:rsidRPr="00694E7A" w:rsidRDefault="005B47F2" w:rsidP="000932A0">
            <w:pPr>
              <w:jc w:val="center"/>
              <w:rPr>
                <w:rFonts w:ascii="Calibri" w:hAnsi="Calibri" w:cs="Calibri"/>
                <w:sz w:val="12"/>
                <w:szCs w:val="16"/>
                <w:lang w:val="es-MX" w:eastAsia="es-MX"/>
              </w:rPr>
            </w:pPr>
          </w:p>
        </w:tc>
      </w:tr>
      <w:tr w:rsidR="005B47F2" w:rsidRPr="00060B27" w14:paraId="5637086C" w14:textId="6C346C32"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9C0064"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60C7BCB1"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480 406 1600</w:t>
            </w:r>
          </w:p>
        </w:tc>
        <w:tc>
          <w:tcPr>
            <w:tcW w:w="0" w:type="auto"/>
            <w:tcBorders>
              <w:top w:val="nil"/>
              <w:left w:val="nil"/>
              <w:bottom w:val="single" w:sz="4" w:space="0" w:color="auto"/>
              <w:right w:val="single" w:sz="4" w:space="0" w:color="auto"/>
            </w:tcBorders>
            <w:shd w:val="clear" w:color="auto" w:fill="auto"/>
            <w:vAlign w:val="center"/>
            <w:hideMark/>
          </w:tcPr>
          <w:p w14:paraId="699EAD43"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INTEGRAL BAJO EN SAL (30 g)</w:t>
            </w:r>
          </w:p>
        </w:tc>
        <w:tc>
          <w:tcPr>
            <w:tcW w:w="0" w:type="auto"/>
            <w:tcBorders>
              <w:top w:val="nil"/>
              <w:left w:val="nil"/>
              <w:bottom w:val="single" w:sz="4" w:space="0" w:color="auto"/>
              <w:right w:val="single" w:sz="4" w:space="0" w:color="auto"/>
            </w:tcBorders>
            <w:shd w:val="clear" w:color="auto" w:fill="auto"/>
            <w:vAlign w:val="center"/>
            <w:hideMark/>
          </w:tcPr>
          <w:p w14:paraId="0769D0D0"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017C7D81" w14:textId="6ECED32C"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1FE76B59" w14:textId="0E7363B5"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3024</w:t>
            </w:r>
          </w:p>
        </w:tc>
        <w:tc>
          <w:tcPr>
            <w:tcW w:w="1134" w:type="dxa"/>
            <w:tcBorders>
              <w:top w:val="nil"/>
              <w:left w:val="nil"/>
              <w:bottom w:val="single" w:sz="4" w:space="0" w:color="auto"/>
              <w:right w:val="single" w:sz="4" w:space="0" w:color="auto"/>
            </w:tcBorders>
            <w:shd w:val="clear" w:color="auto" w:fill="auto"/>
            <w:noWrap/>
            <w:vAlign w:val="center"/>
            <w:hideMark/>
          </w:tcPr>
          <w:p w14:paraId="0C0DF2A1" w14:textId="4707F12F"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7560</w:t>
            </w:r>
          </w:p>
        </w:tc>
        <w:tc>
          <w:tcPr>
            <w:tcW w:w="850" w:type="dxa"/>
            <w:tcBorders>
              <w:top w:val="nil"/>
              <w:left w:val="nil"/>
              <w:bottom w:val="single" w:sz="4" w:space="0" w:color="auto"/>
              <w:right w:val="single" w:sz="4" w:space="0" w:color="auto"/>
            </w:tcBorders>
            <w:shd w:val="clear" w:color="auto" w:fill="auto"/>
            <w:noWrap/>
            <w:vAlign w:val="center"/>
          </w:tcPr>
          <w:p w14:paraId="0E21B96F"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3ED3963A"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3227A53D" w14:textId="77777777" w:rsidR="005B47F2" w:rsidRPr="00694E7A" w:rsidRDefault="005B47F2" w:rsidP="000932A0">
            <w:pPr>
              <w:jc w:val="center"/>
              <w:rPr>
                <w:rFonts w:ascii="Calibri" w:hAnsi="Calibri" w:cs="Calibri"/>
                <w:sz w:val="12"/>
                <w:szCs w:val="16"/>
                <w:lang w:val="es-MX" w:eastAsia="es-MX"/>
              </w:rPr>
            </w:pPr>
          </w:p>
        </w:tc>
      </w:tr>
      <w:tr w:rsidR="005B47F2" w:rsidRPr="00060B27" w14:paraId="266F914E" w14:textId="35FADE5E"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AF532"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0EAD5077"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480 406 1500</w:t>
            </w:r>
          </w:p>
        </w:tc>
        <w:tc>
          <w:tcPr>
            <w:tcW w:w="0" w:type="auto"/>
            <w:tcBorders>
              <w:top w:val="nil"/>
              <w:left w:val="nil"/>
              <w:bottom w:val="single" w:sz="4" w:space="0" w:color="auto"/>
              <w:right w:val="single" w:sz="4" w:space="0" w:color="auto"/>
            </w:tcBorders>
            <w:shd w:val="clear" w:color="auto" w:fill="auto"/>
            <w:vAlign w:val="center"/>
            <w:hideMark/>
          </w:tcPr>
          <w:p w14:paraId="29F49BC8"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INTEGRAL BAJO EN SAL  40 G</w:t>
            </w:r>
          </w:p>
        </w:tc>
        <w:tc>
          <w:tcPr>
            <w:tcW w:w="0" w:type="auto"/>
            <w:tcBorders>
              <w:top w:val="nil"/>
              <w:left w:val="nil"/>
              <w:bottom w:val="single" w:sz="4" w:space="0" w:color="auto"/>
              <w:right w:val="single" w:sz="4" w:space="0" w:color="auto"/>
            </w:tcBorders>
            <w:shd w:val="clear" w:color="auto" w:fill="auto"/>
            <w:vAlign w:val="center"/>
            <w:hideMark/>
          </w:tcPr>
          <w:p w14:paraId="28090420"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7CF00980" w14:textId="783AAE33"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1FA97773" w14:textId="16BC736A"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2268</w:t>
            </w:r>
          </w:p>
        </w:tc>
        <w:tc>
          <w:tcPr>
            <w:tcW w:w="1134" w:type="dxa"/>
            <w:tcBorders>
              <w:top w:val="nil"/>
              <w:left w:val="nil"/>
              <w:bottom w:val="single" w:sz="4" w:space="0" w:color="auto"/>
              <w:right w:val="single" w:sz="4" w:space="0" w:color="auto"/>
            </w:tcBorders>
            <w:shd w:val="clear" w:color="auto" w:fill="auto"/>
            <w:noWrap/>
            <w:vAlign w:val="center"/>
            <w:hideMark/>
          </w:tcPr>
          <w:p w14:paraId="43584BAC" w14:textId="7CFA0569"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5670</w:t>
            </w:r>
          </w:p>
        </w:tc>
        <w:tc>
          <w:tcPr>
            <w:tcW w:w="850" w:type="dxa"/>
            <w:tcBorders>
              <w:top w:val="nil"/>
              <w:left w:val="nil"/>
              <w:bottom w:val="single" w:sz="4" w:space="0" w:color="auto"/>
              <w:right w:val="single" w:sz="4" w:space="0" w:color="auto"/>
            </w:tcBorders>
            <w:shd w:val="clear" w:color="auto" w:fill="auto"/>
            <w:noWrap/>
            <w:vAlign w:val="center"/>
          </w:tcPr>
          <w:p w14:paraId="2D5BD79B"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376B3225"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74318161" w14:textId="77777777" w:rsidR="005B47F2" w:rsidRPr="00694E7A" w:rsidRDefault="005B47F2" w:rsidP="000932A0">
            <w:pPr>
              <w:jc w:val="center"/>
              <w:rPr>
                <w:rFonts w:ascii="Calibri" w:hAnsi="Calibri" w:cs="Calibri"/>
                <w:sz w:val="12"/>
                <w:szCs w:val="16"/>
                <w:lang w:val="es-MX" w:eastAsia="es-MX"/>
              </w:rPr>
            </w:pPr>
          </w:p>
        </w:tc>
      </w:tr>
      <w:tr w:rsidR="005B47F2" w:rsidRPr="00060B27" w14:paraId="3290CA89" w14:textId="2A3D6026"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262B57"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50595F74"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480 406 2100</w:t>
            </w:r>
          </w:p>
        </w:tc>
        <w:tc>
          <w:tcPr>
            <w:tcW w:w="0" w:type="auto"/>
            <w:tcBorders>
              <w:top w:val="nil"/>
              <w:left w:val="nil"/>
              <w:bottom w:val="single" w:sz="4" w:space="0" w:color="auto"/>
              <w:right w:val="single" w:sz="4" w:space="0" w:color="auto"/>
            </w:tcBorders>
            <w:shd w:val="clear" w:color="auto" w:fill="auto"/>
            <w:vAlign w:val="center"/>
            <w:hideMark/>
          </w:tcPr>
          <w:p w14:paraId="0FAFBD7C"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DULCE DE PASTA FERMENTADA (40 g)</w:t>
            </w:r>
          </w:p>
        </w:tc>
        <w:tc>
          <w:tcPr>
            <w:tcW w:w="0" w:type="auto"/>
            <w:tcBorders>
              <w:top w:val="nil"/>
              <w:left w:val="nil"/>
              <w:bottom w:val="single" w:sz="4" w:space="0" w:color="auto"/>
              <w:right w:val="single" w:sz="4" w:space="0" w:color="auto"/>
            </w:tcBorders>
            <w:shd w:val="clear" w:color="auto" w:fill="auto"/>
            <w:vAlign w:val="center"/>
            <w:hideMark/>
          </w:tcPr>
          <w:p w14:paraId="6404F771"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2D958923" w14:textId="0B8EF4DC"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5CBACA72" w14:textId="1EAE893A"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w:t>
            </w:r>
          </w:p>
        </w:tc>
        <w:tc>
          <w:tcPr>
            <w:tcW w:w="1134" w:type="dxa"/>
            <w:tcBorders>
              <w:top w:val="nil"/>
              <w:left w:val="nil"/>
              <w:bottom w:val="single" w:sz="4" w:space="0" w:color="auto"/>
              <w:right w:val="single" w:sz="4" w:space="0" w:color="auto"/>
            </w:tcBorders>
            <w:shd w:val="clear" w:color="auto" w:fill="auto"/>
            <w:noWrap/>
            <w:vAlign w:val="center"/>
            <w:hideMark/>
          </w:tcPr>
          <w:p w14:paraId="04F5633D" w14:textId="4C827CC4"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1200</w:t>
            </w:r>
          </w:p>
        </w:tc>
        <w:tc>
          <w:tcPr>
            <w:tcW w:w="850" w:type="dxa"/>
            <w:tcBorders>
              <w:top w:val="nil"/>
              <w:left w:val="nil"/>
              <w:bottom w:val="single" w:sz="4" w:space="0" w:color="auto"/>
              <w:right w:val="single" w:sz="4" w:space="0" w:color="auto"/>
            </w:tcBorders>
            <w:shd w:val="clear" w:color="auto" w:fill="auto"/>
            <w:noWrap/>
            <w:vAlign w:val="center"/>
          </w:tcPr>
          <w:p w14:paraId="54ECDD3F"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1DF09BAC"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0F9E59AA" w14:textId="77777777" w:rsidR="005B47F2" w:rsidRPr="00694E7A" w:rsidRDefault="005B47F2" w:rsidP="000932A0">
            <w:pPr>
              <w:jc w:val="center"/>
              <w:rPr>
                <w:rFonts w:ascii="Calibri" w:hAnsi="Calibri" w:cs="Calibri"/>
                <w:sz w:val="12"/>
                <w:szCs w:val="16"/>
                <w:lang w:val="es-MX" w:eastAsia="es-MX"/>
              </w:rPr>
            </w:pPr>
          </w:p>
        </w:tc>
      </w:tr>
      <w:tr w:rsidR="005B47F2" w:rsidRPr="00060B27" w14:paraId="022CE0B7" w14:textId="48E289A7"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7B6B452"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3730A3BA"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480 406 2100</w:t>
            </w:r>
          </w:p>
        </w:tc>
        <w:tc>
          <w:tcPr>
            <w:tcW w:w="0" w:type="auto"/>
            <w:tcBorders>
              <w:top w:val="nil"/>
              <w:left w:val="nil"/>
              <w:bottom w:val="single" w:sz="4" w:space="0" w:color="auto"/>
              <w:right w:val="single" w:sz="4" w:space="0" w:color="auto"/>
            </w:tcBorders>
            <w:shd w:val="clear" w:color="auto" w:fill="auto"/>
            <w:vAlign w:val="center"/>
            <w:hideMark/>
          </w:tcPr>
          <w:p w14:paraId="6005ECD0"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DULCE DE PASTA FERMENTADA (30 g)</w:t>
            </w:r>
          </w:p>
        </w:tc>
        <w:tc>
          <w:tcPr>
            <w:tcW w:w="0" w:type="auto"/>
            <w:tcBorders>
              <w:top w:val="nil"/>
              <w:left w:val="nil"/>
              <w:bottom w:val="single" w:sz="4" w:space="0" w:color="auto"/>
              <w:right w:val="single" w:sz="4" w:space="0" w:color="auto"/>
            </w:tcBorders>
            <w:shd w:val="clear" w:color="auto" w:fill="auto"/>
            <w:vAlign w:val="center"/>
            <w:hideMark/>
          </w:tcPr>
          <w:p w14:paraId="5E5AC406"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5B1EF990" w14:textId="6D65377B"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4E58EBEB" w14:textId="44F94B30"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2880</w:t>
            </w:r>
          </w:p>
        </w:tc>
        <w:tc>
          <w:tcPr>
            <w:tcW w:w="1134" w:type="dxa"/>
            <w:tcBorders>
              <w:top w:val="nil"/>
              <w:left w:val="nil"/>
              <w:bottom w:val="single" w:sz="4" w:space="0" w:color="auto"/>
              <w:right w:val="single" w:sz="4" w:space="0" w:color="auto"/>
            </w:tcBorders>
            <w:shd w:val="clear" w:color="auto" w:fill="auto"/>
            <w:noWrap/>
            <w:vAlign w:val="center"/>
            <w:hideMark/>
          </w:tcPr>
          <w:p w14:paraId="445F71B5" w14:textId="1247CC8C"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7200</w:t>
            </w:r>
          </w:p>
        </w:tc>
        <w:tc>
          <w:tcPr>
            <w:tcW w:w="850" w:type="dxa"/>
            <w:tcBorders>
              <w:top w:val="nil"/>
              <w:left w:val="nil"/>
              <w:bottom w:val="single" w:sz="4" w:space="0" w:color="auto"/>
              <w:right w:val="single" w:sz="4" w:space="0" w:color="auto"/>
            </w:tcBorders>
            <w:shd w:val="clear" w:color="auto" w:fill="auto"/>
            <w:noWrap/>
            <w:vAlign w:val="center"/>
          </w:tcPr>
          <w:p w14:paraId="1C9A16B4"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5E65CB16"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35C79CAB" w14:textId="77777777" w:rsidR="005B47F2" w:rsidRPr="00694E7A" w:rsidRDefault="005B47F2" w:rsidP="000932A0">
            <w:pPr>
              <w:jc w:val="center"/>
              <w:rPr>
                <w:rFonts w:ascii="Calibri" w:hAnsi="Calibri" w:cs="Calibri"/>
                <w:sz w:val="12"/>
                <w:szCs w:val="16"/>
                <w:lang w:val="es-MX" w:eastAsia="es-MX"/>
              </w:rPr>
            </w:pPr>
          </w:p>
        </w:tc>
      </w:tr>
      <w:tr w:rsidR="005B47F2" w:rsidRPr="00060B27" w14:paraId="177F9542" w14:textId="45D20D29"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B5782B"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62CFB920"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480 406 2200</w:t>
            </w:r>
          </w:p>
        </w:tc>
        <w:tc>
          <w:tcPr>
            <w:tcW w:w="0" w:type="auto"/>
            <w:tcBorders>
              <w:top w:val="nil"/>
              <w:left w:val="nil"/>
              <w:bottom w:val="single" w:sz="4" w:space="0" w:color="auto"/>
              <w:right w:val="single" w:sz="4" w:space="0" w:color="auto"/>
            </w:tcBorders>
            <w:shd w:val="clear" w:color="auto" w:fill="auto"/>
            <w:vAlign w:val="center"/>
            <w:hideMark/>
          </w:tcPr>
          <w:p w14:paraId="55FDF79C"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DULCE DE PASTA HOJALDRADA (40 g)</w:t>
            </w:r>
          </w:p>
        </w:tc>
        <w:tc>
          <w:tcPr>
            <w:tcW w:w="0" w:type="auto"/>
            <w:tcBorders>
              <w:top w:val="nil"/>
              <w:left w:val="nil"/>
              <w:bottom w:val="single" w:sz="4" w:space="0" w:color="auto"/>
              <w:right w:val="single" w:sz="4" w:space="0" w:color="auto"/>
            </w:tcBorders>
            <w:shd w:val="clear" w:color="auto" w:fill="auto"/>
            <w:vAlign w:val="center"/>
            <w:hideMark/>
          </w:tcPr>
          <w:p w14:paraId="0B110699"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2736D6C7" w14:textId="44325B8B"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7DDA56CC" w14:textId="677EDD71"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230</w:t>
            </w:r>
          </w:p>
        </w:tc>
        <w:tc>
          <w:tcPr>
            <w:tcW w:w="1134" w:type="dxa"/>
            <w:tcBorders>
              <w:top w:val="nil"/>
              <w:left w:val="nil"/>
              <w:bottom w:val="single" w:sz="4" w:space="0" w:color="auto"/>
              <w:right w:val="single" w:sz="4" w:space="0" w:color="auto"/>
            </w:tcBorders>
            <w:shd w:val="clear" w:color="auto" w:fill="auto"/>
            <w:noWrap/>
            <w:vAlign w:val="center"/>
            <w:hideMark/>
          </w:tcPr>
          <w:p w14:paraId="3C40CD64" w14:textId="30106285"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576</w:t>
            </w:r>
          </w:p>
        </w:tc>
        <w:tc>
          <w:tcPr>
            <w:tcW w:w="850" w:type="dxa"/>
            <w:tcBorders>
              <w:top w:val="nil"/>
              <w:left w:val="nil"/>
              <w:bottom w:val="single" w:sz="4" w:space="0" w:color="auto"/>
              <w:right w:val="single" w:sz="4" w:space="0" w:color="auto"/>
            </w:tcBorders>
            <w:shd w:val="clear" w:color="auto" w:fill="auto"/>
            <w:noWrap/>
            <w:vAlign w:val="center"/>
          </w:tcPr>
          <w:p w14:paraId="1D1443C8"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2D7909F4"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264FAAD9" w14:textId="77777777" w:rsidR="005B47F2" w:rsidRPr="00694E7A" w:rsidRDefault="005B47F2" w:rsidP="000932A0">
            <w:pPr>
              <w:jc w:val="center"/>
              <w:rPr>
                <w:rFonts w:ascii="Calibri" w:hAnsi="Calibri" w:cs="Calibri"/>
                <w:sz w:val="12"/>
                <w:szCs w:val="16"/>
                <w:lang w:val="es-MX" w:eastAsia="es-MX"/>
              </w:rPr>
            </w:pPr>
          </w:p>
        </w:tc>
      </w:tr>
      <w:tr w:rsidR="005B47F2" w:rsidRPr="00060B27" w14:paraId="01D457CA" w14:textId="595A0F36"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DC09F"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22104-0410</w:t>
            </w:r>
          </w:p>
        </w:tc>
        <w:tc>
          <w:tcPr>
            <w:tcW w:w="0" w:type="auto"/>
            <w:tcBorders>
              <w:top w:val="nil"/>
              <w:left w:val="nil"/>
              <w:bottom w:val="single" w:sz="4" w:space="0" w:color="auto"/>
              <w:right w:val="single" w:sz="4" w:space="0" w:color="auto"/>
            </w:tcBorders>
            <w:shd w:val="clear" w:color="auto" w:fill="auto"/>
            <w:noWrap/>
            <w:vAlign w:val="center"/>
            <w:hideMark/>
          </w:tcPr>
          <w:p w14:paraId="1D235DB8"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480 406 1800</w:t>
            </w:r>
          </w:p>
        </w:tc>
        <w:tc>
          <w:tcPr>
            <w:tcW w:w="0" w:type="auto"/>
            <w:tcBorders>
              <w:top w:val="nil"/>
              <w:left w:val="nil"/>
              <w:bottom w:val="single" w:sz="4" w:space="0" w:color="auto"/>
              <w:right w:val="single" w:sz="4" w:space="0" w:color="auto"/>
            </w:tcBorders>
            <w:shd w:val="clear" w:color="auto" w:fill="auto"/>
            <w:vAlign w:val="center"/>
            <w:hideMark/>
          </w:tcPr>
          <w:p w14:paraId="70CF1A08"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MOLIDO</w:t>
            </w:r>
          </w:p>
        </w:tc>
        <w:tc>
          <w:tcPr>
            <w:tcW w:w="0" w:type="auto"/>
            <w:tcBorders>
              <w:top w:val="nil"/>
              <w:left w:val="nil"/>
              <w:bottom w:val="single" w:sz="4" w:space="0" w:color="auto"/>
              <w:right w:val="single" w:sz="4" w:space="0" w:color="auto"/>
            </w:tcBorders>
            <w:shd w:val="clear" w:color="auto" w:fill="auto"/>
            <w:vAlign w:val="center"/>
            <w:hideMark/>
          </w:tcPr>
          <w:p w14:paraId="54269BF7"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K</w:t>
            </w:r>
          </w:p>
        </w:tc>
        <w:tc>
          <w:tcPr>
            <w:tcW w:w="0" w:type="auto"/>
            <w:tcBorders>
              <w:top w:val="nil"/>
              <w:left w:val="nil"/>
              <w:bottom w:val="single" w:sz="4" w:space="0" w:color="auto"/>
              <w:right w:val="single" w:sz="4" w:space="0" w:color="auto"/>
            </w:tcBorders>
            <w:shd w:val="clear" w:color="auto" w:fill="auto"/>
            <w:vAlign w:val="center"/>
          </w:tcPr>
          <w:p w14:paraId="683A44B2" w14:textId="1407BC3C"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1E6A4512" w14:textId="7FA042FB"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29</w:t>
            </w:r>
          </w:p>
        </w:tc>
        <w:tc>
          <w:tcPr>
            <w:tcW w:w="1134" w:type="dxa"/>
            <w:tcBorders>
              <w:top w:val="nil"/>
              <w:left w:val="nil"/>
              <w:bottom w:val="single" w:sz="4" w:space="0" w:color="auto"/>
              <w:right w:val="single" w:sz="4" w:space="0" w:color="auto"/>
            </w:tcBorders>
            <w:shd w:val="clear" w:color="auto" w:fill="auto"/>
            <w:noWrap/>
            <w:vAlign w:val="center"/>
            <w:hideMark/>
          </w:tcPr>
          <w:p w14:paraId="6DE8864C" w14:textId="44A513EA"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72</w:t>
            </w:r>
          </w:p>
        </w:tc>
        <w:tc>
          <w:tcPr>
            <w:tcW w:w="850" w:type="dxa"/>
            <w:tcBorders>
              <w:top w:val="nil"/>
              <w:left w:val="nil"/>
              <w:bottom w:val="single" w:sz="4" w:space="0" w:color="auto"/>
              <w:right w:val="single" w:sz="4" w:space="0" w:color="auto"/>
            </w:tcBorders>
            <w:shd w:val="clear" w:color="auto" w:fill="auto"/>
            <w:noWrap/>
            <w:vAlign w:val="center"/>
          </w:tcPr>
          <w:p w14:paraId="0C750BBF"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015054DD"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6F067649" w14:textId="77777777" w:rsidR="005B47F2" w:rsidRPr="00694E7A" w:rsidRDefault="005B47F2" w:rsidP="000932A0">
            <w:pPr>
              <w:jc w:val="center"/>
              <w:rPr>
                <w:rFonts w:ascii="Calibri" w:hAnsi="Calibri" w:cs="Calibri"/>
                <w:sz w:val="12"/>
                <w:szCs w:val="16"/>
                <w:lang w:val="es-MX" w:eastAsia="es-MX"/>
              </w:rPr>
            </w:pPr>
          </w:p>
        </w:tc>
      </w:tr>
      <w:tr w:rsidR="005B47F2" w:rsidRPr="00060B27" w14:paraId="632A77EC" w14:textId="65F4CF65" w:rsidTr="005B47F2">
        <w:trPr>
          <w:trHeight w:val="1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88805"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22104-0216</w:t>
            </w:r>
          </w:p>
        </w:tc>
        <w:tc>
          <w:tcPr>
            <w:tcW w:w="0" w:type="auto"/>
            <w:tcBorders>
              <w:top w:val="nil"/>
              <w:left w:val="nil"/>
              <w:bottom w:val="single" w:sz="4" w:space="0" w:color="auto"/>
              <w:right w:val="single" w:sz="4" w:space="0" w:color="auto"/>
            </w:tcBorders>
            <w:shd w:val="clear" w:color="auto" w:fill="auto"/>
            <w:noWrap/>
            <w:vAlign w:val="center"/>
            <w:hideMark/>
          </w:tcPr>
          <w:p w14:paraId="75C71086"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480 406 1900</w:t>
            </w:r>
          </w:p>
        </w:tc>
        <w:tc>
          <w:tcPr>
            <w:tcW w:w="0" w:type="auto"/>
            <w:tcBorders>
              <w:top w:val="nil"/>
              <w:left w:val="nil"/>
              <w:bottom w:val="single" w:sz="4" w:space="0" w:color="auto"/>
              <w:right w:val="single" w:sz="4" w:space="0" w:color="auto"/>
            </w:tcBorders>
            <w:shd w:val="clear" w:color="auto" w:fill="auto"/>
            <w:vAlign w:val="center"/>
            <w:hideMark/>
          </w:tcPr>
          <w:p w14:paraId="70D1DB10"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PAN PAMBAZO 60 G</w:t>
            </w:r>
          </w:p>
        </w:tc>
        <w:tc>
          <w:tcPr>
            <w:tcW w:w="0" w:type="auto"/>
            <w:tcBorders>
              <w:top w:val="nil"/>
              <w:left w:val="nil"/>
              <w:bottom w:val="single" w:sz="4" w:space="0" w:color="auto"/>
              <w:right w:val="single" w:sz="4" w:space="0" w:color="auto"/>
            </w:tcBorders>
            <w:shd w:val="clear" w:color="auto" w:fill="auto"/>
            <w:vAlign w:val="center"/>
            <w:hideMark/>
          </w:tcPr>
          <w:p w14:paraId="3DCDF4B7"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PZA</w:t>
            </w:r>
          </w:p>
        </w:tc>
        <w:tc>
          <w:tcPr>
            <w:tcW w:w="0" w:type="auto"/>
            <w:tcBorders>
              <w:top w:val="nil"/>
              <w:left w:val="nil"/>
              <w:bottom w:val="single" w:sz="4" w:space="0" w:color="auto"/>
              <w:right w:val="single" w:sz="4" w:space="0" w:color="auto"/>
            </w:tcBorders>
            <w:shd w:val="clear" w:color="auto" w:fill="auto"/>
            <w:vAlign w:val="center"/>
          </w:tcPr>
          <w:p w14:paraId="2131ECB8" w14:textId="618430EA"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single" w:sz="4" w:space="0" w:color="auto"/>
              <w:right w:val="single" w:sz="4" w:space="0" w:color="auto"/>
            </w:tcBorders>
            <w:shd w:val="clear" w:color="auto" w:fill="auto"/>
            <w:noWrap/>
            <w:vAlign w:val="center"/>
          </w:tcPr>
          <w:p w14:paraId="13531953" w14:textId="0BF9D1C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720</w:t>
            </w:r>
          </w:p>
        </w:tc>
        <w:tc>
          <w:tcPr>
            <w:tcW w:w="1134" w:type="dxa"/>
            <w:tcBorders>
              <w:top w:val="nil"/>
              <w:left w:val="nil"/>
              <w:bottom w:val="single" w:sz="4" w:space="0" w:color="auto"/>
              <w:right w:val="single" w:sz="4" w:space="0" w:color="auto"/>
            </w:tcBorders>
            <w:shd w:val="clear" w:color="auto" w:fill="auto"/>
            <w:noWrap/>
            <w:vAlign w:val="center"/>
            <w:hideMark/>
          </w:tcPr>
          <w:p w14:paraId="75FF4DC1" w14:textId="0C881B5E"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1800</w:t>
            </w:r>
          </w:p>
        </w:tc>
        <w:tc>
          <w:tcPr>
            <w:tcW w:w="850" w:type="dxa"/>
            <w:tcBorders>
              <w:top w:val="nil"/>
              <w:left w:val="nil"/>
              <w:bottom w:val="single" w:sz="4" w:space="0" w:color="auto"/>
              <w:right w:val="single" w:sz="4" w:space="0" w:color="auto"/>
            </w:tcBorders>
            <w:shd w:val="clear" w:color="auto" w:fill="auto"/>
            <w:noWrap/>
            <w:vAlign w:val="center"/>
          </w:tcPr>
          <w:p w14:paraId="5E56E5B0"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shd w:val="clear" w:color="auto" w:fill="auto"/>
            <w:noWrap/>
            <w:vAlign w:val="center"/>
          </w:tcPr>
          <w:p w14:paraId="46B68573"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nil"/>
              <w:left w:val="nil"/>
              <w:bottom w:val="single" w:sz="4" w:space="0" w:color="auto"/>
              <w:right w:val="single" w:sz="4" w:space="0" w:color="auto"/>
            </w:tcBorders>
          </w:tcPr>
          <w:p w14:paraId="7BC53FB6" w14:textId="77777777" w:rsidR="005B47F2" w:rsidRPr="00694E7A" w:rsidRDefault="005B47F2" w:rsidP="000932A0">
            <w:pPr>
              <w:jc w:val="center"/>
              <w:rPr>
                <w:rFonts w:ascii="Calibri" w:hAnsi="Calibri" w:cs="Calibri"/>
                <w:sz w:val="12"/>
                <w:szCs w:val="16"/>
                <w:lang w:val="es-MX" w:eastAsia="es-MX"/>
              </w:rPr>
            </w:pPr>
          </w:p>
        </w:tc>
      </w:tr>
      <w:tr w:rsidR="005B47F2" w:rsidRPr="00060B27" w14:paraId="26CBBA58" w14:textId="592A2A24" w:rsidTr="005B47F2">
        <w:trPr>
          <w:trHeight w:val="164"/>
        </w:trPr>
        <w:tc>
          <w:tcPr>
            <w:tcW w:w="0" w:type="auto"/>
            <w:tcBorders>
              <w:top w:val="nil"/>
              <w:left w:val="nil"/>
              <w:bottom w:val="nil"/>
              <w:right w:val="nil"/>
            </w:tcBorders>
            <w:shd w:val="clear" w:color="auto" w:fill="auto"/>
            <w:noWrap/>
            <w:vAlign w:val="center"/>
            <w:hideMark/>
          </w:tcPr>
          <w:p w14:paraId="6F478F32"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hideMark/>
          </w:tcPr>
          <w:p w14:paraId="274D51AC"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5C430B86"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131DFDEE"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00A35CAC" w14:textId="77777777"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nil"/>
              <w:right w:val="single" w:sz="4" w:space="0" w:color="auto"/>
            </w:tcBorders>
            <w:shd w:val="clear" w:color="auto" w:fill="auto"/>
            <w:noWrap/>
            <w:vAlign w:val="center"/>
            <w:hideMark/>
          </w:tcPr>
          <w:p w14:paraId="1626D15C"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A639A"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IVA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C0497" w14:textId="279F7D5B" w:rsidR="005B47F2" w:rsidRPr="00694E7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IVA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8FDC2"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single" w:sz="4" w:space="0" w:color="auto"/>
              <w:left w:val="single" w:sz="4" w:space="0" w:color="auto"/>
              <w:bottom w:val="single" w:sz="4" w:space="0" w:color="auto"/>
              <w:right w:val="single" w:sz="4" w:space="0" w:color="auto"/>
            </w:tcBorders>
          </w:tcPr>
          <w:p w14:paraId="419F9F30" w14:textId="77777777" w:rsidR="005B47F2" w:rsidRPr="00694E7A" w:rsidRDefault="005B47F2" w:rsidP="000932A0">
            <w:pPr>
              <w:jc w:val="center"/>
              <w:rPr>
                <w:rFonts w:ascii="Calibri" w:hAnsi="Calibri" w:cs="Calibri"/>
                <w:sz w:val="12"/>
                <w:szCs w:val="16"/>
                <w:lang w:val="es-MX" w:eastAsia="es-MX"/>
              </w:rPr>
            </w:pPr>
          </w:p>
        </w:tc>
      </w:tr>
      <w:tr w:rsidR="005B47F2" w:rsidRPr="00060B27" w14:paraId="76C0EEEC" w14:textId="23AAD4CC" w:rsidTr="005B47F2">
        <w:trPr>
          <w:trHeight w:val="164"/>
        </w:trPr>
        <w:tc>
          <w:tcPr>
            <w:tcW w:w="0" w:type="auto"/>
            <w:tcBorders>
              <w:top w:val="nil"/>
              <w:left w:val="nil"/>
              <w:bottom w:val="nil"/>
              <w:right w:val="nil"/>
            </w:tcBorders>
            <w:shd w:val="clear" w:color="auto" w:fill="auto"/>
            <w:noWrap/>
            <w:vAlign w:val="center"/>
            <w:hideMark/>
          </w:tcPr>
          <w:p w14:paraId="70B884A7"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hideMark/>
          </w:tcPr>
          <w:p w14:paraId="71C5EDD4"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5141E543"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68050FEF"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25412070" w14:textId="77777777"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nil"/>
              <w:right w:val="single" w:sz="4" w:space="0" w:color="auto"/>
            </w:tcBorders>
            <w:shd w:val="clear" w:color="auto" w:fill="auto"/>
            <w:noWrap/>
            <w:vAlign w:val="center"/>
            <w:hideMark/>
          </w:tcPr>
          <w:p w14:paraId="4E862FA5"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EA74F"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IEPS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376C" w14:textId="2C98D4AA" w:rsidR="005B47F2" w:rsidRPr="00694E7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IEPS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C0D24"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single" w:sz="4" w:space="0" w:color="auto"/>
              <w:left w:val="single" w:sz="4" w:space="0" w:color="auto"/>
              <w:bottom w:val="single" w:sz="4" w:space="0" w:color="auto"/>
              <w:right w:val="single" w:sz="4" w:space="0" w:color="auto"/>
            </w:tcBorders>
          </w:tcPr>
          <w:p w14:paraId="6BB26036" w14:textId="77777777" w:rsidR="005B47F2" w:rsidRPr="00694E7A" w:rsidRDefault="005B47F2" w:rsidP="000932A0">
            <w:pPr>
              <w:jc w:val="center"/>
              <w:rPr>
                <w:rFonts w:ascii="Calibri" w:hAnsi="Calibri" w:cs="Calibri"/>
                <w:sz w:val="12"/>
                <w:szCs w:val="16"/>
                <w:lang w:val="es-MX" w:eastAsia="es-MX"/>
              </w:rPr>
            </w:pPr>
          </w:p>
        </w:tc>
      </w:tr>
      <w:tr w:rsidR="005B47F2" w:rsidRPr="00060B27" w14:paraId="1AD9F1DE" w14:textId="3521EA1C" w:rsidTr="005B47F2">
        <w:trPr>
          <w:trHeight w:val="164"/>
        </w:trPr>
        <w:tc>
          <w:tcPr>
            <w:tcW w:w="0" w:type="auto"/>
            <w:tcBorders>
              <w:top w:val="nil"/>
              <w:left w:val="nil"/>
              <w:bottom w:val="nil"/>
              <w:right w:val="nil"/>
            </w:tcBorders>
            <w:shd w:val="clear" w:color="auto" w:fill="auto"/>
            <w:noWrap/>
            <w:vAlign w:val="center"/>
            <w:hideMark/>
          </w:tcPr>
          <w:p w14:paraId="629AD38F"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noWrap/>
            <w:vAlign w:val="center"/>
            <w:hideMark/>
          </w:tcPr>
          <w:p w14:paraId="68B310A7"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3892D29A" w14:textId="77777777" w:rsidR="005B47F2" w:rsidRPr="00694E7A" w:rsidRDefault="005B47F2" w:rsidP="000932A0">
            <w:pP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73A6220D" w14:textId="77777777" w:rsidR="005B47F2" w:rsidRPr="00694E7A" w:rsidRDefault="005B47F2" w:rsidP="000932A0">
            <w:pPr>
              <w:jc w:val="center"/>
              <w:rPr>
                <w:rFonts w:ascii="Calibri" w:hAnsi="Calibri" w:cs="Calibri"/>
                <w:sz w:val="12"/>
                <w:szCs w:val="16"/>
                <w:lang w:val="es-MX" w:eastAsia="es-MX"/>
              </w:rPr>
            </w:pPr>
          </w:p>
        </w:tc>
        <w:tc>
          <w:tcPr>
            <w:tcW w:w="0" w:type="auto"/>
            <w:tcBorders>
              <w:top w:val="nil"/>
              <w:left w:val="nil"/>
              <w:bottom w:val="nil"/>
              <w:right w:val="nil"/>
            </w:tcBorders>
            <w:shd w:val="clear" w:color="auto" w:fill="auto"/>
            <w:vAlign w:val="center"/>
            <w:hideMark/>
          </w:tcPr>
          <w:p w14:paraId="47755132" w14:textId="77777777" w:rsidR="005B47F2" w:rsidRPr="00694E7A" w:rsidRDefault="005B47F2" w:rsidP="000932A0">
            <w:pPr>
              <w:jc w:val="center"/>
              <w:rPr>
                <w:rFonts w:ascii="Calibri" w:hAnsi="Calibri" w:cs="Calibri"/>
                <w:sz w:val="12"/>
                <w:szCs w:val="16"/>
                <w:lang w:val="es-MX" w:eastAsia="es-MX"/>
              </w:rPr>
            </w:pPr>
          </w:p>
        </w:tc>
        <w:tc>
          <w:tcPr>
            <w:tcW w:w="1020" w:type="dxa"/>
            <w:tcBorders>
              <w:top w:val="nil"/>
              <w:left w:val="nil"/>
              <w:bottom w:val="nil"/>
              <w:right w:val="single" w:sz="4" w:space="0" w:color="auto"/>
            </w:tcBorders>
            <w:shd w:val="clear" w:color="auto" w:fill="auto"/>
            <w:noWrap/>
            <w:vAlign w:val="center"/>
            <w:hideMark/>
          </w:tcPr>
          <w:p w14:paraId="7AB8CA65"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97FBA"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BFF0" w14:textId="7E2357F8" w:rsidR="005B47F2" w:rsidRPr="00694E7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TOTAL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12AF5" w14:textId="77777777" w:rsidR="005B47F2" w:rsidRPr="00694E7A" w:rsidRDefault="005B47F2" w:rsidP="000932A0">
            <w:pPr>
              <w:jc w:val="center"/>
              <w:rPr>
                <w:rFonts w:ascii="Calibri" w:hAnsi="Calibri" w:cs="Calibri"/>
                <w:sz w:val="12"/>
                <w:szCs w:val="16"/>
                <w:lang w:val="es-MX" w:eastAsia="es-MX"/>
              </w:rPr>
            </w:pPr>
          </w:p>
        </w:tc>
        <w:tc>
          <w:tcPr>
            <w:tcW w:w="1164" w:type="dxa"/>
            <w:tcBorders>
              <w:top w:val="single" w:sz="4" w:space="0" w:color="auto"/>
              <w:left w:val="single" w:sz="4" w:space="0" w:color="auto"/>
              <w:bottom w:val="single" w:sz="4" w:space="0" w:color="auto"/>
              <w:right w:val="single" w:sz="4" w:space="0" w:color="auto"/>
            </w:tcBorders>
          </w:tcPr>
          <w:p w14:paraId="711EFCA0" w14:textId="77777777" w:rsidR="005B47F2" w:rsidRPr="00694E7A" w:rsidRDefault="005B47F2" w:rsidP="000932A0">
            <w:pPr>
              <w:jc w:val="center"/>
              <w:rPr>
                <w:rFonts w:ascii="Calibri" w:hAnsi="Calibri" w:cs="Calibri"/>
                <w:sz w:val="12"/>
                <w:szCs w:val="16"/>
                <w:lang w:val="es-MX" w:eastAsia="es-MX"/>
              </w:rPr>
            </w:pPr>
          </w:p>
        </w:tc>
      </w:tr>
    </w:tbl>
    <w:p w14:paraId="7E8B0B0D" w14:textId="77777777" w:rsidR="005B47F2" w:rsidRPr="00806FB4" w:rsidRDefault="005B47F2" w:rsidP="00060B27">
      <w:pPr>
        <w:pStyle w:val="Textonormal"/>
        <w:jc w:val="both"/>
        <w:rPr>
          <w:rFonts w:ascii="Arial" w:hAnsi="Arial" w:cs="Arial"/>
          <w:b/>
          <w:sz w:val="22"/>
          <w:szCs w:val="22"/>
        </w:rPr>
      </w:pPr>
      <w:bookmarkStart w:id="29" w:name="_GoBack"/>
      <w:bookmarkEnd w:id="29"/>
    </w:p>
    <w:tbl>
      <w:tblPr>
        <w:tblW w:w="10065" w:type="dxa"/>
        <w:tblInd w:w="-1064" w:type="dxa"/>
        <w:tblCellMar>
          <w:left w:w="70" w:type="dxa"/>
          <w:right w:w="70" w:type="dxa"/>
        </w:tblCellMar>
        <w:tblLook w:val="04A0" w:firstRow="1" w:lastRow="0" w:firstColumn="1" w:lastColumn="0" w:noHBand="0" w:noVBand="1"/>
      </w:tblPr>
      <w:tblGrid>
        <w:gridCol w:w="787"/>
        <w:gridCol w:w="802"/>
        <w:gridCol w:w="1910"/>
        <w:gridCol w:w="896"/>
        <w:gridCol w:w="703"/>
        <w:gridCol w:w="998"/>
        <w:gridCol w:w="1134"/>
        <w:gridCol w:w="850"/>
        <w:gridCol w:w="992"/>
        <w:gridCol w:w="993"/>
      </w:tblGrid>
      <w:tr w:rsidR="005B47F2" w:rsidRPr="00694E7A" w14:paraId="67104ECC" w14:textId="7A61AC07" w:rsidTr="008900C5">
        <w:trPr>
          <w:trHeight w:val="202"/>
        </w:trPr>
        <w:tc>
          <w:tcPr>
            <w:tcW w:w="10065"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0117604" w14:textId="2EA0FC96" w:rsidR="005B47F2" w:rsidRPr="00694E7A" w:rsidRDefault="005B47F2" w:rsidP="000932A0">
            <w:pPr>
              <w:jc w:val="center"/>
              <w:rPr>
                <w:rFonts w:ascii="Calibri" w:hAnsi="Calibri" w:cs="Calibri"/>
                <w:b/>
                <w:sz w:val="12"/>
                <w:szCs w:val="22"/>
                <w:lang w:val="es-MX" w:eastAsia="es-MX"/>
              </w:rPr>
            </w:pPr>
            <w:r w:rsidRPr="00694E7A">
              <w:rPr>
                <w:rFonts w:ascii="Calibri" w:hAnsi="Calibri" w:cs="Calibri"/>
                <w:b/>
                <w:sz w:val="12"/>
                <w:szCs w:val="22"/>
                <w:lang w:val="es-MX" w:eastAsia="es-MX"/>
              </w:rPr>
              <w:t xml:space="preserve">GRUPO 4 JUGOS Y CONCENTRADOS </w:t>
            </w:r>
          </w:p>
        </w:tc>
      </w:tr>
      <w:tr w:rsidR="005B47F2" w:rsidRPr="00060B27" w14:paraId="7541393C" w14:textId="08E93978" w:rsidTr="008900C5">
        <w:trPr>
          <w:trHeight w:val="510"/>
        </w:trPr>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ABC3F8"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CLAVE CUCOP</w:t>
            </w:r>
          </w:p>
        </w:tc>
        <w:tc>
          <w:tcPr>
            <w:tcW w:w="8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89F576"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CLAVE</w:t>
            </w:r>
          </w:p>
        </w:tc>
        <w:tc>
          <w:tcPr>
            <w:tcW w:w="19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9A66CB"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DESCRIPCION</w:t>
            </w:r>
          </w:p>
        </w:tc>
        <w:tc>
          <w:tcPr>
            <w:tcW w:w="8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6632B0"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PRESENTACIÓN</w:t>
            </w:r>
          </w:p>
        </w:tc>
        <w:tc>
          <w:tcPr>
            <w:tcW w:w="7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38BF1" w14:textId="600297E7" w:rsidR="005B47F2" w:rsidRPr="00694E7A" w:rsidRDefault="005B47F2" w:rsidP="000932A0">
            <w:pPr>
              <w:jc w:val="center"/>
              <w:rPr>
                <w:rFonts w:ascii="Calibri" w:hAnsi="Calibri" w:cs="Calibri"/>
                <w:sz w:val="12"/>
                <w:szCs w:val="16"/>
                <w:lang w:val="es-MX" w:eastAsia="es-MX"/>
              </w:rPr>
            </w:pPr>
            <w:r w:rsidRPr="005B47F2">
              <w:rPr>
                <w:rFonts w:ascii="Calibri" w:hAnsi="Calibri" w:cs="Calibri"/>
                <w:b/>
                <w:sz w:val="12"/>
                <w:szCs w:val="16"/>
                <w:lang w:val="es-MX" w:eastAsia="es-MX"/>
              </w:rPr>
              <w:t>MARCA</w:t>
            </w:r>
          </w:p>
        </w:tc>
        <w:tc>
          <w:tcPr>
            <w:tcW w:w="99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0C55B8" w14:textId="0D70BE4D"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CANTIDAD MÍNIMA ANUAL</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416463" w14:textId="39414D44"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CANTIDAD MÁXIMA ANUAL</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B4FD36" w14:textId="193DF383"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w:t>
            </w:r>
            <w:r w:rsidRPr="00060B27">
              <w:rPr>
                <w:rFonts w:ascii="Calibri" w:hAnsi="Calibri" w:cs="Calibri"/>
                <w:sz w:val="12"/>
                <w:szCs w:val="16"/>
                <w:lang w:val="es-MX" w:eastAsia="es-MX"/>
              </w:rPr>
              <w:t xml:space="preserve">PRECIO OFERTADO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762D2E4" w14:textId="78B398D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xml:space="preserve">   IMPORTE MINIMO ANUAL  </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4E650A" w14:textId="1CFB6F69"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 xml:space="preserve"> IMPORTE  MAXIMO ANUAL  </w:t>
            </w:r>
          </w:p>
        </w:tc>
      </w:tr>
      <w:tr w:rsidR="005B47F2" w:rsidRPr="00060B27" w14:paraId="1CAEB642" w14:textId="38873688" w:rsidTr="008900C5">
        <w:trPr>
          <w:trHeight w:val="138"/>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14:paraId="623DACC7"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22104-0168</w:t>
            </w:r>
          </w:p>
        </w:tc>
        <w:tc>
          <w:tcPr>
            <w:tcW w:w="802" w:type="dxa"/>
            <w:tcBorders>
              <w:top w:val="nil"/>
              <w:left w:val="nil"/>
              <w:bottom w:val="single" w:sz="4" w:space="0" w:color="auto"/>
              <w:right w:val="single" w:sz="4" w:space="0" w:color="auto"/>
            </w:tcBorders>
            <w:shd w:val="clear" w:color="auto" w:fill="auto"/>
            <w:noWrap/>
            <w:vAlign w:val="center"/>
            <w:hideMark/>
          </w:tcPr>
          <w:p w14:paraId="731A4367"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480 602 0107</w:t>
            </w:r>
          </w:p>
        </w:tc>
        <w:tc>
          <w:tcPr>
            <w:tcW w:w="1910" w:type="dxa"/>
            <w:tcBorders>
              <w:top w:val="nil"/>
              <w:left w:val="nil"/>
              <w:bottom w:val="single" w:sz="4" w:space="0" w:color="auto"/>
              <w:right w:val="single" w:sz="4" w:space="0" w:color="auto"/>
            </w:tcBorders>
            <w:shd w:val="clear" w:color="auto" w:fill="auto"/>
            <w:noWrap/>
            <w:vAlign w:val="center"/>
            <w:hideMark/>
          </w:tcPr>
          <w:p w14:paraId="5198C2F3"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BEBIDA PASTEURIZADA  LISTA PARA BEBER DE MANZANA (250 ml)</w:t>
            </w:r>
          </w:p>
        </w:tc>
        <w:tc>
          <w:tcPr>
            <w:tcW w:w="896" w:type="dxa"/>
            <w:tcBorders>
              <w:top w:val="nil"/>
              <w:left w:val="nil"/>
              <w:bottom w:val="single" w:sz="4" w:space="0" w:color="auto"/>
              <w:right w:val="single" w:sz="4" w:space="0" w:color="auto"/>
            </w:tcBorders>
            <w:shd w:val="clear" w:color="auto" w:fill="auto"/>
            <w:vAlign w:val="center"/>
            <w:hideMark/>
          </w:tcPr>
          <w:p w14:paraId="6C7BB9EB"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L</w:t>
            </w:r>
          </w:p>
        </w:tc>
        <w:tc>
          <w:tcPr>
            <w:tcW w:w="703" w:type="dxa"/>
            <w:tcBorders>
              <w:top w:val="nil"/>
              <w:left w:val="nil"/>
              <w:bottom w:val="single" w:sz="4" w:space="0" w:color="auto"/>
              <w:right w:val="single" w:sz="4" w:space="0" w:color="auto"/>
            </w:tcBorders>
            <w:shd w:val="clear" w:color="auto" w:fill="auto"/>
            <w:vAlign w:val="center"/>
          </w:tcPr>
          <w:p w14:paraId="61985DD0" w14:textId="15391A00"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single" w:sz="4" w:space="0" w:color="auto"/>
              <w:right w:val="single" w:sz="4" w:space="0" w:color="auto"/>
            </w:tcBorders>
            <w:shd w:val="clear" w:color="auto" w:fill="auto"/>
            <w:noWrap/>
            <w:vAlign w:val="center"/>
          </w:tcPr>
          <w:p w14:paraId="2D53CEB4" w14:textId="24220272"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12</w:t>
            </w:r>
          </w:p>
        </w:tc>
        <w:tc>
          <w:tcPr>
            <w:tcW w:w="1134" w:type="dxa"/>
            <w:tcBorders>
              <w:top w:val="nil"/>
              <w:left w:val="nil"/>
              <w:bottom w:val="single" w:sz="4" w:space="0" w:color="auto"/>
              <w:right w:val="single" w:sz="4" w:space="0" w:color="auto"/>
            </w:tcBorders>
            <w:shd w:val="clear" w:color="auto" w:fill="auto"/>
            <w:noWrap/>
            <w:vAlign w:val="center"/>
            <w:hideMark/>
          </w:tcPr>
          <w:p w14:paraId="032D9694" w14:textId="5E6476DF"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30</w:t>
            </w:r>
          </w:p>
        </w:tc>
        <w:tc>
          <w:tcPr>
            <w:tcW w:w="850" w:type="dxa"/>
            <w:tcBorders>
              <w:top w:val="nil"/>
              <w:left w:val="nil"/>
              <w:bottom w:val="single" w:sz="4" w:space="0" w:color="auto"/>
              <w:right w:val="single" w:sz="4" w:space="0" w:color="auto"/>
            </w:tcBorders>
            <w:shd w:val="clear" w:color="auto" w:fill="auto"/>
            <w:noWrap/>
            <w:vAlign w:val="center"/>
          </w:tcPr>
          <w:p w14:paraId="06F64E50"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nil"/>
              <w:left w:val="nil"/>
              <w:bottom w:val="single" w:sz="4" w:space="0" w:color="auto"/>
              <w:right w:val="single" w:sz="4" w:space="0" w:color="auto"/>
            </w:tcBorders>
            <w:shd w:val="clear" w:color="auto" w:fill="auto"/>
            <w:noWrap/>
            <w:vAlign w:val="center"/>
          </w:tcPr>
          <w:p w14:paraId="3226FC6D"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tcPr>
          <w:p w14:paraId="3643C9A9" w14:textId="77777777" w:rsidR="005B47F2" w:rsidRPr="00694E7A" w:rsidRDefault="005B47F2" w:rsidP="000932A0">
            <w:pPr>
              <w:jc w:val="center"/>
              <w:rPr>
                <w:rFonts w:ascii="Calibri" w:hAnsi="Calibri" w:cs="Calibri"/>
                <w:sz w:val="12"/>
                <w:szCs w:val="16"/>
                <w:lang w:val="es-MX" w:eastAsia="es-MX"/>
              </w:rPr>
            </w:pPr>
          </w:p>
        </w:tc>
      </w:tr>
      <w:tr w:rsidR="005B47F2" w:rsidRPr="00060B27" w14:paraId="4CAD7051" w14:textId="619C3275" w:rsidTr="008900C5">
        <w:trPr>
          <w:trHeight w:val="275"/>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14:paraId="7592D64E"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22104-0168</w:t>
            </w:r>
          </w:p>
        </w:tc>
        <w:tc>
          <w:tcPr>
            <w:tcW w:w="802" w:type="dxa"/>
            <w:tcBorders>
              <w:top w:val="nil"/>
              <w:left w:val="nil"/>
              <w:bottom w:val="single" w:sz="4" w:space="0" w:color="auto"/>
              <w:right w:val="single" w:sz="4" w:space="0" w:color="auto"/>
            </w:tcBorders>
            <w:shd w:val="clear" w:color="auto" w:fill="auto"/>
            <w:noWrap/>
            <w:vAlign w:val="center"/>
            <w:hideMark/>
          </w:tcPr>
          <w:p w14:paraId="1D346C1B"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480 602 0903</w:t>
            </w:r>
          </w:p>
        </w:tc>
        <w:tc>
          <w:tcPr>
            <w:tcW w:w="1910" w:type="dxa"/>
            <w:tcBorders>
              <w:top w:val="nil"/>
              <w:left w:val="nil"/>
              <w:bottom w:val="single" w:sz="4" w:space="0" w:color="auto"/>
              <w:right w:val="single" w:sz="4" w:space="0" w:color="auto"/>
            </w:tcBorders>
            <w:shd w:val="clear" w:color="auto" w:fill="auto"/>
            <w:vAlign w:val="center"/>
            <w:hideMark/>
          </w:tcPr>
          <w:p w14:paraId="7F240A1E"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JUGO DE MANZANA ULTRAPASTEURIZADO (1000 ml)</w:t>
            </w:r>
          </w:p>
        </w:tc>
        <w:tc>
          <w:tcPr>
            <w:tcW w:w="896" w:type="dxa"/>
            <w:tcBorders>
              <w:top w:val="nil"/>
              <w:left w:val="nil"/>
              <w:bottom w:val="single" w:sz="4" w:space="0" w:color="auto"/>
              <w:right w:val="single" w:sz="4" w:space="0" w:color="auto"/>
            </w:tcBorders>
            <w:shd w:val="clear" w:color="auto" w:fill="auto"/>
            <w:vAlign w:val="center"/>
            <w:hideMark/>
          </w:tcPr>
          <w:p w14:paraId="24A51796"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L</w:t>
            </w:r>
          </w:p>
        </w:tc>
        <w:tc>
          <w:tcPr>
            <w:tcW w:w="703" w:type="dxa"/>
            <w:tcBorders>
              <w:top w:val="nil"/>
              <w:left w:val="nil"/>
              <w:bottom w:val="single" w:sz="4" w:space="0" w:color="auto"/>
              <w:right w:val="single" w:sz="4" w:space="0" w:color="auto"/>
            </w:tcBorders>
            <w:shd w:val="clear" w:color="auto" w:fill="auto"/>
            <w:vAlign w:val="center"/>
          </w:tcPr>
          <w:p w14:paraId="6C86A48A" w14:textId="0CFBC0F7"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single" w:sz="4" w:space="0" w:color="auto"/>
              <w:right w:val="single" w:sz="4" w:space="0" w:color="auto"/>
            </w:tcBorders>
            <w:shd w:val="clear" w:color="auto" w:fill="auto"/>
            <w:noWrap/>
            <w:vAlign w:val="center"/>
          </w:tcPr>
          <w:p w14:paraId="0463342D" w14:textId="4F312818"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46</w:t>
            </w:r>
          </w:p>
        </w:tc>
        <w:tc>
          <w:tcPr>
            <w:tcW w:w="1134" w:type="dxa"/>
            <w:tcBorders>
              <w:top w:val="nil"/>
              <w:left w:val="nil"/>
              <w:bottom w:val="single" w:sz="4" w:space="0" w:color="auto"/>
              <w:right w:val="single" w:sz="4" w:space="0" w:color="auto"/>
            </w:tcBorders>
            <w:shd w:val="clear" w:color="auto" w:fill="auto"/>
            <w:noWrap/>
            <w:vAlign w:val="center"/>
            <w:hideMark/>
          </w:tcPr>
          <w:p w14:paraId="6CD56781" w14:textId="340AD063"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114</w:t>
            </w:r>
          </w:p>
        </w:tc>
        <w:tc>
          <w:tcPr>
            <w:tcW w:w="850" w:type="dxa"/>
            <w:tcBorders>
              <w:top w:val="nil"/>
              <w:left w:val="nil"/>
              <w:bottom w:val="single" w:sz="4" w:space="0" w:color="auto"/>
              <w:right w:val="single" w:sz="4" w:space="0" w:color="auto"/>
            </w:tcBorders>
            <w:shd w:val="clear" w:color="auto" w:fill="auto"/>
            <w:noWrap/>
            <w:vAlign w:val="center"/>
          </w:tcPr>
          <w:p w14:paraId="51F0B2CD"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nil"/>
              <w:left w:val="nil"/>
              <w:bottom w:val="single" w:sz="4" w:space="0" w:color="auto"/>
              <w:right w:val="single" w:sz="4" w:space="0" w:color="auto"/>
            </w:tcBorders>
            <w:shd w:val="clear" w:color="auto" w:fill="auto"/>
            <w:noWrap/>
            <w:vAlign w:val="center"/>
          </w:tcPr>
          <w:p w14:paraId="1A0854E4"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tcPr>
          <w:p w14:paraId="40489915" w14:textId="77777777" w:rsidR="005B47F2" w:rsidRPr="00694E7A" w:rsidRDefault="005B47F2" w:rsidP="000932A0">
            <w:pPr>
              <w:jc w:val="center"/>
              <w:rPr>
                <w:rFonts w:ascii="Calibri" w:hAnsi="Calibri" w:cs="Calibri"/>
                <w:sz w:val="12"/>
                <w:szCs w:val="16"/>
                <w:lang w:val="es-MX" w:eastAsia="es-MX"/>
              </w:rPr>
            </w:pPr>
          </w:p>
        </w:tc>
      </w:tr>
      <w:tr w:rsidR="005B47F2" w:rsidRPr="00060B27" w14:paraId="21F76B22" w14:textId="3C2587A8" w:rsidTr="008900C5">
        <w:trPr>
          <w:trHeight w:val="275"/>
        </w:trPr>
        <w:tc>
          <w:tcPr>
            <w:tcW w:w="787" w:type="dxa"/>
            <w:tcBorders>
              <w:top w:val="nil"/>
              <w:left w:val="single" w:sz="4" w:space="0" w:color="auto"/>
              <w:bottom w:val="single" w:sz="4" w:space="0" w:color="auto"/>
              <w:right w:val="single" w:sz="4" w:space="0" w:color="auto"/>
            </w:tcBorders>
            <w:shd w:val="clear" w:color="auto" w:fill="auto"/>
            <w:noWrap/>
            <w:vAlign w:val="center"/>
            <w:hideMark/>
          </w:tcPr>
          <w:p w14:paraId="34BAA3D3"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22104-0168</w:t>
            </w:r>
          </w:p>
        </w:tc>
        <w:tc>
          <w:tcPr>
            <w:tcW w:w="802" w:type="dxa"/>
            <w:tcBorders>
              <w:top w:val="nil"/>
              <w:left w:val="nil"/>
              <w:bottom w:val="single" w:sz="4" w:space="0" w:color="auto"/>
              <w:right w:val="single" w:sz="4" w:space="0" w:color="auto"/>
            </w:tcBorders>
            <w:shd w:val="clear" w:color="auto" w:fill="auto"/>
            <w:noWrap/>
            <w:vAlign w:val="center"/>
            <w:hideMark/>
          </w:tcPr>
          <w:p w14:paraId="772BABAB"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480 602 0907</w:t>
            </w:r>
          </w:p>
        </w:tc>
        <w:tc>
          <w:tcPr>
            <w:tcW w:w="1910" w:type="dxa"/>
            <w:tcBorders>
              <w:top w:val="nil"/>
              <w:left w:val="nil"/>
              <w:bottom w:val="single" w:sz="4" w:space="0" w:color="auto"/>
              <w:right w:val="single" w:sz="4" w:space="0" w:color="auto"/>
            </w:tcBorders>
            <w:shd w:val="clear" w:color="auto" w:fill="auto"/>
            <w:vAlign w:val="center"/>
            <w:hideMark/>
          </w:tcPr>
          <w:p w14:paraId="6165AD0A" w14:textId="77777777" w:rsidR="005B47F2" w:rsidRPr="00694E7A" w:rsidRDefault="005B47F2" w:rsidP="000932A0">
            <w:pPr>
              <w:rPr>
                <w:rFonts w:ascii="Calibri" w:hAnsi="Calibri" w:cs="Calibri"/>
                <w:sz w:val="12"/>
                <w:szCs w:val="16"/>
                <w:lang w:val="es-MX" w:eastAsia="es-MX"/>
              </w:rPr>
            </w:pPr>
            <w:r w:rsidRPr="00694E7A">
              <w:rPr>
                <w:rFonts w:ascii="Calibri" w:hAnsi="Calibri" w:cs="Calibri"/>
                <w:sz w:val="12"/>
                <w:szCs w:val="16"/>
                <w:lang w:val="es-MX" w:eastAsia="es-MX"/>
              </w:rPr>
              <w:t>JUGO DE UVA ULTRAPASTEURIZADO (1000 ml)</w:t>
            </w:r>
          </w:p>
        </w:tc>
        <w:tc>
          <w:tcPr>
            <w:tcW w:w="896" w:type="dxa"/>
            <w:tcBorders>
              <w:top w:val="nil"/>
              <w:left w:val="nil"/>
              <w:bottom w:val="single" w:sz="4" w:space="0" w:color="auto"/>
              <w:right w:val="single" w:sz="4" w:space="0" w:color="auto"/>
            </w:tcBorders>
            <w:shd w:val="clear" w:color="auto" w:fill="auto"/>
            <w:vAlign w:val="center"/>
            <w:hideMark/>
          </w:tcPr>
          <w:p w14:paraId="14AC4475" w14:textId="7777777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L</w:t>
            </w:r>
          </w:p>
        </w:tc>
        <w:tc>
          <w:tcPr>
            <w:tcW w:w="703" w:type="dxa"/>
            <w:tcBorders>
              <w:top w:val="nil"/>
              <w:left w:val="nil"/>
              <w:bottom w:val="single" w:sz="4" w:space="0" w:color="auto"/>
              <w:right w:val="single" w:sz="4" w:space="0" w:color="auto"/>
            </w:tcBorders>
            <w:shd w:val="clear" w:color="auto" w:fill="auto"/>
            <w:vAlign w:val="center"/>
          </w:tcPr>
          <w:p w14:paraId="2FCAFE98" w14:textId="2C2818E2"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single" w:sz="4" w:space="0" w:color="auto"/>
              <w:right w:val="single" w:sz="4" w:space="0" w:color="auto"/>
            </w:tcBorders>
            <w:shd w:val="clear" w:color="auto" w:fill="auto"/>
            <w:noWrap/>
            <w:vAlign w:val="center"/>
          </w:tcPr>
          <w:p w14:paraId="1995C8A4" w14:textId="1DE9280E"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25</w:t>
            </w:r>
          </w:p>
        </w:tc>
        <w:tc>
          <w:tcPr>
            <w:tcW w:w="1134" w:type="dxa"/>
            <w:tcBorders>
              <w:top w:val="nil"/>
              <w:left w:val="nil"/>
              <w:bottom w:val="single" w:sz="4" w:space="0" w:color="auto"/>
              <w:right w:val="single" w:sz="4" w:space="0" w:color="auto"/>
            </w:tcBorders>
            <w:shd w:val="clear" w:color="auto" w:fill="auto"/>
            <w:noWrap/>
            <w:vAlign w:val="center"/>
            <w:hideMark/>
          </w:tcPr>
          <w:p w14:paraId="223EF0A1" w14:textId="19939C47" w:rsidR="005B47F2" w:rsidRPr="00694E7A" w:rsidRDefault="005B47F2" w:rsidP="000932A0">
            <w:pPr>
              <w:jc w:val="center"/>
              <w:rPr>
                <w:rFonts w:ascii="Calibri" w:hAnsi="Calibri" w:cs="Calibri"/>
                <w:sz w:val="12"/>
                <w:szCs w:val="16"/>
                <w:lang w:val="es-MX" w:eastAsia="es-MX"/>
              </w:rPr>
            </w:pPr>
            <w:r w:rsidRPr="00694E7A">
              <w:rPr>
                <w:rFonts w:ascii="Calibri" w:hAnsi="Calibri" w:cs="Calibri"/>
                <w:sz w:val="12"/>
                <w:szCs w:val="16"/>
                <w:lang w:val="es-MX" w:eastAsia="es-MX"/>
              </w:rPr>
              <w:t>63</w:t>
            </w:r>
          </w:p>
        </w:tc>
        <w:tc>
          <w:tcPr>
            <w:tcW w:w="850" w:type="dxa"/>
            <w:tcBorders>
              <w:top w:val="nil"/>
              <w:left w:val="nil"/>
              <w:bottom w:val="single" w:sz="4" w:space="0" w:color="auto"/>
              <w:right w:val="single" w:sz="4" w:space="0" w:color="auto"/>
            </w:tcBorders>
            <w:shd w:val="clear" w:color="auto" w:fill="auto"/>
            <w:noWrap/>
            <w:vAlign w:val="center"/>
          </w:tcPr>
          <w:p w14:paraId="63A21B0A"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nil"/>
              <w:left w:val="nil"/>
              <w:bottom w:val="single" w:sz="4" w:space="0" w:color="auto"/>
              <w:right w:val="single" w:sz="4" w:space="0" w:color="auto"/>
            </w:tcBorders>
            <w:shd w:val="clear" w:color="auto" w:fill="auto"/>
            <w:noWrap/>
            <w:vAlign w:val="center"/>
          </w:tcPr>
          <w:p w14:paraId="5CF44492"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nil"/>
              <w:left w:val="nil"/>
              <w:bottom w:val="single" w:sz="4" w:space="0" w:color="auto"/>
              <w:right w:val="single" w:sz="4" w:space="0" w:color="auto"/>
            </w:tcBorders>
          </w:tcPr>
          <w:p w14:paraId="06D20762" w14:textId="77777777" w:rsidR="005B47F2" w:rsidRPr="00694E7A" w:rsidRDefault="005B47F2" w:rsidP="000932A0">
            <w:pPr>
              <w:jc w:val="center"/>
              <w:rPr>
                <w:rFonts w:ascii="Calibri" w:hAnsi="Calibri" w:cs="Calibri"/>
                <w:sz w:val="12"/>
                <w:szCs w:val="16"/>
                <w:lang w:val="es-MX" w:eastAsia="es-MX"/>
              </w:rPr>
            </w:pPr>
          </w:p>
        </w:tc>
      </w:tr>
      <w:tr w:rsidR="005B47F2" w:rsidRPr="00060B27" w14:paraId="22742411" w14:textId="4271FBCA" w:rsidTr="008900C5">
        <w:trPr>
          <w:trHeight w:val="138"/>
        </w:trPr>
        <w:tc>
          <w:tcPr>
            <w:tcW w:w="787" w:type="dxa"/>
            <w:tcBorders>
              <w:top w:val="nil"/>
              <w:left w:val="nil"/>
              <w:bottom w:val="nil"/>
              <w:right w:val="nil"/>
            </w:tcBorders>
            <w:shd w:val="clear" w:color="auto" w:fill="auto"/>
            <w:noWrap/>
            <w:vAlign w:val="center"/>
            <w:hideMark/>
          </w:tcPr>
          <w:p w14:paraId="2BD5C5E1" w14:textId="77777777" w:rsidR="005B47F2" w:rsidRPr="00694E7A" w:rsidRDefault="005B47F2" w:rsidP="000932A0">
            <w:pPr>
              <w:rPr>
                <w:rFonts w:ascii="Calibri" w:hAnsi="Calibri" w:cs="Calibri"/>
                <w:sz w:val="12"/>
                <w:szCs w:val="16"/>
                <w:lang w:val="es-MX" w:eastAsia="es-MX"/>
              </w:rPr>
            </w:pPr>
          </w:p>
        </w:tc>
        <w:tc>
          <w:tcPr>
            <w:tcW w:w="802" w:type="dxa"/>
            <w:tcBorders>
              <w:top w:val="nil"/>
              <w:left w:val="nil"/>
              <w:bottom w:val="nil"/>
              <w:right w:val="nil"/>
            </w:tcBorders>
            <w:shd w:val="clear" w:color="auto" w:fill="auto"/>
            <w:noWrap/>
            <w:vAlign w:val="center"/>
            <w:hideMark/>
          </w:tcPr>
          <w:p w14:paraId="43150A00" w14:textId="77777777" w:rsidR="005B47F2" w:rsidRPr="00694E7A" w:rsidRDefault="005B47F2" w:rsidP="000932A0">
            <w:pPr>
              <w:rPr>
                <w:rFonts w:ascii="Calibri" w:hAnsi="Calibri" w:cs="Calibri"/>
                <w:sz w:val="12"/>
                <w:szCs w:val="16"/>
                <w:lang w:val="es-MX" w:eastAsia="es-MX"/>
              </w:rPr>
            </w:pPr>
          </w:p>
        </w:tc>
        <w:tc>
          <w:tcPr>
            <w:tcW w:w="1910" w:type="dxa"/>
            <w:tcBorders>
              <w:top w:val="nil"/>
              <w:left w:val="nil"/>
              <w:bottom w:val="nil"/>
              <w:right w:val="nil"/>
            </w:tcBorders>
            <w:shd w:val="clear" w:color="auto" w:fill="auto"/>
            <w:noWrap/>
            <w:vAlign w:val="center"/>
            <w:hideMark/>
          </w:tcPr>
          <w:p w14:paraId="192D83DC" w14:textId="77777777" w:rsidR="005B47F2" w:rsidRPr="00694E7A" w:rsidRDefault="005B47F2" w:rsidP="000932A0">
            <w:pPr>
              <w:rPr>
                <w:rFonts w:ascii="Calibri" w:hAnsi="Calibri" w:cs="Calibri"/>
                <w:sz w:val="12"/>
                <w:szCs w:val="16"/>
                <w:lang w:val="es-MX" w:eastAsia="es-MX"/>
              </w:rPr>
            </w:pPr>
          </w:p>
        </w:tc>
        <w:tc>
          <w:tcPr>
            <w:tcW w:w="896" w:type="dxa"/>
            <w:tcBorders>
              <w:top w:val="nil"/>
              <w:left w:val="nil"/>
              <w:bottom w:val="nil"/>
              <w:right w:val="nil"/>
            </w:tcBorders>
            <w:shd w:val="clear" w:color="auto" w:fill="auto"/>
            <w:noWrap/>
            <w:vAlign w:val="center"/>
            <w:hideMark/>
          </w:tcPr>
          <w:p w14:paraId="02284AF2" w14:textId="77777777" w:rsidR="005B47F2" w:rsidRPr="00694E7A" w:rsidRDefault="005B47F2" w:rsidP="000932A0">
            <w:pPr>
              <w:rPr>
                <w:rFonts w:ascii="Calibri" w:hAnsi="Calibri" w:cs="Calibri"/>
                <w:sz w:val="12"/>
                <w:szCs w:val="16"/>
                <w:lang w:val="es-MX" w:eastAsia="es-MX"/>
              </w:rPr>
            </w:pPr>
          </w:p>
        </w:tc>
        <w:tc>
          <w:tcPr>
            <w:tcW w:w="703" w:type="dxa"/>
            <w:tcBorders>
              <w:top w:val="nil"/>
              <w:left w:val="nil"/>
              <w:bottom w:val="nil"/>
              <w:right w:val="nil"/>
            </w:tcBorders>
            <w:shd w:val="clear" w:color="auto" w:fill="auto"/>
            <w:noWrap/>
            <w:vAlign w:val="center"/>
            <w:hideMark/>
          </w:tcPr>
          <w:p w14:paraId="5ECFC5FB" w14:textId="77777777"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nil"/>
              <w:right w:val="single" w:sz="4" w:space="0" w:color="auto"/>
            </w:tcBorders>
            <w:shd w:val="clear" w:color="auto" w:fill="auto"/>
            <w:noWrap/>
            <w:vAlign w:val="center"/>
            <w:hideMark/>
          </w:tcPr>
          <w:p w14:paraId="63EB247F"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405B6" w14:textId="77777777" w:rsidR="005B47F2" w:rsidRPr="0086529A"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IVA</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BEE56"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31D33"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single" w:sz="4" w:space="0" w:color="auto"/>
              <w:left w:val="single" w:sz="4" w:space="0" w:color="auto"/>
              <w:bottom w:val="single" w:sz="4" w:space="0" w:color="auto"/>
              <w:right w:val="single" w:sz="4" w:space="0" w:color="auto"/>
            </w:tcBorders>
          </w:tcPr>
          <w:p w14:paraId="29D54F46" w14:textId="77777777" w:rsidR="005B47F2" w:rsidRPr="00694E7A" w:rsidRDefault="005B47F2" w:rsidP="000932A0">
            <w:pPr>
              <w:jc w:val="center"/>
              <w:rPr>
                <w:rFonts w:ascii="Calibri" w:hAnsi="Calibri" w:cs="Calibri"/>
                <w:sz w:val="12"/>
                <w:szCs w:val="16"/>
                <w:lang w:val="es-MX" w:eastAsia="es-MX"/>
              </w:rPr>
            </w:pPr>
          </w:p>
        </w:tc>
      </w:tr>
      <w:tr w:rsidR="005B47F2" w:rsidRPr="00060B27" w14:paraId="20924CC5" w14:textId="774EF091" w:rsidTr="008900C5">
        <w:trPr>
          <w:trHeight w:val="138"/>
        </w:trPr>
        <w:tc>
          <w:tcPr>
            <w:tcW w:w="787" w:type="dxa"/>
            <w:tcBorders>
              <w:top w:val="nil"/>
              <w:left w:val="nil"/>
              <w:bottom w:val="nil"/>
              <w:right w:val="nil"/>
            </w:tcBorders>
            <w:shd w:val="clear" w:color="auto" w:fill="auto"/>
            <w:noWrap/>
            <w:vAlign w:val="center"/>
            <w:hideMark/>
          </w:tcPr>
          <w:p w14:paraId="5C986170" w14:textId="77777777" w:rsidR="005B47F2" w:rsidRPr="00694E7A" w:rsidRDefault="005B47F2" w:rsidP="000932A0">
            <w:pPr>
              <w:rPr>
                <w:rFonts w:ascii="Calibri" w:hAnsi="Calibri" w:cs="Calibri"/>
                <w:sz w:val="12"/>
                <w:szCs w:val="16"/>
                <w:lang w:val="es-MX" w:eastAsia="es-MX"/>
              </w:rPr>
            </w:pPr>
          </w:p>
        </w:tc>
        <w:tc>
          <w:tcPr>
            <w:tcW w:w="802" w:type="dxa"/>
            <w:tcBorders>
              <w:top w:val="nil"/>
              <w:left w:val="nil"/>
              <w:bottom w:val="nil"/>
              <w:right w:val="nil"/>
            </w:tcBorders>
            <w:shd w:val="clear" w:color="auto" w:fill="auto"/>
            <w:noWrap/>
            <w:vAlign w:val="center"/>
            <w:hideMark/>
          </w:tcPr>
          <w:p w14:paraId="5CDEE78B" w14:textId="77777777" w:rsidR="005B47F2" w:rsidRPr="00694E7A" w:rsidRDefault="005B47F2" w:rsidP="000932A0">
            <w:pPr>
              <w:rPr>
                <w:rFonts w:ascii="Calibri" w:hAnsi="Calibri" w:cs="Calibri"/>
                <w:sz w:val="12"/>
                <w:szCs w:val="16"/>
                <w:lang w:val="es-MX" w:eastAsia="es-MX"/>
              </w:rPr>
            </w:pPr>
          </w:p>
        </w:tc>
        <w:tc>
          <w:tcPr>
            <w:tcW w:w="1910" w:type="dxa"/>
            <w:tcBorders>
              <w:top w:val="nil"/>
              <w:left w:val="nil"/>
              <w:bottom w:val="nil"/>
              <w:right w:val="nil"/>
            </w:tcBorders>
            <w:shd w:val="clear" w:color="auto" w:fill="auto"/>
            <w:noWrap/>
            <w:vAlign w:val="center"/>
            <w:hideMark/>
          </w:tcPr>
          <w:p w14:paraId="6E65A1E0" w14:textId="77777777" w:rsidR="005B47F2" w:rsidRPr="00694E7A" w:rsidRDefault="005B47F2" w:rsidP="000932A0">
            <w:pPr>
              <w:rPr>
                <w:rFonts w:ascii="Calibri" w:hAnsi="Calibri" w:cs="Calibri"/>
                <w:sz w:val="12"/>
                <w:szCs w:val="16"/>
                <w:lang w:val="es-MX" w:eastAsia="es-MX"/>
              </w:rPr>
            </w:pPr>
          </w:p>
        </w:tc>
        <w:tc>
          <w:tcPr>
            <w:tcW w:w="896" w:type="dxa"/>
            <w:tcBorders>
              <w:top w:val="nil"/>
              <w:left w:val="nil"/>
              <w:bottom w:val="nil"/>
              <w:right w:val="nil"/>
            </w:tcBorders>
            <w:shd w:val="clear" w:color="auto" w:fill="auto"/>
            <w:noWrap/>
            <w:vAlign w:val="center"/>
            <w:hideMark/>
          </w:tcPr>
          <w:p w14:paraId="4BFFFB2C" w14:textId="77777777" w:rsidR="005B47F2" w:rsidRPr="00694E7A" w:rsidRDefault="005B47F2" w:rsidP="000932A0">
            <w:pPr>
              <w:rPr>
                <w:rFonts w:ascii="Calibri" w:hAnsi="Calibri" w:cs="Calibri"/>
                <w:sz w:val="12"/>
                <w:szCs w:val="16"/>
                <w:lang w:val="es-MX" w:eastAsia="es-MX"/>
              </w:rPr>
            </w:pPr>
          </w:p>
        </w:tc>
        <w:tc>
          <w:tcPr>
            <w:tcW w:w="703" w:type="dxa"/>
            <w:tcBorders>
              <w:top w:val="nil"/>
              <w:left w:val="nil"/>
              <w:bottom w:val="nil"/>
              <w:right w:val="nil"/>
            </w:tcBorders>
            <w:shd w:val="clear" w:color="auto" w:fill="auto"/>
            <w:noWrap/>
            <w:vAlign w:val="center"/>
            <w:hideMark/>
          </w:tcPr>
          <w:p w14:paraId="365396EF" w14:textId="77777777"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nil"/>
              <w:right w:val="single" w:sz="4" w:space="0" w:color="auto"/>
            </w:tcBorders>
            <w:shd w:val="clear" w:color="auto" w:fill="auto"/>
            <w:noWrap/>
            <w:vAlign w:val="center"/>
            <w:hideMark/>
          </w:tcPr>
          <w:p w14:paraId="3FD22165"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7FFF9"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IEPS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3DCF4"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07342"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single" w:sz="4" w:space="0" w:color="auto"/>
              <w:left w:val="single" w:sz="4" w:space="0" w:color="auto"/>
              <w:bottom w:val="single" w:sz="4" w:space="0" w:color="auto"/>
              <w:right w:val="single" w:sz="4" w:space="0" w:color="auto"/>
            </w:tcBorders>
          </w:tcPr>
          <w:p w14:paraId="2A6FD719" w14:textId="77777777" w:rsidR="005B47F2" w:rsidRPr="00694E7A" w:rsidRDefault="005B47F2" w:rsidP="000932A0">
            <w:pPr>
              <w:jc w:val="center"/>
              <w:rPr>
                <w:rFonts w:ascii="Calibri" w:hAnsi="Calibri" w:cs="Calibri"/>
                <w:sz w:val="12"/>
                <w:szCs w:val="16"/>
                <w:lang w:val="es-MX" w:eastAsia="es-MX"/>
              </w:rPr>
            </w:pPr>
          </w:p>
        </w:tc>
      </w:tr>
      <w:tr w:rsidR="005B47F2" w:rsidRPr="00060B27" w14:paraId="6A6EABFC" w14:textId="1F9BADA1" w:rsidTr="008900C5">
        <w:trPr>
          <w:trHeight w:val="138"/>
        </w:trPr>
        <w:tc>
          <w:tcPr>
            <w:tcW w:w="787" w:type="dxa"/>
            <w:tcBorders>
              <w:top w:val="nil"/>
              <w:left w:val="nil"/>
              <w:bottom w:val="nil"/>
              <w:right w:val="nil"/>
            </w:tcBorders>
            <w:shd w:val="clear" w:color="auto" w:fill="auto"/>
            <w:noWrap/>
            <w:vAlign w:val="center"/>
            <w:hideMark/>
          </w:tcPr>
          <w:p w14:paraId="2797F856" w14:textId="77777777" w:rsidR="005B47F2" w:rsidRPr="00694E7A" w:rsidRDefault="005B47F2" w:rsidP="000932A0">
            <w:pPr>
              <w:rPr>
                <w:rFonts w:ascii="Calibri" w:hAnsi="Calibri" w:cs="Calibri"/>
                <w:sz w:val="12"/>
                <w:szCs w:val="16"/>
                <w:lang w:val="es-MX" w:eastAsia="es-MX"/>
              </w:rPr>
            </w:pPr>
          </w:p>
        </w:tc>
        <w:tc>
          <w:tcPr>
            <w:tcW w:w="802" w:type="dxa"/>
            <w:tcBorders>
              <w:top w:val="nil"/>
              <w:left w:val="nil"/>
              <w:bottom w:val="nil"/>
              <w:right w:val="nil"/>
            </w:tcBorders>
            <w:shd w:val="clear" w:color="auto" w:fill="auto"/>
            <w:noWrap/>
            <w:vAlign w:val="center"/>
            <w:hideMark/>
          </w:tcPr>
          <w:p w14:paraId="0C1EC743" w14:textId="77777777" w:rsidR="005B47F2" w:rsidRPr="00694E7A" w:rsidRDefault="005B47F2" w:rsidP="000932A0">
            <w:pPr>
              <w:rPr>
                <w:rFonts w:ascii="Calibri" w:hAnsi="Calibri" w:cs="Calibri"/>
                <w:sz w:val="12"/>
                <w:szCs w:val="16"/>
                <w:lang w:val="es-MX" w:eastAsia="es-MX"/>
              </w:rPr>
            </w:pPr>
          </w:p>
        </w:tc>
        <w:tc>
          <w:tcPr>
            <w:tcW w:w="1910" w:type="dxa"/>
            <w:tcBorders>
              <w:top w:val="nil"/>
              <w:left w:val="nil"/>
              <w:bottom w:val="nil"/>
              <w:right w:val="nil"/>
            </w:tcBorders>
            <w:shd w:val="clear" w:color="auto" w:fill="auto"/>
            <w:noWrap/>
            <w:vAlign w:val="center"/>
            <w:hideMark/>
          </w:tcPr>
          <w:p w14:paraId="13CF002A" w14:textId="77777777" w:rsidR="005B47F2" w:rsidRPr="00694E7A" w:rsidRDefault="005B47F2" w:rsidP="000932A0">
            <w:pPr>
              <w:rPr>
                <w:rFonts w:ascii="Calibri" w:hAnsi="Calibri" w:cs="Calibri"/>
                <w:sz w:val="12"/>
                <w:szCs w:val="16"/>
                <w:lang w:val="es-MX" w:eastAsia="es-MX"/>
              </w:rPr>
            </w:pPr>
          </w:p>
        </w:tc>
        <w:tc>
          <w:tcPr>
            <w:tcW w:w="896" w:type="dxa"/>
            <w:tcBorders>
              <w:top w:val="nil"/>
              <w:left w:val="nil"/>
              <w:bottom w:val="nil"/>
              <w:right w:val="nil"/>
            </w:tcBorders>
            <w:shd w:val="clear" w:color="auto" w:fill="auto"/>
            <w:noWrap/>
            <w:vAlign w:val="center"/>
            <w:hideMark/>
          </w:tcPr>
          <w:p w14:paraId="07460A8A" w14:textId="77777777" w:rsidR="005B47F2" w:rsidRPr="00694E7A" w:rsidRDefault="005B47F2" w:rsidP="000932A0">
            <w:pPr>
              <w:rPr>
                <w:rFonts w:ascii="Calibri" w:hAnsi="Calibri" w:cs="Calibri"/>
                <w:sz w:val="12"/>
                <w:szCs w:val="16"/>
                <w:lang w:val="es-MX" w:eastAsia="es-MX"/>
              </w:rPr>
            </w:pPr>
          </w:p>
        </w:tc>
        <w:tc>
          <w:tcPr>
            <w:tcW w:w="703" w:type="dxa"/>
            <w:tcBorders>
              <w:top w:val="nil"/>
              <w:left w:val="nil"/>
              <w:bottom w:val="nil"/>
              <w:right w:val="nil"/>
            </w:tcBorders>
            <w:shd w:val="clear" w:color="auto" w:fill="auto"/>
            <w:noWrap/>
            <w:vAlign w:val="center"/>
            <w:hideMark/>
          </w:tcPr>
          <w:p w14:paraId="250EFF9A" w14:textId="77777777" w:rsidR="005B47F2" w:rsidRPr="00694E7A" w:rsidRDefault="005B47F2" w:rsidP="000932A0">
            <w:pPr>
              <w:jc w:val="center"/>
              <w:rPr>
                <w:rFonts w:ascii="Calibri" w:hAnsi="Calibri" w:cs="Calibri"/>
                <w:sz w:val="12"/>
                <w:szCs w:val="16"/>
                <w:lang w:val="es-MX" w:eastAsia="es-MX"/>
              </w:rPr>
            </w:pPr>
          </w:p>
        </w:tc>
        <w:tc>
          <w:tcPr>
            <w:tcW w:w="998" w:type="dxa"/>
            <w:tcBorders>
              <w:top w:val="nil"/>
              <w:left w:val="nil"/>
              <w:bottom w:val="nil"/>
              <w:right w:val="single" w:sz="4" w:space="0" w:color="auto"/>
            </w:tcBorders>
            <w:shd w:val="clear" w:color="auto" w:fill="auto"/>
            <w:noWrap/>
            <w:vAlign w:val="center"/>
            <w:hideMark/>
          </w:tcPr>
          <w:p w14:paraId="4B708043" w14:textId="77777777" w:rsidR="005B47F2" w:rsidRPr="00694E7A" w:rsidRDefault="005B47F2" w:rsidP="000932A0">
            <w:pPr>
              <w:jc w:val="center"/>
              <w:rPr>
                <w:rFonts w:ascii="Calibri" w:hAnsi="Calibri" w:cs="Calibri"/>
                <w:sz w:val="12"/>
                <w:szCs w:val="16"/>
                <w:lang w:val="es-MX" w:eastAsia="es-MX"/>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56D35" w14:textId="77777777" w:rsidR="005B47F2" w:rsidRPr="00060B27" w:rsidRDefault="005B47F2" w:rsidP="000932A0">
            <w:pPr>
              <w:jc w:val="center"/>
              <w:rPr>
                <w:rFonts w:ascii="Calibri" w:hAnsi="Calibri" w:cs="Calibri"/>
                <w:sz w:val="12"/>
                <w:szCs w:val="16"/>
                <w:lang w:val="es-MX" w:eastAsia="es-MX"/>
              </w:rPr>
            </w:pPr>
            <w:r w:rsidRPr="00060B27">
              <w:rPr>
                <w:rFonts w:ascii="Calibri" w:hAnsi="Calibri" w:cs="Calibri"/>
                <w:sz w:val="12"/>
                <w:szCs w:val="16"/>
                <w:lang w:val="es-MX" w:eastAsia="es-MX"/>
              </w:rPr>
              <w:t xml:space="preserve">TOTAL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B6AC3" w14:textId="77777777" w:rsidR="005B47F2" w:rsidRPr="00694E7A" w:rsidRDefault="005B47F2" w:rsidP="000932A0">
            <w:pPr>
              <w:jc w:val="center"/>
              <w:rPr>
                <w:rFonts w:ascii="Calibri" w:hAnsi="Calibri" w:cs="Calibri"/>
                <w:sz w:val="12"/>
                <w:szCs w:val="16"/>
                <w:lang w:val="es-MX" w:eastAsia="es-MX"/>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B92E1" w14:textId="77777777" w:rsidR="005B47F2" w:rsidRPr="00694E7A" w:rsidRDefault="005B47F2" w:rsidP="000932A0">
            <w:pPr>
              <w:jc w:val="center"/>
              <w:rPr>
                <w:rFonts w:ascii="Calibri" w:hAnsi="Calibri" w:cs="Calibri"/>
                <w:sz w:val="12"/>
                <w:szCs w:val="16"/>
                <w:lang w:val="es-MX" w:eastAsia="es-MX"/>
              </w:rPr>
            </w:pPr>
          </w:p>
        </w:tc>
        <w:tc>
          <w:tcPr>
            <w:tcW w:w="993" w:type="dxa"/>
            <w:tcBorders>
              <w:top w:val="single" w:sz="4" w:space="0" w:color="auto"/>
              <w:left w:val="single" w:sz="4" w:space="0" w:color="auto"/>
              <w:bottom w:val="single" w:sz="4" w:space="0" w:color="auto"/>
              <w:right w:val="single" w:sz="4" w:space="0" w:color="auto"/>
            </w:tcBorders>
          </w:tcPr>
          <w:p w14:paraId="3260C145" w14:textId="77777777" w:rsidR="005B47F2" w:rsidRPr="00694E7A" w:rsidRDefault="005B47F2" w:rsidP="000932A0">
            <w:pPr>
              <w:jc w:val="center"/>
              <w:rPr>
                <w:rFonts w:ascii="Calibri" w:hAnsi="Calibri" w:cs="Calibri"/>
                <w:sz w:val="12"/>
                <w:szCs w:val="16"/>
                <w:lang w:val="es-MX" w:eastAsia="es-MX"/>
              </w:rPr>
            </w:pPr>
          </w:p>
        </w:tc>
      </w:tr>
    </w:tbl>
    <w:p w14:paraId="23C68DDD" w14:textId="77777777" w:rsidR="008922C8" w:rsidRDefault="008922C8" w:rsidP="00060B27">
      <w:pPr>
        <w:pStyle w:val="Textonormal"/>
        <w:spacing w:after="0"/>
        <w:rPr>
          <w:rFonts w:ascii="Arial" w:hAnsi="Arial" w:cs="Arial"/>
          <w:b/>
          <w:sz w:val="22"/>
          <w:szCs w:val="22"/>
        </w:rPr>
      </w:pPr>
    </w:p>
    <w:p w14:paraId="1D943AC9" w14:textId="77777777" w:rsidR="00555099" w:rsidRDefault="00555099" w:rsidP="00060B27">
      <w:pPr>
        <w:pStyle w:val="Textonormal"/>
        <w:rPr>
          <w:rFonts w:ascii="Arial" w:hAnsi="Arial" w:cs="Arial"/>
          <w:b/>
          <w:sz w:val="22"/>
          <w:szCs w:val="22"/>
        </w:rPr>
      </w:pPr>
    </w:p>
    <w:p w14:paraId="32C8D244" w14:textId="77777777" w:rsidR="00060B27" w:rsidRPr="00806FB4" w:rsidRDefault="00060B27" w:rsidP="00060B27">
      <w:pPr>
        <w:pStyle w:val="Textonormal"/>
        <w:rPr>
          <w:rFonts w:ascii="Arial" w:hAnsi="Arial" w:cs="Arial"/>
          <w:b/>
          <w:sz w:val="22"/>
          <w:szCs w:val="22"/>
        </w:rPr>
      </w:pPr>
    </w:p>
    <w:p w14:paraId="5A9FEB16" w14:textId="77777777" w:rsidR="00FB2A43" w:rsidRPr="00806FB4" w:rsidRDefault="00FB2A43" w:rsidP="00FB2A43">
      <w:pPr>
        <w:pStyle w:val="Textonormal"/>
        <w:jc w:val="center"/>
        <w:rPr>
          <w:rFonts w:ascii="Arial" w:hAnsi="Arial" w:cs="Arial"/>
          <w:b/>
          <w:sz w:val="22"/>
          <w:szCs w:val="22"/>
        </w:rPr>
      </w:pPr>
      <w:r w:rsidRPr="00806FB4">
        <w:rPr>
          <w:rFonts w:ascii="Arial" w:hAnsi="Arial" w:cs="Arial"/>
          <w:b/>
          <w:sz w:val="22"/>
          <w:szCs w:val="22"/>
        </w:rPr>
        <w:t xml:space="preserve">ANEXO NÚMERO 5 (CINCO) </w:t>
      </w:r>
    </w:p>
    <w:p w14:paraId="440AA26E" w14:textId="77777777" w:rsidR="00FB2A43" w:rsidRPr="00806FB4" w:rsidRDefault="00CC5D0F" w:rsidP="00FB2A43">
      <w:pPr>
        <w:pStyle w:val="Textonormal"/>
        <w:jc w:val="center"/>
        <w:rPr>
          <w:rFonts w:ascii="Arial" w:hAnsi="Arial" w:cs="Arial"/>
          <w:sz w:val="22"/>
          <w:szCs w:val="22"/>
        </w:rPr>
      </w:pPr>
      <w:r w:rsidRPr="00806FB4">
        <w:rPr>
          <w:rFonts w:ascii="Arial" w:hAnsi="Arial" w:cs="Arial"/>
          <w:sz w:val="22"/>
          <w:szCs w:val="22"/>
        </w:rPr>
        <w:t>PUNTO 5.1</w:t>
      </w:r>
    </w:p>
    <w:p w14:paraId="67061DF7" w14:textId="77777777" w:rsidR="00FB2A43" w:rsidRPr="00806FB4" w:rsidRDefault="00FB2A43" w:rsidP="00FB2A43">
      <w:pPr>
        <w:pStyle w:val="Textonormal"/>
        <w:jc w:val="center"/>
        <w:rPr>
          <w:rFonts w:ascii="Arial" w:hAnsi="Arial" w:cs="Arial"/>
          <w:sz w:val="22"/>
          <w:szCs w:val="22"/>
        </w:rPr>
      </w:pPr>
      <w:r w:rsidRPr="00806FB4">
        <w:rPr>
          <w:rFonts w:ascii="Arial" w:hAnsi="Arial" w:cs="Arial"/>
          <w:sz w:val="22"/>
          <w:szCs w:val="22"/>
        </w:rPr>
        <w:t xml:space="preserve">VEHÍCULOS SOLICITADOS POR GRUPO PARA LA ENTREGA Y DISTRIBUCIÓN DE LOS </w:t>
      </w:r>
      <w:r w:rsidR="003E5EE9" w:rsidRPr="00806FB4">
        <w:rPr>
          <w:rFonts w:ascii="Arial" w:hAnsi="Arial" w:cs="Arial"/>
          <w:sz w:val="22"/>
          <w:szCs w:val="22"/>
        </w:rPr>
        <w:t>VÍVERES</w:t>
      </w:r>
    </w:p>
    <w:p w14:paraId="70B87BEC" w14:textId="77777777" w:rsidR="004950D7" w:rsidRPr="00806FB4" w:rsidRDefault="004950D7" w:rsidP="00FB2A43">
      <w:pPr>
        <w:pStyle w:val="Textonormal"/>
        <w:jc w:val="center"/>
        <w:rPr>
          <w:rFonts w:ascii="Arial" w:hAnsi="Arial" w:cs="Arial"/>
          <w:sz w:val="22"/>
          <w:szCs w:val="22"/>
        </w:rPr>
      </w:pPr>
    </w:p>
    <w:p w14:paraId="7076FBDA" w14:textId="77777777" w:rsidR="00473664" w:rsidRPr="00806FB4" w:rsidRDefault="004950D7" w:rsidP="004950D7">
      <w:pPr>
        <w:jc w:val="both"/>
        <w:rPr>
          <w:sz w:val="18"/>
          <w:szCs w:val="18"/>
        </w:rPr>
      </w:pPr>
      <w:r w:rsidRPr="00806FB4">
        <w:rPr>
          <w:sz w:val="18"/>
          <w:szCs w:val="18"/>
        </w:rPr>
        <w:t>UNIDADES VEHICULARES:</w:t>
      </w:r>
    </w:p>
    <w:p w14:paraId="1FA8C26C" w14:textId="77777777" w:rsidR="004950D7" w:rsidRPr="00806FB4" w:rsidRDefault="004950D7" w:rsidP="004950D7">
      <w:pPr>
        <w:jc w:val="both"/>
        <w:rPr>
          <w:sz w:val="18"/>
          <w:szCs w:val="18"/>
        </w:rPr>
      </w:pPr>
      <w:r w:rsidRPr="00806FB4">
        <w:rPr>
          <w:sz w:val="18"/>
          <w:szCs w:val="18"/>
        </w:rPr>
        <w:t xml:space="preserve"> </w:t>
      </w:r>
    </w:p>
    <w:p w14:paraId="28377630" w14:textId="77777777" w:rsidR="004950D7" w:rsidRPr="00806FB4" w:rsidRDefault="005633E4" w:rsidP="004950D7">
      <w:pPr>
        <w:jc w:val="both"/>
        <w:rPr>
          <w:sz w:val="18"/>
          <w:szCs w:val="18"/>
        </w:rPr>
      </w:pPr>
      <w:r w:rsidRPr="00806FB4">
        <w:rPr>
          <w:sz w:val="18"/>
          <w:szCs w:val="18"/>
        </w:rPr>
        <w:t>NUMERO DE VEHICULOS</w:t>
      </w:r>
      <w:r w:rsidR="004950D7" w:rsidRPr="00806FB4">
        <w:rPr>
          <w:sz w:val="18"/>
          <w:szCs w:val="18"/>
        </w:rPr>
        <w:t>:</w:t>
      </w:r>
    </w:p>
    <w:p w14:paraId="72BDD7D1" w14:textId="77777777" w:rsidR="00473664" w:rsidRPr="00806FB4" w:rsidRDefault="00473664" w:rsidP="004950D7">
      <w:pPr>
        <w:jc w:val="both"/>
        <w:rPr>
          <w:sz w:val="18"/>
          <w:szCs w:val="18"/>
        </w:rPr>
      </w:pPr>
    </w:p>
    <w:tbl>
      <w:tblPr>
        <w:tblStyle w:val="Tablaconcuadrcula"/>
        <w:tblW w:w="3031" w:type="pct"/>
        <w:jc w:val="center"/>
        <w:tblLook w:val="04A0" w:firstRow="1" w:lastRow="0" w:firstColumn="1" w:lastColumn="0" w:noHBand="0" w:noVBand="1"/>
      </w:tblPr>
      <w:tblGrid>
        <w:gridCol w:w="1774"/>
        <w:gridCol w:w="1915"/>
        <w:gridCol w:w="1769"/>
      </w:tblGrid>
      <w:tr w:rsidR="005633E4" w:rsidRPr="00806FB4" w14:paraId="10809774" w14:textId="77777777" w:rsidTr="005633E4">
        <w:trPr>
          <w:jc w:val="center"/>
        </w:trPr>
        <w:tc>
          <w:tcPr>
            <w:tcW w:w="1625" w:type="pct"/>
          </w:tcPr>
          <w:p w14:paraId="780D5898" w14:textId="77777777" w:rsidR="005633E4" w:rsidRPr="00806FB4" w:rsidRDefault="005633E4" w:rsidP="001C4ADA">
            <w:pPr>
              <w:rPr>
                <w:sz w:val="18"/>
                <w:szCs w:val="18"/>
              </w:rPr>
            </w:pPr>
            <w:r w:rsidRPr="00806FB4">
              <w:rPr>
                <w:sz w:val="18"/>
                <w:szCs w:val="18"/>
              </w:rPr>
              <w:t>No vehículos solicitados</w:t>
            </w:r>
          </w:p>
        </w:tc>
        <w:tc>
          <w:tcPr>
            <w:tcW w:w="1754" w:type="pct"/>
          </w:tcPr>
          <w:p w14:paraId="330CC02C" w14:textId="77777777" w:rsidR="005633E4" w:rsidRPr="00806FB4" w:rsidRDefault="005633E4" w:rsidP="001C4ADA">
            <w:pPr>
              <w:rPr>
                <w:sz w:val="18"/>
                <w:szCs w:val="18"/>
              </w:rPr>
            </w:pPr>
            <w:r w:rsidRPr="00806FB4">
              <w:rPr>
                <w:sz w:val="18"/>
                <w:szCs w:val="18"/>
              </w:rPr>
              <w:t>Tipo(</w:t>
            </w:r>
            <w:r w:rsidR="00E84BFE" w:rsidRPr="00806FB4">
              <w:rPr>
                <w:sz w:val="18"/>
                <w:szCs w:val="18"/>
              </w:rPr>
              <w:t>descripción</w:t>
            </w:r>
            <w:r w:rsidRPr="00806FB4">
              <w:rPr>
                <w:sz w:val="18"/>
                <w:szCs w:val="18"/>
              </w:rPr>
              <w:t>)</w:t>
            </w:r>
          </w:p>
        </w:tc>
        <w:tc>
          <w:tcPr>
            <w:tcW w:w="1621" w:type="pct"/>
          </w:tcPr>
          <w:p w14:paraId="0B3522B1" w14:textId="77777777" w:rsidR="005633E4" w:rsidRPr="00806FB4" w:rsidRDefault="005633E4" w:rsidP="001C4ADA">
            <w:pPr>
              <w:rPr>
                <w:sz w:val="18"/>
                <w:szCs w:val="18"/>
              </w:rPr>
            </w:pPr>
            <w:r w:rsidRPr="00806FB4">
              <w:rPr>
                <w:sz w:val="18"/>
                <w:szCs w:val="18"/>
              </w:rPr>
              <w:t>Modelo</w:t>
            </w:r>
          </w:p>
        </w:tc>
      </w:tr>
      <w:tr w:rsidR="005633E4" w:rsidRPr="00806FB4" w14:paraId="1DEB3E52" w14:textId="77777777" w:rsidTr="005633E4">
        <w:trPr>
          <w:jc w:val="center"/>
        </w:trPr>
        <w:tc>
          <w:tcPr>
            <w:tcW w:w="1625" w:type="pct"/>
          </w:tcPr>
          <w:p w14:paraId="303EE4A1" w14:textId="1E83962D" w:rsidR="005633E4" w:rsidRPr="00806FB4" w:rsidRDefault="005633E4" w:rsidP="001C4ADA">
            <w:pPr>
              <w:rPr>
                <w:sz w:val="18"/>
                <w:szCs w:val="18"/>
              </w:rPr>
            </w:pPr>
          </w:p>
        </w:tc>
        <w:tc>
          <w:tcPr>
            <w:tcW w:w="1754" w:type="pct"/>
          </w:tcPr>
          <w:p w14:paraId="77D5C3C2" w14:textId="77777777" w:rsidR="004F3259" w:rsidRPr="00806FB4" w:rsidRDefault="004F3259" w:rsidP="006F4E40">
            <w:pPr>
              <w:jc w:val="center"/>
              <w:rPr>
                <w:rFonts w:cs="Arial"/>
                <w:sz w:val="16"/>
                <w:szCs w:val="16"/>
              </w:rPr>
            </w:pPr>
            <w:r w:rsidRPr="00806FB4">
              <w:rPr>
                <w:rFonts w:cs="Arial"/>
                <w:sz w:val="16"/>
                <w:szCs w:val="16"/>
              </w:rPr>
              <w:t>VEHÍCULO</w:t>
            </w:r>
            <w:r w:rsidR="00B1703A" w:rsidRPr="00806FB4">
              <w:rPr>
                <w:rFonts w:cs="Arial"/>
                <w:sz w:val="16"/>
                <w:szCs w:val="16"/>
              </w:rPr>
              <w:t xml:space="preserve"> APROPIADOS Y DE USO EXCLUSIVO PARA EL SUMINISTRO DE ALIMENTOS</w:t>
            </w:r>
          </w:p>
        </w:tc>
        <w:tc>
          <w:tcPr>
            <w:tcW w:w="1621" w:type="pct"/>
          </w:tcPr>
          <w:p w14:paraId="5EC3F06C" w14:textId="77777777" w:rsidR="005633E4" w:rsidRPr="00806FB4" w:rsidRDefault="00E84BFE" w:rsidP="005633E4">
            <w:pPr>
              <w:rPr>
                <w:sz w:val="18"/>
                <w:szCs w:val="18"/>
              </w:rPr>
            </w:pPr>
            <w:r w:rsidRPr="00806FB4">
              <w:rPr>
                <w:sz w:val="18"/>
                <w:szCs w:val="18"/>
              </w:rPr>
              <w:t>Mínimo</w:t>
            </w:r>
            <w:r w:rsidR="005633E4" w:rsidRPr="00806FB4">
              <w:rPr>
                <w:sz w:val="18"/>
                <w:szCs w:val="18"/>
              </w:rPr>
              <w:t xml:space="preserve"> 201</w:t>
            </w:r>
            <w:r w:rsidR="00C27DF0" w:rsidRPr="00806FB4">
              <w:rPr>
                <w:sz w:val="18"/>
                <w:szCs w:val="18"/>
              </w:rPr>
              <w:t>7</w:t>
            </w:r>
          </w:p>
        </w:tc>
      </w:tr>
    </w:tbl>
    <w:p w14:paraId="64C29685" w14:textId="77777777" w:rsidR="004950D7" w:rsidRPr="00806FB4" w:rsidRDefault="004950D7" w:rsidP="004950D7">
      <w:pPr>
        <w:rPr>
          <w:sz w:val="18"/>
          <w:szCs w:val="18"/>
        </w:rPr>
      </w:pPr>
    </w:p>
    <w:p w14:paraId="18155824" w14:textId="77777777" w:rsidR="00473664" w:rsidRPr="00806FB4" w:rsidRDefault="00473664" w:rsidP="004950D7">
      <w:pPr>
        <w:rPr>
          <w:sz w:val="18"/>
          <w:szCs w:val="18"/>
        </w:rPr>
      </w:pPr>
    </w:p>
    <w:p w14:paraId="05E31F2B" w14:textId="77777777" w:rsidR="004950D7" w:rsidRPr="00806FB4" w:rsidRDefault="004950D7" w:rsidP="004950D7">
      <w:pPr>
        <w:jc w:val="both"/>
        <w:rPr>
          <w:sz w:val="18"/>
          <w:szCs w:val="18"/>
        </w:rPr>
      </w:pPr>
      <w:r w:rsidRPr="00806FB4">
        <w:rPr>
          <w:sz w:val="18"/>
          <w:szCs w:val="18"/>
        </w:rPr>
        <w:t xml:space="preserve">Nota: El vehículo </w:t>
      </w:r>
      <w:r w:rsidR="005633E4" w:rsidRPr="00806FB4">
        <w:rPr>
          <w:sz w:val="18"/>
          <w:szCs w:val="18"/>
        </w:rPr>
        <w:t>será</w:t>
      </w:r>
      <w:r w:rsidRPr="00806FB4">
        <w:rPr>
          <w:sz w:val="18"/>
          <w:szCs w:val="18"/>
        </w:rPr>
        <w:t xml:space="preserve"> apropiado y de uso exclusivo para el suministro de alimentos, que garantice que las condiciones bajo las cuales los productos a suministrar lleguen a su destino final en </w:t>
      </w:r>
      <w:r w:rsidR="005633E4" w:rsidRPr="00806FB4">
        <w:rPr>
          <w:sz w:val="18"/>
          <w:szCs w:val="18"/>
        </w:rPr>
        <w:t>óptimas</w:t>
      </w:r>
      <w:r w:rsidRPr="00806FB4">
        <w:rPr>
          <w:sz w:val="18"/>
          <w:szCs w:val="18"/>
        </w:rPr>
        <w:t xml:space="preserve"> condiciones de seguridad e higiene.</w:t>
      </w:r>
    </w:p>
    <w:p w14:paraId="752F7009" w14:textId="77777777" w:rsidR="004950D7" w:rsidRPr="00806FB4" w:rsidRDefault="004950D7" w:rsidP="004950D7">
      <w:pPr>
        <w:ind w:right="-54"/>
        <w:jc w:val="both"/>
        <w:rPr>
          <w:rFonts w:cs="Arial"/>
          <w:sz w:val="18"/>
          <w:szCs w:val="18"/>
        </w:rPr>
      </w:pPr>
    </w:p>
    <w:p w14:paraId="37EA0B0C" w14:textId="77777777" w:rsidR="00473664" w:rsidRPr="00806FB4" w:rsidRDefault="00473664" w:rsidP="004950D7">
      <w:pPr>
        <w:ind w:right="-54"/>
        <w:jc w:val="both"/>
        <w:rPr>
          <w:rFonts w:cs="Arial"/>
          <w:sz w:val="18"/>
          <w:szCs w:val="18"/>
        </w:rPr>
      </w:pPr>
    </w:p>
    <w:p w14:paraId="28B695EA" w14:textId="77777777" w:rsidR="004950D7" w:rsidRPr="00806FB4" w:rsidRDefault="004950D7" w:rsidP="004950D7">
      <w:pPr>
        <w:ind w:right="-54"/>
        <w:jc w:val="both"/>
        <w:rPr>
          <w:rFonts w:cs="Arial"/>
          <w:sz w:val="18"/>
          <w:szCs w:val="18"/>
        </w:rPr>
      </w:pPr>
      <w:r w:rsidRPr="00806FB4">
        <w:rPr>
          <w:rFonts w:cs="Arial"/>
          <w:sz w:val="18"/>
          <w:szCs w:val="18"/>
        </w:rPr>
        <w:t xml:space="preserve">Para la determinación de las necesidades vehiculares, se tomaron en consideración los volúmenes de los </w:t>
      </w:r>
      <w:r w:rsidR="003E5EE9" w:rsidRPr="00806FB4">
        <w:rPr>
          <w:rFonts w:cs="Arial"/>
          <w:sz w:val="18"/>
          <w:szCs w:val="18"/>
        </w:rPr>
        <w:t>VÍVERES</w:t>
      </w:r>
      <w:r w:rsidRPr="00806FB4">
        <w:rPr>
          <w:rFonts w:cs="Arial"/>
          <w:sz w:val="18"/>
          <w:szCs w:val="18"/>
        </w:rPr>
        <w:t xml:space="preserve"> para su entrega y distribución en </w:t>
      </w:r>
      <w:r w:rsidR="005633E4" w:rsidRPr="00806FB4">
        <w:rPr>
          <w:rFonts w:cs="Arial"/>
          <w:sz w:val="18"/>
          <w:szCs w:val="18"/>
        </w:rPr>
        <w:t>la UMAE</w:t>
      </w:r>
      <w:r w:rsidRPr="00806FB4">
        <w:rPr>
          <w:rFonts w:cs="Arial"/>
          <w:sz w:val="18"/>
          <w:szCs w:val="18"/>
        </w:rPr>
        <w:t xml:space="preserve">, tiempo para la realización de la entrega-recepción de los </w:t>
      </w:r>
      <w:r w:rsidR="003E5EE9" w:rsidRPr="00806FB4">
        <w:rPr>
          <w:rFonts w:cs="Arial"/>
          <w:sz w:val="18"/>
          <w:szCs w:val="18"/>
        </w:rPr>
        <w:t>VÍVERES</w:t>
      </w:r>
      <w:r w:rsidRPr="00806FB4">
        <w:rPr>
          <w:rFonts w:cs="Arial"/>
          <w:sz w:val="18"/>
          <w:szCs w:val="18"/>
        </w:rPr>
        <w:t xml:space="preserve"> y su respectiva documentación con relación al tiempo máximo de entrega, con la finalidad de que el Área de Nutrición cuente con los insumos necesarios para la realización de las preparaciones de cada una de las dietas, colaciones  y alimentos para los pacientes hospitalizados y trabajadores que se encuentran  adscritos en  </w:t>
      </w:r>
      <w:r w:rsidR="005633E4" w:rsidRPr="00806FB4">
        <w:rPr>
          <w:rFonts w:cs="Arial"/>
          <w:sz w:val="18"/>
          <w:szCs w:val="18"/>
        </w:rPr>
        <w:t>la UMAE</w:t>
      </w:r>
      <w:r w:rsidRPr="00806FB4">
        <w:rPr>
          <w:rFonts w:cs="Arial"/>
          <w:sz w:val="18"/>
          <w:szCs w:val="18"/>
        </w:rPr>
        <w:t xml:space="preserve">. </w:t>
      </w:r>
    </w:p>
    <w:p w14:paraId="7FA20194" w14:textId="77777777" w:rsidR="00FB2A43" w:rsidRPr="00806FB4" w:rsidRDefault="00FB2A43" w:rsidP="004950D7">
      <w:pPr>
        <w:pStyle w:val="Textonormal"/>
        <w:jc w:val="both"/>
        <w:rPr>
          <w:rFonts w:ascii="Arial" w:hAnsi="Arial" w:cs="Arial"/>
          <w:sz w:val="18"/>
          <w:szCs w:val="18"/>
        </w:rPr>
      </w:pPr>
    </w:p>
    <w:p w14:paraId="0523873A" w14:textId="77777777" w:rsidR="00FB2A43" w:rsidRPr="00806FB4" w:rsidRDefault="00FB2A43" w:rsidP="00FB2A43">
      <w:pPr>
        <w:pStyle w:val="Textonormal"/>
        <w:jc w:val="center"/>
        <w:rPr>
          <w:rFonts w:ascii="Arial" w:hAnsi="Arial" w:cs="Arial"/>
          <w:sz w:val="22"/>
          <w:szCs w:val="22"/>
        </w:rPr>
      </w:pPr>
    </w:p>
    <w:p w14:paraId="3F07644F" w14:textId="77777777" w:rsidR="00FB2A43" w:rsidRPr="00806FB4" w:rsidRDefault="00FB2A43" w:rsidP="00FB2A43">
      <w:pPr>
        <w:pStyle w:val="Textonormal"/>
        <w:jc w:val="center"/>
        <w:rPr>
          <w:rFonts w:ascii="Arial" w:hAnsi="Arial" w:cs="Arial"/>
          <w:sz w:val="22"/>
          <w:szCs w:val="22"/>
        </w:rPr>
      </w:pPr>
    </w:p>
    <w:p w14:paraId="199FF2EF" w14:textId="77777777" w:rsidR="00FB2A43" w:rsidRPr="00806FB4" w:rsidRDefault="00FB2A43" w:rsidP="00FB2A43">
      <w:pPr>
        <w:rPr>
          <w:rFonts w:cs="Arial"/>
          <w:sz w:val="22"/>
          <w:szCs w:val="22"/>
        </w:rPr>
      </w:pPr>
      <w:r w:rsidRPr="00806FB4">
        <w:rPr>
          <w:rFonts w:cs="Arial"/>
          <w:sz w:val="22"/>
          <w:szCs w:val="22"/>
        </w:rPr>
        <w:br w:type="page"/>
      </w:r>
    </w:p>
    <w:p w14:paraId="28377233" w14:textId="77777777" w:rsidR="00FB2A43" w:rsidRPr="00806FB4" w:rsidRDefault="00FB2A43" w:rsidP="00FB2A43">
      <w:pPr>
        <w:pStyle w:val="Encabezadodelatabla"/>
        <w:suppressLineNumbers w:val="0"/>
        <w:suppressAutoHyphens w:val="0"/>
        <w:spacing w:before="100"/>
        <w:rPr>
          <w:rFonts w:cs="Arial"/>
          <w:bCs w:val="0"/>
          <w:sz w:val="22"/>
          <w:szCs w:val="22"/>
        </w:rPr>
      </w:pPr>
      <w:r w:rsidRPr="00806FB4">
        <w:rPr>
          <w:rFonts w:cs="Arial"/>
          <w:bCs w:val="0"/>
          <w:sz w:val="22"/>
          <w:szCs w:val="22"/>
        </w:rPr>
        <w:lastRenderedPageBreak/>
        <w:t>ANEXO NÚMERO 6 (SEIS)</w:t>
      </w:r>
    </w:p>
    <w:p w14:paraId="7224CAEB" w14:textId="77777777" w:rsidR="00FB2A43" w:rsidRPr="00806FB4" w:rsidRDefault="00FB2A43" w:rsidP="00FB2A43">
      <w:pPr>
        <w:pStyle w:val="Encabezadodelatabla"/>
        <w:suppressLineNumbers w:val="0"/>
        <w:suppressAutoHyphens w:val="0"/>
        <w:spacing w:before="100"/>
        <w:rPr>
          <w:rFonts w:cs="Arial"/>
          <w:bCs w:val="0"/>
          <w:sz w:val="22"/>
          <w:szCs w:val="22"/>
        </w:rPr>
      </w:pPr>
      <w:r w:rsidRPr="00806FB4">
        <w:rPr>
          <w:rFonts w:cs="Arial"/>
          <w:b w:val="0"/>
          <w:bCs w:val="0"/>
          <w:sz w:val="22"/>
          <w:szCs w:val="22"/>
        </w:rPr>
        <w:t xml:space="preserve">CUADRO DE NORMAS VIGENTES </w:t>
      </w:r>
    </w:p>
    <w:p w14:paraId="088982A6" w14:textId="77777777" w:rsidR="00FB2A43" w:rsidRPr="00806FB4" w:rsidRDefault="00FB2A43" w:rsidP="00FB2A43">
      <w:pPr>
        <w:spacing w:before="100"/>
        <w:jc w:val="center"/>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469"/>
        <w:gridCol w:w="1876"/>
        <w:gridCol w:w="1643"/>
        <w:gridCol w:w="3920"/>
      </w:tblGrid>
      <w:tr w:rsidR="00FB2A43" w:rsidRPr="00806FB4" w14:paraId="02D5F43F" w14:textId="77777777" w:rsidTr="0037273F">
        <w:trPr>
          <w:trHeight w:val="300"/>
          <w:tblHeader/>
        </w:trPr>
        <w:tc>
          <w:tcPr>
            <w:tcW w:w="825" w:type="pct"/>
            <w:shd w:val="clear" w:color="auto" w:fill="BFBFBF" w:themeFill="background1" w:themeFillShade="BF"/>
          </w:tcPr>
          <w:p w14:paraId="1E65D5BA"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GRUPO</w:t>
            </w:r>
          </w:p>
        </w:tc>
        <w:tc>
          <w:tcPr>
            <w:tcW w:w="1053" w:type="pct"/>
            <w:shd w:val="clear" w:color="auto" w:fill="BFBFBF" w:themeFill="background1" w:themeFillShade="BF"/>
          </w:tcPr>
          <w:p w14:paraId="43C4F59F"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PRODUCTO</w:t>
            </w:r>
          </w:p>
        </w:tc>
        <w:tc>
          <w:tcPr>
            <w:tcW w:w="922" w:type="pct"/>
            <w:shd w:val="clear" w:color="auto" w:fill="BFBFBF" w:themeFill="background1" w:themeFillShade="BF"/>
          </w:tcPr>
          <w:p w14:paraId="760F9F50"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NOM/ NMX/ CRITERIO</w:t>
            </w:r>
          </w:p>
        </w:tc>
        <w:tc>
          <w:tcPr>
            <w:tcW w:w="2200" w:type="pct"/>
            <w:shd w:val="clear" w:color="auto" w:fill="BFBFBF" w:themeFill="background1" w:themeFillShade="BF"/>
          </w:tcPr>
          <w:p w14:paraId="505FB600" w14:textId="77777777" w:rsidR="00FB2A43" w:rsidRPr="00806FB4" w:rsidRDefault="00FB2A43" w:rsidP="0037273F">
            <w:pPr>
              <w:snapToGrid w:val="0"/>
              <w:spacing w:before="100"/>
              <w:jc w:val="center"/>
              <w:rPr>
                <w:rFonts w:cs="Arial"/>
                <w:b/>
                <w:color w:val="000000"/>
                <w:sz w:val="16"/>
                <w:szCs w:val="16"/>
              </w:rPr>
            </w:pPr>
            <w:r w:rsidRPr="00806FB4">
              <w:rPr>
                <w:rFonts w:cs="Arial"/>
                <w:b/>
                <w:color w:val="000000"/>
                <w:sz w:val="16"/>
                <w:szCs w:val="16"/>
              </w:rPr>
              <w:t>FORMA DE EVALUACIÓN</w:t>
            </w:r>
          </w:p>
        </w:tc>
      </w:tr>
      <w:tr w:rsidR="00FB2A43" w:rsidRPr="00806FB4" w14:paraId="31B07CF8" w14:textId="77777777" w:rsidTr="0037273F">
        <w:trPr>
          <w:cantSplit/>
          <w:trHeight w:val="1110"/>
        </w:trPr>
        <w:tc>
          <w:tcPr>
            <w:tcW w:w="825" w:type="pct"/>
            <w:vMerge w:val="restart"/>
            <w:vAlign w:val="center"/>
          </w:tcPr>
          <w:p w14:paraId="6507CAFC" w14:textId="77777777" w:rsidR="00FB2A43" w:rsidRPr="00806FB4" w:rsidRDefault="00FB2A43" w:rsidP="0037273F">
            <w:pPr>
              <w:snapToGrid w:val="0"/>
              <w:spacing w:before="100"/>
              <w:jc w:val="center"/>
              <w:rPr>
                <w:rFonts w:cs="Arial"/>
                <w:color w:val="000000"/>
                <w:sz w:val="16"/>
                <w:szCs w:val="16"/>
              </w:rPr>
            </w:pPr>
            <w:r w:rsidRPr="00806FB4">
              <w:rPr>
                <w:rFonts w:cs="Arial"/>
                <w:color w:val="000000"/>
                <w:sz w:val="16"/>
                <w:szCs w:val="16"/>
              </w:rPr>
              <w:t>PROVEEDORES</w:t>
            </w:r>
          </w:p>
        </w:tc>
        <w:tc>
          <w:tcPr>
            <w:tcW w:w="1053" w:type="pct"/>
            <w:vMerge w:val="restart"/>
            <w:vAlign w:val="center"/>
          </w:tcPr>
          <w:p w14:paraId="770304EE"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INSTALACIONES Y BUENAS PRÁCTICAS DE HIGIENE EN EL MANEJO DE LOS ALIMENTOS.</w:t>
            </w:r>
          </w:p>
        </w:tc>
        <w:tc>
          <w:tcPr>
            <w:tcW w:w="922" w:type="pct"/>
          </w:tcPr>
          <w:p w14:paraId="49E11812"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 xml:space="preserve">NOM-251-SSA1-2009 </w:t>
            </w:r>
          </w:p>
          <w:p w14:paraId="5B653CE2" w14:textId="77777777" w:rsidR="00FB2A43" w:rsidRPr="00806FB4" w:rsidRDefault="00FB2A43" w:rsidP="0037273F">
            <w:pPr>
              <w:spacing w:before="100"/>
              <w:rPr>
                <w:rFonts w:cs="Arial"/>
                <w:color w:val="000000"/>
                <w:sz w:val="16"/>
                <w:szCs w:val="16"/>
              </w:rPr>
            </w:pPr>
          </w:p>
        </w:tc>
        <w:tc>
          <w:tcPr>
            <w:tcW w:w="2200" w:type="pct"/>
          </w:tcPr>
          <w:p w14:paraId="55DD9BD7" w14:textId="77777777" w:rsidR="00FB2A43" w:rsidRPr="00806FB4" w:rsidRDefault="00FB2A43" w:rsidP="0037273F">
            <w:pPr>
              <w:snapToGrid w:val="0"/>
              <w:spacing w:before="100"/>
              <w:jc w:val="both"/>
              <w:rPr>
                <w:rFonts w:cs="Arial"/>
                <w:color w:val="000000"/>
                <w:sz w:val="16"/>
                <w:szCs w:val="16"/>
              </w:rPr>
            </w:pPr>
            <w:r w:rsidRPr="00806FB4">
              <w:rPr>
                <w:rFonts w:cs="Arial"/>
                <w:color w:val="000000"/>
                <w:sz w:val="16"/>
                <w:szCs w:val="16"/>
              </w:rPr>
              <w:t xml:space="preserve"> INFORME DE RESULTADOS EXPEDIDO POR UN LABORATORIO ACREDITADO POR LA EMA DE  SUS INSTALACIONES Y BUENAS PRÁCTICAS DE HIGIENE EN EL MANEJO DE LOS ALIMENTOS</w:t>
            </w:r>
          </w:p>
        </w:tc>
      </w:tr>
      <w:tr w:rsidR="00FB2A43" w:rsidRPr="00806FB4" w14:paraId="5ADBD9A5" w14:textId="77777777" w:rsidTr="0037273F">
        <w:trPr>
          <w:cantSplit/>
        </w:trPr>
        <w:tc>
          <w:tcPr>
            <w:tcW w:w="825" w:type="pct"/>
            <w:vMerge/>
            <w:vAlign w:val="center"/>
          </w:tcPr>
          <w:p w14:paraId="5AB70537" w14:textId="77777777" w:rsidR="00FB2A43" w:rsidRPr="00806FB4" w:rsidRDefault="00FB2A43" w:rsidP="0037273F">
            <w:pPr>
              <w:snapToGrid w:val="0"/>
              <w:rPr>
                <w:rFonts w:cs="Arial"/>
                <w:color w:val="000000"/>
                <w:sz w:val="16"/>
                <w:szCs w:val="16"/>
              </w:rPr>
            </w:pPr>
          </w:p>
        </w:tc>
        <w:tc>
          <w:tcPr>
            <w:tcW w:w="1053" w:type="pct"/>
            <w:vMerge/>
            <w:vAlign w:val="center"/>
          </w:tcPr>
          <w:p w14:paraId="3A5007FE" w14:textId="77777777" w:rsidR="00FB2A43" w:rsidRPr="00806FB4" w:rsidRDefault="00FB2A43" w:rsidP="0037273F">
            <w:pPr>
              <w:snapToGrid w:val="0"/>
              <w:rPr>
                <w:rFonts w:cs="Arial"/>
                <w:color w:val="000000"/>
                <w:sz w:val="16"/>
                <w:szCs w:val="16"/>
              </w:rPr>
            </w:pPr>
          </w:p>
        </w:tc>
        <w:tc>
          <w:tcPr>
            <w:tcW w:w="922" w:type="pct"/>
          </w:tcPr>
          <w:p w14:paraId="2B4F5C2A"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NOM-051-SCFI/SSA1-2010</w:t>
            </w:r>
          </w:p>
        </w:tc>
        <w:tc>
          <w:tcPr>
            <w:tcW w:w="2200" w:type="pct"/>
          </w:tcPr>
          <w:p w14:paraId="1E8F7646" w14:textId="77777777" w:rsidR="00FB2A43" w:rsidRPr="00806FB4" w:rsidRDefault="00FB2A43" w:rsidP="0037273F">
            <w:pPr>
              <w:snapToGrid w:val="0"/>
              <w:spacing w:before="100"/>
              <w:rPr>
                <w:rFonts w:cs="Arial"/>
                <w:color w:val="000000"/>
                <w:sz w:val="16"/>
                <w:szCs w:val="16"/>
              </w:rPr>
            </w:pPr>
            <w:r w:rsidRPr="00806FB4">
              <w:rPr>
                <w:rFonts w:cs="Arial"/>
                <w:color w:val="000000"/>
                <w:sz w:val="16"/>
                <w:szCs w:val="16"/>
              </w:rPr>
              <w:t xml:space="preserve">PRODUCTOS DE MARCA Y  ETIQUETADO  O IMPRESIÓN EN EL ENVASE </w:t>
            </w:r>
          </w:p>
          <w:p w14:paraId="00B92C0F" w14:textId="77777777" w:rsidR="00FB2A43" w:rsidRPr="00806FB4" w:rsidRDefault="00FB2A43" w:rsidP="0037273F">
            <w:pPr>
              <w:spacing w:before="100"/>
              <w:rPr>
                <w:rFonts w:cs="Arial"/>
                <w:color w:val="000000"/>
                <w:sz w:val="16"/>
                <w:szCs w:val="16"/>
              </w:rPr>
            </w:pPr>
          </w:p>
        </w:tc>
      </w:tr>
    </w:tbl>
    <w:p w14:paraId="3F397080" w14:textId="77777777" w:rsidR="00FB2A43" w:rsidRPr="00806FB4" w:rsidRDefault="00FB2A43" w:rsidP="00FB2A43">
      <w:pPr>
        <w:spacing w:before="100"/>
        <w:jc w:val="center"/>
        <w:rPr>
          <w:rFonts w:cs="Arial"/>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60" w:type="dxa"/>
          <w:left w:w="60" w:type="dxa"/>
          <w:bottom w:w="60" w:type="dxa"/>
          <w:right w:w="60" w:type="dxa"/>
        </w:tblCellMar>
        <w:tblLook w:val="0000" w:firstRow="0" w:lastRow="0" w:firstColumn="0" w:lastColumn="0" w:noHBand="0" w:noVBand="0"/>
      </w:tblPr>
      <w:tblGrid>
        <w:gridCol w:w="1363"/>
        <w:gridCol w:w="1962"/>
        <w:gridCol w:w="1769"/>
        <w:gridCol w:w="3814"/>
      </w:tblGrid>
      <w:tr w:rsidR="00FB2A43" w:rsidRPr="00806FB4" w14:paraId="25AA78FC" w14:textId="77777777" w:rsidTr="0037273F">
        <w:trPr>
          <w:trHeight w:val="300"/>
          <w:tblHeader/>
        </w:trPr>
        <w:tc>
          <w:tcPr>
            <w:tcW w:w="765" w:type="pct"/>
            <w:shd w:val="clear" w:color="auto" w:fill="BFBFBF" w:themeFill="background1" w:themeFillShade="BF"/>
          </w:tcPr>
          <w:p w14:paraId="199DB079"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GRUPO</w:t>
            </w:r>
          </w:p>
        </w:tc>
        <w:tc>
          <w:tcPr>
            <w:tcW w:w="1101" w:type="pct"/>
            <w:shd w:val="clear" w:color="auto" w:fill="BFBFBF" w:themeFill="background1" w:themeFillShade="BF"/>
          </w:tcPr>
          <w:p w14:paraId="5187E0DB"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PRODUCTO</w:t>
            </w:r>
          </w:p>
        </w:tc>
        <w:tc>
          <w:tcPr>
            <w:tcW w:w="993" w:type="pct"/>
            <w:shd w:val="clear" w:color="auto" w:fill="BFBFBF" w:themeFill="background1" w:themeFillShade="BF"/>
          </w:tcPr>
          <w:p w14:paraId="64CA15A9" w14:textId="77777777" w:rsidR="00FB2A43" w:rsidRPr="00806FB4" w:rsidRDefault="00FB2A43" w:rsidP="0037273F">
            <w:pPr>
              <w:snapToGrid w:val="0"/>
              <w:spacing w:before="100" w:after="119"/>
              <w:jc w:val="center"/>
              <w:rPr>
                <w:rFonts w:cs="Arial"/>
                <w:b/>
                <w:bCs w:val="0"/>
                <w:color w:val="000000"/>
                <w:sz w:val="16"/>
                <w:szCs w:val="16"/>
                <w:lang w:val="en-US"/>
              </w:rPr>
            </w:pPr>
            <w:r w:rsidRPr="00806FB4">
              <w:rPr>
                <w:rFonts w:cs="Arial"/>
                <w:b/>
                <w:bCs w:val="0"/>
                <w:color w:val="000000"/>
                <w:sz w:val="16"/>
                <w:szCs w:val="16"/>
                <w:lang w:val="en-US"/>
              </w:rPr>
              <w:t>NOM/ NMX/ CRITERIO</w:t>
            </w:r>
          </w:p>
        </w:tc>
        <w:tc>
          <w:tcPr>
            <w:tcW w:w="2141" w:type="pct"/>
            <w:shd w:val="clear" w:color="auto" w:fill="BFBFBF" w:themeFill="background1" w:themeFillShade="BF"/>
          </w:tcPr>
          <w:p w14:paraId="37ADE802" w14:textId="77777777" w:rsidR="00FB2A43" w:rsidRPr="00806FB4" w:rsidRDefault="00FB2A43" w:rsidP="0037273F">
            <w:pPr>
              <w:snapToGrid w:val="0"/>
              <w:spacing w:before="100" w:after="119"/>
              <w:jc w:val="center"/>
              <w:rPr>
                <w:rFonts w:cs="Arial"/>
                <w:b/>
                <w:bCs w:val="0"/>
                <w:color w:val="000000"/>
                <w:sz w:val="16"/>
                <w:szCs w:val="16"/>
              </w:rPr>
            </w:pPr>
            <w:r w:rsidRPr="00806FB4">
              <w:rPr>
                <w:rFonts w:cs="Arial"/>
                <w:b/>
                <w:bCs w:val="0"/>
                <w:color w:val="000000"/>
                <w:sz w:val="16"/>
                <w:szCs w:val="16"/>
              </w:rPr>
              <w:t>FORMA DE EVALUACIÓN</w:t>
            </w:r>
          </w:p>
        </w:tc>
      </w:tr>
      <w:tr w:rsidR="00FB2A43" w:rsidRPr="00806FB4" w14:paraId="2C6E012F" w14:textId="77777777" w:rsidTr="0037273F">
        <w:trPr>
          <w:cantSplit/>
        </w:trPr>
        <w:tc>
          <w:tcPr>
            <w:tcW w:w="765" w:type="pct"/>
          </w:tcPr>
          <w:p w14:paraId="17F01060" w14:textId="77777777" w:rsidR="00FB2A43" w:rsidRPr="00806FB4" w:rsidRDefault="00FB2A43" w:rsidP="00B1703A">
            <w:pPr>
              <w:snapToGrid w:val="0"/>
              <w:spacing w:before="100"/>
              <w:jc w:val="center"/>
              <w:rPr>
                <w:rFonts w:cs="Arial"/>
                <w:color w:val="000000"/>
                <w:sz w:val="16"/>
                <w:szCs w:val="16"/>
              </w:rPr>
            </w:pPr>
            <w:r w:rsidRPr="00806FB4">
              <w:rPr>
                <w:rFonts w:cs="Arial"/>
                <w:color w:val="000000"/>
                <w:sz w:val="16"/>
                <w:szCs w:val="16"/>
              </w:rPr>
              <w:t>GRUPO 480 – 400 – 500 - 600, ABARROTES EN GENERAL</w:t>
            </w:r>
          </w:p>
        </w:tc>
        <w:tc>
          <w:tcPr>
            <w:tcW w:w="1101" w:type="pct"/>
          </w:tcPr>
          <w:p w14:paraId="6FB0E885" w14:textId="77777777" w:rsidR="00FB2A43" w:rsidRPr="00806FB4" w:rsidRDefault="00FB2A43" w:rsidP="0037273F">
            <w:pPr>
              <w:snapToGrid w:val="0"/>
              <w:spacing w:before="100" w:after="119"/>
              <w:rPr>
                <w:rFonts w:cs="Arial"/>
                <w:color w:val="000000"/>
                <w:sz w:val="16"/>
                <w:szCs w:val="16"/>
              </w:rPr>
            </w:pPr>
            <w:r w:rsidRPr="00806FB4">
              <w:rPr>
                <w:rFonts w:cs="Arial"/>
                <w:color w:val="000000"/>
                <w:sz w:val="16"/>
                <w:szCs w:val="16"/>
              </w:rPr>
              <w:t>ALIMENTOS ENVASADOS DE CIERRE HERMÉTICO</w:t>
            </w:r>
          </w:p>
        </w:tc>
        <w:tc>
          <w:tcPr>
            <w:tcW w:w="993" w:type="pct"/>
          </w:tcPr>
          <w:p w14:paraId="70D5389D" w14:textId="77777777" w:rsidR="00FB2A43" w:rsidRPr="00806FB4" w:rsidRDefault="00FB2A43" w:rsidP="0037273F">
            <w:pPr>
              <w:snapToGrid w:val="0"/>
              <w:spacing w:before="100" w:after="119"/>
              <w:rPr>
                <w:rFonts w:cs="Arial"/>
                <w:color w:val="000000"/>
                <w:sz w:val="16"/>
                <w:szCs w:val="16"/>
              </w:rPr>
            </w:pPr>
            <w:r w:rsidRPr="00806FB4">
              <w:rPr>
                <w:rFonts w:cs="Arial"/>
                <w:color w:val="000000"/>
                <w:sz w:val="16"/>
                <w:szCs w:val="16"/>
              </w:rPr>
              <w:t>NOM-130-SSA1-1995</w:t>
            </w:r>
          </w:p>
        </w:tc>
        <w:tc>
          <w:tcPr>
            <w:tcW w:w="2141" w:type="pct"/>
          </w:tcPr>
          <w:p w14:paraId="3EE9DA71" w14:textId="77777777" w:rsidR="00FB2A43" w:rsidRPr="00806FB4" w:rsidRDefault="00FB2A43" w:rsidP="0037273F">
            <w:pPr>
              <w:spacing w:before="100" w:after="119"/>
              <w:rPr>
                <w:rFonts w:cs="Arial"/>
                <w:color w:val="000000"/>
                <w:sz w:val="16"/>
                <w:szCs w:val="16"/>
              </w:rPr>
            </w:pPr>
            <w:r w:rsidRPr="00806FB4">
              <w:rPr>
                <w:rFonts w:cs="Arial"/>
                <w:color w:val="000000"/>
                <w:sz w:val="16"/>
                <w:szCs w:val="16"/>
              </w:rPr>
              <w:t>ETIQUETA DEL ENVASE</w:t>
            </w:r>
          </w:p>
        </w:tc>
      </w:tr>
    </w:tbl>
    <w:p w14:paraId="133043A4" w14:textId="77777777" w:rsidR="00FB2A43" w:rsidRPr="00806FB4" w:rsidRDefault="00FB2A43" w:rsidP="00FB2A43">
      <w:pPr>
        <w:spacing w:before="100"/>
        <w:jc w:val="center"/>
        <w:rPr>
          <w:rFonts w:cs="Arial"/>
          <w:sz w:val="22"/>
          <w:szCs w:val="22"/>
        </w:rPr>
      </w:pPr>
    </w:p>
    <w:p w14:paraId="3D9F9CB5" w14:textId="77777777" w:rsidR="00E96A29" w:rsidRPr="00806FB4" w:rsidRDefault="00E96A29" w:rsidP="00FB2A43">
      <w:pPr>
        <w:spacing w:before="100"/>
        <w:jc w:val="center"/>
        <w:rPr>
          <w:rFonts w:cs="Arial"/>
          <w:sz w:val="22"/>
          <w:szCs w:val="22"/>
        </w:rPr>
      </w:pPr>
    </w:p>
    <w:p w14:paraId="2F4B9316" w14:textId="77777777" w:rsidR="00E96A29" w:rsidRPr="00806FB4" w:rsidRDefault="00E96A29" w:rsidP="00FB2A43">
      <w:pPr>
        <w:spacing w:before="100"/>
        <w:jc w:val="center"/>
        <w:rPr>
          <w:rFonts w:cs="Arial"/>
          <w:sz w:val="22"/>
          <w:szCs w:val="22"/>
        </w:rPr>
      </w:pPr>
    </w:p>
    <w:p w14:paraId="015689D7" w14:textId="77777777" w:rsidR="00E96A29" w:rsidRPr="00806FB4" w:rsidRDefault="00E96A29" w:rsidP="00FB2A43">
      <w:pPr>
        <w:spacing w:before="100"/>
        <w:jc w:val="center"/>
        <w:rPr>
          <w:rFonts w:cs="Arial"/>
          <w:sz w:val="22"/>
          <w:szCs w:val="22"/>
        </w:rPr>
      </w:pPr>
    </w:p>
    <w:p w14:paraId="6FF29E39" w14:textId="77777777" w:rsidR="00E96A29" w:rsidRPr="00806FB4" w:rsidRDefault="00E96A29" w:rsidP="00FB2A43">
      <w:pPr>
        <w:spacing w:before="100"/>
        <w:jc w:val="center"/>
        <w:rPr>
          <w:rFonts w:cs="Arial"/>
          <w:sz w:val="22"/>
          <w:szCs w:val="22"/>
        </w:rPr>
      </w:pPr>
    </w:p>
    <w:p w14:paraId="49ACD57D" w14:textId="77777777" w:rsidR="00E96A29" w:rsidRPr="00806FB4" w:rsidRDefault="00E96A29" w:rsidP="00FB2A43">
      <w:pPr>
        <w:spacing w:before="100"/>
        <w:jc w:val="center"/>
        <w:rPr>
          <w:rFonts w:cs="Arial"/>
          <w:sz w:val="22"/>
          <w:szCs w:val="22"/>
        </w:rPr>
      </w:pPr>
    </w:p>
    <w:p w14:paraId="0686E744" w14:textId="77777777" w:rsidR="00E96A29" w:rsidRPr="00806FB4" w:rsidRDefault="00E96A29" w:rsidP="00FB2A43">
      <w:pPr>
        <w:spacing w:before="100"/>
        <w:jc w:val="center"/>
        <w:rPr>
          <w:rFonts w:cs="Arial"/>
          <w:sz w:val="22"/>
          <w:szCs w:val="22"/>
        </w:rPr>
      </w:pPr>
    </w:p>
    <w:p w14:paraId="0062E0CB" w14:textId="77777777" w:rsidR="00E96A29" w:rsidRPr="00806FB4" w:rsidRDefault="00E96A29" w:rsidP="00FB2A43">
      <w:pPr>
        <w:spacing w:before="100"/>
        <w:jc w:val="center"/>
        <w:rPr>
          <w:rFonts w:cs="Arial"/>
          <w:sz w:val="22"/>
          <w:szCs w:val="22"/>
        </w:rPr>
      </w:pPr>
    </w:p>
    <w:p w14:paraId="6C566AFD" w14:textId="77777777" w:rsidR="00E96A29" w:rsidRPr="00806FB4" w:rsidRDefault="00E96A29" w:rsidP="00FB2A43">
      <w:pPr>
        <w:spacing w:before="100"/>
        <w:jc w:val="center"/>
        <w:rPr>
          <w:rFonts w:cs="Arial"/>
          <w:sz w:val="22"/>
          <w:szCs w:val="22"/>
        </w:rPr>
      </w:pPr>
    </w:p>
    <w:p w14:paraId="4A53624C" w14:textId="77777777" w:rsidR="00E96A29" w:rsidRPr="00806FB4" w:rsidRDefault="00E96A29" w:rsidP="00FB2A43">
      <w:pPr>
        <w:spacing w:before="100"/>
        <w:jc w:val="center"/>
        <w:rPr>
          <w:rFonts w:cs="Arial"/>
          <w:sz w:val="22"/>
          <w:szCs w:val="22"/>
        </w:rPr>
      </w:pPr>
    </w:p>
    <w:p w14:paraId="7BEEE588" w14:textId="77777777" w:rsidR="00E96A29" w:rsidRPr="00806FB4" w:rsidRDefault="00E96A29" w:rsidP="00FB2A43">
      <w:pPr>
        <w:spacing w:before="100"/>
        <w:jc w:val="center"/>
        <w:rPr>
          <w:rFonts w:cs="Arial"/>
          <w:sz w:val="22"/>
          <w:szCs w:val="22"/>
        </w:rPr>
      </w:pPr>
    </w:p>
    <w:p w14:paraId="16E89024" w14:textId="77777777" w:rsidR="00E96A29" w:rsidRPr="00806FB4" w:rsidRDefault="00E96A29" w:rsidP="00FB2A43">
      <w:pPr>
        <w:spacing w:before="100"/>
        <w:jc w:val="center"/>
        <w:rPr>
          <w:rFonts w:cs="Arial"/>
          <w:sz w:val="22"/>
          <w:szCs w:val="22"/>
        </w:rPr>
      </w:pPr>
    </w:p>
    <w:p w14:paraId="72EE60C2" w14:textId="77777777" w:rsidR="00E96A29" w:rsidRPr="00806FB4" w:rsidRDefault="00E96A29" w:rsidP="00FB2A43">
      <w:pPr>
        <w:spacing w:before="100"/>
        <w:jc w:val="center"/>
        <w:rPr>
          <w:rFonts w:cs="Arial"/>
          <w:sz w:val="22"/>
          <w:szCs w:val="22"/>
        </w:rPr>
      </w:pPr>
    </w:p>
    <w:p w14:paraId="3E02EEB5" w14:textId="77777777" w:rsidR="00327169" w:rsidRPr="00806FB4" w:rsidRDefault="00327169" w:rsidP="00FB2A43">
      <w:pPr>
        <w:spacing w:before="100"/>
        <w:jc w:val="center"/>
        <w:rPr>
          <w:rFonts w:cs="Arial"/>
          <w:sz w:val="22"/>
          <w:szCs w:val="22"/>
        </w:rPr>
      </w:pPr>
    </w:p>
    <w:p w14:paraId="118C75E4" w14:textId="77777777" w:rsidR="00327169" w:rsidRPr="00806FB4" w:rsidRDefault="00327169" w:rsidP="00FB2A43">
      <w:pPr>
        <w:spacing w:before="100"/>
        <w:jc w:val="center"/>
        <w:rPr>
          <w:rFonts w:cs="Arial"/>
          <w:sz w:val="22"/>
          <w:szCs w:val="22"/>
        </w:rPr>
      </w:pPr>
    </w:p>
    <w:p w14:paraId="54936107" w14:textId="77777777" w:rsidR="00327169" w:rsidRPr="00806FB4" w:rsidRDefault="00327169" w:rsidP="00FB2A43">
      <w:pPr>
        <w:spacing w:before="100"/>
        <w:jc w:val="center"/>
        <w:rPr>
          <w:rFonts w:cs="Arial"/>
          <w:sz w:val="22"/>
          <w:szCs w:val="22"/>
        </w:rPr>
      </w:pPr>
    </w:p>
    <w:p w14:paraId="34FE2209" w14:textId="77777777" w:rsidR="00327169" w:rsidRPr="00806FB4" w:rsidRDefault="00327169" w:rsidP="00FB2A43">
      <w:pPr>
        <w:spacing w:before="100"/>
        <w:jc w:val="center"/>
        <w:rPr>
          <w:rFonts w:cs="Arial"/>
          <w:sz w:val="22"/>
          <w:szCs w:val="22"/>
        </w:rPr>
      </w:pPr>
    </w:p>
    <w:p w14:paraId="146C7A9B" w14:textId="77777777" w:rsidR="00544A99" w:rsidRPr="00806FB4" w:rsidRDefault="00544A99" w:rsidP="00FB2A43">
      <w:pPr>
        <w:spacing w:before="100"/>
        <w:jc w:val="center"/>
        <w:rPr>
          <w:rFonts w:cs="Arial"/>
          <w:sz w:val="22"/>
          <w:szCs w:val="22"/>
        </w:rPr>
      </w:pPr>
    </w:p>
    <w:p w14:paraId="20A83CCA" w14:textId="77777777" w:rsidR="00544A99" w:rsidRPr="00806FB4" w:rsidRDefault="00544A99" w:rsidP="00FB2A43">
      <w:pPr>
        <w:spacing w:before="100"/>
        <w:jc w:val="center"/>
        <w:rPr>
          <w:rFonts w:cs="Arial"/>
          <w:sz w:val="22"/>
          <w:szCs w:val="22"/>
        </w:rPr>
      </w:pPr>
    </w:p>
    <w:p w14:paraId="7130D8DD" w14:textId="77777777" w:rsidR="00B1703A" w:rsidRPr="00806FB4" w:rsidRDefault="00B1703A" w:rsidP="00FB2A43">
      <w:pPr>
        <w:spacing w:before="100"/>
        <w:jc w:val="center"/>
        <w:rPr>
          <w:rFonts w:cs="Arial"/>
          <w:sz w:val="22"/>
          <w:szCs w:val="22"/>
        </w:rPr>
      </w:pPr>
    </w:p>
    <w:p w14:paraId="79FC7B0F" w14:textId="77777777" w:rsidR="00B1703A" w:rsidRPr="00806FB4" w:rsidRDefault="00B1703A" w:rsidP="00FB2A43">
      <w:pPr>
        <w:spacing w:before="100"/>
        <w:jc w:val="center"/>
        <w:rPr>
          <w:rFonts w:cs="Arial"/>
          <w:sz w:val="22"/>
          <w:szCs w:val="22"/>
        </w:rPr>
      </w:pPr>
    </w:p>
    <w:p w14:paraId="6609FA7D" w14:textId="77777777" w:rsidR="00B1703A" w:rsidRPr="00806FB4" w:rsidRDefault="00B1703A" w:rsidP="00FB2A43">
      <w:pPr>
        <w:spacing w:before="100"/>
        <w:jc w:val="center"/>
        <w:rPr>
          <w:rFonts w:cs="Arial"/>
          <w:sz w:val="22"/>
          <w:szCs w:val="22"/>
        </w:rPr>
      </w:pPr>
    </w:p>
    <w:p w14:paraId="27DB79FC" w14:textId="77777777" w:rsidR="00E96A29" w:rsidRPr="00806FB4" w:rsidRDefault="00E96A29" w:rsidP="00FB2A43">
      <w:pPr>
        <w:spacing w:before="100"/>
        <w:jc w:val="center"/>
        <w:rPr>
          <w:rFonts w:cs="Arial"/>
          <w:b/>
          <w:sz w:val="18"/>
          <w:szCs w:val="18"/>
        </w:rPr>
      </w:pPr>
      <w:r w:rsidRPr="00806FB4">
        <w:rPr>
          <w:rFonts w:cs="Arial"/>
          <w:b/>
          <w:sz w:val="18"/>
          <w:szCs w:val="18"/>
        </w:rPr>
        <w:t>ANEXO NUMERO 7</w:t>
      </w:r>
    </w:p>
    <w:p w14:paraId="29E37398" w14:textId="77777777" w:rsidR="00FB2A43" w:rsidRPr="00806FB4" w:rsidRDefault="00FB2A43" w:rsidP="00FB2A43">
      <w:pPr>
        <w:spacing w:before="100"/>
        <w:jc w:val="center"/>
        <w:rPr>
          <w:rFonts w:cs="Arial"/>
          <w:sz w:val="22"/>
          <w:szCs w:val="22"/>
        </w:rPr>
      </w:pPr>
    </w:p>
    <w:p w14:paraId="15D646CB" w14:textId="77777777" w:rsidR="00FB2A43" w:rsidRPr="00806FB4" w:rsidRDefault="00FB2A43" w:rsidP="00FB2A43">
      <w:pPr>
        <w:pStyle w:val="Ttulo5"/>
        <w:spacing w:before="0" w:after="0"/>
        <w:ind w:hanging="1150"/>
        <w:jc w:val="center"/>
        <w:rPr>
          <w:rFonts w:cs="Arial"/>
          <w:i/>
          <w:iCs/>
          <w:szCs w:val="22"/>
        </w:rPr>
      </w:pPr>
      <w:r w:rsidRPr="00806FB4">
        <w:rPr>
          <w:rFonts w:cs="Arial"/>
          <w:i/>
          <w:iCs/>
          <w:szCs w:val="22"/>
        </w:rPr>
        <w:t>EJEMPLO: ORDEN DE COMPRA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firstRow="0" w:lastRow="0" w:firstColumn="0" w:lastColumn="0" w:noHBand="0" w:noVBand="0"/>
      </w:tblPr>
      <w:tblGrid>
        <w:gridCol w:w="1515"/>
        <w:gridCol w:w="434"/>
        <w:gridCol w:w="635"/>
        <w:gridCol w:w="247"/>
        <w:gridCol w:w="430"/>
        <w:gridCol w:w="319"/>
        <w:gridCol w:w="887"/>
        <w:gridCol w:w="16"/>
        <w:gridCol w:w="963"/>
        <w:gridCol w:w="128"/>
        <w:gridCol w:w="997"/>
        <w:gridCol w:w="178"/>
        <w:gridCol w:w="412"/>
        <w:gridCol w:w="338"/>
        <w:gridCol w:w="619"/>
        <w:gridCol w:w="43"/>
        <w:gridCol w:w="648"/>
        <w:gridCol w:w="189"/>
      </w:tblGrid>
      <w:tr w:rsidR="00FB2A43" w:rsidRPr="00806FB4" w14:paraId="2AA7C41D" w14:textId="77777777" w:rsidTr="0037273F">
        <w:trPr>
          <w:trHeight w:val="848"/>
        </w:trPr>
        <w:tc>
          <w:tcPr>
            <w:tcW w:w="5000" w:type="pct"/>
            <w:gridSpan w:val="18"/>
          </w:tcPr>
          <w:p w14:paraId="5866928A" w14:textId="77777777" w:rsidR="00FB2A43" w:rsidRPr="00806FB4" w:rsidRDefault="00FB2A43" w:rsidP="0037273F">
            <w:pPr>
              <w:pStyle w:val="NormalWeb"/>
              <w:snapToGrid w:val="0"/>
              <w:spacing w:after="0"/>
              <w:rPr>
                <w:rFonts w:ascii="Arial" w:hAnsi="Arial" w:cs="Arial"/>
                <w:b/>
                <w:bCs/>
                <w:sz w:val="16"/>
                <w:szCs w:val="16"/>
              </w:rPr>
            </w:pPr>
            <w:r w:rsidRPr="00806FB4">
              <w:rPr>
                <w:rFonts w:ascii="Arial" w:hAnsi="Arial" w:cs="Arial"/>
                <w:b/>
                <w:bCs/>
                <w:sz w:val="16"/>
                <w:szCs w:val="16"/>
              </w:rPr>
              <w:t>Dirección de Prestaciones Médicas</w:t>
            </w:r>
          </w:p>
          <w:p w14:paraId="7210AC32" w14:textId="77777777" w:rsidR="00FB2A43" w:rsidRPr="00806FB4" w:rsidRDefault="00FB2A43" w:rsidP="0037273F">
            <w:pPr>
              <w:pStyle w:val="NormalWeb"/>
              <w:spacing w:after="0"/>
              <w:rPr>
                <w:rFonts w:ascii="Arial" w:hAnsi="Arial" w:cs="Arial"/>
                <w:b/>
                <w:bCs/>
                <w:sz w:val="16"/>
                <w:szCs w:val="16"/>
              </w:rPr>
            </w:pPr>
            <w:r w:rsidRPr="00806FB4">
              <w:rPr>
                <w:rFonts w:ascii="Arial" w:hAnsi="Arial" w:cs="Arial"/>
                <w:b/>
                <w:bCs/>
                <w:sz w:val="16"/>
                <w:szCs w:val="16"/>
              </w:rPr>
              <w:t>Unidad de Atención medica</w:t>
            </w:r>
          </w:p>
          <w:p w14:paraId="04AAE1DE" w14:textId="77777777" w:rsidR="00FB2A43" w:rsidRPr="00806FB4" w:rsidRDefault="00573227" w:rsidP="0037273F">
            <w:pPr>
              <w:pStyle w:val="NormalWeb"/>
              <w:rPr>
                <w:rFonts w:ascii="Arial" w:hAnsi="Arial" w:cs="Arial"/>
                <w:b/>
                <w:bCs/>
                <w:sz w:val="16"/>
                <w:szCs w:val="16"/>
              </w:rPr>
            </w:pPr>
            <w:r w:rsidRPr="00806FB4">
              <w:rPr>
                <w:rFonts w:ascii="Arial" w:hAnsi="Arial" w:cs="Arial"/>
                <w:b/>
                <w:bCs/>
                <w:sz w:val="16"/>
                <w:szCs w:val="16"/>
              </w:rPr>
              <w:t>Pla</w:t>
            </w:r>
            <w:r w:rsidR="00FB2A43" w:rsidRPr="00806FB4">
              <w:rPr>
                <w:rFonts w:ascii="Arial" w:hAnsi="Arial" w:cs="Arial"/>
                <w:b/>
                <w:bCs/>
                <w:sz w:val="16"/>
                <w:szCs w:val="16"/>
              </w:rPr>
              <w:t>.</w:t>
            </w:r>
            <w:r w:rsidRPr="00806FB4">
              <w:rPr>
                <w:rFonts w:ascii="Arial" w:hAnsi="Arial" w:cs="Arial"/>
                <w:b/>
                <w:bCs/>
                <w:sz w:val="16"/>
                <w:szCs w:val="16"/>
              </w:rPr>
              <w:t xml:space="preserve"> </w:t>
            </w:r>
            <w:r w:rsidR="00FB2A43" w:rsidRPr="00806FB4">
              <w:rPr>
                <w:rFonts w:ascii="Arial" w:hAnsi="Arial" w:cs="Arial"/>
                <w:b/>
                <w:bCs/>
                <w:sz w:val="16"/>
                <w:szCs w:val="16"/>
              </w:rPr>
              <w:t>C.</w:t>
            </w:r>
            <w:r w:rsidRPr="00806FB4">
              <w:rPr>
                <w:rFonts w:ascii="Arial" w:hAnsi="Arial" w:cs="Arial"/>
                <w:b/>
                <w:bCs/>
                <w:sz w:val="16"/>
                <w:szCs w:val="16"/>
              </w:rPr>
              <w:t xml:space="preserve"> </w:t>
            </w:r>
            <w:r w:rsidR="00FB2A43" w:rsidRPr="00806FB4">
              <w:rPr>
                <w:rFonts w:ascii="Arial" w:hAnsi="Arial" w:cs="Arial"/>
                <w:b/>
                <w:bCs/>
                <w:sz w:val="16"/>
                <w:szCs w:val="16"/>
              </w:rPr>
              <w:t>A.</w:t>
            </w:r>
            <w:r w:rsidRPr="00806FB4">
              <w:rPr>
                <w:rFonts w:ascii="Arial" w:hAnsi="Arial" w:cs="Arial"/>
                <w:b/>
                <w:bCs/>
                <w:sz w:val="16"/>
                <w:szCs w:val="16"/>
              </w:rPr>
              <w:t xml:space="preserve"> WEB</w:t>
            </w:r>
          </w:p>
        </w:tc>
      </w:tr>
      <w:tr w:rsidR="00FB2A43" w:rsidRPr="00806FB4" w14:paraId="0DF36DC8" w14:textId="77777777" w:rsidTr="0037273F">
        <w:trPr>
          <w:trHeight w:val="443"/>
        </w:trPr>
        <w:tc>
          <w:tcPr>
            <w:tcW w:w="5000" w:type="pct"/>
            <w:gridSpan w:val="18"/>
          </w:tcPr>
          <w:p w14:paraId="011B4470" w14:textId="77777777" w:rsidR="00FB2A43" w:rsidRPr="00806FB4" w:rsidRDefault="00FB2A43" w:rsidP="0037273F">
            <w:pPr>
              <w:pStyle w:val="NormalWeb"/>
              <w:snapToGrid w:val="0"/>
              <w:spacing w:after="0"/>
              <w:jc w:val="center"/>
              <w:rPr>
                <w:rFonts w:ascii="Arial" w:hAnsi="Arial" w:cs="Arial"/>
                <w:sz w:val="16"/>
                <w:szCs w:val="16"/>
              </w:rPr>
            </w:pPr>
            <w:r w:rsidRPr="00806FB4">
              <w:rPr>
                <w:rFonts w:ascii="Arial" w:hAnsi="Arial" w:cs="Arial"/>
                <w:sz w:val="16"/>
                <w:szCs w:val="16"/>
              </w:rPr>
              <w:t xml:space="preserve">Orden de compra del ___ </w:t>
            </w:r>
            <w:r w:rsidRPr="00806FB4">
              <w:rPr>
                <w:rFonts w:ascii="Arial" w:hAnsi="Arial" w:cs="Arial"/>
                <w:sz w:val="16"/>
                <w:szCs w:val="16"/>
                <w:u w:val="single"/>
              </w:rPr>
              <w:t xml:space="preserve">__ </w:t>
            </w:r>
            <w:r w:rsidRPr="00806FB4">
              <w:rPr>
                <w:rFonts w:ascii="Arial" w:hAnsi="Arial" w:cs="Arial"/>
                <w:sz w:val="16"/>
                <w:szCs w:val="16"/>
              </w:rPr>
              <w:t>__</w:t>
            </w:r>
            <w:r w:rsidRPr="00806FB4">
              <w:rPr>
                <w:rFonts w:ascii="Arial" w:hAnsi="Arial" w:cs="Arial"/>
                <w:sz w:val="16"/>
                <w:szCs w:val="16"/>
                <w:u w:val="single"/>
              </w:rPr>
              <w:t>__</w:t>
            </w:r>
            <w:r w:rsidRPr="00806FB4">
              <w:rPr>
                <w:rFonts w:ascii="Arial" w:hAnsi="Arial" w:cs="Arial"/>
                <w:sz w:val="16"/>
                <w:szCs w:val="16"/>
              </w:rPr>
              <w:t xml:space="preserve"> al ____ ___ _____</w:t>
            </w:r>
          </w:p>
          <w:p w14:paraId="0E1D1D23" w14:textId="77777777" w:rsidR="00FB2A43" w:rsidRPr="00806FB4" w:rsidRDefault="00FB2A43" w:rsidP="0037273F">
            <w:pPr>
              <w:pStyle w:val="NormalWeb"/>
              <w:jc w:val="center"/>
              <w:rPr>
                <w:rFonts w:ascii="Arial" w:hAnsi="Arial" w:cs="Arial"/>
                <w:sz w:val="16"/>
                <w:szCs w:val="16"/>
              </w:rPr>
            </w:pPr>
            <w:r w:rsidRPr="00806FB4">
              <w:rPr>
                <w:rFonts w:ascii="Arial" w:hAnsi="Arial" w:cs="Arial"/>
                <w:sz w:val="16"/>
                <w:szCs w:val="16"/>
              </w:rPr>
              <w:t>Día mes año día mes año</w:t>
            </w:r>
          </w:p>
        </w:tc>
      </w:tr>
      <w:tr w:rsidR="00FB2A43" w:rsidRPr="00806FB4" w14:paraId="50FFA511" w14:textId="77777777" w:rsidTr="0037273F">
        <w:trPr>
          <w:trHeight w:val="27"/>
        </w:trPr>
        <w:tc>
          <w:tcPr>
            <w:tcW w:w="5000" w:type="pct"/>
            <w:gridSpan w:val="18"/>
          </w:tcPr>
          <w:p w14:paraId="4EC75B1F" w14:textId="77777777" w:rsidR="00FB2A43" w:rsidRPr="00806FB4" w:rsidRDefault="00FB2A43" w:rsidP="0037273F">
            <w:pPr>
              <w:pStyle w:val="NormalWeb"/>
              <w:snapToGrid w:val="0"/>
              <w:spacing w:after="0"/>
              <w:rPr>
                <w:rFonts w:ascii="Arial" w:hAnsi="Arial" w:cs="Arial"/>
                <w:sz w:val="16"/>
                <w:szCs w:val="16"/>
              </w:rPr>
            </w:pPr>
            <w:r w:rsidRPr="00806FB4">
              <w:rPr>
                <w:rFonts w:ascii="Arial" w:hAnsi="Arial" w:cs="Arial"/>
                <w:b/>
                <w:bCs/>
                <w:sz w:val="16"/>
                <w:szCs w:val="16"/>
              </w:rPr>
              <w:t>Numero de la Unidad Médica</w:t>
            </w:r>
          </w:p>
        </w:tc>
      </w:tr>
      <w:tr w:rsidR="00FB2A43" w:rsidRPr="00806FB4" w14:paraId="2916A8D8" w14:textId="77777777" w:rsidTr="0037273F">
        <w:tc>
          <w:tcPr>
            <w:tcW w:w="5000" w:type="pct"/>
            <w:gridSpan w:val="18"/>
          </w:tcPr>
          <w:p w14:paraId="7A6C5570" w14:textId="77777777" w:rsidR="00FB2A43" w:rsidRPr="00806FB4" w:rsidRDefault="00FB2A43" w:rsidP="0037273F">
            <w:pPr>
              <w:pStyle w:val="NormalWeb"/>
              <w:snapToGrid w:val="0"/>
              <w:rPr>
                <w:rFonts w:ascii="Arial" w:hAnsi="Arial" w:cs="Arial"/>
                <w:b/>
                <w:bCs/>
                <w:sz w:val="16"/>
                <w:szCs w:val="16"/>
              </w:rPr>
            </w:pPr>
            <w:r w:rsidRPr="00806FB4">
              <w:rPr>
                <w:rFonts w:ascii="Arial" w:hAnsi="Arial" w:cs="Arial"/>
                <w:b/>
                <w:bCs/>
                <w:sz w:val="16"/>
                <w:szCs w:val="16"/>
              </w:rPr>
              <w:t>ABARROTES</w:t>
            </w:r>
          </w:p>
        </w:tc>
      </w:tr>
      <w:tr w:rsidR="00FB2A43" w:rsidRPr="00806FB4" w14:paraId="7A5CAC28" w14:textId="77777777" w:rsidTr="0037273F">
        <w:tc>
          <w:tcPr>
            <w:tcW w:w="842" w:type="pct"/>
          </w:tcPr>
          <w:p w14:paraId="6558236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Día de la semana</w:t>
            </w:r>
          </w:p>
        </w:tc>
        <w:tc>
          <w:tcPr>
            <w:tcW w:w="594" w:type="pct"/>
            <w:gridSpan w:val="2"/>
          </w:tcPr>
          <w:p w14:paraId="01525A4C"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Martes</w:t>
            </w:r>
          </w:p>
        </w:tc>
        <w:tc>
          <w:tcPr>
            <w:tcW w:w="553" w:type="pct"/>
            <w:gridSpan w:val="3"/>
          </w:tcPr>
          <w:p w14:paraId="4F5EB41B"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Miércoles</w:t>
            </w:r>
          </w:p>
        </w:tc>
        <w:tc>
          <w:tcPr>
            <w:tcW w:w="502" w:type="pct"/>
            <w:gridSpan w:val="2"/>
          </w:tcPr>
          <w:p w14:paraId="7F3046DF"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Jueves</w:t>
            </w:r>
          </w:p>
        </w:tc>
        <w:tc>
          <w:tcPr>
            <w:tcW w:w="535" w:type="pct"/>
          </w:tcPr>
          <w:p w14:paraId="7A1BE739"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Viernes</w:t>
            </w:r>
          </w:p>
        </w:tc>
        <w:tc>
          <w:tcPr>
            <w:tcW w:w="625" w:type="pct"/>
            <w:gridSpan w:val="2"/>
          </w:tcPr>
          <w:p w14:paraId="1B826C9F" w14:textId="77777777" w:rsidR="00FB2A43" w:rsidRPr="00806FB4" w:rsidRDefault="00FB2A43" w:rsidP="0037273F">
            <w:pPr>
              <w:pStyle w:val="NormalWeb"/>
              <w:snapToGrid w:val="0"/>
              <w:spacing w:after="0"/>
              <w:jc w:val="center"/>
              <w:rPr>
                <w:rFonts w:ascii="Arial" w:hAnsi="Arial" w:cs="Arial"/>
                <w:sz w:val="16"/>
                <w:szCs w:val="16"/>
              </w:rPr>
            </w:pPr>
            <w:r w:rsidRPr="00806FB4">
              <w:rPr>
                <w:rFonts w:ascii="Arial" w:hAnsi="Arial" w:cs="Arial"/>
                <w:sz w:val="16"/>
                <w:szCs w:val="16"/>
              </w:rPr>
              <w:t>Sábado</w:t>
            </w:r>
          </w:p>
          <w:p w14:paraId="758DCD6D" w14:textId="77777777" w:rsidR="00FB2A43" w:rsidRPr="00806FB4" w:rsidRDefault="00FB2A43" w:rsidP="0037273F">
            <w:pPr>
              <w:pStyle w:val="NormalWeb"/>
              <w:jc w:val="center"/>
              <w:rPr>
                <w:rFonts w:ascii="Arial" w:hAnsi="Arial" w:cs="Arial"/>
                <w:sz w:val="16"/>
                <w:szCs w:val="16"/>
              </w:rPr>
            </w:pPr>
            <w:r w:rsidRPr="00806FB4">
              <w:rPr>
                <w:rFonts w:ascii="Arial" w:hAnsi="Arial" w:cs="Arial"/>
                <w:sz w:val="16"/>
                <w:szCs w:val="16"/>
              </w:rPr>
              <w:t>Domingo</w:t>
            </w:r>
          </w:p>
        </w:tc>
        <w:tc>
          <w:tcPr>
            <w:tcW w:w="328" w:type="pct"/>
            <w:gridSpan w:val="2"/>
          </w:tcPr>
          <w:p w14:paraId="5C0EBB3E"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3C32220D"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6A510F1B"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Lunes</w:t>
            </w:r>
          </w:p>
        </w:tc>
        <w:tc>
          <w:tcPr>
            <w:tcW w:w="465" w:type="pct"/>
            <w:gridSpan w:val="2"/>
          </w:tcPr>
          <w:p w14:paraId="42BD7C77"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Semana</w:t>
            </w:r>
          </w:p>
        </w:tc>
      </w:tr>
      <w:tr w:rsidR="00FB2A43" w:rsidRPr="00806FB4" w14:paraId="7736E94A" w14:textId="77777777" w:rsidTr="0037273F">
        <w:tc>
          <w:tcPr>
            <w:tcW w:w="842" w:type="pct"/>
          </w:tcPr>
          <w:p w14:paraId="50456CF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Día de surtido</w:t>
            </w:r>
          </w:p>
        </w:tc>
        <w:tc>
          <w:tcPr>
            <w:tcW w:w="594" w:type="pct"/>
            <w:gridSpan w:val="2"/>
          </w:tcPr>
          <w:p w14:paraId="127167D8"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23A97A79"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37CC45DB"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32A0AA7E"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8B965A2"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5B7CEB17"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6253B921"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40F216C8"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2260D0CC"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2BC54B1A" w14:textId="77777777" w:rsidTr="0037273F">
        <w:tc>
          <w:tcPr>
            <w:tcW w:w="842" w:type="pct"/>
          </w:tcPr>
          <w:p w14:paraId="10A0AB28"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Fecha de la minuta</w:t>
            </w:r>
          </w:p>
        </w:tc>
        <w:tc>
          <w:tcPr>
            <w:tcW w:w="594" w:type="pct"/>
            <w:gridSpan w:val="2"/>
          </w:tcPr>
          <w:p w14:paraId="7ED2C6F7"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7727DCBA"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4F4BB418"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2648E58C"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59AE3C1"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32205049"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1CB4CCF3"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5F27443E"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0071E0AF"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41E8E8DB" w14:textId="77777777" w:rsidTr="0037273F">
        <w:tc>
          <w:tcPr>
            <w:tcW w:w="842" w:type="pct"/>
          </w:tcPr>
          <w:p w14:paraId="4ADF00C2" w14:textId="77777777" w:rsidR="00FB2A43" w:rsidRPr="00806FB4" w:rsidRDefault="00FB2A43" w:rsidP="0037273F">
            <w:pPr>
              <w:pStyle w:val="NormalWeb"/>
              <w:snapToGrid w:val="0"/>
              <w:jc w:val="center"/>
              <w:rPr>
                <w:rFonts w:ascii="Arial" w:hAnsi="Arial" w:cs="Arial"/>
                <w:sz w:val="16"/>
                <w:szCs w:val="16"/>
              </w:rPr>
            </w:pPr>
            <w:r w:rsidRPr="00806FB4">
              <w:rPr>
                <w:rFonts w:ascii="Arial" w:hAnsi="Arial" w:cs="Arial"/>
                <w:sz w:val="16"/>
                <w:szCs w:val="16"/>
              </w:rPr>
              <w:t>Minuta</w:t>
            </w:r>
          </w:p>
        </w:tc>
        <w:tc>
          <w:tcPr>
            <w:tcW w:w="594" w:type="pct"/>
            <w:gridSpan w:val="2"/>
          </w:tcPr>
          <w:p w14:paraId="682CEF6C" w14:textId="77777777" w:rsidR="00FB2A43" w:rsidRPr="00806FB4" w:rsidRDefault="00FB2A43" w:rsidP="0037273F">
            <w:pPr>
              <w:pStyle w:val="NormalWeb"/>
              <w:snapToGrid w:val="0"/>
              <w:jc w:val="center"/>
              <w:rPr>
                <w:rFonts w:ascii="Arial" w:hAnsi="Arial" w:cs="Arial"/>
                <w:sz w:val="16"/>
                <w:szCs w:val="16"/>
              </w:rPr>
            </w:pPr>
          </w:p>
        </w:tc>
        <w:tc>
          <w:tcPr>
            <w:tcW w:w="553" w:type="pct"/>
            <w:gridSpan w:val="3"/>
          </w:tcPr>
          <w:p w14:paraId="1EE9FBC5" w14:textId="77777777" w:rsidR="00FB2A43" w:rsidRPr="00806FB4" w:rsidRDefault="00FB2A43" w:rsidP="0037273F">
            <w:pPr>
              <w:pStyle w:val="NormalWeb"/>
              <w:snapToGrid w:val="0"/>
              <w:jc w:val="center"/>
              <w:rPr>
                <w:rFonts w:ascii="Arial" w:hAnsi="Arial" w:cs="Arial"/>
                <w:sz w:val="16"/>
                <w:szCs w:val="16"/>
              </w:rPr>
            </w:pPr>
          </w:p>
        </w:tc>
        <w:tc>
          <w:tcPr>
            <w:tcW w:w="502" w:type="pct"/>
            <w:gridSpan w:val="2"/>
          </w:tcPr>
          <w:p w14:paraId="116C7FDF" w14:textId="77777777" w:rsidR="00FB2A43" w:rsidRPr="00806FB4" w:rsidRDefault="00FB2A43" w:rsidP="0037273F">
            <w:pPr>
              <w:pStyle w:val="NormalWeb"/>
              <w:snapToGrid w:val="0"/>
              <w:jc w:val="center"/>
              <w:rPr>
                <w:rFonts w:ascii="Arial" w:hAnsi="Arial" w:cs="Arial"/>
                <w:sz w:val="16"/>
                <w:szCs w:val="16"/>
              </w:rPr>
            </w:pPr>
          </w:p>
        </w:tc>
        <w:tc>
          <w:tcPr>
            <w:tcW w:w="535" w:type="pct"/>
          </w:tcPr>
          <w:p w14:paraId="0A72568C" w14:textId="77777777" w:rsidR="00FB2A43" w:rsidRPr="00806FB4" w:rsidRDefault="00FB2A43" w:rsidP="0037273F">
            <w:pPr>
              <w:pStyle w:val="NormalWeb"/>
              <w:snapToGrid w:val="0"/>
              <w:jc w:val="center"/>
              <w:rPr>
                <w:rFonts w:ascii="Arial" w:hAnsi="Arial" w:cs="Arial"/>
                <w:sz w:val="16"/>
                <w:szCs w:val="16"/>
              </w:rPr>
            </w:pPr>
          </w:p>
        </w:tc>
        <w:tc>
          <w:tcPr>
            <w:tcW w:w="625" w:type="pct"/>
            <w:gridSpan w:val="2"/>
          </w:tcPr>
          <w:p w14:paraId="5F6EE5BD" w14:textId="77777777" w:rsidR="00FB2A43" w:rsidRPr="00806FB4" w:rsidRDefault="00FB2A43" w:rsidP="0037273F">
            <w:pPr>
              <w:pStyle w:val="NormalWeb"/>
              <w:snapToGrid w:val="0"/>
              <w:jc w:val="center"/>
              <w:rPr>
                <w:rFonts w:ascii="Arial" w:hAnsi="Arial" w:cs="Arial"/>
                <w:sz w:val="16"/>
                <w:szCs w:val="16"/>
              </w:rPr>
            </w:pPr>
          </w:p>
        </w:tc>
        <w:tc>
          <w:tcPr>
            <w:tcW w:w="328" w:type="pct"/>
            <w:gridSpan w:val="2"/>
          </w:tcPr>
          <w:p w14:paraId="3C707C4C" w14:textId="77777777" w:rsidR="00FB2A43" w:rsidRPr="00806FB4" w:rsidRDefault="00FB2A43" w:rsidP="0037273F">
            <w:pPr>
              <w:pStyle w:val="NormalWeb"/>
              <w:snapToGrid w:val="0"/>
              <w:jc w:val="center"/>
              <w:rPr>
                <w:rFonts w:ascii="Arial" w:hAnsi="Arial" w:cs="Arial"/>
                <w:sz w:val="16"/>
                <w:szCs w:val="16"/>
              </w:rPr>
            </w:pPr>
          </w:p>
        </w:tc>
        <w:tc>
          <w:tcPr>
            <w:tcW w:w="188" w:type="pct"/>
          </w:tcPr>
          <w:p w14:paraId="425D3405" w14:textId="77777777" w:rsidR="00FB2A43" w:rsidRPr="00806FB4" w:rsidRDefault="00FB2A43" w:rsidP="0037273F">
            <w:pPr>
              <w:pStyle w:val="NormalWeb"/>
              <w:snapToGrid w:val="0"/>
              <w:jc w:val="center"/>
              <w:rPr>
                <w:rFonts w:ascii="Arial" w:hAnsi="Arial" w:cs="Arial"/>
                <w:sz w:val="16"/>
                <w:szCs w:val="16"/>
              </w:rPr>
            </w:pPr>
          </w:p>
        </w:tc>
        <w:tc>
          <w:tcPr>
            <w:tcW w:w="368" w:type="pct"/>
            <w:gridSpan w:val="2"/>
          </w:tcPr>
          <w:p w14:paraId="0CA17771" w14:textId="77777777" w:rsidR="00FB2A43" w:rsidRPr="00806FB4" w:rsidRDefault="00FB2A43" w:rsidP="0037273F">
            <w:pPr>
              <w:pStyle w:val="NormalWeb"/>
              <w:snapToGrid w:val="0"/>
              <w:jc w:val="center"/>
              <w:rPr>
                <w:rFonts w:ascii="Arial" w:hAnsi="Arial" w:cs="Arial"/>
                <w:sz w:val="16"/>
                <w:szCs w:val="16"/>
              </w:rPr>
            </w:pPr>
          </w:p>
        </w:tc>
        <w:tc>
          <w:tcPr>
            <w:tcW w:w="465" w:type="pct"/>
            <w:gridSpan w:val="2"/>
          </w:tcPr>
          <w:p w14:paraId="296FD270" w14:textId="77777777" w:rsidR="00FB2A43" w:rsidRPr="00806FB4" w:rsidRDefault="00FB2A43" w:rsidP="0037273F">
            <w:pPr>
              <w:pStyle w:val="NormalWeb"/>
              <w:snapToGrid w:val="0"/>
              <w:jc w:val="center"/>
              <w:rPr>
                <w:rFonts w:ascii="Arial" w:hAnsi="Arial" w:cs="Arial"/>
                <w:sz w:val="16"/>
                <w:szCs w:val="16"/>
              </w:rPr>
            </w:pPr>
          </w:p>
        </w:tc>
      </w:tr>
      <w:tr w:rsidR="00FB2A43" w:rsidRPr="00806FB4" w14:paraId="6A44D74C" w14:textId="77777777" w:rsidTr="003727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c>
          <w:tcPr>
            <w:tcW w:w="1083" w:type="pct"/>
            <w:gridSpan w:val="2"/>
          </w:tcPr>
          <w:p w14:paraId="1F39EF0E" w14:textId="77777777" w:rsidR="00FB2A43" w:rsidRPr="00806FB4" w:rsidRDefault="00FB2A43" w:rsidP="0037273F">
            <w:pPr>
              <w:pStyle w:val="NormalWeb"/>
              <w:snapToGrid w:val="0"/>
              <w:jc w:val="center"/>
              <w:rPr>
                <w:rFonts w:ascii="Arial" w:hAnsi="Arial" w:cs="Arial"/>
                <w:sz w:val="16"/>
                <w:szCs w:val="16"/>
              </w:rPr>
            </w:pPr>
          </w:p>
        </w:tc>
        <w:tc>
          <w:tcPr>
            <w:tcW w:w="729" w:type="pct"/>
            <w:gridSpan w:val="3"/>
          </w:tcPr>
          <w:p w14:paraId="0C94A93B" w14:textId="77777777" w:rsidR="00FB2A43" w:rsidRPr="00806FB4" w:rsidRDefault="00FB2A43" w:rsidP="0037273F">
            <w:pPr>
              <w:pStyle w:val="NormalWeb"/>
              <w:snapToGrid w:val="0"/>
              <w:jc w:val="center"/>
              <w:rPr>
                <w:rFonts w:ascii="Arial" w:hAnsi="Arial" w:cs="Arial"/>
                <w:sz w:val="16"/>
                <w:szCs w:val="16"/>
              </w:rPr>
            </w:pPr>
          </w:p>
        </w:tc>
        <w:tc>
          <w:tcPr>
            <w:tcW w:w="670" w:type="pct"/>
            <w:gridSpan w:val="2"/>
          </w:tcPr>
          <w:p w14:paraId="3E2CF84D" w14:textId="77777777" w:rsidR="00FB2A43" w:rsidRPr="00806FB4" w:rsidRDefault="00FB2A43" w:rsidP="0037273F">
            <w:pPr>
              <w:pStyle w:val="NormalWeb"/>
              <w:snapToGrid w:val="0"/>
              <w:jc w:val="center"/>
              <w:rPr>
                <w:rFonts w:ascii="Arial" w:hAnsi="Arial" w:cs="Arial"/>
                <w:sz w:val="16"/>
                <w:szCs w:val="16"/>
              </w:rPr>
            </w:pPr>
          </w:p>
        </w:tc>
        <w:tc>
          <w:tcPr>
            <w:tcW w:w="615" w:type="pct"/>
            <w:gridSpan w:val="3"/>
          </w:tcPr>
          <w:p w14:paraId="5E3E80D5" w14:textId="77777777" w:rsidR="00FB2A43" w:rsidRPr="00806FB4" w:rsidRDefault="00FB2A43" w:rsidP="0037273F">
            <w:pPr>
              <w:pStyle w:val="NormalWeb"/>
              <w:snapToGrid w:val="0"/>
              <w:jc w:val="center"/>
              <w:rPr>
                <w:rFonts w:ascii="Arial" w:hAnsi="Arial" w:cs="Arial"/>
                <w:sz w:val="16"/>
                <w:szCs w:val="16"/>
              </w:rPr>
            </w:pPr>
          </w:p>
        </w:tc>
        <w:tc>
          <w:tcPr>
            <w:tcW w:w="653" w:type="pct"/>
            <w:gridSpan w:val="2"/>
          </w:tcPr>
          <w:p w14:paraId="1EE14392" w14:textId="77777777" w:rsidR="00FB2A43" w:rsidRPr="00806FB4" w:rsidRDefault="00FB2A43" w:rsidP="0037273F">
            <w:pPr>
              <w:pStyle w:val="NormalWeb"/>
              <w:snapToGrid w:val="0"/>
              <w:jc w:val="center"/>
              <w:rPr>
                <w:rFonts w:ascii="Arial" w:hAnsi="Arial" w:cs="Arial"/>
                <w:sz w:val="16"/>
                <w:szCs w:val="16"/>
              </w:rPr>
            </w:pPr>
          </w:p>
        </w:tc>
        <w:tc>
          <w:tcPr>
            <w:tcW w:w="761" w:type="pct"/>
            <w:gridSpan w:val="3"/>
          </w:tcPr>
          <w:p w14:paraId="42EA09DC" w14:textId="77777777" w:rsidR="00FB2A43" w:rsidRPr="00806FB4" w:rsidRDefault="00FB2A43" w:rsidP="0037273F">
            <w:pPr>
              <w:pStyle w:val="NormalWeb"/>
              <w:snapToGrid w:val="0"/>
              <w:jc w:val="center"/>
              <w:rPr>
                <w:rFonts w:ascii="Arial" w:hAnsi="Arial" w:cs="Arial"/>
                <w:sz w:val="16"/>
                <w:szCs w:val="16"/>
              </w:rPr>
            </w:pPr>
          </w:p>
        </w:tc>
        <w:tc>
          <w:tcPr>
            <w:tcW w:w="384" w:type="pct"/>
            <w:gridSpan w:val="2"/>
          </w:tcPr>
          <w:p w14:paraId="27892440" w14:textId="77777777" w:rsidR="00FB2A43" w:rsidRPr="00806FB4" w:rsidRDefault="00FB2A43" w:rsidP="0037273F">
            <w:pPr>
              <w:pStyle w:val="NormalWeb"/>
              <w:snapToGrid w:val="0"/>
              <w:jc w:val="center"/>
              <w:rPr>
                <w:rFonts w:ascii="Arial" w:hAnsi="Arial" w:cs="Arial"/>
                <w:sz w:val="16"/>
                <w:szCs w:val="16"/>
              </w:rPr>
            </w:pPr>
          </w:p>
        </w:tc>
        <w:tc>
          <w:tcPr>
            <w:tcW w:w="105" w:type="pct"/>
          </w:tcPr>
          <w:p w14:paraId="5340713B" w14:textId="77777777" w:rsidR="00FB2A43" w:rsidRPr="00806FB4" w:rsidRDefault="00FB2A43" w:rsidP="0037273F">
            <w:pPr>
              <w:snapToGrid w:val="0"/>
              <w:rPr>
                <w:rFonts w:cs="Arial"/>
                <w:sz w:val="16"/>
                <w:szCs w:val="16"/>
              </w:rPr>
            </w:pPr>
          </w:p>
        </w:tc>
      </w:tr>
      <w:tr w:rsidR="00FB2A43" w:rsidRPr="00806FB4" w14:paraId="1E0453CD" w14:textId="77777777" w:rsidTr="003044BB">
        <w:trPr>
          <w:trHeight w:val="161"/>
        </w:trPr>
        <w:tc>
          <w:tcPr>
            <w:tcW w:w="1573" w:type="pct"/>
            <w:gridSpan w:val="4"/>
            <w:shd w:val="clear" w:color="auto" w:fill="auto"/>
            <w:vAlign w:val="center"/>
          </w:tcPr>
          <w:p w14:paraId="6E0469E7" w14:textId="77777777" w:rsidR="00FB2A43" w:rsidRPr="00806FB4" w:rsidRDefault="00FB2A43" w:rsidP="0037273F">
            <w:pPr>
              <w:pStyle w:val="NormalARIAL"/>
              <w:snapToGrid w:val="0"/>
              <w:jc w:val="left"/>
              <w:rPr>
                <w:sz w:val="16"/>
                <w:szCs w:val="16"/>
              </w:rPr>
            </w:pPr>
            <w:r w:rsidRPr="00806FB4">
              <w:rPr>
                <w:sz w:val="16"/>
                <w:szCs w:val="16"/>
              </w:rPr>
              <w:t>Entregó</w:t>
            </w:r>
          </w:p>
          <w:p w14:paraId="3A5FC751" w14:textId="77777777" w:rsidR="00FB2A43" w:rsidRPr="00806FB4" w:rsidRDefault="00FB2A43" w:rsidP="0037273F">
            <w:pPr>
              <w:pStyle w:val="NormalARIAL"/>
              <w:jc w:val="left"/>
              <w:rPr>
                <w:sz w:val="16"/>
                <w:szCs w:val="16"/>
              </w:rPr>
            </w:pPr>
          </w:p>
          <w:p w14:paraId="076E46C5" w14:textId="77777777" w:rsidR="00FB2A43" w:rsidRPr="00806FB4" w:rsidRDefault="00FB2A43" w:rsidP="003044BB">
            <w:pPr>
              <w:pStyle w:val="NormalARIAL"/>
              <w:jc w:val="left"/>
              <w:rPr>
                <w:sz w:val="16"/>
                <w:szCs w:val="16"/>
              </w:rPr>
            </w:pPr>
            <w:r w:rsidRPr="00806FB4">
              <w:rPr>
                <w:sz w:val="16"/>
                <w:szCs w:val="16"/>
              </w:rPr>
              <w:t>Nombre y Firma Resp</w:t>
            </w:r>
            <w:r w:rsidR="003044BB" w:rsidRPr="00806FB4">
              <w:rPr>
                <w:sz w:val="16"/>
                <w:szCs w:val="16"/>
              </w:rPr>
              <w:t>onsable área</w:t>
            </w:r>
            <w:r w:rsidRPr="00806FB4">
              <w:rPr>
                <w:sz w:val="16"/>
                <w:szCs w:val="16"/>
              </w:rPr>
              <w:t xml:space="preserve"> Víveres</w:t>
            </w:r>
          </w:p>
        </w:tc>
        <w:tc>
          <w:tcPr>
            <w:tcW w:w="1524" w:type="pct"/>
            <w:gridSpan w:val="6"/>
            <w:shd w:val="clear" w:color="auto" w:fill="auto"/>
            <w:vAlign w:val="center"/>
          </w:tcPr>
          <w:p w14:paraId="2C9DACF7" w14:textId="77777777" w:rsidR="00FB2A43" w:rsidRPr="00806FB4" w:rsidRDefault="00FB2A43" w:rsidP="0037273F">
            <w:pPr>
              <w:pStyle w:val="NormalARIAL"/>
              <w:snapToGrid w:val="0"/>
              <w:jc w:val="left"/>
              <w:rPr>
                <w:sz w:val="16"/>
                <w:szCs w:val="16"/>
              </w:rPr>
            </w:pPr>
            <w:r w:rsidRPr="00806FB4">
              <w:rPr>
                <w:sz w:val="16"/>
                <w:szCs w:val="16"/>
              </w:rPr>
              <w:t>Recibió</w:t>
            </w:r>
          </w:p>
          <w:p w14:paraId="38013874" w14:textId="77777777" w:rsidR="00FB2A43" w:rsidRPr="00806FB4" w:rsidRDefault="00FB2A43" w:rsidP="0037273F">
            <w:pPr>
              <w:pStyle w:val="NormalARIAL"/>
              <w:jc w:val="left"/>
              <w:rPr>
                <w:sz w:val="16"/>
                <w:szCs w:val="16"/>
              </w:rPr>
            </w:pPr>
          </w:p>
          <w:p w14:paraId="21DF80E0" w14:textId="77777777" w:rsidR="00FB2A43" w:rsidRPr="00806FB4" w:rsidRDefault="00FB2A43" w:rsidP="0037273F">
            <w:pPr>
              <w:pStyle w:val="NormalARIAL"/>
              <w:jc w:val="left"/>
              <w:rPr>
                <w:sz w:val="16"/>
                <w:szCs w:val="16"/>
              </w:rPr>
            </w:pPr>
            <w:r w:rsidRPr="00806FB4">
              <w:rPr>
                <w:sz w:val="16"/>
                <w:szCs w:val="16"/>
              </w:rPr>
              <w:t>Nombre y Firma RTE. Proveedor</w:t>
            </w:r>
          </w:p>
        </w:tc>
        <w:tc>
          <w:tcPr>
            <w:tcW w:w="1903" w:type="pct"/>
            <w:gridSpan w:val="8"/>
            <w:shd w:val="clear" w:color="auto" w:fill="auto"/>
          </w:tcPr>
          <w:p w14:paraId="165FD6D6" w14:textId="77777777" w:rsidR="00FB2A43" w:rsidRPr="00806FB4" w:rsidRDefault="00FB2A43" w:rsidP="0037273F">
            <w:pPr>
              <w:pStyle w:val="NormalARIAL"/>
              <w:rPr>
                <w:sz w:val="16"/>
                <w:szCs w:val="16"/>
              </w:rPr>
            </w:pPr>
          </w:p>
          <w:p w14:paraId="75C191D3" w14:textId="77777777" w:rsidR="00FB2A43" w:rsidRPr="00806FB4" w:rsidRDefault="00FB2A43" w:rsidP="0037273F">
            <w:pPr>
              <w:pStyle w:val="NormalARIAL"/>
              <w:rPr>
                <w:sz w:val="16"/>
                <w:szCs w:val="16"/>
              </w:rPr>
            </w:pPr>
            <w:r w:rsidRPr="00806FB4">
              <w:rPr>
                <w:sz w:val="16"/>
                <w:szCs w:val="16"/>
              </w:rPr>
              <w:t>Nombre y Giro de la Empresa</w:t>
            </w:r>
          </w:p>
        </w:tc>
      </w:tr>
      <w:tr w:rsidR="00FB2A43" w:rsidRPr="00806FB4" w14:paraId="346914A6" w14:textId="77777777" w:rsidTr="003044BB">
        <w:trPr>
          <w:trHeight w:val="27"/>
        </w:trPr>
        <w:tc>
          <w:tcPr>
            <w:tcW w:w="1573" w:type="pct"/>
            <w:gridSpan w:val="4"/>
            <w:shd w:val="clear" w:color="auto" w:fill="auto"/>
            <w:vAlign w:val="center"/>
          </w:tcPr>
          <w:p w14:paraId="270F9499" w14:textId="77777777" w:rsidR="00FB2A43" w:rsidRPr="00806FB4" w:rsidRDefault="00FB2A43" w:rsidP="0037273F">
            <w:pPr>
              <w:pStyle w:val="NormalARIAL"/>
              <w:snapToGrid w:val="0"/>
              <w:jc w:val="left"/>
              <w:rPr>
                <w:sz w:val="16"/>
                <w:szCs w:val="16"/>
              </w:rPr>
            </w:pPr>
            <w:r w:rsidRPr="00806FB4">
              <w:rPr>
                <w:sz w:val="16"/>
                <w:szCs w:val="16"/>
              </w:rPr>
              <w:t>Hora</w:t>
            </w:r>
          </w:p>
        </w:tc>
        <w:tc>
          <w:tcPr>
            <w:tcW w:w="1524" w:type="pct"/>
            <w:gridSpan w:val="6"/>
            <w:shd w:val="clear" w:color="auto" w:fill="auto"/>
            <w:vAlign w:val="center"/>
          </w:tcPr>
          <w:p w14:paraId="1BC4831B" w14:textId="77777777" w:rsidR="00FB2A43" w:rsidRPr="00806FB4" w:rsidRDefault="00AD56BA" w:rsidP="0036072D">
            <w:pPr>
              <w:pStyle w:val="NormalARIAL"/>
              <w:snapToGrid w:val="0"/>
              <w:jc w:val="left"/>
              <w:rPr>
                <w:sz w:val="16"/>
                <w:szCs w:val="16"/>
              </w:rPr>
            </w:pPr>
            <w:r w:rsidRPr="00806FB4">
              <w:rPr>
                <w:sz w:val="16"/>
                <w:szCs w:val="16"/>
              </w:rPr>
              <w:t>Aprobó</w:t>
            </w:r>
          </w:p>
          <w:p w14:paraId="5CE66E43" w14:textId="77777777" w:rsidR="00FB2A43" w:rsidRPr="00806FB4" w:rsidRDefault="00FB2A43" w:rsidP="0037273F">
            <w:pPr>
              <w:pStyle w:val="NormalARIAL"/>
              <w:jc w:val="left"/>
              <w:rPr>
                <w:sz w:val="16"/>
                <w:szCs w:val="16"/>
              </w:rPr>
            </w:pPr>
          </w:p>
          <w:p w14:paraId="0F20D6CF" w14:textId="77777777" w:rsidR="00FB2A43" w:rsidRPr="00806FB4" w:rsidRDefault="00FB2A43" w:rsidP="0037273F">
            <w:pPr>
              <w:pStyle w:val="NormalARIAL"/>
              <w:jc w:val="left"/>
              <w:rPr>
                <w:sz w:val="16"/>
                <w:szCs w:val="16"/>
              </w:rPr>
            </w:pPr>
            <w:r w:rsidRPr="00806FB4">
              <w:rPr>
                <w:sz w:val="16"/>
                <w:szCs w:val="16"/>
              </w:rPr>
              <w:t>Jefe de Depto. De Nutrición</w:t>
            </w:r>
          </w:p>
        </w:tc>
        <w:tc>
          <w:tcPr>
            <w:tcW w:w="1903" w:type="pct"/>
            <w:gridSpan w:val="8"/>
            <w:shd w:val="clear" w:color="auto" w:fill="auto"/>
          </w:tcPr>
          <w:p w14:paraId="79DD8E33" w14:textId="77777777" w:rsidR="00FB2A43" w:rsidRPr="00806FB4" w:rsidRDefault="00FB2A43" w:rsidP="0037273F">
            <w:pPr>
              <w:pStyle w:val="NormalARIAL"/>
              <w:snapToGrid w:val="0"/>
              <w:rPr>
                <w:sz w:val="16"/>
                <w:szCs w:val="16"/>
              </w:rPr>
            </w:pPr>
          </w:p>
          <w:p w14:paraId="43A533E9" w14:textId="77777777" w:rsidR="00FB2A43" w:rsidRPr="00806FB4" w:rsidRDefault="00FB2A43" w:rsidP="0037273F">
            <w:pPr>
              <w:pStyle w:val="NormalARIAL"/>
              <w:snapToGrid w:val="0"/>
              <w:rPr>
                <w:sz w:val="16"/>
                <w:szCs w:val="16"/>
              </w:rPr>
            </w:pPr>
          </w:p>
          <w:p w14:paraId="33C55560" w14:textId="77777777" w:rsidR="00FB2A43" w:rsidRPr="00806FB4" w:rsidRDefault="00FB2A43" w:rsidP="0037273F">
            <w:pPr>
              <w:pStyle w:val="NormalARIAL"/>
              <w:snapToGrid w:val="0"/>
              <w:rPr>
                <w:sz w:val="16"/>
                <w:szCs w:val="16"/>
              </w:rPr>
            </w:pPr>
            <w:r w:rsidRPr="00806FB4">
              <w:rPr>
                <w:sz w:val="16"/>
                <w:szCs w:val="16"/>
              </w:rPr>
              <w:t>Domicilio</w:t>
            </w:r>
          </w:p>
        </w:tc>
      </w:tr>
      <w:tr w:rsidR="00FB2A43" w:rsidRPr="00806FB4" w14:paraId="7E34DFA3" w14:textId="77777777" w:rsidTr="003044BB">
        <w:trPr>
          <w:trHeight w:val="20"/>
        </w:trPr>
        <w:tc>
          <w:tcPr>
            <w:tcW w:w="3097" w:type="pct"/>
            <w:gridSpan w:val="10"/>
            <w:vMerge w:val="restart"/>
            <w:shd w:val="clear" w:color="auto" w:fill="auto"/>
          </w:tcPr>
          <w:p w14:paraId="3E49F6CD"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Recibe Mercancía</w:t>
            </w:r>
          </w:p>
        </w:tc>
        <w:tc>
          <w:tcPr>
            <w:tcW w:w="1903" w:type="pct"/>
            <w:gridSpan w:val="8"/>
            <w:shd w:val="clear" w:color="auto" w:fill="auto"/>
          </w:tcPr>
          <w:p w14:paraId="368DEFCA"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Reg. Fed. Causantes</w:t>
            </w:r>
          </w:p>
        </w:tc>
      </w:tr>
      <w:tr w:rsidR="00FB2A43" w:rsidRPr="00806FB4" w14:paraId="49858C2B" w14:textId="77777777" w:rsidTr="003044BB">
        <w:tc>
          <w:tcPr>
            <w:tcW w:w="3097" w:type="pct"/>
            <w:gridSpan w:val="10"/>
            <w:vMerge/>
            <w:shd w:val="clear" w:color="auto" w:fill="auto"/>
            <w:vAlign w:val="center"/>
          </w:tcPr>
          <w:p w14:paraId="4D746674" w14:textId="77777777" w:rsidR="00FB2A43" w:rsidRPr="00806FB4" w:rsidRDefault="00FB2A43" w:rsidP="0037273F">
            <w:pPr>
              <w:snapToGrid w:val="0"/>
              <w:rPr>
                <w:rFonts w:cs="Arial"/>
                <w:sz w:val="16"/>
                <w:szCs w:val="16"/>
              </w:rPr>
            </w:pPr>
          </w:p>
        </w:tc>
        <w:tc>
          <w:tcPr>
            <w:tcW w:w="1903" w:type="pct"/>
            <w:gridSpan w:val="8"/>
            <w:shd w:val="clear" w:color="auto" w:fill="auto"/>
          </w:tcPr>
          <w:p w14:paraId="058B3BE6" w14:textId="77777777" w:rsidR="00FB2A43" w:rsidRPr="00806FB4" w:rsidRDefault="00FB2A43" w:rsidP="0037273F">
            <w:pPr>
              <w:pStyle w:val="NormalWeb"/>
              <w:snapToGrid w:val="0"/>
              <w:spacing w:before="62"/>
              <w:rPr>
                <w:rFonts w:ascii="Arial" w:hAnsi="Arial" w:cs="Arial"/>
                <w:sz w:val="16"/>
                <w:szCs w:val="16"/>
              </w:rPr>
            </w:pPr>
            <w:r w:rsidRPr="00806FB4">
              <w:rPr>
                <w:rFonts w:ascii="Arial" w:hAnsi="Arial" w:cs="Arial"/>
                <w:sz w:val="16"/>
                <w:szCs w:val="16"/>
              </w:rPr>
              <w:t>Ced</w:t>
            </w:r>
            <w:r w:rsidR="003044BB" w:rsidRPr="00806FB4">
              <w:rPr>
                <w:rFonts w:ascii="Arial" w:hAnsi="Arial" w:cs="Arial"/>
                <w:sz w:val="16"/>
                <w:szCs w:val="16"/>
              </w:rPr>
              <w:t>ula</w:t>
            </w:r>
            <w:r w:rsidRPr="00806FB4">
              <w:rPr>
                <w:rFonts w:ascii="Arial" w:hAnsi="Arial" w:cs="Arial"/>
                <w:sz w:val="16"/>
                <w:szCs w:val="16"/>
              </w:rPr>
              <w:t xml:space="preserve"> Empadronamiento</w:t>
            </w:r>
          </w:p>
        </w:tc>
      </w:tr>
    </w:tbl>
    <w:p w14:paraId="235F2E81" w14:textId="77777777" w:rsidR="00FB2A43" w:rsidRPr="00806FB4" w:rsidRDefault="00FB2A43" w:rsidP="00FB2A43">
      <w:pPr>
        <w:pStyle w:val="NormalWeb"/>
        <w:spacing w:after="0"/>
        <w:rPr>
          <w:rFonts w:ascii="Arial" w:hAnsi="Arial" w:cs="Arial"/>
          <w:sz w:val="22"/>
          <w:szCs w:val="22"/>
        </w:rPr>
      </w:pPr>
    </w:p>
    <w:p w14:paraId="1587DF63" w14:textId="77777777" w:rsidR="00FB2A43" w:rsidRPr="00806FB4" w:rsidRDefault="00FB2A43" w:rsidP="00FB2A43">
      <w:pPr>
        <w:pStyle w:val="Textonormal"/>
        <w:pageBreakBefore/>
        <w:jc w:val="center"/>
        <w:rPr>
          <w:rFonts w:ascii="Arial" w:hAnsi="Arial" w:cs="Arial"/>
          <w:b/>
          <w:bCs/>
          <w:sz w:val="22"/>
          <w:szCs w:val="22"/>
        </w:rPr>
      </w:pPr>
      <w:r w:rsidRPr="00806FB4">
        <w:rPr>
          <w:rFonts w:ascii="Arial" w:hAnsi="Arial" w:cs="Arial"/>
          <w:b/>
          <w:bCs/>
          <w:sz w:val="22"/>
          <w:szCs w:val="22"/>
        </w:rPr>
        <w:lastRenderedPageBreak/>
        <w:t>ANEXO NÚMERO 8 (OCHO)</w:t>
      </w:r>
    </w:p>
    <w:p w14:paraId="1891883F" w14:textId="77777777" w:rsidR="00FB2A43" w:rsidRPr="00806FB4" w:rsidRDefault="00FB2A43" w:rsidP="00FB2A43">
      <w:pPr>
        <w:pStyle w:val="Ttulo1"/>
        <w:jc w:val="center"/>
        <w:rPr>
          <w:rFonts w:cs="Arial"/>
          <w:sz w:val="22"/>
          <w:szCs w:val="22"/>
          <w:lang w:val="es-MX"/>
        </w:rPr>
      </w:pPr>
      <w:r w:rsidRPr="00806FB4">
        <w:rPr>
          <w:rFonts w:cs="Arial"/>
          <w:sz w:val="22"/>
          <w:szCs w:val="22"/>
          <w:lang w:val="es-MX"/>
        </w:rPr>
        <w:t>“Calendario de entrega Horarios y distribución de víveres”</w:t>
      </w:r>
    </w:p>
    <w:p w14:paraId="2224A3F8" w14:textId="77777777" w:rsidR="00E96A29" w:rsidRPr="00806FB4" w:rsidRDefault="00E96A29" w:rsidP="00E96A29">
      <w:pPr>
        <w:rPr>
          <w:lang w:val="es-MX"/>
        </w:rPr>
      </w:pPr>
    </w:p>
    <w:tbl>
      <w:tblPr>
        <w:tblW w:w="8379" w:type="dxa"/>
        <w:tblInd w:w="55" w:type="dxa"/>
        <w:tblCellMar>
          <w:left w:w="70" w:type="dxa"/>
          <w:right w:w="70" w:type="dxa"/>
        </w:tblCellMar>
        <w:tblLook w:val="04A0" w:firstRow="1" w:lastRow="0" w:firstColumn="1" w:lastColumn="0" w:noHBand="0" w:noVBand="1"/>
      </w:tblPr>
      <w:tblGrid>
        <w:gridCol w:w="2262"/>
        <w:gridCol w:w="6117"/>
      </w:tblGrid>
      <w:tr w:rsidR="00573227" w:rsidRPr="00806FB4" w14:paraId="5B2EB673" w14:textId="77777777" w:rsidTr="00ED0527">
        <w:trPr>
          <w:trHeight w:val="300"/>
        </w:trPr>
        <w:tc>
          <w:tcPr>
            <w:tcW w:w="8379"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2B314B7" w14:textId="77777777" w:rsidR="00573227" w:rsidRPr="00806FB4" w:rsidRDefault="00573227" w:rsidP="00B10F26">
            <w:pPr>
              <w:jc w:val="cente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CALENDARIO DE ENTREGA  Y DISTRIBUCION DE  VIVERES</w:t>
            </w:r>
          </w:p>
        </w:tc>
      </w:tr>
      <w:tr w:rsidR="00573227" w:rsidRPr="00806FB4" w14:paraId="6A5086A1" w14:textId="77777777" w:rsidTr="00ED0527">
        <w:trPr>
          <w:trHeight w:val="60"/>
        </w:trPr>
        <w:tc>
          <w:tcPr>
            <w:tcW w:w="2262" w:type="dxa"/>
            <w:tcBorders>
              <w:top w:val="nil"/>
              <w:left w:val="single" w:sz="4" w:space="0" w:color="000000"/>
              <w:bottom w:val="single" w:sz="4" w:space="0" w:color="000000"/>
              <w:right w:val="single" w:sz="4" w:space="0" w:color="000000"/>
            </w:tcBorders>
            <w:shd w:val="clear" w:color="auto" w:fill="auto"/>
            <w:noWrap/>
            <w:vAlign w:val="center"/>
            <w:hideMark/>
          </w:tcPr>
          <w:p w14:paraId="2A1A514A" w14:textId="77777777" w:rsidR="00573227" w:rsidRPr="00806FB4" w:rsidRDefault="00573227" w:rsidP="00B10F26">
            <w:pP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GRUPO</w:t>
            </w:r>
          </w:p>
        </w:tc>
        <w:tc>
          <w:tcPr>
            <w:tcW w:w="6117" w:type="dxa"/>
            <w:tcBorders>
              <w:top w:val="nil"/>
              <w:left w:val="nil"/>
              <w:bottom w:val="single" w:sz="4" w:space="0" w:color="000000"/>
              <w:right w:val="single" w:sz="4" w:space="0" w:color="000000"/>
            </w:tcBorders>
            <w:shd w:val="clear" w:color="auto" w:fill="auto"/>
            <w:vAlign w:val="center"/>
            <w:hideMark/>
          </w:tcPr>
          <w:p w14:paraId="4EAD52DB" w14:textId="77777777" w:rsidR="00573227" w:rsidRPr="00806FB4" w:rsidRDefault="00573227" w:rsidP="00B10F26">
            <w:pPr>
              <w:jc w:val="center"/>
              <w:rPr>
                <w:rFonts w:asciiTheme="minorHAnsi" w:hAnsiTheme="minorHAnsi" w:cs="Vrinda"/>
                <w:b/>
                <w:bCs w:val="0"/>
                <w:color w:val="000000"/>
                <w:sz w:val="22"/>
                <w:szCs w:val="22"/>
                <w:lang w:val="es-MX" w:eastAsia="es-MX"/>
              </w:rPr>
            </w:pPr>
            <w:r w:rsidRPr="00806FB4">
              <w:rPr>
                <w:rFonts w:asciiTheme="minorHAnsi" w:hAnsiTheme="minorHAnsi" w:cs="Vrinda"/>
                <w:b/>
                <w:color w:val="000000"/>
                <w:sz w:val="22"/>
                <w:szCs w:val="22"/>
                <w:lang w:val="es-MX" w:eastAsia="es-MX"/>
              </w:rPr>
              <w:t>DIA Y HORA DE ENTREGA Y DISTRIBUCIÓN A LA UNIDAD</w:t>
            </w:r>
          </w:p>
        </w:tc>
      </w:tr>
      <w:tr w:rsidR="00573227" w:rsidRPr="00806FB4" w14:paraId="4719453A" w14:textId="77777777" w:rsidTr="00ED0527">
        <w:trPr>
          <w:trHeight w:val="60"/>
        </w:trPr>
        <w:tc>
          <w:tcPr>
            <w:tcW w:w="226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14:paraId="2E49BDFC" w14:textId="77777777" w:rsidR="00573227" w:rsidRPr="00806FB4" w:rsidRDefault="00573227" w:rsidP="00B10F26">
            <w:pPr>
              <w:rPr>
                <w:rFonts w:asciiTheme="minorHAnsi" w:hAnsiTheme="minorHAnsi" w:cs="Vrinda"/>
                <w:color w:val="000000"/>
                <w:sz w:val="22"/>
                <w:szCs w:val="22"/>
                <w:lang w:val="es-MX" w:eastAsia="es-MX"/>
              </w:rPr>
            </w:pPr>
            <w:r w:rsidRPr="00806FB4">
              <w:rPr>
                <w:rFonts w:asciiTheme="minorHAnsi" w:hAnsiTheme="minorHAnsi" w:cs="Vrinda"/>
                <w:color w:val="000000"/>
                <w:sz w:val="22"/>
                <w:szCs w:val="22"/>
                <w:lang w:val="es-MX" w:eastAsia="es-MX"/>
              </w:rPr>
              <w:t>PAN FRESCO</w:t>
            </w:r>
          </w:p>
        </w:tc>
        <w:tc>
          <w:tcPr>
            <w:tcW w:w="6117" w:type="dxa"/>
            <w:tcBorders>
              <w:top w:val="nil"/>
              <w:left w:val="nil"/>
              <w:bottom w:val="single" w:sz="4" w:space="0" w:color="000000"/>
              <w:right w:val="single" w:sz="4" w:space="0" w:color="000000"/>
            </w:tcBorders>
            <w:shd w:val="clear" w:color="auto" w:fill="auto"/>
            <w:vAlign w:val="center"/>
            <w:hideMark/>
          </w:tcPr>
          <w:p w14:paraId="5E0A2AD0" w14:textId="77777777" w:rsidR="00573227" w:rsidRPr="00806FB4" w:rsidRDefault="00573227" w:rsidP="00B10F26">
            <w:pPr>
              <w:jc w:val="both"/>
              <w:rPr>
                <w:rFonts w:asciiTheme="minorHAnsi" w:hAnsiTheme="minorHAnsi" w:cs="Vrinda"/>
                <w:color w:val="000000"/>
                <w:sz w:val="22"/>
                <w:szCs w:val="22"/>
                <w:lang w:val="es-MX" w:eastAsia="es-MX"/>
              </w:rPr>
            </w:pPr>
            <w:r w:rsidRPr="00806FB4">
              <w:rPr>
                <w:rFonts w:asciiTheme="minorHAnsi" w:hAnsiTheme="minorHAnsi" w:cs="Vrinda"/>
                <w:color w:val="000000"/>
                <w:sz w:val="22"/>
                <w:szCs w:val="22"/>
                <w:lang w:val="es-MX" w:eastAsia="es-MX"/>
              </w:rPr>
              <w:t>Diario:</w:t>
            </w:r>
          </w:p>
        </w:tc>
      </w:tr>
      <w:tr w:rsidR="00573227" w:rsidRPr="00806FB4" w14:paraId="47B402BB" w14:textId="77777777" w:rsidTr="00ED0527">
        <w:trPr>
          <w:trHeight w:val="60"/>
        </w:trPr>
        <w:tc>
          <w:tcPr>
            <w:tcW w:w="2262" w:type="dxa"/>
            <w:vMerge/>
            <w:tcBorders>
              <w:top w:val="nil"/>
              <w:left w:val="single" w:sz="4" w:space="0" w:color="000000"/>
              <w:bottom w:val="single" w:sz="4" w:space="0" w:color="000000"/>
              <w:right w:val="single" w:sz="4" w:space="0" w:color="000000"/>
            </w:tcBorders>
            <w:vAlign w:val="center"/>
            <w:hideMark/>
          </w:tcPr>
          <w:p w14:paraId="2F81AFD7" w14:textId="77777777" w:rsidR="00573227" w:rsidRPr="00806FB4" w:rsidRDefault="00573227" w:rsidP="00B10F26">
            <w:pPr>
              <w:rPr>
                <w:rFonts w:asciiTheme="minorHAnsi" w:hAnsiTheme="minorHAnsi" w:cs="Vrinda"/>
                <w:color w:val="000000"/>
                <w:sz w:val="22"/>
                <w:szCs w:val="22"/>
                <w:lang w:val="es-MX" w:eastAsia="es-MX"/>
              </w:rPr>
            </w:pPr>
          </w:p>
        </w:tc>
        <w:tc>
          <w:tcPr>
            <w:tcW w:w="6117" w:type="dxa"/>
            <w:tcBorders>
              <w:top w:val="nil"/>
              <w:left w:val="nil"/>
              <w:bottom w:val="single" w:sz="4" w:space="0" w:color="000000"/>
              <w:right w:val="single" w:sz="4" w:space="0" w:color="000000"/>
            </w:tcBorders>
            <w:shd w:val="clear" w:color="auto" w:fill="auto"/>
            <w:vAlign w:val="center"/>
            <w:hideMark/>
          </w:tcPr>
          <w:p w14:paraId="1D43A8EB" w14:textId="77777777" w:rsidR="00573227" w:rsidRPr="00806FB4" w:rsidRDefault="00573227" w:rsidP="00B10F26">
            <w:pPr>
              <w:jc w:val="both"/>
              <w:rPr>
                <w:rFonts w:asciiTheme="minorHAnsi" w:hAnsiTheme="minorHAnsi" w:cs="Vrinda"/>
                <w:color w:val="000000"/>
                <w:sz w:val="22"/>
                <w:szCs w:val="22"/>
                <w:lang w:val="es-MX" w:eastAsia="es-MX"/>
              </w:rPr>
            </w:pPr>
            <w:r w:rsidRPr="00806FB4">
              <w:rPr>
                <w:rFonts w:asciiTheme="minorHAnsi" w:hAnsiTheme="minorHAnsi" w:cs="Vrinda"/>
                <w:color w:val="000000"/>
                <w:sz w:val="22"/>
                <w:szCs w:val="22"/>
                <w:lang w:val="es-MX" w:eastAsia="es-MX"/>
              </w:rPr>
              <w:t>Desayuno de 6.30 a 7.00 horas</w:t>
            </w:r>
          </w:p>
        </w:tc>
      </w:tr>
      <w:tr w:rsidR="00573227" w:rsidRPr="00806FB4" w14:paraId="6277ECD3" w14:textId="77777777" w:rsidTr="00ED0527">
        <w:trPr>
          <w:trHeight w:val="60"/>
        </w:trPr>
        <w:tc>
          <w:tcPr>
            <w:tcW w:w="2262" w:type="dxa"/>
            <w:vMerge/>
            <w:tcBorders>
              <w:top w:val="nil"/>
              <w:left w:val="single" w:sz="4" w:space="0" w:color="000000"/>
              <w:bottom w:val="single" w:sz="4" w:space="0" w:color="000000"/>
              <w:right w:val="single" w:sz="4" w:space="0" w:color="000000"/>
            </w:tcBorders>
            <w:vAlign w:val="center"/>
            <w:hideMark/>
          </w:tcPr>
          <w:p w14:paraId="5FD9A516" w14:textId="77777777" w:rsidR="00573227" w:rsidRPr="00806FB4" w:rsidRDefault="00573227" w:rsidP="00B10F26">
            <w:pPr>
              <w:rPr>
                <w:rFonts w:asciiTheme="minorHAnsi" w:hAnsiTheme="minorHAnsi" w:cs="Vrinda"/>
                <w:color w:val="000000"/>
                <w:sz w:val="22"/>
                <w:szCs w:val="22"/>
                <w:lang w:val="es-MX" w:eastAsia="es-MX"/>
              </w:rPr>
            </w:pPr>
          </w:p>
        </w:tc>
        <w:tc>
          <w:tcPr>
            <w:tcW w:w="6117" w:type="dxa"/>
            <w:tcBorders>
              <w:top w:val="nil"/>
              <w:left w:val="nil"/>
              <w:bottom w:val="single" w:sz="4" w:space="0" w:color="000000"/>
              <w:right w:val="single" w:sz="4" w:space="0" w:color="000000"/>
            </w:tcBorders>
            <w:shd w:val="clear" w:color="auto" w:fill="auto"/>
            <w:vAlign w:val="center"/>
            <w:hideMark/>
          </w:tcPr>
          <w:p w14:paraId="3B9F1F13" w14:textId="77777777" w:rsidR="00573227" w:rsidRPr="00806FB4" w:rsidRDefault="00573227" w:rsidP="00B10F26">
            <w:pPr>
              <w:jc w:val="both"/>
              <w:rPr>
                <w:rFonts w:asciiTheme="minorHAnsi" w:hAnsiTheme="minorHAnsi" w:cs="Vrinda"/>
                <w:color w:val="000000"/>
                <w:sz w:val="22"/>
                <w:szCs w:val="22"/>
                <w:lang w:val="es-MX" w:eastAsia="es-MX"/>
              </w:rPr>
            </w:pPr>
            <w:r w:rsidRPr="00806FB4">
              <w:rPr>
                <w:rFonts w:asciiTheme="minorHAnsi" w:hAnsiTheme="minorHAnsi" w:cs="Vrinda"/>
                <w:color w:val="000000"/>
                <w:sz w:val="22"/>
                <w:szCs w:val="22"/>
                <w:lang w:val="es-MX" w:eastAsia="es-MX"/>
              </w:rPr>
              <w:t>Comida de 10.30 a 11.30 horas</w:t>
            </w:r>
          </w:p>
        </w:tc>
      </w:tr>
      <w:tr w:rsidR="00573227" w:rsidRPr="00806FB4" w14:paraId="65A2302E" w14:textId="77777777" w:rsidTr="00ED0527">
        <w:trPr>
          <w:trHeight w:val="321"/>
        </w:trPr>
        <w:tc>
          <w:tcPr>
            <w:tcW w:w="2262" w:type="dxa"/>
            <w:vMerge/>
            <w:tcBorders>
              <w:top w:val="nil"/>
              <w:left w:val="single" w:sz="4" w:space="0" w:color="000000"/>
              <w:bottom w:val="single" w:sz="4" w:space="0" w:color="auto"/>
              <w:right w:val="single" w:sz="4" w:space="0" w:color="000000"/>
            </w:tcBorders>
            <w:vAlign w:val="center"/>
            <w:hideMark/>
          </w:tcPr>
          <w:p w14:paraId="2DC53B16" w14:textId="77777777" w:rsidR="00573227" w:rsidRPr="00806FB4" w:rsidRDefault="00573227" w:rsidP="00B10F26">
            <w:pPr>
              <w:rPr>
                <w:rFonts w:asciiTheme="minorHAnsi" w:hAnsiTheme="minorHAnsi" w:cs="Vrinda"/>
                <w:color w:val="000000"/>
                <w:sz w:val="22"/>
                <w:szCs w:val="22"/>
                <w:lang w:val="es-MX" w:eastAsia="es-MX"/>
              </w:rPr>
            </w:pPr>
          </w:p>
        </w:tc>
        <w:tc>
          <w:tcPr>
            <w:tcW w:w="6117" w:type="dxa"/>
            <w:tcBorders>
              <w:top w:val="nil"/>
              <w:left w:val="nil"/>
              <w:bottom w:val="single" w:sz="4" w:space="0" w:color="auto"/>
              <w:right w:val="single" w:sz="4" w:space="0" w:color="000000"/>
            </w:tcBorders>
            <w:shd w:val="clear" w:color="auto" w:fill="auto"/>
            <w:vAlign w:val="center"/>
            <w:hideMark/>
          </w:tcPr>
          <w:p w14:paraId="02788C12" w14:textId="77777777" w:rsidR="00573227" w:rsidRPr="00806FB4" w:rsidRDefault="00573227" w:rsidP="00B10F26">
            <w:pPr>
              <w:jc w:val="both"/>
              <w:rPr>
                <w:rFonts w:asciiTheme="minorHAnsi" w:hAnsiTheme="minorHAnsi" w:cs="Vrinda"/>
                <w:color w:val="000000"/>
                <w:sz w:val="22"/>
                <w:szCs w:val="22"/>
                <w:lang w:val="es-MX" w:eastAsia="es-MX"/>
              </w:rPr>
            </w:pPr>
            <w:r w:rsidRPr="00806FB4">
              <w:rPr>
                <w:rFonts w:asciiTheme="minorHAnsi" w:hAnsiTheme="minorHAnsi" w:cs="Vrinda"/>
                <w:color w:val="000000"/>
                <w:sz w:val="22"/>
                <w:szCs w:val="22"/>
                <w:lang w:val="es-MX" w:eastAsia="es-MX"/>
              </w:rPr>
              <w:t>Cena y colación 13.30 a 14.00 horas</w:t>
            </w:r>
          </w:p>
        </w:tc>
      </w:tr>
      <w:tr w:rsidR="00573227" w:rsidRPr="00806FB4" w14:paraId="21B78DB8" w14:textId="77777777" w:rsidTr="00ED0527">
        <w:trPr>
          <w:trHeight w:val="60"/>
        </w:trPr>
        <w:tc>
          <w:tcPr>
            <w:tcW w:w="2262" w:type="dxa"/>
            <w:tcBorders>
              <w:top w:val="single" w:sz="4" w:space="0" w:color="auto"/>
              <w:left w:val="single" w:sz="4" w:space="0" w:color="auto"/>
              <w:bottom w:val="single" w:sz="4" w:space="0" w:color="auto"/>
              <w:right w:val="single" w:sz="4" w:space="0" w:color="auto"/>
            </w:tcBorders>
            <w:vAlign w:val="bottom"/>
          </w:tcPr>
          <w:p w14:paraId="1A1F43E9"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PAN INDUSTRIALIZADO</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3C7CFB0A"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Semanal, de 7:00 a 10:00 horas, según orden de compra</w:t>
            </w:r>
          </w:p>
        </w:tc>
      </w:tr>
      <w:tr w:rsidR="00573227" w:rsidRPr="00806FB4" w14:paraId="6FFA5C28" w14:textId="77777777" w:rsidTr="00ED0527">
        <w:trPr>
          <w:trHeight w:val="60"/>
        </w:trPr>
        <w:tc>
          <w:tcPr>
            <w:tcW w:w="2262" w:type="dxa"/>
            <w:tcBorders>
              <w:top w:val="single" w:sz="4" w:space="0" w:color="auto"/>
              <w:left w:val="single" w:sz="4" w:space="0" w:color="auto"/>
              <w:bottom w:val="single" w:sz="4" w:space="0" w:color="auto"/>
              <w:right w:val="single" w:sz="4" w:space="0" w:color="auto"/>
            </w:tcBorders>
            <w:vAlign w:val="bottom"/>
          </w:tcPr>
          <w:p w14:paraId="19C49294"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JUGOS Y CONCENTRADOS</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2537FD3A"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Semanal, de 7:00 a 10:00 horas, según orden de compra</w:t>
            </w:r>
          </w:p>
        </w:tc>
      </w:tr>
      <w:tr w:rsidR="00573227" w:rsidRPr="00806FB4" w14:paraId="102E16D3" w14:textId="77777777" w:rsidTr="00ED0527">
        <w:trPr>
          <w:trHeight w:val="60"/>
        </w:trPr>
        <w:tc>
          <w:tcPr>
            <w:tcW w:w="2262" w:type="dxa"/>
            <w:vMerge w:val="restart"/>
            <w:tcBorders>
              <w:top w:val="single" w:sz="4" w:space="0" w:color="auto"/>
              <w:left w:val="single" w:sz="4" w:space="0" w:color="auto"/>
              <w:right w:val="single" w:sz="4" w:space="0" w:color="auto"/>
            </w:tcBorders>
            <w:vAlign w:val="center"/>
          </w:tcPr>
          <w:p w14:paraId="72AE4C4F" w14:textId="77777777" w:rsidR="00573227" w:rsidRPr="00806FB4" w:rsidRDefault="00573227" w:rsidP="00B10F26">
            <w:pPr>
              <w:jc w:val="center"/>
              <w:rPr>
                <w:rFonts w:cs="Arial"/>
                <w:sz w:val="18"/>
                <w:szCs w:val="18"/>
                <w:lang w:val="es-MX" w:eastAsia="es-MX"/>
              </w:rPr>
            </w:pPr>
            <w:r w:rsidRPr="00806FB4">
              <w:rPr>
                <w:rFonts w:cs="Arial"/>
                <w:sz w:val="18"/>
                <w:szCs w:val="18"/>
                <w:lang w:val="es-MX" w:eastAsia="es-MX"/>
              </w:rPr>
              <w:t>TORTILLERIA</w:t>
            </w: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23B2748D"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Diario</w:t>
            </w:r>
            <w:r w:rsidR="001D5D1E" w:rsidRPr="00806FB4">
              <w:rPr>
                <w:rFonts w:cs="Arial"/>
                <w:sz w:val="18"/>
                <w:szCs w:val="18"/>
                <w:lang w:val="es-MX" w:eastAsia="es-MX"/>
              </w:rPr>
              <w:t>:</w:t>
            </w:r>
          </w:p>
        </w:tc>
      </w:tr>
      <w:tr w:rsidR="00573227" w:rsidRPr="00806FB4" w14:paraId="1EBDE09C" w14:textId="77777777" w:rsidTr="00ED0527">
        <w:trPr>
          <w:trHeight w:val="60"/>
        </w:trPr>
        <w:tc>
          <w:tcPr>
            <w:tcW w:w="2262" w:type="dxa"/>
            <w:vMerge/>
            <w:tcBorders>
              <w:left w:val="single" w:sz="4" w:space="0" w:color="auto"/>
              <w:right w:val="single" w:sz="4" w:space="0" w:color="auto"/>
            </w:tcBorders>
            <w:vAlign w:val="bottom"/>
          </w:tcPr>
          <w:p w14:paraId="532E48B6" w14:textId="77777777" w:rsidR="00573227" w:rsidRPr="00806FB4" w:rsidRDefault="00573227" w:rsidP="00B10F26">
            <w:pPr>
              <w:rPr>
                <w:rFonts w:cs="Arial"/>
                <w:sz w:val="18"/>
                <w:szCs w:val="18"/>
                <w:lang w:val="es-MX" w:eastAsia="es-MX"/>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31A84077"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Desayuno 10:00 horas</w:t>
            </w:r>
          </w:p>
        </w:tc>
      </w:tr>
      <w:tr w:rsidR="00573227" w:rsidRPr="00806FB4" w14:paraId="39F67FD2" w14:textId="77777777" w:rsidTr="00ED0527">
        <w:trPr>
          <w:trHeight w:val="60"/>
        </w:trPr>
        <w:tc>
          <w:tcPr>
            <w:tcW w:w="2262" w:type="dxa"/>
            <w:vMerge/>
            <w:tcBorders>
              <w:left w:val="single" w:sz="4" w:space="0" w:color="auto"/>
              <w:right w:val="single" w:sz="4" w:space="0" w:color="auto"/>
            </w:tcBorders>
            <w:vAlign w:val="bottom"/>
          </w:tcPr>
          <w:p w14:paraId="755E902B" w14:textId="77777777" w:rsidR="00573227" w:rsidRPr="00806FB4" w:rsidRDefault="00573227" w:rsidP="00B10F26">
            <w:pPr>
              <w:rPr>
                <w:rFonts w:cs="Arial"/>
                <w:sz w:val="18"/>
                <w:szCs w:val="18"/>
                <w:lang w:val="es-MX" w:eastAsia="es-MX"/>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47CDB71C"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Comida 11:30 horas</w:t>
            </w:r>
          </w:p>
        </w:tc>
      </w:tr>
      <w:tr w:rsidR="00573227" w:rsidRPr="00806FB4" w14:paraId="40532332" w14:textId="77777777" w:rsidTr="00ED0527">
        <w:trPr>
          <w:trHeight w:val="60"/>
        </w:trPr>
        <w:tc>
          <w:tcPr>
            <w:tcW w:w="2262" w:type="dxa"/>
            <w:vMerge/>
            <w:tcBorders>
              <w:left w:val="single" w:sz="4" w:space="0" w:color="auto"/>
              <w:bottom w:val="single" w:sz="4" w:space="0" w:color="auto"/>
              <w:right w:val="single" w:sz="4" w:space="0" w:color="auto"/>
            </w:tcBorders>
            <w:vAlign w:val="bottom"/>
          </w:tcPr>
          <w:p w14:paraId="40925C2D" w14:textId="77777777" w:rsidR="00573227" w:rsidRPr="00806FB4" w:rsidRDefault="00573227" w:rsidP="00B10F26">
            <w:pPr>
              <w:rPr>
                <w:rFonts w:cs="Arial"/>
                <w:sz w:val="18"/>
                <w:szCs w:val="18"/>
                <w:lang w:val="es-MX" w:eastAsia="es-MX"/>
              </w:rPr>
            </w:pPr>
          </w:p>
        </w:tc>
        <w:tc>
          <w:tcPr>
            <w:tcW w:w="6117" w:type="dxa"/>
            <w:tcBorders>
              <w:top w:val="single" w:sz="4" w:space="0" w:color="auto"/>
              <w:left w:val="single" w:sz="4" w:space="0" w:color="auto"/>
              <w:bottom w:val="single" w:sz="4" w:space="0" w:color="auto"/>
              <w:right w:val="single" w:sz="4" w:space="0" w:color="auto"/>
            </w:tcBorders>
            <w:shd w:val="clear" w:color="auto" w:fill="auto"/>
            <w:vAlign w:val="bottom"/>
          </w:tcPr>
          <w:p w14:paraId="49E70FBA" w14:textId="77777777" w:rsidR="00573227" w:rsidRPr="00806FB4" w:rsidRDefault="00573227" w:rsidP="00B10F26">
            <w:pPr>
              <w:rPr>
                <w:rFonts w:cs="Arial"/>
                <w:sz w:val="18"/>
                <w:szCs w:val="18"/>
                <w:lang w:val="es-MX" w:eastAsia="es-MX"/>
              </w:rPr>
            </w:pPr>
            <w:r w:rsidRPr="00806FB4">
              <w:rPr>
                <w:rFonts w:cs="Arial"/>
                <w:sz w:val="18"/>
                <w:szCs w:val="18"/>
                <w:lang w:val="es-MX" w:eastAsia="es-MX"/>
              </w:rPr>
              <w:t>Cena y colación 12:30 horas</w:t>
            </w:r>
          </w:p>
        </w:tc>
      </w:tr>
    </w:tbl>
    <w:p w14:paraId="5079F9B9" w14:textId="77777777" w:rsidR="00E96A29" w:rsidRPr="00806FB4" w:rsidRDefault="00E96A29" w:rsidP="00E96A29">
      <w:pPr>
        <w:rPr>
          <w:lang w:val="es-MX"/>
        </w:rPr>
      </w:pPr>
    </w:p>
    <w:p w14:paraId="726E0FC3" w14:textId="77777777" w:rsidR="00E96A29" w:rsidRPr="00806FB4" w:rsidRDefault="00E96A29" w:rsidP="00E96A29">
      <w:pPr>
        <w:rPr>
          <w:lang w:val="es-MX"/>
        </w:rPr>
      </w:pPr>
    </w:p>
    <w:p w14:paraId="035F98B7" w14:textId="77777777" w:rsidR="00FB2A43" w:rsidRPr="00806FB4" w:rsidRDefault="00FB2A43" w:rsidP="00FB2A43">
      <w:pPr>
        <w:pStyle w:val="Ttulo5"/>
        <w:spacing w:before="0" w:after="0"/>
        <w:ind w:left="1009" w:hanging="1009"/>
        <w:jc w:val="center"/>
        <w:rPr>
          <w:rFonts w:cs="Arial"/>
          <w:i/>
          <w:szCs w:val="22"/>
        </w:rPr>
      </w:pPr>
    </w:p>
    <w:p w14:paraId="0572551D" w14:textId="77777777" w:rsidR="00FB2A43" w:rsidRPr="00806FB4" w:rsidRDefault="00FB2A43" w:rsidP="00FB2A43">
      <w:pPr>
        <w:pStyle w:val="Ttulo5"/>
        <w:spacing w:before="0" w:after="0"/>
        <w:ind w:left="1009" w:hanging="1009"/>
        <w:jc w:val="center"/>
        <w:rPr>
          <w:rFonts w:cs="Arial"/>
          <w:i/>
          <w:szCs w:val="22"/>
        </w:rPr>
      </w:pPr>
    </w:p>
    <w:p w14:paraId="0E37E898" w14:textId="77777777" w:rsidR="00FB2A43" w:rsidRPr="00806FB4" w:rsidRDefault="00FB2A43" w:rsidP="00FB2A43">
      <w:pPr>
        <w:rPr>
          <w:rFonts w:cs="Arial"/>
          <w:sz w:val="22"/>
          <w:szCs w:val="22"/>
        </w:rPr>
      </w:pPr>
    </w:p>
    <w:p w14:paraId="11E2C565" w14:textId="77777777" w:rsidR="00FB2A43" w:rsidRPr="00806FB4" w:rsidRDefault="00FB2A43" w:rsidP="00FB2A43">
      <w:pPr>
        <w:rPr>
          <w:rFonts w:cs="Arial"/>
          <w:sz w:val="22"/>
          <w:szCs w:val="22"/>
        </w:rPr>
      </w:pPr>
      <w:r w:rsidRPr="00806FB4">
        <w:rPr>
          <w:rFonts w:cs="Arial"/>
          <w:sz w:val="22"/>
          <w:szCs w:val="22"/>
        </w:rPr>
        <w:br w:type="page"/>
      </w:r>
    </w:p>
    <w:p w14:paraId="43BB73AE" w14:textId="77777777" w:rsidR="00FB2A43" w:rsidRPr="00806FB4" w:rsidRDefault="00FB2A43" w:rsidP="00FB2A43">
      <w:pPr>
        <w:pStyle w:val="Ttulo5"/>
        <w:spacing w:before="0" w:after="0"/>
        <w:ind w:left="1009" w:hanging="1009"/>
        <w:jc w:val="center"/>
        <w:rPr>
          <w:rFonts w:cs="Arial"/>
          <w:i/>
          <w:szCs w:val="22"/>
        </w:rPr>
      </w:pPr>
    </w:p>
    <w:p w14:paraId="0951B8B3" w14:textId="77777777" w:rsidR="00FB2A43" w:rsidRPr="00806FB4" w:rsidRDefault="00FB2A43" w:rsidP="00FB2A43">
      <w:pPr>
        <w:pStyle w:val="Ttulo5"/>
        <w:spacing w:before="0" w:after="0"/>
        <w:ind w:left="1009" w:hanging="1009"/>
        <w:jc w:val="center"/>
        <w:rPr>
          <w:rFonts w:cs="Arial"/>
          <w:i/>
          <w:szCs w:val="22"/>
        </w:rPr>
      </w:pPr>
      <w:r w:rsidRPr="00806FB4">
        <w:rPr>
          <w:rFonts w:cs="Arial"/>
          <w:i/>
          <w:szCs w:val="22"/>
        </w:rPr>
        <w:t>ANEXO NÚMERO 9 (NUEVE)</w:t>
      </w:r>
    </w:p>
    <w:p w14:paraId="1F276061" w14:textId="77777777" w:rsidR="00FB2A43" w:rsidRPr="00806FB4" w:rsidRDefault="00FB2A43" w:rsidP="00FB2A43">
      <w:pPr>
        <w:pStyle w:val="NormalWeb"/>
        <w:spacing w:after="0"/>
        <w:rPr>
          <w:rFonts w:ascii="Arial" w:hAnsi="Arial" w:cs="Arial"/>
          <w:sz w:val="22"/>
          <w:szCs w:val="22"/>
        </w:rPr>
      </w:pPr>
    </w:p>
    <w:p w14:paraId="44A9294D" w14:textId="77777777" w:rsidR="00FB2A43" w:rsidRPr="00806FB4" w:rsidRDefault="00FB2A43" w:rsidP="00FB2A43">
      <w:pPr>
        <w:pStyle w:val="NormalWeb"/>
        <w:spacing w:after="0"/>
        <w:jc w:val="center"/>
        <w:rPr>
          <w:rFonts w:ascii="Arial" w:hAnsi="Arial" w:cs="Arial"/>
          <w:b/>
          <w:bCs/>
          <w:sz w:val="16"/>
          <w:szCs w:val="16"/>
        </w:rPr>
      </w:pPr>
      <w:r w:rsidRPr="00806FB4">
        <w:rPr>
          <w:rFonts w:ascii="Arial" w:hAnsi="Arial" w:cs="Arial"/>
          <w:b/>
          <w:bCs/>
          <w:sz w:val="16"/>
          <w:szCs w:val="16"/>
        </w:rPr>
        <w:t>FORMAT</w:t>
      </w:r>
      <w:r w:rsidR="00CC5D0F" w:rsidRPr="00806FB4">
        <w:rPr>
          <w:rFonts w:ascii="Arial" w:hAnsi="Arial" w:cs="Arial"/>
          <w:b/>
          <w:bCs/>
          <w:sz w:val="16"/>
          <w:szCs w:val="16"/>
        </w:rPr>
        <w:t>O DE CARTA RELATIVA AL PUNTO 4.1</w:t>
      </w:r>
      <w:r w:rsidRPr="00806FB4">
        <w:rPr>
          <w:rFonts w:ascii="Arial" w:hAnsi="Arial" w:cs="Arial"/>
          <w:b/>
          <w:bCs/>
          <w:sz w:val="16"/>
          <w:szCs w:val="16"/>
        </w:rPr>
        <w:t xml:space="preserve"> INCISOS: D y E</w:t>
      </w:r>
    </w:p>
    <w:p w14:paraId="28A2546D" w14:textId="77777777" w:rsidR="00FB2A43" w:rsidRPr="00806FB4" w:rsidRDefault="00FB2A43" w:rsidP="00FB2A43">
      <w:pPr>
        <w:pStyle w:val="NormalWeb"/>
        <w:spacing w:after="0"/>
        <w:jc w:val="center"/>
        <w:rPr>
          <w:rFonts w:ascii="Arial" w:hAnsi="Arial" w:cs="Arial"/>
          <w:sz w:val="16"/>
          <w:szCs w:val="16"/>
        </w:rPr>
      </w:pPr>
    </w:p>
    <w:p w14:paraId="768DB130" w14:textId="77777777" w:rsidR="00FB2A43" w:rsidRPr="00806FB4" w:rsidRDefault="00FB2A43" w:rsidP="00FB2A43">
      <w:pPr>
        <w:pStyle w:val="NormalWeb"/>
        <w:spacing w:after="0"/>
        <w:rPr>
          <w:rFonts w:ascii="Arial" w:hAnsi="Arial" w:cs="Arial"/>
          <w:sz w:val="16"/>
          <w:szCs w:val="16"/>
        </w:rPr>
      </w:pPr>
      <w:r w:rsidRPr="00806FB4">
        <w:rPr>
          <w:rFonts w:ascii="Arial" w:hAnsi="Arial" w:cs="Arial"/>
          <w:sz w:val="16"/>
          <w:szCs w:val="16"/>
        </w:rPr>
        <w:t>INSTITUTO MEXICANO DEL SEGURO SOCIAL</w:t>
      </w:r>
    </w:p>
    <w:p w14:paraId="34D3653D" w14:textId="77777777" w:rsidR="00FB2A43" w:rsidRPr="00806FB4" w:rsidRDefault="00FB2A43" w:rsidP="00FB2A43">
      <w:pPr>
        <w:pStyle w:val="NormalWeb"/>
        <w:spacing w:after="0"/>
        <w:rPr>
          <w:rFonts w:ascii="Arial" w:hAnsi="Arial" w:cs="Arial"/>
          <w:sz w:val="16"/>
          <w:szCs w:val="16"/>
        </w:rPr>
      </w:pPr>
      <w:r w:rsidRPr="00806FB4">
        <w:rPr>
          <w:rFonts w:ascii="Arial" w:hAnsi="Arial" w:cs="Arial"/>
          <w:sz w:val="16"/>
          <w:szCs w:val="16"/>
        </w:rPr>
        <w:t>CONVOCANTE</w:t>
      </w:r>
    </w:p>
    <w:p w14:paraId="2CDFB718" w14:textId="77777777" w:rsidR="00FB2A43" w:rsidRPr="00806FB4" w:rsidRDefault="00FB2A43" w:rsidP="00FB2A43">
      <w:pPr>
        <w:pStyle w:val="NormalWeb"/>
        <w:spacing w:after="0"/>
        <w:rPr>
          <w:rFonts w:ascii="Arial" w:hAnsi="Arial" w:cs="Arial"/>
          <w:sz w:val="16"/>
          <w:szCs w:val="16"/>
        </w:rPr>
      </w:pPr>
    </w:p>
    <w:p w14:paraId="1D7FD6B5" w14:textId="77777777" w:rsidR="00FB2A43" w:rsidRPr="00806FB4" w:rsidRDefault="00FB2A43" w:rsidP="00FB2A43">
      <w:pPr>
        <w:pStyle w:val="NormalWeb"/>
        <w:spacing w:after="0"/>
        <w:rPr>
          <w:rFonts w:ascii="Arial" w:hAnsi="Arial" w:cs="Arial"/>
          <w:sz w:val="16"/>
          <w:szCs w:val="16"/>
        </w:rPr>
      </w:pPr>
    </w:p>
    <w:p w14:paraId="4C5CA011" w14:textId="77777777" w:rsidR="00FB2A43" w:rsidRPr="00806FB4" w:rsidRDefault="00FB2A43" w:rsidP="00FB2A43">
      <w:pPr>
        <w:pStyle w:val="NormalWeb"/>
        <w:spacing w:after="0"/>
        <w:jc w:val="both"/>
        <w:rPr>
          <w:rFonts w:ascii="Arial" w:hAnsi="Arial" w:cs="Arial"/>
          <w:sz w:val="16"/>
          <w:szCs w:val="16"/>
        </w:rPr>
      </w:pPr>
      <w:r w:rsidRPr="00806FB4">
        <w:rPr>
          <w:rFonts w:ascii="Arial" w:hAnsi="Arial" w:cs="Arial"/>
          <w:b/>
          <w:bCs/>
          <w:sz w:val="16"/>
          <w:szCs w:val="16"/>
        </w:rPr>
        <w:t>(__________</w:t>
      </w:r>
      <w:r w:rsidRPr="00806FB4">
        <w:rPr>
          <w:rFonts w:ascii="Arial" w:hAnsi="Arial" w:cs="Arial"/>
          <w:b/>
          <w:bCs/>
          <w:sz w:val="16"/>
          <w:szCs w:val="16"/>
          <w:u w:val="single"/>
        </w:rPr>
        <w:t>NOMBRE</w:t>
      </w:r>
      <w:r w:rsidRPr="00806FB4">
        <w:rPr>
          <w:rFonts w:ascii="Arial" w:hAnsi="Arial" w:cs="Arial"/>
          <w:b/>
          <w:bCs/>
          <w:sz w:val="16"/>
          <w:szCs w:val="16"/>
        </w:rPr>
        <w:t>________)</w:t>
      </w:r>
      <w:r w:rsidRPr="00806FB4">
        <w:rPr>
          <w:rFonts w:ascii="Arial" w:hAnsi="Arial" w:cs="Arial"/>
          <w:sz w:val="16"/>
          <w:szCs w:val="16"/>
        </w:rPr>
        <w:t xml:space="preserve"> REPRESENTANTE LEGAL DE LA EMPRESA </w:t>
      </w:r>
    </w:p>
    <w:p w14:paraId="18757C80" w14:textId="77777777" w:rsidR="00FB2A43" w:rsidRPr="00806FB4" w:rsidRDefault="00FB2A43" w:rsidP="00FB2A43">
      <w:pPr>
        <w:pStyle w:val="NormalWeb"/>
        <w:spacing w:after="0"/>
        <w:jc w:val="both"/>
        <w:rPr>
          <w:rFonts w:ascii="Arial" w:hAnsi="Arial" w:cs="Arial"/>
          <w:sz w:val="16"/>
          <w:szCs w:val="16"/>
        </w:rPr>
      </w:pPr>
    </w:p>
    <w:p w14:paraId="6E36098C" w14:textId="77777777" w:rsidR="00FB2A43" w:rsidRPr="00806FB4" w:rsidRDefault="00FB2A43" w:rsidP="00FB2A43">
      <w:pPr>
        <w:pStyle w:val="NormalWeb"/>
        <w:spacing w:after="0"/>
        <w:jc w:val="both"/>
        <w:rPr>
          <w:rFonts w:ascii="Arial" w:hAnsi="Arial" w:cs="Arial"/>
          <w:sz w:val="16"/>
          <w:szCs w:val="16"/>
        </w:rPr>
      </w:pPr>
      <w:r w:rsidRPr="00806FB4">
        <w:rPr>
          <w:rFonts w:ascii="Arial" w:hAnsi="Arial" w:cs="Arial"/>
          <w:sz w:val="16"/>
          <w:szCs w:val="16"/>
        </w:rPr>
        <w:t>____________________________________, DECLARO, BAJO PROTESTA DE DECIR VERDAD, LO SIGUIENTE:</w:t>
      </w:r>
    </w:p>
    <w:p w14:paraId="2A1931E7" w14:textId="77777777" w:rsidR="00FB2A43" w:rsidRPr="00806FB4" w:rsidRDefault="00FB2A43" w:rsidP="00FB2A43">
      <w:pPr>
        <w:pStyle w:val="NormalWeb"/>
        <w:spacing w:after="0"/>
        <w:jc w:val="both"/>
        <w:rPr>
          <w:rFonts w:ascii="Arial" w:hAnsi="Arial" w:cs="Arial"/>
          <w:sz w:val="16"/>
          <w:szCs w:val="16"/>
        </w:rPr>
      </w:pPr>
    </w:p>
    <w:p w14:paraId="239C3014" w14:textId="77777777" w:rsidR="00FB2A43" w:rsidRPr="00806FB4" w:rsidRDefault="00FB2A43" w:rsidP="00573227">
      <w:pPr>
        <w:pStyle w:val="NormalWeb"/>
        <w:numPr>
          <w:ilvl w:val="0"/>
          <w:numId w:val="14"/>
        </w:numPr>
        <w:spacing w:beforeAutospacing="0" w:after="0" w:afterAutospacing="0"/>
        <w:jc w:val="both"/>
        <w:rPr>
          <w:rFonts w:ascii="Arial" w:hAnsi="Arial" w:cs="Arial"/>
          <w:b/>
          <w:bCs/>
          <w:sz w:val="16"/>
          <w:szCs w:val="16"/>
        </w:rPr>
      </w:pPr>
      <w:r w:rsidRPr="00806FB4">
        <w:rPr>
          <w:rFonts w:ascii="Arial" w:hAnsi="Arial" w:cs="Arial"/>
          <w:sz w:val="16"/>
          <w:szCs w:val="16"/>
        </w:rPr>
        <w:t>D) QUE MI REPRESENTADA NO SE ENCUENTRA EN NINGUNO DE LOS SUPUESTOS DE LOS ARTÍCULOS 50 Y 60 PENULTIMO PARRAFO DE LA LEY DE ADQUISICIONES, ARRENDAMIENTOS Y SERVICIOS DEL SECTOR PÚBLICO</w:t>
      </w:r>
      <w:r w:rsidRPr="00806FB4">
        <w:rPr>
          <w:rFonts w:ascii="Arial" w:hAnsi="Arial" w:cs="Arial"/>
          <w:b/>
          <w:bCs/>
          <w:sz w:val="16"/>
          <w:szCs w:val="16"/>
        </w:rPr>
        <w:t>.</w:t>
      </w:r>
    </w:p>
    <w:p w14:paraId="39ED3BD8" w14:textId="77777777" w:rsidR="00FB2A43" w:rsidRPr="00806FB4" w:rsidRDefault="00FB2A43" w:rsidP="00FB2A43">
      <w:pPr>
        <w:pStyle w:val="NormalWeb"/>
        <w:spacing w:after="0"/>
        <w:jc w:val="both"/>
        <w:rPr>
          <w:rFonts w:ascii="Arial" w:hAnsi="Arial" w:cs="Arial"/>
          <w:sz w:val="16"/>
          <w:szCs w:val="16"/>
        </w:rPr>
      </w:pPr>
    </w:p>
    <w:p w14:paraId="5D1D995F" w14:textId="77777777" w:rsidR="00FB2A43" w:rsidRPr="00806FB4" w:rsidRDefault="00FB2A43" w:rsidP="00573227">
      <w:pPr>
        <w:pStyle w:val="NormalWeb"/>
        <w:numPr>
          <w:ilvl w:val="0"/>
          <w:numId w:val="14"/>
        </w:numPr>
        <w:spacing w:beforeAutospacing="0" w:after="0" w:afterAutospacing="0"/>
        <w:jc w:val="both"/>
        <w:rPr>
          <w:rFonts w:ascii="Arial" w:hAnsi="Arial" w:cs="Arial"/>
          <w:sz w:val="16"/>
          <w:szCs w:val="16"/>
        </w:rPr>
      </w:pPr>
      <w:r w:rsidRPr="00806FB4">
        <w:rPr>
          <w:rFonts w:ascii="Arial" w:hAnsi="Arial" w:cs="Arial"/>
          <w:sz w:val="16"/>
          <w:szCs w:val="16"/>
        </w:rPr>
        <w:t>E)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PROPUESTAS, EL RESULTADO DEL PROCEDIMIENTO, U OTROS ASPECTOS QUE ME OTORGUEN A MI REPRESENTADA CONDICIONES MAS VENTAJOSAS CON RELACIÓN A LOS DEMÁS PARTICIPANTES.</w:t>
      </w:r>
    </w:p>
    <w:p w14:paraId="5391AB6D" w14:textId="77777777" w:rsidR="00FB2A43" w:rsidRPr="00806FB4" w:rsidRDefault="00FB2A43" w:rsidP="00FB2A43">
      <w:pPr>
        <w:pStyle w:val="NormalWeb"/>
        <w:spacing w:after="0"/>
        <w:rPr>
          <w:rFonts w:ascii="Arial" w:hAnsi="Arial" w:cs="Arial"/>
          <w:sz w:val="16"/>
          <w:szCs w:val="16"/>
        </w:rPr>
      </w:pPr>
    </w:p>
    <w:p w14:paraId="166A4D3E" w14:textId="77777777" w:rsidR="00FB2A43" w:rsidRPr="00806FB4" w:rsidRDefault="00FB2A43" w:rsidP="00FB2A43">
      <w:pPr>
        <w:pStyle w:val="NormalWeb"/>
        <w:spacing w:after="0"/>
        <w:jc w:val="center"/>
        <w:rPr>
          <w:rFonts w:ascii="Arial" w:hAnsi="Arial" w:cs="Arial"/>
          <w:sz w:val="16"/>
          <w:szCs w:val="16"/>
        </w:rPr>
      </w:pPr>
      <w:r w:rsidRPr="00806FB4">
        <w:rPr>
          <w:rFonts w:ascii="Arial" w:hAnsi="Arial" w:cs="Arial"/>
          <w:sz w:val="16"/>
          <w:szCs w:val="16"/>
        </w:rPr>
        <w:t>LUGAR Y FECHA</w:t>
      </w:r>
    </w:p>
    <w:p w14:paraId="0721F26F" w14:textId="77777777" w:rsidR="00FB2A43" w:rsidRPr="00806FB4" w:rsidRDefault="00FB2A43" w:rsidP="00FB2A43">
      <w:pPr>
        <w:pStyle w:val="NormalWeb"/>
        <w:spacing w:after="0"/>
        <w:rPr>
          <w:rFonts w:ascii="Arial" w:hAnsi="Arial" w:cs="Arial"/>
          <w:sz w:val="16"/>
          <w:szCs w:val="16"/>
        </w:rPr>
      </w:pPr>
    </w:p>
    <w:p w14:paraId="3C5E3490" w14:textId="77777777" w:rsidR="00FB2A43" w:rsidRPr="00806FB4" w:rsidRDefault="00FB2A43" w:rsidP="00FB2A43">
      <w:pPr>
        <w:pStyle w:val="NormalWeb"/>
        <w:spacing w:after="0"/>
        <w:rPr>
          <w:rFonts w:ascii="Arial" w:hAnsi="Arial" w:cs="Arial"/>
          <w:sz w:val="16"/>
          <w:szCs w:val="16"/>
        </w:rPr>
      </w:pPr>
    </w:p>
    <w:p w14:paraId="0513408C" w14:textId="77777777" w:rsidR="00FB2A43" w:rsidRPr="00806FB4" w:rsidRDefault="00FB2A43" w:rsidP="00FB2A43">
      <w:pPr>
        <w:pStyle w:val="NormalWeb"/>
        <w:spacing w:after="0"/>
        <w:jc w:val="center"/>
        <w:rPr>
          <w:rFonts w:ascii="Arial" w:hAnsi="Arial" w:cs="Arial"/>
          <w:sz w:val="16"/>
          <w:szCs w:val="16"/>
        </w:rPr>
      </w:pPr>
      <w:r w:rsidRPr="00806FB4">
        <w:rPr>
          <w:rFonts w:ascii="Arial" w:hAnsi="Arial" w:cs="Arial"/>
          <w:sz w:val="16"/>
          <w:szCs w:val="16"/>
        </w:rPr>
        <w:t>____________________________________</w:t>
      </w:r>
    </w:p>
    <w:p w14:paraId="4E9FF23B" w14:textId="77777777" w:rsidR="00FB2A43" w:rsidRPr="00806FB4" w:rsidRDefault="00FB2A43" w:rsidP="00FB2A43">
      <w:pPr>
        <w:pStyle w:val="NormalWeb"/>
        <w:spacing w:after="0"/>
        <w:jc w:val="center"/>
        <w:rPr>
          <w:rFonts w:ascii="Arial" w:hAnsi="Arial" w:cs="Arial"/>
          <w:b/>
          <w:bCs/>
          <w:sz w:val="16"/>
          <w:szCs w:val="16"/>
        </w:rPr>
      </w:pPr>
      <w:r w:rsidRPr="00806FB4">
        <w:rPr>
          <w:rFonts w:ascii="Arial" w:hAnsi="Arial" w:cs="Arial"/>
          <w:b/>
          <w:bCs/>
          <w:sz w:val="16"/>
          <w:szCs w:val="16"/>
        </w:rPr>
        <w:t>(NOMBRE Y FIRMA REPRESENTANTE LEGAL)</w:t>
      </w:r>
    </w:p>
    <w:p w14:paraId="691CA430" w14:textId="77777777" w:rsidR="00D47FFD" w:rsidRPr="00806FB4" w:rsidRDefault="00FB2A43" w:rsidP="00DD5075">
      <w:pPr>
        <w:pStyle w:val="NormalWeb"/>
        <w:pageBreakBefore/>
        <w:spacing w:after="0"/>
        <w:ind w:left="3540"/>
        <w:rPr>
          <w:rFonts w:ascii="Arial" w:hAnsi="Arial" w:cs="Arial"/>
          <w:b/>
          <w:bCs/>
          <w:sz w:val="22"/>
          <w:szCs w:val="22"/>
        </w:rPr>
      </w:pPr>
      <w:r w:rsidRPr="00806FB4">
        <w:rPr>
          <w:rFonts w:ascii="Arial" w:hAnsi="Arial" w:cs="Arial"/>
          <w:b/>
          <w:bCs/>
          <w:sz w:val="28"/>
          <w:szCs w:val="28"/>
        </w:rPr>
        <w:lastRenderedPageBreak/>
        <w:t xml:space="preserve">ANEXO NÚMERO: 10                                                                         </w:t>
      </w:r>
      <w:r w:rsidRPr="00806FB4">
        <w:rPr>
          <w:rFonts w:ascii="Arial" w:hAnsi="Arial" w:cs="Arial"/>
          <w:b/>
          <w:bCs/>
          <w:sz w:val="22"/>
          <w:szCs w:val="22"/>
        </w:rPr>
        <w:t>PROPUE</w:t>
      </w:r>
      <w:r w:rsidR="00DD5075" w:rsidRPr="00806FB4">
        <w:rPr>
          <w:rFonts w:ascii="Arial" w:hAnsi="Arial" w:cs="Arial"/>
          <w:b/>
          <w:bCs/>
          <w:sz w:val="22"/>
          <w:szCs w:val="22"/>
        </w:rPr>
        <w:t xml:space="preserve">STA TÉCNICA </w:t>
      </w:r>
    </w:p>
    <w:p w14:paraId="0AD3AEB7" w14:textId="77777777" w:rsidR="00D47FFD" w:rsidRPr="00806FB4" w:rsidRDefault="00D47FFD" w:rsidP="00D47FFD"/>
    <w:tbl>
      <w:tblPr>
        <w:tblW w:w="4983" w:type="pct"/>
        <w:tblLook w:val="01E0" w:firstRow="1" w:lastRow="1" w:firstColumn="1" w:lastColumn="1" w:noHBand="0" w:noVBand="0"/>
      </w:tblPr>
      <w:tblGrid>
        <w:gridCol w:w="8973"/>
      </w:tblGrid>
      <w:tr w:rsidR="00D47FFD" w:rsidRPr="00806FB4" w14:paraId="08363C1A" w14:textId="77777777" w:rsidTr="001D5D1E">
        <w:trPr>
          <w:trHeight w:val="395"/>
        </w:trPr>
        <w:tc>
          <w:tcPr>
            <w:tcW w:w="5000" w:type="pct"/>
          </w:tcPr>
          <w:p w14:paraId="75E25DD2" w14:textId="35C72663" w:rsidR="00D47FFD" w:rsidRPr="00806FB4" w:rsidRDefault="001469F4" w:rsidP="00671717">
            <w:pPr>
              <w:jc w:val="both"/>
              <w:rPr>
                <w:rFonts w:cs="Arial"/>
                <w:sz w:val="18"/>
              </w:rPr>
            </w:pPr>
            <w:r>
              <w:rPr>
                <w:rFonts w:cs="Arial"/>
                <w:sz w:val="18"/>
              </w:rPr>
              <w:t>ADJUDICACIÓN DIRECTA</w:t>
            </w:r>
            <w:r w:rsidR="00D2356C" w:rsidRPr="00806FB4">
              <w:rPr>
                <w:rFonts w:cs="Arial"/>
                <w:sz w:val="18"/>
              </w:rPr>
              <w:t xml:space="preserve"> </w:t>
            </w:r>
            <w:r w:rsidR="00D47FFD" w:rsidRPr="00806FB4">
              <w:rPr>
                <w:rFonts w:cs="Arial"/>
                <w:sz w:val="18"/>
              </w:rPr>
              <w:t>N°. ______________________ FECHA: ____________</w:t>
            </w:r>
          </w:p>
        </w:tc>
      </w:tr>
      <w:tr w:rsidR="00D47FFD" w:rsidRPr="00806FB4" w14:paraId="25FF168C" w14:textId="77777777" w:rsidTr="001D5D1E">
        <w:trPr>
          <w:trHeight w:val="395"/>
        </w:trPr>
        <w:tc>
          <w:tcPr>
            <w:tcW w:w="5000" w:type="pct"/>
          </w:tcPr>
          <w:p w14:paraId="23AC59D5" w14:textId="77777777" w:rsidR="00D47FFD" w:rsidRPr="00806FB4" w:rsidRDefault="00D47FFD" w:rsidP="00671717">
            <w:pPr>
              <w:jc w:val="both"/>
              <w:rPr>
                <w:rFonts w:cs="Arial"/>
                <w:sz w:val="18"/>
              </w:rPr>
            </w:pPr>
            <w:r w:rsidRPr="00806FB4">
              <w:rPr>
                <w:rFonts w:cs="Arial"/>
                <w:sz w:val="18"/>
              </w:rPr>
              <w:t>NOMBRE o RAZÓN SOCIAL DEL LICITANTE _____________________________________</w:t>
            </w:r>
          </w:p>
        </w:tc>
      </w:tr>
      <w:tr w:rsidR="00D47FFD" w:rsidRPr="00806FB4" w14:paraId="0DC93634" w14:textId="77777777" w:rsidTr="001D5D1E">
        <w:trPr>
          <w:trHeight w:val="395"/>
        </w:trPr>
        <w:tc>
          <w:tcPr>
            <w:tcW w:w="5000" w:type="pct"/>
          </w:tcPr>
          <w:p w14:paraId="4610CE5A" w14:textId="77777777" w:rsidR="00D47FFD" w:rsidRPr="00806FB4" w:rsidRDefault="00D47FFD" w:rsidP="00671717">
            <w:pPr>
              <w:jc w:val="both"/>
              <w:rPr>
                <w:rFonts w:cs="Arial"/>
                <w:sz w:val="18"/>
              </w:rPr>
            </w:pPr>
            <w:r w:rsidRPr="00806FB4">
              <w:rPr>
                <w:rFonts w:cs="Arial"/>
                <w:sz w:val="18"/>
              </w:rPr>
              <w:t>DOMICILIO: _________________________________________________________________ R.F.C. ____________________________</w:t>
            </w:r>
          </w:p>
        </w:tc>
      </w:tr>
      <w:tr w:rsidR="00D47FFD" w:rsidRPr="00806FB4" w14:paraId="275C0556" w14:textId="77777777" w:rsidTr="001D5D1E">
        <w:trPr>
          <w:trHeight w:val="395"/>
        </w:trPr>
        <w:tc>
          <w:tcPr>
            <w:tcW w:w="5000" w:type="pct"/>
          </w:tcPr>
          <w:p w14:paraId="7B3124C1" w14:textId="77777777" w:rsidR="00D47FFD" w:rsidRPr="00806FB4" w:rsidRDefault="00D47FFD" w:rsidP="00671717">
            <w:pPr>
              <w:jc w:val="both"/>
              <w:rPr>
                <w:rFonts w:cs="Arial"/>
                <w:sz w:val="18"/>
              </w:rPr>
            </w:pPr>
            <w:r w:rsidRPr="00806FB4">
              <w:rPr>
                <w:rFonts w:cs="Arial"/>
                <w:sz w:val="18"/>
              </w:rPr>
              <w:t>No. TELÉFONO: _______________________ No. FAX: _______________________ CORREO ELECTRÓNICO:_________________</w:t>
            </w:r>
          </w:p>
        </w:tc>
      </w:tr>
      <w:tr w:rsidR="00D47FFD" w:rsidRPr="00806FB4" w14:paraId="572F0FE3" w14:textId="77777777" w:rsidTr="001D5D1E">
        <w:trPr>
          <w:trHeight w:val="395"/>
        </w:trPr>
        <w:tc>
          <w:tcPr>
            <w:tcW w:w="5000" w:type="pct"/>
          </w:tcPr>
          <w:p w14:paraId="10458C96" w14:textId="77777777" w:rsidR="00D47FFD" w:rsidRPr="00806FB4" w:rsidRDefault="00D47FFD" w:rsidP="00671717">
            <w:pPr>
              <w:jc w:val="both"/>
              <w:rPr>
                <w:rFonts w:cs="Arial"/>
                <w:sz w:val="18"/>
              </w:rPr>
            </w:pPr>
            <w:r w:rsidRPr="00806FB4">
              <w:rPr>
                <w:rFonts w:cs="Arial"/>
                <w:sz w:val="18"/>
              </w:rPr>
              <w:t>FABRICANTE _______ DISTRIBUIDOR _________ NÚMERO DE PROVEEDOR PREI ________________ </w:t>
            </w:r>
          </w:p>
        </w:tc>
      </w:tr>
    </w:tbl>
    <w:p w14:paraId="4381568D" w14:textId="77777777" w:rsidR="00D47FFD" w:rsidRPr="00806FB4" w:rsidRDefault="00D47FFD" w:rsidP="00D47FFD">
      <w:pPr>
        <w:pStyle w:val="Piedepgina"/>
        <w:rPr>
          <w:rFonts w:ascii="Arial" w:hAnsi="Arial" w:cs="Arial"/>
          <w:sz w:val="22"/>
          <w:szCs w:val="22"/>
        </w:rPr>
      </w:pPr>
    </w:p>
    <w:tbl>
      <w:tblPr>
        <w:tblW w:w="8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3"/>
      </w:tblGrid>
      <w:tr w:rsidR="00D47FFD" w:rsidRPr="00806FB4" w14:paraId="25D6ED77" w14:textId="77777777" w:rsidTr="001D5D1E">
        <w:trPr>
          <w:trHeight w:val="259"/>
        </w:trPr>
        <w:tc>
          <w:tcPr>
            <w:tcW w:w="8973" w:type="dxa"/>
            <w:tcBorders>
              <w:top w:val="single" w:sz="4" w:space="0" w:color="auto"/>
              <w:left w:val="single" w:sz="4" w:space="0" w:color="auto"/>
              <w:bottom w:val="single" w:sz="4" w:space="0" w:color="auto"/>
              <w:right w:val="single" w:sz="4" w:space="0" w:color="auto"/>
            </w:tcBorders>
          </w:tcPr>
          <w:p w14:paraId="53E225F4" w14:textId="77777777" w:rsidR="00D47FFD" w:rsidRPr="00806FB4" w:rsidRDefault="00D47FFD" w:rsidP="00671717">
            <w:pPr>
              <w:rPr>
                <w:rFonts w:cs="Arial"/>
                <w:b/>
                <w:sz w:val="14"/>
                <w:szCs w:val="18"/>
              </w:rPr>
            </w:pPr>
            <w:r w:rsidRPr="00806FB4">
              <w:rPr>
                <w:rFonts w:cs="Arial"/>
                <w:b/>
                <w:sz w:val="14"/>
                <w:szCs w:val="18"/>
              </w:rPr>
              <w:t>GRUPO ___ : _____________________</w:t>
            </w:r>
          </w:p>
        </w:tc>
      </w:tr>
    </w:tbl>
    <w:p w14:paraId="4160B051" w14:textId="77777777" w:rsidR="00D47FFD" w:rsidRPr="00806FB4" w:rsidRDefault="00D47FFD" w:rsidP="00D47FFD">
      <w:pPr>
        <w:rPr>
          <w:rFonts w:cs="Arial"/>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705"/>
        <w:gridCol w:w="1050"/>
        <w:gridCol w:w="1415"/>
        <w:gridCol w:w="1308"/>
        <w:gridCol w:w="1071"/>
        <w:gridCol w:w="2458"/>
      </w:tblGrid>
      <w:tr w:rsidR="001D5D1E" w:rsidRPr="00806FB4" w14:paraId="3437A3BA" w14:textId="77777777" w:rsidTr="001D5D1E">
        <w:trPr>
          <w:trHeight w:val="252"/>
        </w:trPr>
        <w:tc>
          <w:tcPr>
            <w:tcW w:w="501"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558F535" w14:textId="77777777" w:rsidR="00D47FFD" w:rsidRPr="00806FB4" w:rsidRDefault="00D47FFD" w:rsidP="00671717">
            <w:pPr>
              <w:jc w:val="center"/>
              <w:rPr>
                <w:rFonts w:cs="Arial"/>
                <w:b/>
                <w:sz w:val="12"/>
                <w:szCs w:val="16"/>
              </w:rPr>
            </w:pPr>
            <w:r w:rsidRPr="00806FB4">
              <w:rPr>
                <w:rFonts w:cs="Arial"/>
                <w:b/>
                <w:sz w:val="12"/>
                <w:szCs w:val="16"/>
              </w:rPr>
              <w:t>RENGLÓN</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30C3CDAB" w14:textId="77777777" w:rsidR="00D47FFD" w:rsidRPr="00806FB4" w:rsidRDefault="00D47FFD" w:rsidP="00671717">
            <w:pPr>
              <w:jc w:val="center"/>
              <w:rPr>
                <w:rFonts w:cs="Arial"/>
                <w:b/>
                <w:sz w:val="12"/>
                <w:szCs w:val="16"/>
              </w:rPr>
            </w:pPr>
            <w:r w:rsidRPr="00806FB4">
              <w:rPr>
                <w:rFonts w:cs="Arial"/>
                <w:b/>
                <w:sz w:val="12"/>
                <w:szCs w:val="16"/>
              </w:rPr>
              <w:t>CLAVE</w:t>
            </w:r>
          </w:p>
        </w:tc>
        <w:tc>
          <w:tcPr>
            <w:tcW w:w="590"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62B5E3AC" w14:textId="77777777" w:rsidR="00D47FFD" w:rsidRPr="00806FB4" w:rsidRDefault="00D47FFD" w:rsidP="00671717">
            <w:pPr>
              <w:jc w:val="center"/>
              <w:rPr>
                <w:rFonts w:cs="Arial"/>
                <w:b/>
                <w:sz w:val="12"/>
                <w:szCs w:val="16"/>
              </w:rPr>
            </w:pPr>
            <w:r w:rsidRPr="00806FB4">
              <w:rPr>
                <w:rFonts w:cs="Arial"/>
                <w:b/>
                <w:sz w:val="12"/>
                <w:szCs w:val="16"/>
              </w:rPr>
              <w:t>DESCRIPCIÓN</w:t>
            </w:r>
          </w:p>
        </w:tc>
        <w:tc>
          <w:tcPr>
            <w:tcW w:w="795"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76EC336B" w14:textId="77777777" w:rsidR="00D47FFD" w:rsidRPr="00806FB4" w:rsidRDefault="00D47FFD" w:rsidP="00671717">
            <w:pPr>
              <w:jc w:val="center"/>
              <w:rPr>
                <w:rFonts w:cs="Arial"/>
                <w:b/>
                <w:sz w:val="12"/>
                <w:szCs w:val="16"/>
              </w:rPr>
            </w:pPr>
            <w:r w:rsidRPr="00806FB4">
              <w:rPr>
                <w:rFonts w:cs="Arial"/>
                <w:b/>
                <w:sz w:val="12"/>
                <w:szCs w:val="16"/>
              </w:rPr>
              <w:t>UNIDAD DE MEDIDA</w:t>
            </w:r>
          </w:p>
          <w:p w14:paraId="5E7D8C53" w14:textId="77777777" w:rsidR="00D47FFD" w:rsidRPr="00806FB4" w:rsidRDefault="00D47FFD" w:rsidP="003044BB">
            <w:pPr>
              <w:jc w:val="center"/>
              <w:rPr>
                <w:rFonts w:cs="Arial"/>
                <w:b/>
                <w:sz w:val="12"/>
                <w:szCs w:val="16"/>
              </w:rPr>
            </w:pPr>
            <w:r w:rsidRPr="00806FB4">
              <w:rPr>
                <w:rFonts w:cs="Arial"/>
                <w:b/>
                <w:sz w:val="12"/>
                <w:szCs w:val="16"/>
              </w:rPr>
              <w:t>(Pza. Kg, L. etc.)</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B3B3B3"/>
            <w:vAlign w:val="center"/>
          </w:tcPr>
          <w:p w14:paraId="117D411E" w14:textId="77777777" w:rsidR="00D47FFD" w:rsidRPr="00806FB4" w:rsidRDefault="00D47FFD" w:rsidP="00671717">
            <w:pPr>
              <w:jc w:val="center"/>
              <w:rPr>
                <w:rFonts w:cs="Arial"/>
                <w:b/>
                <w:sz w:val="12"/>
                <w:szCs w:val="16"/>
              </w:rPr>
            </w:pPr>
            <w:r w:rsidRPr="00806FB4">
              <w:rPr>
                <w:rFonts w:cs="Arial"/>
                <w:b/>
                <w:sz w:val="12"/>
                <w:szCs w:val="16"/>
              </w:rPr>
              <w:t>MARCA OFERTADA</w:t>
            </w:r>
          </w:p>
        </w:tc>
        <w:tc>
          <w:tcPr>
            <w:tcW w:w="1983" w:type="pct"/>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0D37E422" w14:textId="77777777" w:rsidR="00D47FFD" w:rsidRPr="00806FB4" w:rsidRDefault="00D47FFD" w:rsidP="00671717">
            <w:pPr>
              <w:jc w:val="center"/>
              <w:rPr>
                <w:rFonts w:cs="Arial"/>
                <w:b/>
                <w:sz w:val="12"/>
                <w:szCs w:val="16"/>
              </w:rPr>
            </w:pPr>
            <w:r w:rsidRPr="00806FB4">
              <w:rPr>
                <w:rFonts w:cs="Arial"/>
                <w:b/>
                <w:sz w:val="12"/>
                <w:szCs w:val="16"/>
              </w:rPr>
              <w:t>CANTIDAD ANUAL</w:t>
            </w:r>
          </w:p>
        </w:tc>
      </w:tr>
      <w:tr w:rsidR="001D5D1E" w:rsidRPr="00806FB4" w14:paraId="6373D63D" w14:textId="77777777" w:rsidTr="001D5D1E">
        <w:trPr>
          <w:trHeight w:val="259"/>
        </w:trPr>
        <w:tc>
          <w:tcPr>
            <w:tcW w:w="501" w:type="pct"/>
            <w:vMerge/>
            <w:tcBorders>
              <w:top w:val="single" w:sz="4" w:space="0" w:color="auto"/>
              <w:left w:val="single" w:sz="4" w:space="0" w:color="auto"/>
              <w:bottom w:val="single" w:sz="4" w:space="0" w:color="auto"/>
              <w:right w:val="single" w:sz="4" w:space="0" w:color="auto"/>
            </w:tcBorders>
            <w:vAlign w:val="center"/>
          </w:tcPr>
          <w:p w14:paraId="5590D2F6" w14:textId="77777777" w:rsidR="00D47FFD" w:rsidRPr="00806FB4" w:rsidRDefault="00D47FFD" w:rsidP="00671717">
            <w:pPr>
              <w:rPr>
                <w:rFonts w:cs="Arial"/>
                <w:b/>
                <w:sz w:val="12"/>
                <w:szCs w:val="16"/>
              </w:rPr>
            </w:pPr>
          </w:p>
        </w:tc>
        <w:tc>
          <w:tcPr>
            <w:tcW w:w="396" w:type="pct"/>
            <w:vMerge/>
            <w:tcBorders>
              <w:top w:val="single" w:sz="4" w:space="0" w:color="auto"/>
              <w:left w:val="single" w:sz="4" w:space="0" w:color="auto"/>
              <w:bottom w:val="single" w:sz="4" w:space="0" w:color="auto"/>
              <w:right w:val="single" w:sz="4" w:space="0" w:color="auto"/>
            </w:tcBorders>
            <w:vAlign w:val="center"/>
          </w:tcPr>
          <w:p w14:paraId="2FFA10A5" w14:textId="77777777" w:rsidR="00D47FFD" w:rsidRPr="00806FB4" w:rsidRDefault="00D47FFD" w:rsidP="00671717">
            <w:pPr>
              <w:rPr>
                <w:rFonts w:cs="Arial"/>
                <w:b/>
                <w:sz w:val="12"/>
                <w:szCs w:val="16"/>
              </w:rPr>
            </w:pPr>
          </w:p>
        </w:tc>
        <w:tc>
          <w:tcPr>
            <w:tcW w:w="590" w:type="pct"/>
            <w:vMerge/>
            <w:tcBorders>
              <w:top w:val="single" w:sz="4" w:space="0" w:color="auto"/>
              <w:left w:val="single" w:sz="4" w:space="0" w:color="auto"/>
              <w:bottom w:val="single" w:sz="4" w:space="0" w:color="auto"/>
              <w:right w:val="single" w:sz="4" w:space="0" w:color="auto"/>
            </w:tcBorders>
            <w:vAlign w:val="center"/>
          </w:tcPr>
          <w:p w14:paraId="275D4549" w14:textId="77777777" w:rsidR="00D47FFD" w:rsidRPr="00806FB4" w:rsidRDefault="00D47FFD" w:rsidP="00671717">
            <w:pPr>
              <w:rPr>
                <w:rFonts w:cs="Arial"/>
                <w:b/>
                <w:sz w:val="12"/>
                <w:szCs w:val="16"/>
              </w:rPr>
            </w:pPr>
          </w:p>
        </w:tc>
        <w:tc>
          <w:tcPr>
            <w:tcW w:w="795" w:type="pct"/>
            <w:vMerge/>
            <w:tcBorders>
              <w:top w:val="single" w:sz="4" w:space="0" w:color="auto"/>
              <w:left w:val="single" w:sz="4" w:space="0" w:color="auto"/>
              <w:bottom w:val="single" w:sz="4" w:space="0" w:color="auto"/>
              <w:right w:val="single" w:sz="4" w:space="0" w:color="auto"/>
            </w:tcBorders>
            <w:vAlign w:val="center"/>
          </w:tcPr>
          <w:p w14:paraId="4037D5F7" w14:textId="77777777" w:rsidR="00D47FFD" w:rsidRPr="00806FB4" w:rsidRDefault="00D47FFD" w:rsidP="00671717">
            <w:pPr>
              <w:rPr>
                <w:rFonts w:cs="Arial"/>
                <w:b/>
                <w:sz w:val="12"/>
                <w:szCs w:val="16"/>
              </w:rPr>
            </w:pPr>
          </w:p>
        </w:tc>
        <w:tc>
          <w:tcPr>
            <w:tcW w:w="735" w:type="pct"/>
            <w:vMerge/>
            <w:tcBorders>
              <w:top w:val="single" w:sz="4" w:space="0" w:color="auto"/>
              <w:left w:val="single" w:sz="4" w:space="0" w:color="auto"/>
              <w:bottom w:val="single" w:sz="4" w:space="0" w:color="auto"/>
              <w:right w:val="single" w:sz="4" w:space="0" w:color="auto"/>
            </w:tcBorders>
            <w:vAlign w:val="center"/>
          </w:tcPr>
          <w:p w14:paraId="39183368" w14:textId="77777777" w:rsidR="00D47FFD" w:rsidRPr="00806FB4" w:rsidRDefault="00D47FFD" w:rsidP="00671717">
            <w:pPr>
              <w:rPr>
                <w:rFonts w:cs="Arial"/>
                <w:b/>
                <w:sz w:val="12"/>
                <w:szCs w:val="16"/>
              </w:rPr>
            </w:pPr>
          </w:p>
        </w:tc>
        <w:tc>
          <w:tcPr>
            <w:tcW w:w="602" w:type="pct"/>
            <w:tcBorders>
              <w:top w:val="single" w:sz="4" w:space="0" w:color="auto"/>
              <w:left w:val="single" w:sz="4" w:space="0" w:color="auto"/>
              <w:bottom w:val="single" w:sz="4" w:space="0" w:color="auto"/>
              <w:right w:val="single" w:sz="4" w:space="0" w:color="auto"/>
            </w:tcBorders>
            <w:shd w:val="clear" w:color="auto" w:fill="B3B3B3"/>
            <w:vAlign w:val="center"/>
          </w:tcPr>
          <w:p w14:paraId="7078EBFA" w14:textId="77777777" w:rsidR="00D47FFD" w:rsidRPr="00806FB4" w:rsidRDefault="00D47FFD" w:rsidP="00671717">
            <w:pPr>
              <w:jc w:val="center"/>
              <w:rPr>
                <w:rFonts w:cs="Arial"/>
                <w:b/>
                <w:sz w:val="12"/>
                <w:szCs w:val="16"/>
              </w:rPr>
            </w:pPr>
            <w:r w:rsidRPr="00806FB4">
              <w:rPr>
                <w:rFonts w:cs="Arial"/>
                <w:b/>
                <w:sz w:val="12"/>
                <w:szCs w:val="16"/>
              </w:rPr>
              <w:t>MÍNIMA</w:t>
            </w:r>
          </w:p>
        </w:tc>
        <w:tc>
          <w:tcPr>
            <w:tcW w:w="1381" w:type="pct"/>
            <w:tcBorders>
              <w:top w:val="single" w:sz="4" w:space="0" w:color="auto"/>
              <w:left w:val="single" w:sz="4" w:space="0" w:color="auto"/>
              <w:bottom w:val="single" w:sz="4" w:space="0" w:color="auto"/>
              <w:right w:val="single" w:sz="4" w:space="0" w:color="auto"/>
            </w:tcBorders>
            <w:shd w:val="clear" w:color="auto" w:fill="B3B3B3"/>
            <w:vAlign w:val="center"/>
          </w:tcPr>
          <w:p w14:paraId="6A01D5CC" w14:textId="77777777" w:rsidR="00D47FFD" w:rsidRPr="00806FB4" w:rsidRDefault="00D47FFD" w:rsidP="00671717">
            <w:pPr>
              <w:jc w:val="center"/>
              <w:rPr>
                <w:rFonts w:cs="Arial"/>
                <w:b/>
                <w:sz w:val="12"/>
                <w:szCs w:val="16"/>
              </w:rPr>
            </w:pPr>
            <w:r w:rsidRPr="00806FB4">
              <w:rPr>
                <w:rFonts w:cs="Arial"/>
                <w:b/>
                <w:sz w:val="12"/>
                <w:szCs w:val="16"/>
              </w:rPr>
              <w:t>MÁXIMA</w:t>
            </w:r>
          </w:p>
        </w:tc>
      </w:tr>
      <w:tr w:rsidR="001D5D1E" w:rsidRPr="00806FB4" w14:paraId="784FFA52" w14:textId="77777777" w:rsidTr="001D5D1E">
        <w:trPr>
          <w:trHeight w:val="252"/>
        </w:trPr>
        <w:tc>
          <w:tcPr>
            <w:tcW w:w="501" w:type="pct"/>
            <w:tcBorders>
              <w:top w:val="single" w:sz="4" w:space="0" w:color="auto"/>
              <w:left w:val="single" w:sz="4" w:space="0" w:color="auto"/>
              <w:bottom w:val="single" w:sz="4" w:space="0" w:color="auto"/>
              <w:right w:val="single" w:sz="4" w:space="0" w:color="auto"/>
            </w:tcBorders>
          </w:tcPr>
          <w:p w14:paraId="6DEEC7E9" w14:textId="77777777" w:rsidR="00D47FFD" w:rsidRPr="00806FB4" w:rsidRDefault="00D47FFD" w:rsidP="00671717">
            <w:pPr>
              <w:jc w:val="center"/>
              <w:rPr>
                <w:rFonts w:cs="Arial"/>
                <w:b/>
                <w:sz w:val="12"/>
                <w:szCs w:val="18"/>
              </w:rPr>
            </w:pPr>
          </w:p>
        </w:tc>
        <w:tc>
          <w:tcPr>
            <w:tcW w:w="396" w:type="pct"/>
            <w:tcBorders>
              <w:top w:val="single" w:sz="4" w:space="0" w:color="auto"/>
              <w:left w:val="single" w:sz="4" w:space="0" w:color="auto"/>
              <w:bottom w:val="single" w:sz="4" w:space="0" w:color="auto"/>
              <w:right w:val="single" w:sz="4" w:space="0" w:color="auto"/>
            </w:tcBorders>
          </w:tcPr>
          <w:p w14:paraId="7C78291B" w14:textId="77777777" w:rsidR="00D47FFD" w:rsidRPr="00806FB4" w:rsidRDefault="00D47FFD" w:rsidP="00671717">
            <w:pPr>
              <w:jc w:val="center"/>
              <w:rPr>
                <w:rFonts w:cs="Arial"/>
                <w:b/>
                <w:sz w:val="12"/>
                <w:szCs w:val="18"/>
              </w:rPr>
            </w:pPr>
          </w:p>
        </w:tc>
        <w:tc>
          <w:tcPr>
            <w:tcW w:w="590" w:type="pct"/>
            <w:tcBorders>
              <w:top w:val="single" w:sz="4" w:space="0" w:color="auto"/>
              <w:left w:val="single" w:sz="4" w:space="0" w:color="auto"/>
              <w:bottom w:val="single" w:sz="4" w:space="0" w:color="auto"/>
              <w:right w:val="single" w:sz="4" w:space="0" w:color="auto"/>
            </w:tcBorders>
          </w:tcPr>
          <w:p w14:paraId="28CDED91" w14:textId="77777777" w:rsidR="00D47FFD" w:rsidRPr="00806FB4" w:rsidRDefault="00D47FFD" w:rsidP="00671717">
            <w:pPr>
              <w:jc w:val="center"/>
              <w:rPr>
                <w:rFonts w:cs="Arial"/>
                <w:b/>
                <w:sz w:val="12"/>
                <w:szCs w:val="18"/>
              </w:rPr>
            </w:pPr>
          </w:p>
        </w:tc>
        <w:tc>
          <w:tcPr>
            <w:tcW w:w="795" w:type="pct"/>
            <w:tcBorders>
              <w:top w:val="single" w:sz="4" w:space="0" w:color="auto"/>
              <w:left w:val="single" w:sz="4" w:space="0" w:color="auto"/>
              <w:bottom w:val="single" w:sz="4" w:space="0" w:color="auto"/>
              <w:right w:val="single" w:sz="4" w:space="0" w:color="auto"/>
            </w:tcBorders>
          </w:tcPr>
          <w:p w14:paraId="7F1F97C8" w14:textId="77777777" w:rsidR="00D47FFD" w:rsidRPr="00806FB4" w:rsidRDefault="00D47FFD" w:rsidP="00671717">
            <w:pPr>
              <w:jc w:val="center"/>
              <w:rPr>
                <w:rFonts w:cs="Arial"/>
                <w:b/>
                <w:sz w:val="12"/>
                <w:szCs w:val="18"/>
              </w:rPr>
            </w:pPr>
          </w:p>
        </w:tc>
        <w:tc>
          <w:tcPr>
            <w:tcW w:w="735" w:type="pct"/>
            <w:tcBorders>
              <w:top w:val="single" w:sz="4" w:space="0" w:color="auto"/>
              <w:left w:val="single" w:sz="4" w:space="0" w:color="auto"/>
              <w:bottom w:val="single" w:sz="4" w:space="0" w:color="auto"/>
              <w:right w:val="single" w:sz="4" w:space="0" w:color="auto"/>
            </w:tcBorders>
          </w:tcPr>
          <w:p w14:paraId="7A0ED820" w14:textId="77777777" w:rsidR="00D47FFD" w:rsidRPr="00806FB4" w:rsidRDefault="00D47FFD" w:rsidP="00671717">
            <w:pPr>
              <w:jc w:val="center"/>
              <w:rPr>
                <w:rFonts w:cs="Arial"/>
                <w:b/>
                <w:sz w:val="12"/>
                <w:szCs w:val="18"/>
              </w:rPr>
            </w:pPr>
          </w:p>
        </w:tc>
        <w:tc>
          <w:tcPr>
            <w:tcW w:w="602" w:type="pct"/>
            <w:tcBorders>
              <w:top w:val="single" w:sz="4" w:space="0" w:color="auto"/>
              <w:left w:val="single" w:sz="4" w:space="0" w:color="auto"/>
              <w:bottom w:val="single" w:sz="4" w:space="0" w:color="auto"/>
              <w:right w:val="single" w:sz="4" w:space="0" w:color="auto"/>
            </w:tcBorders>
          </w:tcPr>
          <w:p w14:paraId="26864939" w14:textId="77777777" w:rsidR="00D47FFD" w:rsidRPr="00806FB4" w:rsidRDefault="00D47FFD" w:rsidP="00671717">
            <w:pPr>
              <w:jc w:val="center"/>
              <w:rPr>
                <w:rFonts w:cs="Arial"/>
                <w:b/>
                <w:sz w:val="12"/>
                <w:szCs w:val="18"/>
              </w:rPr>
            </w:pPr>
          </w:p>
        </w:tc>
        <w:tc>
          <w:tcPr>
            <w:tcW w:w="1381" w:type="pct"/>
            <w:tcBorders>
              <w:top w:val="single" w:sz="4" w:space="0" w:color="auto"/>
              <w:left w:val="single" w:sz="4" w:space="0" w:color="auto"/>
              <w:bottom w:val="single" w:sz="4" w:space="0" w:color="auto"/>
              <w:right w:val="single" w:sz="4" w:space="0" w:color="auto"/>
            </w:tcBorders>
          </w:tcPr>
          <w:p w14:paraId="08B3E474" w14:textId="77777777" w:rsidR="00D47FFD" w:rsidRPr="00806FB4" w:rsidRDefault="00D47FFD" w:rsidP="00671717">
            <w:pPr>
              <w:jc w:val="center"/>
              <w:rPr>
                <w:rFonts w:cs="Arial"/>
                <w:b/>
                <w:sz w:val="12"/>
                <w:szCs w:val="18"/>
              </w:rPr>
            </w:pPr>
          </w:p>
        </w:tc>
      </w:tr>
      <w:tr w:rsidR="001D5D1E" w:rsidRPr="00806FB4" w14:paraId="16A53E11" w14:textId="77777777" w:rsidTr="001D5D1E">
        <w:trPr>
          <w:trHeight w:val="270"/>
        </w:trPr>
        <w:tc>
          <w:tcPr>
            <w:tcW w:w="501" w:type="pct"/>
            <w:tcBorders>
              <w:top w:val="single" w:sz="4" w:space="0" w:color="auto"/>
              <w:left w:val="single" w:sz="4" w:space="0" w:color="auto"/>
              <w:bottom w:val="single" w:sz="4" w:space="0" w:color="auto"/>
              <w:right w:val="single" w:sz="4" w:space="0" w:color="auto"/>
            </w:tcBorders>
          </w:tcPr>
          <w:p w14:paraId="2F43273B" w14:textId="77777777" w:rsidR="00D47FFD" w:rsidRPr="00806FB4" w:rsidRDefault="00D47FFD" w:rsidP="00671717">
            <w:pPr>
              <w:jc w:val="center"/>
              <w:rPr>
                <w:rFonts w:cs="Arial"/>
                <w:sz w:val="12"/>
              </w:rPr>
            </w:pPr>
          </w:p>
        </w:tc>
        <w:tc>
          <w:tcPr>
            <w:tcW w:w="396" w:type="pct"/>
            <w:tcBorders>
              <w:top w:val="single" w:sz="4" w:space="0" w:color="auto"/>
              <w:left w:val="single" w:sz="4" w:space="0" w:color="auto"/>
              <w:bottom w:val="single" w:sz="4" w:space="0" w:color="auto"/>
              <w:right w:val="single" w:sz="4" w:space="0" w:color="auto"/>
            </w:tcBorders>
          </w:tcPr>
          <w:p w14:paraId="3E44DD9F" w14:textId="77777777" w:rsidR="00D47FFD" w:rsidRPr="00806FB4" w:rsidRDefault="00D47FFD" w:rsidP="00671717">
            <w:pPr>
              <w:jc w:val="center"/>
              <w:rPr>
                <w:rFonts w:cs="Arial"/>
                <w:sz w:val="12"/>
              </w:rPr>
            </w:pPr>
          </w:p>
        </w:tc>
        <w:tc>
          <w:tcPr>
            <w:tcW w:w="590" w:type="pct"/>
            <w:tcBorders>
              <w:top w:val="single" w:sz="4" w:space="0" w:color="auto"/>
              <w:left w:val="single" w:sz="4" w:space="0" w:color="auto"/>
              <w:bottom w:val="single" w:sz="4" w:space="0" w:color="auto"/>
              <w:right w:val="single" w:sz="4" w:space="0" w:color="auto"/>
            </w:tcBorders>
          </w:tcPr>
          <w:p w14:paraId="72F6F8C5" w14:textId="77777777" w:rsidR="00D47FFD" w:rsidRPr="00806FB4" w:rsidRDefault="00D47FFD" w:rsidP="00671717">
            <w:pPr>
              <w:jc w:val="center"/>
              <w:rPr>
                <w:rFonts w:cs="Arial"/>
                <w:sz w:val="12"/>
              </w:rPr>
            </w:pPr>
          </w:p>
        </w:tc>
        <w:tc>
          <w:tcPr>
            <w:tcW w:w="795" w:type="pct"/>
            <w:tcBorders>
              <w:top w:val="single" w:sz="4" w:space="0" w:color="auto"/>
              <w:left w:val="single" w:sz="4" w:space="0" w:color="auto"/>
              <w:bottom w:val="single" w:sz="4" w:space="0" w:color="auto"/>
              <w:right w:val="single" w:sz="4" w:space="0" w:color="auto"/>
            </w:tcBorders>
          </w:tcPr>
          <w:p w14:paraId="07B29FDF" w14:textId="77777777" w:rsidR="00D47FFD" w:rsidRPr="00806FB4" w:rsidRDefault="00D47FFD" w:rsidP="00671717">
            <w:pPr>
              <w:jc w:val="center"/>
              <w:rPr>
                <w:rFonts w:cs="Arial"/>
                <w:sz w:val="12"/>
              </w:rPr>
            </w:pPr>
          </w:p>
        </w:tc>
        <w:tc>
          <w:tcPr>
            <w:tcW w:w="735" w:type="pct"/>
            <w:tcBorders>
              <w:top w:val="single" w:sz="4" w:space="0" w:color="auto"/>
              <w:left w:val="single" w:sz="4" w:space="0" w:color="auto"/>
              <w:bottom w:val="single" w:sz="4" w:space="0" w:color="auto"/>
              <w:right w:val="single" w:sz="4" w:space="0" w:color="auto"/>
            </w:tcBorders>
          </w:tcPr>
          <w:p w14:paraId="6AABDCB1" w14:textId="77777777" w:rsidR="00D47FFD" w:rsidRPr="00806FB4" w:rsidRDefault="00D47FFD" w:rsidP="00671717">
            <w:pPr>
              <w:jc w:val="center"/>
              <w:rPr>
                <w:rFonts w:cs="Arial"/>
                <w:sz w:val="12"/>
              </w:rPr>
            </w:pPr>
          </w:p>
        </w:tc>
        <w:tc>
          <w:tcPr>
            <w:tcW w:w="602" w:type="pct"/>
            <w:tcBorders>
              <w:top w:val="single" w:sz="4" w:space="0" w:color="auto"/>
              <w:left w:val="single" w:sz="4" w:space="0" w:color="auto"/>
              <w:bottom w:val="single" w:sz="4" w:space="0" w:color="auto"/>
              <w:right w:val="single" w:sz="4" w:space="0" w:color="auto"/>
            </w:tcBorders>
          </w:tcPr>
          <w:p w14:paraId="5E3E525B" w14:textId="77777777" w:rsidR="00D47FFD" w:rsidRPr="00806FB4" w:rsidRDefault="00D47FFD" w:rsidP="00671717">
            <w:pPr>
              <w:jc w:val="center"/>
              <w:rPr>
                <w:rFonts w:cs="Arial"/>
                <w:sz w:val="12"/>
              </w:rPr>
            </w:pPr>
          </w:p>
        </w:tc>
        <w:tc>
          <w:tcPr>
            <w:tcW w:w="1381" w:type="pct"/>
            <w:tcBorders>
              <w:top w:val="single" w:sz="4" w:space="0" w:color="auto"/>
              <w:left w:val="single" w:sz="4" w:space="0" w:color="auto"/>
              <w:bottom w:val="single" w:sz="4" w:space="0" w:color="auto"/>
              <w:right w:val="single" w:sz="4" w:space="0" w:color="auto"/>
            </w:tcBorders>
          </w:tcPr>
          <w:p w14:paraId="17EA6805" w14:textId="77777777" w:rsidR="00D47FFD" w:rsidRPr="00806FB4" w:rsidRDefault="00D47FFD" w:rsidP="00671717">
            <w:pPr>
              <w:jc w:val="center"/>
              <w:rPr>
                <w:rFonts w:cs="Arial"/>
                <w:sz w:val="12"/>
              </w:rPr>
            </w:pPr>
          </w:p>
        </w:tc>
      </w:tr>
    </w:tbl>
    <w:p w14:paraId="5C4AD922"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3E78C7B7" w14:textId="77777777" w:rsidR="00D47FFD" w:rsidRPr="00806FB4" w:rsidRDefault="00D47FFD" w:rsidP="001D5D1E">
      <w:pPr>
        <w:pStyle w:val="NormalWeb"/>
        <w:jc w:val="both"/>
        <w:rPr>
          <w:rFonts w:ascii="Arial" w:hAnsi="Arial" w:cs="Arial"/>
          <w:bCs/>
          <w:sz w:val="20"/>
          <w:szCs w:val="22"/>
        </w:rPr>
      </w:pPr>
      <w:r w:rsidRPr="00806FB4">
        <w:rPr>
          <w:rFonts w:ascii="Arial" w:hAnsi="Arial" w:cs="Arial"/>
          <w:bCs/>
          <w:sz w:val="20"/>
          <w:szCs w:val="22"/>
        </w:rPr>
        <w:t>BAJO PROTESTA DE DECIR VERDAD, MANIFIESTO QUE EL(LOS) BIEN(ES) QUE CONTIENE LA PRESENTE PROPOSICIÓN TÉCNICA, CORRESPONDEN JUSTA, EXACTA Y CABALMENTE A LAS CONDICIONES Y ESPECIFICACIONES SOLICITADAS EN EL ANEXO NÚMERO 4 (CUATRO) (CUATRO).</w:t>
      </w:r>
    </w:p>
    <w:p w14:paraId="3A929391"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both"/>
        <w:rPr>
          <w:rFonts w:cs="Arial"/>
          <w:b/>
          <w:sz w:val="18"/>
        </w:rPr>
      </w:pPr>
      <w:r w:rsidRPr="00806FB4">
        <w:rPr>
          <w:rFonts w:cs="Arial"/>
          <w:sz w:val="20"/>
          <w:szCs w:val="22"/>
        </w:rPr>
        <w:t>ASÍ MISMO LOS PRODUCTOS Y MARCAS OFERTADAS EN CASO DE RESULTAR ADJUDICADO SON LAS QUE ME OBLIGO A ENTREGAR AL INSTITUTO.</w:t>
      </w:r>
    </w:p>
    <w:p w14:paraId="24340495"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7AA098F9"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p>
    <w:p w14:paraId="7E198848" w14:textId="77777777" w:rsidR="00D47FFD" w:rsidRPr="00806FB4" w:rsidRDefault="00D47FFD" w:rsidP="00D47FFD">
      <w:pPr>
        <w:tabs>
          <w:tab w:val="left" w:pos="9876"/>
          <w:tab w:val="left" w:pos="10596"/>
          <w:tab w:val="left" w:pos="11316"/>
          <w:tab w:val="left" w:pos="12036"/>
          <w:tab w:val="left" w:pos="12756"/>
          <w:tab w:val="left" w:pos="13476"/>
          <w:tab w:val="left" w:pos="14196"/>
          <w:tab w:val="left" w:pos="14916"/>
        </w:tabs>
        <w:jc w:val="center"/>
        <w:rPr>
          <w:rFonts w:cs="Arial"/>
          <w:b/>
          <w:sz w:val="18"/>
        </w:rPr>
      </w:pPr>
      <w:r w:rsidRPr="00806FB4">
        <w:rPr>
          <w:rFonts w:cs="Arial"/>
          <w:b/>
          <w:sz w:val="18"/>
        </w:rPr>
        <w:t>__________________________________________________________</w:t>
      </w:r>
    </w:p>
    <w:p w14:paraId="348E2DDD" w14:textId="77777777" w:rsidR="00D47FFD" w:rsidRPr="00806FB4" w:rsidRDefault="00D47FFD" w:rsidP="00D47FFD">
      <w:pPr>
        <w:pStyle w:val="NormalWeb"/>
        <w:spacing w:after="0"/>
        <w:jc w:val="center"/>
        <w:rPr>
          <w:rFonts w:ascii="Arial" w:hAnsi="Arial" w:cs="Arial"/>
          <w:b/>
          <w:sz w:val="22"/>
        </w:rPr>
      </w:pPr>
      <w:r w:rsidRPr="00806FB4">
        <w:rPr>
          <w:rFonts w:ascii="Arial" w:hAnsi="Arial" w:cs="Arial"/>
          <w:b/>
          <w:sz w:val="22"/>
        </w:rPr>
        <w:t>NOMBRE Y FIRMA DEL REPRESENTANTE LEGAL O APODERADO</w:t>
      </w:r>
    </w:p>
    <w:p w14:paraId="4D824CED" w14:textId="77777777" w:rsidR="00FB2A43" w:rsidRPr="00806FB4" w:rsidRDefault="00FB2A43" w:rsidP="00D47FFD">
      <w:pPr>
        <w:jc w:val="center"/>
      </w:pPr>
    </w:p>
    <w:p w14:paraId="1ACE118B" w14:textId="77777777" w:rsidR="00FB2A43" w:rsidRPr="00806FB4" w:rsidRDefault="00CC5D0F" w:rsidP="00FB2A43">
      <w:pPr>
        <w:pStyle w:val="NormalWeb"/>
        <w:pageBreakBefore/>
        <w:spacing w:after="0"/>
        <w:jc w:val="center"/>
        <w:rPr>
          <w:rFonts w:ascii="Arial" w:hAnsi="Arial" w:cs="Arial"/>
          <w:b/>
          <w:bCs/>
          <w:sz w:val="22"/>
          <w:szCs w:val="22"/>
        </w:rPr>
      </w:pPr>
      <w:r w:rsidRPr="00806FB4">
        <w:rPr>
          <w:rFonts w:ascii="Arial" w:hAnsi="Arial" w:cs="Arial"/>
          <w:b/>
          <w:bCs/>
          <w:sz w:val="22"/>
          <w:szCs w:val="22"/>
        </w:rPr>
        <w:lastRenderedPageBreak/>
        <w:t xml:space="preserve">ANEXO NÚMERO 11  </w:t>
      </w:r>
    </w:p>
    <w:p w14:paraId="6E83B51F" w14:textId="77777777" w:rsidR="00FB2A43" w:rsidRPr="00806FB4" w:rsidRDefault="00FB2A43" w:rsidP="001D5D1E">
      <w:pPr>
        <w:pStyle w:val="NormalWeb"/>
        <w:pBdr>
          <w:top w:val="single" w:sz="4" w:space="1" w:color="000000"/>
          <w:left w:val="single" w:sz="4" w:space="4" w:color="000000"/>
          <w:bottom w:val="single" w:sz="4" w:space="1" w:color="000000"/>
          <w:right w:val="single" w:sz="4" w:space="0" w:color="000000"/>
        </w:pBdr>
        <w:shd w:val="clear" w:color="auto" w:fill="F2F2F2"/>
        <w:ind w:right="17"/>
        <w:jc w:val="center"/>
        <w:rPr>
          <w:rFonts w:ascii="Arial" w:hAnsi="Arial" w:cs="Arial"/>
          <w:b/>
          <w:bCs/>
          <w:sz w:val="22"/>
          <w:szCs w:val="22"/>
          <w:shd w:val="clear" w:color="auto" w:fill="FFFFFF"/>
        </w:rPr>
      </w:pPr>
      <w:r w:rsidRPr="00806FB4">
        <w:rPr>
          <w:rFonts w:ascii="Arial" w:hAnsi="Arial" w:cs="Arial"/>
          <w:b/>
          <w:bCs/>
          <w:sz w:val="22"/>
          <w:szCs w:val="22"/>
          <w:shd w:val="clear" w:color="auto" w:fill="FFFFFF"/>
        </w:rPr>
        <w:t>PROPOSICIÓN  ECONÓMICA</w:t>
      </w:r>
    </w:p>
    <w:p w14:paraId="4DC845DF" w14:textId="04CBF43F" w:rsidR="00FB2A43" w:rsidRPr="00806FB4" w:rsidRDefault="001469F4" w:rsidP="00FB2A43">
      <w:pPr>
        <w:pStyle w:val="NormalWeb"/>
        <w:spacing w:after="0"/>
        <w:jc w:val="center"/>
        <w:rPr>
          <w:rFonts w:ascii="Arial" w:hAnsi="Arial" w:cs="Arial"/>
          <w:b/>
          <w:bCs/>
          <w:sz w:val="22"/>
          <w:szCs w:val="22"/>
          <w:shd w:val="clear" w:color="auto" w:fill="FFFFFF"/>
        </w:rPr>
      </w:pPr>
      <w:r>
        <w:rPr>
          <w:rFonts w:ascii="Arial" w:hAnsi="Arial" w:cs="Arial"/>
          <w:b/>
          <w:bCs/>
          <w:sz w:val="22"/>
          <w:szCs w:val="22"/>
          <w:shd w:val="clear" w:color="auto" w:fill="FFFFFF"/>
        </w:rPr>
        <w:t>ADJUDICACIÓN DIRECTA</w:t>
      </w:r>
      <w:r w:rsidR="007C4C4B" w:rsidRPr="00806FB4">
        <w:rPr>
          <w:rFonts w:ascii="Arial" w:hAnsi="Arial" w:cs="Arial"/>
          <w:b/>
          <w:bCs/>
          <w:sz w:val="22"/>
          <w:szCs w:val="22"/>
          <w:shd w:val="clear" w:color="auto" w:fill="FFFFFF"/>
        </w:rPr>
        <w:t xml:space="preserve"> </w:t>
      </w:r>
      <w:r w:rsidR="002F7199" w:rsidRPr="00806FB4">
        <w:rPr>
          <w:rFonts w:ascii="Arial" w:hAnsi="Arial" w:cs="Arial"/>
          <w:b/>
          <w:bCs/>
          <w:sz w:val="22"/>
          <w:szCs w:val="22"/>
          <w:shd w:val="clear" w:color="auto" w:fill="FFFFFF"/>
        </w:rPr>
        <w:t xml:space="preserve">Nº. </w:t>
      </w:r>
      <w:r w:rsidR="00060B27">
        <w:rPr>
          <w:rFonts w:ascii="Arial" w:hAnsi="Arial" w:cs="Arial"/>
          <w:b/>
          <w:bCs/>
          <w:sz w:val="22"/>
          <w:szCs w:val="22"/>
          <w:shd w:val="clear" w:color="auto" w:fill="FFFFFF"/>
        </w:rPr>
        <w:t>AA-050GYR091-EXX-2025</w:t>
      </w:r>
      <w:r w:rsidR="00FB2A43" w:rsidRPr="00806FB4">
        <w:rPr>
          <w:rFonts w:ascii="Arial" w:hAnsi="Arial" w:cs="Arial"/>
          <w:b/>
          <w:bCs/>
          <w:sz w:val="22"/>
          <w:szCs w:val="22"/>
          <w:shd w:val="clear" w:color="auto" w:fill="FFFFFF"/>
        </w:rPr>
        <w:t xml:space="preserve">    (1) _</w:t>
      </w:r>
    </w:p>
    <w:tbl>
      <w:tblPr>
        <w:tblW w:w="8998" w:type="dxa"/>
        <w:tblLook w:val="01E0" w:firstRow="1" w:lastRow="1" w:firstColumn="1" w:lastColumn="1" w:noHBand="0" w:noVBand="0"/>
      </w:tblPr>
      <w:tblGrid>
        <w:gridCol w:w="8998"/>
      </w:tblGrid>
      <w:tr w:rsidR="00BD6E56" w:rsidRPr="00806FB4" w14:paraId="3FF5ECDF" w14:textId="77777777" w:rsidTr="00ED0527">
        <w:trPr>
          <w:trHeight w:val="453"/>
        </w:trPr>
        <w:tc>
          <w:tcPr>
            <w:tcW w:w="8998" w:type="dxa"/>
          </w:tcPr>
          <w:p w14:paraId="172D4D29" w14:textId="7409AA5A" w:rsidR="00BD6E56" w:rsidRPr="00806FB4" w:rsidRDefault="001469F4" w:rsidP="00671717">
            <w:pPr>
              <w:ind w:right="-93"/>
              <w:jc w:val="both"/>
              <w:rPr>
                <w:rFonts w:cs="Arial"/>
                <w:b/>
                <w:sz w:val="16"/>
                <w:szCs w:val="16"/>
              </w:rPr>
            </w:pPr>
            <w:r>
              <w:rPr>
                <w:rFonts w:cs="Arial"/>
                <w:b/>
                <w:sz w:val="16"/>
                <w:szCs w:val="16"/>
              </w:rPr>
              <w:t>ADJUDICACIÓN DIRECTA</w:t>
            </w:r>
            <w:r w:rsidR="007C4C4B" w:rsidRPr="00806FB4">
              <w:rPr>
                <w:rFonts w:cs="Arial"/>
                <w:b/>
                <w:sz w:val="16"/>
                <w:szCs w:val="16"/>
              </w:rPr>
              <w:t xml:space="preserve"> </w:t>
            </w:r>
            <w:r w:rsidR="00BD6E56" w:rsidRPr="00806FB4">
              <w:rPr>
                <w:rFonts w:cs="Arial"/>
                <w:b/>
                <w:sz w:val="16"/>
                <w:szCs w:val="16"/>
              </w:rPr>
              <w:t>N°. ______________________ FECHA: ____________</w:t>
            </w:r>
          </w:p>
        </w:tc>
      </w:tr>
      <w:tr w:rsidR="00BD6E56" w:rsidRPr="00806FB4" w14:paraId="313BE157" w14:textId="77777777" w:rsidTr="00ED0527">
        <w:trPr>
          <w:trHeight w:val="453"/>
        </w:trPr>
        <w:tc>
          <w:tcPr>
            <w:tcW w:w="8998" w:type="dxa"/>
          </w:tcPr>
          <w:p w14:paraId="588CEBB8" w14:textId="77777777" w:rsidR="00BD6E56" w:rsidRPr="00806FB4" w:rsidRDefault="00BD6E56" w:rsidP="00671717">
            <w:pPr>
              <w:ind w:right="-93"/>
              <w:jc w:val="both"/>
              <w:rPr>
                <w:rFonts w:cs="Arial"/>
                <w:b/>
                <w:sz w:val="16"/>
                <w:szCs w:val="16"/>
              </w:rPr>
            </w:pPr>
            <w:r w:rsidRPr="00806FB4">
              <w:rPr>
                <w:rFonts w:cs="Arial"/>
                <w:b/>
                <w:sz w:val="16"/>
                <w:szCs w:val="16"/>
              </w:rPr>
              <w:t>NOMBRE o RAZÓN SOCIAL DEL LICITANTE _____________________________________</w:t>
            </w:r>
          </w:p>
        </w:tc>
      </w:tr>
      <w:tr w:rsidR="00BD6E56" w:rsidRPr="00806FB4" w14:paraId="033636AF" w14:textId="77777777" w:rsidTr="00ED0527">
        <w:trPr>
          <w:trHeight w:val="453"/>
        </w:trPr>
        <w:tc>
          <w:tcPr>
            <w:tcW w:w="8998" w:type="dxa"/>
          </w:tcPr>
          <w:p w14:paraId="614084DF" w14:textId="77777777" w:rsidR="00BD6E56" w:rsidRPr="00806FB4" w:rsidRDefault="00BD6E56" w:rsidP="00671717">
            <w:pPr>
              <w:ind w:right="-93"/>
              <w:jc w:val="both"/>
              <w:rPr>
                <w:rFonts w:cs="Arial"/>
                <w:b/>
                <w:sz w:val="16"/>
                <w:szCs w:val="16"/>
              </w:rPr>
            </w:pPr>
            <w:r w:rsidRPr="00806FB4">
              <w:rPr>
                <w:rFonts w:cs="Arial"/>
                <w:b/>
                <w:sz w:val="16"/>
                <w:szCs w:val="16"/>
              </w:rPr>
              <w:t>DOMICILIO: __________________________________</w:t>
            </w:r>
            <w:r w:rsidR="00ED0527" w:rsidRPr="00806FB4">
              <w:rPr>
                <w:rFonts w:cs="Arial"/>
                <w:b/>
                <w:sz w:val="16"/>
                <w:szCs w:val="16"/>
              </w:rPr>
              <w:t>________________________</w:t>
            </w:r>
            <w:r w:rsidRPr="00806FB4">
              <w:rPr>
                <w:rFonts w:cs="Arial"/>
                <w:b/>
                <w:sz w:val="16"/>
                <w:szCs w:val="16"/>
              </w:rPr>
              <w:t>R.F.C. __________________</w:t>
            </w:r>
            <w:r w:rsidRPr="00806FB4">
              <w:rPr>
                <w:rFonts w:cs="Arial"/>
                <w:b/>
                <w:sz w:val="16"/>
                <w:szCs w:val="16"/>
              </w:rPr>
              <w:softHyphen/>
              <w:t>_______</w:t>
            </w:r>
          </w:p>
        </w:tc>
      </w:tr>
      <w:tr w:rsidR="00BD6E56" w:rsidRPr="00806FB4" w14:paraId="120C2337" w14:textId="77777777" w:rsidTr="00ED0527">
        <w:trPr>
          <w:trHeight w:val="453"/>
        </w:trPr>
        <w:tc>
          <w:tcPr>
            <w:tcW w:w="8998" w:type="dxa"/>
          </w:tcPr>
          <w:p w14:paraId="51DC789E" w14:textId="77777777" w:rsidR="00BD6E56" w:rsidRPr="00806FB4" w:rsidRDefault="00BD6E56" w:rsidP="00671717">
            <w:pPr>
              <w:ind w:right="-93"/>
              <w:jc w:val="both"/>
              <w:rPr>
                <w:rFonts w:cs="Arial"/>
                <w:b/>
                <w:sz w:val="16"/>
                <w:szCs w:val="16"/>
              </w:rPr>
            </w:pPr>
            <w:r w:rsidRPr="00806FB4">
              <w:rPr>
                <w:rFonts w:cs="Arial"/>
                <w:b/>
                <w:sz w:val="16"/>
                <w:szCs w:val="16"/>
              </w:rPr>
              <w:t>No. TE</w:t>
            </w:r>
            <w:r w:rsidR="00ED0527" w:rsidRPr="00806FB4">
              <w:rPr>
                <w:rFonts w:cs="Arial"/>
                <w:b/>
                <w:sz w:val="16"/>
                <w:szCs w:val="16"/>
              </w:rPr>
              <w:t>LÉFONO: _______________________</w:t>
            </w:r>
            <w:r w:rsidRPr="00806FB4">
              <w:rPr>
                <w:rFonts w:cs="Arial"/>
                <w:b/>
                <w:sz w:val="16"/>
                <w:szCs w:val="16"/>
              </w:rPr>
              <w:t>N</w:t>
            </w:r>
            <w:r w:rsidR="00ED0527" w:rsidRPr="00806FB4">
              <w:rPr>
                <w:rFonts w:cs="Arial"/>
                <w:b/>
                <w:sz w:val="16"/>
                <w:szCs w:val="16"/>
              </w:rPr>
              <w:t>o. FAX: _______________</w:t>
            </w:r>
            <w:r w:rsidRPr="00806FB4">
              <w:rPr>
                <w:rFonts w:cs="Arial"/>
                <w:b/>
                <w:sz w:val="16"/>
                <w:szCs w:val="16"/>
              </w:rPr>
              <w:t>CORREO ELECTRÓNICO:_________________</w:t>
            </w:r>
          </w:p>
        </w:tc>
      </w:tr>
      <w:tr w:rsidR="00BD6E56" w:rsidRPr="00806FB4" w14:paraId="4BF28145" w14:textId="77777777" w:rsidTr="00ED0527">
        <w:trPr>
          <w:trHeight w:val="453"/>
        </w:trPr>
        <w:tc>
          <w:tcPr>
            <w:tcW w:w="8998" w:type="dxa"/>
          </w:tcPr>
          <w:p w14:paraId="76AFA8FA" w14:textId="77777777" w:rsidR="00BD6E56" w:rsidRPr="00806FB4" w:rsidRDefault="00BD6E56" w:rsidP="00671717">
            <w:pPr>
              <w:ind w:right="-93"/>
              <w:jc w:val="both"/>
              <w:rPr>
                <w:rFonts w:cs="Arial"/>
                <w:b/>
                <w:sz w:val="16"/>
                <w:szCs w:val="16"/>
              </w:rPr>
            </w:pPr>
            <w:r w:rsidRPr="00806FB4">
              <w:rPr>
                <w:rFonts w:cs="Arial"/>
                <w:b/>
                <w:sz w:val="16"/>
                <w:szCs w:val="16"/>
              </w:rPr>
              <w:t>FABRICANTE _______ DISTRIBUIDOR _________ NÚMERO DE PROVEEDOR PREI ________________</w:t>
            </w:r>
            <w:r w:rsidRPr="00806FB4">
              <w:rPr>
                <w:rFonts w:cs="Arial"/>
                <w:sz w:val="16"/>
                <w:szCs w:val="16"/>
              </w:rPr>
              <w:t> </w:t>
            </w:r>
          </w:p>
        </w:tc>
      </w:tr>
    </w:tbl>
    <w:p w14:paraId="3156170C" w14:textId="77777777" w:rsidR="00BD6E56" w:rsidRPr="00806FB4" w:rsidRDefault="00BD6E56" w:rsidP="00BD6E56">
      <w:pPr>
        <w:ind w:right="-93"/>
        <w:rPr>
          <w:rFonts w:cs="Arial"/>
        </w:rPr>
      </w:pPr>
    </w:p>
    <w:tbl>
      <w:tblPr>
        <w:tblW w:w="4926" w:type="pct"/>
        <w:jc w:val="center"/>
        <w:tblCellMar>
          <w:left w:w="70" w:type="dxa"/>
          <w:right w:w="70" w:type="dxa"/>
        </w:tblCellMar>
        <w:tblLook w:val="0000" w:firstRow="0" w:lastRow="0" w:firstColumn="0" w:lastColumn="0" w:noHBand="0" w:noVBand="0"/>
      </w:tblPr>
      <w:tblGrid>
        <w:gridCol w:w="933"/>
        <w:gridCol w:w="653"/>
        <w:gridCol w:w="1274"/>
        <w:gridCol w:w="714"/>
        <w:gridCol w:w="1031"/>
        <w:gridCol w:w="700"/>
        <w:gridCol w:w="769"/>
        <w:gridCol w:w="1012"/>
        <w:gridCol w:w="855"/>
        <w:gridCol w:w="855"/>
      </w:tblGrid>
      <w:tr w:rsidR="00BD6E56" w:rsidRPr="00806FB4" w14:paraId="105036B2" w14:textId="77777777" w:rsidTr="00ED0527">
        <w:trPr>
          <w:trHeight w:val="53"/>
          <w:jc w:val="center"/>
        </w:trPr>
        <w:tc>
          <w:tcPr>
            <w:tcW w:w="4999" w:type="pct"/>
            <w:gridSpan w:val="10"/>
            <w:tcBorders>
              <w:top w:val="single" w:sz="8" w:space="0" w:color="auto"/>
              <w:left w:val="single" w:sz="8" w:space="0" w:color="auto"/>
              <w:bottom w:val="single" w:sz="8" w:space="0" w:color="auto"/>
              <w:right w:val="single" w:sz="8" w:space="0" w:color="000000"/>
            </w:tcBorders>
            <w:shd w:val="clear" w:color="auto" w:fill="auto"/>
            <w:vAlign w:val="bottom"/>
          </w:tcPr>
          <w:p w14:paraId="4EBEFF2D" w14:textId="77777777" w:rsidR="00BD6E56" w:rsidRPr="00806FB4" w:rsidRDefault="00BD6E56" w:rsidP="00671717">
            <w:pPr>
              <w:ind w:right="-93"/>
              <w:rPr>
                <w:rFonts w:cs="Arial"/>
                <w:b/>
                <w:bCs w:val="0"/>
                <w:sz w:val="18"/>
                <w:szCs w:val="18"/>
              </w:rPr>
            </w:pPr>
            <w:r w:rsidRPr="00806FB4">
              <w:rPr>
                <w:rFonts w:cs="Arial"/>
                <w:b/>
                <w:bCs w:val="0"/>
                <w:sz w:val="18"/>
                <w:szCs w:val="18"/>
              </w:rPr>
              <w:t>GRUPO:</w:t>
            </w:r>
          </w:p>
        </w:tc>
      </w:tr>
      <w:tr w:rsidR="00ED0527" w:rsidRPr="00806FB4" w14:paraId="4540F214" w14:textId="77777777" w:rsidTr="00ED0527">
        <w:trPr>
          <w:trHeight w:val="53"/>
          <w:jc w:val="center"/>
        </w:trPr>
        <w:tc>
          <w:tcPr>
            <w:tcW w:w="531" w:type="pct"/>
            <w:vMerge w:val="restart"/>
            <w:tcBorders>
              <w:top w:val="nil"/>
              <w:left w:val="single" w:sz="8" w:space="0" w:color="auto"/>
              <w:bottom w:val="single" w:sz="8" w:space="0" w:color="000000"/>
              <w:right w:val="single" w:sz="8" w:space="0" w:color="auto"/>
            </w:tcBorders>
            <w:shd w:val="clear" w:color="auto" w:fill="C0C0C0"/>
            <w:vAlign w:val="center"/>
          </w:tcPr>
          <w:p w14:paraId="704EF9DE" w14:textId="77777777" w:rsidR="00BD6E56" w:rsidRPr="00806FB4" w:rsidRDefault="00BD6E56" w:rsidP="00671717">
            <w:pPr>
              <w:ind w:right="-93"/>
              <w:jc w:val="center"/>
              <w:rPr>
                <w:rFonts w:cs="Arial"/>
                <w:b/>
                <w:bCs w:val="0"/>
                <w:sz w:val="14"/>
                <w:szCs w:val="14"/>
              </w:rPr>
            </w:pPr>
            <w:r w:rsidRPr="00806FB4">
              <w:rPr>
                <w:rFonts w:cs="Arial"/>
                <w:b/>
                <w:bCs w:val="0"/>
                <w:sz w:val="14"/>
                <w:szCs w:val="14"/>
              </w:rPr>
              <w:t>RENGLÓN</w:t>
            </w:r>
          </w:p>
        </w:tc>
        <w:tc>
          <w:tcPr>
            <w:tcW w:w="371" w:type="pct"/>
            <w:vMerge w:val="restart"/>
            <w:tcBorders>
              <w:top w:val="nil"/>
              <w:left w:val="single" w:sz="8" w:space="0" w:color="auto"/>
              <w:bottom w:val="single" w:sz="8" w:space="0" w:color="000000"/>
              <w:right w:val="single" w:sz="8" w:space="0" w:color="auto"/>
            </w:tcBorders>
            <w:shd w:val="clear" w:color="auto" w:fill="C0C0C0"/>
            <w:vAlign w:val="center"/>
          </w:tcPr>
          <w:p w14:paraId="20D4A420" w14:textId="77777777" w:rsidR="00BD6E56" w:rsidRPr="00806FB4" w:rsidRDefault="00BD6E56" w:rsidP="00671717">
            <w:pPr>
              <w:ind w:right="-93"/>
              <w:jc w:val="center"/>
              <w:rPr>
                <w:rFonts w:cs="Arial"/>
                <w:b/>
                <w:bCs w:val="0"/>
                <w:sz w:val="14"/>
                <w:szCs w:val="14"/>
              </w:rPr>
            </w:pPr>
            <w:r w:rsidRPr="00806FB4">
              <w:rPr>
                <w:rFonts w:cs="Arial"/>
                <w:b/>
                <w:bCs w:val="0"/>
                <w:sz w:val="14"/>
                <w:szCs w:val="14"/>
              </w:rPr>
              <w:t>CLAVE</w:t>
            </w:r>
          </w:p>
        </w:tc>
        <w:tc>
          <w:tcPr>
            <w:tcW w:w="724" w:type="pct"/>
            <w:vMerge w:val="restart"/>
            <w:tcBorders>
              <w:top w:val="nil"/>
              <w:left w:val="single" w:sz="8" w:space="0" w:color="auto"/>
              <w:bottom w:val="single" w:sz="8" w:space="0" w:color="000000"/>
              <w:right w:val="single" w:sz="8" w:space="0" w:color="auto"/>
            </w:tcBorders>
            <w:shd w:val="clear" w:color="auto" w:fill="C0C0C0"/>
            <w:vAlign w:val="center"/>
          </w:tcPr>
          <w:p w14:paraId="18A91773" w14:textId="77777777" w:rsidR="00BD6E56" w:rsidRPr="00806FB4" w:rsidRDefault="00BD6E56" w:rsidP="00671717">
            <w:pPr>
              <w:ind w:right="-93"/>
              <w:jc w:val="center"/>
              <w:rPr>
                <w:rFonts w:cs="Arial"/>
                <w:b/>
                <w:bCs w:val="0"/>
                <w:sz w:val="14"/>
                <w:szCs w:val="14"/>
              </w:rPr>
            </w:pPr>
            <w:r w:rsidRPr="00806FB4">
              <w:rPr>
                <w:rFonts w:cs="Arial"/>
                <w:b/>
                <w:bCs w:val="0"/>
                <w:sz w:val="14"/>
                <w:szCs w:val="14"/>
              </w:rPr>
              <w:t>DESCRIPCIÓN</w:t>
            </w:r>
          </w:p>
        </w:tc>
        <w:tc>
          <w:tcPr>
            <w:tcW w:w="406" w:type="pct"/>
            <w:vMerge w:val="restart"/>
            <w:tcBorders>
              <w:top w:val="nil"/>
              <w:left w:val="single" w:sz="8" w:space="0" w:color="auto"/>
              <w:bottom w:val="single" w:sz="8" w:space="0" w:color="000000"/>
              <w:right w:val="single" w:sz="8" w:space="0" w:color="auto"/>
            </w:tcBorders>
            <w:shd w:val="clear" w:color="auto" w:fill="C0C0C0"/>
            <w:vAlign w:val="center"/>
          </w:tcPr>
          <w:p w14:paraId="29F5569E" w14:textId="77777777" w:rsidR="00BD6E56" w:rsidRPr="00806FB4" w:rsidRDefault="00BD6E56" w:rsidP="00671717">
            <w:pPr>
              <w:ind w:right="-121"/>
              <w:rPr>
                <w:rFonts w:cs="Arial"/>
                <w:b/>
                <w:bCs w:val="0"/>
                <w:sz w:val="14"/>
                <w:szCs w:val="14"/>
              </w:rPr>
            </w:pPr>
            <w:r w:rsidRPr="00806FB4">
              <w:rPr>
                <w:rFonts w:cs="Arial"/>
                <w:b/>
                <w:bCs w:val="0"/>
                <w:sz w:val="14"/>
                <w:szCs w:val="14"/>
              </w:rPr>
              <w:t xml:space="preserve">UNIDAD DE MEDIDA (Pza. Kg, </w:t>
            </w:r>
            <w:r w:rsidR="003044BB" w:rsidRPr="00806FB4">
              <w:rPr>
                <w:rFonts w:cs="Arial"/>
                <w:b/>
                <w:bCs w:val="0"/>
                <w:sz w:val="14"/>
                <w:szCs w:val="14"/>
              </w:rPr>
              <w:t>L</w:t>
            </w:r>
            <w:r w:rsidRPr="00806FB4">
              <w:rPr>
                <w:rFonts w:cs="Arial"/>
                <w:b/>
                <w:bCs w:val="0"/>
                <w:sz w:val="14"/>
                <w:szCs w:val="14"/>
              </w:rPr>
              <w:t>. Etc.)</w:t>
            </w:r>
          </w:p>
        </w:tc>
        <w:tc>
          <w:tcPr>
            <w:tcW w:w="586" w:type="pct"/>
            <w:vMerge w:val="restart"/>
            <w:tcBorders>
              <w:top w:val="nil"/>
              <w:left w:val="single" w:sz="8" w:space="0" w:color="auto"/>
              <w:bottom w:val="single" w:sz="8" w:space="0" w:color="000000"/>
              <w:right w:val="single" w:sz="8" w:space="0" w:color="auto"/>
            </w:tcBorders>
            <w:shd w:val="clear" w:color="auto" w:fill="C0C0C0"/>
            <w:vAlign w:val="center"/>
          </w:tcPr>
          <w:p w14:paraId="4408BBF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MARCA OFERTADA</w:t>
            </w:r>
          </w:p>
        </w:tc>
        <w:tc>
          <w:tcPr>
            <w:tcW w:w="835" w:type="pct"/>
            <w:gridSpan w:val="2"/>
            <w:tcBorders>
              <w:top w:val="single" w:sz="8" w:space="0" w:color="auto"/>
              <w:left w:val="nil"/>
              <w:bottom w:val="single" w:sz="8" w:space="0" w:color="auto"/>
              <w:right w:val="single" w:sz="8" w:space="0" w:color="000000"/>
            </w:tcBorders>
            <w:shd w:val="clear" w:color="auto" w:fill="C0C0C0"/>
            <w:vAlign w:val="center"/>
          </w:tcPr>
          <w:p w14:paraId="1E1F16DF" w14:textId="77777777" w:rsidR="00BD6E56" w:rsidRPr="00806FB4" w:rsidRDefault="00BD6E56" w:rsidP="00671717">
            <w:pPr>
              <w:ind w:right="-93"/>
              <w:jc w:val="center"/>
              <w:rPr>
                <w:rFonts w:cs="Arial"/>
                <w:b/>
                <w:bCs w:val="0"/>
                <w:sz w:val="14"/>
                <w:szCs w:val="14"/>
              </w:rPr>
            </w:pPr>
            <w:r w:rsidRPr="00806FB4">
              <w:rPr>
                <w:rFonts w:cs="Arial"/>
                <w:b/>
                <w:bCs w:val="0"/>
                <w:sz w:val="14"/>
                <w:szCs w:val="14"/>
              </w:rPr>
              <w:t>CANTIDAD ANUAL</w:t>
            </w:r>
          </w:p>
        </w:tc>
        <w:tc>
          <w:tcPr>
            <w:tcW w:w="575" w:type="pct"/>
            <w:vMerge w:val="restart"/>
            <w:tcBorders>
              <w:top w:val="nil"/>
              <w:left w:val="single" w:sz="8" w:space="0" w:color="auto"/>
              <w:bottom w:val="single" w:sz="8" w:space="0" w:color="000000"/>
              <w:right w:val="single" w:sz="8" w:space="0" w:color="auto"/>
            </w:tcBorders>
            <w:shd w:val="clear" w:color="auto" w:fill="C0C0C0"/>
            <w:vAlign w:val="center"/>
          </w:tcPr>
          <w:p w14:paraId="29BD2854" w14:textId="77777777" w:rsidR="00BD6E56" w:rsidRPr="00806FB4" w:rsidRDefault="00BD6E56" w:rsidP="00671717">
            <w:pPr>
              <w:ind w:right="-93"/>
              <w:jc w:val="center"/>
              <w:rPr>
                <w:rFonts w:cs="Arial"/>
                <w:b/>
                <w:bCs w:val="0"/>
                <w:sz w:val="14"/>
                <w:szCs w:val="14"/>
              </w:rPr>
            </w:pPr>
            <w:r w:rsidRPr="00806FB4">
              <w:rPr>
                <w:rFonts w:cs="Arial"/>
                <w:b/>
                <w:bCs w:val="0"/>
                <w:sz w:val="14"/>
                <w:szCs w:val="14"/>
              </w:rPr>
              <w:t>PRECIO UNITARIO</w:t>
            </w:r>
          </w:p>
        </w:tc>
        <w:tc>
          <w:tcPr>
            <w:tcW w:w="486" w:type="pct"/>
            <w:vMerge w:val="restart"/>
            <w:tcBorders>
              <w:top w:val="nil"/>
              <w:left w:val="single" w:sz="8" w:space="0" w:color="auto"/>
              <w:bottom w:val="single" w:sz="8" w:space="0" w:color="000000"/>
              <w:right w:val="single" w:sz="8" w:space="0" w:color="auto"/>
            </w:tcBorders>
            <w:shd w:val="clear" w:color="auto" w:fill="C0C0C0"/>
            <w:vAlign w:val="center"/>
          </w:tcPr>
          <w:p w14:paraId="58C0E4A6"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IMPORTE MÍNIMO ANUAL</w:t>
            </w:r>
          </w:p>
        </w:tc>
        <w:tc>
          <w:tcPr>
            <w:tcW w:w="487" w:type="pct"/>
            <w:vMerge w:val="restart"/>
            <w:tcBorders>
              <w:top w:val="nil"/>
              <w:left w:val="single" w:sz="8" w:space="0" w:color="auto"/>
              <w:bottom w:val="single" w:sz="8" w:space="0" w:color="000000"/>
              <w:right w:val="single" w:sz="8" w:space="0" w:color="auto"/>
            </w:tcBorders>
            <w:shd w:val="clear" w:color="auto" w:fill="C0C0C0"/>
            <w:vAlign w:val="center"/>
          </w:tcPr>
          <w:p w14:paraId="7B108EBD"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IMPORTE MÁXIMO ANUAL</w:t>
            </w:r>
          </w:p>
        </w:tc>
      </w:tr>
      <w:tr w:rsidR="001D5D1E" w:rsidRPr="00806FB4" w14:paraId="2C68E688" w14:textId="77777777" w:rsidTr="00ED0527">
        <w:trPr>
          <w:trHeight w:val="53"/>
          <w:jc w:val="center"/>
        </w:trPr>
        <w:tc>
          <w:tcPr>
            <w:tcW w:w="531" w:type="pct"/>
            <w:vMerge/>
            <w:tcBorders>
              <w:top w:val="nil"/>
              <w:left w:val="single" w:sz="8" w:space="0" w:color="auto"/>
              <w:bottom w:val="single" w:sz="8" w:space="0" w:color="000000"/>
              <w:right w:val="single" w:sz="8" w:space="0" w:color="auto"/>
            </w:tcBorders>
            <w:vAlign w:val="center"/>
          </w:tcPr>
          <w:p w14:paraId="6793C833" w14:textId="77777777" w:rsidR="00BD6E56" w:rsidRPr="00806FB4" w:rsidRDefault="00BD6E56" w:rsidP="00671717">
            <w:pPr>
              <w:ind w:right="-93"/>
              <w:rPr>
                <w:rFonts w:cs="Arial"/>
                <w:b/>
                <w:bCs w:val="0"/>
                <w:sz w:val="14"/>
                <w:szCs w:val="14"/>
              </w:rPr>
            </w:pPr>
          </w:p>
        </w:tc>
        <w:tc>
          <w:tcPr>
            <w:tcW w:w="371" w:type="pct"/>
            <w:vMerge/>
            <w:tcBorders>
              <w:top w:val="nil"/>
              <w:left w:val="single" w:sz="8" w:space="0" w:color="auto"/>
              <w:bottom w:val="single" w:sz="8" w:space="0" w:color="000000"/>
              <w:right w:val="single" w:sz="8" w:space="0" w:color="auto"/>
            </w:tcBorders>
            <w:vAlign w:val="center"/>
          </w:tcPr>
          <w:p w14:paraId="2B742BB0" w14:textId="77777777" w:rsidR="00BD6E56" w:rsidRPr="00806FB4" w:rsidRDefault="00BD6E56" w:rsidP="00671717">
            <w:pPr>
              <w:ind w:right="-93"/>
              <w:rPr>
                <w:rFonts w:cs="Arial"/>
                <w:b/>
                <w:bCs w:val="0"/>
                <w:sz w:val="14"/>
                <w:szCs w:val="14"/>
              </w:rPr>
            </w:pPr>
          </w:p>
        </w:tc>
        <w:tc>
          <w:tcPr>
            <w:tcW w:w="724" w:type="pct"/>
            <w:vMerge/>
            <w:tcBorders>
              <w:top w:val="nil"/>
              <w:left w:val="single" w:sz="8" w:space="0" w:color="auto"/>
              <w:bottom w:val="single" w:sz="8" w:space="0" w:color="000000"/>
              <w:right w:val="single" w:sz="8" w:space="0" w:color="auto"/>
            </w:tcBorders>
            <w:vAlign w:val="center"/>
          </w:tcPr>
          <w:p w14:paraId="22BCCCA4" w14:textId="77777777" w:rsidR="00BD6E56" w:rsidRPr="00806FB4" w:rsidRDefault="00BD6E56" w:rsidP="00671717">
            <w:pPr>
              <w:ind w:right="-93"/>
              <w:rPr>
                <w:rFonts w:cs="Arial"/>
                <w:b/>
                <w:bCs w:val="0"/>
                <w:sz w:val="14"/>
                <w:szCs w:val="14"/>
              </w:rPr>
            </w:pPr>
          </w:p>
        </w:tc>
        <w:tc>
          <w:tcPr>
            <w:tcW w:w="406" w:type="pct"/>
            <w:vMerge/>
            <w:tcBorders>
              <w:top w:val="nil"/>
              <w:left w:val="single" w:sz="8" w:space="0" w:color="auto"/>
              <w:bottom w:val="single" w:sz="8" w:space="0" w:color="000000"/>
              <w:right w:val="single" w:sz="8" w:space="0" w:color="auto"/>
            </w:tcBorders>
            <w:vAlign w:val="center"/>
          </w:tcPr>
          <w:p w14:paraId="400370EA" w14:textId="77777777" w:rsidR="00BD6E56" w:rsidRPr="00806FB4" w:rsidRDefault="00BD6E56" w:rsidP="00671717">
            <w:pPr>
              <w:ind w:right="-93"/>
              <w:rPr>
                <w:rFonts w:cs="Arial"/>
                <w:b/>
                <w:bCs w:val="0"/>
                <w:sz w:val="14"/>
                <w:szCs w:val="14"/>
              </w:rPr>
            </w:pPr>
          </w:p>
        </w:tc>
        <w:tc>
          <w:tcPr>
            <w:tcW w:w="586" w:type="pct"/>
            <w:vMerge/>
            <w:tcBorders>
              <w:top w:val="nil"/>
              <w:left w:val="single" w:sz="8" w:space="0" w:color="auto"/>
              <w:bottom w:val="single" w:sz="8" w:space="0" w:color="000000"/>
              <w:right w:val="single" w:sz="8" w:space="0" w:color="auto"/>
            </w:tcBorders>
            <w:vAlign w:val="center"/>
          </w:tcPr>
          <w:p w14:paraId="5F0FA9D5" w14:textId="77777777" w:rsidR="00BD6E56" w:rsidRPr="00806FB4" w:rsidRDefault="00BD6E56" w:rsidP="00671717">
            <w:pPr>
              <w:ind w:right="-93"/>
              <w:rPr>
                <w:rFonts w:cs="Arial"/>
                <w:b/>
                <w:bCs w:val="0"/>
                <w:sz w:val="14"/>
                <w:szCs w:val="14"/>
              </w:rPr>
            </w:pPr>
          </w:p>
        </w:tc>
        <w:tc>
          <w:tcPr>
            <w:tcW w:w="398" w:type="pct"/>
            <w:tcBorders>
              <w:top w:val="nil"/>
              <w:left w:val="nil"/>
              <w:bottom w:val="single" w:sz="8" w:space="0" w:color="auto"/>
              <w:right w:val="single" w:sz="8" w:space="0" w:color="auto"/>
            </w:tcBorders>
            <w:shd w:val="clear" w:color="auto" w:fill="C0C0C0"/>
            <w:vAlign w:val="center"/>
          </w:tcPr>
          <w:p w14:paraId="76F32EA3"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MÍNIMA</w:t>
            </w:r>
          </w:p>
        </w:tc>
        <w:tc>
          <w:tcPr>
            <w:tcW w:w="437" w:type="pct"/>
            <w:tcBorders>
              <w:top w:val="nil"/>
              <w:left w:val="nil"/>
              <w:bottom w:val="single" w:sz="8" w:space="0" w:color="auto"/>
              <w:right w:val="single" w:sz="8" w:space="0" w:color="auto"/>
            </w:tcBorders>
            <w:shd w:val="clear" w:color="auto" w:fill="C0C0C0"/>
            <w:vAlign w:val="center"/>
          </w:tcPr>
          <w:p w14:paraId="6A51106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MÁXIMA</w:t>
            </w:r>
          </w:p>
        </w:tc>
        <w:tc>
          <w:tcPr>
            <w:tcW w:w="575" w:type="pct"/>
            <w:vMerge/>
            <w:tcBorders>
              <w:top w:val="nil"/>
              <w:left w:val="single" w:sz="8" w:space="0" w:color="auto"/>
              <w:bottom w:val="single" w:sz="8" w:space="0" w:color="000000"/>
              <w:right w:val="single" w:sz="8" w:space="0" w:color="auto"/>
            </w:tcBorders>
            <w:vAlign w:val="center"/>
          </w:tcPr>
          <w:p w14:paraId="42EE7277" w14:textId="77777777" w:rsidR="00BD6E56" w:rsidRPr="00806FB4" w:rsidRDefault="00BD6E56" w:rsidP="00671717">
            <w:pPr>
              <w:ind w:right="-93"/>
              <w:rPr>
                <w:rFonts w:cs="Arial"/>
                <w:b/>
                <w:bCs w:val="0"/>
                <w:sz w:val="14"/>
                <w:szCs w:val="14"/>
              </w:rPr>
            </w:pPr>
          </w:p>
        </w:tc>
        <w:tc>
          <w:tcPr>
            <w:tcW w:w="486" w:type="pct"/>
            <w:vMerge/>
            <w:tcBorders>
              <w:top w:val="nil"/>
              <w:left w:val="single" w:sz="8" w:space="0" w:color="auto"/>
              <w:bottom w:val="single" w:sz="8" w:space="0" w:color="000000"/>
              <w:right w:val="single" w:sz="8" w:space="0" w:color="auto"/>
            </w:tcBorders>
            <w:vAlign w:val="center"/>
          </w:tcPr>
          <w:p w14:paraId="50AA2A87" w14:textId="77777777" w:rsidR="00BD6E56" w:rsidRPr="00806FB4" w:rsidRDefault="00BD6E56" w:rsidP="00671717">
            <w:pPr>
              <w:ind w:right="-93"/>
              <w:rPr>
                <w:rFonts w:cs="Arial"/>
                <w:b/>
                <w:bCs w:val="0"/>
                <w:sz w:val="14"/>
                <w:szCs w:val="14"/>
              </w:rPr>
            </w:pPr>
          </w:p>
        </w:tc>
        <w:tc>
          <w:tcPr>
            <w:tcW w:w="487" w:type="pct"/>
            <w:vMerge/>
            <w:tcBorders>
              <w:top w:val="nil"/>
              <w:left w:val="single" w:sz="8" w:space="0" w:color="auto"/>
              <w:bottom w:val="single" w:sz="8" w:space="0" w:color="000000"/>
              <w:right w:val="single" w:sz="8" w:space="0" w:color="auto"/>
            </w:tcBorders>
            <w:vAlign w:val="center"/>
          </w:tcPr>
          <w:p w14:paraId="2B2E5B14" w14:textId="77777777" w:rsidR="00BD6E56" w:rsidRPr="00806FB4" w:rsidRDefault="00BD6E56" w:rsidP="00671717">
            <w:pPr>
              <w:ind w:right="-93"/>
              <w:rPr>
                <w:rFonts w:cs="Arial"/>
                <w:b/>
                <w:bCs w:val="0"/>
                <w:sz w:val="14"/>
                <w:szCs w:val="14"/>
              </w:rPr>
            </w:pPr>
          </w:p>
        </w:tc>
      </w:tr>
      <w:tr w:rsidR="001D5D1E" w:rsidRPr="00806FB4" w14:paraId="221F44E7" w14:textId="77777777" w:rsidTr="00ED0527">
        <w:trPr>
          <w:trHeight w:val="53"/>
          <w:jc w:val="center"/>
        </w:trPr>
        <w:tc>
          <w:tcPr>
            <w:tcW w:w="531" w:type="pct"/>
            <w:tcBorders>
              <w:top w:val="nil"/>
              <w:left w:val="single" w:sz="8" w:space="0" w:color="auto"/>
              <w:bottom w:val="single" w:sz="8" w:space="0" w:color="auto"/>
              <w:right w:val="single" w:sz="8" w:space="0" w:color="auto"/>
            </w:tcBorders>
            <w:shd w:val="clear" w:color="auto" w:fill="auto"/>
          </w:tcPr>
          <w:p w14:paraId="4F60C832"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371" w:type="pct"/>
            <w:tcBorders>
              <w:top w:val="nil"/>
              <w:left w:val="nil"/>
              <w:bottom w:val="single" w:sz="8" w:space="0" w:color="auto"/>
              <w:right w:val="single" w:sz="8" w:space="0" w:color="auto"/>
            </w:tcBorders>
            <w:shd w:val="clear" w:color="auto" w:fill="auto"/>
          </w:tcPr>
          <w:p w14:paraId="4EED095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724" w:type="pct"/>
            <w:tcBorders>
              <w:top w:val="nil"/>
              <w:left w:val="nil"/>
              <w:bottom w:val="single" w:sz="8" w:space="0" w:color="auto"/>
              <w:right w:val="single" w:sz="8" w:space="0" w:color="auto"/>
            </w:tcBorders>
            <w:shd w:val="clear" w:color="auto" w:fill="auto"/>
          </w:tcPr>
          <w:p w14:paraId="768D47D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06" w:type="pct"/>
            <w:tcBorders>
              <w:top w:val="nil"/>
              <w:left w:val="nil"/>
              <w:bottom w:val="single" w:sz="8" w:space="0" w:color="auto"/>
              <w:right w:val="single" w:sz="8" w:space="0" w:color="auto"/>
            </w:tcBorders>
            <w:shd w:val="clear" w:color="auto" w:fill="auto"/>
          </w:tcPr>
          <w:p w14:paraId="250AFEF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586" w:type="pct"/>
            <w:tcBorders>
              <w:top w:val="nil"/>
              <w:left w:val="nil"/>
              <w:bottom w:val="single" w:sz="8" w:space="0" w:color="auto"/>
              <w:right w:val="single" w:sz="8" w:space="0" w:color="auto"/>
            </w:tcBorders>
            <w:shd w:val="clear" w:color="auto" w:fill="auto"/>
          </w:tcPr>
          <w:p w14:paraId="31E52D1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398" w:type="pct"/>
            <w:tcBorders>
              <w:top w:val="nil"/>
              <w:left w:val="nil"/>
              <w:bottom w:val="single" w:sz="8" w:space="0" w:color="auto"/>
              <w:right w:val="single" w:sz="8" w:space="0" w:color="auto"/>
            </w:tcBorders>
            <w:shd w:val="clear" w:color="auto" w:fill="auto"/>
          </w:tcPr>
          <w:p w14:paraId="40009F61"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37" w:type="pct"/>
            <w:tcBorders>
              <w:top w:val="nil"/>
              <w:left w:val="nil"/>
              <w:bottom w:val="single" w:sz="8" w:space="0" w:color="auto"/>
              <w:right w:val="single" w:sz="8" w:space="0" w:color="auto"/>
            </w:tcBorders>
            <w:shd w:val="clear" w:color="auto" w:fill="auto"/>
          </w:tcPr>
          <w:p w14:paraId="72EF3104"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575" w:type="pct"/>
            <w:tcBorders>
              <w:top w:val="nil"/>
              <w:left w:val="nil"/>
              <w:bottom w:val="single" w:sz="8" w:space="0" w:color="auto"/>
              <w:right w:val="single" w:sz="8" w:space="0" w:color="auto"/>
            </w:tcBorders>
            <w:shd w:val="clear" w:color="auto" w:fill="auto"/>
          </w:tcPr>
          <w:p w14:paraId="5D384C0E"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86" w:type="pct"/>
            <w:tcBorders>
              <w:top w:val="nil"/>
              <w:left w:val="nil"/>
              <w:bottom w:val="single" w:sz="8" w:space="0" w:color="auto"/>
              <w:right w:val="single" w:sz="8" w:space="0" w:color="auto"/>
            </w:tcBorders>
            <w:shd w:val="clear" w:color="auto" w:fill="auto"/>
          </w:tcPr>
          <w:p w14:paraId="53CA9A9D"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c>
          <w:tcPr>
            <w:tcW w:w="487" w:type="pct"/>
            <w:tcBorders>
              <w:top w:val="nil"/>
              <w:left w:val="nil"/>
              <w:bottom w:val="single" w:sz="8" w:space="0" w:color="auto"/>
              <w:right w:val="single" w:sz="8" w:space="0" w:color="auto"/>
            </w:tcBorders>
            <w:shd w:val="clear" w:color="auto" w:fill="auto"/>
          </w:tcPr>
          <w:p w14:paraId="1E9A5799" w14:textId="77777777" w:rsidR="00BD6E56" w:rsidRPr="00806FB4" w:rsidRDefault="00BD6E56" w:rsidP="00671717">
            <w:pPr>
              <w:ind w:right="-93"/>
              <w:jc w:val="center"/>
              <w:rPr>
                <w:rFonts w:cs="Arial"/>
                <w:b/>
                <w:bCs w:val="0"/>
                <w:sz w:val="18"/>
                <w:szCs w:val="18"/>
              </w:rPr>
            </w:pPr>
            <w:r w:rsidRPr="00806FB4">
              <w:rPr>
                <w:rFonts w:cs="Arial"/>
                <w:b/>
                <w:bCs w:val="0"/>
                <w:sz w:val="18"/>
                <w:szCs w:val="18"/>
              </w:rPr>
              <w:t> </w:t>
            </w:r>
          </w:p>
        </w:tc>
      </w:tr>
      <w:tr w:rsidR="001D5D1E" w:rsidRPr="00806FB4" w14:paraId="5641A9F5" w14:textId="77777777" w:rsidTr="00ED0527">
        <w:trPr>
          <w:trHeight w:val="53"/>
          <w:jc w:val="center"/>
        </w:trPr>
        <w:tc>
          <w:tcPr>
            <w:tcW w:w="531" w:type="pct"/>
            <w:tcBorders>
              <w:top w:val="nil"/>
              <w:left w:val="single" w:sz="8" w:space="0" w:color="auto"/>
              <w:bottom w:val="single" w:sz="8" w:space="0" w:color="auto"/>
              <w:right w:val="single" w:sz="8" w:space="0" w:color="auto"/>
            </w:tcBorders>
            <w:shd w:val="clear" w:color="auto" w:fill="auto"/>
          </w:tcPr>
          <w:p w14:paraId="24A30DDD" w14:textId="77777777" w:rsidR="00BD6E56" w:rsidRPr="00806FB4" w:rsidRDefault="00BD6E56" w:rsidP="00671717">
            <w:pPr>
              <w:ind w:right="-93"/>
              <w:jc w:val="center"/>
              <w:rPr>
                <w:rFonts w:cs="Arial"/>
              </w:rPr>
            </w:pPr>
            <w:r w:rsidRPr="00806FB4">
              <w:rPr>
                <w:rFonts w:cs="Arial"/>
              </w:rPr>
              <w:t> </w:t>
            </w:r>
          </w:p>
        </w:tc>
        <w:tc>
          <w:tcPr>
            <w:tcW w:w="371" w:type="pct"/>
            <w:tcBorders>
              <w:top w:val="nil"/>
              <w:left w:val="nil"/>
              <w:bottom w:val="single" w:sz="8" w:space="0" w:color="auto"/>
              <w:right w:val="single" w:sz="8" w:space="0" w:color="auto"/>
            </w:tcBorders>
            <w:shd w:val="clear" w:color="auto" w:fill="auto"/>
          </w:tcPr>
          <w:p w14:paraId="1E5796C0" w14:textId="77777777" w:rsidR="00BD6E56" w:rsidRPr="00806FB4" w:rsidRDefault="00BD6E56" w:rsidP="00671717">
            <w:pPr>
              <w:ind w:right="-93"/>
              <w:jc w:val="center"/>
              <w:rPr>
                <w:rFonts w:cs="Arial"/>
              </w:rPr>
            </w:pPr>
            <w:r w:rsidRPr="00806FB4">
              <w:rPr>
                <w:rFonts w:cs="Arial"/>
              </w:rPr>
              <w:t> </w:t>
            </w:r>
          </w:p>
        </w:tc>
        <w:tc>
          <w:tcPr>
            <w:tcW w:w="724" w:type="pct"/>
            <w:tcBorders>
              <w:top w:val="nil"/>
              <w:left w:val="nil"/>
              <w:bottom w:val="single" w:sz="8" w:space="0" w:color="auto"/>
              <w:right w:val="single" w:sz="8" w:space="0" w:color="auto"/>
            </w:tcBorders>
            <w:shd w:val="clear" w:color="auto" w:fill="auto"/>
          </w:tcPr>
          <w:p w14:paraId="213F17D2" w14:textId="77777777" w:rsidR="00BD6E56" w:rsidRPr="00806FB4" w:rsidRDefault="00BD6E56" w:rsidP="00671717">
            <w:pPr>
              <w:ind w:right="-93"/>
              <w:jc w:val="center"/>
              <w:rPr>
                <w:rFonts w:cs="Arial"/>
              </w:rPr>
            </w:pPr>
            <w:r w:rsidRPr="00806FB4">
              <w:rPr>
                <w:rFonts w:cs="Arial"/>
              </w:rPr>
              <w:t> </w:t>
            </w:r>
          </w:p>
        </w:tc>
        <w:tc>
          <w:tcPr>
            <w:tcW w:w="406" w:type="pct"/>
            <w:tcBorders>
              <w:top w:val="nil"/>
              <w:left w:val="nil"/>
              <w:bottom w:val="single" w:sz="8" w:space="0" w:color="auto"/>
              <w:right w:val="single" w:sz="8" w:space="0" w:color="auto"/>
            </w:tcBorders>
            <w:shd w:val="clear" w:color="auto" w:fill="auto"/>
          </w:tcPr>
          <w:p w14:paraId="0C81A57D" w14:textId="77777777" w:rsidR="00BD6E56" w:rsidRPr="00806FB4" w:rsidRDefault="00BD6E56" w:rsidP="00671717">
            <w:pPr>
              <w:ind w:right="-93"/>
              <w:jc w:val="center"/>
              <w:rPr>
                <w:rFonts w:cs="Arial"/>
              </w:rPr>
            </w:pPr>
            <w:r w:rsidRPr="00806FB4">
              <w:rPr>
                <w:rFonts w:cs="Arial"/>
              </w:rPr>
              <w:t> </w:t>
            </w:r>
          </w:p>
        </w:tc>
        <w:tc>
          <w:tcPr>
            <w:tcW w:w="586" w:type="pct"/>
            <w:tcBorders>
              <w:top w:val="nil"/>
              <w:left w:val="nil"/>
              <w:bottom w:val="single" w:sz="8" w:space="0" w:color="auto"/>
              <w:right w:val="single" w:sz="8" w:space="0" w:color="auto"/>
            </w:tcBorders>
            <w:shd w:val="clear" w:color="auto" w:fill="auto"/>
          </w:tcPr>
          <w:p w14:paraId="64B669D9" w14:textId="77777777" w:rsidR="00BD6E56" w:rsidRPr="00806FB4" w:rsidRDefault="00BD6E56" w:rsidP="00671717">
            <w:pPr>
              <w:ind w:right="-93"/>
              <w:jc w:val="center"/>
              <w:rPr>
                <w:rFonts w:cs="Arial"/>
              </w:rPr>
            </w:pPr>
            <w:r w:rsidRPr="00806FB4">
              <w:rPr>
                <w:rFonts w:cs="Arial"/>
              </w:rPr>
              <w:t> </w:t>
            </w:r>
          </w:p>
        </w:tc>
        <w:tc>
          <w:tcPr>
            <w:tcW w:w="398" w:type="pct"/>
            <w:tcBorders>
              <w:top w:val="nil"/>
              <w:left w:val="nil"/>
              <w:bottom w:val="single" w:sz="8" w:space="0" w:color="auto"/>
              <w:right w:val="single" w:sz="8" w:space="0" w:color="auto"/>
            </w:tcBorders>
            <w:shd w:val="clear" w:color="auto" w:fill="auto"/>
          </w:tcPr>
          <w:p w14:paraId="4507A7F0" w14:textId="77777777" w:rsidR="00BD6E56" w:rsidRPr="00806FB4" w:rsidRDefault="00BD6E56" w:rsidP="00671717">
            <w:pPr>
              <w:ind w:right="-93"/>
              <w:jc w:val="center"/>
              <w:rPr>
                <w:rFonts w:cs="Arial"/>
              </w:rPr>
            </w:pPr>
            <w:r w:rsidRPr="00806FB4">
              <w:rPr>
                <w:rFonts w:cs="Arial"/>
              </w:rPr>
              <w:t> </w:t>
            </w:r>
          </w:p>
        </w:tc>
        <w:tc>
          <w:tcPr>
            <w:tcW w:w="437" w:type="pct"/>
            <w:tcBorders>
              <w:top w:val="nil"/>
              <w:left w:val="nil"/>
              <w:bottom w:val="single" w:sz="8" w:space="0" w:color="auto"/>
              <w:right w:val="single" w:sz="8" w:space="0" w:color="auto"/>
            </w:tcBorders>
            <w:shd w:val="clear" w:color="auto" w:fill="auto"/>
          </w:tcPr>
          <w:p w14:paraId="51C27090" w14:textId="77777777" w:rsidR="00BD6E56" w:rsidRPr="00806FB4" w:rsidRDefault="00BD6E56" w:rsidP="00671717">
            <w:pPr>
              <w:ind w:right="-93"/>
              <w:jc w:val="center"/>
              <w:rPr>
                <w:rFonts w:cs="Arial"/>
              </w:rPr>
            </w:pPr>
            <w:r w:rsidRPr="00806FB4">
              <w:rPr>
                <w:rFonts w:cs="Arial"/>
              </w:rPr>
              <w:t> </w:t>
            </w:r>
          </w:p>
        </w:tc>
        <w:tc>
          <w:tcPr>
            <w:tcW w:w="575" w:type="pct"/>
            <w:tcBorders>
              <w:top w:val="nil"/>
              <w:left w:val="nil"/>
              <w:bottom w:val="single" w:sz="8" w:space="0" w:color="auto"/>
              <w:right w:val="single" w:sz="8" w:space="0" w:color="auto"/>
            </w:tcBorders>
            <w:shd w:val="clear" w:color="auto" w:fill="auto"/>
          </w:tcPr>
          <w:p w14:paraId="2B651E01" w14:textId="77777777" w:rsidR="00BD6E56" w:rsidRPr="00806FB4" w:rsidRDefault="00BD6E56" w:rsidP="00671717">
            <w:pPr>
              <w:ind w:right="-93"/>
              <w:jc w:val="center"/>
              <w:rPr>
                <w:rFonts w:cs="Arial"/>
              </w:rPr>
            </w:pPr>
            <w:r w:rsidRPr="00806FB4">
              <w:rPr>
                <w:rFonts w:cs="Arial"/>
              </w:rPr>
              <w:t> </w:t>
            </w:r>
          </w:p>
        </w:tc>
        <w:tc>
          <w:tcPr>
            <w:tcW w:w="486" w:type="pct"/>
            <w:tcBorders>
              <w:top w:val="nil"/>
              <w:left w:val="nil"/>
              <w:bottom w:val="single" w:sz="8" w:space="0" w:color="auto"/>
              <w:right w:val="single" w:sz="8" w:space="0" w:color="auto"/>
            </w:tcBorders>
            <w:shd w:val="clear" w:color="auto" w:fill="auto"/>
          </w:tcPr>
          <w:p w14:paraId="613CD019"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750830B6" w14:textId="77777777" w:rsidR="00BD6E56" w:rsidRPr="00806FB4" w:rsidRDefault="00BD6E56" w:rsidP="00671717">
            <w:pPr>
              <w:ind w:right="-93"/>
              <w:jc w:val="center"/>
              <w:rPr>
                <w:rFonts w:cs="Arial"/>
              </w:rPr>
            </w:pPr>
            <w:r w:rsidRPr="00806FB4">
              <w:rPr>
                <w:rFonts w:cs="Arial"/>
              </w:rPr>
              <w:t> </w:t>
            </w:r>
          </w:p>
        </w:tc>
      </w:tr>
      <w:tr w:rsidR="00ED0527" w:rsidRPr="00806FB4" w14:paraId="1B2A8619" w14:textId="77777777" w:rsidTr="00ED0527">
        <w:trPr>
          <w:trHeight w:val="53"/>
          <w:jc w:val="center"/>
        </w:trPr>
        <w:tc>
          <w:tcPr>
            <w:tcW w:w="3452" w:type="pct"/>
            <w:gridSpan w:val="7"/>
            <w:vMerge w:val="restart"/>
            <w:tcBorders>
              <w:top w:val="single" w:sz="8" w:space="0" w:color="auto"/>
              <w:left w:val="single" w:sz="8" w:space="0" w:color="auto"/>
              <w:bottom w:val="single" w:sz="8" w:space="0" w:color="000000"/>
              <w:right w:val="single" w:sz="8" w:space="0" w:color="000000"/>
            </w:tcBorders>
            <w:shd w:val="clear" w:color="auto" w:fill="auto"/>
          </w:tcPr>
          <w:p w14:paraId="3021EEF3" w14:textId="77777777" w:rsidR="00BD6E56" w:rsidRPr="00806FB4" w:rsidRDefault="00BD6E56" w:rsidP="00671717">
            <w:pPr>
              <w:ind w:right="83"/>
              <w:jc w:val="both"/>
              <w:rPr>
                <w:rFonts w:cs="Arial"/>
                <w:b/>
                <w:bCs w:val="0"/>
                <w:sz w:val="20"/>
              </w:rPr>
            </w:pPr>
            <w:r w:rsidRPr="00806FB4">
              <w:rPr>
                <w:rFonts w:cs="Arial"/>
                <w:b/>
                <w:bCs w:val="0"/>
                <w:sz w:val="20"/>
              </w:rPr>
              <w:t>TOMAR COMO BASE DE COTIZACIÓN LA CANTIDAD MÍNIMA Y MÁXIMA ANUAL Y SOLO PARA AQUELLOS PRODUCTOS QUE APLIQUE DEBERÁ DE DESGLOSAR EL I.V.A. Y EN SU CASO EL IMPUESTO ESPECIAL SOBRE PRODUCCIÓN Y SERVICIOS (IEPS) ADEMÁS DE EXPRESAR CON LETRA EL IMPORTE MÍNIMO Y MÁXIMO TOTAL DE LA PROPUESTA POR GRUPO QUE CORRESPONDA.</w:t>
            </w:r>
          </w:p>
        </w:tc>
        <w:tc>
          <w:tcPr>
            <w:tcW w:w="575" w:type="pct"/>
            <w:tcBorders>
              <w:top w:val="nil"/>
              <w:left w:val="nil"/>
              <w:bottom w:val="single" w:sz="8" w:space="0" w:color="auto"/>
              <w:right w:val="single" w:sz="8" w:space="0" w:color="auto"/>
            </w:tcBorders>
            <w:shd w:val="clear" w:color="auto" w:fill="auto"/>
          </w:tcPr>
          <w:p w14:paraId="20D8BD0A" w14:textId="77777777" w:rsidR="00BD6E56" w:rsidRPr="00806FB4" w:rsidRDefault="00BD6E56" w:rsidP="00671717">
            <w:pPr>
              <w:ind w:right="-93"/>
              <w:jc w:val="center"/>
              <w:rPr>
                <w:rFonts w:cs="Arial"/>
                <w:b/>
                <w:bCs w:val="0"/>
                <w:sz w:val="14"/>
                <w:szCs w:val="14"/>
              </w:rPr>
            </w:pPr>
            <w:r w:rsidRPr="00806FB4">
              <w:rPr>
                <w:rFonts w:cs="Arial"/>
                <w:b/>
                <w:bCs w:val="0"/>
                <w:sz w:val="14"/>
                <w:szCs w:val="14"/>
              </w:rPr>
              <w:t>SUBTOTAL</w:t>
            </w:r>
          </w:p>
        </w:tc>
        <w:tc>
          <w:tcPr>
            <w:tcW w:w="486" w:type="pct"/>
            <w:tcBorders>
              <w:top w:val="nil"/>
              <w:left w:val="nil"/>
              <w:bottom w:val="single" w:sz="8" w:space="0" w:color="auto"/>
              <w:right w:val="single" w:sz="8" w:space="0" w:color="auto"/>
            </w:tcBorders>
            <w:shd w:val="clear" w:color="auto" w:fill="auto"/>
          </w:tcPr>
          <w:p w14:paraId="35D8FD87"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6082F62A" w14:textId="77777777" w:rsidR="00BD6E56" w:rsidRPr="00806FB4" w:rsidRDefault="00BD6E56" w:rsidP="00671717">
            <w:pPr>
              <w:ind w:right="-93"/>
              <w:jc w:val="center"/>
              <w:rPr>
                <w:rFonts w:cs="Arial"/>
              </w:rPr>
            </w:pPr>
            <w:r w:rsidRPr="00806FB4">
              <w:rPr>
                <w:rFonts w:cs="Arial"/>
              </w:rPr>
              <w:t> </w:t>
            </w:r>
          </w:p>
        </w:tc>
      </w:tr>
      <w:tr w:rsidR="00ED0527" w:rsidRPr="00806FB4" w14:paraId="7FF62367"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49672295"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14A67C22"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I.V.A.</w:t>
            </w:r>
          </w:p>
        </w:tc>
        <w:tc>
          <w:tcPr>
            <w:tcW w:w="486" w:type="pct"/>
            <w:tcBorders>
              <w:top w:val="nil"/>
              <w:left w:val="nil"/>
              <w:bottom w:val="single" w:sz="8" w:space="0" w:color="auto"/>
              <w:right w:val="single" w:sz="8" w:space="0" w:color="auto"/>
            </w:tcBorders>
            <w:shd w:val="clear" w:color="auto" w:fill="auto"/>
          </w:tcPr>
          <w:p w14:paraId="51F4DB33"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398A0BDE" w14:textId="77777777" w:rsidR="00BD6E56" w:rsidRPr="00806FB4" w:rsidRDefault="00BD6E56" w:rsidP="00671717">
            <w:pPr>
              <w:ind w:right="-93"/>
              <w:jc w:val="center"/>
              <w:rPr>
                <w:rFonts w:cs="Arial"/>
              </w:rPr>
            </w:pPr>
            <w:r w:rsidRPr="00806FB4">
              <w:rPr>
                <w:rFonts w:cs="Arial"/>
              </w:rPr>
              <w:t> </w:t>
            </w:r>
          </w:p>
        </w:tc>
      </w:tr>
      <w:tr w:rsidR="00ED0527" w:rsidRPr="00806FB4" w14:paraId="34AE038A"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20B92BDE"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7AD4AA74" w14:textId="77777777" w:rsidR="00BD6E56" w:rsidRPr="00806FB4" w:rsidRDefault="00BD6E56" w:rsidP="00671717">
            <w:pPr>
              <w:ind w:right="-93"/>
              <w:jc w:val="center"/>
              <w:rPr>
                <w:rFonts w:cs="Arial"/>
                <w:b/>
                <w:bCs w:val="0"/>
                <w:sz w:val="14"/>
                <w:szCs w:val="14"/>
              </w:rPr>
            </w:pPr>
            <w:r w:rsidRPr="00806FB4">
              <w:rPr>
                <w:rFonts w:cs="Arial"/>
                <w:b/>
                <w:bCs w:val="0"/>
                <w:sz w:val="14"/>
                <w:szCs w:val="14"/>
              </w:rPr>
              <w:t>I.E.P.S.</w:t>
            </w:r>
          </w:p>
        </w:tc>
        <w:tc>
          <w:tcPr>
            <w:tcW w:w="486" w:type="pct"/>
            <w:tcBorders>
              <w:top w:val="nil"/>
              <w:left w:val="nil"/>
              <w:bottom w:val="single" w:sz="8" w:space="0" w:color="auto"/>
              <w:right w:val="single" w:sz="8" w:space="0" w:color="auto"/>
            </w:tcBorders>
            <w:shd w:val="clear" w:color="auto" w:fill="auto"/>
          </w:tcPr>
          <w:p w14:paraId="4B9C16EE"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3E288CCA" w14:textId="77777777" w:rsidR="00BD6E56" w:rsidRPr="00806FB4" w:rsidRDefault="00BD6E56" w:rsidP="00671717">
            <w:pPr>
              <w:ind w:right="-93"/>
              <w:jc w:val="center"/>
              <w:rPr>
                <w:rFonts w:cs="Arial"/>
              </w:rPr>
            </w:pPr>
            <w:r w:rsidRPr="00806FB4">
              <w:rPr>
                <w:rFonts w:cs="Arial"/>
              </w:rPr>
              <w:t> </w:t>
            </w:r>
          </w:p>
        </w:tc>
      </w:tr>
      <w:tr w:rsidR="00ED0527" w:rsidRPr="00806FB4" w14:paraId="05007E79" w14:textId="77777777" w:rsidTr="00ED0527">
        <w:trPr>
          <w:trHeight w:val="53"/>
          <w:jc w:val="center"/>
        </w:trPr>
        <w:tc>
          <w:tcPr>
            <w:tcW w:w="3452" w:type="pct"/>
            <w:gridSpan w:val="7"/>
            <w:vMerge/>
            <w:tcBorders>
              <w:top w:val="single" w:sz="8" w:space="0" w:color="auto"/>
              <w:left w:val="single" w:sz="8" w:space="0" w:color="auto"/>
              <w:bottom w:val="single" w:sz="8" w:space="0" w:color="000000"/>
              <w:right w:val="single" w:sz="8" w:space="0" w:color="000000"/>
            </w:tcBorders>
            <w:vAlign w:val="center"/>
          </w:tcPr>
          <w:p w14:paraId="12CA9D07" w14:textId="77777777" w:rsidR="00BD6E56" w:rsidRPr="00806FB4" w:rsidRDefault="00BD6E56" w:rsidP="00671717">
            <w:pPr>
              <w:ind w:right="-93"/>
              <w:rPr>
                <w:rFonts w:cs="Arial"/>
                <w:b/>
                <w:bCs w:val="0"/>
                <w:sz w:val="20"/>
              </w:rPr>
            </w:pPr>
          </w:p>
        </w:tc>
        <w:tc>
          <w:tcPr>
            <w:tcW w:w="575" w:type="pct"/>
            <w:tcBorders>
              <w:top w:val="nil"/>
              <w:left w:val="nil"/>
              <w:bottom w:val="single" w:sz="8" w:space="0" w:color="auto"/>
              <w:right w:val="single" w:sz="8" w:space="0" w:color="auto"/>
            </w:tcBorders>
            <w:shd w:val="clear" w:color="auto" w:fill="auto"/>
          </w:tcPr>
          <w:p w14:paraId="01F6CB7F" w14:textId="77777777" w:rsidR="00BD6E56" w:rsidRPr="00806FB4" w:rsidRDefault="00BD6E56" w:rsidP="00671717">
            <w:pPr>
              <w:ind w:right="-93"/>
              <w:jc w:val="center"/>
              <w:rPr>
                <w:rFonts w:cs="Arial"/>
                <w:b/>
                <w:bCs w:val="0"/>
                <w:sz w:val="14"/>
                <w:szCs w:val="14"/>
              </w:rPr>
            </w:pPr>
            <w:r w:rsidRPr="00806FB4">
              <w:rPr>
                <w:rFonts w:cs="Arial"/>
                <w:b/>
                <w:bCs w:val="0"/>
                <w:sz w:val="14"/>
                <w:szCs w:val="14"/>
              </w:rPr>
              <w:t>TOTAL</w:t>
            </w:r>
          </w:p>
        </w:tc>
        <w:tc>
          <w:tcPr>
            <w:tcW w:w="486" w:type="pct"/>
            <w:tcBorders>
              <w:top w:val="nil"/>
              <w:left w:val="nil"/>
              <w:bottom w:val="single" w:sz="8" w:space="0" w:color="auto"/>
              <w:right w:val="single" w:sz="8" w:space="0" w:color="auto"/>
            </w:tcBorders>
            <w:shd w:val="clear" w:color="auto" w:fill="auto"/>
          </w:tcPr>
          <w:p w14:paraId="73E97238" w14:textId="77777777" w:rsidR="00BD6E56" w:rsidRPr="00806FB4" w:rsidRDefault="00BD6E56" w:rsidP="00671717">
            <w:pPr>
              <w:ind w:right="-93"/>
              <w:jc w:val="center"/>
              <w:rPr>
                <w:rFonts w:cs="Arial"/>
              </w:rPr>
            </w:pPr>
            <w:r w:rsidRPr="00806FB4">
              <w:rPr>
                <w:rFonts w:cs="Arial"/>
              </w:rPr>
              <w:t> </w:t>
            </w:r>
          </w:p>
        </w:tc>
        <w:tc>
          <w:tcPr>
            <w:tcW w:w="487" w:type="pct"/>
            <w:tcBorders>
              <w:top w:val="nil"/>
              <w:left w:val="nil"/>
              <w:bottom w:val="single" w:sz="8" w:space="0" w:color="auto"/>
              <w:right w:val="single" w:sz="8" w:space="0" w:color="auto"/>
            </w:tcBorders>
            <w:shd w:val="clear" w:color="auto" w:fill="auto"/>
          </w:tcPr>
          <w:p w14:paraId="5DCFB931" w14:textId="77777777" w:rsidR="00BD6E56" w:rsidRPr="00806FB4" w:rsidRDefault="00BD6E56" w:rsidP="00671717">
            <w:pPr>
              <w:ind w:right="-93"/>
              <w:jc w:val="center"/>
              <w:rPr>
                <w:rFonts w:cs="Arial"/>
              </w:rPr>
            </w:pPr>
            <w:r w:rsidRPr="00806FB4">
              <w:rPr>
                <w:rFonts w:cs="Arial"/>
              </w:rPr>
              <w:t> </w:t>
            </w:r>
          </w:p>
        </w:tc>
      </w:tr>
    </w:tbl>
    <w:p w14:paraId="7F008A1F" w14:textId="77777777" w:rsidR="00BD6E56" w:rsidRPr="00806FB4" w:rsidRDefault="00BD6E56" w:rsidP="00BD6E56">
      <w:pPr>
        <w:pStyle w:val="Piedepgina"/>
        <w:ind w:right="-93"/>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6"/>
      </w:tblGrid>
      <w:tr w:rsidR="00BD6E56" w:rsidRPr="00806FB4" w14:paraId="2156FD5C" w14:textId="77777777" w:rsidTr="001D5D1E">
        <w:trPr>
          <w:trHeight w:val="689"/>
        </w:trPr>
        <w:tc>
          <w:tcPr>
            <w:tcW w:w="11174" w:type="dxa"/>
            <w:tcBorders>
              <w:top w:val="single" w:sz="4" w:space="0" w:color="auto"/>
              <w:left w:val="single" w:sz="4" w:space="0" w:color="auto"/>
              <w:bottom w:val="single" w:sz="4" w:space="0" w:color="auto"/>
              <w:right w:val="single" w:sz="4" w:space="0" w:color="auto"/>
            </w:tcBorders>
          </w:tcPr>
          <w:p w14:paraId="52BFC0DF" w14:textId="77777777" w:rsidR="00BD6E56" w:rsidRPr="00806FB4" w:rsidRDefault="00BD6E56" w:rsidP="00671717">
            <w:pPr>
              <w:ind w:left="142" w:right="-93"/>
              <w:jc w:val="both"/>
              <w:rPr>
                <w:rFonts w:cs="Arial"/>
                <w:sz w:val="22"/>
              </w:rPr>
            </w:pPr>
            <w:r w:rsidRPr="00806FB4">
              <w:rPr>
                <w:rFonts w:cs="Arial"/>
                <w:b/>
                <w:bCs w:val="0"/>
                <w:sz w:val="20"/>
              </w:rPr>
              <w:t xml:space="preserve">BAJO PROTESTA DE DECIR VERDAD, MANIFIESTO QUE EL(LOS) BIEN(ES) QUE CONTIENE LA PRESENTE PROPOSICIÓN ECONÓMICA, CORRESPONDEN JUSTA, EXACTA Y CABALMENTE A LAS CONDICIONES Y ESPECIFICACIONES SOLICITADAS EN EL ANEXO 4 DE LA </w:t>
            </w:r>
            <w:r w:rsidR="00FB6E00" w:rsidRPr="00806FB4">
              <w:rPr>
                <w:rFonts w:cs="Arial"/>
                <w:b/>
                <w:bCs w:val="0"/>
                <w:sz w:val="20"/>
              </w:rPr>
              <w:t>CONVOCATORIA</w:t>
            </w:r>
            <w:r w:rsidRPr="00806FB4">
              <w:rPr>
                <w:rFonts w:cs="Arial"/>
                <w:b/>
                <w:bCs w:val="0"/>
                <w:sz w:val="20"/>
              </w:rPr>
              <w:t xml:space="preserve"> CONCURSAL Y QUE LOS PRECIOS OFERTADOS SON FIJOS DURANTE LA VIGENCIA DEL CONTRATO</w:t>
            </w:r>
          </w:p>
        </w:tc>
      </w:tr>
    </w:tbl>
    <w:p w14:paraId="21427DCD" w14:textId="77777777" w:rsidR="00FB2A43" w:rsidRPr="00806FB4" w:rsidRDefault="00FB2A43" w:rsidP="00FB2A43">
      <w:pPr>
        <w:pStyle w:val="NormalWeb"/>
        <w:spacing w:after="0"/>
        <w:jc w:val="center"/>
        <w:rPr>
          <w:rFonts w:ascii="Arial" w:hAnsi="Arial" w:cs="Arial"/>
          <w:b/>
          <w:bCs/>
          <w:sz w:val="22"/>
          <w:szCs w:val="22"/>
        </w:rPr>
      </w:pPr>
    </w:p>
    <w:p w14:paraId="0EE0F0FA" w14:textId="77777777" w:rsidR="00FB2A43" w:rsidRPr="00806FB4" w:rsidRDefault="00FB2A43" w:rsidP="00FB2A43">
      <w:pPr>
        <w:pStyle w:val="NormalWeb"/>
        <w:spacing w:after="0"/>
        <w:jc w:val="center"/>
        <w:rPr>
          <w:rFonts w:ascii="Arial" w:hAnsi="Arial" w:cs="Arial"/>
          <w:b/>
          <w:bCs/>
          <w:sz w:val="22"/>
          <w:szCs w:val="22"/>
        </w:rPr>
      </w:pPr>
      <w:r w:rsidRPr="00806FB4">
        <w:rPr>
          <w:rFonts w:ascii="Arial" w:hAnsi="Arial" w:cs="Arial"/>
          <w:b/>
          <w:bCs/>
          <w:sz w:val="22"/>
          <w:szCs w:val="22"/>
        </w:rPr>
        <w:t>____________________________ (17) ______________________________</w:t>
      </w:r>
    </w:p>
    <w:p w14:paraId="66894F94" w14:textId="77777777" w:rsidR="00FB2A43" w:rsidRPr="00806FB4" w:rsidRDefault="00FB2A43" w:rsidP="001D5D1E">
      <w:pPr>
        <w:pStyle w:val="NormalWeb"/>
        <w:ind w:left="9072" w:right="17" w:hanging="9072"/>
        <w:jc w:val="center"/>
        <w:rPr>
          <w:rFonts w:ascii="Arial" w:hAnsi="Arial" w:cs="Arial"/>
          <w:b/>
          <w:bCs/>
          <w:sz w:val="22"/>
          <w:szCs w:val="22"/>
        </w:rPr>
      </w:pPr>
      <w:r w:rsidRPr="00806FB4">
        <w:rPr>
          <w:rFonts w:ascii="Arial" w:hAnsi="Arial" w:cs="Arial"/>
          <w:b/>
          <w:bCs/>
          <w:sz w:val="22"/>
          <w:szCs w:val="22"/>
        </w:rPr>
        <w:t>NOMBRE Y FIRMA DEL REPRESENTANTE LEGAL O APODERADO</w:t>
      </w:r>
    </w:p>
    <w:p w14:paraId="3CBED9C6" w14:textId="77777777" w:rsidR="00FB2A43" w:rsidRPr="00806FB4" w:rsidRDefault="00FB2A43" w:rsidP="00FB2A43">
      <w:pPr>
        <w:pStyle w:val="NormalWeb"/>
        <w:spacing w:after="0"/>
        <w:ind w:left="9072" w:right="17" w:hanging="9072"/>
        <w:jc w:val="center"/>
        <w:rPr>
          <w:rFonts w:ascii="Arial" w:hAnsi="Arial" w:cs="Arial"/>
          <w:b/>
          <w:sz w:val="22"/>
          <w:szCs w:val="22"/>
        </w:rPr>
      </w:pPr>
    </w:p>
    <w:p w14:paraId="00B5682F" w14:textId="77777777" w:rsidR="00FB2A43" w:rsidRPr="00806FB4" w:rsidRDefault="00FB2A43" w:rsidP="00FB2A43">
      <w:pPr>
        <w:pStyle w:val="NormalWeb"/>
        <w:spacing w:after="0"/>
        <w:ind w:left="9072" w:right="17" w:hanging="9072"/>
        <w:jc w:val="center"/>
        <w:rPr>
          <w:rFonts w:ascii="Arial" w:hAnsi="Arial" w:cs="Arial"/>
          <w:b/>
          <w:sz w:val="22"/>
          <w:szCs w:val="22"/>
        </w:rPr>
      </w:pPr>
    </w:p>
    <w:p w14:paraId="4A6A9217" w14:textId="77777777" w:rsidR="007C4C4B" w:rsidRDefault="007C4C4B" w:rsidP="000F413E">
      <w:pPr>
        <w:pStyle w:val="NormalWeb"/>
        <w:ind w:right="17"/>
        <w:rPr>
          <w:rFonts w:ascii="Arial" w:hAnsi="Arial" w:cs="Arial"/>
          <w:b/>
          <w:sz w:val="22"/>
          <w:szCs w:val="22"/>
        </w:rPr>
      </w:pPr>
    </w:p>
    <w:p w14:paraId="1F65BCFA" w14:textId="77777777" w:rsidR="00060B27" w:rsidRPr="00806FB4" w:rsidRDefault="00060B27" w:rsidP="000F413E">
      <w:pPr>
        <w:pStyle w:val="NormalWeb"/>
        <w:ind w:right="17"/>
        <w:rPr>
          <w:rFonts w:ascii="Arial" w:hAnsi="Arial" w:cs="Arial"/>
          <w:b/>
          <w:sz w:val="22"/>
          <w:szCs w:val="22"/>
        </w:rPr>
      </w:pPr>
    </w:p>
    <w:p w14:paraId="75734CFA" w14:textId="77777777" w:rsidR="00FB2A43" w:rsidRPr="00806FB4" w:rsidRDefault="00FB2A43" w:rsidP="00FB2A43">
      <w:pPr>
        <w:pStyle w:val="NormalWeb"/>
        <w:spacing w:after="0"/>
        <w:ind w:left="9072" w:right="17" w:hanging="9072"/>
        <w:jc w:val="center"/>
        <w:rPr>
          <w:rFonts w:ascii="Arial" w:hAnsi="Arial" w:cs="Arial"/>
          <w:b/>
          <w:sz w:val="22"/>
          <w:szCs w:val="22"/>
        </w:rPr>
      </w:pPr>
      <w:r w:rsidRPr="00806FB4">
        <w:rPr>
          <w:rFonts w:ascii="Arial" w:hAnsi="Arial" w:cs="Arial"/>
          <w:b/>
          <w:sz w:val="22"/>
          <w:szCs w:val="22"/>
        </w:rPr>
        <w:lastRenderedPageBreak/>
        <w:t xml:space="preserve">ANEXO NÚMERO 12   </w:t>
      </w:r>
    </w:p>
    <w:p w14:paraId="635D0935" w14:textId="77777777" w:rsidR="00FB2A43" w:rsidRPr="00060B27" w:rsidRDefault="00CC5D0F" w:rsidP="00FB2A43">
      <w:pPr>
        <w:pStyle w:val="NormalWeb"/>
        <w:spacing w:after="0"/>
        <w:ind w:left="9072" w:right="17" w:hanging="9072"/>
        <w:jc w:val="center"/>
        <w:rPr>
          <w:rFonts w:ascii="Arial" w:hAnsi="Arial" w:cs="Arial"/>
          <w:b/>
          <w:sz w:val="12"/>
          <w:szCs w:val="16"/>
        </w:rPr>
      </w:pPr>
      <w:r w:rsidRPr="00060B27">
        <w:rPr>
          <w:rFonts w:ascii="Arial" w:hAnsi="Arial" w:cs="Arial"/>
          <w:b/>
          <w:sz w:val="12"/>
          <w:szCs w:val="16"/>
        </w:rPr>
        <w:t>PUNTO: 4.1</w:t>
      </w:r>
      <w:r w:rsidR="00FB2A43" w:rsidRPr="00060B27">
        <w:rPr>
          <w:rFonts w:ascii="Arial" w:hAnsi="Arial" w:cs="Arial"/>
          <w:b/>
          <w:sz w:val="12"/>
          <w:szCs w:val="16"/>
        </w:rPr>
        <w:t xml:space="preserve"> INCISO F</w:t>
      </w:r>
    </w:p>
    <w:p w14:paraId="03370FCC" w14:textId="77777777" w:rsidR="00FB2A43" w:rsidRPr="00060B27" w:rsidRDefault="00FB2A43" w:rsidP="00FB2A43">
      <w:pPr>
        <w:pStyle w:val="Encabezado"/>
        <w:rPr>
          <w:rFonts w:cs="Arial"/>
          <w:sz w:val="12"/>
          <w:szCs w:val="16"/>
        </w:rPr>
      </w:pPr>
    </w:p>
    <w:p w14:paraId="7265BAE8" w14:textId="77777777" w:rsidR="00FB2A43" w:rsidRPr="00060B27" w:rsidRDefault="00FB2A43" w:rsidP="00FB2A43">
      <w:pPr>
        <w:pStyle w:val="Textoindependiente"/>
        <w:ind w:right="191"/>
        <w:rPr>
          <w:rFonts w:cs="Arial"/>
          <w:sz w:val="12"/>
          <w:szCs w:val="16"/>
        </w:rPr>
      </w:pPr>
      <w:r w:rsidRPr="00060B27">
        <w:rPr>
          <w:rFonts w:cs="Arial"/>
          <w:b w:val="0"/>
          <w:sz w:val="12"/>
          <w:szCs w:val="16"/>
        </w:rPr>
        <w:t>CONVENIO DE PARTICIPACIÓN CONJUNTA</w:t>
      </w:r>
      <w:r w:rsidRPr="00060B27">
        <w:rPr>
          <w:rFonts w:cs="Arial"/>
          <w:sz w:val="12"/>
          <w:szCs w:val="16"/>
        </w:rPr>
        <w:t xml:space="preserve"> QUE CELEBRAN POR UNA PARTE ______, REPRESENTADA POR ______ (SEÑALAR SU CARÁCTER) DE ______, A QUIEN EN LO SUCESIVO SE LE DENOMINARÁ “EL PARTICIPANTE A”, Y POR OTRA _______, REPRESENTADA POR ______, (SEÑALAR SU CARÁCTER) _________, A QUIEN EN LO SUCESIVO SE LE DENOMINARÁ “EL PARTICIPANTE B”, Y CUANDO ACTÚEN EN CONJUNTO SE LES DENOMINARÁN “LOS CONTRATANTES”, AL TENOR DE LAS SIGUIENTES DECLARACIONES Y CLÁUSULAS:</w:t>
      </w:r>
    </w:p>
    <w:p w14:paraId="43C04028" w14:textId="77777777" w:rsidR="00FB2A43" w:rsidRPr="00060B27" w:rsidRDefault="00FB2A43" w:rsidP="00FB2A43">
      <w:pPr>
        <w:pStyle w:val="BodyText21"/>
        <w:rPr>
          <w:rFonts w:cs="Arial"/>
          <w:sz w:val="12"/>
          <w:szCs w:val="16"/>
        </w:rPr>
      </w:pPr>
    </w:p>
    <w:p w14:paraId="416A2243" w14:textId="77777777" w:rsidR="00FB2A43" w:rsidRPr="00060B27" w:rsidRDefault="00FB2A43" w:rsidP="00446177">
      <w:pPr>
        <w:numPr>
          <w:ilvl w:val="1"/>
          <w:numId w:val="4"/>
        </w:numPr>
        <w:tabs>
          <w:tab w:val="clear" w:pos="360"/>
          <w:tab w:val="left" w:pos="933"/>
          <w:tab w:val="num" w:pos="1440"/>
          <w:tab w:val="left" w:pos="3000"/>
        </w:tabs>
        <w:suppressAutoHyphens/>
        <w:ind w:left="1440"/>
        <w:jc w:val="both"/>
        <w:rPr>
          <w:rFonts w:cs="Arial"/>
          <w:sz w:val="12"/>
          <w:szCs w:val="16"/>
        </w:rPr>
      </w:pPr>
      <w:r w:rsidRPr="00060B27">
        <w:rPr>
          <w:rFonts w:cs="Arial"/>
          <w:sz w:val="12"/>
          <w:szCs w:val="16"/>
        </w:rPr>
        <w:t>“EL PARTICIPANTE A”, DECLARA QUE:</w:t>
      </w:r>
    </w:p>
    <w:p w14:paraId="1FB1351D" w14:textId="77777777" w:rsidR="00FB2A43" w:rsidRPr="00060B27" w:rsidRDefault="00FB2A43" w:rsidP="00FB2A43">
      <w:pPr>
        <w:pStyle w:val="BodyText31"/>
        <w:tabs>
          <w:tab w:val="left" w:pos="1080"/>
        </w:tabs>
        <w:rPr>
          <w:rFonts w:ascii="Arial" w:hAnsi="Arial" w:cs="Arial"/>
          <w:sz w:val="12"/>
          <w:szCs w:val="16"/>
        </w:rPr>
      </w:pPr>
    </w:p>
    <w:p w14:paraId="6C4F6C07" w14:textId="77777777" w:rsidR="00FB2A43" w:rsidRPr="00060B27" w:rsidRDefault="00FB2A43" w:rsidP="00FB2A43">
      <w:pPr>
        <w:tabs>
          <w:tab w:val="left" w:pos="21807"/>
        </w:tabs>
        <w:ind w:left="1985" w:right="191" w:hanging="851"/>
        <w:jc w:val="both"/>
        <w:rPr>
          <w:rFonts w:cs="Arial"/>
          <w:sz w:val="12"/>
          <w:szCs w:val="16"/>
        </w:rPr>
      </w:pPr>
      <w:r w:rsidRPr="00060B27">
        <w:rPr>
          <w:rFonts w:cs="Arial"/>
          <w:sz w:val="12"/>
          <w:szCs w:val="16"/>
        </w:rPr>
        <w:t>1.1.1</w:t>
      </w:r>
      <w:r w:rsidRPr="00060B27">
        <w:rPr>
          <w:rFonts w:cs="Arial"/>
          <w:sz w:val="12"/>
          <w:szCs w:val="16"/>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3DF04839" w14:textId="77777777" w:rsidR="00FB2A43" w:rsidRPr="00060B27" w:rsidRDefault="00FB2A43" w:rsidP="00FB2A43">
      <w:pPr>
        <w:tabs>
          <w:tab w:val="left" w:pos="21807"/>
        </w:tabs>
        <w:ind w:left="1985" w:hanging="851"/>
        <w:jc w:val="both"/>
        <w:rPr>
          <w:rFonts w:cs="Arial"/>
          <w:sz w:val="12"/>
          <w:szCs w:val="16"/>
        </w:rPr>
      </w:pPr>
    </w:p>
    <w:p w14:paraId="460F79F7" w14:textId="77777777" w:rsidR="00FB2A43" w:rsidRPr="00060B27" w:rsidRDefault="00FB2A43" w:rsidP="00FB2A43">
      <w:pPr>
        <w:tabs>
          <w:tab w:val="left" w:pos="21757"/>
        </w:tabs>
        <w:ind w:left="1980" w:right="191"/>
        <w:jc w:val="both"/>
        <w:rPr>
          <w:rFonts w:cs="Arial"/>
          <w:sz w:val="12"/>
          <w:szCs w:val="16"/>
        </w:rPr>
      </w:pPr>
      <w:r w:rsidRPr="00060B27">
        <w:rPr>
          <w:rFonts w:cs="Arial"/>
          <w:sz w:val="12"/>
          <w:szCs w:val="16"/>
        </w:rPr>
        <w:t>EL ACTA CONSTITUTIVA DE LA SOCIEDAD ____ (SI/NO) HA TENIDO REFORMAS Y MODIFICACIONES.</w:t>
      </w:r>
    </w:p>
    <w:p w14:paraId="5AC6C89A" w14:textId="77777777" w:rsidR="00FB2A43" w:rsidRPr="00060B27" w:rsidRDefault="00FB2A43" w:rsidP="00FB2A43">
      <w:pPr>
        <w:tabs>
          <w:tab w:val="left" w:pos="21757"/>
        </w:tabs>
        <w:ind w:left="1980"/>
        <w:jc w:val="both"/>
        <w:rPr>
          <w:rFonts w:cs="Arial"/>
          <w:sz w:val="12"/>
          <w:szCs w:val="16"/>
        </w:rPr>
      </w:pPr>
    </w:p>
    <w:p w14:paraId="170AADEA" w14:textId="77777777" w:rsidR="00FB2A43" w:rsidRPr="00060B27" w:rsidRDefault="00FB2A43" w:rsidP="00FB2A43">
      <w:pPr>
        <w:tabs>
          <w:tab w:val="left" w:pos="21757"/>
        </w:tabs>
        <w:ind w:left="1980" w:right="191"/>
        <w:jc w:val="both"/>
        <w:rPr>
          <w:rFonts w:cs="Arial"/>
          <w:sz w:val="12"/>
          <w:szCs w:val="16"/>
        </w:rPr>
      </w:pPr>
      <w:r w:rsidRPr="00060B27">
        <w:rPr>
          <w:rFonts w:cs="Arial"/>
          <w:sz w:val="12"/>
          <w:szCs w:val="16"/>
        </w:rPr>
        <w:t>Nota: En su caso, se deberán relacionar las escrituras en que consten las reformas o modificaciones de la sociedad.</w:t>
      </w:r>
    </w:p>
    <w:p w14:paraId="0FBEA80D" w14:textId="77777777" w:rsidR="00FB2A43" w:rsidRPr="00060B27" w:rsidRDefault="00FB2A43" w:rsidP="00FB2A43">
      <w:pPr>
        <w:tabs>
          <w:tab w:val="left" w:pos="1957"/>
        </w:tabs>
        <w:jc w:val="both"/>
        <w:rPr>
          <w:rFonts w:cs="Arial"/>
          <w:sz w:val="12"/>
          <w:szCs w:val="16"/>
        </w:rPr>
      </w:pPr>
    </w:p>
    <w:p w14:paraId="2041BD7C" w14:textId="77777777" w:rsidR="00FB2A43" w:rsidRPr="00060B27" w:rsidRDefault="00FB2A43" w:rsidP="00FB2A43">
      <w:pPr>
        <w:tabs>
          <w:tab w:val="left" w:pos="21757"/>
        </w:tabs>
        <w:ind w:left="1980"/>
        <w:jc w:val="both"/>
        <w:rPr>
          <w:rFonts w:cs="Arial"/>
          <w:sz w:val="12"/>
          <w:szCs w:val="16"/>
        </w:rPr>
      </w:pPr>
      <w:r w:rsidRPr="00060B27">
        <w:rPr>
          <w:rFonts w:cs="Arial"/>
          <w:sz w:val="12"/>
          <w:szCs w:val="16"/>
        </w:rPr>
        <w:t>LOS NOMBRES DE SUS SOCIOS SON:</w:t>
      </w:r>
    </w:p>
    <w:p w14:paraId="150F11D2" w14:textId="77777777" w:rsidR="00FB2A43" w:rsidRPr="00060B27" w:rsidRDefault="00FB2A43" w:rsidP="00FB2A43">
      <w:pPr>
        <w:tabs>
          <w:tab w:val="left" w:pos="21757"/>
        </w:tabs>
        <w:ind w:left="1980"/>
        <w:jc w:val="both"/>
        <w:rPr>
          <w:rFonts w:cs="Arial"/>
          <w:sz w:val="12"/>
          <w:szCs w:val="16"/>
        </w:rPr>
      </w:pPr>
    </w:p>
    <w:p w14:paraId="7E2B5B9C" w14:textId="77777777" w:rsidR="00FB2A43" w:rsidRPr="00060B27" w:rsidRDefault="00FB2A43" w:rsidP="00FB2A43">
      <w:pPr>
        <w:tabs>
          <w:tab w:val="left" w:pos="21757"/>
        </w:tabs>
        <w:ind w:left="1980" w:right="191"/>
        <w:jc w:val="both"/>
        <w:rPr>
          <w:rFonts w:cs="Arial"/>
          <w:sz w:val="12"/>
          <w:szCs w:val="16"/>
        </w:rPr>
      </w:pPr>
      <w:r w:rsidRPr="00060B27">
        <w:rPr>
          <w:rFonts w:cs="Arial"/>
          <w:sz w:val="12"/>
          <w:szCs w:val="16"/>
        </w:rPr>
        <w:t>_____________________ CON REGISTRO FEDERAL DE CONTRIBUYENTES _____________.</w:t>
      </w:r>
    </w:p>
    <w:p w14:paraId="606663F5" w14:textId="77777777" w:rsidR="00FB2A43" w:rsidRPr="00060B27" w:rsidRDefault="00FB2A43" w:rsidP="00FB2A43">
      <w:pPr>
        <w:tabs>
          <w:tab w:val="left" w:pos="21757"/>
        </w:tabs>
        <w:ind w:left="1980"/>
        <w:jc w:val="both"/>
        <w:rPr>
          <w:rFonts w:cs="Arial"/>
          <w:sz w:val="12"/>
          <w:szCs w:val="16"/>
        </w:rPr>
      </w:pPr>
    </w:p>
    <w:p w14:paraId="5315AA9C" w14:textId="77777777" w:rsidR="00FB2A43" w:rsidRPr="00060B27" w:rsidRDefault="00FB2A43" w:rsidP="00FB2A43">
      <w:pPr>
        <w:pStyle w:val="BodyText31"/>
        <w:tabs>
          <w:tab w:val="left" w:pos="21681"/>
        </w:tabs>
        <w:ind w:left="1971" w:hanging="727"/>
        <w:rPr>
          <w:rFonts w:ascii="Arial" w:hAnsi="Arial" w:cs="Arial"/>
          <w:sz w:val="12"/>
          <w:szCs w:val="16"/>
        </w:rPr>
      </w:pPr>
    </w:p>
    <w:p w14:paraId="013EFF23" w14:textId="77777777" w:rsidR="00FB2A43" w:rsidRPr="00060B27" w:rsidRDefault="00FB2A43" w:rsidP="00FB2A43">
      <w:pPr>
        <w:tabs>
          <w:tab w:val="left" w:pos="21821"/>
        </w:tabs>
        <w:ind w:left="1985" w:right="191" w:hanging="851"/>
        <w:jc w:val="both"/>
        <w:rPr>
          <w:rFonts w:cs="Arial"/>
          <w:sz w:val="12"/>
          <w:szCs w:val="16"/>
        </w:rPr>
      </w:pPr>
      <w:r w:rsidRPr="00060B27">
        <w:rPr>
          <w:rFonts w:cs="Arial"/>
          <w:sz w:val="12"/>
          <w:szCs w:val="16"/>
        </w:rPr>
        <w:t>1.1.2</w:t>
      </w:r>
      <w:r w:rsidRPr="00060B27">
        <w:rPr>
          <w:rFonts w:cs="Arial"/>
          <w:sz w:val="12"/>
          <w:szCs w:val="16"/>
        </w:rPr>
        <w:tab/>
        <w:t>TIENE LOS SIGUIENTES REGISTROS OFICIALES: REGISTRO FEDERAL DE CONTRIBUYENTES NÚMERO __________ Y REGISTRO PATRONAL ANTE EL INSTITUTO MEXICANO DEL SEGURO SOCIAL NÚMERO _____.</w:t>
      </w:r>
    </w:p>
    <w:p w14:paraId="68CE9ABC" w14:textId="77777777" w:rsidR="00FB2A43" w:rsidRPr="00060B27" w:rsidRDefault="00FB2A43" w:rsidP="00FB2A43">
      <w:pPr>
        <w:pStyle w:val="BodyText31"/>
        <w:tabs>
          <w:tab w:val="left" w:pos="21681"/>
        </w:tabs>
        <w:ind w:left="1971" w:hanging="727"/>
        <w:rPr>
          <w:rFonts w:ascii="Arial" w:hAnsi="Arial" w:cs="Arial"/>
          <w:sz w:val="12"/>
          <w:szCs w:val="16"/>
        </w:rPr>
      </w:pPr>
    </w:p>
    <w:p w14:paraId="591300E7" w14:textId="77777777" w:rsidR="00FB2A43" w:rsidRPr="00060B27" w:rsidRDefault="00FB2A43" w:rsidP="00FB2A43">
      <w:pPr>
        <w:tabs>
          <w:tab w:val="left" w:pos="21821"/>
        </w:tabs>
        <w:ind w:left="1985" w:right="191" w:hanging="851"/>
        <w:jc w:val="both"/>
        <w:rPr>
          <w:rFonts w:cs="Arial"/>
          <w:sz w:val="12"/>
          <w:szCs w:val="16"/>
        </w:rPr>
      </w:pPr>
      <w:r w:rsidRPr="00060B27">
        <w:rPr>
          <w:rFonts w:cs="Arial"/>
          <w:sz w:val="12"/>
          <w:szCs w:val="16"/>
        </w:rPr>
        <w:t>1.1.3</w:t>
      </w:r>
      <w:r w:rsidRPr="00060B27">
        <w:rPr>
          <w:rFonts w:cs="Arial"/>
          <w:sz w:val="12"/>
          <w:szCs w:val="16"/>
        </w:rPr>
        <w:tab/>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91684B8" w14:textId="77777777" w:rsidR="00FB2A43" w:rsidRPr="00060B27" w:rsidRDefault="00FB2A43" w:rsidP="00FB2A43">
      <w:pPr>
        <w:tabs>
          <w:tab w:val="left" w:pos="21821"/>
        </w:tabs>
        <w:ind w:left="1985" w:hanging="851"/>
        <w:jc w:val="both"/>
        <w:rPr>
          <w:rFonts w:cs="Arial"/>
          <w:sz w:val="12"/>
          <w:szCs w:val="16"/>
        </w:rPr>
      </w:pPr>
    </w:p>
    <w:p w14:paraId="7FEE68C5" w14:textId="77777777" w:rsidR="00FB2A43" w:rsidRPr="00060B27" w:rsidRDefault="00FB2A43" w:rsidP="00FB2A43">
      <w:pPr>
        <w:tabs>
          <w:tab w:val="left" w:pos="21821"/>
        </w:tabs>
        <w:ind w:left="1985" w:hanging="851"/>
        <w:jc w:val="both"/>
        <w:rPr>
          <w:rFonts w:cs="Arial"/>
          <w:sz w:val="12"/>
          <w:szCs w:val="16"/>
        </w:rPr>
      </w:pPr>
      <w:r w:rsidRPr="00060B27">
        <w:rPr>
          <w:rFonts w:cs="Arial"/>
          <w:sz w:val="12"/>
          <w:szCs w:val="16"/>
        </w:rPr>
        <w:tab/>
        <w:t>EL DOMICILIO DEL REPRESENTANTE LEGAL ES EL UBICADO EN ______________.</w:t>
      </w:r>
    </w:p>
    <w:p w14:paraId="78365D47" w14:textId="77777777" w:rsidR="00FB2A43" w:rsidRPr="00060B27" w:rsidRDefault="00FB2A43" w:rsidP="00FB2A43">
      <w:pPr>
        <w:tabs>
          <w:tab w:val="left" w:pos="21821"/>
        </w:tabs>
        <w:ind w:left="1985" w:right="191" w:hanging="851"/>
        <w:jc w:val="both"/>
        <w:rPr>
          <w:rFonts w:cs="Arial"/>
          <w:sz w:val="12"/>
          <w:szCs w:val="16"/>
        </w:rPr>
      </w:pPr>
      <w:r w:rsidRPr="00060B27">
        <w:rPr>
          <w:rFonts w:cs="Arial"/>
          <w:sz w:val="12"/>
          <w:szCs w:val="16"/>
        </w:rPr>
        <w:t>1.1.4</w:t>
      </w:r>
      <w:r w:rsidRPr="00060B27">
        <w:rPr>
          <w:rFonts w:cs="Arial"/>
          <w:sz w:val="12"/>
          <w:szCs w:val="16"/>
        </w:rPr>
        <w:tab/>
        <w:t>SU OBJETO SOCIAL, ENTRE OTROS CORRESPONDE A: ___________; POR LO QUE CUENTA CON LOS RECURSOS FINANCIEROS, TÉCNICOS, ADMINISTRATIVOS Y HUMANOS PARA OBLIGARSE, EN LOS TÉRMINOS Y CONDICIONES QUE SE ESTIPULAN EN EL PRESENTE CONVENIO.</w:t>
      </w:r>
    </w:p>
    <w:p w14:paraId="58A5559E" w14:textId="77777777" w:rsidR="00FB2A43" w:rsidRPr="00060B27" w:rsidRDefault="00FB2A43" w:rsidP="00FB2A43">
      <w:pPr>
        <w:pStyle w:val="BodyText31"/>
        <w:tabs>
          <w:tab w:val="left" w:pos="1854"/>
        </w:tabs>
        <w:rPr>
          <w:rFonts w:ascii="Arial" w:hAnsi="Arial" w:cs="Arial"/>
          <w:sz w:val="12"/>
          <w:szCs w:val="16"/>
        </w:rPr>
      </w:pPr>
    </w:p>
    <w:p w14:paraId="59D26CBB" w14:textId="77777777" w:rsidR="00FB2A43" w:rsidRPr="00060B27" w:rsidRDefault="00FB2A43" w:rsidP="00FB2A43">
      <w:pPr>
        <w:tabs>
          <w:tab w:val="left" w:pos="21849"/>
        </w:tabs>
        <w:ind w:left="1985" w:right="191" w:hanging="851"/>
        <w:jc w:val="both"/>
        <w:rPr>
          <w:rFonts w:cs="Arial"/>
          <w:sz w:val="12"/>
          <w:szCs w:val="16"/>
        </w:rPr>
      </w:pPr>
      <w:r w:rsidRPr="00060B27">
        <w:rPr>
          <w:rFonts w:cs="Arial"/>
          <w:sz w:val="12"/>
          <w:szCs w:val="16"/>
        </w:rPr>
        <w:t>1.1.5</w:t>
      </w:r>
      <w:r w:rsidRPr="00060B27">
        <w:rPr>
          <w:rFonts w:cs="Arial"/>
          <w:sz w:val="12"/>
          <w:szCs w:val="16"/>
        </w:rPr>
        <w:tab/>
        <w:t>SEÑALA COMO DOMICILIO LEGAL PARA TODOS LOS EFECTOS QUE DERIVEN DEL PRESENTE CONVENIO, EL UBICADO EN:</w:t>
      </w:r>
    </w:p>
    <w:p w14:paraId="78A23612" w14:textId="77777777" w:rsidR="00FB2A43" w:rsidRPr="00060B27" w:rsidRDefault="00FB2A43" w:rsidP="00FB2A43">
      <w:pPr>
        <w:tabs>
          <w:tab w:val="left" w:pos="21849"/>
        </w:tabs>
        <w:ind w:left="1985" w:hanging="851"/>
        <w:jc w:val="both"/>
        <w:rPr>
          <w:rFonts w:cs="Arial"/>
          <w:sz w:val="12"/>
          <w:szCs w:val="16"/>
        </w:rPr>
      </w:pPr>
    </w:p>
    <w:p w14:paraId="02013F36" w14:textId="77777777" w:rsidR="00FB2A43" w:rsidRPr="00060B27" w:rsidRDefault="00FB2A43" w:rsidP="00FB2A43">
      <w:pPr>
        <w:tabs>
          <w:tab w:val="left" w:pos="12417"/>
        </w:tabs>
        <w:ind w:left="1134" w:hanging="567"/>
        <w:jc w:val="both"/>
        <w:rPr>
          <w:rFonts w:cs="Arial"/>
          <w:sz w:val="12"/>
          <w:szCs w:val="16"/>
        </w:rPr>
      </w:pPr>
      <w:r w:rsidRPr="00060B27">
        <w:rPr>
          <w:rFonts w:cs="Arial"/>
          <w:sz w:val="12"/>
          <w:szCs w:val="16"/>
        </w:rPr>
        <w:t>2.1</w:t>
      </w:r>
      <w:r w:rsidRPr="00060B27">
        <w:rPr>
          <w:rFonts w:cs="Arial"/>
          <w:sz w:val="12"/>
          <w:szCs w:val="16"/>
        </w:rPr>
        <w:tab/>
        <w:t>“EL PARTICIPANTE B”, DECLARA QUE:</w:t>
      </w:r>
    </w:p>
    <w:p w14:paraId="04E2B909" w14:textId="77777777" w:rsidR="00FB2A43" w:rsidRPr="00060B27" w:rsidRDefault="00FB2A43" w:rsidP="00FB2A43">
      <w:pPr>
        <w:pStyle w:val="BodyText31"/>
        <w:tabs>
          <w:tab w:val="left" w:pos="1272"/>
        </w:tabs>
        <w:rPr>
          <w:rFonts w:ascii="Arial" w:hAnsi="Arial" w:cs="Arial"/>
          <w:sz w:val="12"/>
          <w:szCs w:val="16"/>
        </w:rPr>
      </w:pPr>
    </w:p>
    <w:p w14:paraId="08E14D84" w14:textId="77777777" w:rsidR="00FB2A43" w:rsidRPr="00060B27" w:rsidRDefault="00FB2A43" w:rsidP="00ED0527">
      <w:pPr>
        <w:pStyle w:val="Prrafodelista"/>
        <w:numPr>
          <w:ilvl w:val="2"/>
          <w:numId w:val="16"/>
        </w:numPr>
        <w:tabs>
          <w:tab w:val="left" w:pos="21849"/>
        </w:tabs>
        <w:ind w:right="191"/>
        <w:jc w:val="both"/>
        <w:rPr>
          <w:rFonts w:cs="Arial"/>
          <w:sz w:val="12"/>
          <w:szCs w:val="16"/>
        </w:rPr>
      </w:pPr>
      <w:r w:rsidRPr="00060B27">
        <w:rPr>
          <w:rFonts w:cs="Arial"/>
          <w:sz w:val="12"/>
          <w:szCs w:val="16"/>
        </w:rPr>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466770BF" w14:textId="77777777" w:rsidR="00ED0527" w:rsidRPr="00060B27" w:rsidRDefault="00ED0527" w:rsidP="00ED0527">
      <w:pPr>
        <w:pStyle w:val="Prrafodelista"/>
        <w:tabs>
          <w:tab w:val="left" w:pos="21849"/>
        </w:tabs>
        <w:ind w:left="2235" w:right="191"/>
        <w:jc w:val="both"/>
        <w:rPr>
          <w:rFonts w:cs="Arial"/>
          <w:sz w:val="12"/>
          <w:szCs w:val="16"/>
        </w:rPr>
      </w:pPr>
    </w:p>
    <w:p w14:paraId="095D3BFD" w14:textId="77777777" w:rsidR="00FB2A43" w:rsidRPr="00060B27" w:rsidRDefault="00FB2A43" w:rsidP="00FB2A43">
      <w:pPr>
        <w:tabs>
          <w:tab w:val="left" w:pos="21757"/>
        </w:tabs>
        <w:ind w:left="1980" w:right="191"/>
        <w:jc w:val="both"/>
        <w:rPr>
          <w:rFonts w:cs="Arial"/>
          <w:sz w:val="12"/>
          <w:szCs w:val="16"/>
        </w:rPr>
      </w:pPr>
      <w:r w:rsidRPr="00060B27">
        <w:rPr>
          <w:rFonts w:cs="Arial"/>
          <w:sz w:val="12"/>
          <w:szCs w:val="16"/>
        </w:rPr>
        <w:t>EL ACTA CONSTITUTIVA DE LA SOCIEDAD __ (SI/NO) HA TENIDO REFORMAS Y MODIFICACIONES.</w:t>
      </w:r>
    </w:p>
    <w:p w14:paraId="58D31B5F" w14:textId="77777777" w:rsidR="00FB2A43" w:rsidRPr="00060B27" w:rsidRDefault="00FB2A43" w:rsidP="00FB2A43">
      <w:pPr>
        <w:tabs>
          <w:tab w:val="left" w:pos="21757"/>
        </w:tabs>
        <w:ind w:left="1980"/>
        <w:jc w:val="both"/>
        <w:rPr>
          <w:rFonts w:cs="Arial"/>
          <w:sz w:val="12"/>
          <w:szCs w:val="16"/>
        </w:rPr>
      </w:pPr>
    </w:p>
    <w:p w14:paraId="35CDE9C6" w14:textId="77777777" w:rsidR="00FB2A43" w:rsidRPr="00060B27" w:rsidRDefault="00FB2A43" w:rsidP="00FB2A43">
      <w:pPr>
        <w:tabs>
          <w:tab w:val="left" w:pos="21757"/>
        </w:tabs>
        <w:ind w:left="1980" w:right="191"/>
        <w:jc w:val="both"/>
        <w:rPr>
          <w:rFonts w:cs="Arial"/>
          <w:sz w:val="12"/>
          <w:szCs w:val="16"/>
        </w:rPr>
      </w:pPr>
      <w:r w:rsidRPr="00060B27">
        <w:rPr>
          <w:rFonts w:cs="Arial"/>
          <w:sz w:val="12"/>
          <w:szCs w:val="16"/>
        </w:rPr>
        <w:t>Nota: En su caso, se deberán relacionar las escrituras en que consten las reformas o modificaciones de la sociedad.</w:t>
      </w:r>
    </w:p>
    <w:p w14:paraId="378E17BD" w14:textId="77777777" w:rsidR="00FB2A43" w:rsidRPr="00060B27" w:rsidRDefault="00FB2A43" w:rsidP="00FB2A43">
      <w:pPr>
        <w:tabs>
          <w:tab w:val="left" w:pos="1957"/>
        </w:tabs>
        <w:jc w:val="both"/>
        <w:rPr>
          <w:rFonts w:cs="Arial"/>
          <w:sz w:val="12"/>
          <w:szCs w:val="16"/>
        </w:rPr>
      </w:pPr>
    </w:p>
    <w:p w14:paraId="61317A16" w14:textId="77777777" w:rsidR="00FB2A43" w:rsidRPr="00060B27" w:rsidRDefault="00FB2A43" w:rsidP="00FB2A43">
      <w:pPr>
        <w:tabs>
          <w:tab w:val="left" w:pos="21757"/>
        </w:tabs>
        <w:ind w:left="1980"/>
        <w:jc w:val="both"/>
        <w:rPr>
          <w:rFonts w:cs="Arial"/>
          <w:sz w:val="12"/>
          <w:szCs w:val="16"/>
        </w:rPr>
      </w:pPr>
      <w:r w:rsidRPr="00060B27">
        <w:rPr>
          <w:rFonts w:cs="Arial"/>
          <w:sz w:val="12"/>
          <w:szCs w:val="16"/>
        </w:rPr>
        <w:t>LOS NOMBRES DE SUS SOCIOS SON:</w:t>
      </w:r>
    </w:p>
    <w:p w14:paraId="42258252" w14:textId="77777777" w:rsidR="00FB2A43" w:rsidRPr="00060B27" w:rsidRDefault="00FB2A43" w:rsidP="00FB2A43">
      <w:pPr>
        <w:tabs>
          <w:tab w:val="left" w:pos="21757"/>
        </w:tabs>
        <w:ind w:left="1980"/>
        <w:jc w:val="both"/>
        <w:rPr>
          <w:rFonts w:cs="Arial"/>
          <w:sz w:val="12"/>
          <w:szCs w:val="16"/>
        </w:rPr>
      </w:pPr>
    </w:p>
    <w:p w14:paraId="340565F2" w14:textId="77777777" w:rsidR="00FB2A43" w:rsidRPr="00060B27" w:rsidRDefault="00FB2A43" w:rsidP="00FB2A43">
      <w:pPr>
        <w:tabs>
          <w:tab w:val="left" w:pos="21757"/>
        </w:tabs>
        <w:ind w:left="1980"/>
        <w:jc w:val="both"/>
        <w:rPr>
          <w:rFonts w:cs="Arial"/>
          <w:sz w:val="12"/>
          <w:szCs w:val="16"/>
        </w:rPr>
      </w:pPr>
      <w:r w:rsidRPr="00060B27">
        <w:rPr>
          <w:rFonts w:cs="Arial"/>
          <w:sz w:val="12"/>
          <w:szCs w:val="16"/>
        </w:rPr>
        <w:t>_____________________ CON REGISTRO FEDERAL DE CONTRIBUYENTES ____.</w:t>
      </w:r>
    </w:p>
    <w:p w14:paraId="4E24CCCE" w14:textId="77777777" w:rsidR="00FB2A43" w:rsidRPr="00060B27" w:rsidRDefault="00FB2A43" w:rsidP="00FB2A43">
      <w:pPr>
        <w:tabs>
          <w:tab w:val="left" w:pos="21757"/>
        </w:tabs>
        <w:ind w:left="1980"/>
        <w:jc w:val="both"/>
        <w:rPr>
          <w:rFonts w:cs="Arial"/>
          <w:sz w:val="12"/>
          <w:szCs w:val="16"/>
        </w:rPr>
      </w:pPr>
    </w:p>
    <w:p w14:paraId="74D1D725" w14:textId="77777777" w:rsidR="00FB2A43" w:rsidRPr="00060B27" w:rsidRDefault="00FB2A43" w:rsidP="00FB2A43">
      <w:pPr>
        <w:pStyle w:val="BodyText31"/>
        <w:tabs>
          <w:tab w:val="left" w:pos="21989"/>
        </w:tabs>
        <w:ind w:left="1999" w:hanging="865"/>
        <w:rPr>
          <w:rFonts w:ascii="Arial" w:hAnsi="Arial" w:cs="Arial"/>
          <w:sz w:val="12"/>
          <w:szCs w:val="16"/>
        </w:rPr>
      </w:pPr>
    </w:p>
    <w:p w14:paraId="31379E41" w14:textId="77777777" w:rsidR="00FB2A43" w:rsidRPr="00060B27" w:rsidRDefault="00FB2A43" w:rsidP="00FB2A43">
      <w:pPr>
        <w:tabs>
          <w:tab w:val="left" w:pos="21849"/>
        </w:tabs>
        <w:ind w:left="1985" w:right="191" w:hanging="851"/>
        <w:jc w:val="both"/>
        <w:rPr>
          <w:rFonts w:cs="Arial"/>
          <w:sz w:val="12"/>
          <w:szCs w:val="16"/>
        </w:rPr>
      </w:pPr>
      <w:r w:rsidRPr="00060B27">
        <w:rPr>
          <w:rFonts w:cs="Arial"/>
          <w:sz w:val="12"/>
          <w:szCs w:val="16"/>
        </w:rPr>
        <w:t>2.1.2</w:t>
      </w:r>
      <w:r w:rsidRPr="00060B27">
        <w:rPr>
          <w:rFonts w:cs="Arial"/>
          <w:sz w:val="12"/>
          <w:szCs w:val="16"/>
        </w:rPr>
        <w:tab/>
        <w:t>TIENE LOS SIGUIENTES REGISTROS OFICIALES: REGISTRO FEDERAL DE CONTRIBUYENTES NÚMERO __________ Y REGISTRO PATRONAL ANTE EL INSTITUTO MEXICANO DEL SEGURO SOCIAL NÚMERO _____.</w:t>
      </w:r>
    </w:p>
    <w:p w14:paraId="3DBEE82C" w14:textId="77777777" w:rsidR="00FB2A43" w:rsidRPr="00060B27" w:rsidRDefault="00FB2A43" w:rsidP="00FB2A43">
      <w:pPr>
        <w:pStyle w:val="BodyText31"/>
        <w:tabs>
          <w:tab w:val="left" w:pos="1854"/>
        </w:tabs>
        <w:rPr>
          <w:rFonts w:ascii="Arial" w:hAnsi="Arial" w:cs="Arial"/>
          <w:sz w:val="12"/>
          <w:szCs w:val="16"/>
        </w:rPr>
      </w:pPr>
    </w:p>
    <w:p w14:paraId="5FDDC18A" w14:textId="77777777" w:rsidR="00FB2A43" w:rsidRPr="00060B27" w:rsidRDefault="00FB2A43" w:rsidP="00FB2A43">
      <w:pPr>
        <w:tabs>
          <w:tab w:val="left" w:pos="21821"/>
        </w:tabs>
        <w:ind w:left="1985" w:right="191" w:hanging="851"/>
        <w:jc w:val="both"/>
        <w:rPr>
          <w:rFonts w:cs="Arial"/>
          <w:sz w:val="12"/>
          <w:szCs w:val="16"/>
        </w:rPr>
      </w:pPr>
      <w:r w:rsidRPr="00060B27">
        <w:rPr>
          <w:rFonts w:cs="Arial"/>
          <w:sz w:val="12"/>
          <w:szCs w:val="16"/>
        </w:rPr>
        <w:t>2.1.3</w:t>
      </w:r>
      <w:r w:rsidRPr="00060B27">
        <w:rPr>
          <w:rFonts w:cs="Arial"/>
          <w:sz w:val="12"/>
          <w:szCs w:val="16"/>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5956B801" w14:textId="77777777" w:rsidR="00FB2A43" w:rsidRPr="00060B27" w:rsidRDefault="00FB2A43" w:rsidP="00FB2A43">
      <w:pPr>
        <w:tabs>
          <w:tab w:val="left" w:pos="21821"/>
        </w:tabs>
        <w:ind w:left="1985" w:hanging="851"/>
        <w:jc w:val="both"/>
        <w:rPr>
          <w:rFonts w:cs="Arial"/>
          <w:sz w:val="12"/>
          <w:szCs w:val="16"/>
        </w:rPr>
      </w:pPr>
    </w:p>
    <w:p w14:paraId="6EDDD547" w14:textId="77777777" w:rsidR="00FB2A43" w:rsidRPr="00060B27" w:rsidRDefault="00FB2A43" w:rsidP="00FB2A43">
      <w:pPr>
        <w:tabs>
          <w:tab w:val="left" w:pos="21771"/>
        </w:tabs>
        <w:ind w:left="1980"/>
        <w:jc w:val="both"/>
        <w:rPr>
          <w:rFonts w:cs="Arial"/>
          <w:sz w:val="12"/>
          <w:szCs w:val="16"/>
        </w:rPr>
      </w:pPr>
      <w:r w:rsidRPr="00060B27">
        <w:rPr>
          <w:rFonts w:cs="Arial"/>
          <w:sz w:val="12"/>
          <w:szCs w:val="16"/>
        </w:rPr>
        <w:t>EL DOMICILIO DE SU REPRESENTANTE LEGAL ES EL UBICADO EN _____.</w:t>
      </w:r>
    </w:p>
    <w:p w14:paraId="4F4BF99B" w14:textId="77777777" w:rsidR="00FB2A43" w:rsidRPr="00060B27" w:rsidRDefault="00FB2A43" w:rsidP="00FB2A43">
      <w:pPr>
        <w:pStyle w:val="BodyText31"/>
        <w:tabs>
          <w:tab w:val="left" w:pos="1854"/>
        </w:tabs>
        <w:rPr>
          <w:rFonts w:ascii="Arial" w:hAnsi="Arial" w:cs="Arial"/>
          <w:sz w:val="12"/>
          <w:szCs w:val="16"/>
        </w:rPr>
      </w:pPr>
    </w:p>
    <w:p w14:paraId="30B3900B" w14:textId="77777777" w:rsidR="00FB2A43" w:rsidRPr="00060B27" w:rsidRDefault="00FB2A43" w:rsidP="00FB2A43">
      <w:pPr>
        <w:tabs>
          <w:tab w:val="left" w:pos="21821"/>
        </w:tabs>
        <w:ind w:left="1985" w:right="191" w:hanging="851"/>
        <w:jc w:val="both"/>
        <w:rPr>
          <w:rFonts w:cs="Arial"/>
          <w:sz w:val="12"/>
          <w:szCs w:val="16"/>
        </w:rPr>
      </w:pPr>
      <w:r w:rsidRPr="00060B27">
        <w:rPr>
          <w:rFonts w:cs="Arial"/>
          <w:sz w:val="12"/>
          <w:szCs w:val="16"/>
        </w:rPr>
        <w:t>2.1.4</w:t>
      </w:r>
      <w:r w:rsidRPr="00060B27">
        <w:rPr>
          <w:rFonts w:cs="Arial"/>
          <w:sz w:val="12"/>
          <w:szCs w:val="16"/>
        </w:rPr>
        <w:tab/>
        <w:t>SU OBJETO SOCIAL, ENTRE OTROS CORRESPONDE A: ___________; POR LO QUE CUENTA CON LOS RECURSOS FINANCIEROS, TÉCNICOS, ADMINISTRATIVOS Y HUMANOS PARA OBLIGARSE, EN LOS TÉRMINOS Y CONDICIONES QUE SE ESTIPULAN EN EL PRESENTE CONVENIO.</w:t>
      </w:r>
    </w:p>
    <w:p w14:paraId="73A9BC93" w14:textId="77777777" w:rsidR="00FB2A43" w:rsidRPr="00060B27" w:rsidRDefault="00FB2A43" w:rsidP="00FB2A43">
      <w:pPr>
        <w:pStyle w:val="BodyText31"/>
        <w:tabs>
          <w:tab w:val="left" w:pos="1854"/>
        </w:tabs>
        <w:rPr>
          <w:rFonts w:ascii="Arial" w:hAnsi="Arial" w:cs="Arial"/>
          <w:sz w:val="12"/>
          <w:szCs w:val="16"/>
        </w:rPr>
      </w:pPr>
    </w:p>
    <w:p w14:paraId="51B457A6" w14:textId="77777777" w:rsidR="00FB2A43" w:rsidRPr="00060B27" w:rsidRDefault="00FB2A43" w:rsidP="00FB2A43">
      <w:pPr>
        <w:pStyle w:val="BodyText21"/>
        <w:tabs>
          <w:tab w:val="left" w:pos="21793"/>
        </w:tabs>
        <w:ind w:left="1985" w:right="191" w:hanging="851"/>
        <w:rPr>
          <w:rFonts w:cs="Arial"/>
          <w:sz w:val="12"/>
          <w:szCs w:val="16"/>
        </w:rPr>
      </w:pPr>
      <w:r w:rsidRPr="00060B27">
        <w:rPr>
          <w:rFonts w:cs="Arial"/>
          <w:sz w:val="12"/>
          <w:szCs w:val="16"/>
        </w:rPr>
        <w:t>2.1.5</w:t>
      </w:r>
      <w:r w:rsidRPr="00060B27">
        <w:rPr>
          <w:rFonts w:cs="Arial"/>
          <w:sz w:val="12"/>
          <w:szCs w:val="16"/>
        </w:rPr>
        <w:tab/>
        <w:t>SEÑALA COMO DOMICILIO LEGAL PARA TODOS LOS EFECTOS QUE DERIVEN DEL PRESENTE CONVENIO, EL UBICADO EN: ___________________________</w:t>
      </w:r>
    </w:p>
    <w:p w14:paraId="0E936C13" w14:textId="77777777" w:rsidR="00FB2A43" w:rsidRPr="00060B27" w:rsidRDefault="00FB2A43" w:rsidP="00FB2A43">
      <w:pPr>
        <w:pStyle w:val="BodyText21"/>
        <w:ind w:left="2340" w:hanging="540"/>
        <w:rPr>
          <w:rFonts w:cs="Arial"/>
          <w:sz w:val="12"/>
          <w:szCs w:val="16"/>
        </w:rPr>
      </w:pPr>
    </w:p>
    <w:p w14:paraId="48A5D68A" w14:textId="77777777" w:rsidR="00FB2A43" w:rsidRPr="00060B27" w:rsidRDefault="00FB2A43" w:rsidP="00FB2A43">
      <w:pPr>
        <w:pStyle w:val="BodyText21"/>
        <w:ind w:left="1985" w:right="191"/>
        <w:rPr>
          <w:rFonts w:cs="Arial"/>
          <w:sz w:val="12"/>
          <w:szCs w:val="16"/>
        </w:rPr>
      </w:pPr>
      <w:r w:rsidRPr="00060B27">
        <w:rPr>
          <w:rFonts w:cs="Arial"/>
          <w:sz w:val="12"/>
          <w:szCs w:val="16"/>
        </w:rPr>
        <w:t>(MENCIONAR E IDENTIFICAR A CUÁNTOS INTEGRANTES CONFORMAN LA PARTICIPACIÓN CONJUNTA PARA LA PRESENTACIÓN DE PROPUESTAS).</w:t>
      </w:r>
    </w:p>
    <w:p w14:paraId="1D244A78" w14:textId="77777777" w:rsidR="00FB2A43" w:rsidRPr="00060B27" w:rsidRDefault="00FB2A43" w:rsidP="00FB2A43">
      <w:pPr>
        <w:ind w:left="567"/>
        <w:jc w:val="both"/>
        <w:rPr>
          <w:rFonts w:cs="Arial"/>
          <w:sz w:val="12"/>
          <w:szCs w:val="16"/>
        </w:rPr>
      </w:pPr>
    </w:p>
    <w:p w14:paraId="1449AB5F" w14:textId="77777777" w:rsidR="00FB2A43" w:rsidRPr="00060B27" w:rsidRDefault="00FB2A43" w:rsidP="00446177">
      <w:pPr>
        <w:numPr>
          <w:ilvl w:val="1"/>
          <w:numId w:val="7"/>
        </w:numPr>
        <w:tabs>
          <w:tab w:val="left" w:pos="0"/>
          <w:tab w:val="left" w:pos="2559"/>
        </w:tabs>
        <w:suppressAutoHyphens/>
        <w:jc w:val="both"/>
        <w:rPr>
          <w:rFonts w:cs="Arial"/>
          <w:sz w:val="12"/>
          <w:szCs w:val="16"/>
        </w:rPr>
      </w:pPr>
      <w:r w:rsidRPr="00060B27">
        <w:rPr>
          <w:rFonts w:cs="Arial"/>
          <w:sz w:val="12"/>
          <w:szCs w:val="16"/>
        </w:rPr>
        <w:t>“LOS CONTRATANTES” DECLARAN QUE:</w:t>
      </w:r>
    </w:p>
    <w:p w14:paraId="694023D1" w14:textId="77777777" w:rsidR="00FB2A43" w:rsidRPr="00060B27" w:rsidRDefault="00FB2A43" w:rsidP="00FB2A43">
      <w:pPr>
        <w:pStyle w:val="BodyText31"/>
        <w:tabs>
          <w:tab w:val="left" w:pos="1272"/>
        </w:tabs>
        <w:rPr>
          <w:rFonts w:ascii="Arial" w:hAnsi="Arial" w:cs="Arial"/>
          <w:sz w:val="12"/>
          <w:szCs w:val="16"/>
        </w:rPr>
      </w:pPr>
    </w:p>
    <w:p w14:paraId="5CAAEDA1" w14:textId="779C404C" w:rsidR="00FB2A43" w:rsidRPr="00060B27" w:rsidRDefault="00FB2A43" w:rsidP="00446177">
      <w:pPr>
        <w:numPr>
          <w:ilvl w:val="2"/>
          <w:numId w:val="7"/>
        </w:numPr>
        <w:tabs>
          <w:tab w:val="clear" w:pos="1080"/>
          <w:tab w:val="left" w:pos="0"/>
          <w:tab w:val="num" w:pos="1440"/>
          <w:tab w:val="left" w:pos="4879"/>
        </w:tabs>
        <w:suppressAutoHyphens/>
        <w:ind w:left="1440" w:right="191"/>
        <w:jc w:val="both"/>
        <w:rPr>
          <w:rFonts w:cs="Arial"/>
          <w:sz w:val="12"/>
          <w:szCs w:val="16"/>
        </w:rPr>
      </w:pPr>
      <w:r w:rsidRPr="00060B27">
        <w:rPr>
          <w:rFonts w:cs="Arial"/>
          <w:sz w:val="12"/>
          <w:szCs w:val="16"/>
        </w:rPr>
        <w:t xml:space="preserve">CONOCEN LOS REQUISITOS Y CONDICIONES ESTIPULADAS EN LA </w:t>
      </w:r>
      <w:r w:rsidR="00FB6E00" w:rsidRPr="00060B27">
        <w:rPr>
          <w:rFonts w:cs="Arial"/>
          <w:sz w:val="12"/>
          <w:szCs w:val="16"/>
        </w:rPr>
        <w:t>CONVOCATORIA</w:t>
      </w:r>
      <w:r w:rsidRPr="00060B27">
        <w:rPr>
          <w:rFonts w:cs="Arial"/>
          <w:sz w:val="12"/>
          <w:szCs w:val="16"/>
        </w:rPr>
        <w:t xml:space="preserve"> A LA </w:t>
      </w:r>
      <w:r w:rsidR="001469F4" w:rsidRPr="00060B27">
        <w:rPr>
          <w:rFonts w:cs="Arial"/>
          <w:sz w:val="12"/>
          <w:szCs w:val="16"/>
        </w:rPr>
        <w:t>ADJUDICACIÓN DIRECTA</w:t>
      </w:r>
      <w:r w:rsidRPr="00060B27">
        <w:rPr>
          <w:rFonts w:cs="Arial"/>
          <w:sz w:val="12"/>
          <w:szCs w:val="16"/>
        </w:rPr>
        <w:t xml:space="preserve"> NACIONAL____________.</w:t>
      </w:r>
    </w:p>
    <w:p w14:paraId="246B1820" w14:textId="77777777" w:rsidR="00FB2A43" w:rsidRPr="00060B27" w:rsidRDefault="00FB2A43" w:rsidP="00FB2A43">
      <w:pPr>
        <w:pStyle w:val="BodyText31"/>
        <w:tabs>
          <w:tab w:val="left" w:pos="1854"/>
        </w:tabs>
        <w:rPr>
          <w:rFonts w:ascii="Arial" w:hAnsi="Arial" w:cs="Arial"/>
          <w:sz w:val="12"/>
          <w:szCs w:val="16"/>
        </w:rPr>
      </w:pPr>
    </w:p>
    <w:p w14:paraId="3B8946E9" w14:textId="6584143B" w:rsidR="00FB2A43" w:rsidRPr="00060B27" w:rsidRDefault="00FB2A43" w:rsidP="00FB2A43">
      <w:pPr>
        <w:tabs>
          <w:tab w:val="left" w:pos="15840"/>
        </w:tabs>
        <w:ind w:left="1440" w:right="191" w:hanging="720"/>
        <w:jc w:val="both"/>
        <w:rPr>
          <w:rFonts w:cs="Arial"/>
          <w:sz w:val="12"/>
          <w:szCs w:val="16"/>
        </w:rPr>
      </w:pPr>
      <w:r w:rsidRPr="00060B27">
        <w:rPr>
          <w:rFonts w:cs="Arial"/>
          <w:sz w:val="12"/>
          <w:szCs w:val="16"/>
        </w:rPr>
        <w:t>3.1.2</w:t>
      </w:r>
      <w:r w:rsidRPr="00060B27">
        <w:rPr>
          <w:rFonts w:cs="Arial"/>
          <w:sz w:val="12"/>
          <w:szCs w:val="16"/>
        </w:rPr>
        <w:tab/>
        <w:t xml:space="preserve">MANIFIESTAN SU CONFORMIDAD EN FORMALIZAR EL PRESENTE CONVENIO, CON EL OBJETO DE PARTICIPAR CONJUNTAMENTE EN LA </w:t>
      </w:r>
      <w:r w:rsidR="001469F4" w:rsidRPr="00060B27">
        <w:rPr>
          <w:rFonts w:cs="Arial"/>
          <w:sz w:val="12"/>
          <w:szCs w:val="16"/>
        </w:rPr>
        <w:t>ADJUDICACIÓN DIRECTA</w:t>
      </w:r>
      <w:r w:rsidRPr="00060B27">
        <w:rPr>
          <w:rFonts w:cs="Arial"/>
          <w:sz w:val="12"/>
          <w:szCs w:val="16"/>
        </w:rPr>
        <w:t xml:space="preserve">, PRESENTANDO PROPOSICIÓN TÉCNICA Y ECONÓMICA, CUMPLIENDO CON LO ESTABLECIDO EN LAS BASES DE LA </w:t>
      </w:r>
      <w:r w:rsidR="001469F4" w:rsidRPr="00060B27">
        <w:rPr>
          <w:rFonts w:cs="Arial"/>
          <w:sz w:val="12"/>
          <w:szCs w:val="16"/>
        </w:rPr>
        <w:t>ADJUDICACIÓN DIRECTA</w:t>
      </w:r>
      <w:r w:rsidRPr="00060B27">
        <w:rPr>
          <w:rFonts w:cs="Arial"/>
          <w:sz w:val="12"/>
          <w:szCs w:val="16"/>
        </w:rPr>
        <w:t xml:space="preserve"> Y CON LO DISPUESTO EN LOS ARTÍCULOS 34, DE LA LEY DE ADQUISICIONES, ARRENDAMIENTOS Y SERVICIOS DEL SECTOR PÚBLICO Y 31 DE SU REGLAMENTO.</w:t>
      </w:r>
    </w:p>
    <w:p w14:paraId="1C7236D5" w14:textId="77777777" w:rsidR="00FB2A43" w:rsidRPr="00060B27" w:rsidRDefault="00FB2A43" w:rsidP="00FB2A43">
      <w:pPr>
        <w:pStyle w:val="BodyText31"/>
        <w:tabs>
          <w:tab w:val="left" w:pos="1800"/>
        </w:tabs>
        <w:rPr>
          <w:rFonts w:ascii="Arial" w:hAnsi="Arial" w:cs="Arial"/>
          <w:sz w:val="12"/>
          <w:szCs w:val="16"/>
        </w:rPr>
      </w:pPr>
    </w:p>
    <w:p w14:paraId="64AE4937" w14:textId="77777777" w:rsidR="00FB2A43" w:rsidRPr="00060B27" w:rsidRDefault="00FB2A43" w:rsidP="00FB2A43">
      <w:pPr>
        <w:pStyle w:val="BodyText21"/>
        <w:ind w:left="1248" w:hanging="540"/>
        <w:rPr>
          <w:rFonts w:cs="Arial"/>
          <w:sz w:val="12"/>
          <w:szCs w:val="16"/>
        </w:rPr>
      </w:pPr>
      <w:r w:rsidRPr="00060B27">
        <w:rPr>
          <w:rFonts w:cs="Arial"/>
          <w:sz w:val="12"/>
          <w:szCs w:val="16"/>
        </w:rPr>
        <w:t>EXPUESTO LO ANTERIOR, LOS CONTRATANTES OTORGAN LAS SIGUIENTES:</w:t>
      </w:r>
    </w:p>
    <w:p w14:paraId="0D3BB9E5" w14:textId="77777777" w:rsidR="00FB2A43" w:rsidRPr="00060B27" w:rsidRDefault="00FB2A43" w:rsidP="00FB2A43">
      <w:pPr>
        <w:pStyle w:val="BodyText21"/>
        <w:ind w:left="2340" w:hanging="540"/>
        <w:rPr>
          <w:rFonts w:cs="Arial"/>
          <w:sz w:val="12"/>
          <w:szCs w:val="16"/>
        </w:rPr>
      </w:pPr>
    </w:p>
    <w:p w14:paraId="475743C8" w14:textId="77777777" w:rsidR="00FB2A43" w:rsidRPr="00060B27" w:rsidRDefault="00FB2A43" w:rsidP="00FB2A43">
      <w:pPr>
        <w:pStyle w:val="BodyText21"/>
        <w:jc w:val="center"/>
        <w:rPr>
          <w:rFonts w:cs="Arial"/>
          <w:sz w:val="12"/>
          <w:szCs w:val="16"/>
        </w:rPr>
      </w:pPr>
      <w:r w:rsidRPr="00060B27">
        <w:rPr>
          <w:rFonts w:cs="Arial"/>
          <w:sz w:val="12"/>
          <w:szCs w:val="16"/>
        </w:rPr>
        <w:t>CLÁUSULAS</w:t>
      </w:r>
    </w:p>
    <w:p w14:paraId="79D03555" w14:textId="77777777" w:rsidR="00FB2A43" w:rsidRPr="00060B27" w:rsidRDefault="00FB2A43" w:rsidP="00FB2A43">
      <w:pPr>
        <w:pStyle w:val="BodyText21"/>
        <w:ind w:left="1943" w:hanging="1403"/>
        <w:rPr>
          <w:rFonts w:cs="Arial"/>
          <w:sz w:val="12"/>
          <w:szCs w:val="16"/>
        </w:rPr>
      </w:pPr>
      <w:r w:rsidRPr="00060B27">
        <w:rPr>
          <w:rFonts w:cs="Arial"/>
          <w:sz w:val="12"/>
          <w:szCs w:val="16"/>
        </w:rPr>
        <w:t>PRIMERA.-</w:t>
      </w:r>
      <w:r w:rsidRPr="00060B27">
        <w:rPr>
          <w:rFonts w:cs="Arial"/>
          <w:sz w:val="12"/>
          <w:szCs w:val="16"/>
        </w:rPr>
        <w:tab/>
        <w:t>OBJETO.- “PARTICIPACIÓN CONJUNTA”.</w:t>
      </w:r>
    </w:p>
    <w:p w14:paraId="439AEA60" w14:textId="77777777" w:rsidR="00FB2A43" w:rsidRPr="00060B27" w:rsidRDefault="00FB2A43" w:rsidP="00FB2A43">
      <w:pPr>
        <w:pStyle w:val="BodyText21"/>
        <w:ind w:left="1957" w:hanging="14"/>
        <w:rPr>
          <w:rFonts w:cs="Arial"/>
          <w:sz w:val="12"/>
          <w:szCs w:val="16"/>
        </w:rPr>
      </w:pPr>
    </w:p>
    <w:p w14:paraId="291E3F51" w14:textId="4F9C1A3F" w:rsidR="00FB2A43" w:rsidRPr="00060B27" w:rsidRDefault="00FB2A43" w:rsidP="00FB2A43">
      <w:pPr>
        <w:pStyle w:val="BodyText21"/>
        <w:ind w:left="1985" w:right="191"/>
        <w:rPr>
          <w:rFonts w:cs="Arial"/>
          <w:sz w:val="12"/>
          <w:szCs w:val="16"/>
        </w:rPr>
      </w:pPr>
      <w:r w:rsidRPr="00060B27">
        <w:rPr>
          <w:rFonts w:cs="Arial"/>
          <w:sz w:val="12"/>
          <w:szCs w:val="16"/>
        </w:rPr>
        <w:t xml:space="preserve">“LOS CONTRATANTES” CONVIENEN, EN CONJUNTAR SUS RECURSOS TÉCNICOS, LEGALES, ADMINISTRATIVOS, ECONÓMICOS Y FINANCIEROS PARA PRESENTAR PROPOSICIÓN TÉCNICA Y ECONÓMICA EN LA </w:t>
      </w:r>
      <w:r w:rsidR="001469F4" w:rsidRPr="00060B27">
        <w:rPr>
          <w:rFonts w:cs="Arial"/>
          <w:sz w:val="12"/>
          <w:szCs w:val="16"/>
        </w:rPr>
        <w:t>ADJUDICACIÓN DIRECTA</w:t>
      </w:r>
      <w:r w:rsidRPr="00060B27">
        <w:rPr>
          <w:rFonts w:cs="Arial"/>
          <w:sz w:val="12"/>
          <w:szCs w:val="16"/>
        </w:rPr>
        <w:t xml:space="preserve">NÚMERO _________ Y EN CASO DE SER ADJUDICATARIO DEL CONTRATO, SE OBLIGAN A ENTREGAR LOS </w:t>
      </w:r>
      <w:r w:rsidR="003E5EE9" w:rsidRPr="00060B27">
        <w:rPr>
          <w:rFonts w:cs="Arial"/>
          <w:sz w:val="12"/>
          <w:szCs w:val="16"/>
        </w:rPr>
        <w:t>VÍVERES</w:t>
      </w:r>
      <w:r w:rsidRPr="00060B27">
        <w:rPr>
          <w:rFonts w:cs="Arial"/>
          <w:sz w:val="12"/>
          <w:szCs w:val="16"/>
        </w:rPr>
        <w:t xml:space="preserve"> OBJETO DEL CONVENIO, CON LA PARTICIPACIÓN SIGUIENTE:</w:t>
      </w:r>
    </w:p>
    <w:p w14:paraId="086FC31F" w14:textId="77777777" w:rsidR="00FB2A43" w:rsidRPr="00060B27" w:rsidRDefault="00FB2A43" w:rsidP="00FB2A43">
      <w:pPr>
        <w:pStyle w:val="BodyText21"/>
        <w:ind w:left="1957" w:firstLine="28"/>
        <w:rPr>
          <w:rFonts w:cs="Arial"/>
          <w:sz w:val="12"/>
          <w:szCs w:val="16"/>
        </w:rPr>
      </w:pPr>
    </w:p>
    <w:p w14:paraId="429D34AF" w14:textId="77777777" w:rsidR="00FB2A43" w:rsidRPr="00060B27" w:rsidRDefault="00FB2A43" w:rsidP="00FB2A43">
      <w:pPr>
        <w:pStyle w:val="BodyText21"/>
        <w:ind w:left="1957" w:hanging="14"/>
        <w:rPr>
          <w:rFonts w:cs="Arial"/>
          <w:sz w:val="12"/>
          <w:szCs w:val="16"/>
        </w:rPr>
      </w:pPr>
      <w:r w:rsidRPr="00060B27">
        <w:rPr>
          <w:rFonts w:cs="Arial"/>
          <w:sz w:val="12"/>
          <w:szCs w:val="16"/>
        </w:rPr>
        <w:t>PARTICIPANTE “A”: (DESCRIBIR LA PARTE QUE SE OBLIGA A SUMINISTRAR).</w:t>
      </w:r>
    </w:p>
    <w:p w14:paraId="23FAEECC" w14:textId="77777777" w:rsidR="00FB2A43" w:rsidRPr="00060B27" w:rsidRDefault="00FB2A43" w:rsidP="00FB2A43">
      <w:pPr>
        <w:pStyle w:val="BodyText21"/>
        <w:ind w:left="1971"/>
        <w:rPr>
          <w:rFonts w:cs="Arial"/>
          <w:sz w:val="12"/>
          <w:szCs w:val="16"/>
        </w:rPr>
      </w:pPr>
    </w:p>
    <w:p w14:paraId="6CA7DE0D" w14:textId="77777777" w:rsidR="00FB2A43" w:rsidRPr="00060B27" w:rsidRDefault="00FB2A43" w:rsidP="00FB2A43">
      <w:pPr>
        <w:pStyle w:val="BodyText21"/>
        <w:ind w:left="1971" w:right="191"/>
        <w:rPr>
          <w:rFonts w:cs="Arial"/>
          <w:sz w:val="12"/>
          <w:szCs w:val="16"/>
        </w:rPr>
      </w:pPr>
      <w:r w:rsidRPr="00060B27">
        <w:rPr>
          <w:rFonts w:cs="Arial"/>
          <w:sz w:val="12"/>
          <w:szCs w:val="16"/>
        </w:rPr>
        <w:t>(CADA UNO DE LOS INTEGRANTES QUE CONFORMAN LA PARTICIPACIÓN CONJUNTA PARA LA PRESENTACIÓN DE PROPUESTAS DEBERÁ DESCRIBIR LA PARTE QUE SE OBLIGA A ENTREGAR).</w:t>
      </w:r>
    </w:p>
    <w:p w14:paraId="7EFE7FAC" w14:textId="77777777" w:rsidR="00FB2A43" w:rsidRPr="00060B27" w:rsidRDefault="00FB2A43" w:rsidP="00FB2A43">
      <w:pPr>
        <w:pStyle w:val="BodyText21"/>
        <w:ind w:left="1971"/>
        <w:rPr>
          <w:rFonts w:cs="Arial"/>
          <w:sz w:val="12"/>
          <w:szCs w:val="16"/>
        </w:rPr>
      </w:pPr>
    </w:p>
    <w:p w14:paraId="0474D982" w14:textId="77777777" w:rsidR="00FB2A43" w:rsidRPr="00060B27" w:rsidRDefault="00FB2A43" w:rsidP="00FB2A43">
      <w:pPr>
        <w:pStyle w:val="BodyText21"/>
        <w:ind w:left="1943" w:hanging="1403"/>
        <w:rPr>
          <w:rFonts w:cs="Arial"/>
          <w:sz w:val="12"/>
          <w:szCs w:val="16"/>
        </w:rPr>
      </w:pPr>
      <w:r w:rsidRPr="00060B27">
        <w:rPr>
          <w:rFonts w:cs="Arial"/>
          <w:sz w:val="12"/>
          <w:szCs w:val="16"/>
        </w:rPr>
        <w:t>SEGUNDA.-</w:t>
      </w:r>
      <w:r w:rsidRPr="00060B27">
        <w:rPr>
          <w:rFonts w:cs="Arial"/>
          <w:sz w:val="12"/>
          <w:szCs w:val="16"/>
        </w:rPr>
        <w:tab/>
        <w:t>REPRESENTANTE COMÚN Y OBLIGADO SOLIDARIO.</w:t>
      </w:r>
    </w:p>
    <w:p w14:paraId="11C8F29F" w14:textId="77777777" w:rsidR="00FB2A43" w:rsidRPr="00060B27" w:rsidRDefault="00FB2A43" w:rsidP="00FB2A43">
      <w:pPr>
        <w:pStyle w:val="BodyText21"/>
        <w:ind w:left="1800" w:hanging="1260"/>
        <w:rPr>
          <w:rFonts w:cs="Arial"/>
          <w:sz w:val="12"/>
          <w:szCs w:val="16"/>
        </w:rPr>
      </w:pPr>
    </w:p>
    <w:p w14:paraId="65107F8C" w14:textId="670BA83C" w:rsidR="00FB2A43" w:rsidRPr="00060B27" w:rsidRDefault="00FB2A43" w:rsidP="00FB2A43">
      <w:pPr>
        <w:pStyle w:val="BodyText21"/>
        <w:ind w:left="1957" w:right="191" w:firstLine="14"/>
        <w:rPr>
          <w:rFonts w:cs="Arial"/>
          <w:sz w:val="12"/>
          <w:szCs w:val="16"/>
        </w:rPr>
      </w:pPr>
      <w:r w:rsidRPr="00060B27">
        <w:rPr>
          <w:rFonts w:cs="Arial"/>
          <w:sz w:val="12"/>
          <w:szCs w:val="16"/>
        </w:rPr>
        <w:t xml:space="preserve">“LOS CONTRATANTES“ACEPTAN EXPRESAMENTE EN DESIGNAR COMO REPRESENTANTE COMÚN AL ____________, A TRAVÉS DEL PRESENTE INSTRUMENTO, OTORGÁNDOLE PODER AMPLIO Y SUFICIENTE, PARA ATENDER TODO LO RELACIONADO CON LAS PROPOSICIONES TÉCNICA Y ECONÓMICA EN EL PROCEDIMIENTO DE </w:t>
      </w:r>
      <w:r w:rsidR="001469F4" w:rsidRPr="00060B27">
        <w:rPr>
          <w:rFonts w:cs="Arial"/>
          <w:sz w:val="12"/>
          <w:szCs w:val="16"/>
        </w:rPr>
        <w:t>ADJUDICACIÓN DIRECTA</w:t>
      </w:r>
      <w:r w:rsidRPr="00060B27">
        <w:rPr>
          <w:rFonts w:cs="Arial"/>
          <w:sz w:val="12"/>
          <w:szCs w:val="16"/>
        </w:rPr>
        <w:t>, ASÍ COMO PARA SUSCRIBIR DICHAS PROPOSICIONES.</w:t>
      </w:r>
    </w:p>
    <w:p w14:paraId="44FA0A21" w14:textId="77777777" w:rsidR="00FB2A43" w:rsidRPr="00060B27" w:rsidRDefault="00FB2A43" w:rsidP="00FB2A43">
      <w:pPr>
        <w:pStyle w:val="BodyText21"/>
        <w:ind w:left="1957" w:firstLine="14"/>
        <w:rPr>
          <w:rFonts w:cs="Arial"/>
          <w:sz w:val="12"/>
          <w:szCs w:val="16"/>
        </w:rPr>
      </w:pPr>
    </w:p>
    <w:p w14:paraId="47637FE3" w14:textId="77777777" w:rsidR="00FB2A43" w:rsidRPr="00060B27" w:rsidRDefault="00FB2A43" w:rsidP="00FB2A43">
      <w:pPr>
        <w:pStyle w:val="BodyText21"/>
        <w:ind w:left="1957" w:right="191" w:firstLine="14"/>
        <w:rPr>
          <w:rFonts w:cs="Arial"/>
          <w:sz w:val="12"/>
          <w:szCs w:val="16"/>
        </w:rPr>
      </w:pPr>
      <w:r w:rsidRPr="00060B27">
        <w:rPr>
          <w:rFonts w:cs="Arial"/>
          <w:sz w:val="12"/>
          <w:szCs w:val="16"/>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F2DF085" w14:textId="77777777" w:rsidR="00FB2A43" w:rsidRPr="00060B27" w:rsidRDefault="00FB2A43" w:rsidP="00FB2A43">
      <w:pPr>
        <w:pStyle w:val="BodyText21"/>
        <w:ind w:left="1957" w:firstLine="14"/>
        <w:rPr>
          <w:rFonts w:cs="Arial"/>
          <w:sz w:val="12"/>
          <w:szCs w:val="16"/>
        </w:rPr>
      </w:pPr>
    </w:p>
    <w:p w14:paraId="3070FBFA" w14:textId="77777777" w:rsidR="00FB2A43" w:rsidRPr="00060B27" w:rsidRDefault="00FB2A43" w:rsidP="00FB2A43">
      <w:pPr>
        <w:pStyle w:val="BodyText21"/>
        <w:ind w:left="1971" w:hanging="1431"/>
        <w:rPr>
          <w:rFonts w:cs="Arial"/>
          <w:sz w:val="12"/>
          <w:szCs w:val="16"/>
        </w:rPr>
      </w:pPr>
      <w:r w:rsidRPr="00060B27">
        <w:rPr>
          <w:rFonts w:cs="Arial"/>
          <w:sz w:val="12"/>
          <w:szCs w:val="16"/>
        </w:rPr>
        <w:t xml:space="preserve">TERCERA.- </w:t>
      </w:r>
      <w:r w:rsidRPr="00060B27">
        <w:rPr>
          <w:rFonts w:cs="Arial"/>
          <w:sz w:val="12"/>
          <w:szCs w:val="16"/>
        </w:rPr>
        <w:tab/>
        <w:t>DEL COBRO DE LAS FACTURAS.</w:t>
      </w:r>
    </w:p>
    <w:p w14:paraId="797F819B" w14:textId="77777777" w:rsidR="00FB2A43" w:rsidRPr="00060B27" w:rsidRDefault="00FB2A43" w:rsidP="00FB2A43">
      <w:pPr>
        <w:pStyle w:val="BodyText21"/>
        <w:ind w:left="1800" w:hanging="1260"/>
        <w:rPr>
          <w:rFonts w:cs="Arial"/>
          <w:sz w:val="12"/>
          <w:szCs w:val="16"/>
        </w:rPr>
      </w:pPr>
    </w:p>
    <w:p w14:paraId="2B9C04B5" w14:textId="0BDC9A00" w:rsidR="00FB2A43" w:rsidRPr="00060B27" w:rsidRDefault="00FB2A43" w:rsidP="00FB2A43">
      <w:pPr>
        <w:pStyle w:val="BodyText21"/>
        <w:ind w:left="1957" w:right="191" w:firstLine="14"/>
        <w:rPr>
          <w:rFonts w:cs="Arial"/>
          <w:sz w:val="12"/>
          <w:szCs w:val="16"/>
        </w:rPr>
      </w:pPr>
      <w:r w:rsidRPr="00060B27">
        <w:rPr>
          <w:rFonts w:cs="Arial"/>
          <w:sz w:val="12"/>
          <w:szCs w:val="16"/>
        </w:rPr>
        <w:t xml:space="preserve">“LOS CONTRATANTES” CONVIENEN EXPRESAMENTE, QUE “EL PARTICIPANTE______ (LOS PARTICIPANTES, DEBERÁN INDICAR CUÁL DE ELLOS ESTARÁ FACULTADO PARA REALIZAR EL COBRO), PARA EFECTUAR EL COBRO DE LAS FACTURAS RELATIVAS A LOS </w:t>
      </w:r>
      <w:r w:rsidR="003E5EE9" w:rsidRPr="00060B27">
        <w:rPr>
          <w:rFonts w:cs="Arial"/>
          <w:sz w:val="12"/>
          <w:szCs w:val="16"/>
        </w:rPr>
        <w:t>VÍVERES</w:t>
      </w:r>
      <w:r w:rsidRPr="00060B27">
        <w:rPr>
          <w:rFonts w:cs="Arial"/>
          <w:sz w:val="12"/>
          <w:szCs w:val="16"/>
        </w:rPr>
        <w:t xml:space="preserve"> QUE SE ENTREGUEN AL IMSS, CON MOTIVO DEL CONTRATO QUE SE DERIVE DE LA </w:t>
      </w:r>
      <w:r w:rsidR="001469F4" w:rsidRPr="00060B27">
        <w:rPr>
          <w:rFonts w:cs="Arial"/>
          <w:sz w:val="12"/>
          <w:szCs w:val="16"/>
        </w:rPr>
        <w:t>ADJUDICACIÓN DIRECTA</w:t>
      </w:r>
      <w:r w:rsidRPr="00060B27">
        <w:rPr>
          <w:rFonts w:cs="Arial"/>
          <w:sz w:val="12"/>
          <w:szCs w:val="16"/>
        </w:rPr>
        <w:t>NÚMERO _________.</w:t>
      </w:r>
    </w:p>
    <w:p w14:paraId="1B6D4EBA" w14:textId="77777777" w:rsidR="00FB2A43" w:rsidRPr="00060B27" w:rsidRDefault="00FB2A43" w:rsidP="00FB2A43">
      <w:pPr>
        <w:pStyle w:val="BodyText21"/>
        <w:ind w:left="1985" w:hanging="1425"/>
        <w:rPr>
          <w:rFonts w:cs="Arial"/>
          <w:sz w:val="12"/>
          <w:szCs w:val="16"/>
        </w:rPr>
      </w:pPr>
    </w:p>
    <w:p w14:paraId="4B71E72C" w14:textId="77777777" w:rsidR="00FB2A43" w:rsidRPr="00060B27" w:rsidRDefault="00FB2A43" w:rsidP="00FB2A43">
      <w:pPr>
        <w:pStyle w:val="BodyText21"/>
        <w:ind w:left="1985" w:hanging="1425"/>
        <w:rPr>
          <w:rFonts w:cs="Arial"/>
          <w:sz w:val="12"/>
          <w:szCs w:val="16"/>
        </w:rPr>
      </w:pPr>
      <w:r w:rsidRPr="00060B27">
        <w:rPr>
          <w:rFonts w:cs="Arial"/>
          <w:sz w:val="12"/>
          <w:szCs w:val="16"/>
        </w:rPr>
        <w:t xml:space="preserve">CUARTA.- </w:t>
      </w:r>
      <w:r w:rsidRPr="00060B27">
        <w:rPr>
          <w:rFonts w:cs="Arial"/>
          <w:sz w:val="12"/>
          <w:szCs w:val="16"/>
        </w:rPr>
        <w:tab/>
        <w:t>VIGENCIA.</w:t>
      </w:r>
    </w:p>
    <w:p w14:paraId="6BBE6643" w14:textId="77777777" w:rsidR="00FB2A43" w:rsidRPr="00060B27" w:rsidRDefault="00FB2A43" w:rsidP="00FB2A43">
      <w:pPr>
        <w:pStyle w:val="BodyText21"/>
        <w:ind w:left="1985" w:hanging="1425"/>
        <w:rPr>
          <w:rFonts w:cs="Arial"/>
          <w:sz w:val="12"/>
          <w:szCs w:val="16"/>
        </w:rPr>
      </w:pPr>
    </w:p>
    <w:p w14:paraId="02660C09" w14:textId="67B60E26" w:rsidR="00FB2A43" w:rsidRPr="00060B27" w:rsidRDefault="00FB2A43" w:rsidP="00FB2A43">
      <w:pPr>
        <w:pStyle w:val="BodyText21"/>
        <w:ind w:left="1985" w:right="191"/>
        <w:rPr>
          <w:rFonts w:cs="Arial"/>
          <w:sz w:val="12"/>
          <w:szCs w:val="16"/>
        </w:rPr>
      </w:pPr>
      <w:r w:rsidRPr="00060B27">
        <w:rPr>
          <w:rFonts w:cs="Arial"/>
          <w:sz w:val="12"/>
          <w:szCs w:val="16"/>
        </w:rPr>
        <w:t>“LOS CONTRATANTES</w:t>
      </w:r>
      <w:r w:rsidR="00AD56BA" w:rsidRPr="00060B27">
        <w:rPr>
          <w:rFonts w:cs="Arial"/>
          <w:sz w:val="12"/>
          <w:szCs w:val="16"/>
        </w:rPr>
        <w:t>”</w:t>
      </w:r>
      <w:r w:rsidRPr="00060B27">
        <w:rPr>
          <w:rFonts w:cs="Arial"/>
          <w:sz w:val="12"/>
          <w:szCs w:val="16"/>
        </w:rPr>
        <w:t xml:space="preserve"> CONVIENEN, EN QUE LA VIGENCIA DEL PRESENTE CONVENIO SERÁ EL DEL PERÍODO DURANTE EL CUAL SE DESARROLLE EL PROCEDIMIENTO DE LA </w:t>
      </w:r>
      <w:r w:rsidR="001469F4" w:rsidRPr="00060B27">
        <w:rPr>
          <w:rFonts w:cs="Arial"/>
          <w:sz w:val="12"/>
          <w:szCs w:val="16"/>
        </w:rPr>
        <w:t>ADJUDICACIÓN DIRECTA</w:t>
      </w:r>
      <w:r w:rsidRPr="00060B27">
        <w:rPr>
          <w:rFonts w:cs="Arial"/>
          <w:sz w:val="12"/>
          <w:szCs w:val="16"/>
        </w:rPr>
        <w:t>NÚMERO __________, INCLUYENDO, EN SU CASO, DE RESULTAR ADJUDICADOS DEL CONTRATO, EL PLAZO QUE SE ESTIPULE EN ÉSTE Y EL QUE PUDIERA RESULTAR DE CONVENIOS DE MODIFICACIÓN.</w:t>
      </w:r>
    </w:p>
    <w:p w14:paraId="1FE853C5" w14:textId="77777777" w:rsidR="00FB2A43" w:rsidRPr="00060B27" w:rsidRDefault="00FB2A43" w:rsidP="00FB2A43">
      <w:pPr>
        <w:pStyle w:val="BodyText21"/>
        <w:ind w:left="1971"/>
        <w:rPr>
          <w:rFonts w:cs="Arial"/>
          <w:sz w:val="12"/>
          <w:szCs w:val="16"/>
        </w:rPr>
      </w:pPr>
    </w:p>
    <w:p w14:paraId="2EE25D46" w14:textId="77777777" w:rsidR="00FB2A43" w:rsidRPr="00060B27" w:rsidRDefault="00FB2A43" w:rsidP="00FB2A43">
      <w:pPr>
        <w:pStyle w:val="BodyText21"/>
        <w:ind w:left="1999" w:hanging="1459"/>
        <w:rPr>
          <w:rFonts w:cs="Arial"/>
          <w:sz w:val="12"/>
          <w:szCs w:val="16"/>
        </w:rPr>
      </w:pPr>
      <w:r w:rsidRPr="00060B27">
        <w:rPr>
          <w:rFonts w:cs="Arial"/>
          <w:sz w:val="12"/>
          <w:szCs w:val="16"/>
        </w:rPr>
        <w:t>QUINTA.-</w:t>
      </w:r>
      <w:r w:rsidRPr="00060B27">
        <w:rPr>
          <w:rFonts w:cs="Arial"/>
          <w:sz w:val="12"/>
          <w:szCs w:val="16"/>
        </w:rPr>
        <w:tab/>
        <w:t>OBLIGACIONES.</w:t>
      </w:r>
    </w:p>
    <w:p w14:paraId="3D211375" w14:textId="77777777" w:rsidR="00FB2A43" w:rsidRPr="00060B27" w:rsidRDefault="00FB2A43" w:rsidP="00FB2A43">
      <w:pPr>
        <w:pStyle w:val="BodyText21"/>
        <w:ind w:left="1800" w:hanging="1260"/>
        <w:rPr>
          <w:rFonts w:cs="Arial"/>
          <w:sz w:val="12"/>
          <w:szCs w:val="16"/>
        </w:rPr>
      </w:pPr>
    </w:p>
    <w:p w14:paraId="38F43EDB" w14:textId="77777777" w:rsidR="00FB2A43" w:rsidRPr="00060B27" w:rsidRDefault="00FB2A43" w:rsidP="00FB2A43">
      <w:pPr>
        <w:pStyle w:val="BodyText21"/>
        <w:ind w:left="1999" w:right="191" w:firstLine="14"/>
        <w:rPr>
          <w:rFonts w:cs="Arial"/>
          <w:sz w:val="12"/>
          <w:szCs w:val="16"/>
        </w:rPr>
      </w:pPr>
      <w:r w:rsidRPr="00060B27">
        <w:rPr>
          <w:rFonts w:cs="Arial"/>
          <w:sz w:val="12"/>
          <w:szCs w:val="16"/>
        </w:rPr>
        <w:t>“LOS CONTRATANTES”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D1C18C0" w14:textId="77777777" w:rsidR="00FB2A43" w:rsidRPr="00060B27" w:rsidRDefault="00FB2A43" w:rsidP="00FB2A43">
      <w:pPr>
        <w:pStyle w:val="BodyText21"/>
        <w:ind w:left="1999" w:firstLine="14"/>
        <w:rPr>
          <w:rFonts w:cs="Arial"/>
          <w:sz w:val="12"/>
          <w:szCs w:val="16"/>
        </w:rPr>
      </w:pPr>
    </w:p>
    <w:p w14:paraId="09EE3247" w14:textId="7FBBA432" w:rsidR="00FB2A43" w:rsidRPr="00060B27" w:rsidRDefault="00FB2A43" w:rsidP="00FB2A43">
      <w:pPr>
        <w:pStyle w:val="BodyText21"/>
        <w:ind w:left="1999" w:right="191" w:firstLine="14"/>
        <w:rPr>
          <w:rFonts w:cs="Arial"/>
          <w:sz w:val="12"/>
          <w:szCs w:val="16"/>
        </w:rPr>
      </w:pPr>
      <w:r w:rsidRPr="00060B27">
        <w:rPr>
          <w:rFonts w:cs="Arial"/>
          <w:sz w:val="12"/>
          <w:szCs w:val="16"/>
        </w:rPr>
        <w:t xml:space="preserve">“LOS CONTRATANTES” ACEPTAN Y SE OBLIGAN A PROTOCOLIZAR ANTE NOTARIO PÚBLICO EL PRESENTE CONVENIO, EN CASO DE RESULTAR ADJUDICADOS DEL CONTRATO QUE SE DERIVE DEL FALLO EMITIDO EN LA </w:t>
      </w:r>
      <w:r w:rsidR="001469F4" w:rsidRPr="00060B27">
        <w:rPr>
          <w:rFonts w:cs="Arial"/>
          <w:sz w:val="12"/>
          <w:szCs w:val="16"/>
        </w:rPr>
        <w:t>ADJUDICACIÓN DIRECTA</w:t>
      </w:r>
      <w:r w:rsidRPr="00060B27">
        <w:rPr>
          <w:rFonts w:cs="Arial"/>
          <w:sz w:val="12"/>
          <w:szCs w:val="16"/>
        </w:rPr>
        <w:t xml:space="preserve">NÚMERO _________ EN QUE PARTICIPAN Y, QUE EL PRESENTE INSTRUMENTO, DEBIDAMENTE PROTOCOLIZADO, FORMARÁ PARTE INTEGRANTE  DEL CONTRATO QUE SUSCRIBAN LOS REPRESENTANTES LEGALES DE CADA INTEGRANTE Y EL IMSS. </w:t>
      </w:r>
    </w:p>
    <w:p w14:paraId="120B8DEF" w14:textId="77777777" w:rsidR="00FB2A43" w:rsidRPr="00060B27" w:rsidRDefault="00FB2A43" w:rsidP="00FB2A43">
      <w:pPr>
        <w:pStyle w:val="BodyText21"/>
        <w:ind w:left="1957" w:firstLine="14"/>
        <w:rPr>
          <w:rFonts w:cs="Arial"/>
          <w:sz w:val="12"/>
          <w:szCs w:val="16"/>
        </w:rPr>
      </w:pPr>
    </w:p>
    <w:p w14:paraId="6050CFE1" w14:textId="77777777" w:rsidR="00FB2A43" w:rsidRPr="00060B27" w:rsidRDefault="00FB2A43" w:rsidP="00FB2A43">
      <w:pPr>
        <w:pStyle w:val="BodyText21"/>
        <w:ind w:left="1957" w:right="191" w:firstLine="14"/>
        <w:rPr>
          <w:rFonts w:cs="Arial"/>
          <w:sz w:val="12"/>
          <w:szCs w:val="16"/>
        </w:rPr>
      </w:pPr>
      <w:r w:rsidRPr="00060B27">
        <w:rPr>
          <w:rFonts w:cs="Arial"/>
          <w:sz w:val="12"/>
          <w:szCs w:val="16"/>
        </w:rPr>
        <w:t xml:space="preserve">LEÍDO QUE FUE EL PRESENTE CONVENIO POR “LOS CONTRATANTES” Y ENTERADOS DE SU ALCANCE Y EFECTOS LEGALES, ACEPTANDO QUE NO EXISTIÓ ERROR, DOLO, VIOLENCIA O MALA FE, LO RATIFICAN Y FIRMAN, DE CONFORMIDAD EN LA CIUDAD DE </w:t>
      </w:r>
      <w:r w:rsidR="00E84BFE" w:rsidRPr="00060B27">
        <w:rPr>
          <w:rFonts w:cs="Arial"/>
          <w:sz w:val="12"/>
          <w:szCs w:val="16"/>
        </w:rPr>
        <w:t>PUEBLA</w:t>
      </w:r>
      <w:r w:rsidRPr="00060B27">
        <w:rPr>
          <w:rFonts w:cs="Arial"/>
          <w:sz w:val="12"/>
          <w:szCs w:val="16"/>
        </w:rPr>
        <w:t xml:space="preserve">, </w:t>
      </w:r>
      <w:r w:rsidR="00E84BFE" w:rsidRPr="00060B27">
        <w:rPr>
          <w:rFonts w:cs="Arial"/>
          <w:sz w:val="12"/>
          <w:szCs w:val="16"/>
        </w:rPr>
        <w:t>PUEBLA</w:t>
      </w:r>
      <w:r w:rsidRPr="00060B27">
        <w:rPr>
          <w:rFonts w:cs="Arial"/>
          <w:sz w:val="12"/>
          <w:szCs w:val="16"/>
        </w:rPr>
        <w:t>, EL DÍA ___________ DE _________ DE</w:t>
      </w:r>
      <w:r w:rsidR="00AD56BA" w:rsidRPr="00060B27">
        <w:rPr>
          <w:rFonts w:cs="Arial"/>
          <w:sz w:val="12"/>
          <w:szCs w:val="16"/>
        </w:rPr>
        <w:t>L</w:t>
      </w:r>
      <w:r w:rsidRPr="00060B27">
        <w:rPr>
          <w:rFonts w:cs="Arial"/>
          <w:sz w:val="12"/>
          <w:szCs w:val="16"/>
        </w:rPr>
        <w:t xml:space="preserve"> 20___.</w:t>
      </w:r>
    </w:p>
    <w:p w14:paraId="1743E493" w14:textId="77777777" w:rsidR="00FB2A43" w:rsidRPr="00060B27" w:rsidRDefault="00FB2A43" w:rsidP="00FB2A43">
      <w:pPr>
        <w:pStyle w:val="BodyText21"/>
        <w:ind w:left="1957" w:firstLine="14"/>
        <w:rPr>
          <w:rFonts w:cs="Arial"/>
          <w:sz w:val="12"/>
          <w:szCs w:val="16"/>
        </w:rPr>
      </w:pPr>
    </w:p>
    <w:p w14:paraId="22A49C38" w14:textId="77777777" w:rsidR="00FB2A43" w:rsidRPr="00060B27" w:rsidRDefault="00FB2A43" w:rsidP="00FB2A43">
      <w:pPr>
        <w:pStyle w:val="BodyText21"/>
        <w:ind w:left="1957" w:firstLine="14"/>
        <w:rPr>
          <w:rFonts w:cs="Arial"/>
          <w:sz w:val="12"/>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FB2A43" w:rsidRPr="00060B27" w14:paraId="6BE73FF0" w14:textId="77777777" w:rsidTr="0037273F">
        <w:tc>
          <w:tcPr>
            <w:tcW w:w="3600" w:type="dxa"/>
            <w:tcBorders>
              <w:bottom w:val="single" w:sz="4" w:space="0" w:color="000000"/>
            </w:tcBorders>
          </w:tcPr>
          <w:p w14:paraId="2009C864" w14:textId="77777777" w:rsidR="00FB2A43" w:rsidRPr="00060B27" w:rsidRDefault="00FB2A43" w:rsidP="0037273F">
            <w:pPr>
              <w:pStyle w:val="BodyText21"/>
              <w:snapToGrid w:val="0"/>
              <w:ind w:left="540" w:hanging="540"/>
              <w:jc w:val="center"/>
              <w:rPr>
                <w:rFonts w:cs="Arial"/>
                <w:sz w:val="12"/>
                <w:szCs w:val="16"/>
              </w:rPr>
            </w:pPr>
            <w:r w:rsidRPr="00060B27">
              <w:rPr>
                <w:rFonts w:cs="Arial"/>
                <w:sz w:val="12"/>
                <w:szCs w:val="16"/>
              </w:rPr>
              <w:t>“EL PARTICIPANTE A”</w:t>
            </w:r>
          </w:p>
        </w:tc>
        <w:tc>
          <w:tcPr>
            <w:tcW w:w="720" w:type="dxa"/>
          </w:tcPr>
          <w:p w14:paraId="32597913" w14:textId="77777777" w:rsidR="00FB2A43" w:rsidRPr="00060B27" w:rsidRDefault="00FB2A43" w:rsidP="0037273F">
            <w:pPr>
              <w:pStyle w:val="BodyText21"/>
              <w:snapToGrid w:val="0"/>
              <w:ind w:hanging="540"/>
              <w:jc w:val="center"/>
              <w:rPr>
                <w:rFonts w:cs="Arial"/>
                <w:sz w:val="12"/>
                <w:szCs w:val="16"/>
              </w:rPr>
            </w:pPr>
          </w:p>
          <w:p w14:paraId="2D869217" w14:textId="77777777" w:rsidR="00FB2A43" w:rsidRPr="00060B27" w:rsidRDefault="00FB2A43" w:rsidP="0037273F">
            <w:pPr>
              <w:pStyle w:val="BodyText21"/>
              <w:ind w:hanging="540"/>
              <w:jc w:val="center"/>
              <w:rPr>
                <w:rFonts w:cs="Arial"/>
                <w:sz w:val="12"/>
                <w:szCs w:val="16"/>
              </w:rPr>
            </w:pPr>
          </w:p>
          <w:p w14:paraId="1E9F3B13" w14:textId="77777777" w:rsidR="00FB2A43" w:rsidRPr="00060B27" w:rsidRDefault="00FB2A43" w:rsidP="0037273F">
            <w:pPr>
              <w:pStyle w:val="BodyText21"/>
              <w:ind w:hanging="540"/>
              <w:jc w:val="center"/>
              <w:rPr>
                <w:rFonts w:cs="Arial"/>
                <w:sz w:val="12"/>
                <w:szCs w:val="16"/>
              </w:rPr>
            </w:pPr>
          </w:p>
          <w:p w14:paraId="5DA9FCA6" w14:textId="77777777" w:rsidR="00FB2A43" w:rsidRPr="00060B27" w:rsidRDefault="00FB2A43" w:rsidP="0037273F">
            <w:pPr>
              <w:pStyle w:val="BodyText21"/>
              <w:ind w:hanging="540"/>
              <w:jc w:val="center"/>
              <w:rPr>
                <w:rFonts w:cs="Arial"/>
                <w:sz w:val="12"/>
                <w:szCs w:val="16"/>
              </w:rPr>
            </w:pPr>
          </w:p>
        </w:tc>
        <w:tc>
          <w:tcPr>
            <w:tcW w:w="3240" w:type="dxa"/>
            <w:tcBorders>
              <w:bottom w:val="single" w:sz="4" w:space="0" w:color="000000"/>
            </w:tcBorders>
          </w:tcPr>
          <w:p w14:paraId="5D4E67B6" w14:textId="77777777" w:rsidR="00FB2A43" w:rsidRPr="00060B27" w:rsidRDefault="00FB2A43" w:rsidP="0037273F">
            <w:pPr>
              <w:pStyle w:val="BodyText21"/>
              <w:snapToGrid w:val="0"/>
              <w:ind w:hanging="540"/>
              <w:jc w:val="center"/>
              <w:rPr>
                <w:rFonts w:cs="Arial"/>
                <w:sz w:val="12"/>
                <w:szCs w:val="16"/>
              </w:rPr>
            </w:pPr>
            <w:r w:rsidRPr="00060B27">
              <w:rPr>
                <w:rFonts w:cs="Arial"/>
                <w:sz w:val="12"/>
                <w:szCs w:val="16"/>
              </w:rPr>
              <w:t xml:space="preserve">     “EL PARTICIPANTE B”</w:t>
            </w:r>
          </w:p>
          <w:p w14:paraId="23ED912D" w14:textId="77777777" w:rsidR="00FB2A43" w:rsidRPr="00060B27" w:rsidRDefault="00FB2A43" w:rsidP="0037273F">
            <w:pPr>
              <w:pStyle w:val="BodyText21"/>
              <w:ind w:hanging="540"/>
              <w:jc w:val="center"/>
              <w:rPr>
                <w:rFonts w:cs="Arial"/>
                <w:sz w:val="12"/>
                <w:szCs w:val="16"/>
              </w:rPr>
            </w:pPr>
          </w:p>
        </w:tc>
      </w:tr>
      <w:tr w:rsidR="00FB2A43" w:rsidRPr="00060B27" w14:paraId="27E61EFE" w14:textId="77777777" w:rsidTr="0037273F">
        <w:tc>
          <w:tcPr>
            <w:tcW w:w="3600" w:type="dxa"/>
            <w:tcBorders>
              <w:top w:val="single" w:sz="4" w:space="0" w:color="000000"/>
            </w:tcBorders>
          </w:tcPr>
          <w:p w14:paraId="218CDD2A" w14:textId="77777777" w:rsidR="00FB2A43" w:rsidRPr="00060B27" w:rsidRDefault="00FB2A43" w:rsidP="0037273F">
            <w:pPr>
              <w:pStyle w:val="Ttulo3"/>
              <w:snapToGrid w:val="0"/>
              <w:spacing w:before="0" w:after="0"/>
              <w:jc w:val="center"/>
              <w:rPr>
                <w:rFonts w:ascii="Arial" w:hAnsi="Arial" w:cs="Arial"/>
                <w:b w:val="0"/>
                <w:bCs/>
                <w:sz w:val="12"/>
                <w:szCs w:val="16"/>
              </w:rPr>
            </w:pPr>
            <w:r w:rsidRPr="00060B27">
              <w:rPr>
                <w:rFonts w:ascii="Arial" w:hAnsi="Arial" w:cs="Arial"/>
                <w:b w:val="0"/>
                <w:bCs/>
                <w:sz w:val="12"/>
                <w:szCs w:val="16"/>
              </w:rPr>
              <w:t>NOMBRE Y CARGO</w:t>
            </w:r>
          </w:p>
          <w:p w14:paraId="340D5B37" w14:textId="77777777" w:rsidR="00FB2A43" w:rsidRPr="00060B27" w:rsidRDefault="00FB2A43" w:rsidP="0037273F">
            <w:pPr>
              <w:jc w:val="center"/>
              <w:rPr>
                <w:rFonts w:cs="Arial"/>
                <w:sz w:val="12"/>
                <w:szCs w:val="16"/>
              </w:rPr>
            </w:pPr>
            <w:r w:rsidRPr="00060B27">
              <w:rPr>
                <w:rFonts w:cs="Arial"/>
                <w:sz w:val="12"/>
                <w:szCs w:val="16"/>
              </w:rPr>
              <w:t>DEL APODERADO LEGAL</w:t>
            </w:r>
          </w:p>
        </w:tc>
        <w:tc>
          <w:tcPr>
            <w:tcW w:w="720" w:type="dxa"/>
          </w:tcPr>
          <w:p w14:paraId="7F712757" w14:textId="77777777" w:rsidR="00FB2A43" w:rsidRPr="00060B27" w:rsidRDefault="00FB2A43" w:rsidP="0037273F">
            <w:pPr>
              <w:pStyle w:val="BodyText21"/>
              <w:snapToGrid w:val="0"/>
              <w:ind w:hanging="540"/>
              <w:jc w:val="center"/>
              <w:rPr>
                <w:rFonts w:cs="Arial"/>
                <w:sz w:val="12"/>
                <w:szCs w:val="16"/>
              </w:rPr>
            </w:pPr>
          </w:p>
        </w:tc>
        <w:tc>
          <w:tcPr>
            <w:tcW w:w="3240" w:type="dxa"/>
            <w:tcBorders>
              <w:top w:val="single" w:sz="4" w:space="0" w:color="000000"/>
            </w:tcBorders>
          </w:tcPr>
          <w:p w14:paraId="32FF370F" w14:textId="77777777" w:rsidR="00FB2A43" w:rsidRPr="00060B27" w:rsidRDefault="00FB2A43" w:rsidP="0037273F">
            <w:pPr>
              <w:snapToGrid w:val="0"/>
              <w:jc w:val="center"/>
              <w:rPr>
                <w:rFonts w:cs="Arial"/>
                <w:sz w:val="12"/>
                <w:szCs w:val="16"/>
              </w:rPr>
            </w:pPr>
            <w:r w:rsidRPr="00060B27">
              <w:rPr>
                <w:rFonts w:cs="Arial"/>
                <w:sz w:val="12"/>
                <w:szCs w:val="16"/>
              </w:rPr>
              <w:t xml:space="preserve">NOMBRE Y CARGO </w:t>
            </w:r>
          </w:p>
          <w:p w14:paraId="03EFF712" w14:textId="77777777" w:rsidR="00FB2A43" w:rsidRPr="00060B27" w:rsidRDefault="00FB2A43" w:rsidP="0037273F">
            <w:pPr>
              <w:jc w:val="center"/>
              <w:rPr>
                <w:rFonts w:cs="Arial"/>
                <w:sz w:val="12"/>
                <w:szCs w:val="16"/>
              </w:rPr>
            </w:pPr>
            <w:r w:rsidRPr="00060B27">
              <w:rPr>
                <w:rFonts w:cs="Arial"/>
                <w:sz w:val="12"/>
                <w:szCs w:val="16"/>
              </w:rPr>
              <w:t>DEL APODERADO LEGAL</w:t>
            </w:r>
          </w:p>
        </w:tc>
      </w:tr>
    </w:tbl>
    <w:p w14:paraId="423FCB9E" w14:textId="77777777" w:rsidR="00FB2A43" w:rsidRPr="00060B27" w:rsidRDefault="00FB2A43" w:rsidP="00FB2A43">
      <w:pPr>
        <w:pStyle w:val="NormalWeb"/>
        <w:spacing w:after="0"/>
        <w:ind w:left="9072" w:right="17" w:hanging="9072"/>
        <w:jc w:val="center"/>
        <w:rPr>
          <w:rFonts w:ascii="Arial" w:hAnsi="Arial" w:cs="Arial"/>
          <w:sz w:val="12"/>
          <w:szCs w:val="16"/>
        </w:rPr>
      </w:pPr>
    </w:p>
    <w:p w14:paraId="247341F8" w14:textId="77777777" w:rsidR="00ED0527" w:rsidRPr="00806FB4" w:rsidRDefault="00ED0527" w:rsidP="00FB2A43">
      <w:pPr>
        <w:pStyle w:val="NormalWeb"/>
        <w:spacing w:after="0"/>
        <w:ind w:left="9072" w:right="17" w:hanging="9072"/>
        <w:jc w:val="center"/>
        <w:rPr>
          <w:rFonts w:ascii="Arial" w:hAnsi="Arial" w:cs="Arial"/>
          <w:sz w:val="16"/>
          <w:szCs w:val="16"/>
        </w:rPr>
      </w:pPr>
    </w:p>
    <w:p w14:paraId="74B68B33" w14:textId="77777777" w:rsidR="005F65E8" w:rsidRDefault="005F65E8" w:rsidP="00FB2A43">
      <w:pPr>
        <w:pStyle w:val="NormalWeb"/>
        <w:spacing w:after="0"/>
        <w:ind w:left="9072" w:right="17" w:hanging="9072"/>
        <w:jc w:val="center"/>
        <w:rPr>
          <w:rFonts w:ascii="Arial" w:hAnsi="Arial" w:cs="Arial"/>
          <w:sz w:val="16"/>
          <w:szCs w:val="16"/>
        </w:rPr>
      </w:pPr>
    </w:p>
    <w:p w14:paraId="1D0F7D1E" w14:textId="77777777" w:rsidR="00060B27" w:rsidRDefault="00060B27" w:rsidP="00FB2A43">
      <w:pPr>
        <w:pStyle w:val="NormalWeb"/>
        <w:spacing w:after="0"/>
        <w:ind w:left="9072" w:right="17" w:hanging="9072"/>
        <w:jc w:val="center"/>
        <w:rPr>
          <w:rFonts w:ascii="Arial" w:hAnsi="Arial" w:cs="Arial"/>
          <w:sz w:val="16"/>
          <w:szCs w:val="16"/>
        </w:rPr>
      </w:pPr>
    </w:p>
    <w:p w14:paraId="763FA782" w14:textId="77777777" w:rsidR="00060B27" w:rsidRDefault="00060B27" w:rsidP="00FB2A43">
      <w:pPr>
        <w:pStyle w:val="NormalWeb"/>
        <w:spacing w:after="0"/>
        <w:ind w:left="9072" w:right="17" w:hanging="9072"/>
        <w:jc w:val="center"/>
        <w:rPr>
          <w:rFonts w:ascii="Arial" w:hAnsi="Arial" w:cs="Arial"/>
          <w:sz w:val="16"/>
          <w:szCs w:val="16"/>
        </w:rPr>
      </w:pPr>
    </w:p>
    <w:p w14:paraId="030A2E9A" w14:textId="77777777" w:rsidR="00060B27" w:rsidRPr="00806FB4" w:rsidRDefault="00060B27" w:rsidP="00FB2A43">
      <w:pPr>
        <w:pStyle w:val="NormalWeb"/>
        <w:spacing w:after="0"/>
        <w:ind w:left="9072" w:right="17" w:hanging="9072"/>
        <w:jc w:val="center"/>
        <w:rPr>
          <w:rFonts w:ascii="Arial" w:hAnsi="Arial" w:cs="Arial"/>
          <w:sz w:val="16"/>
          <w:szCs w:val="16"/>
        </w:rPr>
      </w:pPr>
    </w:p>
    <w:p w14:paraId="1A072801" w14:textId="77777777" w:rsidR="00ED0527" w:rsidRPr="00806FB4" w:rsidRDefault="00ED0527" w:rsidP="00FB2A43">
      <w:pPr>
        <w:jc w:val="center"/>
        <w:rPr>
          <w:rFonts w:cs="Arial"/>
          <w:b/>
          <w:sz w:val="22"/>
          <w:szCs w:val="22"/>
          <w:lang w:val="es-ES_tradnl"/>
        </w:rPr>
      </w:pPr>
    </w:p>
    <w:p w14:paraId="1F96673C" w14:textId="77777777" w:rsidR="00FB2A43" w:rsidRPr="00806FB4" w:rsidRDefault="00FB2A43" w:rsidP="00FB2A43">
      <w:pPr>
        <w:jc w:val="center"/>
        <w:rPr>
          <w:rFonts w:cs="Arial"/>
          <w:b/>
          <w:sz w:val="22"/>
          <w:szCs w:val="22"/>
          <w:lang w:val="es-ES_tradnl"/>
        </w:rPr>
      </w:pPr>
      <w:r w:rsidRPr="00806FB4">
        <w:rPr>
          <w:rFonts w:cs="Arial"/>
          <w:b/>
          <w:sz w:val="22"/>
          <w:szCs w:val="22"/>
          <w:lang w:val="es-ES_tradnl"/>
        </w:rPr>
        <w:t xml:space="preserve">ANEXO NUMERO 13 PUNTO: </w:t>
      </w:r>
    </w:p>
    <w:p w14:paraId="68033D77" w14:textId="77777777" w:rsidR="00FB2A43" w:rsidRPr="00806FB4" w:rsidRDefault="00FB2A43" w:rsidP="00FB2A43">
      <w:pPr>
        <w:rPr>
          <w:rFonts w:cs="Arial"/>
          <w:sz w:val="22"/>
          <w:szCs w:val="22"/>
        </w:rPr>
      </w:pPr>
    </w:p>
    <w:p w14:paraId="5F59E1CF" w14:textId="77777777" w:rsidR="00FB2A43" w:rsidRPr="00806FB4" w:rsidRDefault="00FB2A43" w:rsidP="00FB2A43">
      <w:pPr>
        <w:jc w:val="both"/>
        <w:rPr>
          <w:rFonts w:cs="Arial"/>
          <w:b/>
          <w:iCs/>
          <w:sz w:val="16"/>
          <w:szCs w:val="16"/>
        </w:rPr>
      </w:pPr>
      <w:r w:rsidRPr="00806FB4">
        <w:rPr>
          <w:rFonts w:cs="Arial"/>
          <w:b/>
          <w:iCs/>
          <w:sz w:val="16"/>
          <w:szCs w:val="16"/>
        </w:rPr>
        <w:t>FORMATO PARA LA MANIFESTACIÓN QUE DEBERÁ PRESENTAR EL LICITANTE PARA DAR CUMPLIMIENTO AL ARTÍCULO 35, PRIMER PÁRRAFO DEL REGLAMENTO DE LA LAASSP</w:t>
      </w:r>
    </w:p>
    <w:p w14:paraId="1638AB67" w14:textId="77777777" w:rsidR="00FB2A43" w:rsidRPr="00806FB4" w:rsidRDefault="00FB2A43" w:rsidP="00FB2A43">
      <w:pPr>
        <w:jc w:val="both"/>
        <w:rPr>
          <w:rFonts w:cs="Arial"/>
          <w:b/>
          <w:iCs/>
          <w:sz w:val="16"/>
          <w:szCs w:val="16"/>
        </w:rPr>
      </w:pPr>
    </w:p>
    <w:p w14:paraId="171442CC" w14:textId="77777777" w:rsidR="00FB2A43" w:rsidRPr="00806FB4" w:rsidRDefault="00FB2A43" w:rsidP="00FB2A43">
      <w:pPr>
        <w:jc w:val="right"/>
        <w:rPr>
          <w:rFonts w:cs="Arial"/>
          <w:iCs/>
          <w:sz w:val="16"/>
          <w:szCs w:val="16"/>
        </w:rPr>
      </w:pPr>
      <w:r w:rsidRPr="00806FB4">
        <w:rPr>
          <w:rFonts w:cs="Arial"/>
          <w:iCs/>
          <w:sz w:val="16"/>
          <w:szCs w:val="16"/>
        </w:rPr>
        <w:t>_____________de _________de____________________</w:t>
      </w:r>
    </w:p>
    <w:p w14:paraId="7F533E4F" w14:textId="77777777" w:rsidR="00FB2A43" w:rsidRPr="00806FB4" w:rsidRDefault="00FB2A43" w:rsidP="00FB2A43">
      <w:pPr>
        <w:jc w:val="right"/>
        <w:rPr>
          <w:rFonts w:cs="Arial"/>
          <w:iCs/>
          <w:sz w:val="16"/>
          <w:szCs w:val="16"/>
        </w:rPr>
      </w:pPr>
    </w:p>
    <w:p w14:paraId="378A515D" w14:textId="77777777" w:rsidR="00FB2A43" w:rsidRPr="00806FB4" w:rsidRDefault="00FB2A43" w:rsidP="00FB2A43">
      <w:pPr>
        <w:rPr>
          <w:rFonts w:cs="Arial"/>
          <w:iCs/>
          <w:sz w:val="16"/>
          <w:szCs w:val="16"/>
        </w:rPr>
      </w:pPr>
      <w:r w:rsidRPr="00806FB4">
        <w:rPr>
          <w:rFonts w:cs="Arial"/>
          <w:iCs/>
          <w:sz w:val="16"/>
          <w:szCs w:val="16"/>
        </w:rPr>
        <w:t>_________________________</w:t>
      </w:r>
    </w:p>
    <w:p w14:paraId="50602F95" w14:textId="77777777" w:rsidR="00FB2A43" w:rsidRPr="00806FB4" w:rsidRDefault="00FB2A43" w:rsidP="00FB2A43">
      <w:pPr>
        <w:rPr>
          <w:rFonts w:cs="Arial"/>
          <w:iCs/>
          <w:sz w:val="16"/>
          <w:szCs w:val="16"/>
        </w:rPr>
      </w:pPr>
      <w:r w:rsidRPr="00806FB4">
        <w:rPr>
          <w:rFonts w:cs="Arial"/>
          <w:iCs/>
          <w:sz w:val="16"/>
          <w:szCs w:val="16"/>
        </w:rPr>
        <w:t>P r e s e n t e.</w:t>
      </w:r>
    </w:p>
    <w:p w14:paraId="150E35F5" w14:textId="77777777" w:rsidR="00FB2A43" w:rsidRPr="00806FB4" w:rsidRDefault="00FB2A43" w:rsidP="00FB2A43">
      <w:pPr>
        <w:rPr>
          <w:rFonts w:cs="Arial"/>
          <w:iCs/>
          <w:sz w:val="16"/>
          <w:szCs w:val="16"/>
        </w:rPr>
      </w:pPr>
    </w:p>
    <w:p w14:paraId="5D38AEC6" w14:textId="77777777" w:rsidR="00FB2A43" w:rsidRPr="00806FB4" w:rsidRDefault="00FB2A43" w:rsidP="00FB2A43">
      <w:pPr>
        <w:rPr>
          <w:rFonts w:cs="Arial"/>
          <w:iCs/>
          <w:sz w:val="16"/>
          <w:szCs w:val="16"/>
        </w:rPr>
      </w:pPr>
    </w:p>
    <w:p w14:paraId="6295D9AA" w14:textId="77777777" w:rsidR="00FB2A43" w:rsidRPr="00806FB4" w:rsidRDefault="00FB2A43" w:rsidP="00FB2A43">
      <w:pPr>
        <w:jc w:val="both"/>
        <w:rPr>
          <w:rFonts w:cs="Arial"/>
          <w:iCs/>
          <w:sz w:val="16"/>
          <w:szCs w:val="16"/>
        </w:rPr>
      </w:pPr>
      <w:r w:rsidRPr="00806FB4">
        <w:rPr>
          <w:rFonts w:cs="Arial"/>
          <w:iCs/>
          <w:sz w:val="16"/>
          <w:szCs w:val="16"/>
        </w:rPr>
        <w:t>Me refiero al procedimiento de ___________________Número</w:t>
      </w:r>
      <w:r w:rsidR="00AD56BA" w:rsidRPr="00806FB4">
        <w:rPr>
          <w:rFonts w:cs="Arial"/>
          <w:iCs/>
          <w:sz w:val="16"/>
          <w:szCs w:val="16"/>
        </w:rPr>
        <w:t xml:space="preserve"> </w:t>
      </w:r>
      <w:r w:rsidRPr="00806FB4">
        <w:rPr>
          <w:rFonts w:cs="Arial"/>
          <w:iCs/>
          <w:sz w:val="16"/>
          <w:szCs w:val="16"/>
        </w:rPr>
        <w:t>en el que mi representada, la empresa ____________________participa a través de la presente proposición.</w:t>
      </w:r>
    </w:p>
    <w:p w14:paraId="29CC32A4" w14:textId="77777777" w:rsidR="00FB2A43" w:rsidRPr="00806FB4" w:rsidRDefault="00FB2A43" w:rsidP="00FB2A43">
      <w:pPr>
        <w:jc w:val="both"/>
        <w:rPr>
          <w:rFonts w:cs="Arial"/>
          <w:iCs/>
          <w:sz w:val="16"/>
          <w:szCs w:val="16"/>
        </w:rPr>
      </w:pPr>
    </w:p>
    <w:p w14:paraId="19BF75ED" w14:textId="77777777" w:rsidR="00FB2A43" w:rsidRPr="00806FB4" w:rsidRDefault="00FB2A43" w:rsidP="00FB2A43">
      <w:pPr>
        <w:jc w:val="both"/>
        <w:rPr>
          <w:rFonts w:cs="Arial"/>
          <w:iCs/>
          <w:sz w:val="16"/>
          <w:szCs w:val="16"/>
        </w:rPr>
      </w:pPr>
      <w:r w:rsidRPr="00806FB4">
        <w:rPr>
          <w:rFonts w:cs="Arial"/>
          <w:iCs/>
          <w:sz w:val="16"/>
          <w:szCs w:val="16"/>
        </w:rPr>
        <w:t xml:space="preserve">Sobre el particular y en los términos de lo previsto por las Reglas para la determinación, acreditación y verificación del contenido nacional de los </w:t>
      </w:r>
      <w:r w:rsidR="003E5EE9" w:rsidRPr="00806FB4">
        <w:rPr>
          <w:rFonts w:cs="Arial"/>
          <w:iCs/>
          <w:sz w:val="16"/>
          <w:szCs w:val="16"/>
        </w:rPr>
        <w:t>VÍVERES</w:t>
      </w:r>
      <w:r w:rsidRPr="00806FB4">
        <w:rPr>
          <w:rFonts w:cs="Arial"/>
          <w:iCs/>
          <w:sz w:val="16"/>
          <w:szCs w:val="16"/>
        </w:rPr>
        <w:t xml:space="preserve"> que se ofertan y entregan en los procedimientos de contratación, el que suscribe manifiesta bajo protesta de decir verdad que, en el supuesto de que me sea adjudicado el contrato respectivo, la totalidad de los </w:t>
      </w:r>
      <w:r w:rsidR="003E5EE9" w:rsidRPr="00806FB4">
        <w:rPr>
          <w:rFonts w:cs="Arial"/>
          <w:iCs/>
          <w:sz w:val="16"/>
          <w:szCs w:val="16"/>
        </w:rPr>
        <w:t>VÍVERES</w:t>
      </w:r>
      <w:r w:rsidRPr="00806FB4">
        <w:rPr>
          <w:rFonts w:cs="Arial"/>
          <w:iCs/>
          <w:sz w:val="16"/>
          <w:szCs w:val="16"/>
        </w:rPr>
        <w:t xml:space="preserve"> que oferto en dicha proposición y suministraré, bajo la partida (s)________________, será (n) producido (s) en los Estados Unidos Mexicanos y que conforme lo preceptuado por el artículo 35, primer párrafo del Reglamento de la LAASSP contará (n) con un porcentaje de contenido nacional de cuando menos el 65%.</w:t>
      </w:r>
    </w:p>
    <w:p w14:paraId="611BCF5A" w14:textId="77777777" w:rsidR="00FB2A43" w:rsidRPr="00806FB4" w:rsidRDefault="00FB2A43" w:rsidP="00FB2A43">
      <w:pPr>
        <w:jc w:val="both"/>
        <w:rPr>
          <w:rFonts w:cs="Arial"/>
          <w:iCs/>
          <w:sz w:val="16"/>
          <w:szCs w:val="16"/>
        </w:rPr>
      </w:pPr>
    </w:p>
    <w:p w14:paraId="02EE89C3" w14:textId="77777777" w:rsidR="00FB2A43" w:rsidRPr="00806FB4" w:rsidRDefault="00FB2A43" w:rsidP="00FB2A43">
      <w:pPr>
        <w:jc w:val="both"/>
        <w:rPr>
          <w:rFonts w:cs="Arial"/>
          <w:iCs/>
          <w:sz w:val="16"/>
          <w:szCs w:val="16"/>
        </w:rPr>
      </w:pPr>
      <w:r w:rsidRPr="00806FB4">
        <w:rPr>
          <w:rFonts w:cs="Arial"/>
          <w:iCs/>
          <w:sz w:val="16"/>
          <w:szCs w:val="16"/>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w:t>
      </w:r>
      <w:r w:rsidR="003E5EE9" w:rsidRPr="00806FB4">
        <w:rPr>
          <w:rFonts w:cs="Arial"/>
          <w:iCs/>
          <w:sz w:val="16"/>
          <w:szCs w:val="16"/>
        </w:rPr>
        <w:t>VÍVERES</w:t>
      </w:r>
      <w:r w:rsidRPr="00806FB4">
        <w:rPr>
          <w:rFonts w:cs="Arial"/>
          <w:iCs/>
          <w:sz w:val="16"/>
          <w:szCs w:val="16"/>
        </w:rPr>
        <w:t xml:space="preserve"> aquí ofertados, a través de la exhibición de la información documental correspondiente y/o a través de una inspección física de la planta industrial en la que se producen los </w:t>
      </w:r>
      <w:r w:rsidR="003E5EE9" w:rsidRPr="00806FB4">
        <w:rPr>
          <w:rFonts w:cs="Arial"/>
          <w:iCs/>
          <w:sz w:val="16"/>
          <w:szCs w:val="16"/>
        </w:rPr>
        <w:t>VÍVERES</w:t>
      </w:r>
      <w:r w:rsidRPr="00806FB4">
        <w:rPr>
          <w:rFonts w:cs="Arial"/>
          <w:iCs/>
          <w:sz w:val="16"/>
          <w:szCs w:val="16"/>
        </w:rPr>
        <w:t xml:space="preserve">, conservando dicha información por tres años a partir de la entrega de los </w:t>
      </w:r>
      <w:r w:rsidR="003E5EE9" w:rsidRPr="00806FB4">
        <w:rPr>
          <w:rFonts w:cs="Arial"/>
          <w:iCs/>
          <w:sz w:val="16"/>
          <w:szCs w:val="16"/>
        </w:rPr>
        <w:t>VÍVERES</w:t>
      </w:r>
      <w:r w:rsidRPr="00806FB4">
        <w:rPr>
          <w:rFonts w:cs="Arial"/>
          <w:iCs/>
          <w:sz w:val="16"/>
          <w:szCs w:val="16"/>
        </w:rPr>
        <w:t xml:space="preserve"> a la convocante. </w:t>
      </w:r>
    </w:p>
    <w:p w14:paraId="1427BE0E" w14:textId="77777777" w:rsidR="00FB2A43" w:rsidRPr="00806FB4" w:rsidRDefault="00FB2A43" w:rsidP="00FB2A43">
      <w:pPr>
        <w:jc w:val="both"/>
        <w:rPr>
          <w:rFonts w:cs="Arial"/>
          <w:iCs/>
          <w:sz w:val="16"/>
          <w:szCs w:val="16"/>
        </w:rPr>
      </w:pPr>
    </w:p>
    <w:p w14:paraId="53B2EC1D" w14:textId="77777777" w:rsidR="00FB2A43" w:rsidRPr="00806FB4" w:rsidRDefault="00FB2A43" w:rsidP="00FB2A43">
      <w:pPr>
        <w:jc w:val="center"/>
        <w:rPr>
          <w:rFonts w:cs="Arial"/>
          <w:iCs/>
          <w:sz w:val="16"/>
          <w:szCs w:val="16"/>
        </w:rPr>
      </w:pPr>
      <w:r w:rsidRPr="00806FB4">
        <w:rPr>
          <w:rFonts w:cs="Arial"/>
          <w:iCs/>
          <w:sz w:val="16"/>
          <w:szCs w:val="16"/>
        </w:rPr>
        <w:t>A T E N T A M E N TE</w:t>
      </w:r>
    </w:p>
    <w:p w14:paraId="1218FAE4" w14:textId="77777777" w:rsidR="00FB2A43" w:rsidRPr="00806FB4" w:rsidRDefault="00FB2A43" w:rsidP="00FB2A43">
      <w:pPr>
        <w:jc w:val="center"/>
        <w:rPr>
          <w:rFonts w:cs="Arial"/>
          <w:iCs/>
          <w:sz w:val="16"/>
          <w:szCs w:val="16"/>
        </w:rPr>
      </w:pPr>
    </w:p>
    <w:p w14:paraId="635DB4F3" w14:textId="77777777" w:rsidR="00FB2A43" w:rsidRPr="00806FB4" w:rsidRDefault="00FB2A43" w:rsidP="00FB2A43">
      <w:pPr>
        <w:jc w:val="center"/>
        <w:rPr>
          <w:rFonts w:cs="Arial"/>
          <w:iCs/>
          <w:sz w:val="16"/>
          <w:szCs w:val="16"/>
        </w:rPr>
      </w:pPr>
      <w:r w:rsidRPr="00806FB4">
        <w:rPr>
          <w:rFonts w:cs="Arial"/>
          <w:iCs/>
          <w:sz w:val="16"/>
          <w:szCs w:val="16"/>
        </w:rPr>
        <w:t>NOMBRE Y FIRMA</w:t>
      </w:r>
    </w:p>
    <w:p w14:paraId="1CF3A9FE" w14:textId="77777777" w:rsidR="00FB2A43" w:rsidRPr="00806FB4" w:rsidRDefault="00FB2A43" w:rsidP="00FB2A43">
      <w:pPr>
        <w:jc w:val="center"/>
        <w:rPr>
          <w:rFonts w:cs="Arial"/>
          <w:iCs/>
          <w:sz w:val="16"/>
          <w:szCs w:val="16"/>
        </w:rPr>
      </w:pPr>
    </w:p>
    <w:p w14:paraId="4ACD3556" w14:textId="77777777" w:rsidR="00FB2A43" w:rsidRPr="00806FB4" w:rsidRDefault="00FB2A43" w:rsidP="00FB2A43">
      <w:pPr>
        <w:jc w:val="center"/>
        <w:rPr>
          <w:rFonts w:cs="Arial"/>
          <w:iCs/>
          <w:sz w:val="16"/>
          <w:szCs w:val="16"/>
        </w:rPr>
      </w:pPr>
    </w:p>
    <w:p w14:paraId="3D8409B2" w14:textId="77777777" w:rsidR="00FB2A43" w:rsidRPr="00806FB4" w:rsidRDefault="00FB2A43" w:rsidP="00FB2A43">
      <w:pPr>
        <w:jc w:val="center"/>
        <w:rPr>
          <w:rFonts w:cs="Arial"/>
          <w:iCs/>
          <w:sz w:val="16"/>
          <w:szCs w:val="16"/>
        </w:rPr>
      </w:pPr>
    </w:p>
    <w:p w14:paraId="0D74C942" w14:textId="77777777" w:rsidR="00FB2A43" w:rsidRPr="00806FB4" w:rsidRDefault="00FB2A43" w:rsidP="00FB2A43">
      <w:pPr>
        <w:jc w:val="center"/>
        <w:rPr>
          <w:rFonts w:cs="Arial"/>
          <w:iCs/>
          <w:sz w:val="16"/>
          <w:szCs w:val="16"/>
        </w:rPr>
      </w:pPr>
    </w:p>
    <w:p w14:paraId="5459A96A" w14:textId="77777777" w:rsidR="00FB2A43" w:rsidRPr="00806FB4" w:rsidRDefault="00FB2A43" w:rsidP="00FB2A43">
      <w:pPr>
        <w:jc w:val="center"/>
        <w:rPr>
          <w:rFonts w:cs="Arial"/>
          <w:iCs/>
          <w:sz w:val="16"/>
          <w:szCs w:val="16"/>
        </w:rPr>
      </w:pPr>
      <w:r w:rsidRPr="00806FB4">
        <w:rPr>
          <w:rFonts w:cs="Arial"/>
          <w:iCs/>
          <w:sz w:val="16"/>
          <w:szCs w:val="16"/>
        </w:rPr>
        <w:t>_______________________________________________________________</w:t>
      </w:r>
    </w:p>
    <w:p w14:paraId="0EC52971" w14:textId="77777777" w:rsidR="00FB2A43" w:rsidRPr="00806FB4" w:rsidRDefault="00FB2A43" w:rsidP="00FB2A43">
      <w:pPr>
        <w:jc w:val="center"/>
        <w:rPr>
          <w:rFonts w:cs="Arial"/>
          <w:iCs/>
          <w:sz w:val="16"/>
          <w:szCs w:val="16"/>
        </w:rPr>
      </w:pPr>
      <w:r w:rsidRPr="00806FB4">
        <w:rPr>
          <w:rFonts w:cs="Arial"/>
          <w:iCs/>
          <w:sz w:val="16"/>
          <w:szCs w:val="16"/>
        </w:rPr>
        <w:t>DEL REPRESENTANTE LEGAL DE LA EMPRESA LICITANTE</w:t>
      </w:r>
    </w:p>
    <w:p w14:paraId="3CD3970A" w14:textId="77777777" w:rsidR="00FB2A43" w:rsidRPr="00806FB4" w:rsidRDefault="00FB2A43" w:rsidP="00FB2A43">
      <w:pPr>
        <w:jc w:val="both"/>
        <w:rPr>
          <w:rFonts w:cs="Arial"/>
          <w:iCs/>
          <w:sz w:val="16"/>
          <w:szCs w:val="16"/>
        </w:rPr>
      </w:pPr>
    </w:p>
    <w:p w14:paraId="1C561CF2" w14:textId="77777777" w:rsidR="00FB2A43" w:rsidRPr="00806FB4" w:rsidRDefault="00FB2A43" w:rsidP="00FB2A43">
      <w:pPr>
        <w:jc w:val="both"/>
        <w:rPr>
          <w:rFonts w:cs="Arial"/>
          <w:b/>
          <w:iCs/>
          <w:sz w:val="16"/>
          <w:szCs w:val="16"/>
        </w:rPr>
      </w:pPr>
      <w:r w:rsidRPr="00806FB4">
        <w:rPr>
          <w:rFonts w:cs="Arial"/>
          <w:b/>
          <w:iCs/>
          <w:sz w:val="16"/>
          <w:szCs w:val="16"/>
        </w:rPr>
        <w:t>NOTA</w:t>
      </w:r>
      <w:proofErr w:type="gramStart"/>
      <w:r w:rsidRPr="00806FB4">
        <w:rPr>
          <w:rFonts w:cs="Arial"/>
          <w:b/>
          <w:iCs/>
          <w:sz w:val="16"/>
          <w:szCs w:val="16"/>
        </w:rPr>
        <w:t xml:space="preserve">:  </w:t>
      </w:r>
      <w:r w:rsidRPr="00806FB4">
        <w:rPr>
          <w:rFonts w:cs="Arial"/>
          <w:b/>
          <w:iCs/>
          <w:sz w:val="16"/>
          <w:szCs w:val="16"/>
          <w:u w:val="single"/>
        </w:rPr>
        <w:t>Si</w:t>
      </w:r>
      <w:proofErr w:type="gramEnd"/>
      <w:r w:rsidRPr="00806FB4">
        <w:rPr>
          <w:rFonts w:cs="Arial"/>
          <w:b/>
          <w:iCs/>
          <w:sz w:val="16"/>
          <w:szCs w:val="16"/>
          <w:u w:val="single"/>
        </w:rPr>
        <w:t xml:space="preserve"> el licitante, es una persona física, se podrá ajustar el presente formato, en su parte conducente</w:t>
      </w:r>
      <w:r w:rsidRPr="00806FB4">
        <w:rPr>
          <w:rFonts w:cs="Arial"/>
          <w:b/>
          <w:iCs/>
          <w:sz w:val="16"/>
          <w:szCs w:val="16"/>
        </w:rPr>
        <w:t>.</w:t>
      </w:r>
    </w:p>
    <w:p w14:paraId="2EA1403D" w14:textId="77777777" w:rsidR="00FB2A43" w:rsidRPr="00806FB4" w:rsidRDefault="00FB2A43" w:rsidP="00FB2A43">
      <w:pPr>
        <w:jc w:val="center"/>
        <w:rPr>
          <w:rFonts w:cs="Arial"/>
          <w:b/>
          <w:sz w:val="16"/>
          <w:szCs w:val="16"/>
        </w:rPr>
      </w:pPr>
    </w:p>
    <w:p w14:paraId="7B2A3335" w14:textId="77777777" w:rsidR="00FB2A43" w:rsidRPr="00806FB4" w:rsidRDefault="00FB2A43" w:rsidP="00FB2A43">
      <w:pPr>
        <w:jc w:val="center"/>
        <w:rPr>
          <w:rFonts w:cs="Arial"/>
          <w:b/>
          <w:sz w:val="16"/>
          <w:szCs w:val="16"/>
        </w:rPr>
      </w:pPr>
    </w:p>
    <w:p w14:paraId="1CFB6A4C" w14:textId="77777777" w:rsidR="00FB2A43" w:rsidRPr="00806FB4" w:rsidRDefault="00FB2A43" w:rsidP="00FB2A43">
      <w:pPr>
        <w:jc w:val="center"/>
        <w:rPr>
          <w:rFonts w:cs="Arial"/>
          <w:b/>
          <w:sz w:val="16"/>
          <w:szCs w:val="16"/>
        </w:rPr>
      </w:pPr>
    </w:p>
    <w:p w14:paraId="7429AAC4" w14:textId="77777777" w:rsidR="00FB2A43" w:rsidRPr="00806FB4" w:rsidRDefault="00FB2A43" w:rsidP="00FB2A43">
      <w:pPr>
        <w:jc w:val="center"/>
        <w:rPr>
          <w:rFonts w:cs="Arial"/>
          <w:b/>
          <w:sz w:val="16"/>
          <w:szCs w:val="16"/>
        </w:rPr>
      </w:pPr>
    </w:p>
    <w:p w14:paraId="7D891424" w14:textId="77777777" w:rsidR="00FB2A43" w:rsidRPr="00806FB4" w:rsidRDefault="00FB2A43" w:rsidP="00FB2A43">
      <w:pPr>
        <w:jc w:val="center"/>
        <w:rPr>
          <w:rFonts w:cs="Arial"/>
          <w:b/>
          <w:sz w:val="16"/>
          <w:szCs w:val="16"/>
        </w:rPr>
      </w:pPr>
    </w:p>
    <w:p w14:paraId="0ED69B7F" w14:textId="77777777" w:rsidR="00FB2A43" w:rsidRPr="00806FB4" w:rsidRDefault="00FB2A43" w:rsidP="00FB2A43">
      <w:pPr>
        <w:jc w:val="center"/>
        <w:rPr>
          <w:rFonts w:cs="Arial"/>
          <w:b/>
          <w:sz w:val="16"/>
          <w:szCs w:val="16"/>
        </w:rPr>
      </w:pPr>
    </w:p>
    <w:p w14:paraId="5A1818B3" w14:textId="77777777" w:rsidR="00FB2A43" w:rsidRPr="00806FB4" w:rsidRDefault="00FB2A43" w:rsidP="00FB2A43">
      <w:pPr>
        <w:jc w:val="center"/>
        <w:rPr>
          <w:rFonts w:cs="Arial"/>
          <w:b/>
          <w:sz w:val="16"/>
          <w:szCs w:val="16"/>
        </w:rPr>
      </w:pPr>
    </w:p>
    <w:p w14:paraId="69786264" w14:textId="77777777" w:rsidR="00FB2A43" w:rsidRPr="00806FB4" w:rsidRDefault="00FB2A43" w:rsidP="00FB2A43">
      <w:pPr>
        <w:jc w:val="center"/>
        <w:rPr>
          <w:rFonts w:cs="Arial"/>
          <w:b/>
          <w:sz w:val="16"/>
          <w:szCs w:val="16"/>
        </w:rPr>
      </w:pPr>
    </w:p>
    <w:p w14:paraId="4A638E96" w14:textId="77777777" w:rsidR="00FB2A43" w:rsidRPr="00806FB4" w:rsidRDefault="00FB2A43" w:rsidP="00FB2A43">
      <w:pPr>
        <w:jc w:val="center"/>
        <w:rPr>
          <w:rFonts w:cs="Arial"/>
          <w:b/>
          <w:sz w:val="16"/>
          <w:szCs w:val="16"/>
        </w:rPr>
      </w:pPr>
    </w:p>
    <w:p w14:paraId="6861FEC9" w14:textId="77777777" w:rsidR="00FB2A43" w:rsidRPr="00806FB4" w:rsidRDefault="00FB2A43" w:rsidP="00FB2A43">
      <w:pPr>
        <w:jc w:val="center"/>
        <w:rPr>
          <w:rFonts w:cs="Arial"/>
          <w:b/>
          <w:sz w:val="16"/>
          <w:szCs w:val="16"/>
        </w:rPr>
      </w:pPr>
    </w:p>
    <w:p w14:paraId="12784D3F" w14:textId="77777777" w:rsidR="00FB2A43" w:rsidRPr="00806FB4" w:rsidRDefault="00FB2A43" w:rsidP="00FB2A43">
      <w:pPr>
        <w:jc w:val="center"/>
        <w:rPr>
          <w:rFonts w:cs="Arial"/>
          <w:b/>
          <w:sz w:val="16"/>
          <w:szCs w:val="16"/>
        </w:rPr>
      </w:pPr>
    </w:p>
    <w:p w14:paraId="2C3836C4" w14:textId="77777777" w:rsidR="00FB2A43" w:rsidRPr="00806FB4" w:rsidRDefault="00FB2A43" w:rsidP="00FB2A43">
      <w:pPr>
        <w:jc w:val="center"/>
        <w:rPr>
          <w:rFonts w:cs="Arial"/>
          <w:b/>
          <w:sz w:val="16"/>
          <w:szCs w:val="16"/>
        </w:rPr>
      </w:pPr>
    </w:p>
    <w:p w14:paraId="0399BE9F" w14:textId="77777777" w:rsidR="00FB2A43" w:rsidRPr="00806FB4" w:rsidRDefault="00FB2A43" w:rsidP="00FB2A43">
      <w:pPr>
        <w:jc w:val="center"/>
        <w:rPr>
          <w:rFonts w:cs="Arial"/>
          <w:b/>
          <w:sz w:val="16"/>
          <w:szCs w:val="16"/>
        </w:rPr>
      </w:pPr>
    </w:p>
    <w:p w14:paraId="3C327CD4" w14:textId="77777777" w:rsidR="00FB2A43" w:rsidRPr="00806FB4" w:rsidRDefault="00FB2A43" w:rsidP="00FB2A43">
      <w:pPr>
        <w:jc w:val="center"/>
        <w:rPr>
          <w:rFonts w:cs="Arial"/>
          <w:b/>
          <w:sz w:val="16"/>
          <w:szCs w:val="16"/>
        </w:rPr>
      </w:pPr>
    </w:p>
    <w:p w14:paraId="77EBAB27" w14:textId="77777777" w:rsidR="00FB2A43" w:rsidRPr="00806FB4" w:rsidRDefault="00FB2A43" w:rsidP="00FB2A43">
      <w:pPr>
        <w:jc w:val="center"/>
        <w:rPr>
          <w:rFonts w:cs="Arial"/>
          <w:b/>
          <w:sz w:val="16"/>
          <w:szCs w:val="16"/>
        </w:rPr>
      </w:pPr>
    </w:p>
    <w:p w14:paraId="2711E4B7" w14:textId="77777777" w:rsidR="00FB2A43" w:rsidRPr="00806FB4" w:rsidRDefault="00FB2A43" w:rsidP="00FB2A43">
      <w:pPr>
        <w:jc w:val="center"/>
        <w:rPr>
          <w:rFonts w:cs="Arial"/>
          <w:b/>
          <w:sz w:val="16"/>
          <w:szCs w:val="16"/>
        </w:rPr>
      </w:pPr>
    </w:p>
    <w:p w14:paraId="74800988" w14:textId="77777777" w:rsidR="00FB2A43" w:rsidRPr="00806FB4" w:rsidRDefault="00FB2A43" w:rsidP="00FB2A43">
      <w:pPr>
        <w:jc w:val="center"/>
        <w:rPr>
          <w:rFonts w:cs="Arial"/>
          <w:b/>
          <w:sz w:val="16"/>
          <w:szCs w:val="16"/>
        </w:rPr>
      </w:pPr>
    </w:p>
    <w:p w14:paraId="6EFAAA6D" w14:textId="77777777" w:rsidR="00FB2A43" w:rsidRPr="00806FB4" w:rsidRDefault="00FB2A43" w:rsidP="00FB2A43">
      <w:pPr>
        <w:jc w:val="center"/>
        <w:rPr>
          <w:rFonts w:cs="Arial"/>
          <w:b/>
          <w:sz w:val="16"/>
          <w:szCs w:val="16"/>
        </w:rPr>
      </w:pPr>
    </w:p>
    <w:p w14:paraId="216919E6" w14:textId="77777777" w:rsidR="00FB2A43" w:rsidRPr="00806FB4" w:rsidRDefault="00FB2A43" w:rsidP="00FB2A43">
      <w:pPr>
        <w:jc w:val="center"/>
        <w:rPr>
          <w:rFonts w:cs="Arial"/>
          <w:b/>
          <w:sz w:val="16"/>
          <w:szCs w:val="16"/>
        </w:rPr>
      </w:pPr>
    </w:p>
    <w:p w14:paraId="58136199" w14:textId="77777777" w:rsidR="00FB2A43" w:rsidRPr="00806FB4" w:rsidRDefault="00FB2A43" w:rsidP="00FB2A43">
      <w:pPr>
        <w:pStyle w:val="NormalWeb"/>
        <w:spacing w:after="0"/>
        <w:ind w:left="9072" w:right="17" w:hanging="9072"/>
        <w:jc w:val="center"/>
        <w:rPr>
          <w:rFonts w:ascii="Arial" w:hAnsi="Arial" w:cs="Arial"/>
          <w:b/>
          <w:sz w:val="22"/>
          <w:szCs w:val="22"/>
        </w:rPr>
      </w:pPr>
    </w:p>
    <w:p w14:paraId="7A940AA3" w14:textId="77777777" w:rsidR="009F3EC0" w:rsidRPr="00806FB4" w:rsidRDefault="009F3EC0" w:rsidP="00F07E7D">
      <w:pPr>
        <w:pStyle w:val="NormalWeb"/>
        <w:spacing w:after="0"/>
        <w:ind w:right="17"/>
        <w:rPr>
          <w:rFonts w:ascii="Arial" w:hAnsi="Arial" w:cs="Arial"/>
          <w:b/>
          <w:sz w:val="22"/>
          <w:szCs w:val="22"/>
        </w:rPr>
      </w:pPr>
    </w:p>
    <w:p w14:paraId="1C690A2D" w14:textId="77777777" w:rsidR="007C4C4B" w:rsidRPr="00806FB4" w:rsidRDefault="007C4C4B" w:rsidP="007E3508">
      <w:pPr>
        <w:pStyle w:val="NormalWeb"/>
        <w:ind w:right="17"/>
        <w:rPr>
          <w:rFonts w:ascii="Arial" w:hAnsi="Arial" w:cs="Arial"/>
          <w:b/>
          <w:sz w:val="22"/>
          <w:szCs w:val="22"/>
        </w:rPr>
      </w:pPr>
    </w:p>
    <w:p w14:paraId="04B816AD" w14:textId="77777777" w:rsidR="00ED0527" w:rsidRPr="00806FB4" w:rsidRDefault="00ED0527" w:rsidP="007E3508">
      <w:pPr>
        <w:pStyle w:val="NormalWeb"/>
        <w:ind w:right="17"/>
        <w:rPr>
          <w:rFonts w:ascii="Arial" w:hAnsi="Arial" w:cs="Arial"/>
          <w:b/>
          <w:sz w:val="22"/>
          <w:szCs w:val="22"/>
        </w:rPr>
      </w:pPr>
    </w:p>
    <w:p w14:paraId="254A9269" w14:textId="77777777" w:rsidR="00FB2A43" w:rsidRPr="00806FB4" w:rsidRDefault="00FB2A43" w:rsidP="00FB2A43">
      <w:pPr>
        <w:pStyle w:val="NormalWeb"/>
        <w:spacing w:after="0"/>
        <w:ind w:left="9072" w:right="17" w:hanging="9072"/>
        <w:jc w:val="center"/>
        <w:rPr>
          <w:rFonts w:ascii="Arial" w:hAnsi="Arial" w:cs="Arial"/>
          <w:b/>
          <w:sz w:val="22"/>
          <w:szCs w:val="22"/>
        </w:rPr>
      </w:pPr>
      <w:r w:rsidRPr="00806FB4">
        <w:rPr>
          <w:rFonts w:ascii="Arial" w:hAnsi="Arial" w:cs="Arial"/>
          <w:b/>
          <w:sz w:val="22"/>
          <w:szCs w:val="22"/>
        </w:rPr>
        <w:t>ANEXO NUMERO 14</w:t>
      </w:r>
    </w:p>
    <w:p w14:paraId="38DF9C63" w14:textId="77777777" w:rsidR="007E3508" w:rsidRPr="00060B27" w:rsidRDefault="007E3508" w:rsidP="007E3508">
      <w:pPr>
        <w:pStyle w:val="Ttulo"/>
        <w:rPr>
          <w:rFonts w:cs="Arial"/>
          <w:sz w:val="16"/>
          <w:szCs w:val="18"/>
        </w:rPr>
      </w:pPr>
      <w:r w:rsidRPr="00060B27">
        <w:rPr>
          <w:rFonts w:cs="Arial"/>
          <w:sz w:val="16"/>
          <w:szCs w:val="18"/>
        </w:rPr>
        <w:t>FORMATO PARA FIANZA DE CUMPLIMIENTO DE CONTRATO</w:t>
      </w:r>
    </w:p>
    <w:p w14:paraId="757F5E6C" w14:textId="77777777" w:rsidR="007E3508" w:rsidRPr="00060B27" w:rsidRDefault="007E3508" w:rsidP="007E3508">
      <w:pPr>
        <w:rPr>
          <w:rFonts w:cs="Arial"/>
          <w:sz w:val="16"/>
          <w:szCs w:val="18"/>
        </w:rPr>
      </w:pPr>
    </w:p>
    <w:p w14:paraId="32565AFC" w14:textId="77777777" w:rsidR="007E3508" w:rsidRPr="00060B27" w:rsidRDefault="007E3508" w:rsidP="007E3508">
      <w:pPr>
        <w:autoSpaceDE w:val="0"/>
        <w:autoSpaceDN w:val="0"/>
        <w:adjustRightInd w:val="0"/>
        <w:rPr>
          <w:rFonts w:cs="Arial"/>
          <w:b/>
          <w:bCs w:val="0"/>
          <w:color w:val="2E2E2E"/>
          <w:sz w:val="12"/>
          <w:szCs w:val="14"/>
          <w:lang w:val="es-MX" w:eastAsia="es-MX"/>
        </w:rPr>
      </w:pPr>
      <w:r w:rsidRPr="00060B27">
        <w:rPr>
          <w:rFonts w:cs="Arial"/>
          <w:b/>
          <w:bCs w:val="0"/>
          <w:color w:val="2E2E2E"/>
          <w:sz w:val="12"/>
          <w:szCs w:val="14"/>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35ED31DD" w14:textId="77777777" w:rsidR="007E3508" w:rsidRPr="00060B27" w:rsidRDefault="007E3508" w:rsidP="007E3508">
      <w:pPr>
        <w:autoSpaceDE w:val="0"/>
        <w:autoSpaceDN w:val="0"/>
        <w:adjustRightInd w:val="0"/>
        <w:rPr>
          <w:rFonts w:cs="Arial"/>
          <w:color w:val="2E2E2E"/>
          <w:sz w:val="12"/>
          <w:szCs w:val="14"/>
          <w:lang w:val="es-MX" w:eastAsia="es-MX"/>
        </w:rPr>
      </w:pPr>
    </w:p>
    <w:p w14:paraId="679ECD97"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(Afianzadora o Aseguradora) </w:t>
      </w:r>
    </w:p>
    <w:p w14:paraId="5241FFA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Denominación social: __________. </w:t>
      </w:r>
      <w:proofErr w:type="gramStart"/>
      <w:r w:rsidRPr="00060B27">
        <w:rPr>
          <w:rFonts w:cs="Arial"/>
          <w:color w:val="2E2E2E"/>
          <w:sz w:val="12"/>
          <w:szCs w:val="14"/>
          <w:lang w:val="es-MX" w:eastAsia="es-MX"/>
        </w:rPr>
        <w:t>en</w:t>
      </w:r>
      <w:proofErr w:type="gramEnd"/>
      <w:r w:rsidRPr="00060B27">
        <w:rPr>
          <w:rFonts w:cs="Arial"/>
          <w:color w:val="2E2E2E"/>
          <w:sz w:val="12"/>
          <w:szCs w:val="14"/>
          <w:lang w:val="es-MX" w:eastAsia="es-MX"/>
        </w:rPr>
        <w:t xml:space="preserve"> lo sucesivo (la "Afianzadora" o la "Aseguradora") </w:t>
      </w:r>
    </w:p>
    <w:p w14:paraId="48FAB0A5"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Domicilio: __________________. </w:t>
      </w:r>
    </w:p>
    <w:p w14:paraId="54577C23"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Autorización del Gobierno Federal para operar: _________ </w:t>
      </w:r>
      <w:r w:rsidRPr="00060B27">
        <w:rPr>
          <w:rFonts w:cs="Arial"/>
          <w:color w:val="2E2E2E"/>
          <w:sz w:val="12"/>
          <w:szCs w:val="14"/>
          <w:lang w:val="es-MX" w:eastAsia="es-MX"/>
        </w:rPr>
        <w:t xml:space="preserve">(Número de oficio y fecha) </w:t>
      </w:r>
    </w:p>
    <w:p w14:paraId="3B422E85"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Beneficiaria: </w:t>
      </w:r>
    </w:p>
    <w:p w14:paraId="74FF7C0E"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__________________________________, en lo sucesivo "la Beneficiaria". </w:t>
      </w:r>
    </w:p>
    <w:p w14:paraId="084719D4"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Domicilio: </w:t>
      </w:r>
      <w:r w:rsidRPr="00060B27">
        <w:rPr>
          <w:rFonts w:cs="Arial"/>
          <w:color w:val="2E2E2E"/>
          <w:sz w:val="12"/>
          <w:szCs w:val="14"/>
          <w:lang w:val="es-MX" w:eastAsia="es-MX"/>
        </w:rPr>
        <w:t>_________________________________________________</w:t>
      </w:r>
    </w:p>
    <w:p w14:paraId="2AB68D7E"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El medio electrónico, por el cual se pueda enviar la fianza a "la Contratante" y a "la Beneficiaria": _______. </w:t>
      </w:r>
    </w:p>
    <w:p w14:paraId="385EEC72"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Fiado (s): </w:t>
      </w:r>
      <w:r w:rsidRPr="00060B27">
        <w:rPr>
          <w:rFonts w:cs="Arial"/>
          <w:color w:val="2E2E2E"/>
          <w:sz w:val="12"/>
          <w:szCs w:val="14"/>
          <w:lang w:val="es-MX" w:eastAsia="es-MX"/>
        </w:rPr>
        <w:t xml:space="preserve">(En caso de proposición conjunta, el nombre y datos de cada uno de ellos) </w:t>
      </w:r>
    </w:p>
    <w:p w14:paraId="2CA1AACE"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Nombre o denominación social: _____________________________. </w:t>
      </w:r>
    </w:p>
    <w:p w14:paraId="51226F0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RFC: __________. </w:t>
      </w:r>
    </w:p>
    <w:p w14:paraId="310B8491"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Domicilio: _____________________________. </w:t>
      </w:r>
      <w:r w:rsidRPr="00060B27">
        <w:rPr>
          <w:rFonts w:cs="Arial"/>
          <w:color w:val="2E2E2E"/>
          <w:sz w:val="12"/>
          <w:szCs w:val="14"/>
          <w:lang w:val="es-MX" w:eastAsia="es-MX"/>
        </w:rPr>
        <w:t xml:space="preserve">(El mismo que aparezca en el contrato principal) </w:t>
      </w:r>
    </w:p>
    <w:p w14:paraId="21E97AA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Datos de la póliza: </w:t>
      </w:r>
    </w:p>
    <w:p w14:paraId="1513398E"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Número: _________________________. </w:t>
      </w:r>
      <w:r w:rsidRPr="00060B27">
        <w:rPr>
          <w:rFonts w:cs="Arial"/>
          <w:color w:val="2E2E2E"/>
          <w:sz w:val="12"/>
          <w:szCs w:val="14"/>
          <w:lang w:val="es-MX" w:eastAsia="es-MX"/>
        </w:rPr>
        <w:t xml:space="preserve">(Número asignado por la "Afianzadora" o la "Aseguradora") </w:t>
      </w:r>
    </w:p>
    <w:p w14:paraId="1D93AAB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Monto Afianzado: _________________. </w:t>
      </w:r>
      <w:r w:rsidRPr="00060B27">
        <w:rPr>
          <w:rFonts w:cs="Arial"/>
          <w:color w:val="2E2E2E"/>
          <w:sz w:val="12"/>
          <w:szCs w:val="14"/>
          <w:lang w:val="es-MX" w:eastAsia="es-MX"/>
        </w:rPr>
        <w:t xml:space="preserve">(Con letra y número, sin incluir el Impuesto al Valor Agregado). </w:t>
      </w:r>
    </w:p>
    <w:p w14:paraId="450A10AB"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Moneda: _________. </w:t>
      </w:r>
    </w:p>
    <w:p w14:paraId="2E2E3B33"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Fecha de expedición: ______________. </w:t>
      </w:r>
    </w:p>
    <w:p w14:paraId="3EA1ED84"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Obligación garantizada</w:t>
      </w:r>
      <w:r w:rsidRPr="00060B27">
        <w:rPr>
          <w:rFonts w:cs="Arial"/>
          <w:color w:val="2E2E2E"/>
          <w:sz w:val="12"/>
          <w:szCs w:val="14"/>
          <w:lang w:val="es-MX" w:eastAsia="es-MX"/>
        </w:rPr>
        <w:t xml:space="preserve">: El cumplimiento de las obligaciones estipuladas en el contrato en los términos de la Cláusula PRIMERA de la presente póliza de fianza. </w:t>
      </w:r>
    </w:p>
    <w:p w14:paraId="6521C08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Naturaleza de las Obligaciones</w:t>
      </w:r>
      <w:r w:rsidRPr="00060B27">
        <w:rPr>
          <w:rFonts w:cs="Arial"/>
          <w:color w:val="2E2E2E"/>
          <w:sz w:val="12"/>
          <w:szCs w:val="14"/>
          <w:lang w:val="es-MX" w:eastAsia="es-MX"/>
        </w:rPr>
        <w:t xml:space="preserve">: ____ (Indivisible, de conformidad con lo estipulado en el contrato). </w:t>
      </w:r>
    </w:p>
    <w:p w14:paraId="5AE52575"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Si es </w:t>
      </w:r>
      <w:r w:rsidRPr="00060B27">
        <w:rPr>
          <w:rFonts w:cs="Arial"/>
          <w:b/>
          <w:bCs w:val="0"/>
          <w:color w:val="2E2E2E"/>
          <w:sz w:val="12"/>
          <w:szCs w:val="14"/>
          <w:lang w:val="es-MX" w:eastAsia="es-MX"/>
        </w:rPr>
        <w:t xml:space="preserve">Indivisible </w:t>
      </w:r>
      <w:r w:rsidRPr="00060B27">
        <w:rPr>
          <w:rFonts w:cs="Arial"/>
          <w:color w:val="2E2E2E"/>
          <w:sz w:val="12"/>
          <w:szCs w:val="14"/>
          <w:lang w:val="es-MX" w:eastAsia="es-MX"/>
        </w:rPr>
        <w:t xml:space="preserve">aplicará el siguiente texto: La obligación garantizada será indivisible y en caso de presentarse algún incumplimiento se hará efectiva por el monto total de las obligaciones garantizadas. </w:t>
      </w:r>
    </w:p>
    <w:p w14:paraId="23DAEED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Datos del contrato o pedido, en lo sucesivo el "Contrato": </w:t>
      </w:r>
    </w:p>
    <w:p w14:paraId="2109992E"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Número asignado por "la Contratante": _________________. </w:t>
      </w:r>
    </w:p>
    <w:p w14:paraId="084642D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Objeto: __________________________________________. </w:t>
      </w:r>
    </w:p>
    <w:p w14:paraId="0A7F16BD"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Monto del Contrato: (</w:t>
      </w:r>
      <w:r w:rsidRPr="00060B27">
        <w:rPr>
          <w:rFonts w:cs="Arial"/>
          <w:color w:val="2E2E2E"/>
          <w:sz w:val="12"/>
          <w:szCs w:val="14"/>
          <w:lang w:val="es-MX" w:eastAsia="es-MX"/>
        </w:rPr>
        <w:t xml:space="preserve">Con número y letra, sin el Impuesto al Valor Agregado) </w:t>
      </w:r>
    </w:p>
    <w:p w14:paraId="489801F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Moneda: _________________________________________. </w:t>
      </w:r>
    </w:p>
    <w:p w14:paraId="0A902824"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Fecha de suscripción: ______________________________. </w:t>
      </w:r>
    </w:p>
    <w:p w14:paraId="5760A48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Tipo: </w:t>
      </w:r>
      <w:r w:rsidRPr="00060B27">
        <w:rPr>
          <w:rFonts w:cs="Arial"/>
          <w:color w:val="2E2E2E"/>
          <w:sz w:val="12"/>
          <w:szCs w:val="14"/>
          <w:lang w:val="es-MX" w:eastAsia="es-MX"/>
        </w:rPr>
        <w:t xml:space="preserve">(Adquisiciones, Arrendamientos, Servicios, Obra Pública o servicios relacionados con la misma). </w:t>
      </w:r>
    </w:p>
    <w:p w14:paraId="3194926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Obligación contractual para la garantía de cumplimiento: </w:t>
      </w:r>
      <w:r w:rsidRPr="00060B27">
        <w:rPr>
          <w:rFonts w:cs="Arial"/>
          <w:color w:val="2E2E2E"/>
          <w:sz w:val="12"/>
          <w:szCs w:val="14"/>
          <w:lang w:val="es-MX" w:eastAsia="es-MX"/>
        </w:rPr>
        <w:t xml:space="preserve">(Divisible o Indivisible, de conformidad con lo estipulado en el contrato) </w:t>
      </w:r>
    </w:p>
    <w:p w14:paraId="2BC15E93"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Procedimiento al que se sujetará la presente póliza de fianza para hacerla efectiva: </w:t>
      </w:r>
      <w:r w:rsidRPr="00060B27">
        <w:rPr>
          <w:rFonts w:cs="Arial"/>
          <w:color w:val="2E2E2E"/>
          <w:sz w:val="12"/>
          <w:szCs w:val="14"/>
          <w:lang w:val="es-MX" w:eastAsia="es-MX"/>
        </w:rPr>
        <w:t xml:space="preserve">El previsto en el artículo 279 de la Ley de Instituciones de Seguros y de Fianzas. </w:t>
      </w:r>
    </w:p>
    <w:p w14:paraId="3455E91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Competencia y Jurisdicción: </w:t>
      </w:r>
      <w:r w:rsidRPr="00060B27">
        <w:rPr>
          <w:rFonts w:cs="Arial"/>
          <w:color w:val="2E2E2E"/>
          <w:sz w:val="12"/>
          <w:szCs w:val="14"/>
          <w:lang w:val="es-MX" w:eastAsia="es-MX"/>
        </w:rPr>
        <w:t xml:space="preserve">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 </w:t>
      </w:r>
    </w:p>
    <w:p w14:paraId="5EDD1B2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presente fianza se expide de conformidad con lo dispuesto por los artículos 48, fracción II y último párrafo, y artículo 49, fracción II, de la Ley de Adquisiciones, Arrendamientos y Servicios del Sector Público, y 103 de su Reglamento. </w:t>
      </w:r>
    </w:p>
    <w:p w14:paraId="6368BA81" w14:textId="77777777" w:rsidR="007E3508" w:rsidRPr="00060B27" w:rsidRDefault="007E3508" w:rsidP="007E3508">
      <w:pPr>
        <w:autoSpaceDE w:val="0"/>
        <w:autoSpaceDN w:val="0"/>
        <w:adjustRightInd w:val="0"/>
        <w:jc w:val="both"/>
        <w:rPr>
          <w:rFonts w:cs="Arial"/>
          <w:color w:val="0000FF"/>
          <w:sz w:val="12"/>
          <w:szCs w:val="14"/>
          <w:lang w:val="es-MX" w:eastAsia="es-MX"/>
        </w:rPr>
      </w:pPr>
      <w:r w:rsidRPr="00060B27">
        <w:rPr>
          <w:rFonts w:cs="Arial"/>
          <w:color w:val="2E2E2E"/>
          <w:sz w:val="12"/>
          <w:szCs w:val="14"/>
          <w:lang w:val="es-MX" w:eastAsia="es-MX"/>
        </w:rPr>
        <w:t xml:space="preserve">Validación de la fianza en el portal de internet, dirección electrónica </w:t>
      </w:r>
      <w:r w:rsidRPr="00060B27">
        <w:rPr>
          <w:rFonts w:cs="Arial"/>
          <w:color w:val="0000FF"/>
          <w:sz w:val="12"/>
          <w:szCs w:val="14"/>
          <w:lang w:val="es-MX" w:eastAsia="es-MX"/>
        </w:rPr>
        <w:t xml:space="preserve">www.amig.org.mx </w:t>
      </w:r>
    </w:p>
    <w:p w14:paraId="43C7DE4D"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(Nombre del representante de la Afianzadora o Aseguradora) </w:t>
      </w:r>
    </w:p>
    <w:p w14:paraId="65A7F7FA" w14:textId="77777777" w:rsidR="007E3508" w:rsidRPr="00060B27" w:rsidRDefault="007E3508" w:rsidP="007E3508">
      <w:pPr>
        <w:autoSpaceDE w:val="0"/>
        <w:autoSpaceDN w:val="0"/>
        <w:adjustRightInd w:val="0"/>
        <w:jc w:val="both"/>
        <w:rPr>
          <w:rFonts w:cs="Arial"/>
          <w:color w:val="2E2E2E"/>
          <w:sz w:val="12"/>
          <w:szCs w:val="14"/>
          <w:lang w:val="es-MX" w:eastAsia="es-MX"/>
        </w:rPr>
      </w:pPr>
    </w:p>
    <w:p w14:paraId="77E12103"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CLÁUSULAS GENERALES A QUE SE SUJETARÁ LA PRESENTE PÓLIZA DE FIANZA PARA GARANTIZAR EL CUMPLIMIENTO DEL CONTRATO EN MATERIA DE ADQUISICIONES, ARRENDAMIENTOS, SERVICIO, OBRA PÚBLICA O SERVICIOS RELACIONADOS CON LA MISMA. </w:t>
      </w:r>
    </w:p>
    <w:p w14:paraId="12BC5F3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PRIMERA. - OBLIGACIÓN GARANTIZADA. </w:t>
      </w:r>
    </w:p>
    <w:p w14:paraId="5F9D5C7A"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2F1A790"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SEGUNDA. - MONTO AFIANZADO. </w:t>
      </w:r>
    </w:p>
    <w:p w14:paraId="7BB600B9"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se compromete a pagar a la Beneficiaria, hasta el monto de esta póliza, que es (con número y letra sin incluir el Impuesto al Valor Agregado) que representa el ____ % (señalar el porcentaje con letra) del valor del "Contrato". </w:t>
      </w:r>
    </w:p>
    <w:p w14:paraId="1046A901"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01CE3F25"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w:t>
      </w:r>
    </w:p>
    <w:p w14:paraId="60590F42"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53AB463F"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TERCERA. - INDEMNIZACIÓN POR MORA. </w:t>
      </w:r>
    </w:p>
    <w:p w14:paraId="6CB2C59C"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se obliga a pagar la indemnización por mora que en su caso proceda de conformidad con el artículo 283 de la Ley de Instituciones de Seguros y de Fianzas. </w:t>
      </w:r>
    </w:p>
    <w:p w14:paraId="2153F300"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CUARTA. - VIGENCIA. </w:t>
      </w:r>
    </w:p>
    <w:p w14:paraId="2C9E0E42"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4695C9DA"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7B6D7BCB"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De esta forma la vigencia de la fianza no podrá acotarse en razón del plazo establecido para cumplir la o las obligaciones contractuales. </w:t>
      </w:r>
    </w:p>
    <w:p w14:paraId="32332584"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QUINTA. - PRÓRROGAS, ESPERAS O AMPLIACIÓN AL PLAZO DEL CONTRATO. </w:t>
      </w:r>
    </w:p>
    <w:p w14:paraId="6F32FBB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11EF6F41"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298BC71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SEXTA. - SUPUESTOS DE SUSPENSIÓN. </w:t>
      </w:r>
    </w:p>
    <w:p w14:paraId="726172DA"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 </w:t>
      </w:r>
    </w:p>
    <w:p w14:paraId="1F800990"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0DFB903D"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lastRenderedPageBreak/>
        <w:t xml:space="preserve">SÉPTIMA. - SUBJUDICIDAD. </w:t>
      </w:r>
    </w:p>
    <w:p w14:paraId="06D92D1C"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060B27">
        <w:rPr>
          <w:rFonts w:cs="Arial"/>
          <w:color w:val="2E2E2E"/>
          <w:sz w:val="12"/>
          <w:szCs w:val="14"/>
          <w:lang w:val="es-MX" w:eastAsia="es-MX"/>
        </w:rPr>
        <w:t>subjúdice</w:t>
      </w:r>
      <w:proofErr w:type="spellEnd"/>
      <w:r w:rsidRPr="00060B27">
        <w:rPr>
          <w:rFonts w:cs="Arial"/>
          <w:color w:val="2E2E2E"/>
          <w:sz w:val="12"/>
          <w:szCs w:val="14"/>
          <w:lang w:val="es-MX" w:eastAsia="es-MX"/>
        </w:rPr>
        <w:t xml:space="preserve">, en virtud de procedimiento ante autoridad judicial, administrativa o tribunal arbitral, salvo que el fiado obtenga la suspensión de su ejecución, ante dichas instancias. </w:t>
      </w:r>
    </w:p>
    <w:p w14:paraId="54A44072"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3C4934E0"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OCTAVA. - COAFIANZAMIENTO O YUXTAPOSICIÓN DE GARANTÍAS. </w:t>
      </w:r>
    </w:p>
    <w:p w14:paraId="5F7E389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084DA9B6"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NOVENA. - CANCELACIÓN DE LA FIANZA. </w:t>
      </w:r>
    </w:p>
    <w:p w14:paraId="26746F14"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5BD62270"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40F40A2A"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D36C12D"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DÉCIMA. - PROCEDIMIENTOS. </w:t>
      </w:r>
    </w:p>
    <w:p w14:paraId="689DC5F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"Afianzadora" o la "Aseguradora") acepta expresamente someterse al procedimiento previsto en el artículo 279 de la Ley de Instituciones de Seguros y de Fianzas para hacer efectiva la fianza. </w:t>
      </w:r>
    </w:p>
    <w:p w14:paraId="07C0A73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DÉCIMA PRIMERA. -RECLAMACIÓN </w:t>
      </w:r>
    </w:p>
    <w:p w14:paraId="04DBC6F2"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color w:val="2E2E2E"/>
          <w:sz w:val="12"/>
          <w:szCs w:val="14"/>
          <w:lang w:val="es-MX" w:eastAsia="es-MX"/>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7E6BDCD8" w14:textId="77777777" w:rsidR="007E3508" w:rsidRPr="00060B27" w:rsidRDefault="007E3508" w:rsidP="007E3508">
      <w:pPr>
        <w:autoSpaceDE w:val="0"/>
        <w:autoSpaceDN w:val="0"/>
        <w:adjustRightInd w:val="0"/>
        <w:jc w:val="both"/>
        <w:rPr>
          <w:rFonts w:cs="Arial"/>
          <w:color w:val="2E2E2E"/>
          <w:sz w:val="12"/>
          <w:szCs w:val="14"/>
          <w:lang w:val="es-MX" w:eastAsia="es-MX"/>
        </w:rPr>
      </w:pPr>
      <w:r w:rsidRPr="00060B27">
        <w:rPr>
          <w:rFonts w:cs="Arial"/>
          <w:b/>
          <w:bCs w:val="0"/>
          <w:color w:val="2E2E2E"/>
          <w:sz w:val="12"/>
          <w:szCs w:val="14"/>
          <w:lang w:val="es-MX" w:eastAsia="es-MX"/>
        </w:rPr>
        <w:t xml:space="preserve">DÉCIMA SEGUNDA. - DISPOSICIONES APLICABLES. </w:t>
      </w:r>
    </w:p>
    <w:p w14:paraId="0B044DBF" w14:textId="77777777" w:rsidR="007E3508" w:rsidRPr="00060B27" w:rsidRDefault="007E3508" w:rsidP="007E3508">
      <w:pPr>
        <w:jc w:val="both"/>
        <w:rPr>
          <w:rFonts w:ascii="Lucida Console" w:hAnsi="Lucida Console" w:cs="Arial"/>
          <w:sz w:val="12"/>
          <w:szCs w:val="14"/>
        </w:rPr>
      </w:pPr>
      <w:r w:rsidRPr="00060B27">
        <w:rPr>
          <w:rFonts w:cs="Arial"/>
          <w:color w:val="2E2E2E"/>
          <w:sz w:val="12"/>
          <w:szCs w:val="14"/>
          <w:lang w:val="es-MX" w:eastAsia="es-MX"/>
        </w:rPr>
        <w:t>Será aplicable a esta póliza, en lo no previsto por la Ley de Instituciones de Seguros y de Fianzas la legislación mercantil y a falta de disposición expresa el Código Civil Federal.</w:t>
      </w:r>
    </w:p>
    <w:p w14:paraId="3F2754DB" w14:textId="77777777" w:rsidR="00FB2A43" w:rsidRPr="00060B27" w:rsidRDefault="00FB2A43" w:rsidP="00FB2A43">
      <w:pPr>
        <w:rPr>
          <w:rFonts w:cs="Arial"/>
          <w:sz w:val="14"/>
          <w:szCs w:val="16"/>
        </w:rPr>
      </w:pPr>
    </w:p>
    <w:p w14:paraId="62EF1F70" w14:textId="77777777" w:rsidR="00FB2A43" w:rsidRPr="00060B27" w:rsidRDefault="00FB2A43" w:rsidP="00FB2A43">
      <w:pPr>
        <w:rPr>
          <w:rFonts w:cs="Arial"/>
          <w:sz w:val="14"/>
          <w:szCs w:val="16"/>
        </w:rPr>
      </w:pPr>
    </w:p>
    <w:p w14:paraId="0A95E947" w14:textId="77777777" w:rsidR="007E3508" w:rsidRPr="00060B27" w:rsidRDefault="007E3508" w:rsidP="00FB2A43">
      <w:pPr>
        <w:rPr>
          <w:rFonts w:cs="Arial"/>
          <w:sz w:val="14"/>
          <w:szCs w:val="16"/>
        </w:rPr>
      </w:pPr>
    </w:p>
    <w:p w14:paraId="3422F740" w14:textId="77777777" w:rsidR="007E3508" w:rsidRPr="00060B27" w:rsidRDefault="007E3508" w:rsidP="00FB2A43">
      <w:pPr>
        <w:rPr>
          <w:rFonts w:cs="Arial"/>
          <w:sz w:val="14"/>
          <w:szCs w:val="16"/>
        </w:rPr>
      </w:pPr>
    </w:p>
    <w:p w14:paraId="3C741D67" w14:textId="77777777" w:rsidR="00ED0527" w:rsidRPr="00060B27" w:rsidRDefault="00ED0527" w:rsidP="00FB2A43">
      <w:pPr>
        <w:rPr>
          <w:rFonts w:cs="Arial"/>
          <w:sz w:val="14"/>
          <w:szCs w:val="16"/>
        </w:rPr>
      </w:pPr>
    </w:p>
    <w:p w14:paraId="4D98D960" w14:textId="77777777" w:rsidR="00ED0527" w:rsidRPr="00060B27" w:rsidRDefault="00ED0527" w:rsidP="00FB2A43">
      <w:pPr>
        <w:rPr>
          <w:rFonts w:cs="Arial"/>
          <w:sz w:val="14"/>
          <w:szCs w:val="16"/>
        </w:rPr>
      </w:pPr>
    </w:p>
    <w:p w14:paraId="7BD8135C" w14:textId="77777777" w:rsidR="00ED0527" w:rsidRPr="00060B27" w:rsidRDefault="00ED0527" w:rsidP="00FB2A43">
      <w:pPr>
        <w:rPr>
          <w:rFonts w:cs="Arial"/>
          <w:sz w:val="14"/>
          <w:szCs w:val="16"/>
        </w:rPr>
      </w:pPr>
    </w:p>
    <w:p w14:paraId="2B6BA84F" w14:textId="77777777" w:rsidR="00ED0527" w:rsidRPr="00060B27" w:rsidRDefault="00ED0527" w:rsidP="00FB2A43">
      <w:pPr>
        <w:rPr>
          <w:rFonts w:cs="Arial"/>
          <w:sz w:val="14"/>
          <w:szCs w:val="16"/>
        </w:rPr>
      </w:pPr>
    </w:p>
    <w:p w14:paraId="5C24AA27" w14:textId="77777777" w:rsidR="00ED0527" w:rsidRPr="00060B27" w:rsidRDefault="00ED0527" w:rsidP="00FB2A43">
      <w:pPr>
        <w:rPr>
          <w:rFonts w:cs="Arial"/>
          <w:sz w:val="14"/>
          <w:szCs w:val="16"/>
        </w:rPr>
      </w:pPr>
    </w:p>
    <w:p w14:paraId="05A070A4" w14:textId="77777777" w:rsidR="00ED0527" w:rsidRPr="00806FB4" w:rsidRDefault="00ED0527" w:rsidP="00FB2A43">
      <w:pPr>
        <w:rPr>
          <w:rFonts w:cs="Arial"/>
          <w:sz w:val="16"/>
          <w:szCs w:val="16"/>
        </w:rPr>
      </w:pPr>
    </w:p>
    <w:p w14:paraId="770DE837" w14:textId="77777777" w:rsidR="00ED0527" w:rsidRPr="00806FB4" w:rsidRDefault="00ED0527" w:rsidP="00FB2A43">
      <w:pPr>
        <w:rPr>
          <w:rFonts w:cs="Arial"/>
          <w:sz w:val="16"/>
          <w:szCs w:val="16"/>
        </w:rPr>
      </w:pPr>
    </w:p>
    <w:p w14:paraId="6B927F5D" w14:textId="77777777" w:rsidR="00ED0527" w:rsidRPr="00806FB4" w:rsidRDefault="00ED0527" w:rsidP="00FB2A43">
      <w:pPr>
        <w:rPr>
          <w:rFonts w:cs="Arial"/>
          <w:sz w:val="16"/>
          <w:szCs w:val="16"/>
        </w:rPr>
      </w:pPr>
    </w:p>
    <w:p w14:paraId="6E2CF683" w14:textId="77777777" w:rsidR="00ED0527" w:rsidRPr="00806FB4" w:rsidRDefault="00ED0527" w:rsidP="00FB2A43">
      <w:pPr>
        <w:rPr>
          <w:rFonts w:cs="Arial"/>
          <w:sz w:val="16"/>
          <w:szCs w:val="16"/>
        </w:rPr>
      </w:pPr>
    </w:p>
    <w:p w14:paraId="4DF9F6CD" w14:textId="77777777" w:rsidR="00ED0527" w:rsidRPr="00806FB4" w:rsidRDefault="00ED0527" w:rsidP="00FB2A43">
      <w:pPr>
        <w:rPr>
          <w:rFonts w:cs="Arial"/>
          <w:sz w:val="16"/>
          <w:szCs w:val="16"/>
        </w:rPr>
      </w:pPr>
    </w:p>
    <w:p w14:paraId="097DF004" w14:textId="77777777" w:rsidR="00ED0527" w:rsidRPr="00806FB4" w:rsidRDefault="00ED0527" w:rsidP="00FB2A43">
      <w:pPr>
        <w:rPr>
          <w:rFonts w:cs="Arial"/>
          <w:sz w:val="16"/>
          <w:szCs w:val="16"/>
        </w:rPr>
      </w:pPr>
    </w:p>
    <w:p w14:paraId="3F6D7F41" w14:textId="77777777" w:rsidR="00ED0527" w:rsidRPr="00806FB4" w:rsidRDefault="00ED0527" w:rsidP="00FB2A43">
      <w:pPr>
        <w:rPr>
          <w:rFonts w:cs="Arial"/>
          <w:sz w:val="16"/>
          <w:szCs w:val="16"/>
        </w:rPr>
      </w:pPr>
    </w:p>
    <w:p w14:paraId="66B7A41F" w14:textId="77777777" w:rsidR="00ED0527" w:rsidRPr="00806FB4" w:rsidRDefault="00ED0527" w:rsidP="00FB2A43">
      <w:pPr>
        <w:rPr>
          <w:rFonts w:cs="Arial"/>
          <w:sz w:val="16"/>
          <w:szCs w:val="16"/>
        </w:rPr>
      </w:pPr>
    </w:p>
    <w:p w14:paraId="2E202C5A" w14:textId="77777777" w:rsidR="00ED0527" w:rsidRPr="00806FB4" w:rsidRDefault="00ED0527" w:rsidP="00FB2A43">
      <w:pPr>
        <w:rPr>
          <w:rFonts w:cs="Arial"/>
          <w:sz w:val="16"/>
          <w:szCs w:val="16"/>
        </w:rPr>
      </w:pPr>
    </w:p>
    <w:p w14:paraId="23525289" w14:textId="77777777" w:rsidR="00ED0527" w:rsidRPr="00806FB4" w:rsidRDefault="00ED0527" w:rsidP="00FB2A43">
      <w:pPr>
        <w:rPr>
          <w:rFonts w:cs="Arial"/>
          <w:sz w:val="16"/>
          <w:szCs w:val="16"/>
        </w:rPr>
      </w:pPr>
    </w:p>
    <w:p w14:paraId="28352371" w14:textId="77777777" w:rsidR="00ED0527" w:rsidRPr="00806FB4" w:rsidRDefault="00ED0527" w:rsidP="00FB2A43">
      <w:pPr>
        <w:rPr>
          <w:rFonts w:cs="Arial"/>
          <w:sz w:val="16"/>
          <w:szCs w:val="16"/>
        </w:rPr>
      </w:pPr>
    </w:p>
    <w:p w14:paraId="199D7F71" w14:textId="77777777" w:rsidR="00ED0527" w:rsidRPr="00806FB4" w:rsidRDefault="00ED0527" w:rsidP="00FB2A43">
      <w:pPr>
        <w:rPr>
          <w:rFonts w:cs="Arial"/>
          <w:sz w:val="16"/>
          <w:szCs w:val="16"/>
        </w:rPr>
      </w:pPr>
    </w:p>
    <w:p w14:paraId="4A2EE047" w14:textId="77777777" w:rsidR="00ED0527" w:rsidRPr="00806FB4" w:rsidRDefault="00ED0527" w:rsidP="00FB2A43">
      <w:pPr>
        <w:rPr>
          <w:rFonts w:cs="Arial"/>
          <w:sz w:val="16"/>
          <w:szCs w:val="16"/>
        </w:rPr>
      </w:pPr>
    </w:p>
    <w:p w14:paraId="035ECF8D" w14:textId="77777777" w:rsidR="00ED0527" w:rsidRPr="00806FB4" w:rsidRDefault="00ED0527" w:rsidP="00FB2A43">
      <w:pPr>
        <w:rPr>
          <w:rFonts w:cs="Arial"/>
          <w:sz w:val="16"/>
          <w:szCs w:val="16"/>
        </w:rPr>
      </w:pPr>
    </w:p>
    <w:p w14:paraId="674CF9D6" w14:textId="77777777" w:rsidR="00ED0527" w:rsidRPr="00806FB4" w:rsidRDefault="00ED0527" w:rsidP="00FB2A43">
      <w:pPr>
        <w:rPr>
          <w:rFonts w:cs="Arial"/>
          <w:sz w:val="16"/>
          <w:szCs w:val="16"/>
        </w:rPr>
      </w:pPr>
    </w:p>
    <w:p w14:paraId="0F1967A1" w14:textId="77777777" w:rsidR="00ED0527" w:rsidRPr="00806FB4" w:rsidRDefault="00ED0527" w:rsidP="00FB2A43">
      <w:pPr>
        <w:rPr>
          <w:rFonts w:cs="Arial"/>
          <w:sz w:val="16"/>
          <w:szCs w:val="16"/>
        </w:rPr>
      </w:pPr>
    </w:p>
    <w:p w14:paraId="5CA939A5" w14:textId="77777777" w:rsidR="00ED0527" w:rsidRDefault="00ED0527" w:rsidP="00FB2A43">
      <w:pPr>
        <w:rPr>
          <w:rFonts w:cs="Arial"/>
          <w:sz w:val="16"/>
          <w:szCs w:val="16"/>
        </w:rPr>
      </w:pPr>
    </w:p>
    <w:p w14:paraId="38AA6D89" w14:textId="77777777" w:rsidR="00060B27" w:rsidRDefault="00060B27" w:rsidP="00FB2A43">
      <w:pPr>
        <w:rPr>
          <w:rFonts w:cs="Arial"/>
          <w:sz w:val="16"/>
          <w:szCs w:val="16"/>
        </w:rPr>
      </w:pPr>
    </w:p>
    <w:p w14:paraId="7D390552" w14:textId="77777777" w:rsidR="00060B27" w:rsidRDefault="00060B27" w:rsidP="00FB2A43">
      <w:pPr>
        <w:rPr>
          <w:rFonts w:cs="Arial"/>
          <w:sz w:val="16"/>
          <w:szCs w:val="16"/>
        </w:rPr>
      </w:pPr>
    </w:p>
    <w:p w14:paraId="0F8E28DB" w14:textId="77777777" w:rsidR="00060B27" w:rsidRDefault="00060B27" w:rsidP="00FB2A43">
      <w:pPr>
        <w:rPr>
          <w:rFonts w:cs="Arial"/>
          <w:sz w:val="16"/>
          <w:szCs w:val="16"/>
        </w:rPr>
      </w:pPr>
    </w:p>
    <w:p w14:paraId="5BC21C05" w14:textId="77777777" w:rsidR="00060B27" w:rsidRDefault="00060B27" w:rsidP="00FB2A43">
      <w:pPr>
        <w:rPr>
          <w:rFonts w:cs="Arial"/>
          <w:sz w:val="16"/>
          <w:szCs w:val="16"/>
        </w:rPr>
      </w:pPr>
    </w:p>
    <w:p w14:paraId="40B9CA14" w14:textId="77777777" w:rsidR="00060B27" w:rsidRDefault="00060B27" w:rsidP="00FB2A43">
      <w:pPr>
        <w:rPr>
          <w:rFonts w:cs="Arial"/>
          <w:sz w:val="16"/>
          <w:szCs w:val="16"/>
        </w:rPr>
      </w:pPr>
    </w:p>
    <w:p w14:paraId="328A2813" w14:textId="77777777" w:rsidR="00060B27" w:rsidRDefault="00060B27" w:rsidP="00FB2A43">
      <w:pPr>
        <w:rPr>
          <w:rFonts w:cs="Arial"/>
          <w:sz w:val="16"/>
          <w:szCs w:val="16"/>
        </w:rPr>
      </w:pPr>
    </w:p>
    <w:p w14:paraId="79302D53" w14:textId="77777777" w:rsidR="00060B27" w:rsidRDefault="00060B27" w:rsidP="00FB2A43">
      <w:pPr>
        <w:rPr>
          <w:rFonts w:cs="Arial"/>
          <w:sz w:val="16"/>
          <w:szCs w:val="16"/>
        </w:rPr>
      </w:pPr>
    </w:p>
    <w:p w14:paraId="4847D3D8" w14:textId="77777777" w:rsidR="00060B27" w:rsidRDefault="00060B27" w:rsidP="00FB2A43">
      <w:pPr>
        <w:rPr>
          <w:rFonts w:cs="Arial"/>
          <w:sz w:val="16"/>
          <w:szCs w:val="16"/>
        </w:rPr>
      </w:pPr>
    </w:p>
    <w:p w14:paraId="0696E7B4" w14:textId="77777777" w:rsidR="00060B27" w:rsidRDefault="00060B27" w:rsidP="00FB2A43">
      <w:pPr>
        <w:rPr>
          <w:rFonts w:cs="Arial"/>
          <w:sz w:val="16"/>
          <w:szCs w:val="16"/>
        </w:rPr>
      </w:pPr>
    </w:p>
    <w:p w14:paraId="66439CE2" w14:textId="77777777" w:rsidR="00060B27" w:rsidRDefault="00060B27" w:rsidP="00FB2A43">
      <w:pPr>
        <w:rPr>
          <w:rFonts w:cs="Arial"/>
          <w:sz w:val="16"/>
          <w:szCs w:val="16"/>
        </w:rPr>
      </w:pPr>
    </w:p>
    <w:p w14:paraId="4AE688A8" w14:textId="77777777" w:rsidR="00060B27" w:rsidRDefault="00060B27" w:rsidP="00FB2A43">
      <w:pPr>
        <w:rPr>
          <w:rFonts w:cs="Arial"/>
          <w:sz w:val="16"/>
          <w:szCs w:val="16"/>
        </w:rPr>
      </w:pPr>
    </w:p>
    <w:p w14:paraId="091566DB" w14:textId="77777777" w:rsidR="00060B27" w:rsidRDefault="00060B27" w:rsidP="00FB2A43">
      <w:pPr>
        <w:rPr>
          <w:rFonts w:cs="Arial"/>
          <w:sz w:val="16"/>
          <w:szCs w:val="16"/>
        </w:rPr>
      </w:pPr>
    </w:p>
    <w:p w14:paraId="1517A086" w14:textId="77777777" w:rsidR="00060B27" w:rsidRDefault="00060B27" w:rsidP="00FB2A43">
      <w:pPr>
        <w:rPr>
          <w:rFonts w:cs="Arial"/>
          <w:sz w:val="16"/>
          <w:szCs w:val="16"/>
        </w:rPr>
      </w:pPr>
    </w:p>
    <w:p w14:paraId="4675FAAA" w14:textId="77777777" w:rsidR="00060B27" w:rsidRDefault="00060B27" w:rsidP="00FB2A43">
      <w:pPr>
        <w:rPr>
          <w:rFonts w:cs="Arial"/>
          <w:sz w:val="16"/>
          <w:szCs w:val="16"/>
        </w:rPr>
      </w:pPr>
    </w:p>
    <w:p w14:paraId="371E1843" w14:textId="77777777" w:rsidR="00060B27" w:rsidRDefault="00060B27" w:rsidP="00FB2A43">
      <w:pPr>
        <w:rPr>
          <w:rFonts w:cs="Arial"/>
          <w:sz w:val="16"/>
          <w:szCs w:val="16"/>
        </w:rPr>
      </w:pPr>
    </w:p>
    <w:p w14:paraId="18958747" w14:textId="77777777" w:rsidR="00060B27" w:rsidRDefault="00060B27" w:rsidP="00FB2A43">
      <w:pPr>
        <w:rPr>
          <w:rFonts w:cs="Arial"/>
          <w:sz w:val="16"/>
          <w:szCs w:val="16"/>
        </w:rPr>
      </w:pPr>
    </w:p>
    <w:p w14:paraId="3B736677" w14:textId="77777777" w:rsidR="00060B27" w:rsidRDefault="00060B27" w:rsidP="00FB2A43">
      <w:pPr>
        <w:rPr>
          <w:rFonts w:cs="Arial"/>
          <w:sz w:val="16"/>
          <w:szCs w:val="16"/>
        </w:rPr>
      </w:pPr>
    </w:p>
    <w:p w14:paraId="552EBB7F" w14:textId="77777777" w:rsidR="00060B27" w:rsidRDefault="00060B27" w:rsidP="00FB2A43">
      <w:pPr>
        <w:rPr>
          <w:rFonts w:cs="Arial"/>
          <w:sz w:val="16"/>
          <w:szCs w:val="16"/>
        </w:rPr>
      </w:pPr>
    </w:p>
    <w:p w14:paraId="7CDBCFEC" w14:textId="77777777" w:rsidR="00060B27" w:rsidRDefault="00060B27" w:rsidP="00FB2A43">
      <w:pPr>
        <w:rPr>
          <w:rFonts w:cs="Arial"/>
          <w:sz w:val="16"/>
          <w:szCs w:val="16"/>
        </w:rPr>
      </w:pPr>
    </w:p>
    <w:p w14:paraId="17C49A4E" w14:textId="77777777" w:rsidR="00060B27" w:rsidRDefault="00060B27" w:rsidP="00FB2A43">
      <w:pPr>
        <w:rPr>
          <w:rFonts w:cs="Arial"/>
          <w:sz w:val="16"/>
          <w:szCs w:val="16"/>
        </w:rPr>
      </w:pPr>
    </w:p>
    <w:p w14:paraId="6C6068B1" w14:textId="77777777" w:rsidR="00060B27" w:rsidRDefault="00060B27" w:rsidP="00FB2A43">
      <w:pPr>
        <w:rPr>
          <w:rFonts w:cs="Arial"/>
          <w:sz w:val="16"/>
          <w:szCs w:val="16"/>
        </w:rPr>
      </w:pPr>
    </w:p>
    <w:p w14:paraId="499D3DA5" w14:textId="77777777" w:rsidR="00060B27" w:rsidRDefault="00060B27" w:rsidP="00FB2A43">
      <w:pPr>
        <w:rPr>
          <w:rFonts w:cs="Arial"/>
          <w:sz w:val="16"/>
          <w:szCs w:val="16"/>
        </w:rPr>
      </w:pPr>
    </w:p>
    <w:p w14:paraId="3052B9C9" w14:textId="77777777" w:rsidR="00060B27" w:rsidRPr="00806FB4" w:rsidRDefault="00060B27" w:rsidP="00FB2A43">
      <w:pPr>
        <w:rPr>
          <w:rFonts w:cs="Arial"/>
          <w:sz w:val="16"/>
          <w:szCs w:val="16"/>
        </w:rPr>
      </w:pPr>
    </w:p>
    <w:p w14:paraId="63154495" w14:textId="77777777" w:rsidR="00ED0527" w:rsidRPr="00806FB4" w:rsidRDefault="00ED0527" w:rsidP="00FB2A43">
      <w:pPr>
        <w:rPr>
          <w:rFonts w:cs="Arial"/>
          <w:sz w:val="16"/>
          <w:szCs w:val="16"/>
        </w:rPr>
      </w:pPr>
    </w:p>
    <w:p w14:paraId="41F4F992" w14:textId="77777777" w:rsidR="007E3508" w:rsidRPr="00806FB4" w:rsidRDefault="007E3508" w:rsidP="00FB2A43">
      <w:pPr>
        <w:rPr>
          <w:rFonts w:cs="Arial"/>
          <w:sz w:val="16"/>
          <w:szCs w:val="16"/>
        </w:rPr>
      </w:pPr>
    </w:p>
    <w:p w14:paraId="6E173007" w14:textId="77777777" w:rsidR="007E3508" w:rsidRPr="00806FB4" w:rsidRDefault="007E3508" w:rsidP="00FB2A43">
      <w:pPr>
        <w:rPr>
          <w:rFonts w:cs="Arial"/>
          <w:sz w:val="16"/>
          <w:szCs w:val="16"/>
        </w:rPr>
      </w:pPr>
    </w:p>
    <w:p w14:paraId="0A9A5C28" w14:textId="77777777" w:rsidR="00FB2A43" w:rsidRPr="00806FB4" w:rsidRDefault="00FB2A43" w:rsidP="00FB2A43">
      <w:pPr>
        <w:pStyle w:val="western"/>
        <w:spacing w:before="0" w:line="240" w:lineRule="auto"/>
        <w:rPr>
          <w:sz w:val="22"/>
          <w:szCs w:val="22"/>
        </w:rPr>
      </w:pPr>
      <w:r w:rsidRPr="00806FB4">
        <w:rPr>
          <w:sz w:val="22"/>
          <w:szCs w:val="22"/>
        </w:rPr>
        <w:t>ANEXO NÚMERO 15</w:t>
      </w:r>
    </w:p>
    <w:p w14:paraId="5ECE1550" w14:textId="77777777" w:rsidR="005B6D6B" w:rsidRPr="00806FB4" w:rsidRDefault="005B6D6B" w:rsidP="007143B7">
      <w:pPr>
        <w:pStyle w:val="Ttulo1"/>
        <w:ind w:left="432"/>
        <w:jc w:val="center"/>
        <w:rPr>
          <w:rFonts w:asciiTheme="minorHAnsi" w:hAnsiTheme="minorHAnsi" w:cs="Vrinda"/>
          <w:sz w:val="22"/>
          <w:szCs w:val="22"/>
        </w:rPr>
      </w:pPr>
      <w:r w:rsidRPr="00806FB4">
        <w:rPr>
          <w:rFonts w:asciiTheme="minorHAnsi" w:hAnsiTheme="minorHAnsi" w:cs="Vrinda"/>
          <w:sz w:val="22"/>
          <w:szCs w:val="22"/>
        </w:rPr>
        <w:t xml:space="preserve">FORMATO DE CONTRATO DE ADQUISICIÓN DE </w:t>
      </w:r>
      <w:r w:rsidR="003E5EE9" w:rsidRPr="00806FB4">
        <w:rPr>
          <w:rFonts w:asciiTheme="minorHAnsi" w:hAnsiTheme="minorHAnsi" w:cs="Vrinda"/>
          <w:sz w:val="22"/>
          <w:szCs w:val="22"/>
        </w:rPr>
        <w:t>VÍVERES</w:t>
      </w:r>
      <w:r w:rsidR="007143B7" w:rsidRPr="00806FB4">
        <w:rPr>
          <w:rFonts w:asciiTheme="minorHAnsi" w:hAnsiTheme="minorHAnsi" w:cs="Vrinda"/>
          <w:sz w:val="22"/>
          <w:szCs w:val="22"/>
        </w:rPr>
        <w:t xml:space="preserve"> </w:t>
      </w:r>
    </w:p>
    <w:p w14:paraId="23149367" w14:textId="77777777" w:rsidR="007E3508" w:rsidRPr="00806FB4" w:rsidRDefault="007E350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67679B20" w14:textId="77777777" w:rsidR="005F65E8" w:rsidRPr="00806FB4" w:rsidRDefault="005F65E8" w:rsidP="005F65E8">
      <w:pPr>
        <w:jc w:val="right"/>
        <w:rPr>
          <w:rFonts w:cs="Arial"/>
          <w:b/>
          <w:sz w:val="12"/>
          <w:szCs w:val="12"/>
          <w:lang w:val="es-ES_tradnl"/>
        </w:rPr>
      </w:pPr>
      <w:r w:rsidRPr="00806FB4">
        <w:rPr>
          <w:rFonts w:cs="Arial"/>
          <w:b/>
          <w:sz w:val="12"/>
          <w:szCs w:val="12"/>
          <w:lang w:val="es-ES_tradnl"/>
        </w:rPr>
        <w:t xml:space="preserve">NUMERO DEL CONTRATO DEL MFIJ </w:t>
      </w:r>
    </w:p>
    <w:p w14:paraId="0CB70A1F" w14:textId="77777777" w:rsidR="005F65E8" w:rsidRPr="00806FB4" w:rsidRDefault="005F65E8" w:rsidP="005F65E8">
      <w:pPr>
        <w:jc w:val="right"/>
        <w:rPr>
          <w:rFonts w:cs="Arial"/>
          <w:b/>
          <w:sz w:val="12"/>
          <w:szCs w:val="12"/>
          <w:lang w:val="es-ES_tradnl"/>
        </w:rPr>
      </w:pPr>
      <w:r w:rsidRPr="00806FB4">
        <w:rPr>
          <w:rFonts w:cs="Arial"/>
          <w:b/>
          <w:sz w:val="12"/>
          <w:szCs w:val="12"/>
          <w:lang w:val="es-ES_tradnl"/>
        </w:rPr>
        <w:t>xxxxxxxxxx1</w:t>
      </w:r>
    </w:p>
    <w:p w14:paraId="650C0586" w14:textId="77777777" w:rsidR="005F65E8" w:rsidRPr="00806FB4" w:rsidRDefault="005F65E8" w:rsidP="005F65E8">
      <w:pPr>
        <w:jc w:val="right"/>
        <w:rPr>
          <w:rFonts w:cs="Arial"/>
          <w:b/>
          <w:sz w:val="14"/>
          <w:szCs w:val="14"/>
        </w:rPr>
      </w:pPr>
      <w:r w:rsidRPr="00806FB4">
        <w:rPr>
          <w:rFonts w:cs="Arial"/>
          <w:b/>
          <w:sz w:val="12"/>
          <w:szCs w:val="12"/>
          <w:lang w:val="es-ES_tradnl"/>
        </w:rPr>
        <w:t>CONTRATO NUMERO SAI</w:t>
      </w:r>
    </w:p>
    <w:p w14:paraId="193CE3B6" w14:textId="77777777" w:rsidR="005F65E8" w:rsidRPr="00806FB4" w:rsidRDefault="005F65E8" w:rsidP="005F65E8">
      <w:pPr>
        <w:jc w:val="right"/>
        <w:rPr>
          <w:rFonts w:ascii="Arial Narrow" w:hAnsi="Arial Narrow" w:cs="Arial"/>
          <w:b/>
          <w:bCs w:val="0"/>
          <w:sz w:val="16"/>
          <w:szCs w:val="12"/>
          <w:lang w:val="es-ES_tradnl"/>
        </w:rPr>
      </w:pPr>
      <w:proofErr w:type="spellStart"/>
      <w:proofErr w:type="gramStart"/>
      <w:r w:rsidRPr="00806FB4">
        <w:rPr>
          <w:rFonts w:ascii="Arial Narrow" w:hAnsi="Arial Narrow" w:cs="Arial"/>
          <w:b/>
          <w:bCs w:val="0"/>
          <w:sz w:val="16"/>
          <w:szCs w:val="12"/>
          <w:lang w:val="es-ES_tradnl"/>
        </w:rPr>
        <w:t>xxxxxxxx</w:t>
      </w:r>
      <w:proofErr w:type="spellEnd"/>
      <w:proofErr w:type="gramEnd"/>
    </w:p>
    <w:p w14:paraId="4FF88486" w14:textId="2B97073D" w:rsidR="005F65E8" w:rsidRPr="00806FB4" w:rsidRDefault="001469F4" w:rsidP="005F65E8">
      <w:pPr>
        <w:jc w:val="right"/>
        <w:rPr>
          <w:rFonts w:cs="Arial"/>
          <w:b/>
          <w:bCs w:val="0"/>
          <w:sz w:val="14"/>
          <w:szCs w:val="14"/>
          <w:lang w:val="es-MX"/>
        </w:rPr>
      </w:pPr>
      <w:r>
        <w:rPr>
          <w:rFonts w:cs="Arial"/>
          <w:b/>
          <w:bCs w:val="0"/>
          <w:sz w:val="14"/>
          <w:szCs w:val="14"/>
          <w:lang w:val="es-MX"/>
        </w:rPr>
        <w:t>ADJUDICACIÓN DIRECTA</w:t>
      </w:r>
      <w:r w:rsidR="005F65E8" w:rsidRPr="00806FB4">
        <w:rPr>
          <w:rFonts w:cs="Arial"/>
          <w:b/>
          <w:bCs w:val="0"/>
          <w:sz w:val="14"/>
          <w:szCs w:val="14"/>
          <w:lang w:val="es-MX"/>
        </w:rPr>
        <w:t xml:space="preserve">  Nacional</w:t>
      </w:r>
    </w:p>
    <w:p w14:paraId="594041CD" w14:textId="77777777" w:rsidR="00060B27" w:rsidRDefault="00060B27" w:rsidP="005F65E8">
      <w:pPr>
        <w:jc w:val="right"/>
        <w:rPr>
          <w:rFonts w:cs="Arial"/>
          <w:b/>
          <w:bCs w:val="0"/>
          <w:sz w:val="14"/>
          <w:szCs w:val="14"/>
          <w:lang w:val="es-MX"/>
        </w:rPr>
      </w:pPr>
      <w:r>
        <w:rPr>
          <w:rFonts w:cs="Arial"/>
          <w:b/>
          <w:bCs w:val="0"/>
          <w:sz w:val="14"/>
          <w:szCs w:val="14"/>
          <w:lang w:val="es-MX"/>
        </w:rPr>
        <w:t>AA-50-GYR-050GYR091-N-XXXX-2025</w:t>
      </w:r>
    </w:p>
    <w:p w14:paraId="0C00E67E" w14:textId="11293443" w:rsidR="005F65E8" w:rsidRPr="00806FB4" w:rsidRDefault="005F65E8" w:rsidP="005F65E8">
      <w:pPr>
        <w:jc w:val="right"/>
        <w:rPr>
          <w:rFonts w:cs="Arial"/>
          <w:sz w:val="16"/>
          <w:szCs w:val="16"/>
        </w:rPr>
      </w:pPr>
      <w:r w:rsidRPr="00806FB4">
        <w:rPr>
          <w:rFonts w:cs="Arial"/>
          <w:b/>
          <w:bCs w:val="0"/>
          <w:sz w:val="14"/>
          <w:szCs w:val="14"/>
          <w:lang w:val="es-MX"/>
        </w:rPr>
        <w:t xml:space="preserve"> </w:t>
      </w:r>
      <w:r w:rsidRPr="00806FB4">
        <w:rPr>
          <w:rFonts w:ascii="Arial Narrow" w:hAnsi="Arial Narrow" w:cs="Arial"/>
          <w:b/>
          <w:sz w:val="12"/>
          <w:szCs w:val="12"/>
        </w:rPr>
        <w:t>ADQUISICIÓN DE VÍVERES “XXXXX”</w:t>
      </w:r>
    </w:p>
    <w:p w14:paraId="19973323"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58918481"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61952AF1" w14:textId="77777777" w:rsidR="005F65E8" w:rsidRPr="00806FB4" w:rsidRDefault="005F65E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320"/>
          <w:tab w:val="left" w:pos="4608"/>
        </w:tabs>
        <w:ind w:left="567"/>
        <w:jc w:val="both"/>
        <w:rPr>
          <w:rFonts w:cs="Arial"/>
          <w:b/>
        </w:rPr>
      </w:pPr>
    </w:p>
    <w:p w14:paraId="329D56D6" w14:textId="77777777" w:rsidR="007E3508" w:rsidRPr="00806FB4" w:rsidRDefault="007E3508" w:rsidP="007E3508">
      <w:pPr>
        <w:numPr>
          <w:ilvl w:val="12"/>
          <w:numId w:val="0"/>
        </w:numPr>
        <w:tabs>
          <w:tab w:val="left" w:pos="576"/>
          <w:tab w:val="left" w:pos="709"/>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left="567"/>
        <w:jc w:val="both"/>
        <w:rPr>
          <w:rFonts w:cs="Arial"/>
          <w:b/>
          <w:sz w:val="14"/>
          <w:szCs w:val="14"/>
        </w:rPr>
      </w:pPr>
      <w:r w:rsidRPr="00806FB4">
        <w:rPr>
          <w:rFonts w:cs="Arial"/>
          <w:b/>
          <w:sz w:val="14"/>
          <w:szCs w:val="14"/>
        </w:rPr>
        <w:t xml:space="preserve">CONTRATO </w:t>
      </w:r>
      <w:r w:rsidR="00906C0D" w:rsidRPr="00806FB4">
        <w:rPr>
          <w:rFonts w:cs="Arial"/>
          <w:b/>
          <w:sz w:val="14"/>
          <w:szCs w:val="14"/>
        </w:rPr>
        <w:t>XXXXXXXXX</w:t>
      </w:r>
    </w:p>
    <w:p w14:paraId="5919302C" w14:textId="77777777" w:rsidR="007E3508" w:rsidRPr="00806FB4" w:rsidRDefault="007E3508" w:rsidP="007E3508">
      <w:pPr>
        <w:numPr>
          <w:ilvl w:val="12"/>
          <w:numId w:val="0"/>
        </w:numPr>
        <w:tabs>
          <w:tab w:val="left" w:pos="576"/>
          <w:tab w:val="left" w:pos="709"/>
          <w:tab w:val="left" w:pos="864"/>
          <w:tab w:val="left" w:pos="1152"/>
          <w:tab w:val="left" w:pos="1440"/>
          <w:tab w:val="left" w:pos="4450"/>
        </w:tabs>
        <w:ind w:left="567"/>
        <w:rPr>
          <w:rFonts w:cs="Arial"/>
          <w:b/>
          <w:sz w:val="14"/>
          <w:szCs w:val="14"/>
          <w:lang w:val="es-MX"/>
        </w:rPr>
      </w:pPr>
    </w:p>
    <w:p w14:paraId="3659FF6C" w14:textId="77777777" w:rsidR="007E3508" w:rsidRPr="00806FB4" w:rsidRDefault="007E3508" w:rsidP="007E3508">
      <w:pPr>
        <w:pStyle w:val="Ttulo3"/>
        <w:ind w:left="567"/>
        <w:jc w:val="both"/>
        <w:rPr>
          <w:b w:val="0"/>
          <w:sz w:val="14"/>
          <w:szCs w:val="14"/>
        </w:rPr>
      </w:pPr>
      <w:r w:rsidRPr="00806FB4">
        <w:rPr>
          <w:b w:val="0"/>
          <w:sz w:val="14"/>
          <w:szCs w:val="14"/>
        </w:rPr>
        <w:t xml:space="preserve">CONTRATO </w:t>
      </w:r>
      <w:r w:rsidRPr="00806FB4">
        <w:rPr>
          <w:sz w:val="14"/>
          <w:szCs w:val="14"/>
        </w:rPr>
        <w:t>ABIERTO</w:t>
      </w:r>
      <w:r w:rsidRPr="00806FB4">
        <w:rPr>
          <w:b w:val="0"/>
          <w:sz w:val="14"/>
          <w:szCs w:val="14"/>
        </w:rPr>
        <w:t xml:space="preserve"> PARA LA ADQUISICIÓN Y SUMINISTRO DE </w:t>
      </w:r>
      <w:r w:rsidRPr="00806FB4">
        <w:rPr>
          <w:sz w:val="14"/>
          <w:szCs w:val="14"/>
        </w:rPr>
        <w:t>VÍVERES “</w:t>
      </w:r>
      <w:r w:rsidR="00906C0D" w:rsidRPr="00806FB4">
        <w:rPr>
          <w:sz w:val="14"/>
          <w:szCs w:val="14"/>
        </w:rPr>
        <w:t>XXXXXX</w:t>
      </w:r>
      <w:r w:rsidRPr="00806FB4">
        <w:rPr>
          <w:sz w:val="14"/>
          <w:szCs w:val="14"/>
        </w:rPr>
        <w:t>”</w:t>
      </w:r>
      <w:r w:rsidRPr="00806FB4">
        <w:rPr>
          <w:b w:val="0"/>
          <w:sz w:val="14"/>
          <w:szCs w:val="14"/>
        </w:rPr>
        <w:t xml:space="preserve">, CON CARÁCTER </w:t>
      </w:r>
      <w:r w:rsidRPr="00806FB4">
        <w:rPr>
          <w:sz w:val="14"/>
          <w:szCs w:val="14"/>
        </w:rPr>
        <w:t>NACIONAL</w:t>
      </w:r>
      <w:r w:rsidRPr="00806FB4">
        <w:rPr>
          <w:b w:val="0"/>
          <w:sz w:val="14"/>
          <w:szCs w:val="14"/>
        </w:rPr>
        <w:t xml:space="preserve">, QUE CELEBRAN, POR UNA PARTE, </w:t>
      </w:r>
      <w:r w:rsidRPr="00806FB4">
        <w:rPr>
          <w:sz w:val="14"/>
          <w:szCs w:val="14"/>
        </w:rPr>
        <w:t>EL INSTITUTO MEXICANO DEL SEGURO SOCIAL</w:t>
      </w:r>
      <w:r w:rsidRPr="00806FB4">
        <w:rPr>
          <w:b w:val="0"/>
          <w:sz w:val="14"/>
          <w:szCs w:val="14"/>
        </w:rPr>
        <w:t xml:space="preserve">, REPRESENTADA EL DOCTOR CARLOS FRANCISCO MORALES FLORES, EN SU CARÁCTER DE REPRESENTANTE LEGAL Y DIRECTOR DE LA UNIDAD MÉDICA DE ALTA ESPECIALIDAD HOSPITAL DE TRAUMATOLOGÍA Y ORTOPEDIA DEL CENTRO MEDICO NACIONAL, “MANUEL AVILA CAMACHO” EN PUEBLA, EN ADELANTE </w:t>
      </w:r>
      <w:r w:rsidRPr="00806FB4">
        <w:rPr>
          <w:sz w:val="14"/>
          <w:szCs w:val="14"/>
        </w:rPr>
        <w:t>“EL INSTITUTO”</w:t>
      </w:r>
      <w:r w:rsidRPr="00806FB4">
        <w:rPr>
          <w:b w:val="0"/>
          <w:sz w:val="14"/>
          <w:szCs w:val="14"/>
        </w:rPr>
        <w:t xml:space="preserve"> Y, POR LA OTRA, </w:t>
      </w:r>
      <w:r w:rsidR="00AD1D7C" w:rsidRPr="00806FB4">
        <w:rPr>
          <w:sz w:val="14"/>
          <w:szCs w:val="14"/>
        </w:rPr>
        <w:t>XXXXXX</w:t>
      </w:r>
      <w:r w:rsidRPr="00806FB4">
        <w:rPr>
          <w:sz w:val="14"/>
          <w:szCs w:val="14"/>
        </w:rPr>
        <w:t xml:space="preserve"> S.A. DE C.V.</w:t>
      </w:r>
      <w:r w:rsidRPr="00806FB4">
        <w:rPr>
          <w:b w:val="0"/>
          <w:sz w:val="14"/>
          <w:szCs w:val="14"/>
        </w:rPr>
        <w:t xml:space="preserve">, EN LO SUCESIVO </w:t>
      </w:r>
      <w:r w:rsidRPr="00806FB4">
        <w:rPr>
          <w:sz w:val="14"/>
          <w:szCs w:val="14"/>
        </w:rPr>
        <w:t>“EL PROVEEDOR”</w:t>
      </w:r>
      <w:r w:rsidRPr="00806FB4">
        <w:rPr>
          <w:b w:val="0"/>
          <w:sz w:val="14"/>
          <w:szCs w:val="14"/>
        </w:rPr>
        <w:t xml:space="preserve">, REPRESENTADA POR EL C. </w:t>
      </w:r>
      <w:r w:rsidR="00AD1D7C" w:rsidRPr="00806FB4">
        <w:rPr>
          <w:sz w:val="14"/>
          <w:szCs w:val="14"/>
        </w:rPr>
        <w:t>XXXXXXX</w:t>
      </w:r>
      <w:r w:rsidRPr="00806FB4">
        <w:rPr>
          <w:b w:val="0"/>
          <w:sz w:val="14"/>
          <w:szCs w:val="14"/>
        </w:rPr>
        <w:t xml:space="preserve">, EN SU CARÁCTER DE REPRESENTANTE LEGAL, A QUIENES DE MANERA CONJUNTA SE LES DENOMINARÁ </w:t>
      </w:r>
      <w:r w:rsidRPr="00806FB4">
        <w:rPr>
          <w:sz w:val="14"/>
          <w:szCs w:val="14"/>
        </w:rPr>
        <w:t>“LAS PARTES”,</w:t>
      </w:r>
      <w:r w:rsidRPr="00806FB4">
        <w:rPr>
          <w:b w:val="0"/>
          <w:sz w:val="14"/>
          <w:szCs w:val="14"/>
        </w:rPr>
        <w:t xml:space="preserve"> AL TENOR DE LAS DECLARACIONES Y CLÁUSULAS SIGUIENTES:</w:t>
      </w:r>
    </w:p>
    <w:p w14:paraId="35A89A3E" w14:textId="77777777" w:rsidR="007E3508" w:rsidRPr="00806FB4" w:rsidRDefault="007E3508" w:rsidP="007E3508">
      <w:pPr>
        <w:spacing w:line="0" w:lineRule="atLeast"/>
        <w:ind w:left="567"/>
        <w:jc w:val="both"/>
        <w:rPr>
          <w:rFonts w:cs="Arial"/>
          <w:sz w:val="14"/>
          <w:szCs w:val="14"/>
          <w:lang w:val="es-ES_tradnl"/>
        </w:rPr>
      </w:pPr>
    </w:p>
    <w:p w14:paraId="2032055B" w14:textId="77777777" w:rsidR="007E3508" w:rsidRPr="00806FB4" w:rsidRDefault="007E3508" w:rsidP="007E3508">
      <w:pPr>
        <w:shd w:val="clear" w:color="auto" w:fill="FFFFFF"/>
        <w:jc w:val="both"/>
        <w:textAlignment w:val="baseline"/>
        <w:rPr>
          <w:rFonts w:cs="Arial"/>
          <w:color w:val="404040"/>
          <w:sz w:val="14"/>
          <w:szCs w:val="14"/>
          <w:bdr w:val="none" w:sz="0" w:space="0" w:color="auto" w:frame="1"/>
          <w:lang w:eastAsia="es-MX"/>
        </w:rPr>
      </w:pPr>
    </w:p>
    <w:p w14:paraId="3A043CD1" w14:textId="77777777" w:rsidR="007E3508" w:rsidRPr="00806FB4" w:rsidRDefault="007E3508" w:rsidP="007E3508">
      <w:pPr>
        <w:pStyle w:val="Prrafodelista"/>
        <w:shd w:val="clear" w:color="auto" w:fill="FFFFFF"/>
        <w:ind w:left="567"/>
        <w:jc w:val="center"/>
        <w:textAlignment w:val="baseline"/>
        <w:rPr>
          <w:rFonts w:ascii="Arial" w:hAnsi="Arial" w:cs="Arial"/>
          <w:color w:val="404040"/>
          <w:sz w:val="14"/>
          <w:szCs w:val="14"/>
          <w:bdr w:val="none" w:sz="0" w:space="0" w:color="auto" w:frame="1"/>
          <w:lang w:eastAsia="es-MX"/>
        </w:rPr>
      </w:pPr>
      <w:r w:rsidRPr="00806FB4">
        <w:rPr>
          <w:rFonts w:ascii="Arial" w:hAnsi="Arial" w:cs="Arial"/>
          <w:b/>
          <w:sz w:val="14"/>
          <w:szCs w:val="14"/>
        </w:rPr>
        <w:t>DECLARACIONES</w:t>
      </w:r>
    </w:p>
    <w:p w14:paraId="4F9DDFB6" w14:textId="77777777" w:rsidR="007E3508" w:rsidRPr="00806FB4" w:rsidRDefault="007E3508" w:rsidP="007E3508">
      <w:pPr>
        <w:ind w:left="567"/>
        <w:jc w:val="both"/>
        <w:rPr>
          <w:rFonts w:cs="Arial"/>
          <w:sz w:val="14"/>
          <w:szCs w:val="14"/>
        </w:rPr>
      </w:pPr>
    </w:p>
    <w:p w14:paraId="769C3563" w14:textId="77777777" w:rsidR="007E3508" w:rsidRPr="00806FB4" w:rsidRDefault="007E3508" w:rsidP="007E3508">
      <w:pPr>
        <w:ind w:left="567"/>
        <w:jc w:val="both"/>
        <w:rPr>
          <w:rFonts w:cs="Arial"/>
          <w:sz w:val="14"/>
          <w:szCs w:val="14"/>
          <w:lang w:eastAsia="ar-SA"/>
        </w:rPr>
      </w:pPr>
      <w:bookmarkStart w:id="30" w:name="_Hlk105091961"/>
      <w:r w:rsidRPr="00806FB4">
        <w:rPr>
          <w:rFonts w:cs="Arial"/>
          <w:b/>
          <w:sz w:val="14"/>
          <w:szCs w:val="14"/>
        </w:rPr>
        <w:t xml:space="preserve">I. </w:t>
      </w:r>
      <w:r w:rsidRPr="00806FB4">
        <w:rPr>
          <w:rFonts w:cs="Arial"/>
          <w:b/>
          <w:bCs w:val="0"/>
          <w:sz w:val="14"/>
          <w:szCs w:val="14"/>
          <w:lang w:eastAsia="ar-SA"/>
        </w:rPr>
        <w:t>“EL INSTITUTO”</w:t>
      </w:r>
      <w:bookmarkEnd w:id="30"/>
      <w:r w:rsidRPr="00806FB4">
        <w:rPr>
          <w:rFonts w:cs="Arial"/>
          <w:sz w:val="14"/>
          <w:szCs w:val="14"/>
          <w:lang w:eastAsia="ar-SA"/>
        </w:rPr>
        <w:t xml:space="preserve"> declara, a través de su Apoderado Legal, que:</w:t>
      </w:r>
    </w:p>
    <w:p w14:paraId="61B902DC" w14:textId="77777777" w:rsidR="007E3508" w:rsidRPr="00806FB4" w:rsidRDefault="007E3508" w:rsidP="007E3508">
      <w:pPr>
        <w:widowControl w:val="0"/>
        <w:tabs>
          <w:tab w:val="left" w:pos="426"/>
        </w:tabs>
        <w:ind w:left="567"/>
        <w:jc w:val="both"/>
        <w:rPr>
          <w:rFonts w:cs="Arial"/>
          <w:sz w:val="14"/>
          <w:szCs w:val="14"/>
        </w:rPr>
      </w:pPr>
    </w:p>
    <w:p w14:paraId="11AFA158" w14:textId="77777777" w:rsidR="007E3508" w:rsidRPr="00806FB4" w:rsidRDefault="007E3508" w:rsidP="007E3508">
      <w:pPr>
        <w:ind w:left="567"/>
        <w:jc w:val="both"/>
        <w:rPr>
          <w:rFonts w:cs="Arial"/>
          <w:sz w:val="14"/>
          <w:szCs w:val="14"/>
          <w:lang w:eastAsia="ar-SA"/>
        </w:rPr>
      </w:pPr>
      <w:r w:rsidRPr="00806FB4">
        <w:rPr>
          <w:rFonts w:cs="Arial"/>
          <w:b/>
          <w:sz w:val="14"/>
          <w:szCs w:val="14"/>
        </w:rPr>
        <w:t>I.1</w:t>
      </w:r>
      <w:r w:rsidRPr="00806FB4">
        <w:rPr>
          <w:rFonts w:cs="Arial"/>
          <w:sz w:val="14"/>
          <w:szCs w:val="14"/>
        </w:rPr>
        <w:t xml:space="preserve"> </w:t>
      </w:r>
      <w:r w:rsidRPr="00806FB4">
        <w:rPr>
          <w:rFonts w:cs="Arial"/>
          <w:sz w:val="14"/>
          <w:szCs w:val="14"/>
          <w:lang w:eastAsia="ar-SA"/>
        </w:rPr>
        <w:t>Es un organismo público descentralizado de la Administración Pública Federal, con personalidad jurídica y patrimonio propios, que tiene a su cargo la organización y administración del Seguro Social, como un servicio público de carácter nacional, contando con las facultades y atribuciones para realizar toda clase de actos jurídicos necesarios e indispensables para el cumplimiento de sus objetivos  en términos de los artículos 4º,5º y 251 fracción IV de la Ley del Seguro Social.</w:t>
      </w:r>
    </w:p>
    <w:p w14:paraId="19CD6445" w14:textId="77777777" w:rsidR="007E3508" w:rsidRPr="00806FB4" w:rsidRDefault="007E3508" w:rsidP="007E3508">
      <w:pPr>
        <w:widowControl w:val="0"/>
        <w:tabs>
          <w:tab w:val="left" w:pos="426"/>
        </w:tabs>
        <w:ind w:left="567"/>
        <w:jc w:val="both"/>
        <w:rPr>
          <w:rFonts w:cs="Arial"/>
          <w:sz w:val="14"/>
          <w:szCs w:val="14"/>
        </w:rPr>
      </w:pPr>
    </w:p>
    <w:p w14:paraId="778C607D" w14:textId="77777777" w:rsidR="007E3508" w:rsidRPr="00806FB4" w:rsidRDefault="007E3508" w:rsidP="007E3508">
      <w:pPr>
        <w:ind w:left="567"/>
        <w:jc w:val="both"/>
        <w:rPr>
          <w:rFonts w:cs="Arial"/>
          <w:sz w:val="14"/>
          <w:szCs w:val="14"/>
          <w:lang w:eastAsia="ar-SA"/>
        </w:rPr>
      </w:pPr>
      <w:r w:rsidRPr="00806FB4">
        <w:rPr>
          <w:rFonts w:cs="Arial"/>
          <w:b/>
          <w:sz w:val="14"/>
          <w:szCs w:val="14"/>
        </w:rPr>
        <w:t>I.2</w:t>
      </w:r>
      <w:r w:rsidRPr="00806FB4">
        <w:rPr>
          <w:rFonts w:cs="Arial"/>
          <w:sz w:val="14"/>
          <w:szCs w:val="14"/>
        </w:rPr>
        <w:t xml:space="preserve"> Conforme a lo dispuesto por el artículo </w:t>
      </w:r>
      <w:r w:rsidRPr="00806FB4">
        <w:rPr>
          <w:rFonts w:cs="Arial"/>
          <w:sz w:val="14"/>
          <w:szCs w:val="14"/>
          <w:lang w:eastAsia="ar-SA"/>
        </w:rPr>
        <w:t xml:space="preserve">268 A de la Ley de Seguro Social, </w:t>
      </w:r>
      <w:r w:rsidRPr="00806FB4">
        <w:rPr>
          <w:rFonts w:cs="Arial"/>
          <w:sz w:val="14"/>
          <w:szCs w:val="14"/>
        </w:rPr>
        <w:t xml:space="preserve">el </w:t>
      </w:r>
      <w:r w:rsidRPr="00806FB4">
        <w:rPr>
          <w:rFonts w:cs="Arial"/>
          <w:bCs w:val="0"/>
          <w:sz w:val="14"/>
          <w:szCs w:val="14"/>
        </w:rPr>
        <w:t>Doctor Carlos Francisco Morales Flores</w:t>
      </w:r>
      <w:r w:rsidRPr="00806FB4">
        <w:rPr>
          <w:rFonts w:cs="Arial"/>
          <w:sz w:val="14"/>
          <w:szCs w:val="14"/>
          <w:lang w:eastAsia="ar-SA"/>
        </w:rPr>
        <w:t xml:space="preserve"> acredita su personalidad como</w:t>
      </w:r>
      <w:r w:rsidRPr="00806FB4">
        <w:rPr>
          <w:rFonts w:cs="Arial"/>
          <w:sz w:val="14"/>
          <w:szCs w:val="14"/>
        </w:rPr>
        <w:t xml:space="preserve"> </w:t>
      </w:r>
      <w:r w:rsidRPr="00806FB4">
        <w:rPr>
          <w:rFonts w:cs="Arial"/>
          <w:bCs w:val="0"/>
          <w:sz w:val="14"/>
          <w:szCs w:val="14"/>
        </w:rPr>
        <w:t>Director de la Unidad médica de Alta Especialidad Hospital de Traumatología y Ortopedia del Centro Médico Nacional “Manuel Ávila Camacho” en Puebla,</w:t>
      </w:r>
      <w:r w:rsidRPr="00806FB4">
        <w:rPr>
          <w:rFonts w:cs="Arial"/>
          <w:sz w:val="14"/>
          <w:szCs w:val="14"/>
          <w:lang w:eastAsia="ar-SA"/>
        </w:rPr>
        <w:t xml:space="preserve"> mediante el testimonio de la Escritura Pública número 13,572 de fecha 25 de Enero del 2016, otorgada ante la fe del Licenciado Eduardo Francisco Garcia Villegas Sanchez Cordero, Titular de la Notaría Pública Número 248 del Ciudad de México, manifiesta bajo protesta de decir verdad que las facultades que le fueron conferidas no le han sido revocadas, modificadas, ni restringidas en forma alguna en cumplimiento a los artículos 24 y 25 de la Ley Federal de las Entidades Paraestatales</w:t>
      </w:r>
      <w:r w:rsidRPr="00806FB4">
        <w:rPr>
          <w:rFonts w:cs="Arial"/>
          <w:sz w:val="14"/>
          <w:szCs w:val="14"/>
        </w:rPr>
        <w:t xml:space="preserve">, el </w:t>
      </w:r>
      <w:r w:rsidRPr="00806FB4">
        <w:rPr>
          <w:rFonts w:cs="Arial"/>
          <w:bCs w:val="0"/>
          <w:sz w:val="14"/>
          <w:szCs w:val="14"/>
        </w:rPr>
        <w:t>Doctor Carlos Francisco Morales Flores</w:t>
      </w:r>
      <w:r w:rsidRPr="00806FB4">
        <w:rPr>
          <w:rFonts w:cs="Arial"/>
          <w:sz w:val="14"/>
          <w:szCs w:val="14"/>
        </w:rPr>
        <w:t>, con R.F.C MOFC700129934</w:t>
      </w:r>
      <w:r w:rsidRPr="00806FB4">
        <w:rPr>
          <w:rFonts w:cs="Arial"/>
          <w:b/>
          <w:sz w:val="14"/>
          <w:szCs w:val="14"/>
        </w:rPr>
        <w:t xml:space="preserve">  </w:t>
      </w:r>
      <w:r w:rsidRPr="00806FB4">
        <w:rPr>
          <w:rFonts w:cs="Arial"/>
          <w:sz w:val="14"/>
          <w:szCs w:val="14"/>
        </w:rPr>
        <w:t>es el servidor público que tiene conferidas las facultades legales para celebrar el presente contrato, quien podrá ser sustituido en cualquier momento en su cargo o funciones, sin que ello implique la necesidad de elaborar convenio modificatorio.</w:t>
      </w:r>
    </w:p>
    <w:p w14:paraId="5F5E88CE" w14:textId="77777777" w:rsidR="007E3508" w:rsidRPr="00806FB4" w:rsidRDefault="007E3508" w:rsidP="007E3508">
      <w:pPr>
        <w:ind w:left="567"/>
        <w:jc w:val="both"/>
        <w:rPr>
          <w:rFonts w:cs="Arial"/>
          <w:sz w:val="14"/>
          <w:szCs w:val="14"/>
        </w:rPr>
      </w:pPr>
    </w:p>
    <w:p w14:paraId="48B3282B" w14:textId="77777777" w:rsidR="007E3508" w:rsidRPr="00806FB4" w:rsidRDefault="007E3508" w:rsidP="007E3508">
      <w:pPr>
        <w:ind w:left="567"/>
        <w:jc w:val="both"/>
        <w:rPr>
          <w:rFonts w:cs="Arial"/>
          <w:sz w:val="14"/>
          <w:szCs w:val="14"/>
        </w:rPr>
      </w:pPr>
      <w:r w:rsidRPr="00806FB4">
        <w:rPr>
          <w:rFonts w:cs="Arial"/>
          <w:b/>
          <w:sz w:val="14"/>
          <w:szCs w:val="14"/>
        </w:rPr>
        <w:t>I.3</w:t>
      </w:r>
      <w:r w:rsidRPr="00806FB4">
        <w:rPr>
          <w:rFonts w:cs="Arial"/>
          <w:sz w:val="14"/>
          <w:szCs w:val="14"/>
        </w:rPr>
        <w:t xml:space="preserve"> De conformidad con el </w:t>
      </w:r>
      <w:r w:rsidRPr="00806FB4">
        <w:rPr>
          <w:rFonts w:cs="Arial"/>
          <w:bCs w:val="0"/>
          <w:sz w:val="14"/>
          <w:szCs w:val="14"/>
        </w:rPr>
        <w:t>artículo 84, penúltimo párrafo del Reglamento de la Ley de Adquisiciones, Arrendamientos</w:t>
      </w:r>
      <w:r w:rsidRPr="00806FB4">
        <w:rPr>
          <w:rFonts w:cs="Arial"/>
          <w:sz w:val="14"/>
          <w:szCs w:val="14"/>
        </w:rPr>
        <w:t xml:space="preserve"> y Servicios del Sector Público, así como los Numerales 5.3.15 y 5.4.13 de las Políticas, Bases y Lineamientos en Materia de Adquisiciones, Arrendamientos y Servicios de “El Instituto”, suscribe el presente instrumento el </w:t>
      </w:r>
      <w:r w:rsidR="00AD1D7C" w:rsidRPr="00806FB4">
        <w:rPr>
          <w:rFonts w:cs="Arial"/>
          <w:sz w:val="14"/>
          <w:szCs w:val="14"/>
        </w:rPr>
        <w:t>XXXXX</w:t>
      </w:r>
      <w:r w:rsidRPr="00806FB4">
        <w:rPr>
          <w:rFonts w:cs="Arial"/>
          <w:sz w:val="14"/>
          <w:szCs w:val="14"/>
        </w:rPr>
        <w:t xml:space="preserve">, </w:t>
      </w:r>
      <w:r w:rsidR="00AD1D7C" w:rsidRPr="00806FB4">
        <w:rPr>
          <w:rFonts w:cs="Arial"/>
          <w:sz w:val="14"/>
          <w:szCs w:val="14"/>
        </w:rPr>
        <w:t>XXXXXXXX</w:t>
      </w:r>
      <w:r w:rsidRPr="00806FB4">
        <w:rPr>
          <w:rFonts w:cs="Arial"/>
          <w:sz w:val="14"/>
          <w:szCs w:val="14"/>
        </w:rPr>
        <w:t xml:space="preserve">, con R.F.C </w:t>
      </w:r>
      <w:r w:rsidR="00AD1D7C" w:rsidRPr="00806FB4">
        <w:rPr>
          <w:rFonts w:cs="Arial"/>
          <w:sz w:val="14"/>
          <w:szCs w:val="14"/>
          <w:u w:val="single"/>
        </w:rPr>
        <w:t>XXXXXXX</w:t>
      </w:r>
      <w:r w:rsidRPr="00806FB4">
        <w:rPr>
          <w:rFonts w:cs="Arial"/>
          <w:sz w:val="14"/>
          <w:szCs w:val="14"/>
        </w:rPr>
        <w:t xml:space="preserve">, facultado para administrar el cumplimiento de las obligaciones que deriven del objeto del presente contrato, quien podrá ser sustituido en cualquier momento en su cargo o funciones, bastando para tales efectos un comunicado por escrito y firmado por el servidor público facultado para ello, dirigido al representante de </w:t>
      </w:r>
      <w:r w:rsidRPr="00806FB4">
        <w:rPr>
          <w:rFonts w:cs="Arial"/>
          <w:b/>
          <w:bCs w:val="0"/>
          <w:sz w:val="14"/>
          <w:szCs w:val="14"/>
        </w:rPr>
        <w:t>“EL PROVEEDOR”</w:t>
      </w:r>
      <w:r w:rsidRPr="00806FB4">
        <w:rPr>
          <w:rFonts w:cs="Arial"/>
          <w:sz w:val="14"/>
          <w:szCs w:val="14"/>
        </w:rPr>
        <w:t xml:space="preserve"> para los efectos del presente contrato, encargados del cumplimiento de las obligaciones contraídas en el presente instrumento jurídico.</w:t>
      </w:r>
    </w:p>
    <w:p w14:paraId="1C18D197" w14:textId="77777777" w:rsidR="007E3508" w:rsidRPr="00806FB4" w:rsidRDefault="007E3508" w:rsidP="007E3508">
      <w:pPr>
        <w:ind w:left="567"/>
        <w:jc w:val="both"/>
        <w:rPr>
          <w:rFonts w:cs="Arial"/>
          <w:sz w:val="14"/>
          <w:szCs w:val="14"/>
        </w:rPr>
      </w:pPr>
    </w:p>
    <w:p w14:paraId="7556CAE8" w14:textId="77777777" w:rsidR="007E3508" w:rsidRPr="00806FB4" w:rsidRDefault="007E3508" w:rsidP="007E3508">
      <w:pPr>
        <w:suppressAutoHyphens/>
        <w:overflowPunct w:val="0"/>
        <w:autoSpaceDE w:val="0"/>
        <w:autoSpaceDN w:val="0"/>
        <w:adjustRightInd w:val="0"/>
        <w:ind w:left="567"/>
        <w:jc w:val="both"/>
        <w:textAlignment w:val="baseline"/>
        <w:rPr>
          <w:rFonts w:cs="Arial"/>
          <w:sz w:val="14"/>
          <w:szCs w:val="14"/>
        </w:rPr>
      </w:pPr>
    </w:p>
    <w:p w14:paraId="1DB30D03" w14:textId="06E84ED7" w:rsidR="007E3508" w:rsidRPr="00806FB4" w:rsidRDefault="007E3508" w:rsidP="007E3508">
      <w:pPr>
        <w:ind w:left="567"/>
        <w:jc w:val="both"/>
        <w:rPr>
          <w:rFonts w:cs="Arial"/>
          <w:sz w:val="14"/>
          <w:szCs w:val="14"/>
        </w:rPr>
      </w:pPr>
      <w:r w:rsidRPr="00806FB4">
        <w:rPr>
          <w:rFonts w:cs="Arial"/>
          <w:b/>
          <w:sz w:val="14"/>
          <w:szCs w:val="14"/>
        </w:rPr>
        <w:t>I.</w:t>
      </w:r>
      <w:r w:rsidR="000932A0">
        <w:rPr>
          <w:rFonts w:cs="Arial"/>
          <w:b/>
          <w:sz w:val="14"/>
          <w:szCs w:val="14"/>
        </w:rPr>
        <w:t>4</w:t>
      </w:r>
      <w:r w:rsidRPr="00806FB4">
        <w:rPr>
          <w:rFonts w:cs="Arial"/>
          <w:sz w:val="14"/>
          <w:szCs w:val="14"/>
        </w:rPr>
        <w:t xml:space="preserve"> La adjudicación del presente contrato se realizó mediante el procedimiento de </w:t>
      </w:r>
      <w:r w:rsidR="00AD1D7C" w:rsidRPr="00806FB4">
        <w:rPr>
          <w:rFonts w:cs="Arial"/>
          <w:sz w:val="14"/>
          <w:szCs w:val="14"/>
          <w:u w:val="single"/>
        </w:rPr>
        <w:t>XXXXXXXX</w:t>
      </w:r>
      <w:r w:rsidRPr="00806FB4">
        <w:rPr>
          <w:rFonts w:cs="Arial"/>
          <w:sz w:val="14"/>
          <w:szCs w:val="14"/>
        </w:rPr>
        <w:t xml:space="preserve"> de carácter Nacional</w:t>
      </w:r>
      <w:r w:rsidRPr="00806FB4">
        <w:rPr>
          <w:rFonts w:cs="Arial"/>
          <w:b/>
          <w:sz w:val="14"/>
          <w:szCs w:val="14"/>
        </w:rPr>
        <w:t>,</w:t>
      </w:r>
      <w:r w:rsidRPr="00806FB4">
        <w:rPr>
          <w:rFonts w:cs="Arial"/>
          <w:sz w:val="14"/>
          <w:szCs w:val="14"/>
        </w:rPr>
        <w:t xml:space="preserve"> realizado al amparo de lo establecido en los artículos 134 de la Constitución Política de los Estados Unidos Mexicanos y en los artículos 26 fracción III, 26 Bis fracción II, 28 fracción I, 34, 35, 36, 36 bis, 39, 42, 47 y 48 de la Ley de Adquisiciones, Arrendamientos y Servicios del Sector Público, y al artículo 47, 48 y 81 de su Reglamento, así como a las Políticas, Bases y Lineamientos en Materia de Adquisiciones, Arrendamientos y Prestación de Servicios y demás disposiciones aplicables en la materia. </w:t>
      </w:r>
    </w:p>
    <w:p w14:paraId="7906E0C3" w14:textId="77777777" w:rsidR="007E3508" w:rsidRPr="00806FB4" w:rsidRDefault="007E3508" w:rsidP="007E3508">
      <w:pPr>
        <w:ind w:left="567"/>
        <w:jc w:val="both"/>
        <w:rPr>
          <w:rFonts w:cs="Arial"/>
          <w:sz w:val="14"/>
          <w:szCs w:val="14"/>
        </w:rPr>
      </w:pPr>
    </w:p>
    <w:p w14:paraId="17E98D48" w14:textId="3262CC7C" w:rsidR="007E3508" w:rsidRPr="00806FB4" w:rsidRDefault="007E3508" w:rsidP="007E3508">
      <w:pPr>
        <w:ind w:left="567"/>
        <w:jc w:val="both"/>
        <w:rPr>
          <w:rFonts w:cs="Arial"/>
          <w:sz w:val="14"/>
          <w:szCs w:val="14"/>
        </w:rPr>
      </w:pPr>
      <w:r w:rsidRPr="00806FB4">
        <w:rPr>
          <w:rFonts w:cs="Arial"/>
          <w:b/>
          <w:sz w:val="14"/>
          <w:szCs w:val="14"/>
        </w:rPr>
        <w:t>I.</w:t>
      </w:r>
      <w:r w:rsidR="000932A0">
        <w:rPr>
          <w:rFonts w:cs="Arial"/>
          <w:b/>
          <w:sz w:val="14"/>
          <w:szCs w:val="14"/>
        </w:rPr>
        <w:t>5</w:t>
      </w:r>
      <w:r w:rsidRPr="00806FB4">
        <w:rPr>
          <w:rFonts w:cs="Arial"/>
          <w:sz w:val="14"/>
          <w:szCs w:val="14"/>
        </w:rPr>
        <w:t xml:space="preserve"> </w:t>
      </w:r>
      <w:r w:rsidRPr="00806FB4">
        <w:rPr>
          <w:rFonts w:cs="Arial"/>
          <w:b/>
          <w:sz w:val="14"/>
          <w:szCs w:val="14"/>
        </w:rPr>
        <w:t>“EL INSTITUTO”</w:t>
      </w:r>
      <w:r w:rsidRPr="00806FB4">
        <w:rPr>
          <w:rFonts w:cs="Arial"/>
          <w:sz w:val="14"/>
          <w:szCs w:val="14"/>
        </w:rPr>
        <w:t xml:space="preserve"> cuenta con recursos suficientes y con autorización para ejercerlos en el cumplimiento de sus obligaciones derivadas del presente contrato, como se desprende del Dictamen Previo de la cuenta número</w:t>
      </w:r>
      <w:r w:rsidRPr="00806FB4">
        <w:rPr>
          <w:rFonts w:cs="Arial"/>
          <w:b/>
          <w:sz w:val="14"/>
          <w:szCs w:val="14"/>
        </w:rPr>
        <w:t xml:space="preserve"> </w:t>
      </w:r>
      <w:r w:rsidRPr="00806FB4">
        <w:rPr>
          <w:rFonts w:cs="Arial"/>
          <w:sz w:val="14"/>
          <w:szCs w:val="14"/>
        </w:rPr>
        <w:t xml:space="preserve">42060801 con folio de </w:t>
      </w:r>
      <w:r w:rsidR="00AD1D7C" w:rsidRPr="00806FB4">
        <w:rPr>
          <w:rFonts w:cs="Arial"/>
          <w:sz w:val="14"/>
          <w:szCs w:val="14"/>
        </w:rPr>
        <w:t>XXXXXX</w:t>
      </w:r>
      <w:r w:rsidRPr="00806FB4">
        <w:rPr>
          <w:rFonts w:cs="Arial"/>
          <w:sz w:val="14"/>
          <w:szCs w:val="14"/>
        </w:rPr>
        <w:t>, de fecha</w:t>
      </w:r>
      <w:r w:rsidRPr="00806FB4">
        <w:rPr>
          <w:rFonts w:cs="Arial"/>
          <w:bCs w:val="0"/>
          <w:sz w:val="14"/>
          <w:szCs w:val="14"/>
        </w:rPr>
        <w:t xml:space="preserve"> </w:t>
      </w:r>
      <w:proofErr w:type="spellStart"/>
      <w:r w:rsidR="00AD1D7C" w:rsidRPr="00806FB4">
        <w:rPr>
          <w:rFonts w:cs="Arial"/>
          <w:sz w:val="14"/>
          <w:szCs w:val="14"/>
        </w:rPr>
        <w:t>XXXXX</w:t>
      </w:r>
      <w:r w:rsidRPr="00806FB4">
        <w:rPr>
          <w:rFonts w:cs="Arial"/>
          <w:sz w:val="14"/>
          <w:szCs w:val="14"/>
        </w:rPr>
        <w:t>de</w:t>
      </w:r>
      <w:proofErr w:type="spellEnd"/>
      <w:r w:rsidRPr="00806FB4">
        <w:rPr>
          <w:rFonts w:cs="Arial"/>
          <w:sz w:val="14"/>
          <w:szCs w:val="14"/>
        </w:rPr>
        <w:t xml:space="preserve"> 20</w:t>
      </w:r>
      <w:r w:rsidR="00B765C8">
        <w:rPr>
          <w:rFonts w:cs="Arial"/>
          <w:sz w:val="14"/>
          <w:szCs w:val="14"/>
        </w:rPr>
        <w:t>25</w:t>
      </w:r>
      <w:r w:rsidRPr="00806FB4">
        <w:rPr>
          <w:rFonts w:cs="Arial"/>
          <w:sz w:val="14"/>
          <w:szCs w:val="14"/>
        </w:rPr>
        <w:t>, emitido por el Departamento de Finanzas y autorizado por la Directora Administrativa,</w:t>
      </w:r>
      <w:r w:rsidRPr="00806FB4">
        <w:rPr>
          <w:rFonts w:cs="Arial"/>
          <w:bCs w:val="0"/>
          <w:sz w:val="14"/>
          <w:szCs w:val="14"/>
          <w:lang w:eastAsia="ar-SA"/>
        </w:rPr>
        <w:t xml:space="preserve"> que se agrega al presente contrato en el </w:t>
      </w:r>
      <w:r w:rsidRPr="00806FB4">
        <w:rPr>
          <w:rFonts w:cs="Arial"/>
          <w:b/>
          <w:bCs w:val="0"/>
          <w:sz w:val="14"/>
          <w:szCs w:val="14"/>
          <w:lang w:eastAsia="ar-SA"/>
        </w:rPr>
        <w:t>Anexo (2)</w:t>
      </w:r>
    </w:p>
    <w:p w14:paraId="75DDC11E" w14:textId="77777777" w:rsidR="007E3508" w:rsidRPr="00806FB4" w:rsidRDefault="007E3508" w:rsidP="007E3508">
      <w:pPr>
        <w:ind w:left="567"/>
        <w:jc w:val="both"/>
        <w:rPr>
          <w:rFonts w:cs="Arial"/>
          <w:bCs w:val="0"/>
          <w:sz w:val="14"/>
          <w:szCs w:val="14"/>
          <w:lang w:eastAsia="es-MX"/>
        </w:rPr>
      </w:pPr>
    </w:p>
    <w:p w14:paraId="5746A46B" w14:textId="36FCA775"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w:t>
      </w:r>
      <w:r w:rsidR="000932A0">
        <w:rPr>
          <w:rFonts w:cs="Arial"/>
          <w:b/>
          <w:sz w:val="14"/>
          <w:szCs w:val="14"/>
        </w:rPr>
        <w:t>6</w:t>
      </w:r>
      <w:r w:rsidRPr="00806FB4">
        <w:rPr>
          <w:rFonts w:cs="Arial"/>
          <w:sz w:val="14"/>
          <w:szCs w:val="14"/>
        </w:rPr>
        <w:t xml:space="preserve"> Para efectos fiscales las Autoridades Hacendarias le han asignado el Registro Federal de Contribuyentes N° IMS421231I45.</w:t>
      </w:r>
    </w:p>
    <w:p w14:paraId="4C1E74E9" w14:textId="77777777" w:rsidR="007E3508" w:rsidRPr="00806FB4" w:rsidRDefault="007E3508" w:rsidP="007E3508">
      <w:pPr>
        <w:tabs>
          <w:tab w:val="left" w:pos="426"/>
        </w:tabs>
        <w:ind w:left="567"/>
        <w:jc w:val="both"/>
        <w:rPr>
          <w:rFonts w:cs="Arial"/>
          <w:caps/>
          <w:sz w:val="14"/>
          <w:szCs w:val="14"/>
        </w:rPr>
      </w:pPr>
    </w:p>
    <w:p w14:paraId="4777F8E5" w14:textId="16897CB6"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w:t>
      </w:r>
      <w:r w:rsidR="000932A0">
        <w:rPr>
          <w:rFonts w:cs="Arial"/>
          <w:b/>
          <w:sz w:val="14"/>
          <w:szCs w:val="14"/>
        </w:rPr>
        <w:t>7</w:t>
      </w:r>
      <w:r w:rsidRPr="00806FB4">
        <w:rPr>
          <w:rFonts w:cs="Arial"/>
          <w:sz w:val="14"/>
          <w:szCs w:val="14"/>
        </w:rPr>
        <w:t xml:space="preserve"> Tiene establecido su domicilio en Diagonal Defensores de la República Esquina 6 Poniente S/N, Colonia Amor, C.P. 72140, en la ciudad de Puebla, Puebla, mismo que señala para los fines y efectos legales del presente contrato.</w:t>
      </w:r>
    </w:p>
    <w:p w14:paraId="60943265" w14:textId="77777777" w:rsidR="007E3508" w:rsidRPr="00806FB4" w:rsidRDefault="007E3508" w:rsidP="007E3508">
      <w:pPr>
        <w:tabs>
          <w:tab w:val="left" w:pos="426"/>
        </w:tabs>
        <w:ind w:left="567"/>
        <w:jc w:val="both"/>
        <w:rPr>
          <w:rFonts w:cs="Arial"/>
          <w:sz w:val="14"/>
          <w:szCs w:val="14"/>
        </w:rPr>
      </w:pPr>
    </w:p>
    <w:p w14:paraId="305E384A"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w:t>
      </w:r>
      <w:r w:rsidRPr="00806FB4">
        <w:rPr>
          <w:rFonts w:cs="Arial"/>
          <w:sz w:val="14"/>
          <w:szCs w:val="14"/>
        </w:rPr>
        <w:t xml:space="preserve"> </w:t>
      </w:r>
      <w:r w:rsidRPr="00806FB4">
        <w:rPr>
          <w:rFonts w:cs="Arial"/>
          <w:b/>
          <w:sz w:val="14"/>
          <w:szCs w:val="14"/>
        </w:rPr>
        <w:t>“EL PROVEEDOR”</w:t>
      </w:r>
      <w:r w:rsidRPr="00806FB4">
        <w:rPr>
          <w:rFonts w:cs="Arial"/>
          <w:sz w:val="14"/>
          <w:szCs w:val="14"/>
        </w:rPr>
        <w:t xml:space="preserve"> declara que:</w:t>
      </w:r>
    </w:p>
    <w:p w14:paraId="29A2426E" w14:textId="77777777" w:rsidR="007E3508" w:rsidRPr="00806FB4" w:rsidRDefault="007E3508" w:rsidP="007E3508">
      <w:pPr>
        <w:widowControl w:val="0"/>
        <w:tabs>
          <w:tab w:val="left" w:pos="426"/>
        </w:tabs>
        <w:ind w:left="567"/>
        <w:jc w:val="both"/>
        <w:rPr>
          <w:rFonts w:cs="Arial"/>
          <w:sz w:val="14"/>
          <w:szCs w:val="14"/>
        </w:rPr>
      </w:pPr>
    </w:p>
    <w:p w14:paraId="50DB3DBE"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II.1</w:t>
      </w:r>
      <w:r w:rsidRPr="00806FB4">
        <w:rPr>
          <w:rFonts w:cs="Arial"/>
          <w:sz w:val="14"/>
          <w:szCs w:val="14"/>
        </w:rPr>
        <w:t xml:space="preserve"> Es una persona</w:t>
      </w:r>
      <w:r w:rsidRPr="00806FB4">
        <w:rPr>
          <w:rFonts w:cs="Arial"/>
          <w:b/>
          <w:sz w:val="14"/>
          <w:szCs w:val="14"/>
        </w:rPr>
        <w:t xml:space="preserve"> </w:t>
      </w:r>
      <w:r w:rsidRPr="00806FB4">
        <w:rPr>
          <w:rFonts w:cs="Arial"/>
          <w:sz w:val="14"/>
          <w:szCs w:val="14"/>
        </w:rPr>
        <w:t xml:space="preserve">moral legalmente constituida de conformidad con las leyes de los Estados Unidos Mexicanos, según consta en </w:t>
      </w:r>
      <w:r w:rsidRPr="00806FB4">
        <w:rPr>
          <w:rFonts w:cs="Arial"/>
          <w:sz w:val="14"/>
          <w:szCs w:val="14"/>
        </w:rPr>
        <w:lastRenderedPageBreak/>
        <w:t xml:space="preserve">la Escritura Pública número </w:t>
      </w:r>
      <w:r w:rsidR="00AD1D7C" w:rsidRPr="00806FB4">
        <w:rPr>
          <w:rFonts w:cs="Arial"/>
          <w:sz w:val="14"/>
          <w:szCs w:val="14"/>
        </w:rPr>
        <w:t>XXXX</w:t>
      </w:r>
      <w:r w:rsidRPr="00806FB4">
        <w:rPr>
          <w:rFonts w:cs="Arial"/>
          <w:sz w:val="14"/>
          <w:szCs w:val="14"/>
        </w:rPr>
        <w:t xml:space="preserve"> de fecha </w:t>
      </w:r>
      <w:r w:rsidR="00AD1D7C" w:rsidRPr="00806FB4">
        <w:rPr>
          <w:rFonts w:cs="Arial"/>
          <w:sz w:val="14"/>
          <w:szCs w:val="14"/>
        </w:rPr>
        <w:t>XX</w:t>
      </w:r>
      <w:r w:rsidRPr="00806FB4">
        <w:rPr>
          <w:rFonts w:cs="Arial"/>
          <w:sz w:val="14"/>
          <w:szCs w:val="14"/>
        </w:rPr>
        <w:t xml:space="preserve"> de </w:t>
      </w:r>
      <w:r w:rsidR="00AD1D7C" w:rsidRPr="00806FB4">
        <w:rPr>
          <w:rFonts w:cs="Arial"/>
          <w:sz w:val="14"/>
          <w:szCs w:val="14"/>
        </w:rPr>
        <w:t>XXXX</w:t>
      </w:r>
      <w:r w:rsidRPr="00806FB4">
        <w:rPr>
          <w:rFonts w:cs="Arial"/>
          <w:sz w:val="14"/>
          <w:szCs w:val="14"/>
        </w:rPr>
        <w:t xml:space="preserve"> de </w:t>
      </w:r>
      <w:r w:rsidR="00AD1D7C" w:rsidRPr="00806FB4">
        <w:rPr>
          <w:rFonts w:cs="Arial"/>
          <w:sz w:val="14"/>
          <w:szCs w:val="14"/>
        </w:rPr>
        <w:t>XXXXX</w:t>
      </w:r>
      <w:r w:rsidRPr="00806FB4">
        <w:rPr>
          <w:rFonts w:cs="Arial"/>
          <w:sz w:val="14"/>
          <w:szCs w:val="14"/>
        </w:rPr>
        <w:t xml:space="preserve">, protocolizada ante la fe del Titular de la Notaría Pública número </w:t>
      </w:r>
      <w:r w:rsidR="00AD1D7C" w:rsidRPr="00806FB4">
        <w:rPr>
          <w:rFonts w:cs="Arial"/>
          <w:sz w:val="14"/>
          <w:szCs w:val="14"/>
        </w:rPr>
        <w:t>XXXXX</w:t>
      </w:r>
      <w:r w:rsidRPr="00806FB4">
        <w:rPr>
          <w:rFonts w:cs="Arial"/>
          <w:sz w:val="14"/>
          <w:szCs w:val="14"/>
        </w:rPr>
        <w:t xml:space="preserve">, del Distrito </w:t>
      </w:r>
      <w:r w:rsidR="00AD1D7C" w:rsidRPr="00806FB4">
        <w:rPr>
          <w:rFonts w:cs="Arial"/>
          <w:sz w:val="14"/>
          <w:szCs w:val="14"/>
        </w:rPr>
        <w:t>XXXXX</w:t>
      </w:r>
      <w:r w:rsidRPr="00806FB4">
        <w:rPr>
          <w:rFonts w:cs="Arial"/>
          <w:sz w:val="14"/>
          <w:szCs w:val="14"/>
        </w:rPr>
        <w:t xml:space="preserve">, </w:t>
      </w:r>
      <w:proofErr w:type="spellStart"/>
      <w:r w:rsidR="00AD1D7C" w:rsidRPr="00806FB4">
        <w:rPr>
          <w:rFonts w:cs="Arial"/>
          <w:sz w:val="14"/>
          <w:szCs w:val="14"/>
        </w:rPr>
        <w:t>XXX</w:t>
      </w:r>
      <w:r w:rsidRPr="00806FB4">
        <w:rPr>
          <w:rFonts w:cs="Arial"/>
          <w:sz w:val="14"/>
          <w:szCs w:val="14"/>
        </w:rPr>
        <w:t>a</w:t>
      </w:r>
      <w:proofErr w:type="spellEnd"/>
      <w:r w:rsidRPr="00806FB4">
        <w:rPr>
          <w:rFonts w:cs="Arial"/>
          <w:sz w:val="14"/>
          <w:szCs w:val="14"/>
        </w:rPr>
        <w:t xml:space="preserve">, Licenciado </w:t>
      </w:r>
      <w:r w:rsidR="00AD1D7C" w:rsidRPr="00806FB4">
        <w:rPr>
          <w:rFonts w:cs="Arial"/>
          <w:sz w:val="14"/>
          <w:szCs w:val="14"/>
        </w:rPr>
        <w:t>XXXXX</w:t>
      </w:r>
      <w:r w:rsidRPr="00806FB4">
        <w:rPr>
          <w:rFonts w:cs="Arial"/>
          <w:sz w:val="14"/>
          <w:szCs w:val="14"/>
        </w:rPr>
        <w:t xml:space="preserve">, denominada </w:t>
      </w:r>
      <w:r w:rsidR="00AD1D7C" w:rsidRPr="00806FB4">
        <w:rPr>
          <w:rFonts w:cs="Arial"/>
          <w:b/>
          <w:sz w:val="14"/>
          <w:szCs w:val="14"/>
          <w:u w:val="single"/>
        </w:rPr>
        <w:t>XXXXXX</w:t>
      </w:r>
      <w:r w:rsidRPr="00806FB4">
        <w:rPr>
          <w:rFonts w:cs="Arial"/>
          <w:b/>
          <w:sz w:val="14"/>
          <w:szCs w:val="14"/>
          <w:u w:val="single"/>
        </w:rPr>
        <w:t xml:space="preserve"> S.A. DE C.V.,</w:t>
      </w:r>
      <w:r w:rsidRPr="00806FB4">
        <w:rPr>
          <w:rFonts w:cs="Arial"/>
          <w:sz w:val="14"/>
          <w:szCs w:val="14"/>
        </w:rPr>
        <w:t xml:space="preserve"> cuyo objeto social es: 1. </w:t>
      </w:r>
      <w:r w:rsidR="00AD1D7C" w:rsidRPr="00806FB4">
        <w:rPr>
          <w:rFonts w:cs="Arial"/>
          <w:sz w:val="14"/>
          <w:szCs w:val="14"/>
        </w:rPr>
        <w:t>XXXXXXXXXX</w:t>
      </w:r>
      <w:r w:rsidRPr="00806FB4">
        <w:rPr>
          <w:rFonts w:cs="Arial"/>
          <w:sz w:val="14"/>
          <w:szCs w:val="14"/>
        </w:rPr>
        <w:t>.</w:t>
      </w:r>
    </w:p>
    <w:p w14:paraId="05DC7C51" w14:textId="77777777" w:rsidR="007E3508" w:rsidRPr="00806FB4" w:rsidRDefault="007E3508" w:rsidP="007E3508">
      <w:pPr>
        <w:widowControl w:val="0"/>
        <w:tabs>
          <w:tab w:val="left" w:pos="426"/>
        </w:tabs>
        <w:ind w:left="567"/>
        <w:jc w:val="both"/>
        <w:rPr>
          <w:rFonts w:cs="Arial"/>
          <w:sz w:val="14"/>
          <w:szCs w:val="14"/>
        </w:rPr>
      </w:pPr>
    </w:p>
    <w:p w14:paraId="7699DE2E" w14:textId="77777777" w:rsidR="007E3508" w:rsidRPr="00806FB4" w:rsidRDefault="007E3508" w:rsidP="007E3508">
      <w:pPr>
        <w:ind w:left="567"/>
        <w:jc w:val="both"/>
        <w:rPr>
          <w:rFonts w:cs="Arial"/>
          <w:sz w:val="14"/>
          <w:szCs w:val="14"/>
        </w:rPr>
      </w:pPr>
      <w:r w:rsidRPr="00806FB4">
        <w:rPr>
          <w:rFonts w:cs="Arial"/>
          <w:b/>
          <w:sz w:val="14"/>
          <w:szCs w:val="14"/>
        </w:rPr>
        <w:t>II.2</w:t>
      </w:r>
      <w:r w:rsidRPr="00806FB4">
        <w:rPr>
          <w:rFonts w:cs="Arial"/>
          <w:sz w:val="14"/>
          <w:szCs w:val="14"/>
        </w:rPr>
        <w:t xml:space="preserve"> El C.</w:t>
      </w:r>
      <w:r w:rsidRPr="00806FB4">
        <w:rPr>
          <w:rFonts w:cs="Arial"/>
          <w:b/>
          <w:bCs w:val="0"/>
          <w:sz w:val="14"/>
          <w:szCs w:val="14"/>
        </w:rPr>
        <w:t xml:space="preserve"> </w:t>
      </w:r>
      <w:r w:rsidR="00AD1D7C" w:rsidRPr="00806FB4">
        <w:rPr>
          <w:rFonts w:cs="Arial"/>
          <w:sz w:val="14"/>
          <w:szCs w:val="14"/>
        </w:rPr>
        <w:t>XXXXX</w:t>
      </w:r>
      <w:r w:rsidRPr="00806FB4">
        <w:rPr>
          <w:rFonts w:cs="Arial"/>
          <w:sz w:val="14"/>
          <w:szCs w:val="14"/>
        </w:rPr>
        <w:t>, en su carácter de representante legal, cuenta con facultades suficientes para suscribir el presente contrato y obligar a su representada en los términos pactados en el mismo, y acredita su personalidad con</w:t>
      </w:r>
      <w:r w:rsidRPr="00806FB4">
        <w:rPr>
          <w:rFonts w:cs="Arial"/>
          <w:sz w:val="14"/>
          <w:szCs w:val="14"/>
          <w:lang w:eastAsia="ar-SA"/>
        </w:rPr>
        <w:t xml:space="preserve"> la Escritura Pública número </w:t>
      </w:r>
      <w:r w:rsidR="00AD1D7C" w:rsidRPr="00806FB4">
        <w:rPr>
          <w:rFonts w:cs="Arial"/>
          <w:sz w:val="14"/>
          <w:szCs w:val="14"/>
          <w:lang w:eastAsia="ar-SA"/>
        </w:rPr>
        <w:t>XXXX</w:t>
      </w:r>
      <w:r w:rsidRPr="00806FB4">
        <w:rPr>
          <w:rFonts w:cs="Arial"/>
          <w:sz w:val="14"/>
          <w:szCs w:val="14"/>
          <w:lang w:eastAsia="ar-SA"/>
        </w:rPr>
        <w:t xml:space="preserve"> de fecha </w:t>
      </w:r>
      <w:proofErr w:type="spellStart"/>
      <w:r w:rsidR="00AD1D7C" w:rsidRPr="00806FB4">
        <w:rPr>
          <w:rFonts w:cs="Arial"/>
          <w:sz w:val="14"/>
          <w:szCs w:val="14"/>
          <w:lang w:eastAsia="ar-SA"/>
        </w:rPr>
        <w:t>XX</w:t>
      </w:r>
      <w:r w:rsidRPr="00806FB4">
        <w:rPr>
          <w:rFonts w:cs="Arial"/>
          <w:sz w:val="14"/>
          <w:szCs w:val="14"/>
          <w:lang w:eastAsia="ar-SA"/>
        </w:rPr>
        <w:t>de</w:t>
      </w:r>
      <w:proofErr w:type="spellEnd"/>
      <w:r w:rsidRPr="00806FB4">
        <w:rPr>
          <w:rFonts w:cs="Arial"/>
          <w:sz w:val="14"/>
          <w:szCs w:val="14"/>
          <w:lang w:eastAsia="ar-SA"/>
        </w:rPr>
        <w:t xml:space="preserve"> </w:t>
      </w:r>
      <w:r w:rsidR="00AD1D7C" w:rsidRPr="00806FB4">
        <w:rPr>
          <w:rFonts w:cs="Arial"/>
          <w:sz w:val="14"/>
          <w:szCs w:val="14"/>
          <w:lang w:eastAsia="ar-SA"/>
        </w:rPr>
        <w:t>XXX</w:t>
      </w:r>
      <w:r w:rsidRPr="00806FB4">
        <w:rPr>
          <w:rFonts w:cs="Arial"/>
          <w:sz w:val="14"/>
          <w:szCs w:val="14"/>
          <w:lang w:eastAsia="ar-SA"/>
        </w:rPr>
        <w:t xml:space="preserve"> de 2</w:t>
      </w:r>
      <w:r w:rsidR="00AD1D7C" w:rsidRPr="00806FB4">
        <w:rPr>
          <w:rFonts w:cs="Arial"/>
          <w:sz w:val="14"/>
          <w:szCs w:val="14"/>
          <w:lang w:eastAsia="ar-SA"/>
        </w:rPr>
        <w:t>XXXX</w:t>
      </w:r>
      <w:r w:rsidRPr="00806FB4">
        <w:rPr>
          <w:rFonts w:cs="Arial"/>
          <w:sz w:val="14"/>
          <w:szCs w:val="14"/>
          <w:lang w:eastAsia="ar-SA"/>
        </w:rPr>
        <w:t xml:space="preserve">, pasada ante la fe del Licenciado </w:t>
      </w:r>
      <w:r w:rsidR="00AD1D7C" w:rsidRPr="00806FB4">
        <w:rPr>
          <w:rFonts w:cs="Arial"/>
          <w:sz w:val="14"/>
          <w:szCs w:val="14"/>
          <w:lang w:eastAsia="ar-SA"/>
        </w:rPr>
        <w:t>XXXXX</w:t>
      </w:r>
      <w:r w:rsidRPr="00806FB4">
        <w:rPr>
          <w:rFonts w:cs="Arial"/>
          <w:sz w:val="14"/>
          <w:szCs w:val="14"/>
          <w:lang w:eastAsia="ar-SA"/>
        </w:rPr>
        <w:t xml:space="preserve">, Titular de la Notaría Pública número </w:t>
      </w:r>
      <w:r w:rsidR="00AD1D7C" w:rsidRPr="00806FB4">
        <w:rPr>
          <w:rFonts w:cs="Arial"/>
          <w:sz w:val="14"/>
          <w:szCs w:val="14"/>
          <w:lang w:eastAsia="ar-SA"/>
        </w:rPr>
        <w:t>XXXX</w:t>
      </w:r>
      <w:r w:rsidRPr="00806FB4">
        <w:rPr>
          <w:rFonts w:cs="Arial"/>
          <w:sz w:val="14"/>
          <w:szCs w:val="14"/>
          <w:lang w:eastAsia="ar-SA"/>
        </w:rPr>
        <w:t xml:space="preserve">4 de la Ciudad de </w:t>
      </w:r>
      <w:r w:rsidR="00AD1D7C" w:rsidRPr="00806FB4">
        <w:rPr>
          <w:rFonts w:cs="Arial"/>
          <w:sz w:val="14"/>
          <w:szCs w:val="14"/>
          <w:lang w:eastAsia="ar-SA"/>
        </w:rPr>
        <w:t>XXXXXX</w:t>
      </w:r>
      <w:r w:rsidRPr="00806FB4">
        <w:rPr>
          <w:rFonts w:cs="Arial"/>
          <w:sz w:val="14"/>
          <w:szCs w:val="14"/>
          <w:lang w:eastAsia="ar-SA"/>
        </w:rPr>
        <w:t xml:space="preserve">, </w:t>
      </w:r>
      <w:r w:rsidRPr="00806FB4">
        <w:rPr>
          <w:rFonts w:cs="Arial"/>
          <w:sz w:val="14"/>
          <w:szCs w:val="14"/>
        </w:rPr>
        <w:t>mismo que bajo protesta de decir verdad manifiesta que no le han sido limitado ni revocado en forma alguna.</w:t>
      </w:r>
    </w:p>
    <w:p w14:paraId="07ED71BE" w14:textId="77777777" w:rsidR="007E3508" w:rsidRPr="00806FB4" w:rsidRDefault="007E3508" w:rsidP="007E3508">
      <w:pPr>
        <w:widowControl w:val="0"/>
        <w:tabs>
          <w:tab w:val="left" w:pos="426"/>
        </w:tabs>
        <w:ind w:left="567"/>
        <w:jc w:val="both"/>
        <w:rPr>
          <w:rFonts w:cs="Arial"/>
          <w:sz w:val="14"/>
          <w:szCs w:val="14"/>
        </w:rPr>
      </w:pPr>
    </w:p>
    <w:p w14:paraId="3B313035" w14:textId="77777777" w:rsidR="007E3508" w:rsidRPr="00806FB4" w:rsidRDefault="007E3508" w:rsidP="007E3508">
      <w:pPr>
        <w:ind w:left="567"/>
        <w:jc w:val="both"/>
        <w:rPr>
          <w:rFonts w:cs="Arial"/>
          <w:bCs w:val="0"/>
          <w:sz w:val="14"/>
          <w:szCs w:val="14"/>
          <w:lang w:eastAsia="ar-SA"/>
        </w:rPr>
      </w:pPr>
      <w:r w:rsidRPr="00806FB4">
        <w:rPr>
          <w:rFonts w:cs="Arial"/>
          <w:b/>
          <w:sz w:val="14"/>
          <w:szCs w:val="14"/>
        </w:rPr>
        <w:t>II.3</w:t>
      </w:r>
      <w:r w:rsidRPr="00806FB4">
        <w:rPr>
          <w:rFonts w:cs="Arial"/>
          <w:sz w:val="14"/>
          <w:szCs w:val="14"/>
        </w:rPr>
        <w:t xml:space="preserve"> </w:t>
      </w:r>
      <w:r w:rsidRPr="00806FB4">
        <w:rPr>
          <w:rFonts w:cs="Arial"/>
          <w:bCs w:val="0"/>
          <w:sz w:val="14"/>
          <w:szCs w:val="14"/>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14:paraId="69134535" w14:textId="77777777" w:rsidR="007E3508" w:rsidRPr="00806FB4" w:rsidRDefault="007E3508" w:rsidP="007E3508">
      <w:pPr>
        <w:widowControl w:val="0"/>
        <w:tabs>
          <w:tab w:val="left" w:pos="426"/>
        </w:tabs>
        <w:ind w:left="567"/>
        <w:jc w:val="both"/>
        <w:rPr>
          <w:rFonts w:cs="Arial"/>
          <w:sz w:val="14"/>
          <w:szCs w:val="14"/>
        </w:rPr>
      </w:pPr>
    </w:p>
    <w:p w14:paraId="2352E7EF" w14:textId="77777777" w:rsidR="007E3508" w:rsidRPr="00806FB4" w:rsidRDefault="007E3508" w:rsidP="007E3508">
      <w:pPr>
        <w:ind w:left="567"/>
        <w:jc w:val="both"/>
        <w:rPr>
          <w:rFonts w:cs="Arial"/>
          <w:sz w:val="14"/>
          <w:szCs w:val="14"/>
          <w:lang w:eastAsia="ar-SA"/>
        </w:rPr>
      </w:pPr>
      <w:r w:rsidRPr="00806FB4">
        <w:rPr>
          <w:rFonts w:cs="Arial"/>
          <w:b/>
          <w:sz w:val="14"/>
          <w:szCs w:val="14"/>
        </w:rPr>
        <w:t>II.4</w:t>
      </w:r>
      <w:r w:rsidRPr="00806FB4">
        <w:rPr>
          <w:rFonts w:cs="Arial"/>
          <w:b/>
          <w:bCs w:val="0"/>
          <w:sz w:val="14"/>
          <w:szCs w:val="14"/>
          <w:lang w:eastAsia="ar-SA"/>
        </w:rPr>
        <w:t xml:space="preserve">  </w:t>
      </w:r>
      <w:r w:rsidRPr="00806FB4">
        <w:rPr>
          <w:rFonts w:cs="Arial"/>
          <w:bCs w:val="0"/>
          <w:sz w:val="14"/>
          <w:szCs w:val="14"/>
          <w:lang w:eastAsia="ar-SA"/>
        </w:rPr>
        <w:t>Manifiesta</w:t>
      </w:r>
      <w:r w:rsidRPr="00806FB4">
        <w:rPr>
          <w:rFonts w:cs="Arial"/>
          <w:sz w:val="14"/>
          <w:szCs w:val="14"/>
          <w:lang w:eastAsia="ar-SA"/>
        </w:rPr>
        <w:t xml:space="preserve"> bajo protesta de decir verdad, no encontrarse en los supuestos de los artículos 50 y 60 de la Ley de Adquisiciones, Arrendamientos y Servicios del Sector Público.</w:t>
      </w:r>
    </w:p>
    <w:p w14:paraId="3E9881F5" w14:textId="77777777" w:rsidR="007E3508" w:rsidRPr="00806FB4" w:rsidRDefault="007E3508" w:rsidP="007E3508">
      <w:pPr>
        <w:suppressAutoHyphens/>
        <w:overflowPunct w:val="0"/>
        <w:autoSpaceDE w:val="0"/>
        <w:ind w:left="567"/>
        <w:jc w:val="both"/>
        <w:textAlignment w:val="baseline"/>
        <w:rPr>
          <w:rFonts w:cs="Arial"/>
          <w:sz w:val="14"/>
          <w:szCs w:val="14"/>
          <w:lang w:eastAsia="ar-SA"/>
        </w:rPr>
      </w:pPr>
    </w:p>
    <w:p w14:paraId="7BBE6E70" w14:textId="77777777" w:rsidR="007E3508" w:rsidRPr="00806FB4" w:rsidRDefault="007E3508" w:rsidP="007E3508">
      <w:pPr>
        <w:suppressAutoHyphens/>
        <w:overflowPunct w:val="0"/>
        <w:autoSpaceDE w:val="0"/>
        <w:ind w:left="567"/>
        <w:jc w:val="both"/>
        <w:textAlignment w:val="baseline"/>
        <w:rPr>
          <w:rFonts w:cs="Arial"/>
          <w:sz w:val="14"/>
          <w:szCs w:val="14"/>
          <w:lang w:eastAsia="ar-SA"/>
        </w:rPr>
      </w:pPr>
      <w:r w:rsidRPr="00806FB4">
        <w:rPr>
          <w:rFonts w:cs="Arial"/>
          <w:sz w:val="14"/>
          <w:szCs w:val="14"/>
          <w:lang w:eastAsia="ar-SA"/>
        </w:rPr>
        <w:t xml:space="preserve">En caso de que </w:t>
      </w:r>
      <w:r w:rsidRPr="00806FB4">
        <w:rPr>
          <w:rFonts w:cs="Arial"/>
          <w:b/>
          <w:bCs w:val="0"/>
          <w:sz w:val="14"/>
          <w:szCs w:val="14"/>
          <w:lang w:eastAsia="ar-SA"/>
        </w:rPr>
        <w:t>“EL PROVEEDOR”</w:t>
      </w:r>
      <w:r w:rsidRPr="00806FB4">
        <w:rPr>
          <w:rFonts w:cs="Arial"/>
          <w:sz w:val="14"/>
          <w:szCs w:val="14"/>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14:paraId="539FC81B" w14:textId="77777777" w:rsidR="007E3508" w:rsidRPr="00806FB4" w:rsidRDefault="007E3508" w:rsidP="007E3508">
      <w:pPr>
        <w:widowControl w:val="0"/>
        <w:tabs>
          <w:tab w:val="left" w:pos="426"/>
        </w:tabs>
        <w:ind w:left="567"/>
        <w:jc w:val="both"/>
        <w:rPr>
          <w:rFonts w:cs="Arial"/>
          <w:sz w:val="14"/>
          <w:szCs w:val="14"/>
        </w:rPr>
      </w:pPr>
    </w:p>
    <w:p w14:paraId="33CC92BE" w14:textId="77777777" w:rsidR="007E3508" w:rsidRPr="00806FB4" w:rsidRDefault="007E3508" w:rsidP="007E3508">
      <w:pPr>
        <w:widowControl w:val="0"/>
        <w:tabs>
          <w:tab w:val="left" w:pos="426"/>
        </w:tabs>
        <w:ind w:left="567"/>
        <w:jc w:val="both"/>
        <w:rPr>
          <w:rFonts w:cs="Arial"/>
          <w:sz w:val="14"/>
          <w:szCs w:val="14"/>
        </w:rPr>
      </w:pPr>
      <w:r w:rsidRPr="00806FB4">
        <w:rPr>
          <w:rFonts w:cs="Arial"/>
          <w:sz w:val="14"/>
          <w:szCs w:val="14"/>
        </w:rPr>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4A26622F" w14:textId="77777777" w:rsidR="007E3508" w:rsidRPr="00806FB4" w:rsidRDefault="007E3508" w:rsidP="007E3508">
      <w:pPr>
        <w:widowControl w:val="0"/>
        <w:tabs>
          <w:tab w:val="left" w:pos="426"/>
        </w:tabs>
        <w:ind w:left="567"/>
        <w:jc w:val="both"/>
        <w:rPr>
          <w:rFonts w:cs="Arial"/>
          <w:color w:val="000000"/>
          <w:sz w:val="14"/>
          <w:szCs w:val="14"/>
        </w:rPr>
      </w:pPr>
    </w:p>
    <w:p w14:paraId="3D9172C6" w14:textId="77777777" w:rsidR="007E3508" w:rsidRPr="00806FB4" w:rsidRDefault="007E3508" w:rsidP="007E3508">
      <w:pPr>
        <w:widowControl w:val="0"/>
        <w:ind w:left="567"/>
        <w:jc w:val="both"/>
        <w:rPr>
          <w:rFonts w:cs="Arial"/>
          <w:sz w:val="14"/>
          <w:szCs w:val="14"/>
        </w:rPr>
      </w:pPr>
      <w:r w:rsidRPr="00806FB4">
        <w:rPr>
          <w:rFonts w:cs="Arial"/>
          <w:b/>
          <w:sz w:val="14"/>
          <w:szCs w:val="14"/>
        </w:rPr>
        <w:t>II.5</w:t>
      </w:r>
      <w:r w:rsidRPr="00806FB4">
        <w:rPr>
          <w:rFonts w:cs="Arial"/>
          <w:sz w:val="14"/>
          <w:szCs w:val="14"/>
        </w:rPr>
        <w:t xml:space="preserve"> Bajo protesta de decir verdad, declara que conoce y se obliga a cumplir con el Convenio 138 de la Organización Internacional del Trabajo en materia de erradicación del Trabajo Infantil, del artículo 123 Constitucional, apartado A) en todas sus fracciones y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w:t>
      </w:r>
    </w:p>
    <w:p w14:paraId="0FECFDA2" w14:textId="77777777" w:rsidR="007E3508" w:rsidRPr="00806FB4" w:rsidRDefault="007E3508" w:rsidP="007E3508">
      <w:pPr>
        <w:widowControl w:val="0"/>
        <w:ind w:left="567"/>
        <w:jc w:val="both"/>
        <w:rPr>
          <w:rFonts w:cs="Arial"/>
          <w:sz w:val="14"/>
          <w:szCs w:val="14"/>
        </w:rPr>
      </w:pPr>
    </w:p>
    <w:p w14:paraId="11CAF251" w14:textId="77777777" w:rsidR="007E3508" w:rsidRPr="00806FB4" w:rsidRDefault="007E3508" w:rsidP="007E3508">
      <w:pPr>
        <w:widowControl w:val="0"/>
        <w:ind w:left="567"/>
        <w:jc w:val="both"/>
        <w:rPr>
          <w:rFonts w:cs="Arial"/>
          <w:b/>
          <w:sz w:val="14"/>
          <w:szCs w:val="14"/>
        </w:rPr>
      </w:pPr>
      <w:r w:rsidRPr="00806FB4">
        <w:rPr>
          <w:rFonts w:cs="Arial"/>
          <w:b/>
          <w:sz w:val="14"/>
          <w:szCs w:val="14"/>
        </w:rPr>
        <w:t>II.6</w:t>
      </w:r>
      <w:r w:rsidRPr="00806FB4">
        <w:rPr>
          <w:rFonts w:cs="Arial"/>
          <w:sz w:val="14"/>
          <w:szCs w:val="14"/>
        </w:rPr>
        <w:t xml:space="preserve"> Cuenta con su Registro Federal de Contribuyentes </w:t>
      </w:r>
      <w:r w:rsidRPr="00806FB4">
        <w:rPr>
          <w:rFonts w:cs="Arial"/>
          <w:b/>
          <w:sz w:val="14"/>
          <w:szCs w:val="14"/>
        </w:rPr>
        <w:t>A</w:t>
      </w:r>
      <w:r w:rsidR="00AD1D7C" w:rsidRPr="00806FB4">
        <w:rPr>
          <w:rFonts w:cs="Arial"/>
          <w:b/>
          <w:sz w:val="14"/>
          <w:szCs w:val="14"/>
        </w:rPr>
        <w:t>XXXXX</w:t>
      </w:r>
      <w:r w:rsidRPr="00806FB4">
        <w:rPr>
          <w:rFonts w:cs="Arial"/>
          <w:b/>
          <w:sz w:val="14"/>
          <w:szCs w:val="14"/>
        </w:rPr>
        <w:t xml:space="preserve">. </w:t>
      </w:r>
    </w:p>
    <w:p w14:paraId="31BEC553" w14:textId="77777777" w:rsidR="007E3508" w:rsidRPr="00806FB4" w:rsidRDefault="007E3508" w:rsidP="007E3508">
      <w:pPr>
        <w:widowControl w:val="0"/>
        <w:ind w:left="567"/>
        <w:jc w:val="both"/>
        <w:rPr>
          <w:rFonts w:cs="Arial"/>
          <w:b/>
          <w:sz w:val="14"/>
          <w:szCs w:val="14"/>
        </w:rPr>
      </w:pPr>
    </w:p>
    <w:p w14:paraId="7EA4C7F5" w14:textId="77777777" w:rsidR="007E3508" w:rsidRPr="00806FB4" w:rsidRDefault="007E3508" w:rsidP="007E3508">
      <w:pPr>
        <w:widowControl w:val="0"/>
        <w:ind w:left="567"/>
        <w:jc w:val="both"/>
        <w:rPr>
          <w:rFonts w:cs="Arial"/>
          <w:sz w:val="14"/>
          <w:szCs w:val="14"/>
        </w:rPr>
      </w:pPr>
      <w:r w:rsidRPr="00806FB4">
        <w:rPr>
          <w:rFonts w:cs="Arial"/>
          <w:b/>
          <w:sz w:val="14"/>
          <w:szCs w:val="14"/>
        </w:rPr>
        <w:t>II.7</w:t>
      </w:r>
      <w:r w:rsidRPr="00806FB4">
        <w:rPr>
          <w:rFonts w:cs="Arial"/>
          <w:sz w:val="14"/>
          <w:szCs w:val="14"/>
        </w:rPr>
        <w:t xml:space="preserve"> Cuenta con su Número de Proveedor IMSS </w:t>
      </w:r>
      <w:r w:rsidRPr="00806FB4">
        <w:rPr>
          <w:rFonts w:cs="Arial"/>
          <w:b/>
          <w:sz w:val="14"/>
          <w:szCs w:val="14"/>
        </w:rPr>
        <w:t>0</w:t>
      </w:r>
      <w:r w:rsidR="00AD1D7C" w:rsidRPr="00806FB4">
        <w:rPr>
          <w:rFonts w:cs="Arial"/>
          <w:b/>
          <w:sz w:val="14"/>
          <w:szCs w:val="14"/>
        </w:rPr>
        <w:t>XXXXXXXXX</w:t>
      </w:r>
      <w:r w:rsidRPr="00806FB4">
        <w:rPr>
          <w:rFonts w:cs="Arial"/>
          <w:b/>
          <w:sz w:val="14"/>
          <w:szCs w:val="14"/>
        </w:rPr>
        <w:t>.</w:t>
      </w:r>
    </w:p>
    <w:p w14:paraId="1297F4CC" w14:textId="77777777" w:rsidR="007E3508" w:rsidRPr="00806FB4" w:rsidRDefault="007E3508" w:rsidP="007E3508">
      <w:pPr>
        <w:widowControl w:val="0"/>
        <w:tabs>
          <w:tab w:val="left" w:pos="426"/>
        </w:tabs>
        <w:ind w:left="567"/>
        <w:jc w:val="both"/>
        <w:rPr>
          <w:rFonts w:cs="Arial"/>
          <w:sz w:val="14"/>
          <w:szCs w:val="14"/>
        </w:rPr>
      </w:pPr>
    </w:p>
    <w:p w14:paraId="6A96F413" w14:textId="11D396AE" w:rsidR="007E3508" w:rsidRPr="00806FB4" w:rsidRDefault="007E3508" w:rsidP="007E3508">
      <w:pPr>
        <w:tabs>
          <w:tab w:val="left" w:pos="567"/>
        </w:tabs>
        <w:ind w:left="567"/>
        <w:jc w:val="both"/>
        <w:rPr>
          <w:rFonts w:cs="Arial"/>
          <w:sz w:val="14"/>
          <w:szCs w:val="14"/>
          <w:lang w:eastAsia="ar-SA"/>
        </w:rPr>
      </w:pPr>
      <w:r w:rsidRPr="00806FB4">
        <w:rPr>
          <w:rFonts w:cs="Arial"/>
          <w:b/>
          <w:sz w:val="14"/>
          <w:szCs w:val="14"/>
        </w:rPr>
        <w:t>II.8</w:t>
      </w:r>
      <w:r w:rsidRPr="00806FB4">
        <w:rPr>
          <w:rFonts w:cs="Arial"/>
          <w:sz w:val="14"/>
          <w:szCs w:val="14"/>
        </w:rPr>
        <w:t xml:space="preserve"> Cuenta con el documento vigente expedido por el Servicio de Administración Tributaria (SAT), de opinión de cumplimiento de obligaciones fiscales en sentido positivo, de conformidad con el artículo 32 D del Código Fiscal de la Federación, conforme a la Resolución Miscelánea F</w:t>
      </w:r>
      <w:r w:rsidR="00B765C8">
        <w:rPr>
          <w:rFonts w:cs="Arial"/>
          <w:sz w:val="14"/>
          <w:szCs w:val="14"/>
        </w:rPr>
        <w:t>iscal para 2025, publicada el 30 de diciembre de 2024</w:t>
      </w:r>
      <w:r w:rsidRPr="00806FB4">
        <w:rPr>
          <w:rFonts w:cs="Arial"/>
          <w:sz w:val="14"/>
          <w:szCs w:val="14"/>
        </w:rPr>
        <w:t xml:space="preserve"> en el Diario Oficial de la Federación, del cual presenta copia a </w:t>
      </w:r>
      <w:r w:rsidRPr="00806FB4">
        <w:rPr>
          <w:rFonts w:cs="Arial"/>
          <w:b/>
          <w:bCs w:val="0"/>
          <w:sz w:val="14"/>
          <w:szCs w:val="14"/>
        </w:rPr>
        <w:t>“EL INSTITUTO”</w:t>
      </w:r>
      <w:r w:rsidRPr="00806FB4">
        <w:rPr>
          <w:rFonts w:cs="Arial"/>
          <w:sz w:val="14"/>
          <w:szCs w:val="14"/>
        </w:rPr>
        <w:t xml:space="preserve"> para efectos de la suscripción del presente contrato.</w:t>
      </w:r>
    </w:p>
    <w:p w14:paraId="3C1E5F0F" w14:textId="77777777" w:rsidR="007E3508" w:rsidRPr="00806FB4" w:rsidRDefault="007E3508" w:rsidP="007E3508">
      <w:pPr>
        <w:suppressAutoHyphens/>
        <w:ind w:left="567"/>
        <w:jc w:val="both"/>
        <w:rPr>
          <w:rFonts w:cs="Arial"/>
          <w:sz w:val="14"/>
          <w:szCs w:val="14"/>
          <w:lang w:eastAsia="ar-SA"/>
        </w:rPr>
      </w:pPr>
    </w:p>
    <w:p w14:paraId="74319A56"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II.9.- </w:t>
      </w:r>
      <w:r w:rsidRPr="00806FB4">
        <w:rPr>
          <w:rFonts w:cs="Arial"/>
          <w:sz w:val="14"/>
          <w:szCs w:val="14"/>
          <w:lang w:eastAsia="ar-SA"/>
        </w:rPr>
        <w:t xml:space="preserve">Sus trabajadores se encuentran inscritos en el régimen obligatorio del Seguro Social, y al corriente en el pago de las cuotas obrero </w:t>
      </w:r>
      <w:proofErr w:type="gramStart"/>
      <w:r w:rsidRPr="00806FB4">
        <w:rPr>
          <w:rFonts w:cs="Arial"/>
          <w:sz w:val="14"/>
          <w:szCs w:val="14"/>
          <w:lang w:eastAsia="ar-SA"/>
        </w:rPr>
        <w:t>patronales</w:t>
      </w:r>
      <w:proofErr w:type="gramEnd"/>
      <w:r w:rsidRPr="00806FB4">
        <w:rPr>
          <w:rFonts w:cs="Arial"/>
          <w:sz w:val="14"/>
          <w:szCs w:val="14"/>
          <w:lang w:eastAsia="ar-SA"/>
        </w:rPr>
        <w:t xml:space="preserve"> a que haya lugar, conforme a lo dispuesto en la Ley del Seguro Social, cuyas constancias correspondientes debidamente emitidas por </w:t>
      </w:r>
      <w:r w:rsidRPr="00806FB4">
        <w:rPr>
          <w:rFonts w:cs="Arial"/>
          <w:b/>
          <w:bCs w:val="0"/>
          <w:sz w:val="14"/>
          <w:szCs w:val="14"/>
          <w:lang w:eastAsia="ar-SA"/>
        </w:rPr>
        <w:t>“EL INSTITUTO”</w:t>
      </w:r>
      <w:r w:rsidRPr="00806FB4">
        <w:rPr>
          <w:rFonts w:cs="Arial"/>
          <w:sz w:val="14"/>
          <w:szCs w:val="14"/>
          <w:lang w:eastAsia="ar-SA"/>
        </w:rPr>
        <w:t xml:space="preserve"> exhibe para efectos de la suscripción del presente instrumento jurídico. </w:t>
      </w:r>
    </w:p>
    <w:p w14:paraId="2DFAD7EB" w14:textId="77777777" w:rsidR="007E3508" w:rsidRPr="00806FB4" w:rsidRDefault="007E3508" w:rsidP="007E3508">
      <w:pPr>
        <w:suppressAutoHyphens/>
        <w:ind w:left="567"/>
        <w:jc w:val="both"/>
        <w:rPr>
          <w:rFonts w:cs="Arial"/>
          <w:b/>
          <w:bCs w:val="0"/>
          <w:iCs/>
          <w:sz w:val="14"/>
          <w:szCs w:val="14"/>
          <w:lang w:eastAsia="ar-SA"/>
        </w:rPr>
      </w:pPr>
    </w:p>
    <w:p w14:paraId="0B3A23D2" w14:textId="77777777" w:rsidR="007E3508" w:rsidRPr="00806FB4" w:rsidRDefault="007E3508" w:rsidP="007E3508">
      <w:pPr>
        <w:suppressAutoHyphens/>
        <w:ind w:left="567"/>
        <w:jc w:val="both"/>
        <w:rPr>
          <w:rFonts w:cs="Arial"/>
          <w:iCs/>
          <w:sz w:val="14"/>
          <w:szCs w:val="14"/>
          <w:lang w:eastAsia="ar-SA"/>
        </w:rPr>
      </w:pPr>
      <w:r w:rsidRPr="00806FB4">
        <w:rPr>
          <w:rFonts w:cs="Arial"/>
          <w:b/>
          <w:bCs w:val="0"/>
          <w:iCs/>
          <w:sz w:val="14"/>
          <w:szCs w:val="14"/>
          <w:lang w:eastAsia="ar-SA"/>
        </w:rPr>
        <w:t>II.10.-</w:t>
      </w:r>
      <w:r w:rsidRPr="00806FB4">
        <w:rPr>
          <w:rFonts w:cs="Arial"/>
          <w:iCs/>
          <w:sz w:val="14"/>
          <w:szCs w:val="14"/>
          <w:lang w:eastAsia="ar-SA"/>
        </w:rPr>
        <w:t xml:space="preserve"> </w:t>
      </w:r>
      <w:r w:rsidRPr="00806FB4">
        <w:rPr>
          <w:rFonts w:cs="Arial"/>
          <w:bCs w:val="0"/>
          <w:sz w:val="14"/>
          <w:szCs w:val="14"/>
          <w:lang w:eastAsia="ar-SA"/>
        </w:rPr>
        <w:t xml:space="preserve">Cuenta </w:t>
      </w:r>
      <w:r w:rsidRPr="00806FB4">
        <w:rPr>
          <w:rFonts w:cs="Arial"/>
          <w:iCs/>
          <w:sz w:val="14"/>
          <w:szCs w:val="14"/>
          <w:lang w:eastAsia="ar-SA"/>
        </w:rPr>
        <w:t xml:space="preserve">con el documento correspondiente vigente, expedido por </w:t>
      </w:r>
      <w:r w:rsidRPr="00806FB4">
        <w:rPr>
          <w:rFonts w:cs="Arial"/>
          <w:b/>
          <w:bCs w:val="0"/>
          <w:sz w:val="14"/>
          <w:szCs w:val="14"/>
          <w:lang w:eastAsia="ar-SA"/>
        </w:rPr>
        <w:t>“EL INSTITUTO”</w:t>
      </w:r>
      <w:r w:rsidRPr="00806FB4">
        <w:rPr>
          <w:rFonts w:cs="Arial"/>
          <w:iCs/>
          <w:sz w:val="14"/>
          <w:szCs w:val="14"/>
          <w:lang w:eastAsia="ar-SA"/>
        </w:rPr>
        <w:t xml:space="preserve"> sobre el cumplimiento de sus obligaciones fiscales en materia de seguridad social, conforme al Acuerdo </w:t>
      </w:r>
      <w:r w:rsidR="005969C2" w:rsidRPr="00806FB4">
        <w:rPr>
          <w:rFonts w:cs="Arial"/>
          <w:iCs/>
          <w:sz w:val="14"/>
          <w:szCs w:val="14"/>
          <w:lang w:eastAsia="ar-SA"/>
        </w:rPr>
        <w:t xml:space="preserve">ACDO.AS2.HCT.270224/34.P.DIR  </w:t>
      </w:r>
      <w:r w:rsidRPr="00806FB4">
        <w:rPr>
          <w:rFonts w:cs="Arial"/>
          <w:iCs/>
          <w:sz w:val="14"/>
          <w:szCs w:val="14"/>
          <w:lang w:eastAsia="ar-SA"/>
        </w:rPr>
        <w:t>dictado por el H. Consejo Técnico en sesión ordinaria de 27 de abril del año 2022 y publicado en el Diari</w:t>
      </w:r>
      <w:r w:rsidR="005969C2" w:rsidRPr="00806FB4">
        <w:rPr>
          <w:rFonts w:cs="Arial"/>
          <w:iCs/>
          <w:sz w:val="14"/>
          <w:szCs w:val="14"/>
          <w:lang w:eastAsia="ar-SA"/>
        </w:rPr>
        <w:t>o Oficial de la Federación el 21 de Marzo</w:t>
      </w:r>
      <w:r w:rsidRPr="00806FB4">
        <w:rPr>
          <w:rFonts w:cs="Arial"/>
          <w:iCs/>
          <w:sz w:val="14"/>
          <w:szCs w:val="14"/>
          <w:lang w:eastAsia="ar-SA"/>
        </w:rPr>
        <w:t xml:space="preserve"> de</w:t>
      </w:r>
      <w:r w:rsidR="005969C2" w:rsidRPr="00806FB4">
        <w:rPr>
          <w:rFonts w:cs="Arial"/>
          <w:iCs/>
          <w:sz w:val="14"/>
          <w:szCs w:val="14"/>
          <w:lang w:eastAsia="ar-SA"/>
        </w:rPr>
        <w:t xml:space="preserve"> 2024</w:t>
      </w:r>
      <w:r w:rsidRPr="00806FB4">
        <w:rPr>
          <w:rFonts w:cs="Arial"/>
          <w:iCs/>
          <w:sz w:val="14"/>
          <w:szCs w:val="14"/>
          <w:lang w:eastAsia="ar-SA"/>
        </w:rPr>
        <w:t>, por el que se aprobaron las Reglas de carácter general para la obtención de la opinión del cumplimiento de obligaciones fiscales en materia de seguridad social, así como su Anexo Único,</w:t>
      </w:r>
      <w:r w:rsidRPr="00806FB4">
        <w:rPr>
          <w:rFonts w:cs="Arial"/>
          <w:bCs w:val="0"/>
          <w:sz w:val="14"/>
          <w:szCs w:val="14"/>
          <w:lang w:eastAsia="ar-SA"/>
        </w:rPr>
        <w:t xml:space="preserve"> del cual presenta copia a </w:t>
      </w:r>
      <w:r w:rsidRPr="00806FB4">
        <w:rPr>
          <w:rFonts w:cs="Arial"/>
          <w:b/>
          <w:bCs w:val="0"/>
          <w:sz w:val="14"/>
          <w:szCs w:val="14"/>
          <w:lang w:eastAsia="ar-SA"/>
        </w:rPr>
        <w:t>“EL INSTITUTO”</w:t>
      </w:r>
      <w:r w:rsidRPr="00806FB4">
        <w:rPr>
          <w:rFonts w:cs="Arial"/>
          <w:bCs w:val="0"/>
          <w:sz w:val="14"/>
          <w:szCs w:val="14"/>
          <w:lang w:eastAsia="ar-SA"/>
        </w:rPr>
        <w:t xml:space="preserve"> para efectos de la suscripción del presente contrato.</w:t>
      </w:r>
    </w:p>
    <w:p w14:paraId="507CF3C6" w14:textId="77777777" w:rsidR="007E3508" w:rsidRPr="00806FB4" w:rsidRDefault="007E3508" w:rsidP="007E3508">
      <w:pPr>
        <w:suppressAutoHyphens/>
        <w:ind w:left="567"/>
        <w:jc w:val="both"/>
        <w:rPr>
          <w:rFonts w:cs="Arial"/>
          <w:iCs/>
          <w:sz w:val="14"/>
          <w:szCs w:val="14"/>
          <w:lang w:eastAsia="ar-SA"/>
        </w:rPr>
      </w:pPr>
    </w:p>
    <w:p w14:paraId="64A0CD84"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incumplimiento en sus obligaciones en materia de seguridad social, solicita se apliquen los recursos derivados del presente contrato, contra los adeudos que, en su caso, tuviera a favor de </w:t>
      </w:r>
      <w:r w:rsidRPr="00806FB4">
        <w:rPr>
          <w:rFonts w:cs="Arial"/>
          <w:b/>
          <w:bCs w:val="0"/>
          <w:sz w:val="14"/>
          <w:szCs w:val="14"/>
          <w:lang w:eastAsia="ar-SA"/>
        </w:rPr>
        <w:t>“EL INSTITUTO”</w:t>
      </w:r>
      <w:r w:rsidRPr="00806FB4">
        <w:rPr>
          <w:rFonts w:cs="Arial"/>
          <w:bCs w:val="0"/>
          <w:sz w:val="14"/>
          <w:szCs w:val="14"/>
          <w:lang w:eastAsia="ar-SA"/>
        </w:rPr>
        <w:t xml:space="preserve">. </w:t>
      </w:r>
    </w:p>
    <w:p w14:paraId="07F931F3" w14:textId="77777777" w:rsidR="007E3508" w:rsidRPr="00806FB4" w:rsidRDefault="007E3508" w:rsidP="007E3508">
      <w:pPr>
        <w:suppressAutoHyphens/>
        <w:ind w:left="567"/>
        <w:jc w:val="both"/>
        <w:rPr>
          <w:rFonts w:cs="Arial"/>
          <w:b/>
          <w:bCs w:val="0"/>
          <w:sz w:val="14"/>
          <w:szCs w:val="14"/>
          <w:lang w:eastAsia="ar-SA"/>
        </w:rPr>
      </w:pPr>
    </w:p>
    <w:p w14:paraId="7DFDE774" w14:textId="6D81D279"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II.11.- </w:t>
      </w:r>
      <w:r w:rsidRPr="00806FB4">
        <w:rPr>
          <w:rFonts w:cs="Arial"/>
          <w:bCs w:val="0"/>
          <w:sz w:val="14"/>
          <w:szCs w:val="14"/>
          <w:lang w:eastAsia="ar-SA"/>
        </w:rPr>
        <w:t>Cuenta</w:t>
      </w:r>
      <w:r w:rsidRPr="00806FB4">
        <w:rPr>
          <w:rFonts w:cs="Arial"/>
          <w:sz w:val="14"/>
          <w:szCs w:val="14"/>
          <w:lang w:eastAsia="ar-SA"/>
        </w:rPr>
        <w:t xml:space="preserve"> 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w:t>
      </w:r>
      <w:r w:rsidR="000932A0">
        <w:rPr>
          <w:rFonts w:cs="Arial"/>
          <w:sz w:val="14"/>
          <w:szCs w:val="14"/>
          <w:lang w:eastAsia="ar-SA"/>
        </w:rPr>
        <w:t>Federación el 22 de abril de 2024</w:t>
      </w:r>
      <w:r w:rsidRPr="00806FB4">
        <w:rPr>
          <w:rFonts w:cs="Arial"/>
          <w:bCs w:val="0"/>
          <w:sz w:val="14"/>
          <w:szCs w:val="14"/>
          <w:lang w:eastAsia="ar-SA"/>
        </w:rPr>
        <w:t xml:space="preserve">, del cual presenta copia a </w:t>
      </w:r>
      <w:r w:rsidRPr="00806FB4">
        <w:rPr>
          <w:rFonts w:cs="Arial"/>
          <w:b/>
          <w:bCs w:val="0"/>
          <w:sz w:val="14"/>
          <w:szCs w:val="14"/>
          <w:lang w:eastAsia="ar-SA"/>
        </w:rPr>
        <w:t>“EL INSTITUTO”</w:t>
      </w:r>
      <w:r w:rsidRPr="00806FB4">
        <w:rPr>
          <w:rFonts w:cs="Arial"/>
          <w:bCs w:val="0"/>
          <w:sz w:val="14"/>
          <w:szCs w:val="14"/>
          <w:lang w:eastAsia="ar-SA"/>
        </w:rPr>
        <w:t xml:space="preserve"> para efectos de la suscripción del presente contrato.</w:t>
      </w:r>
    </w:p>
    <w:p w14:paraId="10A5457B" w14:textId="77777777" w:rsidR="007E3508" w:rsidRPr="00806FB4" w:rsidRDefault="007E3508" w:rsidP="007E3508">
      <w:pPr>
        <w:widowControl w:val="0"/>
        <w:ind w:left="567"/>
        <w:jc w:val="both"/>
        <w:rPr>
          <w:rFonts w:cs="Arial"/>
          <w:sz w:val="14"/>
          <w:szCs w:val="14"/>
        </w:rPr>
      </w:pPr>
    </w:p>
    <w:p w14:paraId="2F67285F" w14:textId="77777777" w:rsidR="007E3508" w:rsidRPr="00806FB4" w:rsidRDefault="007E3508" w:rsidP="007E3508">
      <w:pPr>
        <w:widowControl w:val="0"/>
        <w:tabs>
          <w:tab w:val="left" w:pos="426"/>
        </w:tabs>
        <w:ind w:left="567"/>
        <w:jc w:val="both"/>
        <w:rPr>
          <w:rFonts w:cs="Arial"/>
          <w:sz w:val="14"/>
          <w:szCs w:val="14"/>
        </w:rPr>
      </w:pPr>
      <w:r w:rsidRPr="00806FB4">
        <w:rPr>
          <w:rFonts w:cs="Arial"/>
          <w:b/>
          <w:sz w:val="14"/>
          <w:szCs w:val="14"/>
        </w:rPr>
        <w:t>II.12</w:t>
      </w:r>
      <w:r w:rsidRPr="00806FB4">
        <w:rPr>
          <w:rFonts w:cs="Arial"/>
          <w:b/>
          <w:bCs w:val="0"/>
          <w:sz w:val="14"/>
          <w:szCs w:val="14"/>
        </w:rPr>
        <w:t>.-</w:t>
      </w:r>
      <w:r w:rsidRPr="00806FB4">
        <w:rPr>
          <w:rFonts w:cs="Arial"/>
          <w:sz w:val="14"/>
          <w:szCs w:val="14"/>
        </w:rPr>
        <w:t xml:space="preserve"> Señala como su domicilio para todos los efectos legales el ubicado en </w:t>
      </w:r>
      <w:r w:rsidR="00AD1D7C" w:rsidRPr="00806FB4">
        <w:rPr>
          <w:rFonts w:cs="Arial"/>
          <w:sz w:val="14"/>
          <w:szCs w:val="14"/>
        </w:rPr>
        <w:t>XXXXXXXXXX</w:t>
      </w:r>
      <w:r w:rsidRPr="00806FB4">
        <w:rPr>
          <w:rFonts w:cs="Arial"/>
          <w:sz w:val="14"/>
          <w:szCs w:val="14"/>
        </w:rPr>
        <w:t>, para oír y recibir toda clase de notificaciones y documentos.</w:t>
      </w:r>
    </w:p>
    <w:p w14:paraId="23849031" w14:textId="77777777" w:rsidR="007E3508" w:rsidRPr="00806FB4" w:rsidRDefault="007E3508" w:rsidP="007E3508">
      <w:pPr>
        <w:widowControl w:val="0"/>
        <w:tabs>
          <w:tab w:val="left" w:pos="426"/>
        </w:tabs>
        <w:ind w:left="567"/>
        <w:jc w:val="both"/>
        <w:rPr>
          <w:rFonts w:cs="Arial"/>
          <w:b/>
          <w:bCs w:val="0"/>
          <w:sz w:val="14"/>
          <w:szCs w:val="14"/>
        </w:rPr>
      </w:pPr>
    </w:p>
    <w:p w14:paraId="2F9C6CD0" w14:textId="77777777" w:rsidR="007E3508" w:rsidRPr="00806FB4" w:rsidRDefault="007E3508" w:rsidP="007E3508">
      <w:pPr>
        <w:widowControl w:val="0"/>
        <w:tabs>
          <w:tab w:val="left" w:pos="426"/>
        </w:tabs>
        <w:ind w:left="567"/>
        <w:jc w:val="both"/>
        <w:rPr>
          <w:rFonts w:cs="Arial"/>
          <w:sz w:val="14"/>
          <w:szCs w:val="14"/>
        </w:rPr>
      </w:pPr>
      <w:r w:rsidRPr="00806FB4">
        <w:rPr>
          <w:rFonts w:cs="Arial"/>
          <w:b/>
          <w:bCs w:val="0"/>
          <w:sz w:val="14"/>
          <w:szCs w:val="14"/>
        </w:rPr>
        <w:t>II.13</w:t>
      </w:r>
      <w:r w:rsidRPr="00806FB4">
        <w:rPr>
          <w:rFonts w:cs="Arial"/>
          <w:sz w:val="14"/>
          <w:szCs w:val="14"/>
        </w:rPr>
        <w:t xml:space="preserve"> Conforme a lo previsto en los artículos 57 de la Ley de Adquisiciones, Arrendamientos y Servicios del Sector Público y 107 de su Reglamento, </w:t>
      </w:r>
      <w:r w:rsidRPr="00806FB4">
        <w:rPr>
          <w:rFonts w:cs="Arial"/>
          <w:b/>
          <w:sz w:val="14"/>
          <w:szCs w:val="14"/>
        </w:rPr>
        <w:t>“EL PROVEEDOR”</w:t>
      </w:r>
      <w:r w:rsidRPr="00806FB4">
        <w:rPr>
          <w:rFonts w:cs="Arial"/>
          <w:sz w:val="14"/>
          <w:szCs w:val="14"/>
        </w:rPr>
        <w:t xml:space="preserve">, en caso de auditorías, visitas o inspecciones que practique la Secretaría de la Función Pública y el Órgano Interno de Control en </w:t>
      </w:r>
      <w:r w:rsidRPr="00806FB4">
        <w:rPr>
          <w:rFonts w:cs="Arial"/>
          <w:b/>
          <w:sz w:val="14"/>
          <w:szCs w:val="14"/>
        </w:rPr>
        <w:t>“EL INSTITUTO”</w:t>
      </w:r>
      <w:r w:rsidRPr="00806FB4">
        <w:rPr>
          <w:rFonts w:cs="Arial"/>
          <w:sz w:val="14"/>
          <w:szCs w:val="14"/>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1F072634" w14:textId="77777777" w:rsidR="007E3508" w:rsidRPr="00806FB4" w:rsidRDefault="007E3508" w:rsidP="007E3508">
      <w:pPr>
        <w:widowControl w:val="0"/>
        <w:tabs>
          <w:tab w:val="left" w:pos="426"/>
        </w:tabs>
        <w:ind w:left="567"/>
        <w:jc w:val="both"/>
        <w:rPr>
          <w:rFonts w:cs="Arial"/>
          <w:sz w:val="14"/>
          <w:szCs w:val="14"/>
        </w:rPr>
      </w:pPr>
    </w:p>
    <w:p w14:paraId="70516D08" w14:textId="77777777" w:rsidR="007E3508" w:rsidRPr="00806FB4" w:rsidRDefault="007E3508" w:rsidP="007E3508">
      <w:pPr>
        <w:ind w:left="567"/>
        <w:jc w:val="both"/>
        <w:rPr>
          <w:rFonts w:cs="Arial"/>
          <w:b/>
          <w:sz w:val="14"/>
          <w:szCs w:val="14"/>
        </w:rPr>
      </w:pPr>
      <w:r w:rsidRPr="00806FB4">
        <w:rPr>
          <w:rFonts w:cs="Arial"/>
          <w:b/>
          <w:sz w:val="14"/>
          <w:szCs w:val="14"/>
        </w:rPr>
        <w:t>III. De “LAS PARTES”:</w:t>
      </w:r>
    </w:p>
    <w:p w14:paraId="7ED0CB6E" w14:textId="77777777" w:rsidR="007E3508" w:rsidRPr="00806FB4" w:rsidRDefault="007E3508" w:rsidP="007E3508">
      <w:pPr>
        <w:ind w:left="567"/>
        <w:jc w:val="both"/>
        <w:rPr>
          <w:rFonts w:cs="Arial"/>
          <w:sz w:val="14"/>
          <w:szCs w:val="14"/>
        </w:rPr>
      </w:pPr>
    </w:p>
    <w:p w14:paraId="2B194129" w14:textId="77777777" w:rsidR="007E3508" w:rsidRPr="00806FB4" w:rsidRDefault="007E3508" w:rsidP="007E3508">
      <w:pPr>
        <w:ind w:left="567"/>
        <w:jc w:val="both"/>
        <w:rPr>
          <w:rFonts w:cs="Arial"/>
          <w:sz w:val="14"/>
          <w:szCs w:val="14"/>
        </w:rPr>
      </w:pPr>
      <w:r w:rsidRPr="00806FB4">
        <w:rPr>
          <w:rFonts w:cs="Arial"/>
          <w:b/>
          <w:sz w:val="14"/>
          <w:szCs w:val="14"/>
        </w:rPr>
        <w:t>III.1</w:t>
      </w:r>
      <w:r w:rsidRPr="00806FB4">
        <w:rPr>
          <w:rFonts w:cs="Arial"/>
          <w:sz w:val="14"/>
          <w:szCs w:val="14"/>
        </w:rPr>
        <w:t xml:space="preserve"> Que es su voluntad celebrar el presente contrato y sujetarse a sus términos y condiciones, para lo cual se reconocen ampliamente las facultades y capacidades necesarias, mismas que no les han sido revocadas o limitadas en forma alguna.</w:t>
      </w:r>
    </w:p>
    <w:p w14:paraId="02E581AA" w14:textId="77777777" w:rsidR="007E3508" w:rsidRPr="00806FB4" w:rsidRDefault="007E3508" w:rsidP="007E3508">
      <w:pPr>
        <w:ind w:left="567"/>
        <w:jc w:val="both"/>
        <w:rPr>
          <w:rFonts w:cs="Arial"/>
          <w:sz w:val="14"/>
          <w:szCs w:val="14"/>
        </w:rPr>
      </w:pPr>
    </w:p>
    <w:p w14:paraId="39ABF9F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Hechos los antecedentes y declaraciones anteriores, </w:t>
      </w:r>
      <w:r w:rsidRPr="00806FB4">
        <w:rPr>
          <w:rFonts w:cs="Arial"/>
          <w:b/>
          <w:sz w:val="14"/>
          <w:szCs w:val="14"/>
          <w:lang w:eastAsia="ar-SA"/>
        </w:rPr>
        <w:t>“LAS PARTES”</w:t>
      </w:r>
      <w:r w:rsidRPr="00806FB4">
        <w:rPr>
          <w:rFonts w:cs="Arial"/>
          <w:sz w:val="14"/>
          <w:szCs w:val="14"/>
          <w:lang w:eastAsia="ar-SA"/>
        </w:rPr>
        <w:t xml:space="preserve"> convienen en otorgar el presente contrato, de conformidad con las siguientes:</w:t>
      </w:r>
    </w:p>
    <w:p w14:paraId="15A1AD8A" w14:textId="77777777" w:rsidR="007E3508" w:rsidRPr="00806FB4" w:rsidRDefault="007E3508" w:rsidP="007E3508">
      <w:pPr>
        <w:ind w:left="567"/>
        <w:jc w:val="both"/>
        <w:rPr>
          <w:rFonts w:cs="Arial"/>
          <w:sz w:val="14"/>
          <w:szCs w:val="14"/>
        </w:rPr>
      </w:pPr>
    </w:p>
    <w:p w14:paraId="768B36B6" w14:textId="77777777" w:rsidR="007E3508" w:rsidRPr="00806FB4" w:rsidRDefault="007E3508" w:rsidP="007E3508">
      <w:pPr>
        <w:jc w:val="both"/>
        <w:rPr>
          <w:rFonts w:cs="Arial"/>
          <w:sz w:val="14"/>
          <w:szCs w:val="14"/>
        </w:rPr>
      </w:pPr>
    </w:p>
    <w:p w14:paraId="55BECB11" w14:textId="77777777" w:rsidR="007E3508" w:rsidRPr="00806FB4" w:rsidRDefault="007E3508" w:rsidP="007E3508">
      <w:pPr>
        <w:pStyle w:val="Prrafodelista"/>
        <w:ind w:left="567"/>
        <w:jc w:val="center"/>
        <w:rPr>
          <w:rFonts w:ascii="Arial" w:hAnsi="Arial" w:cs="Arial"/>
          <w:sz w:val="14"/>
          <w:szCs w:val="14"/>
        </w:rPr>
      </w:pPr>
      <w:r w:rsidRPr="00806FB4">
        <w:rPr>
          <w:rFonts w:ascii="Arial" w:hAnsi="Arial" w:cs="Arial"/>
          <w:b/>
          <w:sz w:val="14"/>
          <w:szCs w:val="14"/>
        </w:rPr>
        <w:t>CLÁUSULAS</w:t>
      </w:r>
    </w:p>
    <w:p w14:paraId="13813B32" w14:textId="77777777" w:rsidR="007E3508" w:rsidRPr="00806FB4" w:rsidRDefault="007E3508" w:rsidP="007E3508">
      <w:pPr>
        <w:pStyle w:val="Prrafodelista"/>
        <w:ind w:left="567"/>
        <w:jc w:val="both"/>
        <w:rPr>
          <w:rFonts w:ascii="Arial" w:hAnsi="Arial" w:cs="Arial"/>
          <w:sz w:val="14"/>
          <w:szCs w:val="14"/>
        </w:rPr>
      </w:pPr>
    </w:p>
    <w:p w14:paraId="5FC8B5D8"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t>PRIMERA. OBJETO DEL CONTRATO.</w:t>
      </w:r>
    </w:p>
    <w:p w14:paraId="31F500A7" w14:textId="77777777" w:rsidR="007E3508" w:rsidRPr="00806FB4" w:rsidRDefault="007E3508" w:rsidP="007E3508">
      <w:pPr>
        <w:ind w:left="567" w:right="51"/>
        <w:jc w:val="both"/>
        <w:rPr>
          <w:rFonts w:cs="Arial"/>
          <w:sz w:val="14"/>
          <w:szCs w:val="14"/>
        </w:rPr>
      </w:pPr>
    </w:p>
    <w:p w14:paraId="1F26D0B3" w14:textId="77777777" w:rsidR="007E3508" w:rsidRPr="00806FB4" w:rsidRDefault="007E3508" w:rsidP="007E3508">
      <w:pPr>
        <w:ind w:left="567" w:right="51"/>
        <w:jc w:val="both"/>
        <w:rPr>
          <w:rFonts w:cs="Arial"/>
          <w:b/>
          <w:sz w:val="14"/>
          <w:szCs w:val="14"/>
        </w:rPr>
      </w:pPr>
      <w:r w:rsidRPr="00806FB4">
        <w:rPr>
          <w:rFonts w:cs="Arial"/>
          <w:b/>
          <w:sz w:val="14"/>
          <w:szCs w:val="14"/>
        </w:rPr>
        <w:lastRenderedPageBreak/>
        <w:t>“EL PROVEEDOR”</w:t>
      </w:r>
      <w:r w:rsidRPr="00806FB4">
        <w:rPr>
          <w:rFonts w:cs="Arial"/>
          <w:sz w:val="14"/>
          <w:szCs w:val="14"/>
        </w:rPr>
        <w:t xml:space="preserve"> acepta y se obliga a proporcionar a </w:t>
      </w:r>
      <w:r w:rsidRPr="00806FB4">
        <w:rPr>
          <w:rFonts w:cs="Arial"/>
          <w:b/>
          <w:bCs w:val="0"/>
          <w:sz w:val="14"/>
          <w:szCs w:val="14"/>
        </w:rPr>
        <w:t>“EL INSTITUTO”</w:t>
      </w:r>
      <w:r w:rsidRPr="00806FB4">
        <w:rPr>
          <w:rFonts w:cs="Arial"/>
          <w:sz w:val="14"/>
          <w:szCs w:val="14"/>
        </w:rPr>
        <w:t xml:space="preserve"> la Adquisición y suministro de Víveres</w:t>
      </w:r>
      <w:r w:rsidRPr="00806FB4">
        <w:rPr>
          <w:rFonts w:cs="Arial"/>
          <w:b/>
          <w:sz w:val="14"/>
          <w:szCs w:val="14"/>
        </w:rPr>
        <w:t xml:space="preserve"> “</w:t>
      </w:r>
      <w:r w:rsidR="00AD1D7C" w:rsidRPr="00806FB4">
        <w:rPr>
          <w:rFonts w:cs="Arial"/>
          <w:b/>
          <w:sz w:val="14"/>
          <w:szCs w:val="14"/>
        </w:rPr>
        <w:t>XXXXXX</w:t>
      </w:r>
      <w:r w:rsidRPr="00806FB4">
        <w:rPr>
          <w:rFonts w:cs="Arial"/>
          <w:b/>
          <w:sz w:val="14"/>
          <w:szCs w:val="14"/>
        </w:rPr>
        <w:t>”</w:t>
      </w:r>
      <w:r w:rsidRPr="00806FB4">
        <w:rPr>
          <w:rFonts w:cs="Arial"/>
          <w:sz w:val="14"/>
          <w:szCs w:val="14"/>
        </w:rPr>
        <w:t>, al amparo del procedimiento de contratación señalado en el punto I.6 de las declaraciones de este instrumento jurídico.</w:t>
      </w:r>
    </w:p>
    <w:p w14:paraId="2F212830" w14:textId="77777777" w:rsidR="007E3508" w:rsidRPr="00806FB4" w:rsidRDefault="007E3508" w:rsidP="007E3508">
      <w:pPr>
        <w:ind w:left="567" w:right="51"/>
        <w:jc w:val="both"/>
        <w:rPr>
          <w:rFonts w:cs="Arial"/>
          <w:sz w:val="14"/>
          <w:szCs w:val="14"/>
        </w:rPr>
      </w:pPr>
    </w:p>
    <w:p w14:paraId="260F8604" w14:textId="77777777" w:rsidR="007E3508" w:rsidRPr="00806FB4" w:rsidRDefault="007E3508" w:rsidP="007E3508">
      <w:pPr>
        <w:ind w:left="567" w:right="51"/>
        <w:jc w:val="both"/>
        <w:rPr>
          <w:rFonts w:cs="Arial"/>
          <w:sz w:val="14"/>
          <w:szCs w:val="14"/>
        </w:rPr>
      </w:pPr>
      <w:r w:rsidRPr="00806FB4">
        <w:rPr>
          <w:rFonts w:cs="Arial"/>
          <w:sz w:val="14"/>
          <w:szCs w:val="14"/>
        </w:rPr>
        <w:t>Los</w:t>
      </w:r>
      <w:r w:rsidRPr="00806FB4">
        <w:rPr>
          <w:rFonts w:cs="Arial"/>
          <w:b/>
          <w:sz w:val="14"/>
          <w:szCs w:val="14"/>
        </w:rPr>
        <w:t xml:space="preserve"> Anexos </w:t>
      </w:r>
      <w:r w:rsidRPr="00806FB4">
        <w:rPr>
          <w:rFonts w:cs="Arial"/>
          <w:sz w:val="14"/>
          <w:szCs w:val="14"/>
        </w:rPr>
        <w:t>que forman parte integrante del presente contrato, se enuncian a continuación:</w:t>
      </w:r>
    </w:p>
    <w:p w14:paraId="3C95135B" w14:textId="77777777" w:rsidR="007E3508" w:rsidRPr="00806FB4" w:rsidRDefault="007E3508" w:rsidP="007E3508">
      <w:pPr>
        <w:ind w:left="567" w:right="51"/>
        <w:jc w:val="both"/>
        <w:rPr>
          <w:rFonts w:cs="Arial"/>
          <w:b/>
          <w:sz w:val="14"/>
          <w:szCs w:val="1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5956"/>
      </w:tblGrid>
      <w:tr w:rsidR="007E3508" w:rsidRPr="00806FB4" w14:paraId="1678345A" w14:textId="77777777" w:rsidTr="00E71731">
        <w:tc>
          <w:tcPr>
            <w:tcW w:w="2410" w:type="dxa"/>
            <w:shd w:val="clear" w:color="auto" w:fill="auto"/>
          </w:tcPr>
          <w:p w14:paraId="3E1463F9"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1 (uno)</w:t>
            </w:r>
          </w:p>
        </w:tc>
        <w:tc>
          <w:tcPr>
            <w:tcW w:w="6095" w:type="dxa"/>
            <w:shd w:val="clear" w:color="auto" w:fill="auto"/>
          </w:tcPr>
          <w:p w14:paraId="2F4C2019" w14:textId="77777777" w:rsidR="007E3508" w:rsidRPr="00806FB4" w:rsidRDefault="007E3508" w:rsidP="00E71731">
            <w:pPr>
              <w:ind w:left="567" w:right="51"/>
              <w:jc w:val="both"/>
              <w:rPr>
                <w:rFonts w:cs="Arial"/>
                <w:b/>
                <w:bCs w:val="0"/>
                <w:sz w:val="14"/>
                <w:szCs w:val="14"/>
                <w:lang w:val="es-ES_tradnl"/>
              </w:rPr>
            </w:pPr>
            <w:r w:rsidRPr="00806FB4">
              <w:rPr>
                <w:rFonts w:cs="Arial"/>
                <w:bCs w:val="0"/>
                <w:sz w:val="14"/>
                <w:szCs w:val="14"/>
                <w:lang w:val="es-ES_tradnl"/>
              </w:rPr>
              <w:t>“Anexo 1 Propuesta Técnica y Económica de</w:t>
            </w:r>
            <w:r w:rsidRPr="00806FB4">
              <w:rPr>
                <w:rFonts w:cs="Arial"/>
                <w:b/>
                <w:bCs w:val="0"/>
                <w:sz w:val="14"/>
                <w:szCs w:val="14"/>
                <w:lang w:val="es-ES_tradnl"/>
              </w:rPr>
              <w:t xml:space="preserve"> “EL PROVEEDOR”</w:t>
            </w:r>
          </w:p>
        </w:tc>
      </w:tr>
      <w:tr w:rsidR="007E3508" w:rsidRPr="00806FB4" w14:paraId="64539BD7" w14:textId="77777777" w:rsidTr="00E71731">
        <w:tc>
          <w:tcPr>
            <w:tcW w:w="2410" w:type="dxa"/>
            <w:shd w:val="clear" w:color="auto" w:fill="auto"/>
          </w:tcPr>
          <w:p w14:paraId="1C7D2F4C"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2 (dos)</w:t>
            </w:r>
          </w:p>
        </w:tc>
        <w:tc>
          <w:tcPr>
            <w:tcW w:w="6095" w:type="dxa"/>
            <w:shd w:val="clear" w:color="auto" w:fill="auto"/>
          </w:tcPr>
          <w:p w14:paraId="098C3ED8" w14:textId="77777777" w:rsidR="007E3508" w:rsidRPr="00806FB4" w:rsidRDefault="007E3508" w:rsidP="00E71731">
            <w:pPr>
              <w:ind w:left="567" w:right="51"/>
              <w:jc w:val="both"/>
              <w:rPr>
                <w:rFonts w:cs="Arial"/>
                <w:bCs w:val="0"/>
                <w:sz w:val="14"/>
                <w:szCs w:val="14"/>
                <w:lang w:val="es-ES_tradnl"/>
              </w:rPr>
            </w:pPr>
            <w:r w:rsidRPr="00806FB4">
              <w:rPr>
                <w:rFonts w:cs="Arial"/>
                <w:bCs w:val="0"/>
                <w:sz w:val="14"/>
                <w:szCs w:val="14"/>
                <w:lang w:val="es-ES_tradnl"/>
              </w:rPr>
              <w:t xml:space="preserve">“Dictamen/Certificado de Disponibilidad Presupuestal Previo” </w:t>
            </w:r>
          </w:p>
        </w:tc>
      </w:tr>
      <w:tr w:rsidR="007E3508" w:rsidRPr="00806FB4" w14:paraId="5A7A8DF2" w14:textId="77777777" w:rsidTr="00E71731">
        <w:tc>
          <w:tcPr>
            <w:tcW w:w="2410" w:type="dxa"/>
            <w:shd w:val="clear" w:color="auto" w:fill="auto"/>
          </w:tcPr>
          <w:p w14:paraId="768E69DC"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 3 (tres)</w:t>
            </w:r>
          </w:p>
        </w:tc>
        <w:tc>
          <w:tcPr>
            <w:tcW w:w="6095" w:type="dxa"/>
            <w:shd w:val="clear" w:color="auto" w:fill="auto"/>
          </w:tcPr>
          <w:p w14:paraId="50800632"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Tarjeta de evaluación de proveedores de víveres</w:t>
            </w:r>
          </w:p>
        </w:tc>
      </w:tr>
      <w:tr w:rsidR="007E3508" w:rsidRPr="00806FB4" w14:paraId="2FAED71D" w14:textId="77777777" w:rsidTr="00E71731">
        <w:tc>
          <w:tcPr>
            <w:tcW w:w="2410" w:type="dxa"/>
            <w:shd w:val="clear" w:color="auto" w:fill="auto"/>
          </w:tcPr>
          <w:p w14:paraId="2AA45854" w14:textId="77777777" w:rsidR="007E3508" w:rsidRPr="00806FB4" w:rsidRDefault="007E3508" w:rsidP="00E71731">
            <w:pPr>
              <w:ind w:left="567" w:right="51"/>
              <w:jc w:val="both"/>
              <w:rPr>
                <w:rFonts w:cs="Arial"/>
                <w:b/>
                <w:bCs w:val="0"/>
                <w:sz w:val="14"/>
                <w:szCs w:val="14"/>
                <w:lang w:val="es-ES_tradnl"/>
              </w:rPr>
            </w:pPr>
            <w:r w:rsidRPr="00806FB4">
              <w:rPr>
                <w:rFonts w:cs="Arial"/>
                <w:b/>
                <w:bCs w:val="0"/>
                <w:sz w:val="14"/>
                <w:szCs w:val="14"/>
                <w:lang w:val="es-ES_tradnl"/>
              </w:rPr>
              <w:t>Anexo4 (cuatro)</w:t>
            </w:r>
          </w:p>
        </w:tc>
        <w:tc>
          <w:tcPr>
            <w:tcW w:w="6095" w:type="dxa"/>
            <w:shd w:val="clear" w:color="auto" w:fill="auto"/>
          </w:tcPr>
          <w:p w14:paraId="7DDD5911" w14:textId="77777777" w:rsidR="007E3508" w:rsidRPr="00806FB4" w:rsidRDefault="007E3508" w:rsidP="00E71731">
            <w:pPr>
              <w:ind w:left="567" w:right="51"/>
              <w:jc w:val="both"/>
              <w:rPr>
                <w:rFonts w:cs="Arial"/>
                <w:b/>
                <w:bCs w:val="0"/>
                <w:sz w:val="14"/>
                <w:szCs w:val="14"/>
                <w:lang w:val="es-ES_tradnl"/>
              </w:rPr>
            </w:pPr>
            <w:r w:rsidRPr="00806FB4">
              <w:rPr>
                <w:rFonts w:cs="Arial"/>
                <w:sz w:val="14"/>
                <w:szCs w:val="14"/>
                <w:lang w:val="es-ES_tradnl"/>
              </w:rPr>
              <w:t xml:space="preserve"> “Modelo  fianza”</w:t>
            </w:r>
          </w:p>
        </w:tc>
      </w:tr>
    </w:tbl>
    <w:p w14:paraId="617F49C7" w14:textId="77777777" w:rsidR="007E3508" w:rsidRPr="00806FB4" w:rsidRDefault="007E3508" w:rsidP="007E3508">
      <w:pPr>
        <w:ind w:left="567" w:right="51"/>
        <w:jc w:val="both"/>
        <w:rPr>
          <w:rFonts w:cs="Arial"/>
          <w:sz w:val="14"/>
          <w:szCs w:val="14"/>
        </w:rPr>
      </w:pPr>
    </w:p>
    <w:p w14:paraId="6B3E33C1" w14:textId="77777777" w:rsidR="007E3508" w:rsidRPr="00806FB4" w:rsidRDefault="007E3508" w:rsidP="007E3508">
      <w:pPr>
        <w:ind w:left="567"/>
        <w:jc w:val="both"/>
        <w:rPr>
          <w:rFonts w:cs="Arial"/>
          <w:sz w:val="14"/>
          <w:szCs w:val="14"/>
        </w:rPr>
      </w:pPr>
      <w:r w:rsidRPr="00806FB4">
        <w:rPr>
          <w:rFonts w:cs="Arial"/>
          <w:b/>
          <w:sz w:val="14"/>
          <w:szCs w:val="14"/>
        </w:rPr>
        <w:t xml:space="preserve">SEGUNDA. DE LOS MONTOS Y PRECIOS. </w:t>
      </w:r>
    </w:p>
    <w:p w14:paraId="4C54527F" w14:textId="77777777" w:rsidR="007E3508" w:rsidRPr="00806FB4" w:rsidRDefault="007E3508" w:rsidP="007E3508">
      <w:pPr>
        <w:ind w:left="567" w:right="51"/>
        <w:jc w:val="both"/>
        <w:rPr>
          <w:rFonts w:cs="Arial"/>
          <w:sz w:val="14"/>
          <w:szCs w:val="14"/>
        </w:rPr>
      </w:pPr>
    </w:p>
    <w:p w14:paraId="59EDB4D1" w14:textId="77777777" w:rsidR="007E3508" w:rsidRPr="00806FB4" w:rsidRDefault="007E3508" w:rsidP="007E3508">
      <w:pPr>
        <w:ind w:left="567" w:right="51"/>
        <w:jc w:val="both"/>
        <w:rPr>
          <w:rFonts w:cs="Arial"/>
          <w:sz w:val="14"/>
          <w:szCs w:val="14"/>
        </w:rPr>
      </w:pPr>
      <w:r w:rsidRPr="00806FB4">
        <w:rPr>
          <w:rFonts w:cs="Arial"/>
          <w:b/>
          <w:sz w:val="14"/>
          <w:szCs w:val="14"/>
        </w:rPr>
        <w:t xml:space="preserve">“EL INSTITUTO” </w:t>
      </w:r>
      <w:r w:rsidRPr="00806FB4">
        <w:rPr>
          <w:rFonts w:cs="Arial"/>
          <w:sz w:val="14"/>
          <w:szCs w:val="14"/>
        </w:rPr>
        <w:t xml:space="preserve">pagará a </w:t>
      </w:r>
      <w:r w:rsidRPr="00806FB4">
        <w:rPr>
          <w:rFonts w:cs="Arial"/>
          <w:b/>
          <w:sz w:val="14"/>
          <w:szCs w:val="14"/>
        </w:rPr>
        <w:t>“EL PROVEEDOR”</w:t>
      </w:r>
      <w:r w:rsidRPr="00806FB4">
        <w:rPr>
          <w:rFonts w:cs="Arial"/>
          <w:sz w:val="14"/>
          <w:szCs w:val="14"/>
        </w:rPr>
        <w:t xml:space="preserve"> como contraprestación por el suministro de los bienes objeto de este contrato, la cantidad mínima de </w:t>
      </w:r>
      <w:r w:rsidR="00AD1D7C" w:rsidRPr="00806FB4">
        <w:rPr>
          <w:rFonts w:cs="Arial"/>
          <w:b/>
          <w:sz w:val="14"/>
          <w:szCs w:val="14"/>
        </w:rPr>
        <w:t>XXXXX</w:t>
      </w:r>
      <w:r w:rsidRPr="00806FB4">
        <w:rPr>
          <w:rFonts w:cs="Arial"/>
          <w:b/>
          <w:sz w:val="14"/>
          <w:szCs w:val="14"/>
        </w:rPr>
        <w:t>0 (</w:t>
      </w:r>
      <w:r w:rsidR="00AD1D7C" w:rsidRPr="00806FB4">
        <w:rPr>
          <w:rFonts w:cs="Arial"/>
          <w:b/>
          <w:sz w:val="14"/>
          <w:szCs w:val="14"/>
        </w:rPr>
        <w:t>XXXXXXX</w:t>
      </w:r>
      <w:r w:rsidRPr="00806FB4">
        <w:rPr>
          <w:rFonts w:cs="Arial"/>
          <w:b/>
          <w:sz w:val="14"/>
          <w:szCs w:val="14"/>
        </w:rPr>
        <w:t xml:space="preserve"> </w:t>
      </w:r>
      <w:r w:rsidR="00AD1D7C" w:rsidRPr="00806FB4">
        <w:rPr>
          <w:rFonts w:cs="Arial"/>
          <w:b/>
          <w:sz w:val="14"/>
          <w:szCs w:val="14"/>
        </w:rPr>
        <w:t>XXXXX</w:t>
      </w:r>
      <w:r w:rsidRPr="00806FB4">
        <w:rPr>
          <w:rFonts w:cs="Arial"/>
          <w:b/>
          <w:sz w:val="14"/>
          <w:szCs w:val="14"/>
        </w:rPr>
        <w:t xml:space="preserve"> PESOS 00/100 M.N.) </w:t>
      </w:r>
      <w:r w:rsidRPr="00806FB4">
        <w:rPr>
          <w:rFonts w:cs="Arial"/>
          <w:sz w:val="14"/>
          <w:szCs w:val="14"/>
        </w:rPr>
        <w:t xml:space="preserve">incluye impuestos y </w:t>
      </w:r>
      <w:r w:rsidRPr="00806FB4">
        <w:rPr>
          <w:rFonts w:eastAsia="Calibri" w:cs="Arial"/>
          <w:sz w:val="14"/>
          <w:szCs w:val="14"/>
          <w:lang w:eastAsia="en-US"/>
        </w:rPr>
        <w:t xml:space="preserve">un monto máximo de </w:t>
      </w:r>
      <w:r w:rsidR="00AD1D7C" w:rsidRPr="00806FB4">
        <w:rPr>
          <w:rFonts w:eastAsia="Calibri" w:cs="Arial"/>
          <w:b/>
          <w:sz w:val="14"/>
          <w:szCs w:val="14"/>
          <w:lang w:eastAsia="en-US"/>
        </w:rPr>
        <w:t>XXXXXX</w:t>
      </w:r>
      <w:r w:rsidRPr="00806FB4">
        <w:rPr>
          <w:rFonts w:eastAsia="Calibri" w:cs="Arial"/>
          <w:b/>
          <w:sz w:val="14"/>
          <w:szCs w:val="14"/>
          <w:lang w:eastAsia="en-US"/>
        </w:rPr>
        <w:t xml:space="preserve"> </w:t>
      </w:r>
      <w:r w:rsidRPr="00806FB4">
        <w:rPr>
          <w:rFonts w:cs="Arial"/>
          <w:b/>
          <w:sz w:val="14"/>
          <w:szCs w:val="14"/>
        </w:rPr>
        <w:t>(</w:t>
      </w:r>
      <w:r w:rsidR="00AD1D7C" w:rsidRPr="00806FB4">
        <w:rPr>
          <w:rFonts w:cs="Arial"/>
          <w:b/>
          <w:sz w:val="14"/>
          <w:szCs w:val="14"/>
        </w:rPr>
        <w:t>XXXXXXXXXXXX</w:t>
      </w:r>
      <w:r w:rsidRPr="00806FB4">
        <w:rPr>
          <w:rFonts w:cs="Arial"/>
          <w:b/>
          <w:sz w:val="14"/>
          <w:szCs w:val="14"/>
        </w:rPr>
        <w:t>PESOS 00/100)</w:t>
      </w:r>
      <w:r w:rsidRPr="00806FB4">
        <w:rPr>
          <w:rFonts w:cs="Arial"/>
          <w:sz w:val="14"/>
          <w:szCs w:val="14"/>
        </w:rPr>
        <w:t xml:space="preserve">, incluye impuestos.  </w:t>
      </w:r>
    </w:p>
    <w:p w14:paraId="0F3E983C" w14:textId="77777777" w:rsidR="007E3508" w:rsidRPr="00806FB4" w:rsidRDefault="007E3508" w:rsidP="007E3508">
      <w:pPr>
        <w:ind w:left="567" w:right="51"/>
        <w:jc w:val="both"/>
        <w:rPr>
          <w:rFonts w:cs="Arial"/>
          <w:sz w:val="14"/>
          <w:szCs w:val="14"/>
        </w:rPr>
      </w:pPr>
    </w:p>
    <w:p w14:paraId="6F62F542" w14:textId="77777777" w:rsidR="007E3508" w:rsidRPr="00806FB4" w:rsidRDefault="007E3508" w:rsidP="007E3508">
      <w:pPr>
        <w:ind w:left="567" w:right="51"/>
        <w:jc w:val="both"/>
        <w:rPr>
          <w:rFonts w:cs="Arial"/>
          <w:sz w:val="14"/>
          <w:szCs w:val="14"/>
        </w:rPr>
      </w:pPr>
      <w:r w:rsidRPr="00806FB4">
        <w:rPr>
          <w:rFonts w:cs="Arial"/>
          <w:sz w:val="14"/>
          <w:szCs w:val="14"/>
        </w:rPr>
        <w:t xml:space="preserve">El precio unitario es considerado fijo y en moneda nacional (pesos mexicanos) hasta que concluya la relación contractual que se formaliza, incluyendo </w:t>
      </w:r>
      <w:r w:rsidRPr="00806FB4">
        <w:rPr>
          <w:rFonts w:cs="Arial"/>
          <w:b/>
          <w:sz w:val="14"/>
          <w:szCs w:val="14"/>
        </w:rPr>
        <w:t>“EL PROVEEDOR”</w:t>
      </w:r>
      <w:r w:rsidRPr="00806FB4">
        <w:rPr>
          <w:rFonts w:cs="Arial"/>
          <w:sz w:val="14"/>
          <w:szCs w:val="14"/>
        </w:rPr>
        <w:t xml:space="preserve"> todos los conceptos y costos involucrados en la adquisición de </w:t>
      </w:r>
      <w:r w:rsidRPr="00806FB4">
        <w:rPr>
          <w:rFonts w:cs="Arial"/>
          <w:b/>
          <w:sz w:val="14"/>
          <w:szCs w:val="14"/>
        </w:rPr>
        <w:t>Víveres “</w:t>
      </w:r>
      <w:r w:rsidR="00AD1D7C" w:rsidRPr="00806FB4">
        <w:rPr>
          <w:rFonts w:cs="Arial"/>
          <w:b/>
          <w:sz w:val="14"/>
          <w:szCs w:val="14"/>
        </w:rPr>
        <w:t>XXXXXX</w:t>
      </w:r>
      <w:r w:rsidRPr="00806FB4">
        <w:rPr>
          <w:rFonts w:cs="Arial"/>
          <w:b/>
          <w:sz w:val="14"/>
          <w:szCs w:val="14"/>
        </w:rPr>
        <w:t>”</w:t>
      </w:r>
      <w:r w:rsidRPr="00806FB4">
        <w:rPr>
          <w:rFonts w:cs="Arial"/>
          <w:sz w:val="14"/>
          <w:szCs w:val="14"/>
        </w:rPr>
        <w:t xml:space="preserve">, por lo que </w:t>
      </w:r>
      <w:r w:rsidRPr="00806FB4">
        <w:rPr>
          <w:rFonts w:cs="Arial"/>
          <w:b/>
          <w:sz w:val="14"/>
          <w:szCs w:val="14"/>
        </w:rPr>
        <w:t>“EL PROVEEDOR”</w:t>
      </w:r>
      <w:r w:rsidRPr="00806FB4">
        <w:rPr>
          <w:rFonts w:cs="Arial"/>
          <w:sz w:val="14"/>
          <w:szCs w:val="14"/>
        </w:rPr>
        <w:t xml:space="preserve"> no podrá agregar ningún costo extra y los precios serán inalterables durante la vigencia del presente contrato.</w:t>
      </w:r>
    </w:p>
    <w:p w14:paraId="4267DF69" w14:textId="77777777" w:rsidR="007E3508" w:rsidRPr="00806FB4" w:rsidRDefault="007E3508" w:rsidP="007E3508">
      <w:pPr>
        <w:ind w:left="567" w:right="51"/>
        <w:jc w:val="both"/>
        <w:rPr>
          <w:rFonts w:cs="Arial"/>
          <w:sz w:val="14"/>
          <w:szCs w:val="14"/>
        </w:rPr>
      </w:pPr>
    </w:p>
    <w:p w14:paraId="25F2917E" w14:textId="77777777" w:rsidR="007E3508" w:rsidRPr="00806FB4" w:rsidRDefault="007E3508" w:rsidP="007E3508">
      <w:pPr>
        <w:ind w:left="567" w:right="51"/>
        <w:jc w:val="both"/>
        <w:rPr>
          <w:rFonts w:cs="Arial"/>
          <w:sz w:val="14"/>
          <w:szCs w:val="14"/>
        </w:rPr>
      </w:pPr>
    </w:p>
    <w:p w14:paraId="65C45A26" w14:textId="77777777" w:rsidR="007E3508" w:rsidRPr="00806FB4" w:rsidRDefault="007E3508" w:rsidP="007E3508">
      <w:pPr>
        <w:widowControl w:val="0"/>
        <w:ind w:left="567"/>
        <w:jc w:val="both"/>
        <w:rPr>
          <w:rFonts w:cs="Arial"/>
          <w:b/>
          <w:sz w:val="14"/>
          <w:szCs w:val="14"/>
        </w:rPr>
      </w:pPr>
      <w:r w:rsidRPr="00806FB4">
        <w:rPr>
          <w:rFonts w:cs="Arial"/>
          <w:b/>
          <w:sz w:val="14"/>
          <w:szCs w:val="14"/>
        </w:rPr>
        <w:t>TERCERA. FORMA Y LUGAR DE PAGO.</w:t>
      </w:r>
    </w:p>
    <w:p w14:paraId="38C359AB" w14:textId="77777777" w:rsidR="007E3508" w:rsidRPr="00806FB4" w:rsidRDefault="007E3508" w:rsidP="007E3508">
      <w:pPr>
        <w:suppressAutoHyphens/>
        <w:ind w:left="567"/>
        <w:jc w:val="both"/>
        <w:rPr>
          <w:rFonts w:cs="Arial"/>
          <w:bCs w:val="0"/>
          <w:sz w:val="14"/>
          <w:szCs w:val="14"/>
          <w:lang w:eastAsia="ar-SA"/>
        </w:rPr>
      </w:pPr>
    </w:p>
    <w:p w14:paraId="3953C43F" w14:textId="2AECCCDD"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El pago se realizará en pesos mexicanos en una sola exhibición, en los plazos normados por la Dirección de Finanzas en el “Procedimiento para la recepción, glosa y aprobación  de documentos presentados para trámite de pago y la constitución, modificación, cancelación, operación y control de fondos fijos </w:t>
      </w:r>
      <w:r w:rsidRPr="002E2317">
        <w:rPr>
          <w:rFonts w:cs="Arial"/>
          <w:bCs w:val="0"/>
          <w:sz w:val="14"/>
          <w:szCs w:val="14"/>
          <w:lang w:eastAsia="ar-SA"/>
        </w:rPr>
        <w:t>vigente del IMSS”, una vez que el  “EL PROVEEDOR” presente al  área de trámite de erogaciones la representación impresa del Comprobante Fis</w:t>
      </w:r>
      <w:r w:rsidR="000932A0" w:rsidRPr="002E2317">
        <w:rPr>
          <w:rFonts w:cs="Arial"/>
          <w:bCs w:val="0"/>
          <w:sz w:val="14"/>
          <w:szCs w:val="14"/>
          <w:lang w:eastAsia="ar-SA"/>
        </w:rPr>
        <w:t>cal Digital por Internet (CFDI) que cumpla con los requisitos establecidos en el artículo 29-A del Código Fiscal de la Federación</w:t>
      </w:r>
      <w:r w:rsidRPr="002E2317">
        <w:rPr>
          <w:rFonts w:cs="Arial"/>
          <w:bCs w:val="0"/>
          <w:sz w:val="14"/>
          <w:szCs w:val="14"/>
          <w:lang w:eastAsia="ar-SA"/>
        </w:rPr>
        <w:t>, en la que s</w:t>
      </w:r>
      <w:r w:rsidR="000932A0" w:rsidRPr="002E2317">
        <w:rPr>
          <w:rFonts w:cs="Arial"/>
          <w:bCs w:val="0"/>
          <w:sz w:val="14"/>
          <w:szCs w:val="14"/>
          <w:lang w:eastAsia="ar-SA"/>
        </w:rPr>
        <w:t>e indique los bienes entregados,  número de proveedor y</w:t>
      </w:r>
      <w:r w:rsidRPr="002E2317">
        <w:rPr>
          <w:rFonts w:cs="Arial"/>
          <w:bCs w:val="0"/>
          <w:sz w:val="14"/>
          <w:szCs w:val="14"/>
          <w:lang w:eastAsia="ar-SA"/>
        </w:rPr>
        <w:t xml:space="preserve"> número de</w:t>
      </w:r>
      <w:r w:rsidR="000932A0" w:rsidRPr="002E2317">
        <w:rPr>
          <w:rFonts w:cs="Arial"/>
          <w:bCs w:val="0"/>
          <w:sz w:val="14"/>
          <w:szCs w:val="14"/>
          <w:lang w:eastAsia="ar-SA"/>
        </w:rPr>
        <w:t xml:space="preserve">  contrato, opinión de cumplimiento de</w:t>
      </w:r>
      <w:r w:rsidR="000932A0">
        <w:rPr>
          <w:rFonts w:cs="Arial"/>
          <w:bCs w:val="0"/>
          <w:sz w:val="14"/>
          <w:szCs w:val="14"/>
          <w:lang w:eastAsia="ar-SA"/>
        </w:rPr>
        <w:t xml:space="preserve"> obligaciones fiscales en materia de seguridad social (IMSS), positiva y vigente. </w:t>
      </w:r>
    </w:p>
    <w:p w14:paraId="5D9C7788" w14:textId="77777777" w:rsidR="007E3508" w:rsidRPr="00806FB4" w:rsidRDefault="007E3508" w:rsidP="007E3508">
      <w:pPr>
        <w:suppressAutoHyphens/>
        <w:ind w:left="567"/>
        <w:jc w:val="both"/>
        <w:rPr>
          <w:rFonts w:cs="Arial"/>
          <w:bCs w:val="0"/>
          <w:sz w:val="14"/>
          <w:szCs w:val="14"/>
          <w:lang w:eastAsia="ar-SA"/>
        </w:rPr>
      </w:pPr>
    </w:p>
    <w:p w14:paraId="56A283A8"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33A1A969" w14:textId="77777777" w:rsidR="007E3508" w:rsidRPr="00806FB4" w:rsidRDefault="007E3508" w:rsidP="007E3508">
      <w:pPr>
        <w:suppressAutoHyphens/>
        <w:ind w:left="567"/>
        <w:jc w:val="both"/>
        <w:rPr>
          <w:rFonts w:cs="Arial"/>
          <w:bCs w:val="0"/>
          <w:sz w:val="14"/>
          <w:szCs w:val="14"/>
          <w:lang w:eastAsia="ar-SA"/>
        </w:rPr>
      </w:pPr>
    </w:p>
    <w:p w14:paraId="5BECF1C4"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De conformidad con el artículo 90 del Reglamento de la “LAASSP”, en caso de que el CFDI o factura electrónica entregado presente errores, el Administrador del presente contrato o quien éste designe por escrito, dentro de los 3 (tres) días hábiles siguientes de su recepción, indicará a </w:t>
      </w:r>
      <w:r w:rsidRPr="00806FB4">
        <w:rPr>
          <w:rFonts w:cs="Arial"/>
          <w:b/>
          <w:bCs w:val="0"/>
          <w:sz w:val="14"/>
          <w:szCs w:val="14"/>
          <w:lang w:eastAsia="ar-SA"/>
        </w:rPr>
        <w:t>“EL PROVEEDOR”</w:t>
      </w:r>
      <w:r w:rsidRPr="00806FB4">
        <w:rPr>
          <w:rFonts w:cs="Arial"/>
          <w:bCs w:val="0"/>
          <w:sz w:val="14"/>
          <w:szCs w:val="14"/>
          <w:lang w:eastAsia="ar-SA"/>
        </w:rPr>
        <w:t xml:space="preserve"> las deficiencias que deberá corregir; por lo que, el procedimiento de pago reiniciará en el momento en que </w:t>
      </w:r>
      <w:r w:rsidRPr="00806FB4">
        <w:rPr>
          <w:rFonts w:cs="Arial"/>
          <w:b/>
          <w:bCs w:val="0"/>
          <w:sz w:val="14"/>
          <w:szCs w:val="14"/>
          <w:lang w:eastAsia="ar-SA"/>
        </w:rPr>
        <w:t>“EL PROVEEDOR”</w:t>
      </w:r>
      <w:r w:rsidRPr="00806FB4">
        <w:rPr>
          <w:rFonts w:cs="Arial"/>
          <w:bCs w:val="0"/>
          <w:sz w:val="14"/>
          <w:szCs w:val="14"/>
          <w:lang w:eastAsia="ar-SA"/>
        </w:rPr>
        <w:t xml:space="preserve"> presente el CFDI y/o documentos soporte corregidos y sean aceptados.</w:t>
      </w:r>
    </w:p>
    <w:p w14:paraId="2C03D721" w14:textId="77777777" w:rsidR="007E3508" w:rsidRPr="00806FB4" w:rsidRDefault="007E3508" w:rsidP="007E3508">
      <w:pPr>
        <w:suppressAutoHyphens/>
        <w:ind w:left="567"/>
        <w:jc w:val="both"/>
        <w:rPr>
          <w:rFonts w:cs="Arial"/>
          <w:bCs w:val="0"/>
          <w:sz w:val="14"/>
          <w:szCs w:val="14"/>
          <w:lang w:eastAsia="ar-SA"/>
        </w:rPr>
      </w:pPr>
    </w:p>
    <w:p w14:paraId="2A60C82F"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El tiempo que </w:t>
      </w:r>
      <w:r w:rsidRPr="00806FB4">
        <w:rPr>
          <w:rFonts w:cs="Arial"/>
          <w:b/>
          <w:bCs w:val="0"/>
          <w:sz w:val="14"/>
          <w:szCs w:val="14"/>
          <w:lang w:eastAsia="ar-SA"/>
        </w:rPr>
        <w:t>“EL PROVEEDOR”</w:t>
      </w:r>
      <w:r w:rsidRPr="00806FB4">
        <w:rPr>
          <w:rFonts w:cs="Arial"/>
          <w:bCs w:val="0"/>
          <w:sz w:val="14"/>
          <w:szCs w:val="14"/>
          <w:lang w:eastAsia="ar-SA"/>
        </w:rPr>
        <w:t xml:space="preserve"> utilice para la corrección del CFDI y/o documentación soporte entregada, no se computará para efectos de pago, de acuerdo con lo establecido en el artículo 51 de la “LAASSP”.</w:t>
      </w:r>
    </w:p>
    <w:p w14:paraId="5DEC7995" w14:textId="77777777" w:rsidR="007E3508" w:rsidRPr="00806FB4" w:rsidRDefault="007E3508" w:rsidP="007E3508">
      <w:pPr>
        <w:suppressAutoHyphens/>
        <w:ind w:left="567"/>
        <w:jc w:val="both"/>
        <w:rPr>
          <w:rFonts w:cs="Arial"/>
          <w:bCs w:val="0"/>
          <w:sz w:val="14"/>
          <w:szCs w:val="14"/>
          <w:lang w:eastAsia="ar-SA"/>
        </w:rPr>
      </w:pPr>
    </w:p>
    <w:p w14:paraId="5401200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La CFDI (Comprobantes Fiscales Digitales por Internet)  deberá ser expedida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806FB4">
        <w:rPr>
          <w:rFonts w:cs="Arial"/>
          <w:b/>
          <w:bCs w:val="0"/>
          <w:sz w:val="14"/>
          <w:szCs w:val="14"/>
          <w:lang w:eastAsia="ar-SA"/>
        </w:rPr>
        <w:t>“EL PROVEEDOR”</w:t>
      </w:r>
      <w:r w:rsidRPr="00806FB4">
        <w:rPr>
          <w:rFonts w:cs="Arial"/>
          <w:bCs w:val="0"/>
          <w:sz w:val="14"/>
          <w:szCs w:val="14"/>
          <w:lang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4A373ACF" w14:textId="77777777" w:rsidR="007E3508" w:rsidRPr="00806FB4" w:rsidRDefault="007E3508" w:rsidP="007E3508">
      <w:pPr>
        <w:suppressAutoHyphens/>
        <w:ind w:left="567"/>
        <w:jc w:val="both"/>
        <w:rPr>
          <w:rFonts w:cs="Arial"/>
          <w:bCs w:val="0"/>
          <w:sz w:val="14"/>
          <w:szCs w:val="14"/>
          <w:lang w:eastAsia="ar-SA"/>
        </w:rPr>
      </w:pPr>
    </w:p>
    <w:p w14:paraId="43D7F7D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Cuando "EL PROVEEDOR" elabore un CFDI en la versión 4.0 a favor del Instituto, éste deberá contener la siguiente información:</w:t>
      </w:r>
    </w:p>
    <w:p w14:paraId="4F4C7289" w14:textId="77777777" w:rsidR="007E3508" w:rsidRPr="00806FB4" w:rsidRDefault="007E3508" w:rsidP="007E3508">
      <w:pPr>
        <w:suppressAutoHyphens/>
        <w:ind w:left="567"/>
        <w:jc w:val="both"/>
        <w:rPr>
          <w:rFonts w:cs="Arial"/>
          <w:bCs w:val="0"/>
          <w:sz w:val="14"/>
          <w:szCs w:val="14"/>
          <w:lang w:eastAsia="ar-SA"/>
        </w:rPr>
      </w:pPr>
    </w:p>
    <w:p w14:paraId="42D2D3C7"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RFC: IMS421231145</w:t>
      </w:r>
    </w:p>
    <w:p w14:paraId="2D134340"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Razón Social: Instituto Mexicano del Seguro Social</w:t>
      </w:r>
    </w:p>
    <w:p w14:paraId="5707AC70"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Domicilio fiscal: Avenida Paseo de la Reforma No. 476, colonia Juarez, Alcaldía Cuauhtémoc, Código Postal 06600, Ciudad de México.</w:t>
      </w:r>
    </w:p>
    <w:p w14:paraId="5C6F3BBF"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Régimen fiscal: Personas morales con fines no lucrativos (clave 603).</w:t>
      </w:r>
    </w:p>
    <w:p w14:paraId="32540047"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Uso CFDI: Clave S01 “sin efectos fiscales”.</w:t>
      </w:r>
    </w:p>
    <w:p w14:paraId="5B9B813A" w14:textId="77777777" w:rsidR="007E3508" w:rsidRPr="00806FB4" w:rsidRDefault="007E3508" w:rsidP="007E3508">
      <w:pPr>
        <w:suppressAutoHyphens/>
        <w:ind w:left="567"/>
        <w:jc w:val="both"/>
        <w:rPr>
          <w:rFonts w:cs="Arial"/>
          <w:bCs w:val="0"/>
          <w:sz w:val="14"/>
          <w:szCs w:val="14"/>
          <w:lang w:eastAsia="ar-SA"/>
        </w:rPr>
      </w:pPr>
    </w:p>
    <w:p w14:paraId="77B97B50"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personal de la Oficina de Trámite de Erogaciones </w:t>
      </w:r>
      <w:r w:rsidRPr="00806FB4">
        <w:rPr>
          <w:rFonts w:cs="Arial"/>
          <w:sz w:val="14"/>
          <w:szCs w:val="14"/>
          <w:bdr w:val="none" w:sz="0" w:space="0" w:color="auto" w:frame="1"/>
          <w:lang w:eastAsia="ar-SA"/>
        </w:rPr>
        <w:t>de la Unidad Médica de Alta Especialidad  Hospital de Traumatología y Ortopedia del Centro Médico Nacional “Manuel Ávila Camacho” en Puebla,</w:t>
      </w:r>
      <w:r w:rsidRPr="00806FB4">
        <w:rPr>
          <w:rFonts w:cs="Arial"/>
          <w:sz w:val="14"/>
          <w:szCs w:val="14"/>
          <w:lang w:eastAsia="ar-SA"/>
        </w:rPr>
        <w:t xml:space="preserve"> no podrá devolver el CFDI presentado por errores que no afecten la validez fiscal del documento o por causas imputables a </w:t>
      </w:r>
      <w:r w:rsidRPr="00806FB4">
        <w:rPr>
          <w:rFonts w:cs="Arial"/>
          <w:b/>
          <w:bCs w:val="0"/>
          <w:sz w:val="14"/>
          <w:szCs w:val="14"/>
          <w:lang w:eastAsia="ar-SA"/>
        </w:rPr>
        <w:t>“EL INSTITUTO”</w:t>
      </w:r>
      <w:r w:rsidRPr="00806FB4">
        <w:rPr>
          <w:rFonts w:cs="Arial"/>
          <w:sz w:val="14"/>
          <w:szCs w:val="14"/>
          <w:lang w:eastAsia="ar-SA"/>
        </w:rPr>
        <w:t>.</w:t>
      </w:r>
    </w:p>
    <w:p w14:paraId="21BCA5D3" w14:textId="77777777" w:rsidR="007E3508" w:rsidRPr="00806FB4" w:rsidRDefault="007E3508" w:rsidP="007E3508">
      <w:pPr>
        <w:suppressAutoHyphens/>
        <w:ind w:left="567"/>
        <w:jc w:val="both"/>
        <w:rPr>
          <w:rFonts w:cs="Arial"/>
          <w:b/>
          <w:bCs w:val="0"/>
          <w:sz w:val="14"/>
          <w:szCs w:val="14"/>
          <w:lang w:eastAsia="ar-SA"/>
        </w:rPr>
      </w:pPr>
    </w:p>
    <w:p w14:paraId="5D324992"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b/>
          <w:bCs w:val="0"/>
          <w:sz w:val="14"/>
          <w:szCs w:val="14"/>
          <w:lang w:eastAsia="ar-SA"/>
        </w:rPr>
        <w:t xml:space="preserve">“EL PROVEEDOR” </w:t>
      </w:r>
      <w:r w:rsidRPr="00806FB4">
        <w:rPr>
          <w:rFonts w:cs="Arial"/>
          <w:sz w:val="14"/>
          <w:szCs w:val="14"/>
          <w:lang w:eastAsia="ar-SA"/>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806FB4">
        <w:rPr>
          <w:rFonts w:cs="Arial"/>
          <w:b/>
          <w:bCs w:val="0"/>
          <w:sz w:val="14"/>
          <w:szCs w:val="14"/>
          <w:lang w:eastAsia="ar-SA"/>
        </w:rPr>
        <w:t>“EL INSTITUTO”</w:t>
      </w:r>
      <w:r w:rsidRPr="00806FB4">
        <w:rPr>
          <w:rFonts w:cs="Arial"/>
          <w:sz w:val="14"/>
          <w:szCs w:val="14"/>
          <w:lang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6D3D4F89"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64213161"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Para la validación de dichos comprobantes </w:t>
      </w:r>
      <w:r w:rsidRPr="00806FB4">
        <w:rPr>
          <w:rFonts w:cs="Arial"/>
          <w:b/>
          <w:bCs w:val="0"/>
          <w:sz w:val="14"/>
          <w:szCs w:val="14"/>
          <w:lang w:eastAsia="ar-SA"/>
        </w:rPr>
        <w:t xml:space="preserve">“EL PROVEEDOR” </w:t>
      </w:r>
      <w:r w:rsidRPr="00806FB4">
        <w:rPr>
          <w:rFonts w:cs="Arial"/>
          <w:sz w:val="14"/>
          <w:szCs w:val="14"/>
          <w:lang w:eastAsia="ar-SA"/>
        </w:rPr>
        <w:t xml:space="preserve">deberá cargar en Internet, a través del Portal de Servicios a Proveedores de la página de </w:t>
      </w:r>
      <w:r w:rsidRPr="00806FB4">
        <w:rPr>
          <w:rFonts w:cs="Arial"/>
          <w:b/>
          <w:bCs w:val="0"/>
          <w:sz w:val="14"/>
          <w:szCs w:val="14"/>
          <w:lang w:eastAsia="ar-SA"/>
        </w:rPr>
        <w:t xml:space="preserve">“EL INSTITUTO” </w:t>
      </w:r>
      <w:r w:rsidRPr="00806FB4">
        <w:rPr>
          <w:rFonts w:cs="Arial"/>
          <w:sz w:val="14"/>
          <w:szCs w:val="14"/>
          <w:lang w:eastAsia="ar-SA"/>
        </w:rPr>
        <w:t>archivo en formato XML. La validez de los mismos, será determinada durante la carga y únicamente los comprobantes validos serán procedentes para pago.</w:t>
      </w:r>
    </w:p>
    <w:p w14:paraId="687044C1"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60A9D3F"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se realizará mediante transferencia electrónica de fondos y en la fecha, a través del esquema electrónico interbancario que </w:t>
      </w:r>
      <w:r w:rsidRPr="00806FB4">
        <w:rPr>
          <w:rFonts w:cs="Arial"/>
          <w:b/>
          <w:bCs w:val="0"/>
          <w:sz w:val="14"/>
          <w:szCs w:val="14"/>
          <w:lang w:eastAsia="ar-SA"/>
        </w:rPr>
        <w:t xml:space="preserve">“EL INSTITUTO” </w:t>
      </w:r>
      <w:r w:rsidRPr="00806FB4">
        <w:rPr>
          <w:rFonts w:cs="Arial"/>
          <w:sz w:val="14"/>
          <w:szCs w:val="14"/>
          <w:lang w:eastAsia="ar-SA"/>
        </w:rPr>
        <w:t xml:space="preserve">tiene en operación, para tal efecto </w:t>
      </w:r>
      <w:r w:rsidRPr="00806FB4">
        <w:rPr>
          <w:rFonts w:cs="Arial"/>
          <w:b/>
          <w:bCs w:val="0"/>
          <w:sz w:val="14"/>
          <w:szCs w:val="14"/>
          <w:lang w:eastAsia="ar-SA"/>
        </w:rPr>
        <w:t xml:space="preserve">“EL PROVEEDOR” </w:t>
      </w:r>
      <w:r w:rsidRPr="00806FB4">
        <w:rPr>
          <w:rFonts w:cs="Arial"/>
          <w:sz w:val="14"/>
          <w:szCs w:val="14"/>
          <w:lang w:eastAsia="ar-SA"/>
        </w:rPr>
        <w:t xml:space="preserve">deberá proporcionar la documentación requerida por la Coordinación de Tesorería, para dar de alta en el Sistema de </w:t>
      </w:r>
      <w:r w:rsidRPr="00806FB4">
        <w:rPr>
          <w:rFonts w:cs="Arial"/>
          <w:b/>
          <w:bCs w:val="0"/>
          <w:sz w:val="14"/>
          <w:szCs w:val="14"/>
          <w:lang w:eastAsia="ar-SA"/>
        </w:rPr>
        <w:t>“EL INSTITUTO”</w:t>
      </w:r>
      <w:r w:rsidRPr="00806FB4">
        <w:rPr>
          <w:rFonts w:cs="Arial"/>
          <w:sz w:val="14"/>
          <w:szCs w:val="14"/>
          <w:lang w:eastAsia="ar-SA"/>
        </w:rPr>
        <w:t>, la cuenta bancaria, (no deberá ser referenciada ni concentradora), CLABE, Banco y Sucursal a menos que éste acredite en forma fehaciente la imposibilidad para ello.</w:t>
      </w:r>
    </w:p>
    <w:p w14:paraId="503F3A66"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24B043F5"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se depositará a </w:t>
      </w:r>
      <w:r w:rsidRPr="00806FB4">
        <w:rPr>
          <w:rFonts w:cs="Arial"/>
          <w:b/>
          <w:bCs w:val="0"/>
          <w:sz w:val="14"/>
          <w:szCs w:val="14"/>
          <w:lang w:eastAsia="ar-SA"/>
        </w:rPr>
        <w:t xml:space="preserve">“EL PROVEEDOR” </w:t>
      </w:r>
      <w:r w:rsidRPr="00806FB4">
        <w:rPr>
          <w:rFonts w:cs="Arial"/>
          <w:sz w:val="14"/>
          <w:szCs w:val="14"/>
          <w:lang w:eastAsia="ar-SA"/>
        </w:rPr>
        <w:t>en la fecha programada, a través del Sistema de Pagos Electrónicos Interbancarios.</w:t>
      </w:r>
    </w:p>
    <w:p w14:paraId="192BCCDF"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05F49B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El administrador del presente contrato será quien dará la autorización para que la Dirección de Finanzas proceda a su pago de acuerdo a lo normado en el anexo “Normatividad de pago de las Cuentas Contables” del “Procedimiento para la recepción, glosa y aprobación de documentos presentados para trámite de pago y la constitución, modificación, cancelación, operación y control de fondos fijos”.</w:t>
      </w:r>
    </w:p>
    <w:p w14:paraId="229B24D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4E0B9D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En ningún caso, se deberá autorizar el pago de los bienes, sí no se ha determinado, calculado y notificado a </w:t>
      </w:r>
      <w:r w:rsidRPr="00806FB4">
        <w:rPr>
          <w:rFonts w:cs="Arial"/>
          <w:b/>
          <w:bCs w:val="0"/>
          <w:sz w:val="14"/>
          <w:szCs w:val="14"/>
          <w:lang w:eastAsia="ar-SA"/>
        </w:rPr>
        <w:t xml:space="preserve">“EL PROVEEDOR” </w:t>
      </w:r>
      <w:r w:rsidRPr="00806FB4">
        <w:rPr>
          <w:rFonts w:cs="Arial"/>
          <w:sz w:val="14"/>
          <w:szCs w:val="14"/>
          <w:lang w:eastAsia="ar-SA"/>
        </w:rPr>
        <w:t>las penas convencionales o deducciones pactadas en el presente contrato, así como su registro y validación en el Sistema PREI Millenium.</w:t>
      </w:r>
    </w:p>
    <w:p w14:paraId="2C45A134"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064621A9" w14:textId="77777777" w:rsidR="007E3508" w:rsidRPr="00806FB4" w:rsidRDefault="007E3508" w:rsidP="007E3508">
      <w:pPr>
        <w:suppressAutoHyphens/>
        <w:ind w:left="567"/>
        <w:jc w:val="both"/>
        <w:rPr>
          <w:rFonts w:cs="Arial"/>
          <w:b/>
          <w:bCs w:val="0"/>
          <w:sz w:val="14"/>
          <w:szCs w:val="14"/>
          <w:lang w:eastAsia="ar-SA"/>
        </w:rPr>
      </w:pPr>
      <w:r w:rsidRPr="00806FB4">
        <w:rPr>
          <w:rFonts w:cs="Arial"/>
          <w:b/>
          <w:sz w:val="14"/>
          <w:szCs w:val="14"/>
          <w:lang w:eastAsia="ar-SA"/>
        </w:rPr>
        <w:t>“EL PROVEEDOR”</w:t>
      </w:r>
      <w:r w:rsidRPr="00806FB4">
        <w:rPr>
          <w:rFonts w:cs="Arial"/>
          <w:sz w:val="14"/>
          <w:szCs w:val="14"/>
          <w:lang w:eastAsia="ar-SA"/>
        </w:rPr>
        <w:t xml:space="preserve"> podrá optar por cobrar a</w:t>
      </w:r>
      <w:r w:rsidRPr="00806FB4">
        <w:rPr>
          <w:rFonts w:cs="Arial"/>
          <w:bCs w:val="0"/>
          <w:sz w:val="14"/>
          <w:szCs w:val="14"/>
          <w:lang w:eastAsia="ar-SA"/>
        </w:rPr>
        <w:t xml:space="preserve"> través de factoraje financiero conforme al</w:t>
      </w:r>
      <w:r w:rsidRPr="00806FB4">
        <w:rPr>
          <w:rFonts w:cs="Arial"/>
          <w:b/>
          <w:bCs w:val="0"/>
          <w:sz w:val="14"/>
          <w:szCs w:val="14"/>
          <w:lang w:eastAsia="ar-SA"/>
        </w:rPr>
        <w:t xml:space="preserve"> </w:t>
      </w:r>
      <w:r w:rsidRPr="00806FB4">
        <w:rPr>
          <w:rFonts w:cs="Arial"/>
          <w:bCs w:val="0"/>
          <w:sz w:val="14"/>
          <w:szCs w:val="14"/>
          <w:lang w:eastAsia="ar-SA"/>
        </w:rPr>
        <w:t xml:space="preserve">Programa de Cadenas Productivas de Nacional Financiera, S.N.C., Institución de Banca de Desarrollo con </w:t>
      </w:r>
      <w:r w:rsidRPr="00806FB4">
        <w:rPr>
          <w:rFonts w:cs="Arial"/>
          <w:b/>
          <w:sz w:val="14"/>
          <w:szCs w:val="14"/>
          <w:lang w:eastAsia="ar-SA"/>
        </w:rPr>
        <w:t>“EL INSTITUTO”</w:t>
      </w:r>
      <w:r w:rsidRPr="00806FB4">
        <w:rPr>
          <w:rFonts w:cs="Arial"/>
          <w:bCs w:val="0"/>
          <w:sz w:val="14"/>
          <w:szCs w:val="14"/>
          <w:lang w:eastAsia="ar-SA"/>
        </w:rPr>
        <w:t>.</w:t>
      </w:r>
    </w:p>
    <w:p w14:paraId="4B85F4BC" w14:textId="77777777" w:rsidR="007E3508" w:rsidRPr="00806FB4" w:rsidRDefault="007E3508" w:rsidP="007E3508">
      <w:pPr>
        <w:suppressAutoHyphens/>
        <w:ind w:left="567"/>
        <w:jc w:val="both"/>
        <w:rPr>
          <w:rFonts w:cs="Arial"/>
          <w:b/>
          <w:bCs w:val="0"/>
          <w:sz w:val="14"/>
          <w:szCs w:val="14"/>
          <w:lang w:eastAsia="ar-SA"/>
        </w:rPr>
      </w:pPr>
    </w:p>
    <w:p w14:paraId="6D0AADCE" w14:textId="77777777" w:rsidR="007E3508" w:rsidRPr="00806FB4" w:rsidRDefault="007E3508" w:rsidP="007E3508">
      <w:pPr>
        <w:suppressAutoHyphens/>
        <w:ind w:left="567"/>
        <w:jc w:val="both"/>
        <w:rPr>
          <w:rFonts w:cs="Arial"/>
          <w:b/>
          <w:bCs w:val="0"/>
          <w:sz w:val="14"/>
          <w:szCs w:val="14"/>
          <w:lang w:eastAsia="ar-SA"/>
        </w:rPr>
      </w:pPr>
      <w:r w:rsidRPr="00806FB4">
        <w:rPr>
          <w:rFonts w:cs="Arial"/>
          <w:bCs w:val="0"/>
          <w:sz w:val="14"/>
          <w:szCs w:val="14"/>
          <w:lang w:eastAsia="ar-SA"/>
        </w:rPr>
        <w:t>En caso de que</w:t>
      </w:r>
      <w:r w:rsidRPr="00806FB4">
        <w:rPr>
          <w:rFonts w:cs="Arial"/>
          <w:b/>
          <w:bCs w:val="0"/>
          <w:sz w:val="14"/>
          <w:szCs w:val="14"/>
          <w:lang w:eastAsia="ar-SA"/>
        </w:rPr>
        <w:t xml:space="preserve"> “EL PROVEEDOR” </w:t>
      </w:r>
      <w:r w:rsidRPr="00806FB4">
        <w:rPr>
          <w:rFonts w:cs="Arial"/>
          <w:bCs w:val="0"/>
          <w:sz w:val="14"/>
          <w:szCs w:val="14"/>
          <w:lang w:eastAsia="ar-SA"/>
        </w:rPr>
        <w:t>reciba pagos en exceso deberá reintegrar las cantidades pagadas en exceso más los intereses correspondientes, conforme a la tasa que establezca la</w:t>
      </w:r>
      <w:r w:rsidRPr="00806FB4">
        <w:rPr>
          <w:rFonts w:cs="Arial"/>
          <w:b/>
          <w:bCs w:val="0"/>
          <w:sz w:val="14"/>
          <w:szCs w:val="14"/>
          <w:lang w:eastAsia="ar-SA"/>
        </w:rPr>
        <w:t xml:space="preserve"> </w:t>
      </w:r>
      <w:r w:rsidRPr="00806FB4">
        <w:rPr>
          <w:rFonts w:cs="Arial"/>
          <w:bCs w:val="0"/>
          <w:sz w:val="14"/>
          <w:szCs w:val="14"/>
          <w:lang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806FB4">
        <w:rPr>
          <w:rFonts w:cs="Arial"/>
          <w:b/>
          <w:bCs w:val="0"/>
          <w:sz w:val="14"/>
          <w:szCs w:val="14"/>
          <w:lang w:eastAsia="ar-SA"/>
        </w:rPr>
        <w:t xml:space="preserve"> “EL INSTITUTO”. </w:t>
      </w:r>
    </w:p>
    <w:p w14:paraId="4DBAAC0D" w14:textId="77777777" w:rsidR="007E3508" w:rsidRPr="00806FB4" w:rsidRDefault="007E3508" w:rsidP="007E3508">
      <w:pPr>
        <w:suppressAutoHyphens/>
        <w:ind w:left="567"/>
        <w:jc w:val="both"/>
        <w:rPr>
          <w:rFonts w:cs="Arial"/>
          <w:b/>
          <w:bCs w:val="0"/>
          <w:sz w:val="14"/>
          <w:szCs w:val="14"/>
          <w:lang w:eastAsia="ar-SA"/>
        </w:rPr>
      </w:pPr>
    </w:p>
    <w:p w14:paraId="0D673E13"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que </w:t>
      </w:r>
      <w:r w:rsidRPr="00806FB4">
        <w:rPr>
          <w:rFonts w:cs="Arial"/>
          <w:b/>
          <w:sz w:val="14"/>
          <w:szCs w:val="14"/>
          <w:lang w:eastAsia="ar-SA"/>
        </w:rPr>
        <w:t>“EL PROVEEDOR”</w:t>
      </w:r>
      <w:r w:rsidRPr="00806FB4">
        <w:rPr>
          <w:rFonts w:cs="Arial"/>
          <w:sz w:val="14"/>
          <w:szCs w:val="14"/>
          <w:lang w:eastAsia="ar-SA"/>
        </w:rPr>
        <w:t xml:space="preserve"> presente su CFDI con errores o deficiencias, conforme a lo previsto en los artículos 89 y 90 del Reglamento de la Ley de Adquisiciones, Arrendamientos y Servicios del Sector Público, </w:t>
      </w:r>
      <w:r w:rsidRPr="00806FB4">
        <w:rPr>
          <w:rFonts w:cs="Arial"/>
          <w:b/>
          <w:bCs w:val="0"/>
          <w:iCs/>
          <w:sz w:val="14"/>
          <w:szCs w:val="14"/>
          <w:lang w:eastAsia="ar-SA"/>
        </w:rPr>
        <w:t xml:space="preserve">“EL INSTITUTO” </w:t>
      </w:r>
      <w:r w:rsidRPr="00806FB4">
        <w:rPr>
          <w:rFonts w:cs="Arial"/>
          <w:sz w:val="14"/>
          <w:szCs w:val="14"/>
          <w:lang w:eastAsia="ar-SA"/>
        </w:rPr>
        <w:t xml:space="preserve">dentro de los 3 (tres) días hábiles siguientes a la recepción de la misma, indicará por escrito a </w:t>
      </w:r>
      <w:r w:rsidRPr="00806FB4">
        <w:rPr>
          <w:rFonts w:cs="Arial"/>
          <w:b/>
          <w:sz w:val="14"/>
          <w:szCs w:val="14"/>
          <w:lang w:eastAsia="ar-SA"/>
        </w:rPr>
        <w:t>“EL PROVEEDOR”</w:t>
      </w:r>
      <w:r w:rsidRPr="00806FB4">
        <w:rPr>
          <w:rFonts w:cs="Arial"/>
          <w:sz w:val="14"/>
          <w:szCs w:val="14"/>
          <w:lang w:eastAsia="ar-SA"/>
        </w:rPr>
        <w:t xml:space="preserve"> las deficiencias o errores que deberá corregir. El periodo que transcurra a partir de la entrega del citado escrito y hasta que </w:t>
      </w:r>
      <w:r w:rsidRPr="00806FB4">
        <w:rPr>
          <w:rFonts w:cs="Arial"/>
          <w:b/>
          <w:sz w:val="14"/>
          <w:szCs w:val="14"/>
          <w:lang w:eastAsia="ar-SA"/>
        </w:rPr>
        <w:t xml:space="preserve">“EL PROVEEDOR” </w:t>
      </w:r>
      <w:r w:rsidRPr="00806FB4">
        <w:rPr>
          <w:rFonts w:cs="Arial"/>
          <w:sz w:val="14"/>
          <w:szCs w:val="14"/>
          <w:lang w:eastAsia="ar-SA"/>
        </w:rPr>
        <w:t>presente las correcciones no se computará dentro del plazo estipulado para el pago.</w:t>
      </w:r>
    </w:p>
    <w:p w14:paraId="4CC52017" w14:textId="77777777" w:rsidR="007E3508" w:rsidRPr="00806FB4" w:rsidRDefault="007E3508" w:rsidP="007E3508">
      <w:pPr>
        <w:suppressAutoHyphens/>
        <w:ind w:left="567"/>
        <w:jc w:val="both"/>
        <w:rPr>
          <w:rFonts w:cs="Arial"/>
          <w:sz w:val="14"/>
          <w:szCs w:val="14"/>
          <w:lang w:eastAsia="ar-SA"/>
        </w:rPr>
      </w:pPr>
    </w:p>
    <w:p w14:paraId="416CED3E"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“EL PROVEEDOR”</w:t>
      </w:r>
      <w:r w:rsidRPr="00806FB4">
        <w:rPr>
          <w:rFonts w:cs="Arial"/>
          <w:bCs w:val="0"/>
          <w:sz w:val="14"/>
          <w:szCs w:val="14"/>
          <w:lang w:eastAsia="ar-SA"/>
        </w:rPr>
        <w:t xml:space="preserve">, para cada uno de los pagos que efectivamente reciba, de acuerdo con esta cláusula, deberá de expedir a nombre de </w:t>
      </w:r>
      <w:r w:rsidRPr="00806FB4">
        <w:rPr>
          <w:rFonts w:cs="Arial"/>
          <w:b/>
          <w:bCs w:val="0"/>
          <w:sz w:val="14"/>
          <w:szCs w:val="14"/>
          <w:lang w:eastAsia="ar-SA"/>
        </w:rPr>
        <w:t>“EL INSTITUTO”</w:t>
      </w:r>
      <w:r w:rsidRPr="00806FB4">
        <w:rPr>
          <w:rFonts w:cs="Arial"/>
          <w:bCs w:val="0"/>
          <w:sz w:val="14"/>
          <w:szCs w:val="14"/>
          <w:lang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806FB4">
        <w:rPr>
          <w:rFonts w:cs="Arial"/>
          <w:b/>
          <w:bCs w:val="0"/>
          <w:sz w:val="14"/>
          <w:szCs w:val="14"/>
          <w:lang w:eastAsia="ar-SA"/>
        </w:rPr>
        <w:t>“EL INSTITUTO”</w:t>
      </w:r>
      <w:r w:rsidRPr="00806FB4">
        <w:rPr>
          <w:rFonts w:cs="Arial"/>
          <w:bCs w:val="0"/>
          <w:sz w:val="14"/>
          <w:szCs w:val="14"/>
          <w:lang w:eastAsia="ar-SA"/>
        </w:rPr>
        <w:t>.</w:t>
      </w:r>
    </w:p>
    <w:p w14:paraId="0AD64A07" w14:textId="77777777" w:rsidR="007E3508" w:rsidRPr="00806FB4" w:rsidRDefault="007E3508" w:rsidP="007E3508">
      <w:pPr>
        <w:suppressAutoHyphens/>
        <w:ind w:left="567"/>
        <w:jc w:val="both"/>
        <w:rPr>
          <w:rFonts w:cs="Arial"/>
          <w:bCs w:val="0"/>
          <w:sz w:val="14"/>
          <w:szCs w:val="14"/>
          <w:lang w:eastAsia="ar-SA"/>
        </w:rPr>
      </w:pPr>
    </w:p>
    <w:p w14:paraId="59E2B49A" w14:textId="77777777" w:rsidR="007E3508" w:rsidRPr="00806FB4" w:rsidRDefault="007E3508" w:rsidP="007E3508">
      <w:pPr>
        <w:suppressAutoHyphens/>
        <w:ind w:left="567"/>
        <w:jc w:val="both"/>
        <w:rPr>
          <w:rFonts w:cs="Arial"/>
          <w:b/>
          <w:bCs w:val="0"/>
          <w:sz w:val="14"/>
          <w:szCs w:val="14"/>
          <w:lang w:eastAsia="ar-SA"/>
        </w:rPr>
      </w:pPr>
      <w:r w:rsidRPr="00806FB4">
        <w:rPr>
          <w:rFonts w:cs="Arial"/>
          <w:b/>
          <w:bCs w:val="0"/>
          <w:sz w:val="14"/>
          <w:szCs w:val="14"/>
          <w:lang w:eastAsia="ar-SA"/>
        </w:rPr>
        <w:t xml:space="preserve">“EL PROVEEDOR” </w:t>
      </w:r>
      <w:r w:rsidRPr="00806FB4">
        <w:rPr>
          <w:rFonts w:cs="Arial"/>
          <w:bCs w:val="0"/>
          <w:sz w:val="14"/>
          <w:szCs w:val="14"/>
          <w:lang w:eastAsia="ar-SA"/>
        </w:rPr>
        <w:t xml:space="preserve">se obliga a no cancelar ante el SAT los CFDI a favor de </w:t>
      </w:r>
      <w:r w:rsidRPr="00806FB4">
        <w:rPr>
          <w:rFonts w:cs="Arial"/>
          <w:b/>
          <w:bCs w:val="0"/>
          <w:sz w:val="14"/>
          <w:szCs w:val="14"/>
          <w:lang w:eastAsia="ar-SA"/>
        </w:rPr>
        <w:t xml:space="preserve">“EL INSTITUTO” </w:t>
      </w:r>
      <w:r w:rsidRPr="00806FB4">
        <w:rPr>
          <w:rFonts w:cs="Arial"/>
          <w:bCs w:val="0"/>
          <w:sz w:val="14"/>
          <w:szCs w:val="14"/>
          <w:lang w:eastAsia="ar-SA"/>
        </w:rPr>
        <w:t xml:space="preserve">previamente validados en el portal de servicios a proveedores, salvo justificación y comunicación por parte del mismo al administrador del presente contrato para su autorización expresa, debiendo éste informar a las áreas de trámite de erogaciones de dicha justificación y reposición del CFDI en su caso. </w:t>
      </w:r>
    </w:p>
    <w:p w14:paraId="69374B6A"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095508B0"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El administrador del presente contrato llevará a cabo la valoración de la procedencia del pago por concepto de gastos no recuperables conforme a lo previsto en los artículos 101 y 102 del </w:t>
      </w:r>
      <w:r w:rsidRPr="00806FB4">
        <w:rPr>
          <w:rFonts w:cs="Arial"/>
          <w:bCs w:val="0"/>
          <w:sz w:val="14"/>
          <w:szCs w:val="14"/>
          <w:lang w:eastAsia="ar-SA"/>
        </w:rPr>
        <w:t>Reglamento de la Ley de Adquisiciones, Arrendamientos y Servicios del Sector Público</w:t>
      </w:r>
      <w:r w:rsidRPr="00806FB4">
        <w:rPr>
          <w:rFonts w:cs="Arial"/>
          <w:sz w:val="14"/>
          <w:szCs w:val="14"/>
          <w:bdr w:val="none" w:sz="0" w:space="0" w:color="auto" w:frame="1"/>
          <w:lang w:eastAsia="ar-SA"/>
        </w:rPr>
        <w:t xml:space="preserve">, en relación con los artículos 38, 46, 54 Bis y 55 Bis, segundo párrafo de la </w:t>
      </w:r>
      <w:r w:rsidRPr="00806FB4">
        <w:rPr>
          <w:rFonts w:cs="Arial"/>
          <w:bCs w:val="0"/>
          <w:sz w:val="14"/>
          <w:szCs w:val="14"/>
          <w:lang w:eastAsia="ar-SA"/>
        </w:rPr>
        <w:t>Ley de Adquisiciones, Arrendamientos y Servicios del Sector Público</w:t>
      </w:r>
      <w:r w:rsidRPr="00806FB4">
        <w:rPr>
          <w:rFonts w:cs="Arial"/>
          <w:sz w:val="14"/>
          <w:szCs w:val="14"/>
          <w:bdr w:val="none" w:sz="0" w:space="0" w:color="auto" w:frame="1"/>
          <w:lang w:eastAsia="ar-SA"/>
        </w:rPr>
        <w:t xml:space="preserve">, previa solicitud por escrito a </w:t>
      </w:r>
      <w:r w:rsidRPr="00806FB4">
        <w:rPr>
          <w:rFonts w:cs="Arial"/>
          <w:b/>
          <w:bCs w:val="0"/>
          <w:sz w:val="14"/>
          <w:szCs w:val="14"/>
          <w:lang w:eastAsia="ar-SA"/>
        </w:rPr>
        <w:t>“EL PROVEEDOR”</w:t>
      </w:r>
      <w:r w:rsidRPr="00806FB4">
        <w:rPr>
          <w:rFonts w:cs="Arial"/>
          <w:sz w:val="14"/>
          <w:szCs w:val="14"/>
          <w:bdr w:val="none" w:sz="0" w:space="0" w:color="auto" w:frame="1"/>
          <w:lang w:eastAsia="ar-SA"/>
        </w:rPr>
        <w:t xml:space="preserve">, acompañada de los documentos siguientes: </w:t>
      </w:r>
    </w:p>
    <w:p w14:paraId="1E3AFFFC" w14:textId="77777777" w:rsidR="007E3508" w:rsidRPr="00806FB4" w:rsidRDefault="007E3508" w:rsidP="007E3508">
      <w:pPr>
        <w:suppressAutoHyphens/>
        <w:ind w:left="567"/>
        <w:jc w:val="both"/>
        <w:rPr>
          <w:rFonts w:cs="Arial"/>
          <w:sz w:val="14"/>
          <w:szCs w:val="14"/>
          <w:bdr w:val="none" w:sz="0" w:space="0" w:color="auto" w:frame="1"/>
          <w:lang w:eastAsia="ar-SA"/>
        </w:rPr>
      </w:pPr>
    </w:p>
    <w:p w14:paraId="587B3B4A"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 Copia de la identificación oficial vigente con fotografía y firma de la persona que haya realizado los trámites relacionados con el procedimiento de contratación. </w:t>
      </w:r>
    </w:p>
    <w:p w14:paraId="0A9E706F" w14:textId="77777777" w:rsidR="007E3508" w:rsidRPr="00806FB4" w:rsidRDefault="007E3508" w:rsidP="007E3508">
      <w:pPr>
        <w:suppressAutoHyphens/>
        <w:ind w:left="567"/>
        <w:jc w:val="both"/>
        <w:rPr>
          <w:rFonts w:cs="Arial"/>
          <w:sz w:val="14"/>
          <w:szCs w:val="14"/>
          <w:bdr w:val="none" w:sz="0" w:space="0" w:color="auto" w:frame="1"/>
          <w:lang w:eastAsia="ar-SA"/>
        </w:rPr>
      </w:pPr>
    </w:p>
    <w:p w14:paraId="7B4C1109"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xml:space="preserve">• El CFDI que reúna los requisitos de los artículos 29 y 29-A del CFF, 37 al 40 del Reglamento del Código Fiscal de la Federación (RCFF) y, en su caso, la Resolución de la Miscelánea Fiscal del Ejercicio que corresponda. </w:t>
      </w:r>
    </w:p>
    <w:p w14:paraId="303687BF" w14:textId="77777777" w:rsidR="007E3508" w:rsidRPr="00806FB4" w:rsidRDefault="007E3508" w:rsidP="007E3508">
      <w:pPr>
        <w:suppressAutoHyphens/>
        <w:ind w:left="567"/>
        <w:jc w:val="both"/>
        <w:rPr>
          <w:rFonts w:cs="Arial"/>
          <w:sz w:val="14"/>
          <w:szCs w:val="14"/>
          <w:bdr w:val="none" w:sz="0" w:space="0" w:color="auto" w:frame="1"/>
          <w:lang w:eastAsia="ar-SA"/>
        </w:rPr>
      </w:pPr>
    </w:p>
    <w:p w14:paraId="37027F6E" w14:textId="77777777" w:rsidR="007E3508" w:rsidRPr="00806FB4" w:rsidRDefault="007E3508" w:rsidP="007E3508">
      <w:pPr>
        <w:suppressAutoHyphens/>
        <w:ind w:left="567"/>
        <w:jc w:val="both"/>
        <w:rPr>
          <w:rFonts w:cs="Arial"/>
          <w:sz w:val="14"/>
          <w:szCs w:val="14"/>
          <w:bdr w:val="none" w:sz="0" w:space="0" w:color="auto" w:frame="1"/>
          <w:lang w:eastAsia="ar-SA"/>
        </w:rPr>
      </w:pPr>
      <w:r w:rsidRPr="00806FB4">
        <w:rPr>
          <w:rFonts w:cs="Arial"/>
          <w:sz w:val="14"/>
          <w:szCs w:val="14"/>
          <w:bdr w:val="none" w:sz="0" w:space="0" w:color="auto" w:frame="1"/>
          <w:lang w:eastAsia="ar-SA"/>
        </w:rPr>
        <w:t>• La solicitud la realizará al administrador del presente contrato para la determinación de la procedencia del pago y, en su caso, elaborar el finiquito y remitirlo para el pago respectivo a la</w:t>
      </w:r>
      <w:r w:rsidRPr="00806FB4">
        <w:rPr>
          <w:rFonts w:cs="Arial"/>
          <w:sz w:val="14"/>
          <w:szCs w:val="14"/>
          <w:lang w:eastAsia="ar-SA"/>
        </w:rPr>
        <w:t xml:space="preserve"> Oficina de Trámite de Erogaciones de la</w:t>
      </w:r>
      <w:r w:rsidRPr="00806FB4">
        <w:rPr>
          <w:rFonts w:cs="Arial"/>
          <w:sz w:val="14"/>
          <w:szCs w:val="14"/>
          <w:bdr w:val="none" w:sz="0" w:space="0" w:color="auto" w:frame="1"/>
          <w:lang w:eastAsia="ar-SA"/>
        </w:rPr>
        <w:t xml:space="preserve"> Unidad Médica de Alta Especialidad (UMAE) Hospital de Traumatología y Ortopedia del Centro Médico Nacional “Manuel Ávila Camacho” en Puebla, sito en Diagonal Defensores de la República Esquina 6 Poniente S/N, Colonia Amor, C.P. 72140, en la ciudad de Puebla, Puebla.</w:t>
      </w:r>
    </w:p>
    <w:p w14:paraId="75DF7F04" w14:textId="77777777" w:rsidR="007E3508" w:rsidRPr="00806FB4" w:rsidRDefault="007E3508" w:rsidP="007E3508">
      <w:pPr>
        <w:suppressAutoHyphens/>
        <w:ind w:left="567"/>
        <w:jc w:val="both"/>
        <w:rPr>
          <w:rFonts w:cs="Arial"/>
          <w:b/>
          <w:bCs w:val="0"/>
          <w:sz w:val="14"/>
          <w:szCs w:val="14"/>
          <w:lang w:eastAsia="ar-SA"/>
        </w:rPr>
      </w:pPr>
    </w:p>
    <w:p w14:paraId="1A18B76A"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Al notificar a </w:t>
      </w:r>
      <w:r w:rsidRPr="00806FB4">
        <w:rPr>
          <w:rFonts w:cs="Arial"/>
          <w:b/>
          <w:bCs w:val="0"/>
          <w:sz w:val="14"/>
          <w:szCs w:val="14"/>
          <w:lang w:eastAsia="ar-SA"/>
        </w:rPr>
        <w:t xml:space="preserve">“EL PROVEEDOR” </w:t>
      </w:r>
      <w:r w:rsidRPr="00806FB4">
        <w:rPr>
          <w:rFonts w:cs="Arial"/>
          <w:sz w:val="14"/>
          <w:szCs w:val="14"/>
          <w:lang w:eastAsia="ar-SA"/>
        </w:rPr>
        <w:t xml:space="preserve">la aplicación de una pena convencional, el administrador del presente contrato deberá solicitar a las áreas de contabilidad de la UMAE la emisión del CFDI de ingreso por dicho concepto y entregarlo a </w:t>
      </w:r>
      <w:r w:rsidRPr="00806FB4">
        <w:rPr>
          <w:rFonts w:cs="Arial"/>
          <w:b/>
          <w:bCs w:val="0"/>
          <w:sz w:val="14"/>
          <w:szCs w:val="14"/>
          <w:lang w:eastAsia="ar-SA"/>
        </w:rPr>
        <w:t xml:space="preserve">“EL PROVEEDOR” </w:t>
      </w:r>
      <w:r w:rsidRPr="00806FB4">
        <w:rPr>
          <w:rFonts w:cs="Arial"/>
          <w:sz w:val="14"/>
          <w:szCs w:val="14"/>
          <w:lang w:eastAsia="ar-SA"/>
        </w:rPr>
        <w:t xml:space="preserve">para que se compense contra los adeudos que tenga </w:t>
      </w:r>
      <w:r w:rsidRPr="00806FB4">
        <w:rPr>
          <w:rFonts w:cs="Arial"/>
          <w:b/>
          <w:bCs w:val="0"/>
          <w:sz w:val="14"/>
          <w:szCs w:val="14"/>
          <w:lang w:eastAsia="ar-SA"/>
        </w:rPr>
        <w:t xml:space="preserve">“EL INSTITUTO” </w:t>
      </w:r>
      <w:r w:rsidRPr="00806FB4">
        <w:rPr>
          <w:rFonts w:cs="Arial"/>
          <w:sz w:val="14"/>
          <w:szCs w:val="14"/>
          <w:lang w:eastAsia="ar-SA"/>
        </w:rPr>
        <w:t xml:space="preserve">para con </w:t>
      </w:r>
      <w:r w:rsidRPr="00806FB4">
        <w:rPr>
          <w:rFonts w:cs="Arial"/>
          <w:b/>
          <w:bCs w:val="0"/>
          <w:sz w:val="14"/>
          <w:szCs w:val="14"/>
          <w:lang w:eastAsia="ar-SA"/>
        </w:rPr>
        <w:t xml:space="preserve">“EL PROVEEDOR” </w:t>
      </w:r>
      <w:r w:rsidRPr="00806FB4">
        <w:rPr>
          <w:rFonts w:cs="Arial"/>
          <w:sz w:val="14"/>
          <w:szCs w:val="14"/>
          <w:lang w:eastAsia="ar-SA"/>
        </w:rPr>
        <w:t xml:space="preserve">o, para que en su defecto, éste proceda a pagar a </w:t>
      </w:r>
      <w:r w:rsidRPr="00806FB4">
        <w:rPr>
          <w:rFonts w:cs="Arial"/>
          <w:b/>
          <w:bCs w:val="0"/>
          <w:sz w:val="14"/>
          <w:szCs w:val="14"/>
          <w:lang w:eastAsia="ar-SA"/>
        </w:rPr>
        <w:t xml:space="preserve">“EL INSTITUTO” </w:t>
      </w:r>
      <w:r w:rsidRPr="00806FB4">
        <w:rPr>
          <w:rFonts w:cs="Arial"/>
          <w:sz w:val="14"/>
          <w:szCs w:val="14"/>
          <w:lang w:eastAsia="ar-SA"/>
        </w:rPr>
        <w:t>la pena convencional.</w:t>
      </w:r>
    </w:p>
    <w:p w14:paraId="414113D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78A2A04D"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 xml:space="preserve">El pago de los bienes quedará condicionado proporcionalmente al pago que </w:t>
      </w:r>
      <w:r w:rsidRPr="00806FB4">
        <w:rPr>
          <w:rFonts w:cs="Arial"/>
          <w:b/>
          <w:bCs w:val="0"/>
          <w:sz w:val="14"/>
          <w:szCs w:val="14"/>
          <w:lang w:eastAsia="ar-SA"/>
        </w:rPr>
        <w:t xml:space="preserve">“EL PROVEEDOR” </w:t>
      </w:r>
      <w:r w:rsidRPr="00806FB4">
        <w:rPr>
          <w:rFonts w:cs="Arial"/>
          <w:sz w:val="14"/>
          <w:szCs w:val="14"/>
          <w:lang w:eastAsia="ar-SA"/>
        </w:rPr>
        <w:t xml:space="preserve">deba efectuar por conceptos de penas convencionales y/o deducciones. En ambos casos, </w:t>
      </w:r>
      <w:r w:rsidRPr="00806FB4">
        <w:rPr>
          <w:rFonts w:cs="Arial"/>
          <w:b/>
          <w:bCs w:val="0"/>
          <w:sz w:val="14"/>
          <w:szCs w:val="14"/>
          <w:lang w:eastAsia="ar-SA"/>
        </w:rPr>
        <w:t xml:space="preserve">“EL INSTITUTO” </w:t>
      </w:r>
      <w:r w:rsidRPr="00806FB4">
        <w:rPr>
          <w:rFonts w:cs="Arial"/>
          <w:sz w:val="14"/>
          <w:szCs w:val="14"/>
          <w:lang w:eastAsia="ar-SA"/>
        </w:rPr>
        <w:t>realizará las retenciones correspondientes sobre el CFDI que se presente para pago.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11ECA695"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3EBF584D"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Las Unidades Responsables del Gasto (URG) deberán registrar los contratos, convenios y su DDP en el Sistema PREI Millenium para el trámite de pago correspondiente.</w:t>
      </w:r>
    </w:p>
    <w:p w14:paraId="4DAB6853"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3CE16A3" w14:textId="77777777" w:rsidR="007E3508" w:rsidRPr="00806FB4" w:rsidRDefault="007E3508" w:rsidP="007E3508">
      <w:pPr>
        <w:suppressAutoHyphens/>
        <w:autoSpaceDE w:val="0"/>
        <w:autoSpaceDN w:val="0"/>
        <w:adjustRightInd w:val="0"/>
        <w:ind w:left="567"/>
        <w:jc w:val="both"/>
        <w:rPr>
          <w:rFonts w:cs="Arial"/>
          <w:sz w:val="14"/>
          <w:szCs w:val="14"/>
          <w:lang w:eastAsia="ar-SA"/>
        </w:rPr>
      </w:pPr>
      <w:r w:rsidRPr="00806FB4">
        <w:rPr>
          <w:rFonts w:cs="Arial"/>
          <w:sz w:val="14"/>
          <w:szCs w:val="14"/>
          <w:lang w:eastAsia="ar-SA"/>
        </w:rPr>
        <w:t>Los bienes cuya recepción no genere alta a través del SAI o el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r w:rsidRPr="00806FB4">
        <w:rPr>
          <w:rFonts w:cs="Arial"/>
          <w:sz w:val="14"/>
          <w:szCs w:val="14"/>
          <w:bdr w:val="none" w:sz="0" w:space="0" w:color="auto" w:frame="1"/>
          <w:lang w:eastAsia="ar-SA"/>
        </w:rPr>
        <w:t>, según corresponda.</w:t>
      </w:r>
    </w:p>
    <w:p w14:paraId="544746ED" w14:textId="77777777" w:rsidR="007E3508" w:rsidRPr="00806FB4" w:rsidRDefault="007E3508" w:rsidP="007E3508">
      <w:pPr>
        <w:suppressAutoHyphens/>
        <w:autoSpaceDE w:val="0"/>
        <w:autoSpaceDN w:val="0"/>
        <w:adjustRightInd w:val="0"/>
        <w:ind w:left="567"/>
        <w:jc w:val="both"/>
        <w:rPr>
          <w:rFonts w:cs="Arial"/>
          <w:sz w:val="14"/>
          <w:szCs w:val="14"/>
          <w:lang w:eastAsia="ar-SA"/>
        </w:rPr>
      </w:pPr>
    </w:p>
    <w:p w14:paraId="4D78D886"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Para que </w:t>
      </w:r>
      <w:r w:rsidRPr="00806FB4">
        <w:rPr>
          <w:rFonts w:cs="Arial"/>
          <w:b/>
          <w:bCs w:val="0"/>
          <w:sz w:val="14"/>
          <w:szCs w:val="14"/>
          <w:lang w:eastAsia="ar-SA"/>
        </w:rPr>
        <w:t xml:space="preserve">“EL PROVEEDOR” </w:t>
      </w:r>
      <w:r w:rsidRPr="00806FB4">
        <w:rPr>
          <w:rFonts w:cs="Arial"/>
          <w:sz w:val="14"/>
          <w:szCs w:val="14"/>
          <w:lang w:eastAsia="ar-SA"/>
        </w:rPr>
        <w:t xml:space="preserve">pueda celebrar un contrato de cesión de derechos de cobro, mismo que deberá notificarlo por escrito a </w:t>
      </w:r>
      <w:r w:rsidRPr="00806FB4">
        <w:rPr>
          <w:rFonts w:cs="Arial"/>
          <w:b/>
          <w:bCs w:val="0"/>
          <w:sz w:val="14"/>
          <w:szCs w:val="14"/>
          <w:lang w:eastAsia="ar-SA"/>
        </w:rPr>
        <w:t xml:space="preserve">“EL INSTITUTO” </w:t>
      </w:r>
      <w:r w:rsidRPr="00806FB4">
        <w:rPr>
          <w:rFonts w:cs="Arial"/>
          <w:sz w:val="14"/>
          <w:szCs w:val="14"/>
          <w:lang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30177222" w14:textId="77777777" w:rsidR="007E3508" w:rsidRPr="00806FB4" w:rsidRDefault="007E3508" w:rsidP="007E3508">
      <w:pPr>
        <w:suppressAutoHyphens/>
        <w:ind w:left="567"/>
        <w:jc w:val="both"/>
        <w:rPr>
          <w:rFonts w:cs="Arial"/>
          <w:sz w:val="14"/>
          <w:szCs w:val="14"/>
          <w:lang w:eastAsia="ar-SA"/>
        </w:rPr>
      </w:pPr>
    </w:p>
    <w:p w14:paraId="0E8259F2"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En caso de aplicar, en lo referente a los pagos por suscripciones, seguros u otros servicios, que sean de tracto sucesivo, su pago será autorizado previa solicitud del Área Requirente de que se trate.</w:t>
      </w:r>
    </w:p>
    <w:p w14:paraId="39C1595A" w14:textId="77777777" w:rsidR="007E3508" w:rsidRPr="00806FB4" w:rsidRDefault="007E3508" w:rsidP="007E3508">
      <w:pPr>
        <w:suppressAutoHyphens/>
        <w:ind w:left="567"/>
        <w:jc w:val="both"/>
        <w:rPr>
          <w:rFonts w:cs="Arial"/>
          <w:sz w:val="14"/>
          <w:szCs w:val="14"/>
          <w:lang w:eastAsia="ar-SA"/>
        </w:rPr>
      </w:pPr>
    </w:p>
    <w:p w14:paraId="498DB3A0" w14:textId="77777777" w:rsidR="007E3508" w:rsidRPr="00806FB4" w:rsidRDefault="007E3508" w:rsidP="007E3508">
      <w:pPr>
        <w:ind w:left="567"/>
        <w:jc w:val="both"/>
        <w:rPr>
          <w:rFonts w:cs="Arial"/>
          <w:sz w:val="14"/>
          <w:szCs w:val="14"/>
        </w:rPr>
      </w:pPr>
      <w:r w:rsidRPr="00806FB4">
        <w:rPr>
          <w:rFonts w:cs="Arial"/>
          <w:sz w:val="14"/>
          <w:szCs w:val="14"/>
        </w:rPr>
        <w:t>El CFDI o factura electrónica se deberá presentar desglosando el IVA cuando aplique.</w:t>
      </w:r>
    </w:p>
    <w:p w14:paraId="5C30EA79" w14:textId="77777777" w:rsidR="007E3508" w:rsidRPr="00806FB4" w:rsidRDefault="007E3508" w:rsidP="007E3508">
      <w:pPr>
        <w:widowControl w:val="0"/>
        <w:ind w:left="567"/>
        <w:jc w:val="both"/>
        <w:rPr>
          <w:rFonts w:cs="Arial"/>
          <w:sz w:val="14"/>
          <w:szCs w:val="14"/>
        </w:rPr>
      </w:pPr>
    </w:p>
    <w:p w14:paraId="5BA00CA1" w14:textId="77777777" w:rsidR="007E3508" w:rsidRPr="00806FB4" w:rsidRDefault="007E3508" w:rsidP="007E3508">
      <w:pPr>
        <w:suppressAutoHyphens/>
        <w:overflowPunct w:val="0"/>
        <w:autoSpaceDE w:val="0"/>
        <w:autoSpaceDN w:val="0"/>
        <w:adjustRightInd w:val="0"/>
        <w:ind w:left="567"/>
        <w:jc w:val="both"/>
        <w:textAlignment w:val="baseline"/>
        <w:rPr>
          <w:rFonts w:cs="Arial"/>
          <w:sz w:val="14"/>
          <w:szCs w:val="14"/>
        </w:rPr>
      </w:pPr>
      <w:r w:rsidRPr="00806FB4">
        <w:rPr>
          <w:rFonts w:cs="Arial"/>
          <w:b/>
          <w:sz w:val="14"/>
          <w:szCs w:val="14"/>
        </w:rPr>
        <w:t>“EL PROVEEDOR”</w:t>
      </w:r>
      <w:r w:rsidRPr="00806FB4">
        <w:rPr>
          <w:rFonts w:cs="Arial"/>
          <w:sz w:val="14"/>
          <w:szCs w:val="14"/>
        </w:rPr>
        <w:t xml:space="preserve"> manifiesta su conformidad de que hasta en tanto no se cumpla con la verificación, supervisión y aceptación de los </w:t>
      </w:r>
      <w:r w:rsidRPr="00806FB4">
        <w:rPr>
          <w:rFonts w:cs="Arial"/>
          <w:sz w:val="14"/>
          <w:szCs w:val="14"/>
          <w:lang w:eastAsia="ar-SA"/>
        </w:rPr>
        <w:t>bienes</w:t>
      </w:r>
      <w:r w:rsidRPr="00806FB4">
        <w:rPr>
          <w:rFonts w:cs="Arial"/>
          <w:sz w:val="14"/>
          <w:szCs w:val="14"/>
        </w:rPr>
        <w:t xml:space="preserve">, no se tendrán como recibidos o aceptados por el administrador del presente contrato mencionado en la Declaración I.3. </w:t>
      </w:r>
    </w:p>
    <w:p w14:paraId="2611732D" w14:textId="77777777" w:rsidR="007E3508" w:rsidRPr="00806FB4" w:rsidRDefault="007E3508" w:rsidP="007E3508">
      <w:pPr>
        <w:suppressAutoHyphens/>
        <w:overflowPunct w:val="0"/>
        <w:autoSpaceDE w:val="0"/>
        <w:autoSpaceDN w:val="0"/>
        <w:adjustRightInd w:val="0"/>
        <w:ind w:left="567"/>
        <w:jc w:val="both"/>
        <w:textAlignment w:val="baseline"/>
        <w:rPr>
          <w:rFonts w:cs="Arial"/>
          <w:sz w:val="14"/>
          <w:szCs w:val="14"/>
        </w:rPr>
      </w:pPr>
    </w:p>
    <w:p w14:paraId="067C5467" w14:textId="77777777" w:rsidR="007E3508" w:rsidRPr="00806FB4" w:rsidRDefault="007E3508" w:rsidP="007E3508">
      <w:pPr>
        <w:ind w:left="567"/>
        <w:jc w:val="both"/>
        <w:rPr>
          <w:rFonts w:cs="Arial"/>
          <w:sz w:val="14"/>
          <w:szCs w:val="14"/>
        </w:rPr>
      </w:pPr>
      <w:r w:rsidRPr="00806FB4">
        <w:rPr>
          <w:rFonts w:cs="Arial"/>
          <w:sz w:val="14"/>
          <w:szCs w:val="14"/>
        </w:rPr>
        <w:t xml:space="preserve">Para efectos de trámite de pago, </w:t>
      </w:r>
      <w:r w:rsidRPr="00806FB4">
        <w:rPr>
          <w:rFonts w:cs="Arial"/>
          <w:b/>
          <w:sz w:val="14"/>
          <w:szCs w:val="14"/>
        </w:rPr>
        <w:t>“EL PROVEEDOR”</w:t>
      </w:r>
      <w:r w:rsidRPr="00806FB4">
        <w:rPr>
          <w:rFonts w:cs="Arial"/>
          <w:sz w:val="14"/>
          <w:szCs w:val="14"/>
        </w:rPr>
        <w:t xml:space="preserve"> deberá ser titular de una cuenta de cheques vigente y para tal efecto proporciona la CLABE bancaria estandarizada, del banco, sucursal y plaza, a nombre de “EL PROVEEDOR”, en la que se efectuará la transferencia electrónica de pago.</w:t>
      </w:r>
    </w:p>
    <w:p w14:paraId="6ABE98BB" w14:textId="77777777" w:rsidR="007E3508" w:rsidRPr="00806FB4" w:rsidRDefault="007E3508" w:rsidP="007E3508">
      <w:pPr>
        <w:ind w:left="567"/>
        <w:jc w:val="both"/>
        <w:rPr>
          <w:rFonts w:cs="Arial"/>
          <w:sz w:val="14"/>
          <w:szCs w:val="14"/>
        </w:rPr>
      </w:pPr>
    </w:p>
    <w:p w14:paraId="2CF6294F" w14:textId="77777777" w:rsidR="007E3508" w:rsidRPr="00806FB4" w:rsidRDefault="007E3508" w:rsidP="007E3508">
      <w:pPr>
        <w:ind w:left="567"/>
        <w:jc w:val="both"/>
        <w:rPr>
          <w:rFonts w:cs="Arial"/>
          <w:sz w:val="14"/>
          <w:szCs w:val="14"/>
        </w:rPr>
      </w:pPr>
      <w:r w:rsidRPr="00806FB4">
        <w:rPr>
          <w:rFonts w:cs="Arial"/>
          <w:sz w:val="14"/>
          <w:szCs w:val="14"/>
        </w:rPr>
        <w:t xml:space="preserve">El pago de los bienes proporcionados, quedará condicionado proporcionalmente al pago que </w:t>
      </w:r>
      <w:r w:rsidRPr="00806FB4">
        <w:rPr>
          <w:rFonts w:cs="Arial"/>
          <w:b/>
          <w:sz w:val="14"/>
          <w:szCs w:val="14"/>
        </w:rPr>
        <w:t xml:space="preserve">“EL PROVEEDOR” </w:t>
      </w:r>
      <w:r w:rsidRPr="00806FB4">
        <w:rPr>
          <w:rFonts w:cs="Arial"/>
          <w:sz w:val="14"/>
          <w:szCs w:val="14"/>
        </w:rPr>
        <w:t>deba efectuar por concepto de penas convencionales.</w:t>
      </w:r>
    </w:p>
    <w:p w14:paraId="7A9B7A56" w14:textId="77777777" w:rsidR="007E3508" w:rsidRPr="00806FB4" w:rsidRDefault="007E3508" w:rsidP="007E3508">
      <w:pPr>
        <w:ind w:left="567" w:right="51"/>
        <w:jc w:val="both"/>
        <w:rPr>
          <w:rFonts w:cs="Arial"/>
          <w:sz w:val="14"/>
          <w:szCs w:val="14"/>
        </w:rPr>
      </w:pPr>
    </w:p>
    <w:p w14:paraId="39B12FC0" w14:textId="77777777" w:rsidR="007E3508" w:rsidRPr="00806FB4" w:rsidRDefault="007E3508" w:rsidP="007E3508">
      <w:pPr>
        <w:ind w:left="567"/>
        <w:jc w:val="both"/>
        <w:rPr>
          <w:rFonts w:cs="Arial"/>
          <w:b/>
          <w:sz w:val="14"/>
          <w:szCs w:val="14"/>
        </w:rPr>
      </w:pPr>
    </w:p>
    <w:p w14:paraId="5D81B1FD" w14:textId="77777777" w:rsidR="007E3508" w:rsidRPr="00806FB4" w:rsidRDefault="007E3508" w:rsidP="007E3508">
      <w:pPr>
        <w:ind w:left="567"/>
        <w:jc w:val="both"/>
        <w:rPr>
          <w:rFonts w:cs="Arial"/>
          <w:b/>
          <w:sz w:val="14"/>
          <w:szCs w:val="14"/>
        </w:rPr>
      </w:pPr>
      <w:r w:rsidRPr="00806FB4">
        <w:rPr>
          <w:rFonts w:cs="Arial"/>
          <w:b/>
          <w:sz w:val="14"/>
          <w:szCs w:val="14"/>
        </w:rPr>
        <w:t>CUARTA. VIGENCIA.</w:t>
      </w:r>
    </w:p>
    <w:p w14:paraId="53961D90" w14:textId="77777777" w:rsidR="007E3508" w:rsidRPr="00806FB4" w:rsidRDefault="007E3508" w:rsidP="007E3508">
      <w:pPr>
        <w:ind w:left="567"/>
        <w:jc w:val="both"/>
        <w:rPr>
          <w:rFonts w:cs="Arial"/>
          <w:b/>
          <w:sz w:val="14"/>
          <w:szCs w:val="14"/>
        </w:rPr>
      </w:pPr>
    </w:p>
    <w:p w14:paraId="40F8F14F" w14:textId="4DC379A4" w:rsidR="007E3508" w:rsidRPr="00806FB4" w:rsidRDefault="007E3508" w:rsidP="007E3508">
      <w:pPr>
        <w:ind w:left="567"/>
        <w:jc w:val="both"/>
        <w:rPr>
          <w:rFonts w:cs="Arial"/>
          <w:sz w:val="14"/>
          <w:szCs w:val="14"/>
        </w:rPr>
      </w:pPr>
      <w:r w:rsidRPr="00806FB4">
        <w:rPr>
          <w:rFonts w:cs="Arial"/>
          <w:sz w:val="14"/>
          <w:szCs w:val="14"/>
        </w:rPr>
        <w:t xml:space="preserve">El contrato comprenderá una vigencia considerada a partir del </w:t>
      </w:r>
      <w:r w:rsidR="00AD1D7C" w:rsidRPr="00806FB4">
        <w:rPr>
          <w:rFonts w:cs="Arial"/>
          <w:sz w:val="14"/>
          <w:szCs w:val="14"/>
        </w:rPr>
        <w:t>XXXX</w:t>
      </w:r>
      <w:r w:rsidRPr="00806FB4">
        <w:rPr>
          <w:rFonts w:cs="Arial"/>
          <w:sz w:val="14"/>
          <w:szCs w:val="14"/>
        </w:rPr>
        <w:t xml:space="preserve"> de </w:t>
      </w:r>
      <w:r w:rsidR="00AD1D7C" w:rsidRPr="00806FB4">
        <w:rPr>
          <w:rFonts w:cs="Arial"/>
          <w:sz w:val="14"/>
          <w:szCs w:val="14"/>
        </w:rPr>
        <w:t>XXXXX</w:t>
      </w:r>
      <w:r w:rsidR="000932A0">
        <w:rPr>
          <w:rFonts w:cs="Arial"/>
          <w:sz w:val="14"/>
          <w:szCs w:val="14"/>
        </w:rPr>
        <w:t xml:space="preserve"> de 2025</w:t>
      </w:r>
      <w:r w:rsidRPr="00806FB4">
        <w:rPr>
          <w:rFonts w:cs="Arial"/>
          <w:sz w:val="14"/>
          <w:szCs w:val="14"/>
        </w:rPr>
        <w:t xml:space="preserve"> al 3</w:t>
      </w:r>
      <w:r w:rsidR="000932A0">
        <w:rPr>
          <w:rFonts w:cs="Arial"/>
          <w:sz w:val="14"/>
          <w:szCs w:val="14"/>
        </w:rPr>
        <w:t>1 de diciembre del 2025</w:t>
      </w:r>
      <w:r w:rsidRPr="00806FB4">
        <w:rPr>
          <w:rFonts w:cs="Arial"/>
          <w:sz w:val="14"/>
          <w:szCs w:val="14"/>
        </w:rPr>
        <w:t xml:space="preserve"> sin perjuicio de su posible terminación anticipada, en los términos establecidos en su clausulado.</w:t>
      </w:r>
    </w:p>
    <w:p w14:paraId="294E2EEE" w14:textId="77777777" w:rsidR="007E3508" w:rsidRPr="00806FB4" w:rsidRDefault="007E3508" w:rsidP="007E3508">
      <w:pPr>
        <w:ind w:left="567" w:right="51"/>
        <w:jc w:val="both"/>
        <w:rPr>
          <w:rFonts w:cs="Arial"/>
          <w:sz w:val="14"/>
          <w:szCs w:val="14"/>
        </w:rPr>
      </w:pPr>
    </w:p>
    <w:p w14:paraId="376B2206" w14:textId="77777777" w:rsidR="007E3508" w:rsidRPr="00806FB4" w:rsidRDefault="007E3508" w:rsidP="007E3508">
      <w:pPr>
        <w:ind w:left="567"/>
        <w:jc w:val="both"/>
        <w:rPr>
          <w:rFonts w:cs="Arial"/>
          <w:sz w:val="14"/>
          <w:szCs w:val="14"/>
        </w:rPr>
      </w:pPr>
      <w:r w:rsidRPr="00806FB4">
        <w:rPr>
          <w:rFonts w:cs="Arial"/>
          <w:b/>
          <w:sz w:val="14"/>
          <w:szCs w:val="14"/>
        </w:rPr>
        <w:t>QUINTA. MODIFICACIONES DEL PRESENTE CONTRATO.</w:t>
      </w:r>
    </w:p>
    <w:p w14:paraId="2405178C" w14:textId="77777777" w:rsidR="007E3508" w:rsidRPr="00806FB4" w:rsidRDefault="007E3508" w:rsidP="007E3508">
      <w:pPr>
        <w:ind w:left="567"/>
        <w:jc w:val="both"/>
        <w:rPr>
          <w:rFonts w:cs="Arial"/>
          <w:sz w:val="14"/>
          <w:szCs w:val="14"/>
        </w:rPr>
      </w:pPr>
    </w:p>
    <w:p w14:paraId="726527C1"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De conformidad con lo establecido en el artículo 52 de la Ley de Adquisiciones, Arrendamientos y Servicios del Sector Público, </w:t>
      </w:r>
      <w:r w:rsidRPr="00806FB4">
        <w:rPr>
          <w:rFonts w:cs="Arial"/>
          <w:b/>
          <w:sz w:val="14"/>
          <w:szCs w:val="14"/>
          <w:lang w:eastAsia="ar-SA"/>
        </w:rPr>
        <w:t>“EL INSTITUTO”</w:t>
      </w:r>
      <w:r w:rsidRPr="00806FB4">
        <w:rPr>
          <w:rFonts w:cs="Arial"/>
          <w:sz w:val="14"/>
          <w:szCs w:val="14"/>
          <w:lang w:eastAsia="ar-SA"/>
        </w:rPr>
        <w:t xml:space="preserve"> podrá celebrar por escrito Convenio Modificatorio, al presente contrato dentro de la vigencia del mismo. Para tal efecto, </w:t>
      </w:r>
      <w:r w:rsidRPr="00806FB4">
        <w:rPr>
          <w:rFonts w:cs="Arial"/>
          <w:b/>
          <w:sz w:val="14"/>
          <w:szCs w:val="14"/>
          <w:lang w:eastAsia="ar-SA"/>
        </w:rPr>
        <w:t>“EL PROVEEDOR”</w:t>
      </w:r>
      <w:r w:rsidRPr="00806FB4">
        <w:rPr>
          <w:rFonts w:cs="Arial"/>
          <w:sz w:val="14"/>
          <w:szCs w:val="14"/>
          <w:lang w:eastAsia="ar-SA"/>
        </w:rPr>
        <w:t xml:space="preserve"> se obliga a entregar, en su caso, la modificación de la garantía, en términos del artículo 103, fracción II del Reglamento de la Ley de Adquisiciones, Arrendamientos y Servicios del Sector Público.</w:t>
      </w:r>
    </w:p>
    <w:p w14:paraId="2DB30569" w14:textId="77777777" w:rsidR="007E3508" w:rsidRPr="00806FB4" w:rsidRDefault="007E3508" w:rsidP="007E3508">
      <w:pPr>
        <w:suppressAutoHyphens/>
        <w:ind w:left="567"/>
        <w:contextualSpacing/>
        <w:jc w:val="both"/>
        <w:rPr>
          <w:rFonts w:cs="Arial"/>
          <w:b/>
          <w:sz w:val="14"/>
          <w:szCs w:val="14"/>
          <w:lang w:eastAsia="ar-SA"/>
        </w:rPr>
      </w:pPr>
    </w:p>
    <w:p w14:paraId="47E34F02" w14:textId="77777777" w:rsidR="007E3508" w:rsidRPr="00806FB4" w:rsidRDefault="007E3508" w:rsidP="007E3508">
      <w:pPr>
        <w:suppressAutoHyphens/>
        <w:ind w:left="567"/>
        <w:contextualSpacing/>
        <w:jc w:val="both"/>
        <w:rPr>
          <w:rFonts w:cs="Arial"/>
          <w:sz w:val="14"/>
          <w:szCs w:val="14"/>
          <w:lang w:eastAsia="ar-SA"/>
        </w:rPr>
      </w:pPr>
      <w:r w:rsidRPr="00806FB4">
        <w:rPr>
          <w:rFonts w:cs="Arial"/>
          <w:b/>
          <w:sz w:val="14"/>
          <w:szCs w:val="14"/>
          <w:lang w:eastAsia="ar-SA"/>
        </w:rPr>
        <w:t>PRÓRROGAS.-</w:t>
      </w:r>
      <w:r w:rsidRPr="00806FB4">
        <w:rPr>
          <w:rFonts w:cs="Arial"/>
          <w:sz w:val="14"/>
          <w:szCs w:val="14"/>
          <w:lang w:eastAsia="ar-SA"/>
        </w:rPr>
        <w:t xml:space="preserve"> Asimismo, se podrán acordar prórrogas al plazo originalmente pactado por caso fortuito, fuerza mayor o por causas atribuibles a </w:t>
      </w:r>
      <w:bookmarkStart w:id="31" w:name="_Hlk105094743"/>
      <w:r w:rsidRPr="00806FB4">
        <w:rPr>
          <w:rFonts w:cs="Arial"/>
          <w:b/>
          <w:sz w:val="14"/>
          <w:szCs w:val="14"/>
          <w:lang w:eastAsia="ar-SA"/>
        </w:rPr>
        <w:t>“EL INSTITUTO”</w:t>
      </w:r>
      <w:bookmarkEnd w:id="31"/>
      <w:r w:rsidRPr="00806FB4">
        <w:rPr>
          <w:rFonts w:cs="Arial"/>
          <w:sz w:val="14"/>
          <w:szCs w:val="14"/>
          <w:lang w:eastAsia="ar-SA"/>
        </w:rPr>
        <w:t xml:space="preserve">, lo cual deberá estar debidamente acreditado en el expediente de contratación respectivo. </w:t>
      </w:r>
      <w:r w:rsidRPr="00806FB4">
        <w:rPr>
          <w:rFonts w:cs="Arial"/>
          <w:b/>
          <w:sz w:val="14"/>
          <w:szCs w:val="14"/>
          <w:lang w:eastAsia="ar-SA"/>
        </w:rPr>
        <w:t>“EL PROVEEDOR”</w:t>
      </w:r>
      <w:r w:rsidRPr="00806FB4">
        <w:rPr>
          <w:rFonts w:cs="Arial"/>
          <w:sz w:val="14"/>
          <w:szCs w:val="14"/>
          <w:lang w:eastAsia="ar-SA"/>
        </w:rPr>
        <w:t xml:space="preserve"> puede solicitar la modificación del plazo originalmente pactado cuando se actualicen y se acrediten los supuestos de caso fortuito o de fuerza mayor.</w:t>
      </w:r>
    </w:p>
    <w:p w14:paraId="765ACC9A" w14:textId="77777777" w:rsidR="007E3508" w:rsidRPr="00806FB4" w:rsidRDefault="007E3508" w:rsidP="007E3508">
      <w:pPr>
        <w:suppressAutoHyphens/>
        <w:ind w:left="567"/>
        <w:jc w:val="both"/>
        <w:rPr>
          <w:rFonts w:cs="Arial"/>
          <w:sz w:val="14"/>
          <w:szCs w:val="14"/>
          <w:lang w:eastAsia="ar-SA"/>
        </w:rPr>
      </w:pPr>
    </w:p>
    <w:p w14:paraId="146817B9"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Cualquier modificación a los derechos y obligaciones estipuladas por </w:t>
      </w:r>
      <w:r w:rsidRPr="00806FB4">
        <w:rPr>
          <w:rFonts w:cs="Arial"/>
          <w:b/>
          <w:sz w:val="14"/>
          <w:szCs w:val="14"/>
          <w:lang w:eastAsia="ar-SA"/>
        </w:rPr>
        <w:t>“LAS PARTES”</w:t>
      </w:r>
      <w:r w:rsidRPr="00806FB4">
        <w:rPr>
          <w:rFonts w:cs="Arial"/>
          <w:sz w:val="14"/>
          <w:szCs w:val="14"/>
          <w:lang w:eastAsia="ar-SA"/>
        </w:rPr>
        <w:t xml:space="preserve"> en el presente contrato, deberá formalizarse mediante convenio y por escrito, mismo que será suscrito por los servidores públicos que lo hayan hecho en el contrato, quienes los sustituyan o estén facultados para ello.</w:t>
      </w:r>
    </w:p>
    <w:p w14:paraId="7862DDB5" w14:textId="77777777" w:rsidR="007E3508" w:rsidRPr="00806FB4" w:rsidRDefault="007E3508" w:rsidP="007E3508">
      <w:pPr>
        <w:ind w:left="567" w:right="51"/>
        <w:jc w:val="both"/>
        <w:rPr>
          <w:rFonts w:cs="Arial"/>
          <w:sz w:val="14"/>
          <w:szCs w:val="14"/>
        </w:rPr>
      </w:pPr>
    </w:p>
    <w:p w14:paraId="03E0703A" w14:textId="77777777" w:rsidR="007E3508" w:rsidRPr="00806FB4" w:rsidRDefault="007E3508" w:rsidP="007E3508">
      <w:pPr>
        <w:ind w:left="567" w:right="51"/>
        <w:jc w:val="both"/>
        <w:rPr>
          <w:rFonts w:cs="Arial"/>
          <w:sz w:val="14"/>
          <w:szCs w:val="14"/>
        </w:rPr>
      </w:pPr>
    </w:p>
    <w:p w14:paraId="543E2421" w14:textId="77777777" w:rsidR="007E3508" w:rsidRPr="00806FB4" w:rsidRDefault="007E3508" w:rsidP="007E3508">
      <w:pPr>
        <w:tabs>
          <w:tab w:val="left" w:pos="0"/>
        </w:tabs>
        <w:suppressAutoHyphens/>
        <w:ind w:left="567"/>
        <w:jc w:val="both"/>
        <w:rPr>
          <w:rFonts w:cs="Arial"/>
          <w:b/>
          <w:sz w:val="14"/>
          <w:szCs w:val="14"/>
        </w:rPr>
      </w:pPr>
      <w:r w:rsidRPr="00806FB4">
        <w:rPr>
          <w:rFonts w:cs="Arial"/>
          <w:b/>
          <w:sz w:val="14"/>
          <w:szCs w:val="14"/>
        </w:rPr>
        <w:t>SEXTA. GARANTÍA DE LOS BIENES</w:t>
      </w:r>
    </w:p>
    <w:p w14:paraId="6EFCF5A1" w14:textId="77777777" w:rsidR="007E3508" w:rsidRPr="00806FB4" w:rsidRDefault="007E3508" w:rsidP="007E3508">
      <w:pPr>
        <w:tabs>
          <w:tab w:val="left" w:pos="0"/>
        </w:tabs>
        <w:suppressAutoHyphens/>
        <w:ind w:left="567"/>
        <w:jc w:val="both"/>
        <w:rPr>
          <w:rFonts w:cs="Arial"/>
          <w:b/>
          <w:sz w:val="14"/>
          <w:szCs w:val="14"/>
        </w:rPr>
      </w:pPr>
    </w:p>
    <w:p w14:paraId="7968140D" w14:textId="77777777" w:rsidR="007E3508" w:rsidRPr="00806FB4" w:rsidRDefault="007E3508" w:rsidP="007E3508">
      <w:pPr>
        <w:tabs>
          <w:tab w:val="left" w:pos="0"/>
        </w:tabs>
        <w:suppressAutoHyphens/>
        <w:ind w:left="567"/>
        <w:jc w:val="both"/>
        <w:rPr>
          <w:rFonts w:cs="Arial"/>
          <w:b/>
          <w:sz w:val="14"/>
          <w:szCs w:val="14"/>
        </w:rPr>
      </w:pPr>
      <w:r w:rsidRPr="00806FB4">
        <w:rPr>
          <w:rFonts w:cs="Arial"/>
          <w:sz w:val="14"/>
          <w:szCs w:val="14"/>
        </w:rPr>
        <w:t>“</w:t>
      </w:r>
      <w:r w:rsidRPr="00806FB4">
        <w:rPr>
          <w:rFonts w:cs="Arial"/>
          <w:b/>
          <w:sz w:val="14"/>
          <w:szCs w:val="14"/>
        </w:rPr>
        <w:t>EL PROVEEDOR</w:t>
      </w:r>
      <w:r w:rsidRPr="00806FB4">
        <w:rPr>
          <w:rFonts w:cs="Arial"/>
          <w:sz w:val="14"/>
          <w:szCs w:val="14"/>
        </w:rPr>
        <w:t>” se obliga con “</w:t>
      </w:r>
      <w:r w:rsidRPr="00806FB4">
        <w:rPr>
          <w:rFonts w:cs="Arial"/>
          <w:b/>
          <w:sz w:val="14"/>
          <w:szCs w:val="14"/>
        </w:rPr>
        <w:t>EL INSTITUTO</w:t>
      </w:r>
      <w:r w:rsidRPr="00806FB4">
        <w:rPr>
          <w:rFonts w:cs="Arial"/>
          <w:sz w:val="14"/>
          <w:szCs w:val="14"/>
        </w:rPr>
        <w:t>” a entregar junto con los bienes objeto de este contrato, una carta garantía de fabricación contra vicios ocultos, defectos de fabricación o cualquier daño que presenten, firmada por el representante legal de “</w:t>
      </w:r>
      <w:r w:rsidRPr="00806FB4">
        <w:rPr>
          <w:rFonts w:cs="Arial"/>
          <w:b/>
          <w:sz w:val="14"/>
          <w:szCs w:val="14"/>
        </w:rPr>
        <w:t>EL PROVEEDOR</w:t>
      </w:r>
      <w:r w:rsidRPr="00806FB4">
        <w:rPr>
          <w:rFonts w:cs="Arial"/>
          <w:sz w:val="14"/>
          <w:szCs w:val="14"/>
        </w:rPr>
        <w:t xml:space="preserve">”. </w:t>
      </w:r>
    </w:p>
    <w:p w14:paraId="28D62C96" w14:textId="77777777" w:rsidR="007E3508" w:rsidRPr="00806FB4" w:rsidRDefault="007E3508" w:rsidP="007E3508">
      <w:pPr>
        <w:tabs>
          <w:tab w:val="left" w:pos="0"/>
        </w:tabs>
        <w:suppressAutoHyphens/>
        <w:ind w:left="567"/>
        <w:jc w:val="both"/>
        <w:rPr>
          <w:rFonts w:cs="Arial"/>
          <w:b/>
          <w:sz w:val="14"/>
          <w:szCs w:val="14"/>
        </w:rPr>
      </w:pPr>
    </w:p>
    <w:p w14:paraId="3B7945B1" w14:textId="77777777" w:rsidR="007E3508" w:rsidRPr="00806FB4" w:rsidRDefault="007E3508" w:rsidP="007E3508">
      <w:pPr>
        <w:tabs>
          <w:tab w:val="left" w:pos="0"/>
        </w:tabs>
        <w:suppressAutoHyphens/>
        <w:ind w:left="567"/>
        <w:jc w:val="both"/>
        <w:rPr>
          <w:rFonts w:cs="Arial"/>
          <w:b/>
          <w:sz w:val="14"/>
          <w:szCs w:val="14"/>
        </w:rPr>
      </w:pPr>
      <w:r w:rsidRPr="00806FB4">
        <w:rPr>
          <w:rFonts w:cs="Arial"/>
          <w:b/>
          <w:sz w:val="14"/>
          <w:szCs w:val="14"/>
        </w:rPr>
        <w:t xml:space="preserve"> </w:t>
      </w:r>
    </w:p>
    <w:p w14:paraId="367370EA" w14:textId="77777777" w:rsidR="007E3508" w:rsidRPr="00806FB4" w:rsidRDefault="007E3508" w:rsidP="007E3508">
      <w:pPr>
        <w:tabs>
          <w:tab w:val="left" w:pos="0"/>
        </w:tabs>
        <w:suppressAutoHyphens/>
        <w:ind w:left="567"/>
        <w:jc w:val="both"/>
        <w:rPr>
          <w:rFonts w:cs="Arial"/>
          <w:sz w:val="14"/>
          <w:szCs w:val="14"/>
        </w:rPr>
      </w:pPr>
      <w:r w:rsidRPr="00806FB4">
        <w:rPr>
          <w:rFonts w:cs="Arial"/>
          <w:b/>
          <w:sz w:val="14"/>
          <w:szCs w:val="14"/>
        </w:rPr>
        <w:t>SEPTIMA: GARANTÍA DE CUMPLIMIENTO DEL PRESENTE CONTRATO.</w:t>
      </w:r>
    </w:p>
    <w:p w14:paraId="05BFA424" w14:textId="77777777" w:rsidR="007E3508" w:rsidRPr="00806FB4" w:rsidRDefault="007E3508" w:rsidP="007E3508">
      <w:pPr>
        <w:tabs>
          <w:tab w:val="left" w:pos="0"/>
        </w:tabs>
        <w:suppressAutoHyphens/>
        <w:ind w:left="567"/>
        <w:jc w:val="both"/>
        <w:rPr>
          <w:rFonts w:cs="Arial"/>
          <w:sz w:val="14"/>
          <w:szCs w:val="14"/>
        </w:rPr>
      </w:pPr>
    </w:p>
    <w:p w14:paraId="2408B878" w14:textId="77777777" w:rsidR="007E3508" w:rsidRPr="00806FB4" w:rsidRDefault="007E3508" w:rsidP="007E3508">
      <w:pPr>
        <w:suppressAutoHyphens/>
        <w:overflowPunct w:val="0"/>
        <w:autoSpaceDE w:val="0"/>
        <w:ind w:left="567"/>
        <w:contextualSpacing/>
        <w:jc w:val="both"/>
        <w:textAlignment w:val="baseline"/>
        <w:rPr>
          <w:rFonts w:cs="Arial"/>
          <w:sz w:val="14"/>
          <w:szCs w:val="14"/>
        </w:rPr>
      </w:pPr>
      <w:r w:rsidRPr="00806FB4">
        <w:rPr>
          <w:rFonts w:cs="Arial"/>
          <w:b/>
          <w:bCs w:val="0"/>
          <w:sz w:val="14"/>
          <w:szCs w:val="14"/>
        </w:rPr>
        <w:t>DE CUMPLIMIENTO DEL CONTRATO.- “EL PROVEEDOR”</w:t>
      </w:r>
      <w:r w:rsidRPr="00806FB4">
        <w:rPr>
          <w:rFonts w:cs="Arial"/>
          <w:sz w:val="14"/>
          <w:szCs w:val="14"/>
        </w:rPr>
        <w:t xml:space="preserve"> se obliga a entregar a más tardar dentro de los 10 (diez) días naturales posteriores a la firma de este instrumento jurídico, en términos de la fracción II del artículo 48 de la Ley de Adquisiciones, Arrendamientos y Servicios del Sector Público, una garantía de cumplimiento de todas y cada una de las obligaciones a su cargo derivadas del presente contrato, mediante fianza expedida por compañía autorizada en los términos del artículo 81, fracción VI, 85, fracción III y 103 del Reglamento de la Ley de Adquisiciones, Arrendamientos y Servicios del Sector Público y de la Ley de Instituciones de Seguros y de Fianzas a favor del </w:t>
      </w:r>
      <w:r w:rsidRPr="00806FB4">
        <w:rPr>
          <w:rFonts w:cs="Arial"/>
          <w:bCs w:val="0"/>
          <w:sz w:val="14"/>
          <w:szCs w:val="14"/>
        </w:rPr>
        <w:t>“Instituto Mexicano del Seguro Social”</w:t>
      </w:r>
      <w:r w:rsidRPr="00806FB4">
        <w:rPr>
          <w:rFonts w:cs="Arial"/>
          <w:sz w:val="14"/>
          <w:szCs w:val="14"/>
        </w:rPr>
        <w:t xml:space="preserve"> por un monto equivalente al </w:t>
      </w:r>
      <w:r w:rsidRPr="00806FB4">
        <w:rPr>
          <w:rFonts w:cs="Arial"/>
          <w:bCs w:val="0"/>
          <w:sz w:val="14"/>
          <w:szCs w:val="14"/>
        </w:rPr>
        <w:t>10% (diez por ciento)</w:t>
      </w:r>
      <w:r w:rsidRPr="00806FB4">
        <w:rPr>
          <w:rFonts w:cs="Arial"/>
          <w:sz w:val="14"/>
          <w:szCs w:val="14"/>
        </w:rPr>
        <w:t xml:space="preserve"> sobre el importe total </w:t>
      </w:r>
      <w:proofErr w:type="spellStart"/>
      <w:r w:rsidRPr="00806FB4">
        <w:rPr>
          <w:rFonts w:cs="Arial"/>
          <w:sz w:val="14"/>
          <w:szCs w:val="14"/>
        </w:rPr>
        <w:t>ó</w:t>
      </w:r>
      <w:proofErr w:type="spellEnd"/>
      <w:r w:rsidRPr="00806FB4">
        <w:rPr>
          <w:rFonts w:cs="Arial"/>
          <w:sz w:val="14"/>
          <w:szCs w:val="14"/>
        </w:rPr>
        <w:t xml:space="preserve"> máximo que se indica en la Cláusula Segunda del presente contrato, sin considerar el Impuesto al Valor Agregado (I.V.A.), en Moneda Nacional.</w:t>
      </w:r>
    </w:p>
    <w:p w14:paraId="7D99A0B1" w14:textId="77777777" w:rsidR="007E3508" w:rsidRPr="00806FB4" w:rsidRDefault="007E3508" w:rsidP="007E3508">
      <w:pPr>
        <w:pStyle w:val="Prrafodelista"/>
        <w:ind w:left="567"/>
        <w:rPr>
          <w:rFonts w:ascii="Arial" w:hAnsi="Arial" w:cs="Arial"/>
          <w:sz w:val="14"/>
          <w:szCs w:val="14"/>
        </w:rPr>
      </w:pPr>
    </w:p>
    <w:p w14:paraId="09B6A2FC" w14:textId="77777777" w:rsidR="007E3508" w:rsidRPr="00806FB4" w:rsidRDefault="007E3508" w:rsidP="007E3508">
      <w:pPr>
        <w:ind w:left="567"/>
        <w:jc w:val="both"/>
        <w:rPr>
          <w:rFonts w:cs="Arial"/>
          <w:sz w:val="14"/>
          <w:szCs w:val="14"/>
        </w:rPr>
      </w:pPr>
      <w:r w:rsidRPr="00806FB4">
        <w:rPr>
          <w:rFonts w:cs="Arial"/>
          <w:b/>
          <w:bCs w:val="0"/>
          <w:sz w:val="14"/>
          <w:szCs w:val="14"/>
        </w:rPr>
        <w:t>“EL PROVEEDOR”</w:t>
      </w:r>
      <w:r w:rsidRPr="00806FB4">
        <w:rPr>
          <w:rFonts w:cs="Arial"/>
          <w:sz w:val="14"/>
          <w:szCs w:val="14"/>
        </w:rPr>
        <w:t xml:space="preserve"> queda obligado a entregar a </w:t>
      </w:r>
      <w:r w:rsidRPr="00806FB4">
        <w:rPr>
          <w:rFonts w:cs="Arial"/>
          <w:b/>
          <w:bCs w:val="0"/>
          <w:sz w:val="14"/>
          <w:szCs w:val="14"/>
        </w:rPr>
        <w:t>“EL INSTITUTO”</w:t>
      </w:r>
      <w:r w:rsidRPr="00806FB4">
        <w:rPr>
          <w:rFonts w:cs="Arial"/>
          <w:sz w:val="14"/>
          <w:szCs w:val="14"/>
        </w:rPr>
        <w:t xml:space="preserve"> la póliza de fianza antes señalada, en la</w:t>
      </w:r>
      <w:r w:rsidRPr="00806FB4">
        <w:rPr>
          <w:rFonts w:cs="Arial"/>
          <w:sz w:val="14"/>
          <w:szCs w:val="14"/>
          <w:lang w:eastAsia="ar-SA"/>
        </w:rPr>
        <w:t xml:space="preserve"> Oficina de Adquisiciones de la</w:t>
      </w:r>
      <w:r w:rsidRPr="00806FB4">
        <w:rPr>
          <w:rFonts w:cs="Arial"/>
          <w:sz w:val="14"/>
          <w:szCs w:val="14"/>
        </w:rPr>
        <w:t xml:space="preserve"> </w:t>
      </w:r>
      <w:r w:rsidRPr="00806FB4">
        <w:rPr>
          <w:rFonts w:cs="Arial"/>
          <w:sz w:val="14"/>
          <w:szCs w:val="14"/>
          <w:bdr w:val="none" w:sz="0" w:space="0" w:color="auto" w:frame="1"/>
          <w:lang w:eastAsia="ar-SA"/>
        </w:rPr>
        <w:t>Unidad Médica de Alta Especialidad (UMAE)</w:t>
      </w:r>
      <w:r w:rsidRPr="00806FB4">
        <w:rPr>
          <w:rFonts w:cs="Arial"/>
          <w:sz w:val="14"/>
          <w:szCs w:val="14"/>
          <w:lang w:eastAsia="ar-SA"/>
        </w:rPr>
        <w:t xml:space="preserve"> </w:t>
      </w:r>
      <w:r w:rsidRPr="00806FB4">
        <w:rPr>
          <w:rFonts w:cs="Arial"/>
          <w:sz w:val="14"/>
          <w:szCs w:val="14"/>
          <w:bdr w:val="none" w:sz="0" w:space="0" w:color="auto" w:frame="1"/>
          <w:lang w:eastAsia="ar-SA"/>
        </w:rPr>
        <w:t xml:space="preserve">Hospital de Traumatología y Ortopedia del Centro Médico Nacional “Manuel Ávila Camacho” en Puebla, con domicilio en </w:t>
      </w:r>
      <w:r w:rsidRPr="00806FB4">
        <w:rPr>
          <w:rFonts w:cs="Arial"/>
          <w:sz w:val="14"/>
          <w:szCs w:val="14"/>
        </w:rPr>
        <w:t>Diagonal Defensores de la República Esquina 6 Poniente S/N, Colonia Amor, C.P. 72140, en la ciudad de Puebla, Puebla., apegándose al formato que para tal efecto se entregará en la referida Oficina.</w:t>
      </w:r>
    </w:p>
    <w:p w14:paraId="3E975A9D" w14:textId="77777777" w:rsidR="007E3508" w:rsidRPr="00806FB4" w:rsidRDefault="007E3508" w:rsidP="007E3508">
      <w:pPr>
        <w:ind w:left="567"/>
        <w:jc w:val="both"/>
        <w:rPr>
          <w:rFonts w:cs="Arial"/>
          <w:b/>
          <w:bCs w:val="0"/>
          <w:sz w:val="14"/>
          <w:szCs w:val="14"/>
        </w:rPr>
      </w:pPr>
    </w:p>
    <w:p w14:paraId="4F7C144C" w14:textId="77777777" w:rsidR="007E3508" w:rsidRPr="00806FB4" w:rsidRDefault="007E3508" w:rsidP="007E3508">
      <w:pPr>
        <w:ind w:left="567"/>
        <w:jc w:val="both"/>
        <w:rPr>
          <w:rFonts w:cs="Arial"/>
          <w:sz w:val="14"/>
          <w:szCs w:val="14"/>
        </w:rPr>
      </w:pPr>
      <w:r w:rsidRPr="00806FB4">
        <w:rPr>
          <w:rFonts w:cs="Arial"/>
          <w:sz w:val="14"/>
          <w:szCs w:val="14"/>
        </w:rPr>
        <w:t xml:space="preserve">Dicha póliza de garantía de cumplimiento del contrato se liberará de forma inmediata a </w:t>
      </w:r>
      <w:r w:rsidRPr="00806FB4">
        <w:rPr>
          <w:rFonts w:cs="Arial"/>
          <w:b/>
          <w:sz w:val="14"/>
          <w:szCs w:val="14"/>
        </w:rPr>
        <w:t>“EL PROVEEDOR”</w:t>
      </w:r>
      <w:r w:rsidRPr="00806FB4">
        <w:rPr>
          <w:rFonts w:cs="Arial"/>
          <w:sz w:val="14"/>
          <w:szCs w:val="14"/>
        </w:rPr>
        <w:t xml:space="preserve"> una vez que </w:t>
      </w:r>
      <w:r w:rsidRPr="00806FB4">
        <w:rPr>
          <w:rFonts w:cs="Arial"/>
          <w:b/>
          <w:sz w:val="14"/>
          <w:szCs w:val="14"/>
        </w:rPr>
        <w:t>“EL INSTITUTO”</w:t>
      </w:r>
      <w:r w:rsidRPr="00806FB4">
        <w:rPr>
          <w:rFonts w:cs="Arial"/>
          <w:sz w:val="14"/>
          <w:szCs w:val="14"/>
        </w:rPr>
        <w:t xml:space="preserve"> le otorgue autorización por escrito, para que éste pueda solicitar a la afianzadora correspondiente la cancelación de la fianza, autorización que se entregará a </w:t>
      </w:r>
      <w:r w:rsidRPr="00806FB4">
        <w:rPr>
          <w:rFonts w:cs="Arial"/>
          <w:b/>
          <w:sz w:val="14"/>
          <w:szCs w:val="14"/>
        </w:rPr>
        <w:t>“EL PROVEEDOR”</w:t>
      </w:r>
      <w:r w:rsidRPr="00806FB4">
        <w:rPr>
          <w:rFonts w:cs="Arial"/>
          <w:sz w:val="14"/>
          <w:szCs w:val="14"/>
        </w:rPr>
        <w:t xml:space="preserve"> siempre que demuestre haber cumplido con la totalidad de las obligaciones adquiridas por virtud del presente contrato; para lo anterior deberá presentar mediante escrito la solicitud de liberación de la fianza en la Oficina de Adquisiciones, misma que llevará a cabo el procedimiento para su liberación y entrega.</w:t>
      </w:r>
    </w:p>
    <w:p w14:paraId="66238A96" w14:textId="77777777" w:rsidR="007E3508" w:rsidRPr="00806FB4" w:rsidRDefault="007E3508" w:rsidP="007E3508">
      <w:pPr>
        <w:ind w:left="567"/>
        <w:jc w:val="both"/>
        <w:rPr>
          <w:rFonts w:cs="Arial"/>
          <w:b/>
          <w:bCs w:val="0"/>
          <w:sz w:val="14"/>
          <w:szCs w:val="14"/>
        </w:rPr>
      </w:pPr>
    </w:p>
    <w:p w14:paraId="7C889AAB" w14:textId="77777777" w:rsidR="007E3508" w:rsidRPr="00806FB4" w:rsidRDefault="007E3508" w:rsidP="007E3508">
      <w:pPr>
        <w:ind w:left="567"/>
        <w:jc w:val="both"/>
        <w:rPr>
          <w:rFonts w:cs="Arial"/>
          <w:bCs w:val="0"/>
          <w:sz w:val="14"/>
          <w:szCs w:val="14"/>
        </w:rPr>
      </w:pPr>
      <w:r w:rsidRPr="00806FB4">
        <w:rPr>
          <w:rFonts w:cs="Arial"/>
          <w:b/>
          <w:bCs w:val="0"/>
          <w:sz w:val="14"/>
          <w:szCs w:val="14"/>
        </w:rPr>
        <w:t xml:space="preserve">ENDOSO DE LA GARANTÍA DE CUMPLIMIENTO.- </w:t>
      </w:r>
      <w:r w:rsidRPr="00806FB4">
        <w:rPr>
          <w:rFonts w:cs="Arial"/>
          <w:bCs w:val="0"/>
          <w:sz w:val="14"/>
          <w:szCs w:val="14"/>
        </w:rPr>
        <w:t>En el supuesto de que</w:t>
      </w:r>
      <w:r w:rsidRPr="00806FB4">
        <w:rPr>
          <w:rFonts w:cs="Arial"/>
          <w:b/>
          <w:bCs w:val="0"/>
          <w:sz w:val="14"/>
          <w:szCs w:val="14"/>
        </w:rPr>
        <w:t xml:space="preserve"> “EL INSTITUTO” </w:t>
      </w:r>
      <w:r w:rsidRPr="00806FB4">
        <w:rPr>
          <w:rFonts w:cs="Arial"/>
          <w:bCs w:val="0"/>
          <w:sz w:val="14"/>
          <w:szCs w:val="14"/>
        </w:rPr>
        <w:t>y por así convenir a sus intereses, decidiera modificar en cualquiera de sus partes el presente contrato,</w:t>
      </w:r>
      <w:r w:rsidRPr="00806FB4">
        <w:rPr>
          <w:rFonts w:cs="Arial"/>
          <w:b/>
          <w:bCs w:val="0"/>
          <w:sz w:val="14"/>
          <w:szCs w:val="14"/>
        </w:rPr>
        <w:t xml:space="preserve"> “EL PROVEEDOR” </w:t>
      </w:r>
      <w:r w:rsidRPr="00806FB4">
        <w:rPr>
          <w:rFonts w:cs="Arial"/>
          <w:bCs w:val="0"/>
          <w:sz w:val="14"/>
          <w:szCs w:val="14"/>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806FB4">
        <w:rPr>
          <w:rFonts w:cs="Arial"/>
          <w:b/>
          <w:bCs w:val="0"/>
          <w:sz w:val="14"/>
          <w:szCs w:val="14"/>
        </w:rPr>
        <w:t xml:space="preserve"> “EL PROVEEDOR” </w:t>
      </w:r>
      <w:r w:rsidRPr="00806FB4">
        <w:rPr>
          <w:rFonts w:cs="Arial"/>
          <w:bCs w:val="0"/>
          <w:sz w:val="14"/>
          <w:szCs w:val="14"/>
        </w:rPr>
        <w:t>a más tardar dentro de los 10 (diez) días naturales posteriores a la firma del convenio respectivo.</w:t>
      </w:r>
    </w:p>
    <w:p w14:paraId="1FA28DD4" w14:textId="77777777" w:rsidR="007E3508" w:rsidRPr="00806FB4" w:rsidRDefault="007E3508" w:rsidP="007E3508">
      <w:pPr>
        <w:ind w:left="567"/>
        <w:jc w:val="both"/>
        <w:rPr>
          <w:rFonts w:cs="Arial"/>
          <w:sz w:val="14"/>
          <w:szCs w:val="14"/>
        </w:rPr>
      </w:pPr>
    </w:p>
    <w:p w14:paraId="3A27D3A9" w14:textId="77777777" w:rsidR="007E3508" w:rsidRPr="00806FB4" w:rsidRDefault="007E3508" w:rsidP="007E3508">
      <w:pPr>
        <w:pStyle w:val="Prrafodelista"/>
        <w:ind w:left="567"/>
        <w:rPr>
          <w:rFonts w:ascii="Arial" w:hAnsi="Arial" w:cs="Arial"/>
          <w:b/>
          <w:bCs/>
          <w:sz w:val="14"/>
          <w:szCs w:val="14"/>
        </w:rPr>
      </w:pPr>
    </w:p>
    <w:p w14:paraId="24EFC57A" w14:textId="77777777" w:rsidR="007E3508" w:rsidRPr="00806FB4" w:rsidRDefault="007E3508" w:rsidP="007E3508">
      <w:pPr>
        <w:tabs>
          <w:tab w:val="left" w:pos="1134"/>
        </w:tabs>
        <w:ind w:left="567"/>
        <w:jc w:val="both"/>
        <w:rPr>
          <w:rFonts w:cs="Arial"/>
          <w:sz w:val="14"/>
          <w:szCs w:val="14"/>
        </w:rPr>
      </w:pPr>
      <w:r w:rsidRPr="00806FB4">
        <w:rPr>
          <w:rFonts w:cs="Arial"/>
          <w:b/>
          <w:bCs w:val="0"/>
          <w:sz w:val="14"/>
          <w:szCs w:val="14"/>
        </w:rPr>
        <w:t>EJECUCIÓN DE LA GARANTÍA DE CUMPLIMIENTO DE ESTE CONTRATO.- “EL INSTITUTO”</w:t>
      </w:r>
      <w:r w:rsidRPr="00806FB4">
        <w:rPr>
          <w:rFonts w:cs="Arial"/>
          <w:sz w:val="14"/>
          <w:szCs w:val="14"/>
        </w:rPr>
        <w:t xml:space="preserve"> llevará a cabo la ejecución de la garantía de cumplimiento de contrato en los casos siguientes:</w:t>
      </w:r>
    </w:p>
    <w:p w14:paraId="1D778CF3" w14:textId="77777777" w:rsidR="007E3508" w:rsidRPr="00806FB4" w:rsidRDefault="007E3508" w:rsidP="007E3508">
      <w:pPr>
        <w:ind w:left="567"/>
        <w:jc w:val="both"/>
        <w:rPr>
          <w:rFonts w:cs="Arial"/>
          <w:sz w:val="14"/>
          <w:szCs w:val="14"/>
        </w:rPr>
      </w:pPr>
    </w:p>
    <w:p w14:paraId="0E66FF87"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Se rescinda administrativamente el presente contrato.</w:t>
      </w:r>
    </w:p>
    <w:p w14:paraId="206588D4"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 xml:space="preserve">Si </w:t>
      </w:r>
      <w:r w:rsidRPr="00806FB4">
        <w:rPr>
          <w:rFonts w:ascii="Arial" w:hAnsi="Arial" w:cs="Arial"/>
          <w:b/>
          <w:sz w:val="14"/>
          <w:szCs w:val="14"/>
        </w:rPr>
        <w:t>“EL PROVEEDOR”</w:t>
      </w:r>
      <w:r w:rsidRPr="00806FB4">
        <w:rPr>
          <w:rFonts w:ascii="Arial" w:hAnsi="Arial" w:cs="Arial"/>
          <w:sz w:val="14"/>
          <w:szCs w:val="14"/>
        </w:rPr>
        <w:t xml:space="preserve"> no puede realizar el cambio físico del producto.</w:t>
      </w:r>
    </w:p>
    <w:p w14:paraId="723EFBFD"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 xml:space="preserve">Cuando en el supuesto de que se realicen modificaciones al contrato, </w:t>
      </w:r>
      <w:r w:rsidRPr="00806FB4">
        <w:rPr>
          <w:rFonts w:ascii="Arial" w:hAnsi="Arial" w:cs="Arial"/>
          <w:b/>
          <w:sz w:val="14"/>
          <w:szCs w:val="14"/>
        </w:rPr>
        <w:t>“EL PROVEEDOR</w:t>
      </w:r>
      <w:r w:rsidRPr="00806FB4">
        <w:rPr>
          <w:rFonts w:ascii="Arial" w:hAnsi="Arial" w:cs="Arial"/>
          <w:sz w:val="14"/>
          <w:szCs w:val="14"/>
        </w:rPr>
        <w:t>” no entregue en el plazo pactado el endoso o la nueva garantía, que ampare el porcentaje establecido para garantizar el cumplimiento del presente instrumento, de conformidad con la Cláusula Sexta.</w:t>
      </w:r>
    </w:p>
    <w:p w14:paraId="755603FB" w14:textId="77777777" w:rsidR="007E3508" w:rsidRPr="00806FB4" w:rsidRDefault="007E3508" w:rsidP="00C82CF7">
      <w:pPr>
        <w:pStyle w:val="Prrafodelista"/>
        <w:numPr>
          <w:ilvl w:val="0"/>
          <w:numId w:val="40"/>
        </w:numPr>
        <w:suppressAutoHyphens/>
        <w:overflowPunct w:val="0"/>
        <w:autoSpaceDE w:val="0"/>
        <w:contextualSpacing/>
        <w:jc w:val="both"/>
        <w:textAlignment w:val="baseline"/>
        <w:rPr>
          <w:rFonts w:ascii="Arial" w:hAnsi="Arial" w:cs="Arial"/>
          <w:sz w:val="14"/>
          <w:szCs w:val="14"/>
        </w:rPr>
      </w:pPr>
      <w:r w:rsidRPr="00806FB4">
        <w:rPr>
          <w:rFonts w:ascii="Arial" w:hAnsi="Arial" w:cs="Arial"/>
          <w:sz w:val="14"/>
          <w:szCs w:val="14"/>
        </w:rPr>
        <w:t>Por cualquier otro incumplimiento de las obligaciones contraídas en este contrato.</w:t>
      </w:r>
    </w:p>
    <w:p w14:paraId="7FE3A3C0" w14:textId="77777777" w:rsidR="007E3508" w:rsidRPr="00806FB4" w:rsidRDefault="007E3508" w:rsidP="007E3508">
      <w:pPr>
        <w:overflowPunct w:val="0"/>
        <w:autoSpaceDE w:val="0"/>
        <w:ind w:left="567"/>
        <w:jc w:val="both"/>
        <w:textAlignment w:val="baseline"/>
        <w:rPr>
          <w:rFonts w:cs="Arial"/>
          <w:sz w:val="14"/>
          <w:szCs w:val="14"/>
        </w:rPr>
      </w:pPr>
    </w:p>
    <w:p w14:paraId="5B0DE86C" w14:textId="77777777" w:rsidR="007E3508" w:rsidRPr="00806FB4" w:rsidRDefault="007E3508" w:rsidP="007E3508">
      <w:pPr>
        <w:ind w:left="567"/>
        <w:jc w:val="both"/>
        <w:rPr>
          <w:rFonts w:cs="Arial"/>
          <w:sz w:val="14"/>
          <w:szCs w:val="14"/>
        </w:rPr>
      </w:pPr>
      <w:r w:rsidRPr="00806FB4">
        <w:rPr>
          <w:rFonts w:cs="Arial"/>
          <w:sz w:val="14"/>
          <w:szCs w:val="14"/>
        </w:rPr>
        <w:lastRenderedPageBreak/>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14:paraId="3F9A51D3" w14:textId="77777777" w:rsidR="007E3508" w:rsidRPr="00806FB4" w:rsidRDefault="007E3508" w:rsidP="007E3508">
      <w:pPr>
        <w:ind w:left="567" w:right="51"/>
        <w:jc w:val="both"/>
        <w:rPr>
          <w:rFonts w:cs="Arial"/>
          <w:sz w:val="14"/>
          <w:szCs w:val="14"/>
        </w:rPr>
      </w:pPr>
    </w:p>
    <w:p w14:paraId="1E41D649"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OCTAVA. OBLIGACIONES DE “EL PROVEEDOR”.</w:t>
      </w:r>
    </w:p>
    <w:p w14:paraId="5EC65EB2" w14:textId="77777777" w:rsidR="007E3508" w:rsidRPr="00806FB4" w:rsidRDefault="007E3508" w:rsidP="007E3508">
      <w:pPr>
        <w:ind w:left="567" w:right="-1"/>
        <w:jc w:val="both"/>
        <w:rPr>
          <w:rFonts w:cs="Arial"/>
          <w:sz w:val="14"/>
          <w:szCs w:val="14"/>
        </w:rPr>
      </w:pPr>
    </w:p>
    <w:p w14:paraId="7B2BCAFF"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Entregar los bienes en las fechas o plazos y lugares específicos conforme a lo requerido en el presente contrato y anexos respectivos.</w:t>
      </w:r>
    </w:p>
    <w:p w14:paraId="5A178DE6"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Correrá bajo su cargo los costos de flete, transporte, seguro y de cualquier otro derecho que se genere, hasta el lugar de la entrega de los bienes, así como el costo de su traslado de regreso al término del presente contrato, en caso de aplicar.</w:t>
      </w:r>
    </w:p>
    <w:p w14:paraId="54AB94BC"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Cumplir con las especificaciones técnicas y de calidad y demás condiciones establecidas en el presente contrato y respectivos anexos, así como la cotización y el requerimiento asociado a ésta;</w:t>
      </w:r>
    </w:p>
    <w:p w14:paraId="5575C484"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Asumir su responsabilidad ante cualquier situación que pudiera generarse con motivo del presente contrato.</w:t>
      </w:r>
    </w:p>
    <w:p w14:paraId="2200DC17" w14:textId="77777777" w:rsidR="007E3508" w:rsidRPr="00806FB4" w:rsidRDefault="007E3508" w:rsidP="00C82CF7">
      <w:pPr>
        <w:pStyle w:val="Prrafodelista"/>
        <w:numPr>
          <w:ilvl w:val="0"/>
          <w:numId w:val="38"/>
        </w:numPr>
        <w:tabs>
          <w:tab w:val="left" w:pos="851"/>
        </w:tabs>
        <w:ind w:left="567" w:firstLine="0"/>
        <w:jc w:val="both"/>
        <w:rPr>
          <w:rFonts w:ascii="Arial" w:hAnsi="Arial" w:cs="Arial"/>
          <w:sz w:val="14"/>
          <w:szCs w:val="14"/>
        </w:rPr>
      </w:pPr>
      <w:r w:rsidRPr="00806FB4">
        <w:rPr>
          <w:rFonts w:ascii="Arial" w:hAnsi="Arial" w:cs="Arial"/>
          <w:sz w:val="14"/>
          <w:szCs w:val="14"/>
        </w:rPr>
        <w:t>No difundir a terceros sin autorización expresa de “EL INSTITUTO” la información que le sea proporcionada, inclusive después de la rescisión o terminación del presente instrumento, sin perjuicio de las sanciones administrativas, civiles y penales a que haya lugar.</w:t>
      </w:r>
    </w:p>
    <w:p w14:paraId="1608138F" w14:textId="77777777" w:rsidR="007E3508" w:rsidRPr="00806FB4" w:rsidRDefault="007E3508" w:rsidP="00C82CF7">
      <w:pPr>
        <w:pStyle w:val="Prrafodelista"/>
        <w:numPr>
          <w:ilvl w:val="0"/>
          <w:numId w:val="38"/>
        </w:numPr>
        <w:ind w:left="567" w:firstLine="0"/>
        <w:jc w:val="both"/>
        <w:rPr>
          <w:rFonts w:ascii="Arial" w:hAnsi="Arial" w:cs="Arial"/>
          <w:sz w:val="14"/>
          <w:szCs w:val="14"/>
        </w:rPr>
      </w:pPr>
      <w:r w:rsidRPr="00806FB4">
        <w:rPr>
          <w:rFonts w:ascii="Arial" w:hAnsi="Arial" w:cs="Arial"/>
          <w:sz w:val="14"/>
          <w:szCs w:val="14"/>
        </w:rPr>
        <w:t xml:space="preserve"> Proporcionar la información que le sea requerida por parte de la Secretaría de la Función Pública y el Órgano Interno de Control en </w:t>
      </w:r>
      <w:r w:rsidRPr="00806FB4">
        <w:rPr>
          <w:rFonts w:ascii="Arial" w:hAnsi="Arial" w:cs="Arial"/>
          <w:b/>
          <w:sz w:val="14"/>
          <w:szCs w:val="14"/>
        </w:rPr>
        <w:t>“EL INSTITUTO”</w:t>
      </w:r>
      <w:r w:rsidRPr="00806FB4">
        <w:rPr>
          <w:rFonts w:ascii="Arial" w:hAnsi="Arial" w:cs="Arial"/>
          <w:sz w:val="14"/>
          <w:szCs w:val="14"/>
        </w:rPr>
        <w:t>, de conformidad con el artículo 107 del Reglamento de la Ley de Adquisiciones, Arrendamientos y Servicios del Sector Público</w:t>
      </w:r>
      <w:r w:rsidRPr="00806FB4">
        <w:rPr>
          <w:rFonts w:ascii="Arial" w:hAnsi="Arial" w:cs="Arial"/>
          <w:b/>
          <w:sz w:val="14"/>
          <w:szCs w:val="14"/>
        </w:rPr>
        <w:t>.</w:t>
      </w:r>
    </w:p>
    <w:p w14:paraId="4EE30713" w14:textId="77777777" w:rsidR="007E3508" w:rsidRPr="00806FB4" w:rsidRDefault="007E3508" w:rsidP="007E3508">
      <w:pPr>
        <w:ind w:left="567"/>
        <w:jc w:val="both"/>
        <w:rPr>
          <w:rFonts w:cs="Arial"/>
          <w:sz w:val="14"/>
          <w:szCs w:val="14"/>
        </w:rPr>
      </w:pPr>
    </w:p>
    <w:p w14:paraId="76935198" w14:textId="77777777" w:rsidR="007E3508" w:rsidRPr="00806FB4" w:rsidRDefault="007E3508" w:rsidP="007E3508">
      <w:pPr>
        <w:ind w:left="567" w:right="51"/>
        <w:jc w:val="both"/>
        <w:rPr>
          <w:rFonts w:cs="Arial"/>
          <w:sz w:val="14"/>
          <w:szCs w:val="14"/>
        </w:rPr>
      </w:pPr>
    </w:p>
    <w:p w14:paraId="0CAE316D" w14:textId="77777777" w:rsidR="007E3508" w:rsidRPr="00806FB4" w:rsidRDefault="007E3508" w:rsidP="007E3508">
      <w:pPr>
        <w:ind w:left="567" w:right="51"/>
        <w:jc w:val="both"/>
        <w:rPr>
          <w:rFonts w:cs="Arial"/>
          <w:sz w:val="14"/>
          <w:szCs w:val="14"/>
        </w:rPr>
      </w:pPr>
      <w:r w:rsidRPr="00806FB4">
        <w:rPr>
          <w:rFonts w:cs="Arial"/>
          <w:b/>
          <w:sz w:val="14"/>
          <w:szCs w:val="14"/>
        </w:rPr>
        <w:t>NOVENA. OBLIGACIONES DE “EL INSTITUTO”.</w:t>
      </w:r>
    </w:p>
    <w:p w14:paraId="11AAEA28" w14:textId="77777777" w:rsidR="007E3508" w:rsidRPr="00806FB4" w:rsidRDefault="007E3508" w:rsidP="007E3508">
      <w:pPr>
        <w:ind w:left="567" w:right="51"/>
        <w:jc w:val="both"/>
        <w:rPr>
          <w:rFonts w:cs="Arial"/>
          <w:sz w:val="14"/>
          <w:szCs w:val="14"/>
        </w:rPr>
      </w:pPr>
    </w:p>
    <w:p w14:paraId="64E5C5EA"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 xml:space="preserve">Otorgar todas las facilidades necesarias, a efecto de que </w:t>
      </w:r>
      <w:r w:rsidRPr="00806FB4">
        <w:rPr>
          <w:rFonts w:ascii="Arial" w:hAnsi="Arial" w:cs="Arial"/>
          <w:b/>
          <w:sz w:val="14"/>
          <w:szCs w:val="14"/>
        </w:rPr>
        <w:t>“EL PROVEEDOR”</w:t>
      </w:r>
      <w:r w:rsidRPr="00806FB4">
        <w:rPr>
          <w:rFonts w:ascii="Arial" w:hAnsi="Arial" w:cs="Arial"/>
          <w:sz w:val="14"/>
          <w:szCs w:val="14"/>
        </w:rPr>
        <w:t xml:space="preserve"> lleve a cabo el objeto del presente contrato en los términos convenidos.</w:t>
      </w:r>
    </w:p>
    <w:p w14:paraId="5DE6837D"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Sufragar el pago correspondiente en tiempo y forma, por el suministro de los bienes.</w:t>
      </w:r>
    </w:p>
    <w:p w14:paraId="6F4F384F" w14:textId="77777777" w:rsidR="007E3508" w:rsidRPr="00806FB4" w:rsidRDefault="007E3508" w:rsidP="00C82CF7">
      <w:pPr>
        <w:pStyle w:val="Prrafodelista"/>
        <w:numPr>
          <w:ilvl w:val="0"/>
          <w:numId w:val="37"/>
        </w:numPr>
        <w:tabs>
          <w:tab w:val="left" w:pos="851"/>
        </w:tabs>
        <w:ind w:left="567" w:right="51" w:firstLine="0"/>
        <w:jc w:val="both"/>
        <w:rPr>
          <w:rFonts w:ascii="Arial" w:hAnsi="Arial" w:cs="Arial"/>
          <w:sz w:val="14"/>
          <w:szCs w:val="14"/>
        </w:rPr>
      </w:pPr>
      <w:r w:rsidRPr="00806FB4">
        <w:rPr>
          <w:rFonts w:ascii="Arial" w:hAnsi="Arial" w:cs="Arial"/>
          <w:sz w:val="14"/>
          <w:szCs w:val="14"/>
        </w:rPr>
        <w:t>Extender a “EL PROVEEDOR”, en caso de que lo requiera, por conducto del administrador del presente contrato, la constancia de cumplimiento de obligaciones contractuales inmediatamente que se cumplan éstas a satisfacción expresa de dicho servidor público para que se dé trámite a la cancelación de la garantía de cumplimiento del presente contrato.</w:t>
      </w:r>
    </w:p>
    <w:p w14:paraId="4D30301A" w14:textId="77777777" w:rsidR="007E3508" w:rsidRPr="00806FB4" w:rsidRDefault="007E3508" w:rsidP="007E3508">
      <w:pPr>
        <w:pStyle w:val="Prrafodelista"/>
        <w:tabs>
          <w:tab w:val="left" w:pos="851"/>
        </w:tabs>
        <w:ind w:left="567" w:right="51"/>
        <w:jc w:val="both"/>
        <w:rPr>
          <w:rFonts w:ascii="Arial" w:hAnsi="Arial" w:cs="Arial"/>
          <w:sz w:val="14"/>
          <w:szCs w:val="14"/>
        </w:rPr>
      </w:pPr>
    </w:p>
    <w:p w14:paraId="4CB22398" w14:textId="77777777" w:rsidR="007E3508" w:rsidRPr="00806FB4" w:rsidRDefault="007E3508" w:rsidP="007E3508">
      <w:pPr>
        <w:ind w:left="567" w:right="51"/>
        <w:jc w:val="both"/>
        <w:rPr>
          <w:rFonts w:cs="Arial"/>
          <w:sz w:val="14"/>
          <w:szCs w:val="14"/>
        </w:rPr>
      </w:pPr>
    </w:p>
    <w:p w14:paraId="690C695D" w14:textId="77777777" w:rsidR="007E3508" w:rsidRPr="00806FB4" w:rsidRDefault="007E3508" w:rsidP="007E3508">
      <w:pPr>
        <w:ind w:left="567" w:right="51"/>
        <w:jc w:val="both"/>
        <w:rPr>
          <w:rFonts w:cs="Arial"/>
          <w:b/>
          <w:sz w:val="14"/>
          <w:szCs w:val="14"/>
        </w:rPr>
      </w:pPr>
      <w:r w:rsidRPr="00806FB4">
        <w:rPr>
          <w:rFonts w:cs="Arial"/>
          <w:b/>
          <w:sz w:val="14"/>
          <w:szCs w:val="14"/>
        </w:rPr>
        <w:t xml:space="preserve">DÉCIMA. LUGAR, PLAZOS Y CONDICIONES DE ENTREGA DE LOS BIENES. </w:t>
      </w:r>
    </w:p>
    <w:p w14:paraId="1C330B40" w14:textId="77777777" w:rsidR="007E3508" w:rsidRPr="00806FB4" w:rsidRDefault="007E3508" w:rsidP="007E3508">
      <w:pPr>
        <w:ind w:left="567" w:right="51"/>
        <w:jc w:val="both"/>
        <w:rPr>
          <w:rFonts w:cs="Arial"/>
          <w:sz w:val="14"/>
          <w:szCs w:val="14"/>
        </w:rPr>
      </w:pPr>
    </w:p>
    <w:p w14:paraId="6D435064" w14:textId="77777777" w:rsidR="005969C2" w:rsidRPr="00806FB4" w:rsidRDefault="005969C2" w:rsidP="005969C2">
      <w:pPr>
        <w:rPr>
          <w:rFonts w:cs="Arial"/>
          <w:sz w:val="14"/>
          <w:szCs w:val="14"/>
        </w:rPr>
      </w:pPr>
      <w:r w:rsidRPr="00806FB4">
        <w:rPr>
          <w:rFonts w:cs="Arial"/>
          <w:sz w:val="14"/>
          <w:szCs w:val="14"/>
        </w:rPr>
        <w:t>Los bienes deberán ser entregados y distribuidos dentro del plazo establecido en los lugares que se indican en la Orden de compra correspondiente del Sistema de Planea</w:t>
      </w:r>
      <w:r w:rsidR="009156B7" w:rsidRPr="00806FB4">
        <w:rPr>
          <w:rFonts w:cs="Arial"/>
          <w:sz w:val="14"/>
          <w:szCs w:val="14"/>
        </w:rPr>
        <w:t xml:space="preserve">ción y Control de Alimentos (Pla. </w:t>
      </w:r>
      <w:r w:rsidRPr="00806FB4">
        <w:rPr>
          <w:rFonts w:cs="Arial"/>
          <w:sz w:val="14"/>
          <w:szCs w:val="14"/>
        </w:rPr>
        <w:t>C</w:t>
      </w:r>
      <w:r w:rsidR="009156B7" w:rsidRPr="00806FB4">
        <w:rPr>
          <w:rFonts w:cs="Arial"/>
          <w:sz w:val="14"/>
          <w:szCs w:val="14"/>
        </w:rPr>
        <w:t xml:space="preserve">. </w:t>
      </w:r>
      <w:r w:rsidRPr="00806FB4">
        <w:rPr>
          <w:rFonts w:cs="Arial"/>
          <w:sz w:val="14"/>
          <w:szCs w:val="14"/>
        </w:rPr>
        <w:t>A</w:t>
      </w:r>
      <w:r w:rsidR="009156B7" w:rsidRPr="00806FB4">
        <w:rPr>
          <w:rFonts w:cs="Arial"/>
          <w:sz w:val="14"/>
          <w:szCs w:val="14"/>
        </w:rPr>
        <w:t>. WEB</w:t>
      </w:r>
      <w:r w:rsidRPr="00806FB4">
        <w:rPr>
          <w:rFonts w:cs="Arial"/>
          <w:sz w:val="14"/>
          <w:szCs w:val="14"/>
        </w:rPr>
        <w:t>).</w:t>
      </w:r>
    </w:p>
    <w:p w14:paraId="4A700ABB" w14:textId="77777777" w:rsidR="005969C2" w:rsidRPr="00806FB4" w:rsidRDefault="005969C2" w:rsidP="005969C2">
      <w:pPr>
        <w:rPr>
          <w:rFonts w:cs="Arial"/>
          <w:sz w:val="14"/>
          <w:szCs w:val="14"/>
        </w:rPr>
      </w:pPr>
    </w:p>
    <w:p w14:paraId="47589242" w14:textId="77777777" w:rsidR="005969C2" w:rsidRPr="00806FB4" w:rsidRDefault="005969C2" w:rsidP="005969C2">
      <w:pPr>
        <w:rPr>
          <w:rFonts w:cs="Arial"/>
          <w:sz w:val="14"/>
          <w:szCs w:val="14"/>
        </w:rPr>
      </w:pPr>
      <w:r w:rsidRPr="00806FB4">
        <w:rPr>
          <w:rFonts w:cs="Arial"/>
          <w:sz w:val="14"/>
          <w:szCs w:val="14"/>
        </w:rPr>
        <w:t>Los bienes deberán ser entregados y distribuidos en el Almacén de Víveres de la Unidad Médica de Alta Especialidad, conforme a los horarios establecidos de acuerdo a lo señalado en la Orden de Compra.</w:t>
      </w:r>
    </w:p>
    <w:p w14:paraId="2BEFBE27" w14:textId="77777777" w:rsidR="005969C2" w:rsidRPr="00806FB4" w:rsidRDefault="005969C2" w:rsidP="005969C2">
      <w:pPr>
        <w:rPr>
          <w:rFonts w:cs="Arial"/>
          <w:sz w:val="14"/>
          <w:szCs w:val="14"/>
        </w:rPr>
      </w:pPr>
    </w:p>
    <w:p w14:paraId="275E9F48" w14:textId="77777777" w:rsidR="005969C2" w:rsidRPr="00806FB4" w:rsidRDefault="005969C2" w:rsidP="005969C2">
      <w:pPr>
        <w:rPr>
          <w:rFonts w:cs="Arial"/>
          <w:sz w:val="14"/>
          <w:szCs w:val="14"/>
        </w:rPr>
      </w:pPr>
      <w:r w:rsidRPr="00806FB4">
        <w:rPr>
          <w:rFonts w:cs="Arial"/>
          <w:sz w:val="14"/>
          <w:szCs w:val="14"/>
        </w:rPr>
        <w:t xml:space="preserve">Las Órdenes de Compra serán emitidas con una anticipación de 8 (ocho) días naturales antes de la entrega de los bienes, dichas órdenes deberán contener nombre y firma de quien las elabora, así como el </w:t>
      </w:r>
      <w:proofErr w:type="spellStart"/>
      <w:r w:rsidRPr="00806FB4">
        <w:rPr>
          <w:rFonts w:cs="Arial"/>
          <w:sz w:val="14"/>
          <w:szCs w:val="14"/>
        </w:rPr>
        <w:t>Vo.Bo</w:t>
      </w:r>
      <w:proofErr w:type="spellEnd"/>
      <w:r w:rsidRPr="00806FB4">
        <w:rPr>
          <w:rFonts w:cs="Arial"/>
          <w:sz w:val="14"/>
          <w:szCs w:val="14"/>
        </w:rPr>
        <w:t xml:space="preserve">. </w:t>
      </w:r>
      <w:proofErr w:type="gramStart"/>
      <w:r w:rsidRPr="00806FB4">
        <w:rPr>
          <w:rFonts w:cs="Arial"/>
          <w:sz w:val="14"/>
          <w:szCs w:val="14"/>
        </w:rPr>
        <w:t>del</w:t>
      </w:r>
      <w:proofErr w:type="gramEnd"/>
      <w:r w:rsidRPr="00806FB4">
        <w:rPr>
          <w:rFonts w:cs="Arial"/>
          <w:sz w:val="14"/>
          <w:szCs w:val="14"/>
        </w:rPr>
        <w:t xml:space="preserve"> jefe de oficina de nutrición y dietética.</w:t>
      </w:r>
    </w:p>
    <w:p w14:paraId="74116113" w14:textId="77777777" w:rsidR="005969C2" w:rsidRPr="00806FB4" w:rsidRDefault="005969C2" w:rsidP="005969C2">
      <w:pPr>
        <w:rPr>
          <w:rFonts w:cs="Arial"/>
          <w:sz w:val="14"/>
          <w:szCs w:val="14"/>
        </w:rPr>
      </w:pPr>
    </w:p>
    <w:p w14:paraId="59C60086" w14:textId="77777777" w:rsidR="005969C2" w:rsidRPr="00806FB4" w:rsidRDefault="005969C2" w:rsidP="005969C2">
      <w:pPr>
        <w:rPr>
          <w:rFonts w:cs="Arial"/>
          <w:sz w:val="14"/>
          <w:szCs w:val="14"/>
        </w:rPr>
      </w:pPr>
      <w:r w:rsidRPr="00806FB4">
        <w:rPr>
          <w:rFonts w:cs="Arial"/>
          <w:sz w:val="14"/>
          <w:szCs w:val="14"/>
        </w:rPr>
        <w:t>Las Órdenes de Compra para la entrega y distribución de los bienes serán emitidas de acuerdo a las necesidades de "EL INSTITUTO", conforme al Anexo de la convocatoria.</w:t>
      </w:r>
    </w:p>
    <w:p w14:paraId="1C0F00CE" w14:textId="77777777" w:rsidR="005969C2" w:rsidRPr="00806FB4" w:rsidRDefault="005969C2" w:rsidP="005969C2">
      <w:pPr>
        <w:rPr>
          <w:rFonts w:cs="Arial"/>
          <w:sz w:val="14"/>
          <w:szCs w:val="14"/>
        </w:rPr>
      </w:pPr>
    </w:p>
    <w:p w14:paraId="069E9670" w14:textId="77777777" w:rsidR="005969C2" w:rsidRPr="00806FB4" w:rsidRDefault="005969C2" w:rsidP="005969C2">
      <w:pPr>
        <w:rPr>
          <w:rFonts w:cs="Arial"/>
          <w:sz w:val="14"/>
          <w:szCs w:val="14"/>
        </w:rPr>
      </w:pPr>
      <w:r w:rsidRPr="00806FB4">
        <w:rPr>
          <w:rFonts w:cs="Arial"/>
          <w:sz w:val="14"/>
          <w:szCs w:val="14"/>
        </w:rPr>
        <w:t xml:space="preserve">La Unidad Médica de Alta Especialidad, entregará al proveedor la Orden de Compra, en original debiendo firmar de recibido en la copia mecanizada de la unidad, a solicitud  de "EL PROVEEDOR". </w:t>
      </w:r>
    </w:p>
    <w:p w14:paraId="0CFDF1A0" w14:textId="77777777" w:rsidR="005969C2" w:rsidRPr="00806FB4" w:rsidRDefault="005969C2" w:rsidP="005969C2">
      <w:pPr>
        <w:rPr>
          <w:rFonts w:cs="Arial"/>
          <w:sz w:val="14"/>
          <w:szCs w:val="14"/>
        </w:rPr>
      </w:pPr>
    </w:p>
    <w:p w14:paraId="052B3DAD" w14:textId="77777777" w:rsidR="007E3508" w:rsidRPr="00806FB4" w:rsidRDefault="005969C2" w:rsidP="005969C2">
      <w:pPr>
        <w:rPr>
          <w:rFonts w:cs="Arial"/>
          <w:sz w:val="14"/>
          <w:szCs w:val="14"/>
        </w:rPr>
      </w:pPr>
      <w:r w:rsidRPr="00806FB4">
        <w:rPr>
          <w:rFonts w:cs="Arial"/>
          <w:sz w:val="14"/>
          <w:szCs w:val="14"/>
        </w:rPr>
        <w:t>Las órdenes de compra serán mecanizadas por subgrupo / partida de alimentos.</w:t>
      </w:r>
    </w:p>
    <w:p w14:paraId="66E9D250" w14:textId="77777777" w:rsidR="005969C2" w:rsidRPr="00806FB4" w:rsidRDefault="005969C2" w:rsidP="005969C2">
      <w:pPr>
        <w:ind w:left="567"/>
        <w:rPr>
          <w:rFonts w:cs="Arial"/>
          <w:sz w:val="14"/>
          <w:szCs w:val="14"/>
        </w:rPr>
      </w:pPr>
    </w:p>
    <w:p w14:paraId="3336374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Cuando la orden de compra sea transmitida vía fax o cualquier otro medio convenido por las partes, “EL PROVEEDOR”, se obliga a confirmar su recepción acusando de recibo el mismo día en que se reciba dicha orden por parte de la Área de Nutrición y Dietética de la Unidad Médica y realizar la entrega a las 24 horas siguientes. Si “EL PROVEEDOR” no confirma la recepción de la orden, el plazo de entrega será el mismo.</w:t>
      </w:r>
    </w:p>
    <w:p w14:paraId="41F488E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5D359A8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Para el grupo de Frutas y verduras, el “PROVEEDOR” deberá proporcionar en el primer mes de la vigencia de la contratación, una lista de las frutas y verduras de temporada.</w:t>
      </w:r>
    </w:p>
    <w:p w14:paraId="6C7704B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CFDA79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PROVEEDOR” deberá entregar a partir de la formalización del presente instrumento y a más tardar hasta dentro del plazo máximo estipulado para la entrega de la primera orden de compra, una relación del personal que tendrá acceso a las instalaciones de “EL INSTITUTO”, que contenga nombre completo y cargo, conjuntamente con la copia simple de los gafetes que los identifica.</w:t>
      </w:r>
    </w:p>
    <w:p w14:paraId="1A14340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41D1CB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Instituto podrá evaluar el desempeño del proveedor, midiendo su nivel de cumplimiento en la entrega oportuna de los bienes, durante la vigencia del contrato que se celebre. Dicha información se hará del conocimiento del mismo. La evaluación será realizada por la jefa de oficina de nutrición y dietética, de esta Unidad Médica en la cual el proveedor realiza la entrega de los bienes, conforme al Anexo 3 (tres) el cual forma parte del presente contrato.</w:t>
      </w:r>
    </w:p>
    <w:p w14:paraId="3BE3F525"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34063A9"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Los productos a entregar deberán apegarse a la presentación requerida, criterios de calidad que se indican en el Cuadro Básico de Alimentos, que se puede consultar en la WEB del IMSS, en la sección de CUADROS BÁSICOS, renglón ALIMENTOS.</w:t>
      </w:r>
    </w:p>
    <w:p w14:paraId="483C0E5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42FF893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Los alimentos que sean suministrados rebanados o que por el gramaje requerido no puedan ser entregados en su envase primario, “EL PROVEEDOR”, deberá identificar los envases de los alimentos en lo individual según la presentación con los siguientes datos:</w:t>
      </w:r>
    </w:p>
    <w:p w14:paraId="604083E8"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611559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Marca Comercial</w:t>
      </w:r>
    </w:p>
    <w:p w14:paraId="020C5FF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•Nombre Genérico y Específico</w:t>
      </w:r>
    </w:p>
    <w:p w14:paraId="2FC93FDF"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Fecha de Fabricación  y Caducidad</w:t>
      </w:r>
    </w:p>
    <w:p w14:paraId="56A42501"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•Nombre o Razón Social del Fabricante</w:t>
      </w:r>
    </w:p>
    <w:p w14:paraId="722C83C8"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Nombre o Razón Social del Proveedor</w:t>
      </w:r>
    </w:p>
    <w:p w14:paraId="30C8897E"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Fecha de rebanado o corte y</w:t>
      </w:r>
    </w:p>
    <w:p w14:paraId="184F67BD" w14:textId="77777777" w:rsidR="005969C2" w:rsidRPr="00806FB4" w:rsidRDefault="005969C2" w:rsidP="005969C2">
      <w:pPr>
        <w:tabs>
          <w:tab w:val="left" w:pos="-284"/>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•Peso Neto</w:t>
      </w:r>
    </w:p>
    <w:p w14:paraId="394B83A5"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21061D72"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lastRenderedPageBreak/>
        <w:t>“ELPROVEEDOR” deberá entregar y distribuir los alimentos en cajas para estiba, de plástico, recipientes o envases especiales, conforme a la fracción VI del art. 1 de la Ley General de Equilibrio Ecológico y Protección al Ambiente, conforme a las características de la clave/grupo de alimentos, o producto en condiciones adecuadas de higiene y presentación, como lo indica el Cuadro Básico Institucional de Alimentos.</w:t>
      </w:r>
    </w:p>
    <w:p w14:paraId="02A4635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7842B5D"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Los vehículos para transportar los alimentos deberán ser cerrados, o con cubiertas que los protejan del clima. En los casos de productos cárnicos, lácteos y </w:t>
      </w:r>
      <w:proofErr w:type="spellStart"/>
      <w:r w:rsidRPr="00806FB4">
        <w:rPr>
          <w:rFonts w:cs="Arial"/>
          <w:sz w:val="14"/>
          <w:szCs w:val="14"/>
        </w:rPr>
        <w:t>salchichonería</w:t>
      </w:r>
      <w:proofErr w:type="spellEnd"/>
      <w:r w:rsidRPr="00806FB4">
        <w:rPr>
          <w:rFonts w:cs="Arial"/>
          <w:sz w:val="14"/>
          <w:szCs w:val="14"/>
        </w:rPr>
        <w:t xml:space="preserve"> invariablemente deberán contar también con sistema de refrigeración con control de temperatura, así como, los otros productos que por sus características lo requieran (congelados y refrigerados).</w:t>
      </w:r>
    </w:p>
    <w:p w14:paraId="24808D6B"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2BE0B5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PROVEEDOR” está conforme en que el Instituto no dará por recibidos y aceptados los bienes a su entera satisfacción, mientras el “PROVEEDOR”  no cumpla con las condiciones de entrega y distribución de los bienes, establecidas en el presente instrumento jurídico.</w:t>
      </w:r>
    </w:p>
    <w:p w14:paraId="7FC742F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A61809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El Instituto podrá evaluar el desempeño del “PROVEEDOR”, midiendo su nivel de cumplimiento en la entrega y distribución oportuna de los bienes, la vigencia del contrato que se celebre. Dicha información se hará del conocimiento del mismo.</w:t>
      </w:r>
    </w:p>
    <w:p w14:paraId="298FAA07" w14:textId="77777777" w:rsidR="007E3508"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   </w:t>
      </w:r>
    </w:p>
    <w:p w14:paraId="077AA1B8"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La transportación de los bienes, las maniobras de carga y descarga en el andén del lugar de entrega serán a cargo de “EL PROVEEDOR”,  así como el aseguramiento de los bienes, hasta que estos sean recibidos de conformidad por “EL INSTITUTO”.</w:t>
      </w:r>
    </w:p>
    <w:p w14:paraId="069AB4CA"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78164B8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Durante la recepción, los bienes estarán sujetos a una verificación visual aleatoria, con objeto de revisar que se entreguen conforme con la marca(s) ofertada(s), presentación requerida y criterios de calidad que se indican en el Cuadro Básico Institucional de Alimentos y al Manual de Procedimientos para la Recepción de materia prima, considerando cantidad, empaques y envases en buenas condiciones</w:t>
      </w:r>
    </w:p>
    <w:p w14:paraId="0A5D3379"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48C54F1"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Cabe resaltar que mientras no se cumpla con las condiciones de entrega establecidas en las presentes bases, “EL INSTITUTO” no dará por recibidos y aceptados los bienes.</w:t>
      </w:r>
    </w:p>
    <w:p w14:paraId="06A36CE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4696B5F6"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r w:rsidRPr="00806FB4">
        <w:rPr>
          <w:rFonts w:cs="Arial"/>
          <w:sz w:val="14"/>
          <w:szCs w:val="14"/>
        </w:rPr>
        <w:t xml:space="preserve">En la entrega de los bienes, no bastará que “EL INSTITUTO” a través del área correspondiente ponga el sello de recibido de los bienes a través del documento “programa de entregas”, sino que será necesario que en el mismo documento donde aparezca el sello de recibido de los bienes, se señale nombre, matrícula, fecha y firma del servidor público que recibe dichos bienes o servicios, ambas partes señalan que de no cumplir con los datos señalados, no se reconocerá por parte de “EL INSTITUTO”  la entrega de los bienes, no obstante que el proveedor o prestador de servicios presente documento de entrega sólo con sello, desconociendo por parte de “EL INSTITUTO”  dicho documento para su pago. Por lo que “EL PROVEEDOR” exigirá que el servidor público quien le recibe los bienes, el documento correspondiente conste el sello del área que recibe los mismos, nombre, matrícula y firma del servidor público que recibe dichos bienes o servicios, sin estos requisitos “EL INSTITUTO”  desconocerá la entrega de los mismos, sin ninguna responsabilidad civil, administrativa, penal o legal y por consiguiente desconocerá pago alguno que “EL PROVEEDOR”, pretenda ejecutar sin dichos requisitos. Asimismo “EL INSTITUTO” niega cualquier acuerdo verbal que pretenda hacer efectivo "EL PROVEEDOR" o prestador de servicios referente a lo anteriormente señalado.  </w:t>
      </w:r>
    </w:p>
    <w:p w14:paraId="1ECF6D7E"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16A84D6C"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51AEE91F" w14:textId="77777777" w:rsidR="005969C2" w:rsidRPr="00806FB4" w:rsidRDefault="005969C2" w:rsidP="005969C2">
      <w:pPr>
        <w:tabs>
          <w:tab w:val="left" w:pos="-284"/>
          <w:tab w:val="left" w:pos="1701"/>
          <w:tab w:val="num" w:pos="1985"/>
          <w:tab w:val="left" w:pos="9498"/>
        </w:tabs>
        <w:suppressAutoHyphens/>
        <w:overflowPunct w:val="0"/>
        <w:autoSpaceDE w:val="0"/>
        <w:autoSpaceDN w:val="0"/>
        <w:adjustRightInd w:val="0"/>
        <w:jc w:val="both"/>
        <w:textAlignment w:val="baseline"/>
        <w:rPr>
          <w:rFonts w:cs="Arial"/>
          <w:sz w:val="14"/>
          <w:szCs w:val="14"/>
        </w:rPr>
      </w:pPr>
    </w:p>
    <w:p w14:paraId="3E322FA4" w14:textId="77777777" w:rsidR="007E3508" w:rsidRPr="00806FB4" w:rsidRDefault="007E3508" w:rsidP="007E3508">
      <w:pPr>
        <w:pStyle w:val="Texto0"/>
        <w:spacing w:after="0" w:line="240" w:lineRule="auto"/>
        <w:ind w:left="567" w:firstLine="0"/>
        <w:rPr>
          <w:b/>
          <w:color w:val="000000"/>
          <w:sz w:val="14"/>
          <w:szCs w:val="14"/>
        </w:rPr>
      </w:pPr>
      <w:r w:rsidRPr="00806FB4">
        <w:rPr>
          <w:rFonts w:eastAsia="Calibri"/>
          <w:b/>
          <w:sz w:val="14"/>
          <w:szCs w:val="14"/>
          <w:lang w:eastAsia="en-US"/>
        </w:rPr>
        <w:t xml:space="preserve">DÉCIMA PRIMERA. </w:t>
      </w:r>
      <w:r w:rsidRPr="00806FB4">
        <w:rPr>
          <w:rFonts w:eastAsia="Calibri"/>
          <w:b/>
          <w:bCs/>
          <w:sz w:val="14"/>
          <w:szCs w:val="14"/>
          <w:lang w:eastAsia="en-US"/>
        </w:rPr>
        <w:t>NORMAS,</w:t>
      </w:r>
      <w:r w:rsidRPr="00806FB4">
        <w:rPr>
          <w:rFonts w:eastAsia="Calibri"/>
          <w:b/>
          <w:sz w:val="14"/>
          <w:szCs w:val="14"/>
          <w:lang w:eastAsia="en-US"/>
        </w:rPr>
        <w:t xml:space="preserve"> LICENCIAS, AUTORIZACIONES Y PERMISOS.</w:t>
      </w:r>
    </w:p>
    <w:p w14:paraId="265A7734" w14:textId="77777777" w:rsidR="007E3508" w:rsidRPr="00806FB4" w:rsidRDefault="007E3508" w:rsidP="007E3508">
      <w:pPr>
        <w:pStyle w:val="Texto0"/>
        <w:spacing w:after="0" w:line="240" w:lineRule="auto"/>
        <w:ind w:left="567" w:firstLine="0"/>
        <w:rPr>
          <w:b/>
          <w:color w:val="000000"/>
          <w:sz w:val="14"/>
          <w:szCs w:val="14"/>
        </w:rPr>
      </w:pPr>
    </w:p>
    <w:p w14:paraId="779BCA72" w14:textId="77777777" w:rsidR="007E3508" w:rsidRPr="00806FB4" w:rsidRDefault="007E3508" w:rsidP="007E3508">
      <w:pPr>
        <w:pStyle w:val="Texto0"/>
        <w:spacing w:after="0" w:line="240" w:lineRule="auto"/>
        <w:ind w:left="567" w:firstLine="0"/>
        <w:rPr>
          <w:bCs/>
          <w:sz w:val="14"/>
          <w:szCs w:val="14"/>
        </w:rPr>
      </w:pPr>
      <w:r w:rsidRPr="00806FB4">
        <w:rPr>
          <w:sz w:val="14"/>
          <w:szCs w:val="14"/>
        </w:rPr>
        <w:t xml:space="preserve">Los bienes,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p>
    <w:p w14:paraId="2EB27F56" w14:textId="77777777" w:rsidR="007E3508" w:rsidRPr="00806FB4" w:rsidRDefault="007E3508" w:rsidP="007E3508">
      <w:pPr>
        <w:pStyle w:val="Texto0"/>
        <w:spacing w:after="0" w:line="240" w:lineRule="auto"/>
        <w:ind w:left="567" w:firstLine="0"/>
        <w:rPr>
          <w:rFonts w:eastAsia="Calibri"/>
          <w:sz w:val="14"/>
          <w:szCs w:val="14"/>
          <w:lang w:eastAsia="en-US"/>
        </w:rPr>
      </w:pPr>
    </w:p>
    <w:p w14:paraId="10CBCCE7" w14:textId="77777777" w:rsidR="007E3508" w:rsidRPr="00806FB4" w:rsidRDefault="007E3508" w:rsidP="007E3508">
      <w:pPr>
        <w:pStyle w:val="Texto0"/>
        <w:spacing w:after="0" w:line="240" w:lineRule="auto"/>
        <w:ind w:left="567" w:firstLine="0"/>
        <w:rPr>
          <w:rFonts w:eastAsia="Calibri"/>
          <w:b/>
          <w:sz w:val="14"/>
          <w:szCs w:val="14"/>
          <w:lang w:eastAsia="en-US"/>
        </w:rPr>
      </w:pPr>
      <w:r w:rsidRPr="00806FB4">
        <w:rPr>
          <w:rFonts w:eastAsia="Calibri"/>
          <w:b/>
          <w:sz w:val="14"/>
          <w:szCs w:val="14"/>
          <w:lang w:eastAsia="en-US"/>
        </w:rPr>
        <w:t>DÉCIMA SEGUNDA. SEGUROS.</w:t>
      </w:r>
    </w:p>
    <w:p w14:paraId="75807868" w14:textId="77777777" w:rsidR="007E3508" w:rsidRPr="00806FB4" w:rsidRDefault="007E3508" w:rsidP="007E3508">
      <w:pPr>
        <w:ind w:left="567" w:right="51"/>
        <w:jc w:val="both"/>
        <w:rPr>
          <w:rFonts w:cs="Arial"/>
          <w:sz w:val="14"/>
          <w:szCs w:val="14"/>
        </w:rPr>
      </w:pPr>
    </w:p>
    <w:p w14:paraId="5C981A5A" w14:textId="77777777" w:rsidR="007E3508" w:rsidRPr="00806FB4" w:rsidRDefault="007E3508" w:rsidP="007E3508">
      <w:pPr>
        <w:pStyle w:val="Texto0"/>
        <w:spacing w:after="0" w:line="240" w:lineRule="auto"/>
        <w:ind w:left="567" w:firstLine="0"/>
        <w:rPr>
          <w:rFonts w:eastAsia="Calibri"/>
          <w:sz w:val="14"/>
          <w:szCs w:val="14"/>
          <w:lang w:eastAsia="en-US"/>
        </w:rPr>
      </w:pPr>
      <w:r w:rsidRPr="00806FB4">
        <w:rPr>
          <w:rFonts w:eastAsia="Calibri"/>
          <w:sz w:val="14"/>
          <w:szCs w:val="14"/>
          <w:lang w:eastAsia="en-US"/>
        </w:rPr>
        <w:t xml:space="preserve">Para la adquisición de los bienes, materia del presente contrato, no se requiere que </w:t>
      </w:r>
      <w:r w:rsidRPr="00806FB4">
        <w:rPr>
          <w:rFonts w:eastAsia="Calibri"/>
          <w:b/>
          <w:sz w:val="14"/>
          <w:szCs w:val="14"/>
          <w:lang w:eastAsia="en-US"/>
        </w:rPr>
        <w:t>“EL PROVEEDOR”</w:t>
      </w:r>
      <w:r w:rsidRPr="00806FB4">
        <w:rPr>
          <w:rFonts w:eastAsia="Calibri"/>
          <w:sz w:val="14"/>
          <w:szCs w:val="14"/>
          <w:lang w:eastAsia="en-US"/>
        </w:rPr>
        <w:t xml:space="preserve"> contrate una póliza de seguro por responsabilidad civil.  </w:t>
      </w:r>
    </w:p>
    <w:p w14:paraId="5237D02D" w14:textId="77777777" w:rsidR="007E3508" w:rsidRPr="00806FB4" w:rsidRDefault="007E3508" w:rsidP="007E3508">
      <w:pPr>
        <w:ind w:left="567"/>
        <w:jc w:val="both"/>
        <w:rPr>
          <w:rFonts w:eastAsia="Calibri" w:cs="Arial"/>
          <w:b/>
          <w:sz w:val="14"/>
          <w:szCs w:val="14"/>
          <w:lang w:eastAsia="en-US"/>
        </w:rPr>
      </w:pPr>
    </w:p>
    <w:p w14:paraId="423A3440" w14:textId="77777777" w:rsidR="007E3508" w:rsidRPr="00806FB4" w:rsidRDefault="007E3508" w:rsidP="007E3508">
      <w:pPr>
        <w:ind w:left="567"/>
        <w:jc w:val="both"/>
        <w:rPr>
          <w:rFonts w:eastAsia="Calibri" w:cs="Arial"/>
          <w:sz w:val="14"/>
          <w:szCs w:val="14"/>
          <w:lang w:eastAsia="en-US"/>
        </w:rPr>
      </w:pPr>
      <w:r w:rsidRPr="00806FB4">
        <w:rPr>
          <w:rFonts w:eastAsia="Calibri" w:cs="Arial"/>
          <w:b/>
          <w:sz w:val="14"/>
          <w:szCs w:val="14"/>
          <w:lang w:eastAsia="en-US"/>
        </w:rPr>
        <w:t>DÉCIMA TERCERA. TRANSPORTE</w:t>
      </w:r>
    </w:p>
    <w:p w14:paraId="4DF3564A" w14:textId="77777777" w:rsidR="007E3508" w:rsidRPr="00806FB4" w:rsidRDefault="007E3508" w:rsidP="007E3508">
      <w:pPr>
        <w:ind w:left="567"/>
        <w:jc w:val="both"/>
        <w:rPr>
          <w:rFonts w:eastAsia="Calibri" w:cs="Arial"/>
          <w:sz w:val="14"/>
          <w:szCs w:val="14"/>
          <w:lang w:eastAsia="en-US"/>
        </w:rPr>
      </w:pPr>
    </w:p>
    <w:p w14:paraId="0B4222F6"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PROVEEDOR”</w:t>
      </w:r>
      <w:r w:rsidRPr="00806FB4">
        <w:rPr>
          <w:rFonts w:eastAsia="Calibri" w:cs="Arial"/>
          <w:sz w:val="14"/>
          <w:szCs w:val="14"/>
          <w:lang w:eastAsia="en-US"/>
        </w:rPr>
        <w:t xml:space="preserve"> se obliga a efectuar el transporte de los bienes objeto del presente contrato, desde su lugar de origen, hasta las instalaciones de la Unidad Médica de Alta Especialidad Hospital de Traumatología y Ortopedia del CMN “Manuel Ávila Camacho” en Puebla, ubicado en Diagonal Defensores de la República Esquina 6 Poniente S/N, Colonia Amor, C.P. 72140, en la ciudad de Puebla, Puebla, para lo cual cuenta con los siguientes vehículos:</w:t>
      </w:r>
    </w:p>
    <w:p w14:paraId="0343F530" w14:textId="77777777" w:rsidR="007E3508" w:rsidRPr="00806FB4" w:rsidRDefault="007E3508" w:rsidP="007E3508">
      <w:pPr>
        <w:ind w:left="567" w:right="51"/>
        <w:jc w:val="both"/>
        <w:rPr>
          <w:rFonts w:cs="Arial"/>
          <w:sz w:val="14"/>
          <w:szCs w:val="14"/>
        </w:rPr>
      </w:pPr>
    </w:p>
    <w:p w14:paraId="6121E04B" w14:textId="77777777" w:rsidR="007E3508" w:rsidRPr="00806FB4" w:rsidRDefault="007E3508" w:rsidP="007E3508">
      <w:pPr>
        <w:ind w:left="567" w:right="51"/>
        <w:jc w:val="both"/>
        <w:rPr>
          <w:rFonts w:cs="Arial"/>
          <w:sz w:val="14"/>
          <w:szCs w:val="14"/>
        </w:rPr>
      </w:pPr>
    </w:p>
    <w:tbl>
      <w:tblPr>
        <w:tblW w:w="6846" w:type="dxa"/>
        <w:jc w:val="center"/>
        <w:tblCellMar>
          <w:left w:w="70" w:type="dxa"/>
          <w:right w:w="70" w:type="dxa"/>
        </w:tblCellMar>
        <w:tblLook w:val="04A0" w:firstRow="1" w:lastRow="0" w:firstColumn="1" w:lastColumn="0" w:noHBand="0" w:noVBand="1"/>
      </w:tblPr>
      <w:tblGrid>
        <w:gridCol w:w="1436"/>
        <w:gridCol w:w="1594"/>
        <w:gridCol w:w="1908"/>
        <w:gridCol w:w="1908"/>
      </w:tblGrid>
      <w:tr w:rsidR="007E3508" w:rsidRPr="00806FB4" w14:paraId="0A7984AB" w14:textId="77777777" w:rsidTr="00E71731">
        <w:trPr>
          <w:trHeight w:val="401"/>
          <w:jc w:val="center"/>
        </w:trPr>
        <w:tc>
          <w:tcPr>
            <w:tcW w:w="143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A67D61"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NUM ECONOMICO</w:t>
            </w:r>
          </w:p>
        </w:tc>
        <w:tc>
          <w:tcPr>
            <w:tcW w:w="1594" w:type="dxa"/>
            <w:tcBorders>
              <w:top w:val="single" w:sz="4" w:space="0" w:color="auto"/>
              <w:left w:val="nil"/>
              <w:bottom w:val="single" w:sz="4" w:space="0" w:color="auto"/>
              <w:right w:val="single" w:sz="4" w:space="0" w:color="auto"/>
            </w:tcBorders>
            <w:shd w:val="clear" w:color="auto" w:fill="D9D9D9"/>
            <w:vAlign w:val="center"/>
            <w:hideMark/>
          </w:tcPr>
          <w:p w14:paraId="6D24E4CD"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MODELO</w:t>
            </w:r>
          </w:p>
        </w:tc>
        <w:tc>
          <w:tcPr>
            <w:tcW w:w="1908" w:type="dxa"/>
            <w:tcBorders>
              <w:top w:val="single" w:sz="4" w:space="0" w:color="auto"/>
              <w:left w:val="nil"/>
              <w:bottom w:val="single" w:sz="4" w:space="0" w:color="auto"/>
              <w:right w:val="single" w:sz="4" w:space="0" w:color="auto"/>
            </w:tcBorders>
            <w:shd w:val="clear" w:color="auto" w:fill="D9D9D9"/>
            <w:vAlign w:val="center"/>
            <w:hideMark/>
          </w:tcPr>
          <w:p w14:paraId="3B6A8256"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PLACAS</w:t>
            </w:r>
          </w:p>
        </w:tc>
        <w:tc>
          <w:tcPr>
            <w:tcW w:w="1908" w:type="dxa"/>
            <w:tcBorders>
              <w:top w:val="single" w:sz="4" w:space="0" w:color="auto"/>
              <w:left w:val="nil"/>
              <w:bottom w:val="single" w:sz="4" w:space="0" w:color="auto"/>
              <w:right w:val="single" w:sz="4" w:space="0" w:color="auto"/>
            </w:tcBorders>
            <w:shd w:val="clear" w:color="auto" w:fill="D9D9D9"/>
            <w:vAlign w:val="center"/>
            <w:hideMark/>
          </w:tcPr>
          <w:p w14:paraId="0016EC72" w14:textId="77777777" w:rsidR="007E3508" w:rsidRPr="00806FB4" w:rsidRDefault="007E3508" w:rsidP="00E71731">
            <w:pPr>
              <w:jc w:val="center"/>
              <w:rPr>
                <w:rFonts w:cs="Arial"/>
                <w:b/>
                <w:sz w:val="14"/>
                <w:szCs w:val="14"/>
                <w:lang w:val="es-MX" w:eastAsia="es-MX"/>
              </w:rPr>
            </w:pPr>
            <w:r w:rsidRPr="00806FB4">
              <w:rPr>
                <w:rFonts w:cs="Arial"/>
                <w:b/>
                <w:sz w:val="14"/>
                <w:szCs w:val="14"/>
                <w:lang w:val="es-MX" w:eastAsia="es-MX"/>
              </w:rPr>
              <w:t>MARCA</w:t>
            </w:r>
          </w:p>
        </w:tc>
      </w:tr>
      <w:tr w:rsidR="007E3508" w:rsidRPr="00806FB4" w14:paraId="77018BBC" w14:textId="77777777" w:rsidTr="00AD1D7C">
        <w:trPr>
          <w:trHeight w:val="248"/>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72E350E3"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15A307E0"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2A71E3EF" w14:textId="77777777" w:rsidR="007E3508" w:rsidRPr="00806FB4" w:rsidRDefault="007E3508" w:rsidP="00E71731">
            <w:pPr>
              <w:jc w:val="center"/>
              <w:rPr>
                <w:rFonts w:cs="Arial"/>
                <w:b/>
                <w:color w:val="00000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E420D35" w14:textId="77777777" w:rsidR="007E3508" w:rsidRPr="00806FB4" w:rsidRDefault="007E3508" w:rsidP="00E71731">
            <w:pPr>
              <w:jc w:val="center"/>
              <w:rPr>
                <w:rFonts w:cs="Arial"/>
                <w:bCs w:val="0"/>
                <w:sz w:val="14"/>
                <w:szCs w:val="14"/>
                <w:lang w:val="es-MX" w:eastAsia="es-MX"/>
              </w:rPr>
            </w:pPr>
          </w:p>
        </w:tc>
      </w:tr>
      <w:tr w:rsidR="007E3508" w:rsidRPr="00806FB4" w14:paraId="69C0AF40" w14:textId="77777777" w:rsidTr="00AD1D7C">
        <w:trPr>
          <w:trHeight w:val="248"/>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115A9147"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5A840C82"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16E0CE84" w14:textId="77777777" w:rsidR="007E3508" w:rsidRPr="00806FB4" w:rsidRDefault="007E3508" w:rsidP="00E71731">
            <w:pPr>
              <w:jc w:val="center"/>
              <w:rPr>
                <w:rFonts w:cs="Arial"/>
                <w:color w:val="00000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495F5806" w14:textId="77777777" w:rsidR="007E3508" w:rsidRPr="00806FB4" w:rsidRDefault="007E3508" w:rsidP="00E71731">
            <w:pPr>
              <w:jc w:val="center"/>
              <w:rPr>
                <w:rFonts w:cs="Arial"/>
                <w:bCs w:val="0"/>
                <w:sz w:val="14"/>
                <w:szCs w:val="14"/>
                <w:lang w:val="es-MX" w:eastAsia="es-MX"/>
              </w:rPr>
            </w:pPr>
          </w:p>
        </w:tc>
      </w:tr>
      <w:tr w:rsidR="007E3508" w:rsidRPr="00806FB4" w14:paraId="0D936995" w14:textId="77777777" w:rsidTr="00AD1D7C">
        <w:trPr>
          <w:trHeight w:val="236"/>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2010189F"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248D5498"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5CF313F9"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74521F9B" w14:textId="77777777" w:rsidR="007E3508" w:rsidRPr="00806FB4" w:rsidRDefault="007E3508" w:rsidP="00E71731">
            <w:pPr>
              <w:jc w:val="center"/>
              <w:rPr>
                <w:rFonts w:cs="Arial"/>
                <w:bCs w:val="0"/>
                <w:sz w:val="14"/>
                <w:szCs w:val="14"/>
                <w:lang w:val="es-MX" w:eastAsia="es-MX"/>
              </w:rPr>
            </w:pPr>
          </w:p>
        </w:tc>
      </w:tr>
      <w:tr w:rsidR="007E3508" w:rsidRPr="00806FB4" w14:paraId="1D7CB914" w14:textId="77777777" w:rsidTr="00AD1D7C">
        <w:trPr>
          <w:trHeight w:val="236"/>
          <w:jc w:val="center"/>
        </w:trPr>
        <w:tc>
          <w:tcPr>
            <w:tcW w:w="1436" w:type="dxa"/>
            <w:tcBorders>
              <w:top w:val="nil"/>
              <w:left w:val="single" w:sz="4" w:space="0" w:color="auto"/>
              <w:bottom w:val="single" w:sz="4" w:space="0" w:color="auto"/>
              <w:right w:val="single" w:sz="4" w:space="0" w:color="auto"/>
            </w:tcBorders>
            <w:shd w:val="clear" w:color="auto" w:fill="auto"/>
            <w:noWrap/>
            <w:vAlign w:val="center"/>
          </w:tcPr>
          <w:p w14:paraId="6B463EBC" w14:textId="77777777" w:rsidR="007E3508" w:rsidRPr="00806FB4" w:rsidRDefault="007E3508" w:rsidP="00E71731">
            <w:pPr>
              <w:jc w:val="center"/>
              <w:rPr>
                <w:rFonts w:cs="Arial"/>
                <w:bCs w:val="0"/>
                <w:sz w:val="14"/>
                <w:szCs w:val="14"/>
                <w:lang w:val="es-MX" w:eastAsia="es-MX"/>
              </w:rPr>
            </w:pPr>
          </w:p>
        </w:tc>
        <w:tc>
          <w:tcPr>
            <w:tcW w:w="1594" w:type="dxa"/>
            <w:tcBorders>
              <w:top w:val="nil"/>
              <w:left w:val="nil"/>
              <w:bottom w:val="single" w:sz="4" w:space="0" w:color="auto"/>
              <w:right w:val="single" w:sz="4" w:space="0" w:color="auto"/>
            </w:tcBorders>
            <w:shd w:val="clear" w:color="auto" w:fill="auto"/>
            <w:noWrap/>
            <w:vAlign w:val="center"/>
          </w:tcPr>
          <w:p w14:paraId="00E1A8B0"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C111B1C" w14:textId="77777777" w:rsidR="007E3508" w:rsidRPr="00806FB4" w:rsidRDefault="007E3508" w:rsidP="00E71731">
            <w:pPr>
              <w:jc w:val="center"/>
              <w:rPr>
                <w:rFonts w:cs="Arial"/>
                <w:bCs w:val="0"/>
                <w:sz w:val="14"/>
                <w:szCs w:val="14"/>
                <w:lang w:val="es-MX" w:eastAsia="es-MX"/>
              </w:rPr>
            </w:pPr>
          </w:p>
        </w:tc>
        <w:tc>
          <w:tcPr>
            <w:tcW w:w="1908" w:type="dxa"/>
            <w:tcBorders>
              <w:top w:val="nil"/>
              <w:left w:val="nil"/>
              <w:bottom w:val="single" w:sz="4" w:space="0" w:color="auto"/>
              <w:right w:val="single" w:sz="4" w:space="0" w:color="auto"/>
            </w:tcBorders>
            <w:shd w:val="clear" w:color="auto" w:fill="auto"/>
            <w:noWrap/>
            <w:vAlign w:val="center"/>
          </w:tcPr>
          <w:p w14:paraId="674A03B2" w14:textId="77777777" w:rsidR="007E3508" w:rsidRPr="00806FB4" w:rsidRDefault="007E3508" w:rsidP="00E71731">
            <w:pPr>
              <w:jc w:val="center"/>
              <w:rPr>
                <w:rFonts w:cs="Arial"/>
                <w:bCs w:val="0"/>
                <w:sz w:val="14"/>
                <w:szCs w:val="14"/>
                <w:lang w:val="es-MX" w:eastAsia="es-MX"/>
              </w:rPr>
            </w:pPr>
          </w:p>
        </w:tc>
      </w:tr>
    </w:tbl>
    <w:p w14:paraId="54D4FFF1" w14:textId="77777777" w:rsidR="007E3508" w:rsidRPr="00806FB4" w:rsidRDefault="007E3508" w:rsidP="007E3508">
      <w:pPr>
        <w:ind w:left="567" w:right="51"/>
        <w:jc w:val="both"/>
        <w:rPr>
          <w:rFonts w:cs="Arial"/>
          <w:sz w:val="14"/>
          <w:szCs w:val="14"/>
        </w:rPr>
      </w:pPr>
    </w:p>
    <w:p w14:paraId="0A6BABED" w14:textId="77777777" w:rsidR="007E3508" w:rsidRPr="00806FB4" w:rsidRDefault="007E3508" w:rsidP="007E3508">
      <w:pPr>
        <w:ind w:left="567" w:right="51"/>
        <w:jc w:val="both"/>
        <w:rPr>
          <w:rFonts w:cs="Arial"/>
          <w:sz w:val="14"/>
          <w:szCs w:val="14"/>
        </w:rPr>
      </w:pPr>
    </w:p>
    <w:p w14:paraId="5FAF61BC" w14:textId="77777777" w:rsidR="007E3508" w:rsidRPr="00806FB4" w:rsidRDefault="007E3508" w:rsidP="007E3508">
      <w:pPr>
        <w:tabs>
          <w:tab w:val="left" w:pos="-284"/>
          <w:tab w:val="left" w:pos="1701"/>
        </w:tabs>
        <w:ind w:left="567" w:right="-1"/>
        <w:jc w:val="both"/>
        <w:rPr>
          <w:rFonts w:cs="Arial"/>
          <w:sz w:val="14"/>
          <w:szCs w:val="14"/>
        </w:rPr>
      </w:pPr>
      <w:r w:rsidRPr="00806FB4">
        <w:rPr>
          <w:rFonts w:cs="Arial"/>
          <w:sz w:val="14"/>
          <w:szCs w:val="14"/>
        </w:rPr>
        <w:t xml:space="preserve">La transportación de los bienes, las maniobras de carga y descarga en el andén del lugar de entrega serán a cargo de </w:t>
      </w:r>
      <w:r w:rsidRPr="00806FB4">
        <w:rPr>
          <w:rFonts w:cs="Arial"/>
          <w:b/>
          <w:sz w:val="14"/>
          <w:szCs w:val="14"/>
        </w:rPr>
        <w:t xml:space="preserve">“EL PROVEEDOR”,  </w:t>
      </w:r>
      <w:r w:rsidRPr="00806FB4">
        <w:rPr>
          <w:rFonts w:cs="Arial"/>
          <w:sz w:val="14"/>
          <w:szCs w:val="14"/>
        </w:rPr>
        <w:t xml:space="preserve">así como el aseguramiento de los bienes, hasta que estos sean recibidos de conformidad por </w:t>
      </w:r>
      <w:r w:rsidRPr="00806FB4">
        <w:rPr>
          <w:rFonts w:cs="Arial"/>
          <w:b/>
          <w:sz w:val="14"/>
          <w:szCs w:val="14"/>
        </w:rPr>
        <w:t>“EL INSTITUTO”.</w:t>
      </w:r>
    </w:p>
    <w:p w14:paraId="664563CD" w14:textId="77777777" w:rsidR="007E3508" w:rsidRPr="00806FB4" w:rsidRDefault="007E3508" w:rsidP="007E3508">
      <w:pPr>
        <w:ind w:right="51"/>
        <w:jc w:val="both"/>
        <w:rPr>
          <w:rFonts w:cs="Arial"/>
          <w:sz w:val="14"/>
          <w:szCs w:val="14"/>
        </w:rPr>
      </w:pPr>
    </w:p>
    <w:p w14:paraId="0F12AF01" w14:textId="77777777" w:rsidR="007E3508" w:rsidRPr="00806FB4" w:rsidRDefault="007E3508" w:rsidP="007E3508">
      <w:pPr>
        <w:ind w:left="567"/>
        <w:jc w:val="both"/>
        <w:rPr>
          <w:rFonts w:eastAsia="Calibri" w:cs="Arial"/>
          <w:b/>
          <w:sz w:val="14"/>
          <w:szCs w:val="14"/>
          <w:lang w:eastAsia="en-US"/>
        </w:rPr>
      </w:pPr>
      <w:r w:rsidRPr="00806FB4">
        <w:rPr>
          <w:rFonts w:eastAsia="Calibri" w:cs="Arial"/>
          <w:b/>
          <w:sz w:val="14"/>
          <w:szCs w:val="14"/>
          <w:lang w:eastAsia="en-US"/>
        </w:rPr>
        <w:t xml:space="preserve">DÉCIMA CUARTA. DEVOLUCIÓN. </w:t>
      </w:r>
    </w:p>
    <w:p w14:paraId="5AD072AF" w14:textId="77777777" w:rsidR="007E3508" w:rsidRPr="00806FB4" w:rsidRDefault="007E3508" w:rsidP="007E3508">
      <w:pPr>
        <w:ind w:left="567"/>
        <w:jc w:val="both"/>
        <w:rPr>
          <w:rFonts w:eastAsia="Calibri" w:cs="Arial"/>
          <w:b/>
          <w:sz w:val="14"/>
          <w:szCs w:val="14"/>
          <w:lang w:eastAsia="en-US"/>
        </w:rPr>
      </w:pPr>
    </w:p>
    <w:p w14:paraId="09CC7BB2"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INSTITUTO”</w:t>
      </w:r>
      <w:r w:rsidRPr="00806FB4">
        <w:rPr>
          <w:rFonts w:eastAsia="Calibri" w:cs="Arial"/>
          <w:sz w:val="14"/>
          <w:szCs w:val="14"/>
          <w:lang w:eastAsia="en-US"/>
        </w:rPr>
        <w:t xml:space="preserve"> devolverá los alimentos que entregue y distribuya </w:t>
      </w:r>
      <w:r w:rsidRPr="00806FB4">
        <w:rPr>
          <w:rFonts w:eastAsia="Calibri" w:cs="Arial"/>
          <w:b/>
          <w:sz w:val="14"/>
          <w:szCs w:val="14"/>
          <w:lang w:eastAsia="en-US"/>
        </w:rPr>
        <w:t>“EL PROVEEDOR”</w:t>
      </w:r>
      <w:r w:rsidRPr="00806FB4">
        <w:rPr>
          <w:rFonts w:eastAsia="Calibri" w:cs="Arial"/>
          <w:sz w:val="14"/>
          <w:szCs w:val="14"/>
          <w:lang w:eastAsia="en-US"/>
        </w:rPr>
        <w:t xml:space="preserve"> cuando se encuentre en los siguientes supuestos:</w:t>
      </w:r>
    </w:p>
    <w:p w14:paraId="04B20028" w14:textId="77777777" w:rsidR="007E3508" w:rsidRPr="00806FB4" w:rsidRDefault="007E3508" w:rsidP="007E3508">
      <w:pPr>
        <w:ind w:left="567" w:right="51"/>
        <w:jc w:val="both"/>
        <w:rPr>
          <w:rFonts w:eastAsia="Calibri" w:cs="Arial"/>
          <w:sz w:val="14"/>
          <w:szCs w:val="14"/>
          <w:lang w:eastAsia="en-US"/>
        </w:rPr>
      </w:pPr>
    </w:p>
    <w:p w14:paraId="3BBCC39E"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No reúnan los criterios de calidad establecidos en el Cuadro Básico de Alimentos.</w:t>
      </w:r>
    </w:p>
    <w:p w14:paraId="53A94A02"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 No cumplan con el lineamiento de “Método Específico de Trabajo para la recepción y distribución de materia prima en el almacén de víveres de Unidades Médicas de Alta Especialidad”. </w:t>
      </w:r>
    </w:p>
    <w:p w14:paraId="2088FEC1"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 No sean de las marcas ofertadas por </w:t>
      </w:r>
      <w:r w:rsidRPr="00806FB4">
        <w:rPr>
          <w:rFonts w:eastAsia="Calibri" w:cs="Arial"/>
          <w:b/>
          <w:sz w:val="14"/>
          <w:szCs w:val="14"/>
          <w:lang w:eastAsia="en-US"/>
        </w:rPr>
        <w:t>“EL PROVEEDOR”</w:t>
      </w:r>
      <w:r w:rsidRPr="00806FB4">
        <w:rPr>
          <w:rFonts w:eastAsia="Calibri" w:cs="Arial"/>
          <w:sz w:val="14"/>
          <w:szCs w:val="14"/>
          <w:lang w:eastAsia="en-US"/>
        </w:rPr>
        <w:t xml:space="preserve"> en su propuesta técnica.</w:t>
      </w:r>
    </w:p>
    <w:p w14:paraId="42A1E54A"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lastRenderedPageBreak/>
        <w:t>• Sea mayor la cantidad entregada que la solicitada. (El excedente no se recibirá).</w:t>
      </w:r>
    </w:p>
    <w:p w14:paraId="57E6240B"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No se encuentren incluidos en la orden de compra.</w:t>
      </w:r>
    </w:p>
    <w:p w14:paraId="3301A3DF"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Cuando se cuente con aviso de cancelación y/o modificación por escrito, con anticipación a 24 (veinticuatro) horas.</w:t>
      </w:r>
    </w:p>
    <w:p w14:paraId="60F86EBD" w14:textId="77777777" w:rsidR="007E3508" w:rsidRPr="00806FB4" w:rsidRDefault="007E3508" w:rsidP="007E3508">
      <w:pPr>
        <w:ind w:left="567" w:right="51"/>
        <w:jc w:val="both"/>
        <w:rPr>
          <w:rFonts w:eastAsia="Calibri" w:cs="Arial"/>
          <w:sz w:val="14"/>
          <w:szCs w:val="14"/>
          <w:lang w:eastAsia="en-US"/>
        </w:rPr>
      </w:pPr>
    </w:p>
    <w:p w14:paraId="35BD2280"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En el supuesto de que </w:t>
      </w:r>
      <w:r w:rsidRPr="00806FB4">
        <w:rPr>
          <w:rFonts w:eastAsia="Calibri" w:cs="Arial"/>
          <w:b/>
          <w:sz w:val="14"/>
          <w:szCs w:val="14"/>
          <w:lang w:eastAsia="en-US"/>
        </w:rPr>
        <w:t>“EL PROVEEDOR”</w:t>
      </w:r>
      <w:r w:rsidRPr="00806FB4">
        <w:rPr>
          <w:rFonts w:eastAsia="Calibri" w:cs="Arial"/>
          <w:sz w:val="14"/>
          <w:szCs w:val="14"/>
          <w:lang w:eastAsia="en-US"/>
        </w:rPr>
        <w:t xml:space="preserve"> no retire los productos en el plazo convenido, </w:t>
      </w:r>
      <w:r w:rsidRPr="00806FB4">
        <w:rPr>
          <w:rFonts w:eastAsia="Calibri" w:cs="Arial"/>
          <w:b/>
          <w:sz w:val="14"/>
          <w:szCs w:val="14"/>
          <w:lang w:eastAsia="en-US"/>
        </w:rPr>
        <w:t>“EL INSTITUTO”</w:t>
      </w:r>
      <w:r w:rsidRPr="00806FB4">
        <w:rPr>
          <w:rFonts w:eastAsia="Calibri" w:cs="Arial"/>
          <w:sz w:val="14"/>
          <w:szCs w:val="14"/>
          <w:lang w:eastAsia="en-US"/>
        </w:rPr>
        <w:t xml:space="preserve"> podrá destruir o desechar los </w:t>
      </w:r>
      <w:r w:rsidR="00433855" w:rsidRPr="00806FB4">
        <w:rPr>
          <w:rFonts w:eastAsia="Calibri" w:cs="Arial"/>
          <w:sz w:val="14"/>
          <w:szCs w:val="14"/>
          <w:lang w:eastAsia="en-US"/>
        </w:rPr>
        <w:t>víveres</w:t>
      </w:r>
      <w:r w:rsidRPr="00806FB4">
        <w:rPr>
          <w:rFonts w:eastAsia="Calibri" w:cs="Arial"/>
          <w:sz w:val="14"/>
          <w:szCs w:val="14"/>
          <w:lang w:eastAsia="en-US"/>
        </w:rPr>
        <w:t xml:space="preserve"> y en consecuencia no serán pagados por </w:t>
      </w:r>
      <w:r w:rsidRPr="00806FB4">
        <w:rPr>
          <w:rFonts w:eastAsia="Calibri" w:cs="Arial"/>
          <w:b/>
          <w:sz w:val="14"/>
          <w:szCs w:val="14"/>
          <w:lang w:eastAsia="en-US"/>
        </w:rPr>
        <w:t>“EL INSTITUTO”.</w:t>
      </w:r>
    </w:p>
    <w:p w14:paraId="33E15A2C" w14:textId="77777777" w:rsidR="007E3508" w:rsidRPr="00806FB4" w:rsidRDefault="007E3508" w:rsidP="007E3508">
      <w:pPr>
        <w:ind w:left="567" w:right="51"/>
        <w:jc w:val="both"/>
        <w:rPr>
          <w:rFonts w:eastAsia="Calibri" w:cs="Arial"/>
          <w:sz w:val="14"/>
          <w:szCs w:val="14"/>
          <w:lang w:eastAsia="en-US"/>
        </w:rPr>
      </w:pPr>
    </w:p>
    <w:p w14:paraId="674D235F"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Los </w:t>
      </w:r>
      <w:r w:rsidR="00433855" w:rsidRPr="00806FB4">
        <w:rPr>
          <w:rFonts w:eastAsia="Calibri" w:cs="Arial"/>
          <w:sz w:val="14"/>
          <w:szCs w:val="14"/>
          <w:lang w:eastAsia="en-US"/>
        </w:rPr>
        <w:t>víveres</w:t>
      </w:r>
      <w:r w:rsidRPr="00806FB4">
        <w:rPr>
          <w:rFonts w:eastAsia="Calibri" w:cs="Arial"/>
          <w:sz w:val="14"/>
          <w:szCs w:val="14"/>
          <w:lang w:eastAsia="en-US"/>
        </w:rPr>
        <w:t xml:space="preserve"> no recibidos y devueltos por rechazo, deberán ser entregados según sea el caso, durante el transcurso del día de entrega conforme al horario indicando en la correspondiente orden de remisión que los artículos corresponden a un rechazo.</w:t>
      </w:r>
    </w:p>
    <w:p w14:paraId="1552E81A" w14:textId="77777777" w:rsidR="007E3508" w:rsidRPr="00806FB4" w:rsidRDefault="007E3508" w:rsidP="007E3508">
      <w:pPr>
        <w:ind w:left="567" w:right="51"/>
        <w:jc w:val="both"/>
        <w:rPr>
          <w:rFonts w:eastAsia="Calibri" w:cs="Arial"/>
          <w:sz w:val="14"/>
          <w:szCs w:val="14"/>
          <w:lang w:eastAsia="en-US"/>
        </w:rPr>
      </w:pPr>
    </w:p>
    <w:p w14:paraId="289EF933"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Todos los gastos que se generen con motivo del canje o rechazo, correrán por cuenta de </w:t>
      </w:r>
      <w:r w:rsidRPr="00806FB4">
        <w:rPr>
          <w:rFonts w:eastAsia="Calibri" w:cs="Arial"/>
          <w:b/>
          <w:sz w:val="14"/>
          <w:szCs w:val="14"/>
          <w:lang w:eastAsia="en-US"/>
        </w:rPr>
        <w:t>“EL PROVEEDOR”</w:t>
      </w:r>
      <w:r w:rsidRPr="00806FB4">
        <w:rPr>
          <w:rFonts w:eastAsia="Calibri" w:cs="Arial"/>
          <w:sz w:val="14"/>
          <w:szCs w:val="14"/>
          <w:lang w:eastAsia="en-US"/>
        </w:rPr>
        <w:t xml:space="preserve">, previa notificación de </w:t>
      </w:r>
      <w:r w:rsidRPr="00806FB4">
        <w:rPr>
          <w:rFonts w:eastAsia="Calibri" w:cs="Arial"/>
          <w:b/>
          <w:sz w:val="14"/>
          <w:szCs w:val="14"/>
          <w:lang w:eastAsia="en-US"/>
        </w:rPr>
        <w:t>“EL INSTITUTO”.</w:t>
      </w:r>
      <w:r w:rsidRPr="00806FB4">
        <w:rPr>
          <w:rFonts w:eastAsia="Calibri" w:cs="Arial"/>
          <w:sz w:val="14"/>
          <w:szCs w:val="14"/>
          <w:lang w:eastAsia="en-US"/>
        </w:rPr>
        <w:t xml:space="preserve"> </w:t>
      </w:r>
    </w:p>
    <w:p w14:paraId="75CAE580" w14:textId="77777777" w:rsidR="007E3508" w:rsidRPr="00806FB4" w:rsidRDefault="007E3508" w:rsidP="007E3508">
      <w:pPr>
        <w:ind w:left="567" w:right="51"/>
        <w:jc w:val="both"/>
        <w:rPr>
          <w:rFonts w:eastAsia="Calibri" w:cs="Arial"/>
          <w:sz w:val="14"/>
          <w:szCs w:val="14"/>
          <w:lang w:eastAsia="en-US"/>
        </w:rPr>
      </w:pPr>
    </w:p>
    <w:p w14:paraId="03D366C0"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El horario de canje será de acuerdo a como lo asigne el administrador del presente instrumento jurídico.</w:t>
      </w:r>
    </w:p>
    <w:p w14:paraId="601981FB" w14:textId="77777777" w:rsidR="007E3508" w:rsidRPr="00806FB4" w:rsidRDefault="007E3508" w:rsidP="007E3508">
      <w:pPr>
        <w:ind w:left="567" w:right="51"/>
        <w:jc w:val="both"/>
        <w:rPr>
          <w:rFonts w:eastAsia="Calibri" w:cs="Arial"/>
          <w:sz w:val="14"/>
          <w:szCs w:val="14"/>
          <w:lang w:eastAsia="en-US"/>
        </w:rPr>
      </w:pPr>
    </w:p>
    <w:p w14:paraId="4D9C56CB"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b/>
          <w:sz w:val="14"/>
          <w:szCs w:val="14"/>
          <w:lang w:eastAsia="en-US"/>
        </w:rPr>
        <w:t>“EL PROVEEDOR”</w:t>
      </w:r>
      <w:r w:rsidRPr="00806FB4">
        <w:rPr>
          <w:rFonts w:eastAsia="Calibri" w:cs="Arial"/>
          <w:sz w:val="14"/>
          <w:szCs w:val="14"/>
          <w:lang w:eastAsia="en-US"/>
        </w:rPr>
        <w:t xml:space="preserve"> se obliga a responder por su cuenta y riesgo de los daños y/o perjuicios que por inobservancia o negligencia de su parte, llegue a causar a </w:t>
      </w:r>
      <w:r w:rsidRPr="00806FB4">
        <w:rPr>
          <w:rFonts w:eastAsia="Calibri" w:cs="Arial"/>
          <w:b/>
          <w:sz w:val="14"/>
          <w:szCs w:val="14"/>
          <w:lang w:eastAsia="en-US"/>
        </w:rPr>
        <w:t>“EL INSTITUTO”</w:t>
      </w:r>
      <w:r w:rsidRPr="00806FB4">
        <w:rPr>
          <w:rFonts w:eastAsia="Calibri" w:cs="Arial"/>
          <w:sz w:val="14"/>
          <w:szCs w:val="14"/>
          <w:lang w:eastAsia="en-US"/>
        </w:rPr>
        <w:t xml:space="preserve"> y/o a terceros.</w:t>
      </w:r>
    </w:p>
    <w:p w14:paraId="01BA9712" w14:textId="77777777" w:rsidR="007E3508" w:rsidRPr="00806FB4" w:rsidRDefault="007E3508" w:rsidP="007E3508">
      <w:pPr>
        <w:ind w:left="567" w:right="51"/>
        <w:jc w:val="both"/>
        <w:rPr>
          <w:rFonts w:eastAsia="Calibri" w:cs="Arial"/>
          <w:sz w:val="14"/>
          <w:szCs w:val="14"/>
          <w:lang w:eastAsia="en-US"/>
        </w:rPr>
      </w:pPr>
    </w:p>
    <w:p w14:paraId="6E424189" w14:textId="77777777" w:rsidR="007E3508" w:rsidRPr="00806FB4" w:rsidRDefault="007E3508" w:rsidP="007E3508">
      <w:pPr>
        <w:ind w:left="567" w:right="51"/>
        <w:jc w:val="both"/>
        <w:rPr>
          <w:rFonts w:eastAsia="Calibri" w:cs="Arial"/>
          <w:sz w:val="14"/>
          <w:szCs w:val="14"/>
          <w:lang w:eastAsia="en-US"/>
        </w:rPr>
      </w:pPr>
      <w:r w:rsidRPr="00806FB4">
        <w:rPr>
          <w:rFonts w:eastAsia="Calibri" w:cs="Arial"/>
          <w:sz w:val="14"/>
          <w:szCs w:val="14"/>
          <w:lang w:eastAsia="en-US"/>
        </w:rPr>
        <w:t xml:space="preserve">La entrega de los bienes o servicios, no bastará que </w:t>
      </w:r>
      <w:r w:rsidRPr="00806FB4">
        <w:rPr>
          <w:rFonts w:eastAsia="Calibri" w:cs="Arial"/>
          <w:b/>
          <w:sz w:val="14"/>
          <w:szCs w:val="14"/>
          <w:lang w:eastAsia="en-US"/>
        </w:rPr>
        <w:t>"EL INSTITUTO"</w:t>
      </w:r>
      <w:r w:rsidRPr="00806FB4">
        <w:rPr>
          <w:rFonts w:eastAsia="Calibri" w:cs="Arial"/>
          <w:sz w:val="14"/>
          <w:szCs w:val="14"/>
          <w:lang w:eastAsia="en-US"/>
        </w:rPr>
        <w:t xml:space="preserve"> a través del área correspondiente ponga el sello de recibido de los bienes o servicios a través del documento </w:t>
      </w:r>
      <w:r w:rsidRPr="00806FB4">
        <w:rPr>
          <w:rFonts w:eastAsia="Calibri" w:cs="Arial"/>
          <w:b/>
          <w:sz w:val="14"/>
          <w:szCs w:val="14"/>
          <w:lang w:eastAsia="en-US"/>
        </w:rPr>
        <w:t>“CALENDARIO DE ENTREGA Y DISTRIBUCION DE  VIVERES”</w:t>
      </w:r>
      <w:r w:rsidRPr="00806FB4">
        <w:rPr>
          <w:rFonts w:eastAsia="Calibri" w:cs="Arial"/>
          <w:sz w:val="14"/>
          <w:szCs w:val="14"/>
          <w:lang w:eastAsia="en-US"/>
        </w:rPr>
        <w:t xml:space="preserve">, sino que será necesario que en el mismo documento donde aparezca el sello de recibido, se señale nombre, matrícula, fecha y firma del servidor público que recibe dichos bienes o servicios, ambas partes señalan que de no cumplir con los datos señalados, no se reconocerá por parte de </w:t>
      </w:r>
      <w:r w:rsidRPr="00806FB4">
        <w:rPr>
          <w:rFonts w:eastAsia="Calibri" w:cs="Arial"/>
          <w:b/>
          <w:sz w:val="14"/>
          <w:szCs w:val="14"/>
          <w:lang w:eastAsia="en-US"/>
        </w:rPr>
        <w:t>"EL INSTITUTO"</w:t>
      </w:r>
      <w:r w:rsidRPr="00806FB4">
        <w:rPr>
          <w:rFonts w:eastAsia="Calibri" w:cs="Arial"/>
          <w:sz w:val="14"/>
          <w:szCs w:val="14"/>
          <w:lang w:eastAsia="en-US"/>
        </w:rPr>
        <w:t xml:space="preserve"> la entrega de los bienes o servicios, no obstante que el proveedor o prestador de servicios presente documento de entrega sólo con sello, desconociendo por parte de </w:t>
      </w:r>
      <w:r w:rsidRPr="00806FB4">
        <w:rPr>
          <w:rFonts w:eastAsia="Calibri" w:cs="Arial"/>
          <w:b/>
          <w:sz w:val="14"/>
          <w:szCs w:val="14"/>
          <w:lang w:eastAsia="en-US"/>
        </w:rPr>
        <w:t>"EL INSTITUTO"</w:t>
      </w:r>
      <w:r w:rsidRPr="00806FB4">
        <w:rPr>
          <w:rFonts w:eastAsia="Calibri" w:cs="Arial"/>
          <w:sz w:val="14"/>
          <w:szCs w:val="14"/>
          <w:lang w:eastAsia="en-US"/>
        </w:rPr>
        <w:t xml:space="preserve"> dicho documento para su pago; por lo que </w:t>
      </w:r>
      <w:r w:rsidRPr="00806FB4">
        <w:rPr>
          <w:rFonts w:eastAsia="Calibri" w:cs="Arial"/>
          <w:b/>
          <w:sz w:val="14"/>
          <w:szCs w:val="14"/>
          <w:lang w:eastAsia="en-US"/>
        </w:rPr>
        <w:t>"EL PROVEEDOR"</w:t>
      </w:r>
      <w:r w:rsidRPr="00806FB4">
        <w:rPr>
          <w:rFonts w:eastAsia="Calibri" w:cs="Arial"/>
          <w:sz w:val="14"/>
          <w:szCs w:val="14"/>
          <w:lang w:eastAsia="en-US"/>
        </w:rPr>
        <w:t xml:space="preserve"> exigirá que el servidor público quien le recibe los bienes o servicios, el documento correspondiente conste el sello del área que recibe los mismos, nombre, matrícula y firma del servidor público que recibe dichos bienes o servicios, sin estos requisitos </w:t>
      </w:r>
      <w:r w:rsidRPr="00806FB4">
        <w:rPr>
          <w:rFonts w:eastAsia="Calibri" w:cs="Arial"/>
          <w:b/>
          <w:sz w:val="14"/>
          <w:szCs w:val="14"/>
          <w:lang w:eastAsia="en-US"/>
        </w:rPr>
        <w:t>"EL INSTITUTO"</w:t>
      </w:r>
      <w:r w:rsidRPr="00806FB4">
        <w:rPr>
          <w:rFonts w:eastAsia="Calibri" w:cs="Arial"/>
          <w:sz w:val="14"/>
          <w:szCs w:val="14"/>
          <w:lang w:eastAsia="en-US"/>
        </w:rPr>
        <w:t xml:space="preserve"> desconocerá la entrega de los mismos, sin ninguna responsabilidad civil, administrativa, penal o legal y por consiguiente desconocerá pago alguno que </w:t>
      </w:r>
      <w:r w:rsidRPr="00806FB4">
        <w:rPr>
          <w:rFonts w:eastAsia="Calibri" w:cs="Arial"/>
          <w:b/>
          <w:sz w:val="14"/>
          <w:szCs w:val="14"/>
          <w:lang w:eastAsia="en-US"/>
        </w:rPr>
        <w:t>"EL PROVEEDOR"</w:t>
      </w:r>
      <w:r w:rsidRPr="00806FB4">
        <w:rPr>
          <w:rFonts w:eastAsia="Calibri" w:cs="Arial"/>
          <w:sz w:val="14"/>
          <w:szCs w:val="14"/>
          <w:lang w:eastAsia="en-US"/>
        </w:rPr>
        <w:t xml:space="preserve"> pretenda ejecutar sin dichos requisitos. Asimismo </w:t>
      </w:r>
      <w:r w:rsidRPr="00806FB4">
        <w:rPr>
          <w:rFonts w:eastAsia="Calibri" w:cs="Arial"/>
          <w:b/>
          <w:sz w:val="14"/>
          <w:szCs w:val="14"/>
          <w:lang w:eastAsia="en-US"/>
        </w:rPr>
        <w:t>"EL INSTITUTO"</w:t>
      </w:r>
      <w:r w:rsidRPr="00806FB4">
        <w:rPr>
          <w:rFonts w:eastAsia="Calibri" w:cs="Arial"/>
          <w:sz w:val="14"/>
          <w:szCs w:val="14"/>
          <w:lang w:eastAsia="en-US"/>
        </w:rPr>
        <w:t xml:space="preserve"> niega cualquier acuerdo verbal que pretenda hacer efectivo </w:t>
      </w:r>
      <w:r w:rsidRPr="00806FB4">
        <w:rPr>
          <w:rFonts w:eastAsia="Calibri" w:cs="Arial"/>
          <w:b/>
          <w:sz w:val="14"/>
          <w:szCs w:val="14"/>
          <w:lang w:eastAsia="en-US"/>
        </w:rPr>
        <w:t xml:space="preserve">"EL PROVEEDOR" </w:t>
      </w:r>
      <w:r w:rsidRPr="00806FB4">
        <w:rPr>
          <w:rFonts w:eastAsia="Calibri" w:cs="Arial"/>
          <w:sz w:val="14"/>
          <w:szCs w:val="14"/>
          <w:lang w:eastAsia="en-US"/>
        </w:rPr>
        <w:t>o prestador de servicios referente a lo anteriormente señalado.</w:t>
      </w:r>
    </w:p>
    <w:p w14:paraId="7ED92738" w14:textId="77777777" w:rsidR="007E3508" w:rsidRPr="00806FB4" w:rsidRDefault="007E3508" w:rsidP="007E3508">
      <w:pPr>
        <w:ind w:left="567" w:right="51"/>
        <w:jc w:val="both"/>
        <w:rPr>
          <w:rFonts w:eastAsia="Calibri" w:cs="Arial"/>
          <w:sz w:val="14"/>
          <w:szCs w:val="14"/>
          <w:lang w:eastAsia="en-US"/>
        </w:rPr>
      </w:pPr>
    </w:p>
    <w:p w14:paraId="6BC28940" w14:textId="77777777" w:rsidR="007E3508" w:rsidRPr="00806FB4" w:rsidRDefault="007E3508" w:rsidP="007E3508">
      <w:pPr>
        <w:ind w:left="567"/>
        <w:jc w:val="both"/>
        <w:rPr>
          <w:rFonts w:eastAsia="Calibri" w:cs="Arial"/>
          <w:sz w:val="14"/>
          <w:szCs w:val="14"/>
          <w:lang w:eastAsia="en-US"/>
        </w:rPr>
      </w:pPr>
      <w:r w:rsidRPr="00806FB4">
        <w:rPr>
          <w:rFonts w:eastAsia="Calibri" w:cs="Arial"/>
          <w:sz w:val="14"/>
          <w:szCs w:val="14"/>
          <w:lang w:eastAsia="en-US"/>
        </w:rPr>
        <w:t>En caso de que las autoridades sanitarias: Comisión Federal para la Protección Contra Riesgos Sanitarios o la Secretaría de Salud del Gobierno Federal Mexicano suspendan o inhabiliten el registro sanitario de “EL PROVEEDOR” o fabricante, “EL INSTITUTO” además de que podrá rescindir el contrato y aplicar la sanción contractual correspondiente, solicitará a “EL PROVEEDOR” la recolección de los insumos, la cual deberá concluirse en un plazo no mayor a 15 (quince) días hábiles contados a partir de la notificación por parte de “EL INSTITUTO”.</w:t>
      </w:r>
    </w:p>
    <w:p w14:paraId="21184A79" w14:textId="77777777" w:rsidR="007E3508" w:rsidRPr="00806FB4" w:rsidRDefault="007E3508" w:rsidP="007E3508">
      <w:pPr>
        <w:ind w:left="567" w:right="51"/>
        <w:jc w:val="both"/>
        <w:rPr>
          <w:rFonts w:eastAsia="Calibri" w:cs="Arial"/>
          <w:sz w:val="14"/>
          <w:szCs w:val="14"/>
          <w:lang w:eastAsia="en-US"/>
        </w:rPr>
      </w:pPr>
    </w:p>
    <w:p w14:paraId="3BEDBEED" w14:textId="77777777" w:rsidR="007E3508" w:rsidRPr="00806FB4" w:rsidRDefault="007E3508" w:rsidP="007E3508">
      <w:pPr>
        <w:ind w:left="567"/>
        <w:jc w:val="both"/>
        <w:rPr>
          <w:rFonts w:cs="Arial"/>
          <w:b/>
          <w:sz w:val="14"/>
          <w:szCs w:val="14"/>
        </w:rPr>
      </w:pPr>
      <w:r w:rsidRPr="00806FB4">
        <w:rPr>
          <w:rFonts w:cs="Arial"/>
          <w:b/>
          <w:sz w:val="14"/>
          <w:szCs w:val="14"/>
        </w:rPr>
        <w:t>DÉCIMA QUINTA. CALIDAD</w:t>
      </w:r>
    </w:p>
    <w:p w14:paraId="2AC26211" w14:textId="77777777" w:rsidR="007E3508" w:rsidRPr="00806FB4" w:rsidRDefault="007E3508" w:rsidP="007E3508">
      <w:pPr>
        <w:ind w:left="567"/>
        <w:jc w:val="both"/>
        <w:rPr>
          <w:rFonts w:cs="Arial"/>
          <w:sz w:val="14"/>
          <w:szCs w:val="14"/>
        </w:rPr>
      </w:pPr>
    </w:p>
    <w:p w14:paraId="7E38E317" w14:textId="77777777" w:rsidR="007E3508" w:rsidRPr="00806FB4" w:rsidRDefault="007E3508" w:rsidP="007E3508">
      <w:pPr>
        <w:tabs>
          <w:tab w:val="left" w:pos="708"/>
        </w:tabs>
        <w:ind w:left="567"/>
        <w:jc w:val="both"/>
        <w:rPr>
          <w:rFonts w:cs="Arial"/>
          <w:sz w:val="14"/>
          <w:szCs w:val="14"/>
        </w:rPr>
      </w:pPr>
      <w:r w:rsidRPr="00806FB4">
        <w:rPr>
          <w:rFonts w:cs="Arial"/>
          <w:b/>
          <w:sz w:val="14"/>
          <w:szCs w:val="14"/>
        </w:rPr>
        <w:t>“EL PROVEEDOR”</w:t>
      </w:r>
      <w:r w:rsidRPr="00806FB4">
        <w:rPr>
          <w:rFonts w:cs="Arial"/>
          <w:sz w:val="14"/>
          <w:szCs w:val="14"/>
        </w:rPr>
        <w:t xml:space="preserve"> deberá contar con la infraestructura necesaria, personal técnico especializado en el ramo, herramientas, técnicas y equipos adecuados para proporcionar los bienes, a fin de garantizar que el objeto de este contrato sea proporcionado con la calidad, oportunidad y eficiencia requerida para tal efecto, comprometiéndose a realizarlo a satisfacción de </w:t>
      </w:r>
      <w:r w:rsidRPr="00806FB4">
        <w:rPr>
          <w:rFonts w:cs="Arial"/>
          <w:b/>
          <w:sz w:val="14"/>
          <w:szCs w:val="14"/>
        </w:rPr>
        <w:t>“EL INSTITUTO”</w:t>
      </w:r>
      <w:r w:rsidRPr="00806FB4">
        <w:rPr>
          <w:rFonts w:cs="Arial"/>
          <w:sz w:val="14"/>
          <w:szCs w:val="14"/>
        </w:rPr>
        <w:t xml:space="preserve"> y con estricto apego a lo establecido en las cláusulas del presente instrumento jurídico y sus respectivos anexos, así como la cotización y el requerimiento asociado a ésta.</w:t>
      </w:r>
    </w:p>
    <w:p w14:paraId="676CDD0B" w14:textId="77777777" w:rsidR="007E3508" w:rsidRPr="00806FB4" w:rsidRDefault="007E3508" w:rsidP="007E3508">
      <w:pPr>
        <w:tabs>
          <w:tab w:val="left" w:pos="708"/>
        </w:tabs>
        <w:ind w:left="567"/>
        <w:jc w:val="both"/>
        <w:rPr>
          <w:rFonts w:cs="Arial"/>
          <w:sz w:val="14"/>
          <w:szCs w:val="14"/>
        </w:rPr>
      </w:pPr>
    </w:p>
    <w:p w14:paraId="5668DA38" w14:textId="77777777" w:rsidR="007E3508" w:rsidRPr="00806FB4" w:rsidRDefault="007E3508" w:rsidP="007E3508">
      <w:pPr>
        <w:ind w:left="567" w:right="51"/>
        <w:jc w:val="both"/>
        <w:rPr>
          <w:rFonts w:cs="Arial"/>
          <w:sz w:val="14"/>
          <w:szCs w:val="14"/>
        </w:rPr>
      </w:pPr>
      <w:r w:rsidRPr="00806FB4">
        <w:rPr>
          <w:rFonts w:cs="Arial"/>
          <w:b/>
          <w:sz w:val="14"/>
          <w:szCs w:val="14"/>
        </w:rPr>
        <w:t>“EL INSTITUTO”</w:t>
      </w:r>
      <w:r w:rsidRPr="00806FB4">
        <w:rPr>
          <w:rFonts w:cs="Arial"/>
          <w:sz w:val="14"/>
          <w:szCs w:val="14"/>
        </w:rPr>
        <w:t xml:space="preserve"> no estará obligado a recibir los bienes cuando éstos no cumplan con los requisitos establecidos en el párrafo anterior.</w:t>
      </w:r>
    </w:p>
    <w:p w14:paraId="0F886D6A" w14:textId="77777777" w:rsidR="007E3508" w:rsidRPr="00806FB4" w:rsidRDefault="007E3508" w:rsidP="007E3508">
      <w:pPr>
        <w:ind w:left="567"/>
        <w:jc w:val="both"/>
        <w:rPr>
          <w:rFonts w:cs="Arial"/>
          <w:b/>
          <w:sz w:val="14"/>
          <w:szCs w:val="14"/>
        </w:rPr>
      </w:pPr>
    </w:p>
    <w:p w14:paraId="7FDA3187" w14:textId="77777777" w:rsidR="007E3508" w:rsidRPr="00806FB4" w:rsidRDefault="007E3508" w:rsidP="007E3508">
      <w:pPr>
        <w:ind w:left="567"/>
        <w:jc w:val="both"/>
        <w:rPr>
          <w:rFonts w:cs="Arial"/>
          <w:b/>
          <w:sz w:val="14"/>
          <w:szCs w:val="14"/>
        </w:rPr>
      </w:pPr>
    </w:p>
    <w:p w14:paraId="70AB06D2" w14:textId="77777777" w:rsidR="007E3508" w:rsidRPr="00806FB4" w:rsidRDefault="007E3508" w:rsidP="007E3508">
      <w:pPr>
        <w:ind w:left="567"/>
        <w:jc w:val="both"/>
        <w:rPr>
          <w:rFonts w:cs="Arial"/>
          <w:b/>
          <w:sz w:val="14"/>
          <w:szCs w:val="14"/>
        </w:rPr>
      </w:pPr>
      <w:r w:rsidRPr="00806FB4">
        <w:rPr>
          <w:rFonts w:cs="Arial"/>
          <w:b/>
          <w:sz w:val="14"/>
          <w:szCs w:val="14"/>
        </w:rPr>
        <w:t>DÉCIMA SEXTA. DEFECTOS Y VICIOS OCULTOS.</w:t>
      </w:r>
    </w:p>
    <w:p w14:paraId="6C318D03" w14:textId="77777777" w:rsidR="007E3508" w:rsidRPr="00806FB4" w:rsidRDefault="007E3508" w:rsidP="007E3508">
      <w:pPr>
        <w:ind w:left="567"/>
        <w:jc w:val="both"/>
        <w:rPr>
          <w:rFonts w:cs="Arial"/>
          <w:sz w:val="14"/>
          <w:szCs w:val="14"/>
        </w:rPr>
      </w:pPr>
    </w:p>
    <w:p w14:paraId="43FBAD7E" w14:textId="77777777" w:rsidR="007E3508" w:rsidRPr="00806FB4" w:rsidRDefault="007E3508" w:rsidP="007E3508">
      <w:pPr>
        <w:shd w:val="clear" w:color="auto" w:fill="FFFFFF"/>
        <w:ind w:left="567"/>
        <w:jc w:val="both"/>
        <w:rPr>
          <w:rFonts w:cs="Arial"/>
          <w:bCs w:val="0"/>
          <w:color w:val="000000"/>
          <w:sz w:val="14"/>
          <w:szCs w:val="14"/>
        </w:rPr>
      </w:pPr>
      <w:r w:rsidRPr="00806FB4">
        <w:rPr>
          <w:rFonts w:cs="Arial"/>
          <w:b/>
          <w:bCs w:val="0"/>
          <w:color w:val="000000"/>
          <w:sz w:val="14"/>
          <w:szCs w:val="14"/>
        </w:rPr>
        <w:t>“EL PROVEEDOR”</w:t>
      </w:r>
      <w:r w:rsidRPr="00806FB4">
        <w:rPr>
          <w:rFonts w:cs="Arial"/>
          <w:bCs w:val="0"/>
          <w:color w:val="000000"/>
          <w:sz w:val="14"/>
          <w:szCs w:val="14"/>
        </w:rPr>
        <w:t xml:space="preserve"> queda obligado ante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a responder de los defectos y vicios ocultos derivados de las obligaciones del presente contrato, así como de cualquier otra responsabilidad en que hubiere incurrido, en los términos señalados en este instrumento jurídico y sus respectivos anexos,</w:t>
      </w:r>
      <w:r w:rsidRPr="00806FB4">
        <w:rPr>
          <w:rFonts w:cs="Arial"/>
          <w:sz w:val="14"/>
          <w:szCs w:val="14"/>
        </w:rPr>
        <w:t xml:space="preserve"> así como la cotización y el requerimiento asociado a ésta,</w:t>
      </w:r>
      <w:r w:rsidRPr="00806FB4" w:rsidDel="00DF5766">
        <w:rPr>
          <w:rFonts w:cs="Arial"/>
          <w:bCs w:val="0"/>
          <w:color w:val="000000"/>
          <w:sz w:val="14"/>
          <w:szCs w:val="14"/>
        </w:rPr>
        <w:t xml:space="preserve"> </w:t>
      </w:r>
      <w:r w:rsidRPr="00806FB4">
        <w:rPr>
          <w:rFonts w:cs="Arial"/>
          <w:bCs w:val="0"/>
          <w:color w:val="000000"/>
          <w:sz w:val="14"/>
          <w:szCs w:val="14"/>
        </w:rPr>
        <w:t>y/o en la legislación aplicable en la materia.</w:t>
      </w:r>
    </w:p>
    <w:p w14:paraId="293B88ED" w14:textId="77777777" w:rsidR="007E3508" w:rsidRPr="00806FB4" w:rsidRDefault="007E3508" w:rsidP="007E3508">
      <w:pPr>
        <w:shd w:val="clear" w:color="auto" w:fill="FFFFFF"/>
        <w:ind w:left="567"/>
        <w:jc w:val="both"/>
        <w:rPr>
          <w:rFonts w:cs="Arial"/>
          <w:bCs w:val="0"/>
          <w:color w:val="000000"/>
          <w:sz w:val="14"/>
          <w:szCs w:val="14"/>
        </w:rPr>
      </w:pPr>
    </w:p>
    <w:p w14:paraId="6C00B0E1" w14:textId="77777777" w:rsidR="007E3508" w:rsidRPr="00806FB4" w:rsidRDefault="007E3508" w:rsidP="007E3508">
      <w:pPr>
        <w:ind w:left="567" w:right="51"/>
        <w:jc w:val="both"/>
        <w:rPr>
          <w:rFonts w:cs="Arial"/>
          <w:sz w:val="14"/>
          <w:szCs w:val="14"/>
        </w:rPr>
      </w:pPr>
      <w:r w:rsidRPr="00806FB4">
        <w:rPr>
          <w:rFonts w:cs="Arial"/>
          <w:bCs w:val="0"/>
          <w:color w:val="000000"/>
          <w:sz w:val="14"/>
          <w:szCs w:val="14"/>
        </w:rPr>
        <w:t xml:space="preserve">Para los efectos de la presente cláusula, se entiende por vicios ocultos los defectos que existan en los bienes que los hagan impropios para los usos a que se le destine o que disminuyan de tal modo este uso, que de haberlo conocido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no lo hubiere adquirido o los hubiere adquirido a un precio menor.</w:t>
      </w:r>
    </w:p>
    <w:p w14:paraId="718E9E32" w14:textId="77777777" w:rsidR="007E3508" w:rsidRPr="00806FB4" w:rsidRDefault="007E3508" w:rsidP="007E3508">
      <w:pPr>
        <w:ind w:left="567" w:right="51"/>
        <w:jc w:val="both"/>
        <w:rPr>
          <w:rFonts w:cs="Arial"/>
          <w:sz w:val="14"/>
          <w:szCs w:val="14"/>
        </w:rPr>
      </w:pPr>
    </w:p>
    <w:p w14:paraId="0757EB1D" w14:textId="77777777" w:rsidR="007E3508" w:rsidRPr="00806FB4" w:rsidRDefault="007E3508" w:rsidP="007E3508">
      <w:pPr>
        <w:shd w:val="clear" w:color="auto" w:fill="FFFFFF"/>
        <w:ind w:left="567"/>
        <w:jc w:val="both"/>
        <w:rPr>
          <w:rFonts w:cs="Arial"/>
          <w:b/>
          <w:bCs w:val="0"/>
          <w:color w:val="000000"/>
          <w:sz w:val="14"/>
          <w:szCs w:val="14"/>
        </w:rPr>
      </w:pPr>
    </w:p>
    <w:p w14:paraId="52E37041" w14:textId="77777777" w:rsidR="007E3508" w:rsidRPr="00806FB4" w:rsidRDefault="007E3508" w:rsidP="007E3508">
      <w:pPr>
        <w:shd w:val="clear" w:color="auto" w:fill="FFFFFF"/>
        <w:ind w:left="567"/>
        <w:jc w:val="both"/>
        <w:rPr>
          <w:rFonts w:cs="Arial"/>
          <w:b/>
          <w:bCs w:val="0"/>
          <w:color w:val="000000"/>
          <w:sz w:val="14"/>
          <w:szCs w:val="14"/>
        </w:rPr>
      </w:pPr>
      <w:r w:rsidRPr="00806FB4">
        <w:rPr>
          <w:rFonts w:cs="Arial"/>
          <w:b/>
          <w:bCs w:val="0"/>
          <w:color w:val="000000"/>
          <w:sz w:val="14"/>
          <w:szCs w:val="14"/>
        </w:rPr>
        <w:t>DÉCIMA SÉPTIMA. RESPONSABILIDAD.</w:t>
      </w:r>
    </w:p>
    <w:p w14:paraId="7A565AB5" w14:textId="77777777" w:rsidR="007E3508" w:rsidRPr="00806FB4" w:rsidRDefault="007E3508" w:rsidP="007E3508">
      <w:pPr>
        <w:shd w:val="clear" w:color="auto" w:fill="FFFFFF"/>
        <w:ind w:left="567"/>
        <w:jc w:val="both"/>
        <w:rPr>
          <w:rFonts w:cs="Arial"/>
          <w:b/>
          <w:bCs w:val="0"/>
          <w:color w:val="000000"/>
          <w:sz w:val="14"/>
          <w:szCs w:val="14"/>
        </w:rPr>
      </w:pPr>
    </w:p>
    <w:p w14:paraId="5DE2BD93" w14:textId="77777777" w:rsidR="007E3508" w:rsidRPr="00806FB4" w:rsidRDefault="007E3508" w:rsidP="007E3508">
      <w:pPr>
        <w:ind w:left="567" w:right="51"/>
        <w:jc w:val="both"/>
        <w:rPr>
          <w:rFonts w:cs="Arial"/>
          <w:bCs w:val="0"/>
          <w:color w:val="000000"/>
          <w:sz w:val="14"/>
          <w:szCs w:val="14"/>
        </w:rPr>
      </w:pPr>
      <w:r w:rsidRPr="00806FB4">
        <w:rPr>
          <w:rFonts w:cs="Arial"/>
          <w:b/>
          <w:bCs w:val="0"/>
          <w:color w:val="000000"/>
          <w:sz w:val="14"/>
          <w:szCs w:val="14"/>
        </w:rPr>
        <w:t>“EL PROVEEDOR”</w:t>
      </w:r>
      <w:r w:rsidRPr="00806FB4">
        <w:rPr>
          <w:rFonts w:cs="Arial"/>
          <w:bCs w:val="0"/>
          <w:color w:val="000000"/>
          <w:sz w:val="14"/>
          <w:szCs w:val="14"/>
        </w:rPr>
        <w:t xml:space="preserve"> se obliga a responder por su cuenta y riesgo de los daños y/o perjuicios que por inobservancia o negligencia de su parte lleguen a causar a </w:t>
      </w:r>
      <w:r w:rsidRPr="00806FB4">
        <w:rPr>
          <w:rFonts w:cs="Arial"/>
          <w:b/>
          <w:bCs w:val="0"/>
          <w:color w:val="000000"/>
          <w:sz w:val="14"/>
          <w:szCs w:val="14"/>
        </w:rPr>
        <w:t>“</w:t>
      </w:r>
      <w:r w:rsidRPr="00806FB4">
        <w:rPr>
          <w:rFonts w:cs="Arial"/>
          <w:b/>
          <w:bCs w:val="0"/>
          <w:sz w:val="14"/>
          <w:szCs w:val="14"/>
        </w:rPr>
        <w:t>EL INSTITUTO</w:t>
      </w:r>
      <w:r w:rsidRPr="00806FB4">
        <w:rPr>
          <w:rFonts w:cs="Arial"/>
          <w:b/>
          <w:bCs w:val="0"/>
          <w:color w:val="000000"/>
          <w:sz w:val="14"/>
          <w:szCs w:val="14"/>
        </w:rPr>
        <w:t>”</w:t>
      </w:r>
      <w:r w:rsidRPr="00806FB4">
        <w:rPr>
          <w:rFonts w:cs="Arial"/>
          <w:bCs w:val="0"/>
          <w:color w:val="000000"/>
          <w:sz w:val="14"/>
          <w:szCs w:val="14"/>
        </w:rPr>
        <w:t xml:space="preserve">, con motivo de las obligaciones pactadas, o bien por los defectos o vicios ocultos en los servicios prestados, de conformidad con lo establecido en el artículo 53 de la </w:t>
      </w:r>
      <w:r w:rsidRPr="00806FB4">
        <w:rPr>
          <w:rFonts w:cs="Arial"/>
          <w:sz w:val="14"/>
          <w:szCs w:val="14"/>
        </w:rPr>
        <w:t>Ley de Adquisiciones, Arrendamientos y Servicios del Sector Público</w:t>
      </w:r>
      <w:r w:rsidRPr="00806FB4">
        <w:rPr>
          <w:rFonts w:cs="Arial"/>
          <w:bCs w:val="0"/>
          <w:color w:val="000000"/>
          <w:sz w:val="14"/>
          <w:szCs w:val="14"/>
        </w:rPr>
        <w:t>.</w:t>
      </w:r>
    </w:p>
    <w:p w14:paraId="5E8F98ED" w14:textId="77777777" w:rsidR="007E3508" w:rsidRPr="00806FB4" w:rsidRDefault="007E3508" w:rsidP="007E3508">
      <w:pPr>
        <w:ind w:left="567" w:right="51"/>
        <w:jc w:val="both"/>
        <w:rPr>
          <w:rFonts w:cs="Arial"/>
          <w:bCs w:val="0"/>
          <w:color w:val="000000"/>
          <w:sz w:val="14"/>
          <w:szCs w:val="14"/>
        </w:rPr>
      </w:pPr>
    </w:p>
    <w:p w14:paraId="45EAA4D9" w14:textId="77777777" w:rsidR="007E3508" w:rsidRPr="00806FB4" w:rsidRDefault="007E3508" w:rsidP="007E3508">
      <w:pPr>
        <w:ind w:left="567" w:right="51"/>
        <w:jc w:val="both"/>
        <w:rPr>
          <w:rFonts w:cs="Arial"/>
          <w:sz w:val="14"/>
          <w:szCs w:val="14"/>
        </w:rPr>
      </w:pPr>
    </w:p>
    <w:p w14:paraId="55C2F01F" w14:textId="77777777" w:rsidR="007E3508" w:rsidRPr="00806FB4" w:rsidRDefault="007E3508" w:rsidP="007E3508">
      <w:pPr>
        <w:ind w:left="567"/>
        <w:jc w:val="both"/>
        <w:rPr>
          <w:rFonts w:cs="Arial"/>
          <w:sz w:val="14"/>
          <w:szCs w:val="14"/>
        </w:rPr>
      </w:pPr>
      <w:r w:rsidRPr="00806FB4">
        <w:rPr>
          <w:rFonts w:cs="Arial"/>
          <w:b/>
          <w:sz w:val="14"/>
          <w:szCs w:val="14"/>
        </w:rPr>
        <w:t>DÉCIMA OCTAVA. IMPUESTOS Y DERECHOS.</w:t>
      </w:r>
    </w:p>
    <w:p w14:paraId="3282C68E" w14:textId="77777777" w:rsidR="007E3508" w:rsidRPr="00806FB4" w:rsidRDefault="007E3508" w:rsidP="007E3508">
      <w:pPr>
        <w:ind w:left="567"/>
        <w:jc w:val="both"/>
        <w:rPr>
          <w:rFonts w:cs="Arial"/>
          <w:sz w:val="14"/>
          <w:szCs w:val="14"/>
        </w:rPr>
      </w:pPr>
    </w:p>
    <w:p w14:paraId="5E0801A3" w14:textId="77777777" w:rsidR="007E3508" w:rsidRPr="00806FB4" w:rsidRDefault="007E3508" w:rsidP="007E3508">
      <w:pPr>
        <w:suppressAutoHyphens/>
        <w:ind w:left="567"/>
        <w:jc w:val="both"/>
        <w:rPr>
          <w:rFonts w:cs="Arial"/>
          <w:b/>
          <w:bCs w:val="0"/>
          <w:sz w:val="14"/>
          <w:szCs w:val="14"/>
          <w:lang w:eastAsia="ar-SA"/>
        </w:rPr>
      </w:pPr>
      <w:r w:rsidRPr="00806FB4">
        <w:rPr>
          <w:rFonts w:cs="Arial"/>
          <w:sz w:val="14"/>
          <w:szCs w:val="14"/>
          <w:lang w:eastAsia="ar-SA"/>
        </w:rPr>
        <w:t xml:space="preserve">Los impuestos y/o derechos que procedan con motivo de los bienes objeto del presente contrato, serán pagados por </w:t>
      </w:r>
      <w:r w:rsidRPr="00806FB4">
        <w:rPr>
          <w:rFonts w:cs="Arial"/>
          <w:b/>
          <w:bCs w:val="0"/>
          <w:sz w:val="14"/>
          <w:szCs w:val="14"/>
          <w:lang w:eastAsia="ar-SA"/>
        </w:rPr>
        <w:t xml:space="preserve">“EL PROVEEDOR” </w:t>
      </w:r>
      <w:r w:rsidRPr="00806FB4">
        <w:rPr>
          <w:rFonts w:cs="Arial"/>
          <w:sz w:val="14"/>
          <w:szCs w:val="14"/>
          <w:lang w:eastAsia="ar-SA"/>
        </w:rPr>
        <w:t>conforme a la legislación aplicable en la materia.</w:t>
      </w:r>
    </w:p>
    <w:p w14:paraId="7433B210" w14:textId="77777777" w:rsidR="007E3508" w:rsidRPr="00806FB4" w:rsidRDefault="007E3508" w:rsidP="007E3508">
      <w:pPr>
        <w:suppressAutoHyphens/>
        <w:ind w:left="567"/>
        <w:jc w:val="both"/>
        <w:rPr>
          <w:rFonts w:cs="Arial"/>
          <w:sz w:val="14"/>
          <w:szCs w:val="14"/>
          <w:lang w:eastAsia="ar-SA"/>
        </w:rPr>
      </w:pPr>
    </w:p>
    <w:p w14:paraId="7E430692" w14:textId="77777777" w:rsidR="007E3508" w:rsidRPr="00806FB4" w:rsidRDefault="007E3508" w:rsidP="007E3508">
      <w:pPr>
        <w:ind w:left="567"/>
        <w:jc w:val="both"/>
        <w:rPr>
          <w:rFonts w:cs="Arial"/>
          <w:sz w:val="14"/>
          <w:szCs w:val="14"/>
        </w:rPr>
      </w:pPr>
      <w:r w:rsidRPr="00806FB4">
        <w:rPr>
          <w:rFonts w:cs="Arial"/>
          <w:b/>
          <w:bCs w:val="0"/>
          <w:sz w:val="14"/>
          <w:szCs w:val="14"/>
        </w:rPr>
        <w:t>“EL INSTITUTO”</w:t>
      </w:r>
      <w:r w:rsidRPr="00806FB4">
        <w:rPr>
          <w:rFonts w:cs="Arial"/>
          <w:sz w:val="14"/>
          <w:szCs w:val="14"/>
        </w:rPr>
        <w:t xml:space="preserve"> sólo cubrirá el Impuesto al Valor Agregado (I.V.A.), de acuerdo con lo establecido en las disposiciones fiscales vigentes en la materia, en caso de aplicar.</w:t>
      </w:r>
    </w:p>
    <w:p w14:paraId="6C600B7E" w14:textId="77777777" w:rsidR="007E3508" w:rsidRPr="00806FB4" w:rsidRDefault="007E3508" w:rsidP="007E3508">
      <w:pPr>
        <w:suppressAutoHyphens/>
        <w:ind w:left="567"/>
        <w:jc w:val="both"/>
        <w:rPr>
          <w:rFonts w:cs="Arial"/>
          <w:b/>
          <w:bCs w:val="0"/>
          <w:sz w:val="14"/>
          <w:szCs w:val="14"/>
          <w:lang w:eastAsia="ar-SA"/>
        </w:rPr>
      </w:pPr>
    </w:p>
    <w:p w14:paraId="3BA5D5BD"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“EL PROVEEDOR”</w:t>
      </w:r>
      <w:r w:rsidRPr="00806FB4">
        <w:rPr>
          <w:rFonts w:cs="Arial"/>
          <w:bCs w:val="0"/>
          <w:sz w:val="14"/>
          <w:szCs w:val="14"/>
          <w:lang w:eastAsia="ar-SA"/>
        </w:rPr>
        <w:t xml:space="preserve">, en su caso, </w:t>
      </w:r>
      <w:r w:rsidRPr="00806FB4">
        <w:rPr>
          <w:rFonts w:cs="Arial"/>
          <w:sz w:val="14"/>
          <w:szCs w:val="14"/>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806FB4">
        <w:rPr>
          <w:rFonts w:cs="Arial"/>
          <w:b/>
          <w:bCs w:val="0"/>
          <w:sz w:val="14"/>
          <w:szCs w:val="14"/>
          <w:lang w:eastAsia="ar-SA"/>
        </w:rPr>
        <w:t>“EL INSTITUTO”</w:t>
      </w:r>
      <w:r w:rsidRPr="00806FB4">
        <w:rPr>
          <w:rFonts w:cs="Arial"/>
          <w:bCs w:val="0"/>
          <w:sz w:val="14"/>
          <w:szCs w:val="14"/>
          <w:lang w:eastAsia="ar-SA"/>
        </w:rPr>
        <w:t>,</w:t>
      </w:r>
      <w:r w:rsidRPr="00806FB4">
        <w:rPr>
          <w:rFonts w:cs="Arial"/>
          <w:sz w:val="14"/>
          <w:szCs w:val="14"/>
          <w:lang w:eastAsia="ar-SA"/>
        </w:rPr>
        <w:t xml:space="preserve"> a través del Área fiscalizadora competente, podrá verificar en cualquier momento el cumplimiento de dicha obligación.</w:t>
      </w:r>
    </w:p>
    <w:p w14:paraId="64057BF7" w14:textId="77777777" w:rsidR="007E3508" w:rsidRPr="00806FB4" w:rsidRDefault="007E3508" w:rsidP="007E3508">
      <w:pPr>
        <w:suppressAutoHyphens/>
        <w:ind w:left="567"/>
        <w:jc w:val="both"/>
        <w:rPr>
          <w:rFonts w:cs="Arial"/>
          <w:sz w:val="14"/>
          <w:szCs w:val="14"/>
          <w:lang w:eastAsia="ar-SA"/>
        </w:rPr>
      </w:pPr>
    </w:p>
    <w:p w14:paraId="4171976F" w14:textId="77777777" w:rsidR="007E3508" w:rsidRPr="00806FB4" w:rsidRDefault="007E3508" w:rsidP="007E3508">
      <w:pPr>
        <w:suppressAutoHyphens/>
        <w:autoSpaceDE w:val="0"/>
        <w:autoSpaceDN w:val="0"/>
        <w:ind w:left="567"/>
        <w:jc w:val="both"/>
        <w:rPr>
          <w:rFonts w:cs="Arial"/>
          <w:sz w:val="14"/>
          <w:szCs w:val="14"/>
          <w:lang w:eastAsia="ar-SA"/>
        </w:rPr>
      </w:pPr>
      <w:r w:rsidRPr="00806FB4">
        <w:rPr>
          <w:rFonts w:cs="Arial"/>
          <w:b/>
          <w:iCs/>
          <w:sz w:val="14"/>
          <w:szCs w:val="14"/>
          <w:lang w:eastAsia="ar-SA"/>
        </w:rPr>
        <w:lastRenderedPageBreak/>
        <w:t>“EL PROVEEDOR”</w:t>
      </w:r>
      <w:r w:rsidRPr="00806FB4">
        <w:rPr>
          <w:rFonts w:cs="Arial"/>
          <w:iCs/>
          <w:sz w:val="14"/>
          <w:szCs w:val="14"/>
          <w:lang w:eastAsia="ar-SA"/>
        </w:rPr>
        <w:t xml:space="preserve"> que tenga cuentas líquidas y exigibles a su cargo por concepto de cuotas obrero patronales, conforme a lo previsto en el artículo 40 B de la Ley del Seguro Social, acepta que </w:t>
      </w:r>
      <w:r w:rsidRPr="00806FB4">
        <w:rPr>
          <w:rFonts w:cs="Arial"/>
          <w:b/>
          <w:iCs/>
          <w:sz w:val="14"/>
          <w:szCs w:val="14"/>
          <w:lang w:eastAsia="ar-SA"/>
        </w:rPr>
        <w:t>“EL INSTITUTO”</w:t>
      </w:r>
      <w:r w:rsidRPr="00806FB4">
        <w:rPr>
          <w:rFonts w:cs="Arial"/>
          <w:iCs/>
          <w:sz w:val="14"/>
          <w:szCs w:val="14"/>
          <w:lang w:eastAsia="ar-SA"/>
        </w:rPr>
        <w:t xml:space="preserve"> las compense con el o los pagos que tenga que hacerle por concepto de contraprestación por el suministro de los bienes objeto de este contrato.</w:t>
      </w:r>
    </w:p>
    <w:p w14:paraId="3DCB5BF6" w14:textId="77777777" w:rsidR="007E3508" w:rsidRPr="00806FB4" w:rsidRDefault="007E3508" w:rsidP="007E3508">
      <w:pPr>
        <w:ind w:left="567" w:right="51"/>
        <w:jc w:val="both"/>
        <w:rPr>
          <w:rFonts w:cs="Arial"/>
          <w:sz w:val="14"/>
          <w:szCs w:val="14"/>
        </w:rPr>
      </w:pPr>
    </w:p>
    <w:p w14:paraId="3D93AFA7" w14:textId="77777777" w:rsidR="007E3508" w:rsidRPr="00806FB4" w:rsidRDefault="007E3508" w:rsidP="007E3508">
      <w:pPr>
        <w:ind w:left="567" w:right="51"/>
        <w:jc w:val="both"/>
        <w:rPr>
          <w:rFonts w:cs="Arial"/>
          <w:sz w:val="14"/>
          <w:szCs w:val="14"/>
        </w:rPr>
      </w:pPr>
    </w:p>
    <w:p w14:paraId="65C677DA" w14:textId="77777777" w:rsidR="007E3508" w:rsidRPr="00806FB4" w:rsidRDefault="007E3508" w:rsidP="007E3508">
      <w:pPr>
        <w:tabs>
          <w:tab w:val="left" w:pos="2340"/>
        </w:tabs>
        <w:ind w:left="567"/>
        <w:jc w:val="both"/>
        <w:rPr>
          <w:rFonts w:cs="Arial"/>
          <w:b/>
          <w:sz w:val="14"/>
          <w:szCs w:val="14"/>
        </w:rPr>
      </w:pPr>
      <w:r w:rsidRPr="00806FB4">
        <w:rPr>
          <w:rFonts w:cs="Arial"/>
          <w:b/>
          <w:sz w:val="14"/>
          <w:szCs w:val="14"/>
        </w:rPr>
        <w:t>DÉCIMA NOVENA.</w:t>
      </w:r>
      <w:r w:rsidRPr="00806FB4">
        <w:rPr>
          <w:rFonts w:cs="Arial"/>
          <w:sz w:val="14"/>
          <w:szCs w:val="14"/>
        </w:rPr>
        <w:t xml:space="preserve"> </w:t>
      </w:r>
      <w:r w:rsidRPr="00806FB4">
        <w:rPr>
          <w:rFonts w:cs="Arial"/>
          <w:b/>
          <w:sz w:val="14"/>
          <w:szCs w:val="14"/>
        </w:rPr>
        <w:t>PROHIBICIÓN DE CESIÓN DE DERECHOS Y OBLIGACIONES.</w:t>
      </w:r>
    </w:p>
    <w:p w14:paraId="09F0CC67" w14:textId="77777777" w:rsidR="007E3508" w:rsidRPr="00806FB4" w:rsidRDefault="007E3508" w:rsidP="007E3508">
      <w:pPr>
        <w:tabs>
          <w:tab w:val="left" w:pos="2340"/>
        </w:tabs>
        <w:ind w:left="567"/>
        <w:jc w:val="both"/>
        <w:rPr>
          <w:rFonts w:cs="Arial"/>
          <w:b/>
          <w:sz w:val="14"/>
          <w:szCs w:val="14"/>
        </w:rPr>
      </w:pPr>
    </w:p>
    <w:p w14:paraId="75DE359A" w14:textId="77777777" w:rsidR="007E3508" w:rsidRPr="00806FB4" w:rsidRDefault="007E3508" w:rsidP="007E3508">
      <w:pPr>
        <w:ind w:left="567" w:right="51"/>
        <w:jc w:val="both"/>
        <w:rPr>
          <w:rFonts w:cs="Arial"/>
          <w:sz w:val="14"/>
          <w:szCs w:val="14"/>
        </w:rPr>
      </w:pPr>
      <w:r w:rsidRPr="00806FB4">
        <w:rPr>
          <w:rFonts w:cs="Arial"/>
          <w:b/>
          <w:sz w:val="14"/>
          <w:szCs w:val="14"/>
        </w:rPr>
        <w:t>“EL PROVEEDOR”</w:t>
      </w:r>
      <w:r w:rsidRPr="00806FB4">
        <w:rPr>
          <w:rFonts w:cs="Arial"/>
          <w:sz w:val="14"/>
          <w:szCs w:val="14"/>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806FB4">
        <w:rPr>
          <w:rFonts w:cs="Arial"/>
          <w:b/>
          <w:sz w:val="14"/>
          <w:szCs w:val="14"/>
        </w:rPr>
        <w:t>“</w:t>
      </w:r>
      <w:r w:rsidRPr="00806FB4">
        <w:rPr>
          <w:rFonts w:cs="Arial"/>
          <w:b/>
          <w:iCs/>
          <w:sz w:val="14"/>
          <w:szCs w:val="14"/>
          <w:lang w:eastAsia="ar-SA"/>
        </w:rPr>
        <w:t>EL INSTITUTO</w:t>
      </w:r>
      <w:r w:rsidRPr="00806FB4" w:rsidDel="00642B1E">
        <w:rPr>
          <w:rFonts w:cs="Arial"/>
          <w:b/>
          <w:sz w:val="14"/>
          <w:szCs w:val="14"/>
        </w:rPr>
        <w:t>”</w:t>
      </w:r>
      <w:r w:rsidRPr="00806FB4">
        <w:rPr>
          <w:rFonts w:cs="Arial"/>
          <w:sz w:val="14"/>
          <w:szCs w:val="14"/>
        </w:rPr>
        <w:t xml:space="preserve"> deslindando a ésta de toda responsabilidad.</w:t>
      </w:r>
    </w:p>
    <w:p w14:paraId="68BB38E6" w14:textId="77777777" w:rsidR="007E3508" w:rsidRPr="00806FB4" w:rsidRDefault="007E3508" w:rsidP="007E3508">
      <w:pPr>
        <w:ind w:left="567" w:right="51"/>
        <w:jc w:val="both"/>
        <w:rPr>
          <w:rFonts w:cs="Arial"/>
          <w:sz w:val="14"/>
          <w:szCs w:val="14"/>
        </w:rPr>
      </w:pPr>
    </w:p>
    <w:p w14:paraId="7182B561"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VIGÉSIMA. DERECHOS DE AUTOR, PATENTES Y/O MARCAS.</w:t>
      </w:r>
    </w:p>
    <w:p w14:paraId="3E7544AC" w14:textId="77777777" w:rsidR="007E3508" w:rsidRPr="00806FB4" w:rsidRDefault="007E3508" w:rsidP="007E3508">
      <w:pPr>
        <w:tabs>
          <w:tab w:val="left" w:pos="2340"/>
        </w:tabs>
        <w:ind w:left="567"/>
        <w:jc w:val="both"/>
        <w:rPr>
          <w:rFonts w:cs="Arial"/>
          <w:sz w:val="14"/>
          <w:szCs w:val="14"/>
        </w:rPr>
      </w:pPr>
    </w:p>
    <w:p w14:paraId="33D84CD5" w14:textId="77777777" w:rsidR="007E3508" w:rsidRPr="00806FB4" w:rsidRDefault="007E3508" w:rsidP="007E3508">
      <w:pPr>
        <w:suppressAutoHyphens/>
        <w:ind w:left="567"/>
        <w:jc w:val="both"/>
        <w:rPr>
          <w:rFonts w:cs="Arial"/>
          <w:sz w:val="14"/>
          <w:szCs w:val="14"/>
          <w:lang w:eastAsia="ar-SA"/>
        </w:rPr>
      </w:pPr>
      <w:r w:rsidRPr="00806FB4">
        <w:rPr>
          <w:rFonts w:cs="Arial"/>
          <w:b/>
          <w:sz w:val="14"/>
          <w:szCs w:val="14"/>
        </w:rPr>
        <w:t>“EL PROVEEDOR”</w:t>
      </w:r>
      <w:r w:rsidRPr="00806FB4">
        <w:rPr>
          <w:rFonts w:cs="Arial"/>
          <w:sz w:val="14"/>
          <w:szCs w:val="14"/>
        </w:rPr>
        <w:t xml:space="preserve"> asume la responsabilidad total en caso de que, al suministrar los bienes, objeto del presente contrato, infrinja patentes, marcas o viole otros registros de derechos de propiedad industrial a nivel nacional e internacional, por lo que, se obliga a responder personal e ilimitadamente de los daños y perjuicios que pudiera causar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o a terceros</w:t>
      </w:r>
      <w:r w:rsidRPr="00806FB4">
        <w:rPr>
          <w:rFonts w:cs="Arial"/>
          <w:sz w:val="14"/>
          <w:szCs w:val="14"/>
          <w:lang w:eastAsia="ar-SA"/>
        </w:rPr>
        <w:t>.</w:t>
      </w:r>
    </w:p>
    <w:p w14:paraId="0C0852C3" w14:textId="77777777" w:rsidR="007E3508" w:rsidRPr="00806FB4" w:rsidRDefault="007E3508" w:rsidP="007E3508">
      <w:pPr>
        <w:suppressAutoHyphens/>
        <w:ind w:left="567"/>
        <w:jc w:val="both"/>
        <w:rPr>
          <w:rFonts w:cs="Arial"/>
          <w:sz w:val="14"/>
          <w:szCs w:val="14"/>
          <w:lang w:eastAsia="ar-SA"/>
        </w:rPr>
      </w:pPr>
    </w:p>
    <w:p w14:paraId="365BABF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Por lo anterior, </w:t>
      </w:r>
      <w:r w:rsidRPr="00806FB4">
        <w:rPr>
          <w:rFonts w:cs="Arial"/>
          <w:b/>
          <w:bCs w:val="0"/>
          <w:sz w:val="14"/>
          <w:szCs w:val="14"/>
          <w:lang w:eastAsia="ar-SA"/>
        </w:rPr>
        <w:t>“EL PROVEEDOR”</w:t>
      </w:r>
      <w:r w:rsidRPr="00806FB4">
        <w:rPr>
          <w:rFonts w:cs="Arial"/>
          <w:sz w:val="14"/>
          <w:szCs w:val="14"/>
          <w:lang w:eastAsia="ar-SA"/>
        </w:rPr>
        <w:t xml:space="preserve"> manifiesta en este acto bajo protesta de decir verdad, no encontrarse en ninguno de los supuestos de infracción a la Ley Federal del Derecho de Autor, ni a la </w:t>
      </w:r>
      <w:r w:rsidRPr="00806FB4">
        <w:rPr>
          <w:rFonts w:cs="Arial"/>
          <w:bCs w:val="0"/>
          <w:sz w:val="14"/>
          <w:szCs w:val="14"/>
          <w:lang w:eastAsia="ar-SA"/>
        </w:rPr>
        <w:t>Ley Federal de Protección a la Propiedad Industrial</w:t>
      </w:r>
      <w:r w:rsidRPr="00806FB4">
        <w:rPr>
          <w:rFonts w:cs="Arial"/>
          <w:sz w:val="14"/>
          <w:szCs w:val="14"/>
          <w:lang w:eastAsia="ar-SA"/>
        </w:rPr>
        <w:t>.</w:t>
      </w:r>
    </w:p>
    <w:p w14:paraId="75E164F1" w14:textId="77777777" w:rsidR="007E3508" w:rsidRPr="00806FB4" w:rsidRDefault="007E3508" w:rsidP="007E3508">
      <w:pPr>
        <w:suppressAutoHyphens/>
        <w:ind w:left="567"/>
        <w:jc w:val="both"/>
        <w:rPr>
          <w:rFonts w:cs="Arial"/>
          <w:sz w:val="14"/>
          <w:szCs w:val="14"/>
          <w:lang w:eastAsia="ar-SA"/>
        </w:rPr>
      </w:pPr>
    </w:p>
    <w:p w14:paraId="62EA6A8F" w14:textId="77777777" w:rsidR="007E3508" w:rsidRPr="00806FB4" w:rsidRDefault="007E3508" w:rsidP="007E3508">
      <w:pPr>
        <w:suppressAutoHyphens/>
        <w:ind w:left="567"/>
        <w:jc w:val="both"/>
        <w:rPr>
          <w:rFonts w:cs="Arial"/>
          <w:bCs w:val="0"/>
          <w:sz w:val="14"/>
          <w:szCs w:val="14"/>
          <w:lang w:eastAsia="ar-SA"/>
        </w:rPr>
      </w:pPr>
      <w:r w:rsidRPr="00806FB4">
        <w:rPr>
          <w:rFonts w:cs="Arial"/>
          <w:sz w:val="14"/>
          <w:szCs w:val="14"/>
          <w:lang w:eastAsia="ar-SA"/>
        </w:rPr>
        <w:t xml:space="preserve">En caso de que sobreviniera alguna reclamación en contra de </w:t>
      </w:r>
      <w:r w:rsidRPr="00806FB4">
        <w:rPr>
          <w:rFonts w:cs="Arial"/>
          <w:b/>
          <w:bCs w:val="0"/>
          <w:sz w:val="14"/>
          <w:szCs w:val="14"/>
          <w:lang w:eastAsia="ar-SA"/>
        </w:rPr>
        <w:t>“EL INSTITUTO”</w:t>
      </w:r>
      <w:r w:rsidRPr="00806FB4">
        <w:rPr>
          <w:rFonts w:cs="Arial"/>
          <w:sz w:val="14"/>
          <w:szCs w:val="14"/>
          <w:lang w:eastAsia="ar-SA"/>
        </w:rPr>
        <w:t xml:space="preserve"> por cualquiera de las causas antes mencionadas, la única obligación de éste será la de dar aviso en el domicilio previsto en este instrumento jurídico a </w:t>
      </w:r>
      <w:r w:rsidRPr="00806FB4">
        <w:rPr>
          <w:rFonts w:cs="Arial"/>
          <w:b/>
          <w:bCs w:val="0"/>
          <w:sz w:val="14"/>
          <w:szCs w:val="14"/>
          <w:lang w:eastAsia="ar-SA"/>
        </w:rPr>
        <w:t>“EL PROVEEDOR”</w:t>
      </w:r>
      <w:r w:rsidRPr="00806FB4">
        <w:rPr>
          <w:rFonts w:cs="Arial"/>
          <w:sz w:val="14"/>
          <w:szCs w:val="14"/>
          <w:lang w:eastAsia="ar-SA"/>
        </w:rPr>
        <w:t xml:space="preserve">, para que éste lleve a cabo las acciones necesarias que garanticen la liberación de </w:t>
      </w:r>
      <w:r w:rsidRPr="00806FB4">
        <w:rPr>
          <w:rFonts w:cs="Arial"/>
          <w:b/>
          <w:bCs w:val="0"/>
          <w:sz w:val="14"/>
          <w:szCs w:val="14"/>
          <w:lang w:eastAsia="ar-SA"/>
        </w:rPr>
        <w:t>“EL INSTITUTO”</w:t>
      </w:r>
      <w:r w:rsidRPr="00806FB4">
        <w:rPr>
          <w:rFonts w:cs="Arial"/>
          <w:sz w:val="14"/>
          <w:szCs w:val="14"/>
          <w:lang w:eastAsia="ar-SA"/>
        </w:rPr>
        <w:t xml:space="preserve"> de cualquier controversia o responsabilidad de carácter civil, mercantil, penal o administrativa que, en su caso, se ocasione</w:t>
      </w:r>
      <w:r w:rsidRPr="00806FB4">
        <w:rPr>
          <w:rFonts w:cs="Arial"/>
          <w:bCs w:val="0"/>
          <w:sz w:val="14"/>
          <w:szCs w:val="14"/>
          <w:lang w:eastAsia="ar-SA"/>
        </w:rPr>
        <w:t>.</w:t>
      </w:r>
    </w:p>
    <w:p w14:paraId="5606D746" w14:textId="77777777" w:rsidR="007E3508" w:rsidRPr="00806FB4" w:rsidRDefault="007E3508" w:rsidP="007E3508">
      <w:pPr>
        <w:suppressAutoHyphens/>
        <w:ind w:left="567"/>
        <w:jc w:val="both"/>
        <w:rPr>
          <w:rFonts w:cs="Arial"/>
          <w:b/>
          <w:bCs w:val="0"/>
          <w:sz w:val="14"/>
          <w:szCs w:val="14"/>
          <w:lang w:eastAsia="ar-SA"/>
        </w:rPr>
      </w:pPr>
    </w:p>
    <w:p w14:paraId="5F7D84C6" w14:textId="77777777" w:rsidR="007E3508" w:rsidRPr="00806FB4" w:rsidRDefault="007E3508" w:rsidP="007E3508">
      <w:pPr>
        <w:suppressAutoHyphens/>
        <w:ind w:left="567"/>
        <w:jc w:val="both"/>
        <w:rPr>
          <w:rFonts w:cs="Arial"/>
          <w:bCs w:val="0"/>
          <w:sz w:val="14"/>
          <w:szCs w:val="14"/>
          <w:lang w:eastAsia="ar-SA"/>
        </w:rPr>
      </w:pPr>
      <w:r w:rsidRPr="00806FB4">
        <w:rPr>
          <w:rFonts w:cs="Arial"/>
          <w:sz w:val="14"/>
          <w:szCs w:val="14"/>
          <w:lang w:eastAsia="ar-SA"/>
        </w:rPr>
        <w:t xml:space="preserve">Lo anterior de conformidad a lo establecido en el artículo 45, fracción XX de la </w:t>
      </w:r>
      <w:r w:rsidRPr="00806FB4">
        <w:rPr>
          <w:rFonts w:cs="Arial"/>
          <w:bCs w:val="0"/>
          <w:sz w:val="14"/>
          <w:szCs w:val="14"/>
          <w:lang w:eastAsia="ar-SA"/>
        </w:rPr>
        <w:t>Ley de Adquisiciones, Arrendamientos y Servicios del Sector Público.</w:t>
      </w:r>
    </w:p>
    <w:p w14:paraId="6D5B92CB" w14:textId="77777777" w:rsidR="007E3508" w:rsidRPr="00806FB4" w:rsidRDefault="007E3508" w:rsidP="007E3508">
      <w:pPr>
        <w:ind w:left="567" w:right="51"/>
        <w:jc w:val="both"/>
        <w:rPr>
          <w:rFonts w:cs="Arial"/>
          <w:sz w:val="14"/>
          <w:szCs w:val="14"/>
        </w:rPr>
      </w:pPr>
    </w:p>
    <w:p w14:paraId="6D1B610A" w14:textId="77777777" w:rsidR="007E3508" w:rsidRPr="00806FB4" w:rsidRDefault="007E3508" w:rsidP="007E3508">
      <w:pPr>
        <w:tabs>
          <w:tab w:val="left" w:pos="2520"/>
        </w:tabs>
        <w:ind w:left="567"/>
        <w:jc w:val="both"/>
        <w:rPr>
          <w:rFonts w:cs="Arial"/>
          <w:b/>
          <w:sz w:val="14"/>
          <w:szCs w:val="14"/>
        </w:rPr>
      </w:pPr>
    </w:p>
    <w:p w14:paraId="4E66C108"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VIGÉSIMA PRIMERA</w:t>
      </w:r>
      <w:r w:rsidRPr="00806FB4">
        <w:rPr>
          <w:rFonts w:cs="Arial"/>
          <w:b/>
          <w:sz w:val="14"/>
          <w:szCs w:val="14"/>
          <w:lang w:eastAsia="es-MX"/>
        </w:rPr>
        <w:t>.</w:t>
      </w:r>
      <w:r w:rsidRPr="00806FB4">
        <w:rPr>
          <w:rFonts w:cs="Arial"/>
          <w:b/>
          <w:sz w:val="14"/>
          <w:szCs w:val="14"/>
        </w:rPr>
        <w:t xml:space="preserve"> CONFIDENCIALIDAD.</w:t>
      </w:r>
    </w:p>
    <w:p w14:paraId="5708283F" w14:textId="77777777" w:rsidR="007E3508" w:rsidRPr="00806FB4" w:rsidRDefault="007E3508" w:rsidP="007E3508">
      <w:pPr>
        <w:tabs>
          <w:tab w:val="left" w:pos="2520"/>
        </w:tabs>
        <w:ind w:left="567"/>
        <w:jc w:val="both"/>
        <w:rPr>
          <w:rFonts w:cs="Arial"/>
          <w:sz w:val="14"/>
          <w:szCs w:val="14"/>
        </w:rPr>
      </w:pPr>
    </w:p>
    <w:p w14:paraId="6EFCD8A4"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“LAS PARTES”</w:t>
      </w:r>
      <w:r w:rsidRPr="00806FB4">
        <w:rPr>
          <w:rFonts w:cs="Arial"/>
          <w:sz w:val="14"/>
          <w:szCs w:val="14"/>
        </w:rPr>
        <w:t xml:space="preserve"> están conformes en que la información que se derive de la celebración del presente instrumento jurídico, así como toda aquella información que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bCs w:val="0"/>
          <w:spacing w:val="-2"/>
          <w:sz w:val="14"/>
          <w:szCs w:val="14"/>
        </w:rPr>
        <w:t xml:space="preserve"> entregue a </w:t>
      </w:r>
      <w:r w:rsidRPr="00806FB4">
        <w:rPr>
          <w:rFonts w:cs="Arial"/>
          <w:b/>
          <w:bCs w:val="0"/>
          <w:spacing w:val="-2"/>
          <w:sz w:val="14"/>
          <w:szCs w:val="14"/>
        </w:rPr>
        <w:t>“EL PROVEEDOR”</w:t>
      </w:r>
      <w:r w:rsidRPr="00806FB4">
        <w:rPr>
          <w:rFonts w:cs="Arial"/>
          <w:sz w:val="14"/>
          <w:szCs w:val="14"/>
        </w:rPr>
        <w:t xml:space="preserve"> tendrá el carácter de confidencial, por lo que este se compromete, de forma directa o a través de interpósita persona, a no proporcionarla o divulgarla por escrito, verbalmente o por cualquier otro medio a terceros, inclusive después de la terminación de este contrato.</w:t>
      </w:r>
    </w:p>
    <w:p w14:paraId="75101106" w14:textId="77777777" w:rsidR="007E3508" w:rsidRPr="00806FB4" w:rsidRDefault="007E3508" w:rsidP="007E3508">
      <w:pPr>
        <w:tabs>
          <w:tab w:val="left" w:pos="2520"/>
        </w:tabs>
        <w:ind w:left="567"/>
        <w:jc w:val="both"/>
        <w:rPr>
          <w:rFonts w:cs="Arial"/>
          <w:sz w:val="14"/>
          <w:szCs w:val="14"/>
        </w:rPr>
      </w:pPr>
    </w:p>
    <w:p w14:paraId="046A005B"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La información contenida en el presente contrato es pública, de conformidad con lo dispuesto en los artículos 70 fracción XXVIII de la Ley General de Transparencia y Acceso a la Información Pública y 68 de la Ley Federal de Transparencia y Acceso a la Información Pública; sin embargo, la información que proporcione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eastAsia="Cambria" w:cs="Arial"/>
          <w:b/>
          <w:sz w:val="14"/>
          <w:szCs w:val="14"/>
          <w:lang w:eastAsia="en-US"/>
        </w:rPr>
        <w:t>”</w:t>
      </w:r>
      <w:r w:rsidRPr="00806FB4">
        <w:rPr>
          <w:rFonts w:eastAsia="Cambria" w:cs="Arial"/>
          <w:sz w:val="14"/>
          <w:szCs w:val="14"/>
          <w:lang w:eastAsia="en-US"/>
        </w:rPr>
        <w:t xml:space="preserve"> a </w:t>
      </w:r>
      <w:r w:rsidRPr="00806FB4">
        <w:rPr>
          <w:rFonts w:cs="Arial"/>
          <w:b/>
          <w:sz w:val="14"/>
          <w:szCs w:val="14"/>
        </w:rPr>
        <w:t>“EL PROVEEDOR”</w:t>
      </w:r>
      <w:r w:rsidRPr="00806FB4">
        <w:rPr>
          <w:rFonts w:cs="Arial"/>
          <w:sz w:val="14"/>
          <w:szCs w:val="14"/>
        </w:rPr>
        <w:t xml:space="preserve"> </w:t>
      </w:r>
      <w:r w:rsidRPr="00806FB4">
        <w:rPr>
          <w:rFonts w:eastAsia="Cambria" w:cs="Arial"/>
          <w:sz w:val="14"/>
          <w:szCs w:val="14"/>
          <w:lang w:eastAsia="en-US"/>
        </w:rPr>
        <w:t xml:space="preserve">para el cumplimiento del objeto materia del mismo, será considerada como confidencial en términos de los artículos 116 y 113, respectivamente, de los citados ordenamientos jurídicos, por lo que </w:t>
      </w:r>
      <w:r w:rsidRPr="00806FB4">
        <w:rPr>
          <w:rFonts w:cs="Arial"/>
          <w:b/>
          <w:sz w:val="14"/>
          <w:szCs w:val="14"/>
        </w:rPr>
        <w:t>“EL PROVEEDOR”</w:t>
      </w:r>
      <w:r w:rsidRPr="00806FB4">
        <w:rPr>
          <w:rFonts w:cs="Arial"/>
          <w:sz w:val="14"/>
          <w:szCs w:val="14"/>
        </w:rPr>
        <w:t xml:space="preserve"> </w:t>
      </w:r>
      <w:r w:rsidRPr="00806FB4">
        <w:rPr>
          <w:rFonts w:eastAsia="Cambria" w:cs="Arial"/>
          <w:sz w:val="14"/>
          <w:szCs w:val="14"/>
          <w:lang w:eastAsia="en-US"/>
        </w:rPr>
        <w:t xml:space="preserve">se compromete a recibir, proteger y guardar la información confidencial proporcionada por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eastAsia="Cambria" w:cs="Arial"/>
          <w:b/>
          <w:sz w:val="14"/>
          <w:szCs w:val="14"/>
          <w:lang w:eastAsia="en-US"/>
        </w:rPr>
        <w:t>”</w:t>
      </w:r>
      <w:r w:rsidRPr="00806FB4">
        <w:rPr>
          <w:rFonts w:eastAsia="Cambria" w:cs="Arial"/>
          <w:sz w:val="14"/>
          <w:szCs w:val="14"/>
          <w:lang w:eastAsia="en-US"/>
        </w:rPr>
        <w:t xml:space="preserve"> con el mismo empeño y cuidado que tiene respecto de su propia información confidencial, así como hacer cumplir a todos y cada uno de los usuarios autorizados a los que les entregue o permita acceso a la información confidencial, en los términos de este instrumento.</w:t>
      </w:r>
    </w:p>
    <w:p w14:paraId="719C4932" w14:textId="77777777" w:rsidR="007E3508" w:rsidRPr="00806FB4" w:rsidRDefault="007E3508" w:rsidP="007E3508">
      <w:pPr>
        <w:tabs>
          <w:tab w:val="left" w:pos="2520"/>
        </w:tabs>
        <w:ind w:left="567"/>
        <w:jc w:val="both"/>
        <w:rPr>
          <w:rFonts w:eastAsia="Cambria" w:cs="Arial"/>
          <w:sz w:val="14"/>
          <w:szCs w:val="14"/>
          <w:lang w:eastAsia="en-US"/>
        </w:rPr>
      </w:pPr>
    </w:p>
    <w:p w14:paraId="13B0EE77"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cs="Arial"/>
          <w:b/>
          <w:sz w:val="14"/>
          <w:szCs w:val="14"/>
        </w:rPr>
        <w:t xml:space="preserve">“EL PROVEEDOR” </w:t>
      </w:r>
      <w:r w:rsidRPr="00806FB4">
        <w:rPr>
          <w:rFonts w:eastAsia="Cambria" w:cs="Arial"/>
          <w:sz w:val="14"/>
          <w:szCs w:val="14"/>
          <w:lang w:eastAsia="en-US"/>
        </w:rPr>
        <w:t xml:space="preserve">se compromete a que la información considerada como confidencial no será utilizada para fines diversos a los autorizados con el presente </w:t>
      </w:r>
      <w:r w:rsidRPr="00806FB4">
        <w:rPr>
          <w:rFonts w:cs="Arial"/>
          <w:sz w:val="14"/>
          <w:szCs w:val="14"/>
        </w:rPr>
        <w:t>contrato</w:t>
      </w:r>
      <w:r w:rsidRPr="00806FB4">
        <w:rPr>
          <w:rFonts w:eastAsia="Cambria" w:cs="Arial"/>
          <w:sz w:val="14"/>
          <w:szCs w:val="14"/>
          <w:lang w:eastAsia="en-US"/>
        </w:rPr>
        <w:t xml:space="preserve">; asimismo, dicha información no podrá ser copiada o duplicada total o parcialmente en ninguna forma o por ningún medio, ni podrá ser divulgada a terceros que no sean usuarios autorizados. De esta forma, </w:t>
      </w:r>
      <w:r w:rsidRPr="00806FB4">
        <w:rPr>
          <w:rFonts w:cs="Arial"/>
          <w:b/>
          <w:sz w:val="14"/>
          <w:szCs w:val="14"/>
        </w:rPr>
        <w:t xml:space="preserve">“EL PROVEEDOR” </w:t>
      </w:r>
      <w:r w:rsidRPr="00806FB4">
        <w:rPr>
          <w:rFonts w:eastAsia="Cambria" w:cs="Arial"/>
          <w:sz w:val="14"/>
          <w:szCs w:val="14"/>
          <w:lang w:eastAsia="en-US"/>
        </w:rPr>
        <w:t xml:space="preserve">se obliga a no divulgar o publicar informes, datos y resultados obtenidos objeto del presente instrumento, toda vez que son propiedad de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w:t>
      </w:r>
      <w:r w:rsidRPr="00806FB4">
        <w:rPr>
          <w:rFonts w:eastAsia="Cambria" w:cs="Arial"/>
          <w:sz w:val="14"/>
          <w:szCs w:val="14"/>
          <w:lang w:eastAsia="en-US"/>
        </w:rPr>
        <w:t>.</w:t>
      </w:r>
    </w:p>
    <w:p w14:paraId="05B902E8" w14:textId="77777777" w:rsidR="007E3508" w:rsidRPr="00806FB4" w:rsidRDefault="007E3508" w:rsidP="007E3508">
      <w:pPr>
        <w:tabs>
          <w:tab w:val="left" w:pos="2520"/>
        </w:tabs>
        <w:ind w:left="567"/>
        <w:jc w:val="both"/>
        <w:rPr>
          <w:rFonts w:eastAsia="Cambria" w:cs="Arial"/>
          <w:sz w:val="14"/>
          <w:szCs w:val="14"/>
          <w:lang w:eastAsia="en-US"/>
        </w:rPr>
      </w:pPr>
    </w:p>
    <w:p w14:paraId="25B1302F"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Cuando de las causas descritas en las cláusulas de </w:t>
      </w:r>
      <w:r w:rsidRPr="00806FB4">
        <w:rPr>
          <w:rFonts w:cs="Arial"/>
          <w:b/>
          <w:bCs w:val="0"/>
          <w:sz w:val="14"/>
          <w:szCs w:val="14"/>
        </w:rPr>
        <w:t xml:space="preserve">CAUSALES </w:t>
      </w:r>
      <w:r w:rsidRPr="00806FB4">
        <w:rPr>
          <w:rFonts w:cs="Arial"/>
          <w:b/>
          <w:sz w:val="14"/>
          <w:szCs w:val="14"/>
        </w:rPr>
        <w:t>DE RESCISIÓN ADMINISTRATIVA DEL CONTRATO</w:t>
      </w:r>
      <w:r w:rsidRPr="00806FB4">
        <w:rPr>
          <w:rFonts w:cs="Arial"/>
          <w:b/>
          <w:sz w:val="14"/>
          <w:szCs w:val="14"/>
          <w:lang w:eastAsia="es-MX"/>
        </w:rPr>
        <w:t xml:space="preserve"> Y PROCEDIMIENTO DE RESCISIÓN</w:t>
      </w:r>
      <w:r w:rsidRPr="00806FB4">
        <w:rPr>
          <w:rFonts w:eastAsia="Cambria" w:cs="Arial"/>
          <w:sz w:val="14"/>
          <w:szCs w:val="14"/>
          <w:lang w:eastAsia="en-US"/>
        </w:rPr>
        <w:t xml:space="preserve"> y </w:t>
      </w:r>
      <w:r w:rsidRPr="00806FB4">
        <w:rPr>
          <w:rFonts w:eastAsia="Cambria" w:cs="Arial"/>
          <w:b/>
          <w:bCs w:val="0"/>
          <w:sz w:val="14"/>
          <w:szCs w:val="14"/>
          <w:lang w:eastAsia="en-US"/>
        </w:rPr>
        <w:t>TERMINACIÓN ANTICIPADA</w:t>
      </w:r>
      <w:r w:rsidRPr="00806FB4">
        <w:rPr>
          <w:rFonts w:eastAsia="Cambria" w:cs="Arial"/>
          <w:sz w:val="14"/>
          <w:szCs w:val="14"/>
          <w:lang w:eastAsia="en-US"/>
        </w:rPr>
        <w:t xml:space="preserve">, del presente </w:t>
      </w:r>
      <w:r w:rsidRPr="00806FB4">
        <w:rPr>
          <w:rFonts w:cs="Arial"/>
          <w:sz w:val="14"/>
          <w:szCs w:val="14"/>
        </w:rPr>
        <w:t>contrato</w:t>
      </w:r>
      <w:r w:rsidRPr="00806FB4">
        <w:rPr>
          <w:rFonts w:eastAsia="Cambria" w:cs="Arial"/>
          <w:sz w:val="14"/>
          <w:szCs w:val="14"/>
          <w:lang w:eastAsia="en-US"/>
        </w:rPr>
        <w:t>, concluya la vigencia del mismo, subsistirá la obligación de confidencialidad sobre el suministro de bienes establecido en este instrumento legal.</w:t>
      </w:r>
    </w:p>
    <w:p w14:paraId="199253DE" w14:textId="77777777" w:rsidR="007E3508" w:rsidRPr="00806FB4" w:rsidRDefault="007E3508" w:rsidP="007E3508">
      <w:pPr>
        <w:tabs>
          <w:tab w:val="left" w:pos="2520"/>
        </w:tabs>
        <w:ind w:left="567"/>
        <w:jc w:val="both"/>
        <w:rPr>
          <w:rFonts w:eastAsia="Cambria" w:cs="Arial"/>
          <w:sz w:val="14"/>
          <w:szCs w:val="14"/>
          <w:lang w:eastAsia="en-US"/>
        </w:rPr>
      </w:pPr>
    </w:p>
    <w:p w14:paraId="1DA8287E"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En caso de incumplimiento a lo establecido en esta cláusula, </w:t>
      </w:r>
      <w:r w:rsidRPr="00806FB4">
        <w:rPr>
          <w:rFonts w:cs="Arial"/>
          <w:b/>
          <w:sz w:val="14"/>
          <w:szCs w:val="14"/>
        </w:rPr>
        <w:t xml:space="preserve">“EL PROVEEDOR” </w:t>
      </w:r>
      <w:r w:rsidRPr="00806FB4">
        <w:rPr>
          <w:rFonts w:eastAsia="Cambria" w:cs="Arial"/>
          <w:sz w:val="14"/>
          <w:szCs w:val="14"/>
          <w:lang w:eastAsia="en-US"/>
        </w:rPr>
        <w:t xml:space="preserve">tiene conocimiento en que </w:t>
      </w:r>
      <w:r w:rsidRPr="00806FB4">
        <w:rPr>
          <w:rFonts w:eastAsia="Cambria" w:cs="Arial"/>
          <w:b/>
          <w:sz w:val="14"/>
          <w:szCs w:val="14"/>
          <w:lang w:eastAsia="en-US"/>
        </w:rPr>
        <w:t>“</w:t>
      </w:r>
      <w:r w:rsidRPr="00806FB4">
        <w:rPr>
          <w:rFonts w:cs="Arial"/>
          <w:b/>
          <w:bCs w:val="0"/>
          <w:sz w:val="14"/>
          <w:szCs w:val="14"/>
          <w:lang w:eastAsia="ar-SA"/>
        </w:rPr>
        <w:t>EL INSTITUTO</w:t>
      </w:r>
      <w:r w:rsidRPr="00806FB4" w:rsidDel="00642B1E">
        <w:rPr>
          <w:rFonts w:cs="Arial"/>
          <w:b/>
          <w:sz w:val="14"/>
          <w:szCs w:val="14"/>
        </w:rPr>
        <w:t>”</w:t>
      </w:r>
      <w:r w:rsidRPr="00806FB4">
        <w:rPr>
          <w:rFonts w:eastAsia="Cambria" w:cs="Arial"/>
          <w:sz w:val="14"/>
          <w:szCs w:val="14"/>
          <w:lang w:eastAsia="en-US"/>
        </w:rPr>
        <w:t xml:space="preserve"> podrá ejecutar o tramitar las sanciones establecidas en la </w:t>
      </w:r>
      <w:r w:rsidRPr="00806FB4">
        <w:rPr>
          <w:rFonts w:cs="Arial"/>
          <w:sz w:val="14"/>
          <w:szCs w:val="14"/>
        </w:rPr>
        <w:t>Ley de Adquisiciones, Arrendamientos y Servicios del Sector Público</w:t>
      </w:r>
      <w:r w:rsidRPr="00806FB4">
        <w:rPr>
          <w:rFonts w:eastAsia="Cambria" w:cs="Arial"/>
          <w:sz w:val="14"/>
          <w:szCs w:val="14"/>
          <w:lang w:eastAsia="en-US"/>
        </w:rPr>
        <w:t xml:space="preserve"> y su Reglamento, así como presentar las denuncias correspondientes de conformidad con lo dispuesto por el Libro Segundo, Título Noveno, Capítulos I y II del Código Penal Federal y demás normatividad aplicable.</w:t>
      </w:r>
    </w:p>
    <w:p w14:paraId="57263021" w14:textId="77777777" w:rsidR="007E3508" w:rsidRPr="00806FB4" w:rsidRDefault="007E3508" w:rsidP="007E3508">
      <w:pPr>
        <w:tabs>
          <w:tab w:val="left" w:pos="2520"/>
        </w:tabs>
        <w:ind w:left="567"/>
        <w:jc w:val="both"/>
        <w:rPr>
          <w:rFonts w:eastAsia="Cambria" w:cs="Arial"/>
          <w:sz w:val="14"/>
          <w:szCs w:val="14"/>
          <w:lang w:eastAsia="en-US"/>
        </w:rPr>
      </w:pPr>
    </w:p>
    <w:p w14:paraId="6F115154"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 xml:space="preserve">De igual forma, </w:t>
      </w:r>
      <w:r w:rsidRPr="00806FB4">
        <w:rPr>
          <w:rFonts w:cs="Arial"/>
          <w:b/>
          <w:sz w:val="14"/>
          <w:szCs w:val="14"/>
        </w:rPr>
        <w:t xml:space="preserve">“EL PROVEEDOR” </w:t>
      </w:r>
      <w:r w:rsidRPr="00806FB4">
        <w:rPr>
          <w:rFonts w:eastAsia="Cambria" w:cs="Arial"/>
          <w:sz w:val="14"/>
          <w:szCs w:val="14"/>
          <w:lang w:eastAsia="en-US"/>
        </w:rPr>
        <w:t xml:space="preserve">se compromete a no alterar la información confidencial, a llevar un control de su personal y hacer de su conocimiento las sanciones que se aplicarán en caso de incumplir con lo dispuesto en esta cláusula, por lo que, en su caso, se obliga a notificar a </w:t>
      </w:r>
      <w:r w:rsidRPr="00806FB4">
        <w:rPr>
          <w:rFonts w:eastAsia="Cambria" w:cs="Arial"/>
          <w:b/>
          <w:sz w:val="14"/>
          <w:szCs w:val="14"/>
          <w:lang w:eastAsia="en-US"/>
        </w:rPr>
        <w:t>“</w:t>
      </w:r>
      <w:r w:rsidRPr="00806FB4">
        <w:rPr>
          <w:rFonts w:cs="Arial"/>
          <w:b/>
          <w:bCs w:val="0"/>
          <w:sz w:val="14"/>
          <w:szCs w:val="14"/>
          <w:lang w:eastAsia="ar-SA"/>
        </w:rPr>
        <w:t>EL INSTITUTO</w:t>
      </w:r>
      <w:r w:rsidRPr="00806FB4">
        <w:rPr>
          <w:rFonts w:eastAsia="Cambria" w:cs="Arial"/>
          <w:b/>
          <w:sz w:val="14"/>
          <w:szCs w:val="14"/>
          <w:lang w:eastAsia="en-US"/>
        </w:rPr>
        <w:t>”</w:t>
      </w:r>
      <w:r w:rsidRPr="00806FB4">
        <w:rPr>
          <w:rFonts w:eastAsia="Cambria" w:cs="Arial"/>
          <w:sz w:val="14"/>
          <w:szCs w:val="14"/>
          <w:lang w:eastAsia="en-US"/>
        </w:rPr>
        <w:t xml:space="preserve"> cuando se realicen actos que se consideren como ilícitos, debiendo dar inicio a las acciones legales correspondientes y sacar en paz y a salvo a </w:t>
      </w:r>
      <w:r w:rsidRPr="00806FB4">
        <w:rPr>
          <w:rFonts w:eastAsia="Cambria" w:cs="Arial"/>
          <w:b/>
          <w:sz w:val="14"/>
          <w:szCs w:val="14"/>
          <w:lang w:eastAsia="en-US"/>
        </w:rPr>
        <w:t>“</w:t>
      </w:r>
      <w:r w:rsidRPr="00806FB4">
        <w:rPr>
          <w:rFonts w:cs="Arial"/>
          <w:b/>
          <w:bCs w:val="0"/>
          <w:sz w:val="14"/>
          <w:szCs w:val="14"/>
          <w:lang w:eastAsia="ar-SA"/>
        </w:rPr>
        <w:t>EL INSTITUTO</w:t>
      </w:r>
      <w:r w:rsidRPr="00806FB4">
        <w:rPr>
          <w:rFonts w:eastAsia="Cambria" w:cs="Arial"/>
          <w:b/>
          <w:sz w:val="14"/>
          <w:szCs w:val="14"/>
          <w:lang w:eastAsia="en-US"/>
        </w:rPr>
        <w:t>”</w:t>
      </w:r>
      <w:r w:rsidRPr="00806FB4">
        <w:rPr>
          <w:rFonts w:eastAsia="Cambria" w:cs="Arial"/>
          <w:sz w:val="14"/>
          <w:szCs w:val="14"/>
          <w:lang w:eastAsia="en-US"/>
        </w:rPr>
        <w:t xml:space="preserve"> de cualquier proceso legal.</w:t>
      </w:r>
    </w:p>
    <w:p w14:paraId="066A0093" w14:textId="77777777" w:rsidR="007E3508" w:rsidRPr="00806FB4" w:rsidRDefault="007E3508" w:rsidP="007E3508">
      <w:pPr>
        <w:ind w:left="567"/>
        <w:jc w:val="both"/>
        <w:rPr>
          <w:rFonts w:cs="Arial"/>
          <w:sz w:val="14"/>
          <w:szCs w:val="14"/>
          <w:lang w:eastAsia="es-MX"/>
        </w:rPr>
      </w:pPr>
    </w:p>
    <w:p w14:paraId="2BA4C106"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 xml:space="preserve">“EL PROVEEDOR” </w:t>
      </w:r>
      <w:r w:rsidRPr="00806FB4">
        <w:rPr>
          <w:rFonts w:cs="Arial"/>
          <w:sz w:val="14"/>
          <w:szCs w:val="14"/>
        </w:rPr>
        <w:t xml:space="preserve">se obliga a poner en conocimiento de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cualquier hecho o circunstancia que en razón de los bienes prestados sea de su conocimiento y que pueda beneficiar o evitar un perjuicio a la misma.</w:t>
      </w:r>
    </w:p>
    <w:p w14:paraId="6A8DD0CE" w14:textId="77777777" w:rsidR="007E3508" w:rsidRPr="00806FB4" w:rsidRDefault="007E3508" w:rsidP="007E3508">
      <w:pPr>
        <w:tabs>
          <w:tab w:val="left" w:pos="2340"/>
        </w:tabs>
        <w:ind w:left="567"/>
        <w:jc w:val="both"/>
        <w:rPr>
          <w:rFonts w:cs="Arial"/>
          <w:sz w:val="14"/>
          <w:szCs w:val="14"/>
        </w:rPr>
      </w:pPr>
    </w:p>
    <w:p w14:paraId="5D904F91" w14:textId="77777777" w:rsidR="007E3508" w:rsidRPr="00806FB4" w:rsidRDefault="007E3508" w:rsidP="007E3508">
      <w:pPr>
        <w:ind w:left="567" w:right="51"/>
        <w:jc w:val="both"/>
        <w:rPr>
          <w:rFonts w:cs="Arial"/>
          <w:sz w:val="14"/>
          <w:szCs w:val="14"/>
        </w:rPr>
      </w:pPr>
      <w:r w:rsidRPr="00806FB4">
        <w:rPr>
          <w:rFonts w:cs="Arial"/>
          <w:sz w:val="14"/>
          <w:szCs w:val="14"/>
        </w:rPr>
        <w:t xml:space="preserve">Asimismo, </w:t>
      </w:r>
      <w:r w:rsidRPr="00806FB4">
        <w:rPr>
          <w:rFonts w:cs="Arial"/>
          <w:b/>
          <w:sz w:val="14"/>
          <w:szCs w:val="14"/>
        </w:rPr>
        <w:t xml:space="preserve">“EL PROVEEDOR” </w:t>
      </w:r>
      <w:r w:rsidRPr="00806FB4">
        <w:rPr>
          <w:rFonts w:cs="Arial"/>
          <w:sz w:val="14"/>
          <w:szCs w:val="14"/>
        </w:rPr>
        <w:t xml:space="preserve">no podrá, con motivo del suministro de bienes que preste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utilizar la información a que tenga acceso, para asesorar, patrocinar o constituirse en consultor de cualquier persona que tenga relaciones directas o indirectas con el objeto de las actividades que lleve a cabo.</w:t>
      </w:r>
    </w:p>
    <w:p w14:paraId="04495AA0" w14:textId="77777777" w:rsidR="007E3508" w:rsidRPr="00806FB4" w:rsidRDefault="007E3508" w:rsidP="007E3508">
      <w:pPr>
        <w:ind w:left="567" w:right="51"/>
        <w:jc w:val="both"/>
        <w:rPr>
          <w:rFonts w:cs="Arial"/>
          <w:sz w:val="14"/>
          <w:szCs w:val="14"/>
        </w:rPr>
      </w:pPr>
    </w:p>
    <w:p w14:paraId="0D2663A6" w14:textId="77777777" w:rsidR="007E3508" w:rsidRPr="00806FB4" w:rsidRDefault="007E3508" w:rsidP="007E3508">
      <w:pPr>
        <w:tabs>
          <w:tab w:val="left" w:pos="2160"/>
        </w:tabs>
        <w:ind w:left="567"/>
        <w:jc w:val="both"/>
        <w:rPr>
          <w:rFonts w:cs="Arial"/>
          <w:b/>
          <w:sz w:val="14"/>
          <w:szCs w:val="14"/>
          <w:lang w:eastAsia="es-MX"/>
        </w:rPr>
      </w:pPr>
      <w:r w:rsidRPr="00806FB4">
        <w:rPr>
          <w:rFonts w:cs="Arial"/>
          <w:b/>
          <w:sz w:val="14"/>
          <w:szCs w:val="14"/>
        </w:rPr>
        <w:t>VIGÉSIMA SEGUNDA</w:t>
      </w:r>
      <w:r w:rsidRPr="00806FB4">
        <w:rPr>
          <w:rFonts w:cs="Arial"/>
          <w:b/>
          <w:sz w:val="14"/>
          <w:szCs w:val="14"/>
          <w:lang w:eastAsia="es-MX"/>
        </w:rPr>
        <w:t>. ADMINISTRACIÓN, VERIFICACIÓN, SUPERVISIÓN Y ACEPTACIÓN DE LOS BIENES.</w:t>
      </w:r>
    </w:p>
    <w:p w14:paraId="14C9A1A3" w14:textId="77777777" w:rsidR="007E3508" w:rsidRPr="00806FB4" w:rsidRDefault="007E3508" w:rsidP="007E3508">
      <w:pPr>
        <w:tabs>
          <w:tab w:val="left" w:pos="2160"/>
        </w:tabs>
        <w:ind w:left="567"/>
        <w:jc w:val="both"/>
        <w:rPr>
          <w:rFonts w:cs="Arial"/>
          <w:sz w:val="14"/>
          <w:szCs w:val="14"/>
        </w:rPr>
      </w:pPr>
    </w:p>
    <w:p w14:paraId="164AA4E3"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 xml:space="preserve"> </w:t>
      </w:r>
      <w:r w:rsidRPr="00806FB4">
        <w:rPr>
          <w:rFonts w:cs="Arial"/>
          <w:b/>
          <w:sz w:val="14"/>
          <w:szCs w:val="14"/>
        </w:rPr>
        <w:t>”</w:t>
      </w:r>
      <w:r w:rsidRPr="00806FB4">
        <w:rPr>
          <w:rFonts w:cs="Arial"/>
          <w:sz w:val="14"/>
          <w:szCs w:val="14"/>
        </w:rPr>
        <w:t xml:space="preserve"> designa como responsable de administrar y vigilar el cumplimiento del presente contrato al el </w:t>
      </w:r>
      <w:r w:rsidR="00AD1D7C" w:rsidRPr="00806FB4">
        <w:rPr>
          <w:rFonts w:cs="Arial"/>
          <w:b/>
          <w:sz w:val="14"/>
          <w:szCs w:val="14"/>
        </w:rPr>
        <w:t>XXXXXXXXX</w:t>
      </w:r>
      <w:r w:rsidRPr="00806FB4">
        <w:rPr>
          <w:rFonts w:cs="Arial"/>
          <w:b/>
          <w:sz w:val="14"/>
          <w:szCs w:val="14"/>
        </w:rPr>
        <w:t xml:space="preserve"> </w:t>
      </w:r>
      <w:r w:rsidR="00AD1D7C" w:rsidRPr="00806FB4">
        <w:rPr>
          <w:rFonts w:cs="Arial"/>
          <w:b/>
          <w:sz w:val="14"/>
          <w:szCs w:val="14"/>
        </w:rPr>
        <w:t>XXXX</w:t>
      </w:r>
      <w:r w:rsidRPr="00806FB4">
        <w:rPr>
          <w:rFonts w:cs="Arial"/>
          <w:b/>
          <w:sz w:val="14"/>
          <w:szCs w:val="14"/>
        </w:rPr>
        <w:t>,</w:t>
      </w:r>
      <w:r w:rsidRPr="00806FB4">
        <w:rPr>
          <w:rFonts w:cs="Arial"/>
          <w:sz w:val="14"/>
          <w:szCs w:val="14"/>
        </w:rPr>
        <w:t xml:space="preserve"> </w:t>
      </w:r>
      <w:r w:rsidR="00AD1D7C" w:rsidRPr="00806FB4">
        <w:rPr>
          <w:rFonts w:cs="Arial"/>
          <w:sz w:val="14"/>
          <w:szCs w:val="14"/>
        </w:rPr>
        <w:t>Jefa</w:t>
      </w:r>
      <w:r w:rsidRPr="00806FB4">
        <w:rPr>
          <w:rFonts w:cs="Arial"/>
          <w:sz w:val="14"/>
          <w:szCs w:val="14"/>
        </w:rPr>
        <w:t xml:space="preserve"> del Departamento de Nutrición y Dietética, con el objeto de verificar el óptimo cumplimiento del mismo, por lo que indicará a </w:t>
      </w:r>
      <w:r w:rsidRPr="00806FB4">
        <w:rPr>
          <w:rFonts w:cs="Arial"/>
          <w:b/>
          <w:sz w:val="14"/>
          <w:szCs w:val="14"/>
        </w:rPr>
        <w:t>“EL PROVEEDOR”</w:t>
      </w:r>
      <w:r w:rsidRPr="00806FB4">
        <w:rPr>
          <w:rFonts w:cs="Arial"/>
          <w:sz w:val="14"/>
          <w:szCs w:val="14"/>
        </w:rPr>
        <w:t xml:space="preserve"> las observaciones que se estimen pertinentes, quedando éste obligado a corregir las anomalías que le sean indicadas, así como deficiencias en la entrega de los bienes, </w:t>
      </w:r>
      <w:r w:rsidRPr="00806FB4">
        <w:rPr>
          <w:rFonts w:cs="Arial"/>
          <w:sz w:val="14"/>
          <w:szCs w:val="14"/>
          <w:lang w:eastAsia="en-US"/>
        </w:rPr>
        <w:t>de conformidad con lo establecido en el documento de designación de administrador del presente contrato que se agrega al presente y el artículo 84 penúltimo párrafo del Reglamento de la Ley de Adquisiciones, Arrendamientos y Servicios del Sector Público.</w:t>
      </w:r>
    </w:p>
    <w:p w14:paraId="48A4548F" w14:textId="77777777" w:rsidR="007E3508" w:rsidRPr="00806FB4" w:rsidRDefault="007E3508" w:rsidP="007E3508">
      <w:pPr>
        <w:tabs>
          <w:tab w:val="left" w:pos="2340"/>
        </w:tabs>
        <w:ind w:left="567"/>
        <w:jc w:val="both"/>
        <w:rPr>
          <w:rFonts w:cs="Arial"/>
          <w:sz w:val="14"/>
          <w:szCs w:val="14"/>
        </w:rPr>
      </w:pPr>
    </w:p>
    <w:p w14:paraId="634CBF59"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lastRenderedPageBreak/>
        <w:t xml:space="preserve">En el caso de que se lleve a cabo un relevo institucional temporal o permanente con dicho servidor público de </w:t>
      </w:r>
      <w:r w:rsidRPr="00806FB4">
        <w:rPr>
          <w:rFonts w:cs="Arial"/>
          <w:b/>
          <w:bCs w:val="0"/>
          <w:sz w:val="14"/>
          <w:szCs w:val="14"/>
          <w:lang w:eastAsia="ar-SA"/>
        </w:rPr>
        <w:t>“EL INSTITUTO”</w:t>
      </w:r>
      <w:r w:rsidRPr="00806FB4">
        <w:rPr>
          <w:rFonts w:cs="Arial"/>
          <w:sz w:val="14"/>
          <w:szCs w:val="14"/>
          <w:lang w:eastAsia="ar-SA"/>
        </w:rPr>
        <w:t xml:space="preserve"> tendrá carácter de </w:t>
      </w:r>
      <w:r w:rsidRPr="00806FB4">
        <w:rPr>
          <w:rFonts w:cs="Arial"/>
          <w:bCs w:val="0"/>
          <w:sz w:val="14"/>
          <w:szCs w:val="14"/>
          <w:lang w:eastAsia="ar-SA"/>
        </w:rPr>
        <w:t xml:space="preserve">ADMINISTRADOR DEL PRESENTE CONTRATO </w:t>
      </w:r>
      <w:r w:rsidRPr="00806FB4">
        <w:rPr>
          <w:rFonts w:cs="Arial"/>
          <w:sz w:val="14"/>
          <w:szCs w:val="14"/>
          <w:lang w:eastAsia="ar-SA"/>
        </w:rPr>
        <w:t>la persona que sustituya al servidor público en el cargo, conforme a la designación correspondiente.</w:t>
      </w:r>
    </w:p>
    <w:p w14:paraId="1255AB87" w14:textId="77777777" w:rsidR="007E3508" w:rsidRPr="00806FB4" w:rsidRDefault="007E3508" w:rsidP="007E3508">
      <w:pPr>
        <w:tabs>
          <w:tab w:val="left" w:pos="2340"/>
        </w:tabs>
        <w:ind w:left="567"/>
        <w:jc w:val="both"/>
        <w:rPr>
          <w:rFonts w:cs="Arial"/>
          <w:sz w:val="14"/>
          <w:szCs w:val="14"/>
        </w:rPr>
      </w:pPr>
    </w:p>
    <w:p w14:paraId="7BA2069F" w14:textId="77777777" w:rsidR="007E3508" w:rsidRPr="00806FB4" w:rsidRDefault="007E3508" w:rsidP="007E3508">
      <w:pPr>
        <w:tabs>
          <w:tab w:val="left" w:pos="2340"/>
        </w:tabs>
        <w:ind w:left="567"/>
        <w:jc w:val="both"/>
        <w:rPr>
          <w:rFonts w:cs="Arial"/>
          <w:sz w:val="14"/>
          <w:szCs w:val="14"/>
        </w:rPr>
      </w:pPr>
      <w:r w:rsidRPr="00806FB4">
        <w:rPr>
          <w:rFonts w:cs="Arial"/>
          <w:sz w:val="14"/>
          <w:szCs w:val="14"/>
        </w:rPr>
        <w:t xml:space="preserve">Asimismo,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sólo aceptará los bienes materia del presente contrato y autorizará el pago de los mismos previa verificación de las especificaciones requeridas, de conformidad con lo especificado en el presente contrato y sus correspondientes anexos, así como la cotización y el requerimiento asociado a ésta.</w:t>
      </w:r>
    </w:p>
    <w:p w14:paraId="11E504E4" w14:textId="77777777" w:rsidR="007E3508" w:rsidRPr="00806FB4" w:rsidRDefault="007E3508" w:rsidP="007E3508">
      <w:pPr>
        <w:tabs>
          <w:tab w:val="left" w:pos="2340"/>
        </w:tabs>
        <w:ind w:left="567"/>
        <w:jc w:val="both"/>
        <w:rPr>
          <w:rFonts w:cs="Arial"/>
          <w:sz w:val="14"/>
          <w:szCs w:val="14"/>
        </w:rPr>
      </w:pPr>
    </w:p>
    <w:p w14:paraId="19F94D83" w14:textId="77777777" w:rsidR="007E3508" w:rsidRPr="00806FB4" w:rsidRDefault="007E3508" w:rsidP="007E3508">
      <w:pPr>
        <w:ind w:left="567"/>
        <w:jc w:val="both"/>
        <w:rPr>
          <w:rFonts w:eastAsia="Calibri" w:cs="Arial"/>
          <w:sz w:val="14"/>
          <w:szCs w:val="14"/>
          <w:lang w:eastAsia="en-US"/>
        </w:rPr>
      </w:pPr>
      <w:r w:rsidRPr="00806FB4">
        <w:rPr>
          <w:rFonts w:eastAsia="Calibri" w:cs="Arial"/>
          <w:sz w:val="14"/>
          <w:szCs w:val="14"/>
          <w:lang w:eastAsia="en-US"/>
        </w:rPr>
        <w:t xml:space="preserve">Los bienes serán recibidos previa revisión del administrador del contrato; la inspección de los bienes consistirá en la verificación del cumplimiento de las especificaciones técnicas establecidas en el </w:t>
      </w:r>
      <w:r w:rsidRPr="00806FB4">
        <w:rPr>
          <w:rFonts w:cs="Arial"/>
          <w:sz w:val="14"/>
          <w:szCs w:val="14"/>
        </w:rPr>
        <w:t>contrato y en su caso en los anexos respectivos, así como la cotización y el requerimiento asociado a ésta</w:t>
      </w:r>
      <w:r w:rsidRPr="00806FB4">
        <w:rPr>
          <w:rFonts w:eastAsia="Calibri" w:cs="Arial"/>
          <w:sz w:val="14"/>
          <w:szCs w:val="14"/>
          <w:lang w:eastAsia="en-US"/>
        </w:rPr>
        <w:t>.</w:t>
      </w:r>
    </w:p>
    <w:p w14:paraId="0C1F544A" w14:textId="77777777" w:rsidR="007E3508" w:rsidRPr="00806FB4" w:rsidRDefault="007E3508" w:rsidP="007E3508">
      <w:pPr>
        <w:tabs>
          <w:tab w:val="left" w:pos="2340"/>
        </w:tabs>
        <w:ind w:left="567"/>
        <w:jc w:val="both"/>
        <w:rPr>
          <w:rFonts w:cs="Arial"/>
          <w:sz w:val="14"/>
          <w:szCs w:val="14"/>
        </w:rPr>
      </w:pPr>
    </w:p>
    <w:p w14:paraId="28F1491E" w14:textId="77777777" w:rsidR="007E3508" w:rsidRPr="00806FB4" w:rsidRDefault="007E3508" w:rsidP="007E3508">
      <w:pPr>
        <w:tabs>
          <w:tab w:val="left" w:pos="2340"/>
        </w:tabs>
        <w:ind w:left="567"/>
        <w:jc w:val="both"/>
        <w:rPr>
          <w:rFonts w:cs="Arial"/>
          <w:sz w:val="14"/>
          <w:szCs w:val="14"/>
        </w:rPr>
      </w:pPr>
      <w:r w:rsidRPr="00806FB4">
        <w:rPr>
          <w:rFonts w:cs="Arial"/>
          <w:sz w:val="14"/>
          <w:szCs w:val="14"/>
        </w:rPr>
        <w:t xml:space="preserve">En tal virtud, </w:t>
      </w:r>
      <w:r w:rsidRPr="00806FB4">
        <w:rPr>
          <w:rFonts w:cs="Arial"/>
          <w:b/>
          <w:sz w:val="14"/>
          <w:szCs w:val="14"/>
        </w:rPr>
        <w:t>“EL PROVEEDOR”</w:t>
      </w:r>
      <w:r w:rsidRPr="00806FB4">
        <w:rPr>
          <w:rFonts w:cs="Arial"/>
          <w:sz w:val="14"/>
          <w:szCs w:val="14"/>
        </w:rPr>
        <w:t xml:space="preserve"> manifiesta expresamente su conformidad de que hasta en tanto no se cumpla de conformidad con lo establecido en el párrafo anterior, los bienes, no se tendrán por aceptados por parte de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w:t>
      </w:r>
    </w:p>
    <w:p w14:paraId="4B8EBA25" w14:textId="77777777" w:rsidR="007E3508" w:rsidRPr="00806FB4" w:rsidRDefault="007E3508" w:rsidP="007E3508">
      <w:pPr>
        <w:tabs>
          <w:tab w:val="left" w:pos="2340"/>
        </w:tabs>
        <w:ind w:left="567"/>
        <w:jc w:val="both"/>
        <w:rPr>
          <w:rFonts w:cs="Arial"/>
          <w:sz w:val="14"/>
          <w:szCs w:val="14"/>
        </w:rPr>
      </w:pPr>
    </w:p>
    <w:p w14:paraId="3D880AC3" w14:textId="77777777" w:rsidR="007E3508" w:rsidRPr="00806FB4" w:rsidRDefault="007E3508" w:rsidP="007E3508">
      <w:pPr>
        <w:tabs>
          <w:tab w:val="left" w:pos="2340"/>
        </w:tabs>
        <w:ind w:left="567"/>
        <w:jc w:val="both"/>
        <w:rPr>
          <w:rFonts w:cs="Arial"/>
          <w:sz w:val="14"/>
          <w:szCs w:val="14"/>
        </w:rPr>
      </w:pP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r w:rsidRPr="00806FB4">
        <w:rPr>
          <w:rFonts w:cs="Arial"/>
          <w:sz w:val="14"/>
          <w:szCs w:val="14"/>
        </w:rPr>
        <w:t xml:space="preserve">, a través </w:t>
      </w:r>
      <w:r w:rsidRPr="00806FB4">
        <w:rPr>
          <w:rFonts w:eastAsia="Calibri" w:cs="Arial"/>
          <w:sz w:val="14"/>
          <w:szCs w:val="14"/>
          <w:lang w:eastAsia="en-US"/>
        </w:rPr>
        <w:t xml:space="preserve">administrador del presente contrato </w:t>
      </w:r>
      <w:r w:rsidRPr="00806FB4">
        <w:rPr>
          <w:rFonts w:cs="Arial"/>
          <w:sz w:val="14"/>
          <w:szCs w:val="14"/>
        </w:rPr>
        <w:t xml:space="preserve">o a través del personal que para tal efecto designe, podrá rechazar los bienes si no reúnen las especificaciones y alcances establecidos en este contrato, en su Anexo técnico y en los Términos y Condiciones, obligándose </w:t>
      </w:r>
      <w:r w:rsidRPr="00806FB4">
        <w:rPr>
          <w:rFonts w:cs="Arial"/>
          <w:b/>
          <w:sz w:val="14"/>
          <w:szCs w:val="14"/>
        </w:rPr>
        <w:t>“EL PROVEEDOR”</w:t>
      </w:r>
      <w:r w:rsidRPr="00806FB4">
        <w:rPr>
          <w:rFonts w:cs="Arial"/>
          <w:sz w:val="14"/>
          <w:szCs w:val="14"/>
        </w:rPr>
        <w:t xml:space="preserve"> en este supuesto a entregarlos nuevamente bajo su exclusiva responsabilidad y sin costo adicional para </w:t>
      </w:r>
      <w:r w:rsidRPr="00806FB4">
        <w:rPr>
          <w:rFonts w:cs="Arial"/>
          <w:b/>
          <w:sz w:val="14"/>
          <w:szCs w:val="14"/>
        </w:rPr>
        <w:t>“</w:t>
      </w:r>
      <w:r w:rsidRPr="00806FB4">
        <w:rPr>
          <w:rFonts w:cs="Arial"/>
          <w:b/>
          <w:bCs w:val="0"/>
          <w:sz w:val="14"/>
          <w:szCs w:val="14"/>
          <w:lang w:eastAsia="ar-SA"/>
        </w:rPr>
        <w:t>EL INSTITUTO</w:t>
      </w:r>
      <w:r w:rsidRPr="00806FB4" w:rsidDel="00642B1E">
        <w:rPr>
          <w:rFonts w:cs="Arial"/>
          <w:b/>
          <w:sz w:val="14"/>
          <w:szCs w:val="14"/>
        </w:rPr>
        <w:t>”</w:t>
      </w:r>
    </w:p>
    <w:p w14:paraId="2711B535" w14:textId="77777777" w:rsidR="007E3508" w:rsidRPr="00806FB4" w:rsidRDefault="007E3508" w:rsidP="007E3508">
      <w:pPr>
        <w:ind w:left="567" w:right="51"/>
        <w:jc w:val="both"/>
        <w:rPr>
          <w:rFonts w:cs="Arial"/>
          <w:sz w:val="14"/>
          <w:szCs w:val="14"/>
        </w:rPr>
      </w:pPr>
    </w:p>
    <w:p w14:paraId="6D6167FA"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TERCERA. DEDUCCIONES.</w:t>
      </w:r>
    </w:p>
    <w:p w14:paraId="4CDEC4BA" w14:textId="77777777" w:rsidR="007E3508" w:rsidRPr="00806FB4" w:rsidRDefault="007E3508" w:rsidP="007E3508">
      <w:pPr>
        <w:pStyle w:val="Textoindependiente"/>
        <w:tabs>
          <w:tab w:val="left" w:pos="2520"/>
        </w:tabs>
        <w:ind w:left="567"/>
        <w:jc w:val="both"/>
        <w:rPr>
          <w:rFonts w:cs="Arial"/>
          <w:bCs w:val="0"/>
          <w:sz w:val="14"/>
          <w:szCs w:val="14"/>
        </w:rPr>
      </w:pPr>
    </w:p>
    <w:p w14:paraId="192DE46C" w14:textId="77777777" w:rsidR="007E3508" w:rsidRPr="00806FB4" w:rsidRDefault="007E3508" w:rsidP="0039141A">
      <w:pPr>
        <w:pStyle w:val="Textoindependiente"/>
        <w:tabs>
          <w:tab w:val="left" w:pos="2520"/>
        </w:tabs>
        <w:spacing w:line="240" w:lineRule="auto"/>
        <w:ind w:left="567"/>
        <w:jc w:val="both"/>
        <w:rPr>
          <w:rFonts w:cs="Arial"/>
          <w:b w:val="0"/>
          <w:sz w:val="14"/>
          <w:szCs w:val="14"/>
        </w:rPr>
      </w:pPr>
      <w:r w:rsidRPr="00806FB4">
        <w:rPr>
          <w:rFonts w:cs="Arial"/>
          <w:b w:val="0"/>
          <w:bCs w:val="0"/>
          <w:sz w:val="14"/>
          <w:szCs w:val="14"/>
        </w:rPr>
        <w:t xml:space="preserve">Con fundamento en lo dispuesto en </w:t>
      </w:r>
      <w:r w:rsidRPr="00806FB4">
        <w:rPr>
          <w:rFonts w:cs="Arial"/>
          <w:b w:val="0"/>
          <w:sz w:val="14"/>
          <w:szCs w:val="14"/>
        </w:rPr>
        <w:t>los artículos 53 Bis de la Ley de Adquisiciones, Arrendamientos y Servicios del Sector Público y 97 de su Reglamento, “</w:t>
      </w:r>
      <w:r w:rsidRPr="00806FB4">
        <w:rPr>
          <w:rFonts w:cs="Arial"/>
          <w:sz w:val="14"/>
          <w:szCs w:val="14"/>
        </w:rPr>
        <w:t>EL PROVEEDOR</w:t>
      </w:r>
      <w:r w:rsidRPr="00806FB4">
        <w:rPr>
          <w:rFonts w:cs="Arial"/>
          <w:b w:val="0"/>
          <w:sz w:val="14"/>
          <w:szCs w:val="14"/>
        </w:rPr>
        <w:t xml:space="preserve">”, por la entrega parcial o deficiente en la prestación del bien, se hará acreedor a una sanción equivalente al </w:t>
      </w:r>
      <w:r w:rsidRPr="00806FB4">
        <w:rPr>
          <w:rFonts w:cs="Arial"/>
          <w:b w:val="0"/>
          <w:spacing w:val="-2"/>
          <w:sz w:val="14"/>
          <w:szCs w:val="14"/>
        </w:rPr>
        <w:t>10</w:t>
      </w:r>
      <w:r w:rsidRPr="00806FB4">
        <w:rPr>
          <w:rFonts w:cs="Arial"/>
          <w:b w:val="0"/>
          <w:bCs w:val="0"/>
          <w:spacing w:val="-2"/>
          <w:sz w:val="14"/>
          <w:szCs w:val="14"/>
        </w:rPr>
        <w:t xml:space="preserve">% </w:t>
      </w:r>
      <w:r w:rsidRPr="00806FB4">
        <w:rPr>
          <w:rFonts w:cs="Arial"/>
          <w:b w:val="0"/>
          <w:sz w:val="14"/>
          <w:szCs w:val="14"/>
        </w:rPr>
        <w:t>del valor de lo incumplido,</w:t>
      </w:r>
      <w:r w:rsidRPr="00806FB4">
        <w:rPr>
          <w:rFonts w:cs="Arial"/>
          <w:b w:val="0"/>
          <w:bCs w:val="0"/>
          <w:sz w:val="14"/>
          <w:szCs w:val="14"/>
        </w:rPr>
        <w:t xml:space="preserve"> conforme a los conceptos</w:t>
      </w:r>
      <w:r w:rsidRPr="00806FB4">
        <w:rPr>
          <w:rFonts w:cs="Arial"/>
          <w:b w:val="0"/>
          <w:sz w:val="14"/>
          <w:szCs w:val="14"/>
        </w:rPr>
        <w:t xml:space="preserve"> </w:t>
      </w:r>
      <w:r w:rsidRPr="00806FB4">
        <w:rPr>
          <w:rFonts w:cs="Arial"/>
          <w:b w:val="0"/>
          <w:bCs w:val="0"/>
          <w:sz w:val="14"/>
          <w:szCs w:val="14"/>
        </w:rPr>
        <w:t xml:space="preserve">señalados en el Anexo Técnico, </w:t>
      </w:r>
      <w:r w:rsidRPr="00806FB4">
        <w:rPr>
          <w:rFonts w:cs="Arial"/>
          <w:b w:val="0"/>
          <w:sz w:val="14"/>
          <w:szCs w:val="14"/>
        </w:rPr>
        <w:t xml:space="preserve">los </w:t>
      </w:r>
      <w:r w:rsidRPr="00806FB4">
        <w:rPr>
          <w:rFonts w:cs="Arial"/>
          <w:b w:val="0"/>
          <w:bCs w:val="0"/>
          <w:sz w:val="14"/>
          <w:szCs w:val="14"/>
        </w:rPr>
        <w:t xml:space="preserve">Términos y Condiciones </w:t>
      </w:r>
      <w:r w:rsidRPr="00806FB4">
        <w:rPr>
          <w:rFonts w:cs="Arial"/>
          <w:b w:val="0"/>
          <w:sz w:val="14"/>
          <w:szCs w:val="14"/>
        </w:rPr>
        <w:t>y Junta de Aclaraciones, en caso de aplicar.</w:t>
      </w:r>
    </w:p>
    <w:p w14:paraId="10A0B657" w14:textId="77777777" w:rsidR="0039141A" w:rsidRPr="00806FB4" w:rsidRDefault="0039141A" w:rsidP="0039141A">
      <w:pPr>
        <w:pStyle w:val="Textoindependiente"/>
        <w:tabs>
          <w:tab w:val="left" w:pos="2520"/>
        </w:tabs>
        <w:spacing w:line="240" w:lineRule="auto"/>
        <w:ind w:left="567"/>
        <w:jc w:val="both"/>
        <w:rPr>
          <w:rFonts w:cs="Arial"/>
          <w:spacing w:val="-2"/>
          <w:sz w:val="14"/>
          <w:szCs w:val="14"/>
        </w:rPr>
      </w:pPr>
    </w:p>
    <w:p w14:paraId="007FD671"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14:paraId="43524E52" w14:textId="77777777" w:rsidR="007E3508" w:rsidRPr="00806FB4" w:rsidRDefault="007E3508" w:rsidP="007E3508">
      <w:pPr>
        <w:suppressAutoHyphens/>
        <w:ind w:left="567"/>
        <w:contextualSpacing/>
        <w:jc w:val="both"/>
        <w:rPr>
          <w:rFonts w:cs="Arial"/>
          <w:sz w:val="14"/>
          <w:szCs w:val="14"/>
          <w:lang w:eastAsia="ar-SA"/>
        </w:rPr>
      </w:pPr>
    </w:p>
    <w:p w14:paraId="47936C24" w14:textId="77777777" w:rsidR="007E3508" w:rsidRPr="00806FB4" w:rsidRDefault="007E3508" w:rsidP="007E3508">
      <w:pPr>
        <w:suppressAutoHyphens/>
        <w:ind w:left="567"/>
        <w:contextualSpacing/>
        <w:jc w:val="both"/>
        <w:rPr>
          <w:rFonts w:cs="Arial"/>
          <w:sz w:val="14"/>
          <w:szCs w:val="14"/>
          <w:lang w:eastAsia="ar-SA"/>
        </w:rPr>
      </w:pPr>
      <w:r w:rsidRPr="00806FB4">
        <w:rPr>
          <w:rFonts w:cs="Arial"/>
          <w:sz w:val="14"/>
          <w:szCs w:val="14"/>
          <w:lang w:eastAsia="ar-SA"/>
        </w:rPr>
        <w:t>En caso de que se exceda se podrá proceder a la rescisión del presente contrato.</w:t>
      </w:r>
    </w:p>
    <w:p w14:paraId="7DA889E6" w14:textId="77777777" w:rsidR="007E3508" w:rsidRPr="00806FB4" w:rsidRDefault="007E3508" w:rsidP="007E3508">
      <w:pPr>
        <w:ind w:left="567" w:right="51"/>
        <w:jc w:val="both"/>
        <w:rPr>
          <w:rFonts w:cs="Arial"/>
          <w:sz w:val="14"/>
          <w:szCs w:val="14"/>
        </w:rPr>
      </w:pPr>
    </w:p>
    <w:p w14:paraId="45BF412E"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CUARTA. PENAS CONVENCIONALES.</w:t>
      </w:r>
    </w:p>
    <w:p w14:paraId="553448AB" w14:textId="77777777" w:rsidR="007E3508" w:rsidRPr="00806FB4" w:rsidRDefault="007E3508" w:rsidP="007E3508">
      <w:pPr>
        <w:ind w:left="567"/>
        <w:jc w:val="both"/>
        <w:rPr>
          <w:rFonts w:cs="Arial"/>
          <w:b/>
          <w:sz w:val="14"/>
          <w:szCs w:val="14"/>
          <w:lang w:eastAsia="es-MX"/>
        </w:rPr>
      </w:pPr>
    </w:p>
    <w:p w14:paraId="51D4A27C"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De conformidad con lo establecido en los artículos 45, fracción XIX, 53 de la </w:t>
      </w:r>
      <w:r w:rsidRPr="00806FB4">
        <w:rPr>
          <w:rFonts w:cs="Arial"/>
          <w:sz w:val="14"/>
          <w:szCs w:val="14"/>
          <w:lang w:eastAsia="ar-SA"/>
        </w:rPr>
        <w:t xml:space="preserve">Ley de Adquisiciones, </w:t>
      </w:r>
      <w:r w:rsidRPr="00806FB4">
        <w:rPr>
          <w:rFonts w:cs="Arial"/>
          <w:bCs w:val="0"/>
          <w:sz w:val="14"/>
          <w:szCs w:val="14"/>
          <w:lang w:eastAsia="ar-SA"/>
        </w:rPr>
        <w:t xml:space="preserve">Arrendamientos y Servicios del Sector Público, 95 y 96 de su Reglamento, la pena convencional </w:t>
      </w:r>
      <w:r w:rsidRPr="00806FB4">
        <w:rPr>
          <w:rFonts w:cs="Arial"/>
          <w:sz w:val="14"/>
          <w:szCs w:val="14"/>
          <w:lang w:eastAsia="ar-SA"/>
        </w:rPr>
        <w:t xml:space="preserve">aplicable a </w:t>
      </w:r>
      <w:r w:rsidRPr="00806FB4">
        <w:rPr>
          <w:rFonts w:cs="Arial"/>
          <w:b/>
          <w:bCs w:val="0"/>
          <w:sz w:val="14"/>
          <w:szCs w:val="14"/>
          <w:lang w:eastAsia="ar-SA"/>
        </w:rPr>
        <w:t>“EL PROVEEDOR”</w:t>
      </w:r>
      <w:r w:rsidRPr="00806FB4">
        <w:rPr>
          <w:rFonts w:cs="Arial"/>
          <w:sz w:val="14"/>
          <w:szCs w:val="14"/>
          <w:lang w:eastAsia="ar-SA"/>
        </w:rPr>
        <w:t xml:space="preserve">, por atraso en el suministro bienes será </w:t>
      </w:r>
      <w:r w:rsidRPr="00806FB4">
        <w:rPr>
          <w:rFonts w:cs="Arial"/>
          <w:b/>
          <w:bCs w:val="0"/>
          <w:spacing w:val="-2"/>
          <w:sz w:val="14"/>
          <w:szCs w:val="14"/>
          <w:u w:val="single"/>
        </w:rPr>
        <w:t>2.5%</w:t>
      </w:r>
      <w:r w:rsidRPr="00806FB4">
        <w:rPr>
          <w:rFonts w:cs="Arial"/>
          <w:b/>
          <w:bCs w:val="0"/>
          <w:spacing w:val="-2"/>
          <w:sz w:val="14"/>
          <w:szCs w:val="14"/>
        </w:rPr>
        <w:t xml:space="preserve"> </w:t>
      </w:r>
      <w:r w:rsidRPr="00806FB4">
        <w:rPr>
          <w:rFonts w:cs="Arial"/>
          <w:sz w:val="14"/>
          <w:szCs w:val="14"/>
          <w:lang w:eastAsia="ar-SA"/>
        </w:rPr>
        <w:t xml:space="preserve">sin considerar el I.V.A., y </w:t>
      </w:r>
      <w:r w:rsidRPr="00806FB4">
        <w:rPr>
          <w:rFonts w:cs="Arial"/>
          <w:bCs w:val="0"/>
          <w:sz w:val="14"/>
          <w:szCs w:val="14"/>
          <w:lang w:eastAsia="ar-SA"/>
        </w:rPr>
        <w:t xml:space="preserve">se calculará conforme a lo señalado en </w:t>
      </w:r>
      <w:r w:rsidRPr="00806FB4">
        <w:rPr>
          <w:rFonts w:cs="Arial"/>
          <w:sz w:val="14"/>
          <w:szCs w:val="14"/>
        </w:rPr>
        <w:t xml:space="preserve">los </w:t>
      </w:r>
      <w:r w:rsidRPr="00806FB4">
        <w:rPr>
          <w:rFonts w:cs="Arial"/>
          <w:bCs w:val="0"/>
          <w:sz w:val="14"/>
          <w:szCs w:val="14"/>
          <w:lang w:eastAsia="ar-SA"/>
        </w:rPr>
        <w:t>Términos y Condiciones.</w:t>
      </w:r>
    </w:p>
    <w:p w14:paraId="656A4B22" w14:textId="77777777" w:rsidR="007E3508" w:rsidRPr="00806FB4" w:rsidRDefault="007E3508" w:rsidP="007E3508">
      <w:pPr>
        <w:suppressAutoHyphens/>
        <w:ind w:left="567"/>
        <w:jc w:val="both"/>
        <w:rPr>
          <w:rFonts w:cs="Arial"/>
          <w:bCs w:val="0"/>
          <w:sz w:val="14"/>
          <w:szCs w:val="14"/>
          <w:lang w:eastAsia="ar-SA"/>
        </w:rPr>
      </w:pPr>
    </w:p>
    <w:p w14:paraId="39D13A42"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El administrador del presente contrato será el responsable de determinar, calcular y aplicar las penas convencionales, vigilando los correspondientes registro o captura y validación en el sistema PREI Millenium, así como de notificarlas a</w:t>
      </w:r>
      <w:r w:rsidRPr="00806FB4">
        <w:rPr>
          <w:rFonts w:cs="Arial"/>
          <w:b/>
          <w:bCs w:val="0"/>
          <w:sz w:val="14"/>
          <w:szCs w:val="14"/>
          <w:lang w:eastAsia="ar-SA"/>
        </w:rPr>
        <w:t xml:space="preserve"> “EL PROVEEDOR” </w:t>
      </w:r>
      <w:r w:rsidRPr="00806FB4">
        <w:rPr>
          <w:rFonts w:cs="Arial"/>
          <w:sz w:val="14"/>
          <w:szCs w:val="14"/>
          <w:lang w:eastAsia="ar-SA"/>
        </w:rPr>
        <w:t>personalmente, mediante oficio o por medios de comunicación electrónica.</w:t>
      </w:r>
    </w:p>
    <w:p w14:paraId="2AB4C6D3" w14:textId="77777777" w:rsidR="007E3508" w:rsidRPr="00806FB4" w:rsidRDefault="007E3508" w:rsidP="007E3508">
      <w:pPr>
        <w:suppressAutoHyphens/>
        <w:ind w:left="567"/>
        <w:jc w:val="both"/>
        <w:rPr>
          <w:rFonts w:cs="Arial"/>
          <w:b/>
          <w:bCs w:val="0"/>
          <w:sz w:val="14"/>
          <w:szCs w:val="14"/>
          <w:lang w:eastAsia="ar-SA"/>
        </w:rPr>
      </w:pPr>
    </w:p>
    <w:p w14:paraId="743C661D"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 xml:space="preserve">“EL INSTITUTO” </w:t>
      </w:r>
      <w:r w:rsidRPr="00806FB4">
        <w:rPr>
          <w:rFonts w:cs="Arial"/>
          <w:bCs w:val="0"/>
          <w:sz w:val="14"/>
          <w:szCs w:val="14"/>
          <w:lang w:eastAsia="ar-SA"/>
        </w:rPr>
        <w:t>descontará las cantidades que resulten de aplicar la pena convencional, sobre los pagos que deba cubrir</w:t>
      </w:r>
      <w:r w:rsidRPr="00806FB4">
        <w:rPr>
          <w:rFonts w:cs="Arial"/>
          <w:b/>
          <w:bCs w:val="0"/>
          <w:sz w:val="14"/>
          <w:szCs w:val="14"/>
          <w:lang w:eastAsia="ar-SA"/>
        </w:rPr>
        <w:t xml:space="preserve"> </w:t>
      </w:r>
      <w:r w:rsidRPr="00806FB4">
        <w:rPr>
          <w:rFonts w:cs="Arial"/>
          <w:bCs w:val="0"/>
          <w:sz w:val="14"/>
          <w:szCs w:val="14"/>
          <w:lang w:eastAsia="ar-SA"/>
        </w:rPr>
        <w:t xml:space="preserve">a </w:t>
      </w:r>
      <w:r w:rsidRPr="00806FB4">
        <w:rPr>
          <w:rFonts w:cs="Arial"/>
          <w:b/>
          <w:sz w:val="14"/>
          <w:szCs w:val="14"/>
          <w:lang w:eastAsia="ar-SA"/>
        </w:rPr>
        <w:t>“EL PROVEEDOR”</w:t>
      </w:r>
      <w:r w:rsidRPr="00806FB4">
        <w:rPr>
          <w:rFonts w:cs="Arial"/>
          <w:sz w:val="14"/>
          <w:szCs w:val="14"/>
          <w:lang w:eastAsia="ar-SA"/>
        </w:rPr>
        <w:t>.</w:t>
      </w:r>
      <w:r w:rsidRPr="00806FB4">
        <w:rPr>
          <w:rFonts w:cs="Arial"/>
          <w:b/>
          <w:sz w:val="14"/>
          <w:szCs w:val="14"/>
          <w:lang w:eastAsia="ar-SA"/>
        </w:rPr>
        <w:t xml:space="preserve"> </w:t>
      </w:r>
      <w:r w:rsidRPr="00806FB4">
        <w:rPr>
          <w:rFonts w:cs="Arial"/>
          <w:sz w:val="14"/>
          <w:szCs w:val="14"/>
          <w:lang w:eastAsia="ar-SA"/>
        </w:rPr>
        <w:t>Por lo tanto,</w:t>
      </w:r>
      <w:r w:rsidRPr="00806FB4">
        <w:rPr>
          <w:rFonts w:cs="Arial"/>
          <w:b/>
          <w:sz w:val="14"/>
          <w:szCs w:val="14"/>
          <w:lang w:eastAsia="ar-SA"/>
        </w:rPr>
        <w:t xml:space="preserve"> “EL PROVEEDOR” </w:t>
      </w:r>
      <w:r w:rsidRPr="00806FB4">
        <w:rPr>
          <w:rFonts w:cs="Arial"/>
          <w:sz w:val="14"/>
          <w:szCs w:val="14"/>
          <w:lang w:eastAsia="ar-SA"/>
        </w:rPr>
        <w:t>autoriza a descontar las cantidades que resulten</w:t>
      </w:r>
      <w:r w:rsidRPr="00806FB4">
        <w:rPr>
          <w:rFonts w:cs="Arial"/>
          <w:b/>
          <w:sz w:val="14"/>
          <w:szCs w:val="14"/>
          <w:lang w:eastAsia="ar-SA"/>
        </w:rPr>
        <w:t xml:space="preserve"> </w:t>
      </w:r>
      <w:r w:rsidRPr="00806FB4">
        <w:rPr>
          <w:rFonts w:cs="Arial"/>
          <w:bCs w:val="0"/>
          <w:sz w:val="14"/>
          <w:szCs w:val="14"/>
          <w:lang w:eastAsia="ar-SA"/>
        </w:rPr>
        <w:t xml:space="preserve">de aplicar las sanciones señaladas en párrafos anteriores, sobre los pagos que éste deba cubrirle a </w:t>
      </w:r>
      <w:r w:rsidRPr="00806FB4">
        <w:rPr>
          <w:rFonts w:cs="Arial"/>
          <w:b/>
          <w:bCs w:val="0"/>
          <w:sz w:val="14"/>
          <w:szCs w:val="14"/>
          <w:lang w:eastAsia="ar-SA"/>
        </w:rPr>
        <w:t xml:space="preserve">“EL INSTITUTO” </w:t>
      </w:r>
      <w:r w:rsidRPr="00806FB4">
        <w:rPr>
          <w:rFonts w:cs="Arial"/>
          <w:bCs w:val="0"/>
          <w:sz w:val="14"/>
          <w:szCs w:val="14"/>
          <w:lang w:eastAsia="ar-SA"/>
        </w:rPr>
        <w:t>durante el período en que incurra y/o se mantenga en atraso con motivo del suministro de bienes.</w:t>
      </w:r>
    </w:p>
    <w:p w14:paraId="4C266217" w14:textId="77777777" w:rsidR="007E3508" w:rsidRPr="00806FB4" w:rsidRDefault="007E3508" w:rsidP="007E3508">
      <w:pPr>
        <w:suppressAutoHyphens/>
        <w:ind w:left="567"/>
        <w:jc w:val="both"/>
        <w:rPr>
          <w:rFonts w:cs="Arial"/>
          <w:sz w:val="14"/>
          <w:szCs w:val="14"/>
          <w:lang w:eastAsia="ar-SA"/>
        </w:rPr>
      </w:pPr>
    </w:p>
    <w:p w14:paraId="778DFA6C"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Para autorizar el pago del </w:t>
      </w:r>
      <w:r w:rsidRPr="00806FB4">
        <w:rPr>
          <w:rFonts w:cs="Arial"/>
          <w:bCs w:val="0"/>
          <w:sz w:val="14"/>
          <w:szCs w:val="14"/>
          <w:lang w:eastAsia="ar-SA"/>
        </w:rPr>
        <w:t>suministro de bienes</w:t>
      </w:r>
      <w:r w:rsidRPr="00806FB4">
        <w:rPr>
          <w:rFonts w:cs="Arial"/>
          <w:sz w:val="14"/>
          <w:szCs w:val="14"/>
          <w:lang w:eastAsia="ar-SA"/>
        </w:rPr>
        <w:t xml:space="preserve">, previamente </w:t>
      </w:r>
      <w:r w:rsidRPr="00806FB4">
        <w:rPr>
          <w:rFonts w:cs="Arial"/>
          <w:b/>
          <w:sz w:val="14"/>
          <w:szCs w:val="14"/>
          <w:lang w:eastAsia="ar-SA"/>
        </w:rPr>
        <w:t>“EL PROVEEDOR”</w:t>
      </w:r>
      <w:r w:rsidRPr="00806FB4">
        <w:rPr>
          <w:rFonts w:cs="Arial"/>
          <w:sz w:val="14"/>
          <w:szCs w:val="14"/>
          <w:lang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1CCCFAEC" w14:textId="77777777" w:rsidR="007E3508" w:rsidRPr="00806FB4" w:rsidRDefault="007E3508" w:rsidP="007E3508">
      <w:pPr>
        <w:ind w:left="567" w:right="51"/>
        <w:jc w:val="both"/>
        <w:rPr>
          <w:rFonts w:cs="Arial"/>
          <w:sz w:val="14"/>
          <w:szCs w:val="14"/>
        </w:rPr>
      </w:pPr>
    </w:p>
    <w:p w14:paraId="7EC2E29B" w14:textId="77777777" w:rsidR="007E3508" w:rsidRPr="00806FB4" w:rsidRDefault="007E3508" w:rsidP="007E3508">
      <w:pPr>
        <w:ind w:left="567"/>
        <w:jc w:val="both"/>
        <w:rPr>
          <w:rFonts w:cs="Arial"/>
          <w:b/>
          <w:sz w:val="14"/>
          <w:szCs w:val="14"/>
        </w:rPr>
      </w:pPr>
      <w:r w:rsidRPr="00806FB4">
        <w:rPr>
          <w:rFonts w:cs="Arial"/>
          <w:b/>
          <w:sz w:val="14"/>
          <w:szCs w:val="14"/>
          <w:lang w:eastAsia="es-MX"/>
        </w:rPr>
        <w:t>VIGÉSIMA QUINTA. SANCIONES ADMINISTRATIVAS.</w:t>
      </w:r>
    </w:p>
    <w:p w14:paraId="157C6154" w14:textId="77777777" w:rsidR="007E3508" w:rsidRPr="00806FB4" w:rsidRDefault="007E3508" w:rsidP="007E3508">
      <w:pPr>
        <w:ind w:left="567"/>
        <w:jc w:val="both"/>
        <w:rPr>
          <w:rFonts w:cs="Arial"/>
          <w:sz w:val="14"/>
          <w:szCs w:val="14"/>
        </w:rPr>
      </w:pPr>
      <w:r w:rsidRPr="00806FB4">
        <w:rPr>
          <w:rFonts w:cs="Arial"/>
          <w:sz w:val="14"/>
          <w:szCs w:val="14"/>
        </w:rPr>
        <w:t xml:space="preserve">  </w:t>
      </w:r>
    </w:p>
    <w:p w14:paraId="5FAE814C" w14:textId="77777777" w:rsidR="007E3508" w:rsidRPr="00806FB4" w:rsidRDefault="007E3508" w:rsidP="007E3508">
      <w:pPr>
        <w:ind w:left="567" w:right="51"/>
        <w:jc w:val="both"/>
        <w:rPr>
          <w:rFonts w:cs="Arial"/>
          <w:sz w:val="14"/>
          <w:szCs w:val="14"/>
        </w:rPr>
      </w:pPr>
      <w:r w:rsidRPr="00806FB4">
        <w:rPr>
          <w:rFonts w:cs="Arial"/>
          <w:sz w:val="14"/>
          <w:szCs w:val="14"/>
        </w:rPr>
        <w:t xml:space="preserve">Cuando </w:t>
      </w:r>
      <w:r w:rsidRPr="00806FB4">
        <w:rPr>
          <w:rFonts w:cs="Arial"/>
          <w:b/>
          <w:sz w:val="14"/>
          <w:szCs w:val="14"/>
        </w:rPr>
        <w:t>“EL PROVEEDOR”</w:t>
      </w:r>
      <w:r w:rsidRPr="00806FB4">
        <w:rPr>
          <w:rFonts w:cs="Arial"/>
          <w:sz w:val="14"/>
          <w:szCs w:val="14"/>
        </w:rPr>
        <w:t xml:space="preserve"> incumpla con sus obligaciones contractuales por causas imputables a éste, y como consecuencia, cause daños y/o perjuicios graves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o bien, proporcione información falsa, actúe con dolo o mala fe en la celebración del presente contrato o durante la vigencia del mismo, por determinación de la Secretaría de la Función Pública, se podrá hacer acreedor a las sanciones establecidas en la Ley de Adquisiciones, Arrendamientos y Servicios del Sector Público, en los términos de los artículos 59, 60 y 61 de dicho ordenamiento legal y 109 al 115 de su Reglamento.</w:t>
      </w:r>
    </w:p>
    <w:p w14:paraId="44A319C6" w14:textId="77777777" w:rsidR="007E3508" w:rsidRPr="00806FB4" w:rsidRDefault="007E3508" w:rsidP="007E3508">
      <w:pPr>
        <w:ind w:left="567" w:right="51"/>
        <w:jc w:val="both"/>
        <w:rPr>
          <w:rFonts w:cs="Arial"/>
          <w:sz w:val="14"/>
          <w:szCs w:val="14"/>
        </w:rPr>
      </w:pPr>
    </w:p>
    <w:p w14:paraId="4020A09D"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VIGÉSIMA SEXTA. SANCIONES APLICABLES Y TERMINACIÓN DE LA RELACIÓN CONTRACTUAL</w:t>
      </w:r>
    </w:p>
    <w:p w14:paraId="3EBE7F27" w14:textId="77777777" w:rsidR="007E3508" w:rsidRPr="00806FB4" w:rsidRDefault="007E3508" w:rsidP="007E3508">
      <w:pPr>
        <w:ind w:left="567"/>
        <w:jc w:val="both"/>
        <w:rPr>
          <w:rFonts w:cs="Arial"/>
          <w:sz w:val="14"/>
          <w:szCs w:val="14"/>
          <w:lang w:eastAsia="es-MX"/>
        </w:rPr>
      </w:pPr>
    </w:p>
    <w:p w14:paraId="2D20C606"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lang w:eastAsia="es-MX"/>
        </w:rPr>
        <w:t xml:space="preserve">, de conformidad con lo establecido en los artículos 53, 53 Bis, 54 y 54 Bis de la </w:t>
      </w:r>
      <w:r w:rsidRPr="00806FB4">
        <w:rPr>
          <w:rFonts w:cs="Arial"/>
          <w:sz w:val="14"/>
          <w:szCs w:val="14"/>
        </w:rPr>
        <w:t>Ley de Adquisiciones, Arrendamientos y Servicios del Sector Público</w:t>
      </w:r>
      <w:r w:rsidRPr="00806FB4">
        <w:rPr>
          <w:rFonts w:cs="Arial"/>
          <w:sz w:val="14"/>
          <w:szCs w:val="14"/>
          <w:lang w:eastAsia="es-MX"/>
        </w:rPr>
        <w:t>, y 86 segundo párrafo, 95 al 100 y 102 de su Reglamento, aplicará sanciones, o en su caso, llevará a cabo la cancelación de partidas total o parcialmente o la rescisión administrativa del presente contrato.</w:t>
      </w:r>
    </w:p>
    <w:p w14:paraId="5D599943" w14:textId="77777777" w:rsidR="007E3508" w:rsidRPr="00806FB4" w:rsidRDefault="007E3508" w:rsidP="007E3508">
      <w:pPr>
        <w:ind w:left="567" w:right="51"/>
        <w:jc w:val="both"/>
        <w:rPr>
          <w:rFonts w:cs="Arial"/>
          <w:sz w:val="14"/>
          <w:szCs w:val="14"/>
        </w:rPr>
      </w:pPr>
    </w:p>
    <w:p w14:paraId="51598B50" w14:textId="77777777" w:rsidR="007E3508" w:rsidRPr="00806FB4" w:rsidRDefault="007E3508" w:rsidP="007E3508">
      <w:pPr>
        <w:ind w:left="567"/>
        <w:jc w:val="both"/>
        <w:rPr>
          <w:rFonts w:cs="Arial"/>
          <w:sz w:val="14"/>
          <w:szCs w:val="14"/>
          <w:lang w:eastAsia="es-MX"/>
        </w:rPr>
      </w:pPr>
      <w:r w:rsidRPr="00806FB4">
        <w:rPr>
          <w:rFonts w:cs="Arial"/>
          <w:b/>
          <w:sz w:val="14"/>
          <w:szCs w:val="14"/>
          <w:lang w:eastAsia="es-MX"/>
        </w:rPr>
        <w:t>VIGÉSIMA SÉPTIMA. RELACIÓN LABORAL.</w:t>
      </w:r>
    </w:p>
    <w:p w14:paraId="73424C15" w14:textId="77777777" w:rsidR="007E3508" w:rsidRPr="00806FB4" w:rsidRDefault="007E3508" w:rsidP="007E3508">
      <w:pPr>
        <w:ind w:left="567"/>
        <w:jc w:val="both"/>
        <w:rPr>
          <w:rFonts w:cs="Arial"/>
          <w:sz w:val="14"/>
          <w:szCs w:val="14"/>
          <w:lang w:eastAsia="es-MX"/>
        </w:rPr>
      </w:pPr>
    </w:p>
    <w:p w14:paraId="516DC188"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 xml:space="preserve">“LAS PARTES” </w:t>
      </w:r>
      <w:r w:rsidRPr="00806FB4">
        <w:rPr>
          <w:rFonts w:cs="Arial"/>
          <w:bCs w:val="0"/>
          <w:sz w:val="14"/>
          <w:szCs w:val="14"/>
          <w:lang w:eastAsia="ar-SA"/>
        </w:rPr>
        <w:t xml:space="preserve">convienen en que </w:t>
      </w:r>
      <w:r w:rsidRPr="00806FB4">
        <w:rPr>
          <w:rFonts w:cs="Arial"/>
          <w:b/>
          <w:bCs w:val="0"/>
          <w:sz w:val="14"/>
          <w:szCs w:val="14"/>
          <w:lang w:eastAsia="ar-SA"/>
        </w:rPr>
        <w:t>“EL INSTITUTO”</w:t>
      </w:r>
      <w:r w:rsidRPr="00806FB4">
        <w:rPr>
          <w:rFonts w:cs="Arial"/>
          <w:bCs w:val="0"/>
          <w:sz w:val="14"/>
          <w:szCs w:val="14"/>
          <w:lang w:eastAsia="ar-SA"/>
        </w:rPr>
        <w:t xml:space="preserve"> no adquiere ninguna obligación de carácter laboral para con </w:t>
      </w:r>
      <w:r w:rsidRPr="00806FB4">
        <w:rPr>
          <w:rFonts w:cs="Arial"/>
          <w:b/>
          <w:bCs w:val="0"/>
          <w:sz w:val="14"/>
          <w:szCs w:val="14"/>
          <w:lang w:eastAsia="ar-SA"/>
        </w:rPr>
        <w:t>“EL PROVEEDOR”</w:t>
      </w:r>
      <w:r w:rsidRPr="00806FB4">
        <w:rPr>
          <w:rFonts w:cs="Arial"/>
          <w:bCs w:val="0"/>
          <w:sz w:val="14"/>
          <w:szCs w:val="14"/>
          <w:lang w:eastAsia="ar-SA"/>
        </w:rPr>
        <w:t xml:space="preserve"> ni para con los trabajadores que el mismo contrate para la realización del objeto del presente instrumento jurídico, toda vez que dicho personal depende exclusivamente de </w:t>
      </w:r>
      <w:r w:rsidRPr="00806FB4">
        <w:rPr>
          <w:rFonts w:cs="Arial"/>
          <w:b/>
          <w:bCs w:val="0"/>
          <w:sz w:val="14"/>
          <w:szCs w:val="14"/>
          <w:lang w:eastAsia="ar-SA"/>
        </w:rPr>
        <w:t>“EL PROVEEDOR”</w:t>
      </w:r>
      <w:r w:rsidRPr="00806FB4">
        <w:rPr>
          <w:rFonts w:cs="Arial"/>
          <w:bCs w:val="0"/>
          <w:sz w:val="14"/>
          <w:szCs w:val="14"/>
          <w:lang w:eastAsia="ar-SA"/>
        </w:rPr>
        <w:t>.</w:t>
      </w:r>
    </w:p>
    <w:p w14:paraId="7AA65AA4" w14:textId="77777777" w:rsidR="007E3508" w:rsidRPr="00806FB4" w:rsidRDefault="007E3508" w:rsidP="007E3508">
      <w:pPr>
        <w:suppressAutoHyphens/>
        <w:ind w:left="567"/>
        <w:jc w:val="both"/>
        <w:rPr>
          <w:rFonts w:cs="Arial"/>
          <w:bCs w:val="0"/>
          <w:sz w:val="14"/>
          <w:szCs w:val="14"/>
          <w:lang w:eastAsia="ar-SA"/>
        </w:rPr>
      </w:pPr>
    </w:p>
    <w:p w14:paraId="5AF0366B" w14:textId="77777777" w:rsidR="007E3508" w:rsidRPr="00806FB4" w:rsidRDefault="007E3508" w:rsidP="007E3508">
      <w:pPr>
        <w:suppressAutoHyphens/>
        <w:ind w:left="567"/>
        <w:jc w:val="both"/>
        <w:rPr>
          <w:rFonts w:cs="Arial"/>
          <w:bCs w:val="0"/>
          <w:sz w:val="14"/>
          <w:szCs w:val="14"/>
          <w:lang w:eastAsia="ar-SA"/>
        </w:rPr>
      </w:pPr>
      <w:r w:rsidRPr="00806FB4">
        <w:rPr>
          <w:rFonts w:cs="Arial"/>
          <w:bCs w:val="0"/>
          <w:sz w:val="14"/>
          <w:szCs w:val="14"/>
          <w:lang w:eastAsia="ar-SA"/>
        </w:rPr>
        <w:t xml:space="preserve">Por lo anterior, no se le considerará a </w:t>
      </w:r>
      <w:r w:rsidRPr="00806FB4">
        <w:rPr>
          <w:rFonts w:cs="Arial"/>
          <w:b/>
          <w:bCs w:val="0"/>
          <w:sz w:val="14"/>
          <w:szCs w:val="14"/>
          <w:lang w:eastAsia="ar-SA"/>
        </w:rPr>
        <w:t>“EL INSTITUTO”</w:t>
      </w:r>
      <w:r w:rsidRPr="00806FB4">
        <w:rPr>
          <w:rFonts w:cs="Arial"/>
          <w:bCs w:val="0"/>
          <w:sz w:val="14"/>
          <w:szCs w:val="14"/>
          <w:lang w:eastAsia="ar-SA"/>
        </w:rPr>
        <w:t xml:space="preserve"> como patrón, ni aún substituto, y </w:t>
      </w:r>
      <w:r w:rsidRPr="00806FB4">
        <w:rPr>
          <w:rFonts w:cs="Arial"/>
          <w:b/>
          <w:bCs w:val="0"/>
          <w:sz w:val="14"/>
          <w:szCs w:val="14"/>
          <w:lang w:eastAsia="ar-SA"/>
        </w:rPr>
        <w:t>“EL PROVEEDOR”</w:t>
      </w:r>
      <w:r w:rsidRPr="00806FB4">
        <w:rPr>
          <w:rFonts w:cs="Arial"/>
          <w:bCs w:val="0"/>
          <w:sz w:val="14"/>
          <w:szCs w:val="14"/>
          <w:lang w:eastAsia="ar-SA"/>
        </w:rPr>
        <w:t xml:space="preserve"> expresamente lo exime de cualquier responsabilidad de carácter civil, fiscal, de seguridad social, laboral o de otra especie, que en su caso pudiera llegar a generarse.</w:t>
      </w:r>
    </w:p>
    <w:p w14:paraId="4C6495FD" w14:textId="77777777" w:rsidR="007E3508" w:rsidRPr="00806FB4" w:rsidRDefault="007E3508" w:rsidP="007E3508">
      <w:pPr>
        <w:suppressAutoHyphens/>
        <w:ind w:left="567"/>
        <w:jc w:val="both"/>
        <w:rPr>
          <w:rFonts w:cs="Arial"/>
          <w:bCs w:val="0"/>
          <w:sz w:val="14"/>
          <w:szCs w:val="14"/>
          <w:lang w:eastAsia="ar-SA"/>
        </w:rPr>
      </w:pPr>
    </w:p>
    <w:p w14:paraId="49DAF30F" w14:textId="77777777" w:rsidR="007E3508" w:rsidRPr="00806FB4" w:rsidRDefault="007E3508" w:rsidP="007E3508">
      <w:pPr>
        <w:suppressAutoHyphens/>
        <w:ind w:left="567"/>
        <w:jc w:val="both"/>
        <w:rPr>
          <w:rFonts w:cs="Arial"/>
          <w:bCs w:val="0"/>
          <w:sz w:val="14"/>
          <w:szCs w:val="14"/>
          <w:lang w:eastAsia="ar-SA"/>
        </w:rPr>
      </w:pPr>
      <w:r w:rsidRPr="00806FB4">
        <w:rPr>
          <w:rFonts w:cs="Arial"/>
          <w:b/>
          <w:bCs w:val="0"/>
          <w:sz w:val="14"/>
          <w:szCs w:val="14"/>
          <w:lang w:eastAsia="ar-SA"/>
        </w:rPr>
        <w:t>“EL PROVEEDOR”</w:t>
      </w:r>
      <w:r w:rsidRPr="00806FB4">
        <w:rPr>
          <w:rFonts w:cs="Arial"/>
          <w:bCs w:val="0"/>
          <w:sz w:val="14"/>
          <w:szCs w:val="14"/>
          <w:lang w:eastAsia="ar-SA"/>
        </w:rPr>
        <w:t xml:space="preserve"> se obliga a liberar a </w:t>
      </w:r>
      <w:r w:rsidRPr="00806FB4">
        <w:rPr>
          <w:rFonts w:cs="Arial"/>
          <w:b/>
          <w:bCs w:val="0"/>
          <w:sz w:val="14"/>
          <w:szCs w:val="14"/>
          <w:lang w:eastAsia="ar-SA"/>
        </w:rPr>
        <w:t xml:space="preserve">“EL INSTITUTO” </w:t>
      </w:r>
      <w:r w:rsidRPr="00806FB4">
        <w:rPr>
          <w:rFonts w:cs="Arial"/>
          <w:bCs w:val="0"/>
          <w:sz w:val="14"/>
          <w:szCs w:val="14"/>
          <w:lang w:eastAsia="ar-SA"/>
        </w:rPr>
        <w:t>de cualquier reclamación de índole laboral o de seguridad social que sea presentada por parte de sus trabajadores, ante las autoridades competentes.</w:t>
      </w:r>
    </w:p>
    <w:p w14:paraId="6FAB72B8" w14:textId="77777777" w:rsidR="007E3508" w:rsidRPr="00806FB4" w:rsidRDefault="007E3508" w:rsidP="007E3508">
      <w:pPr>
        <w:ind w:left="567" w:right="51"/>
        <w:jc w:val="both"/>
        <w:rPr>
          <w:rFonts w:cs="Arial"/>
          <w:sz w:val="14"/>
          <w:szCs w:val="14"/>
        </w:rPr>
      </w:pPr>
    </w:p>
    <w:p w14:paraId="1F5CE8BE"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OCTAVA. EXCLUSIÓN LABORAL.</w:t>
      </w:r>
    </w:p>
    <w:p w14:paraId="4A598A14" w14:textId="77777777" w:rsidR="007E3508" w:rsidRPr="00806FB4" w:rsidRDefault="007E3508" w:rsidP="007E3508">
      <w:pPr>
        <w:ind w:left="567"/>
        <w:jc w:val="both"/>
        <w:rPr>
          <w:rFonts w:cs="Arial"/>
          <w:sz w:val="14"/>
          <w:szCs w:val="14"/>
        </w:rPr>
      </w:pPr>
    </w:p>
    <w:p w14:paraId="6812FEED" w14:textId="77777777" w:rsidR="007E3508" w:rsidRPr="00806FB4" w:rsidRDefault="007E3508" w:rsidP="007E3508">
      <w:pPr>
        <w:ind w:left="567"/>
        <w:jc w:val="both"/>
        <w:rPr>
          <w:rFonts w:cs="Arial"/>
          <w:sz w:val="14"/>
          <w:szCs w:val="14"/>
        </w:rPr>
      </w:pPr>
      <w:r w:rsidRPr="00806FB4">
        <w:rPr>
          <w:rFonts w:cs="Arial"/>
          <w:b/>
          <w:sz w:val="14"/>
          <w:szCs w:val="14"/>
        </w:rPr>
        <w:lastRenderedPageBreak/>
        <w:t>“LAS PARTES”</w:t>
      </w:r>
      <w:r w:rsidRPr="00806FB4">
        <w:rPr>
          <w:rFonts w:cs="Arial"/>
          <w:sz w:val="14"/>
          <w:szCs w:val="14"/>
        </w:rPr>
        <w:t xml:space="preserve"> convienen en que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no adquiere ninguna obligación de carácter laboral con </w:t>
      </w:r>
      <w:r w:rsidRPr="00806FB4">
        <w:rPr>
          <w:rFonts w:cs="Arial"/>
          <w:b/>
          <w:sz w:val="14"/>
          <w:szCs w:val="14"/>
        </w:rPr>
        <w:t>“EL PROVEEDOR”</w:t>
      </w:r>
      <w:r w:rsidRPr="00806FB4">
        <w:rPr>
          <w:rFonts w:cs="Arial"/>
          <w:sz w:val="14"/>
          <w:szCs w:val="14"/>
        </w:rPr>
        <w:t xml:space="preserve"> ni con los elementos que éste utilicen para la </w:t>
      </w:r>
      <w:r w:rsidRPr="00806FB4">
        <w:rPr>
          <w:rFonts w:cs="Arial"/>
          <w:bCs w:val="0"/>
          <w:sz w:val="14"/>
          <w:szCs w:val="14"/>
          <w:lang w:eastAsia="ar-SA"/>
        </w:rPr>
        <w:t>prestación del suministro de los bienes</w:t>
      </w:r>
      <w:r w:rsidRPr="00806FB4">
        <w:rPr>
          <w:rFonts w:cs="Arial"/>
          <w:sz w:val="14"/>
          <w:szCs w:val="14"/>
        </w:rPr>
        <w:t xml:space="preserve"> objeto del presente contrato, por lo cual no se le podrá considerar como patrón ni como un sustituto. En particular el personal se entenderá relacionado exclusivamente con la o las personas que lo emplearon y por ende cada una de ellas asumirá su responsabilidad por dicho concepto.</w:t>
      </w:r>
    </w:p>
    <w:p w14:paraId="3BCAA5E3" w14:textId="77777777" w:rsidR="007E3508" w:rsidRPr="00806FB4" w:rsidRDefault="007E3508" w:rsidP="007E3508">
      <w:pPr>
        <w:ind w:left="567"/>
        <w:jc w:val="both"/>
        <w:rPr>
          <w:rFonts w:cs="Arial"/>
          <w:sz w:val="14"/>
          <w:szCs w:val="14"/>
        </w:rPr>
      </w:pPr>
    </w:p>
    <w:p w14:paraId="684ABC7F" w14:textId="77777777" w:rsidR="007E3508" w:rsidRPr="00806FB4" w:rsidRDefault="007E3508" w:rsidP="007E3508">
      <w:pPr>
        <w:ind w:left="567"/>
        <w:jc w:val="both"/>
        <w:rPr>
          <w:rFonts w:cs="Arial"/>
          <w:sz w:val="14"/>
          <w:szCs w:val="14"/>
        </w:rPr>
      </w:pPr>
      <w:r w:rsidRPr="00806FB4">
        <w:rPr>
          <w:rFonts w:cs="Arial"/>
          <w:sz w:val="14"/>
          <w:szCs w:val="14"/>
        </w:rPr>
        <w:t xml:space="preserve">Igualmente, y para este efecto y cualquiera no previsto, </w:t>
      </w:r>
      <w:r w:rsidRPr="00806FB4">
        <w:rPr>
          <w:rFonts w:cs="Arial"/>
          <w:b/>
          <w:sz w:val="14"/>
          <w:szCs w:val="14"/>
        </w:rPr>
        <w:t>“EL PROVEEDOR”</w:t>
      </w:r>
      <w:r w:rsidRPr="00806FB4">
        <w:rPr>
          <w:rFonts w:cs="Arial"/>
          <w:sz w:val="14"/>
          <w:szCs w:val="14"/>
        </w:rPr>
        <w:t xml:space="preserve"> exime expresamente a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de cualquier responsabilidad laboral, civil, penal, de seguridad social o de otra especie que, en su caso, pudiera llegar a generarse; sin embargo, si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w:t>
      </w:r>
      <w:r w:rsidRPr="00806FB4">
        <w:rPr>
          <w:rFonts w:cs="Arial"/>
          <w:sz w:val="14"/>
          <w:szCs w:val="14"/>
        </w:rPr>
        <w:t xml:space="preserve"> tuviera que realizar alguna erogación por alguno de los conceptos que anteceden, </w:t>
      </w:r>
      <w:r w:rsidRPr="00806FB4">
        <w:rPr>
          <w:rFonts w:cs="Arial"/>
          <w:b/>
          <w:sz w:val="14"/>
          <w:szCs w:val="14"/>
        </w:rPr>
        <w:t>“EL PROVEEDOR”</w:t>
      </w:r>
      <w:r w:rsidRPr="00806FB4">
        <w:rPr>
          <w:rFonts w:cs="Arial"/>
          <w:sz w:val="14"/>
          <w:szCs w:val="14"/>
        </w:rPr>
        <w:t xml:space="preserve"> se obliga a realizar el reembolso e indemnización correspondiente.</w:t>
      </w:r>
    </w:p>
    <w:p w14:paraId="162E3579" w14:textId="77777777" w:rsidR="007E3508" w:rsidRPr="00806FB4" w:rsidRDefault="007E3508" w:rsidP="007E3508">
      <w:pPr>
        <w:ind w:left="567"/>
        <w:jc w:val="both"/>
        <w:rPr>
          <w:rFonts w:cs="Arial"/>
          <w:sz w:val="14"/>
          <w:szCs w:val="14"/>
        </w:rPr>
      </w:pPr>
    </w:p>
    <w:p w14:paraId="05C61490" w14:textId="77777777" w:rsidR="007E3508" w:rsidRPr="00806FB4" w:rsidRDefault="007E3508" w:rsidP="007E3508">
      <w:pPr>
        <w:ind w:left="567" w:right="51"/>
        <w:jc w:val="both"/>
        <w:rPr>
          <w:rFonts w:cs="Arial"/>
          <w:sz w:val="14"/>
          <w:szCs w:val="14"/>
        </w:rPr>
      </w:pPr>
      <w:r w:rsidRPr="00806FB4">
        <w:rPr>
          <w:rFonts w:cs="Arial"/>
          <w:sz w:val="14"/>
          <w:szCs w:val="14"/>
        </w:rPr>
        <w:t xml:space="preserve">Por lo anterior, </w:t>
      </w:r>
      <w:r w:rsidRPr="00806FB4">
        <w:rPr>
          <w:rFonts w:cs="Arial"/>
          <w:b/>
          <w:sz w:val="14"/>
          <w:szCs w:val="14"/>
        </w:rPr>
        <w:t>“LAS PARTES”</w:t>
      </w:r>
      <w:r w:rsidRPr="00806FB4">
        <w:rPr>
          <w:rFonts w:cs="Arial"/>
          <w:sz w:val="14"/>
          <w:szCs w:val="14"/>
        </w:rPr>
        <w:t xml:space="preserve"> reconocen expresamente en este acto que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 xml:space="preserve"> </w:t>
      </w:r>
      <w:r w:rsidRPr="00806FB4">
        <w:rPr>
          <w:rFonts w:cs="Arial"/>
          <w:b/>
          <w:sz w:val="14"/>
          <w:szCs w:val="14"/>
        </w:rPr>
        <w:t>”</w:t>
      </w:r>
      <w:r w:rsidRPr="00806FB4">
        <w:rPr>
          <w:rFonts w:cs="Arial"/>
          <w:sz w:val="14"/>
          <w:szCs w:val="14"/>
        </w:rPr>
        <w:t xml:space="preserve"> no tiene nexo laboral alguno con </w:t>
      </w:r>
      <w:r w:rsidRPr="00806FB4">
        <w:rPr>
          <w:rFonts w:cs="Arial"/>
          <w:b/>
          <w:sz w:val="14"/>
          <w:szCs w:val="14"/>
        </w:rPr>
        <w:t>“EL PROVEEDOR”</w:t>
      </w:r>
      <w:r w:rsidRPr="00806FB4">
        <w:rPr>
          <w:rFonts w:cs="Arial"/>
          <w:sz w:val="14"/>
          <w:szCs w:val="14"/>
        </w:rPr>
        <w:t xml:space="preserve">, por lo que éste último libera a </w:t>
      </w:r>
      <w:r w:rsidRPr="00806FB4">
        <w:rPr>
          <w:rFonts w:cs="Arial"/>
          <w:b/>
          <w:sz w:val="14"/>
          <w:szCs w:val="14"/>
        </w:rPr>
        <w:t>“</w:t>
      </w:r>
      <w:r w:rsidRPr="00806FB4">
        <w:rPr>
          <w:rFonts w:cs="Arial"/>
          <w:b/>
          <w:bCs w:val="0"/>
          <w:sz w:val="14"/>
          <w:szCs w:val="14"/>
          <w:lang w:eastAsia="ar-SA"/>
        </w:rPr>
        <w:t>EL INSTITUTO</w:t>
      </w:r>
      <w:r w:rsidRPr="00806FB4" w:rsidDel="002D7E69">
        <w:rPr>
          <w:rFonts w:cs="Arial"/>
          <w:b/>
          <w:sz w:val="14"/>
          <w:szCs w:val="14"/>
        </w:rPr>
        <w:t xml:space="preserve"> </w:t>
      </w:r>
      <w:r w:rsidRPr="00806FB4">
        <w:rPr>
          <w:rFonts w:cs="Arial"/>
          <w:b/>
          <w:sz w:val="14"/>
          <w:szCs w:val="14"/>
        </w:rPr>
        <w:t>”</w:t>
      </w:r>
      <w:r w:rsidRPr="00806FB4">
        <w:rPr>
          <w:rFonts w:cs="Arial"/>
          <w:sz w:val="14"/>
          <w:szCs w:val="14"/>
        </w:rPr>
        <w:t xml:space="preserve"> de toda responsabilidad relativa a cualquier accidente o enfermedad que pudiera sufrir o contraer cualquiera de sus trabajadores durante el desarrollo de sus labores o como consecuencia de ellos, así como de cualquier responsabilidad que resulte de la aplicación de la Ley Federal del Trabajo, de la Ley del Seguro Social, de la Ley del Instituto del Fondo Nacional de la Vivienda para los Trabajadores y/o cualquier otra aplicable, derivada de la </w:t>
      </w:r>
      <w:r w:rsidRPr="00806FB4">
        <w:rPr>
          <w:rFonts w:cs="Arial"/>
          <w:bCs w:val="0"/>
          <w:sz w:val="14"/>
          <w:szCs w:val="14"/>
          <w:lang w:eastAsia="ar-SA"/>
        </w:rPr>
        <w:t>entrega de los bienes</w:t>
      </w:r>
      <w:r w:rsidRPr="00806FB4">
        <w:rPr>
          <w:rFonts w:cs="Arial"/>
          <w:sz w:val="14"/>
          <w:szCs w:val="14"/>
        </w:rPr>
        <w:t xml:space="preserve"> materia de este contrato.</w:t>
      </w:r>
    </w:p>
    <w:p w14:paraId="1B0F953B" w14:textId="77777777" w:rsidR="007E3508" w:rsidRPr="00806FB4" w:rsidRDefault="007E3508" w:rsidP="007E3508">
      <w:pPr>
        <w:ind w:left="567" w:right="51"/>
        <w:jc w:val="both"/>
        <w:rPr>
          <w:rFonts w:cs="Arial"/>
          <w:sz w:val="14"/>
          <w:szCs w:val="14"/>
        </w:rPr>
      </w:pPr>
    </w:p>
    <w:p w14:paraId="3FDCC5C3" w14:textId="77777777" w:rsidR="007E3508" w:rsidRPr="00806FB4" w:rsidRDefault="007E3508" w:rsidP="007E3508">
      <w:pPr>
        <w:ind w:left="567"/>
        <w:jc w:val="both"/>
        <w:rPr>
          <w:rFonts w:cs="Arial"/>
          <w:b/>
          <w:sz w:val="14"/>
          <w:szCs w:val="14"/>
          <w:lang w:eastAsia="es-MX"/>
        </w:rPr>
      </w:pPr>
      <w:r w:rsidRPr="00806FB4">
        <w:rPr>
          <w:rFonts w:cs="Arial"/>
          <w:b/>
          <w:sz w:val="14"/>
          <w:szCs w:val="14"/>
          <w:lang w:eastAsia="es-MX"/>
        </w:rPr>
        <w:t>VIGÉSIMA NOVENA. SUSPENSIÓN DEL SUMINISTRO DE LOS BIENES.</w:t>
      </w:r>
    </w:p>
    <w:p w14:paraId="139B8EB4" w14:textId="77777777" w:rsidR="007E3508" w:rsidRPr="00806FB4" w:rsidRDefault="007E3508" w:rsidP="007E3508">
      <w:pPr>
        <w:ind w:left="567"/>
        <w:jc w:val="both"/>
        <w:rPr>
          <w:rFonts w:cs="Arial"/>
          <w:sz w:val="14"/>
          <w:szCs w:val="14"/>
        </w:rPr>
      </w:pPr>
    </w:p>
    <w:p w14:paraId="51BE4018" w14:textId="77777777" w:rsidR="007E3508" w:rsidRPr="00806FB4" w:rsidRDefault="007E3508" w:rsidP="007E3508">
      <w:pPr>
        <w:ind w:left="567"/>
        <w:jc w:val="both"/>
        <w:rPr>
          <w:rFonts w:cs="Arial"/>
          <w:b/>
          <w:sz w:val="14"/>
          <w:szCs w:val="14"/>
        </w:rPr>
      </w:pPr>
      <w:r w:rsidRPr="00806FB4">
        <w:rPr>
          <w:rFonts w:cs="Arial"/>
          <w:sz w:val="14"/>
          <w:szCs w:val="14"/>
        </w:rPr>
        <w:t xml:space="preserve">Cuando en la entrega de los bienes, se presente caso fortuito o de fuerza mayor,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bajo su responsabilidad, podrá de resultar aplicable conforme a la normatividad en la materia, suspender el suministro de los bienes, en cuyo caso únicamente se pagarán aquellos que hubiesen sido efectivamente recibidos por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p>
    <w:p w14:paraId="0AADB51C" w14:textId="77777777" w:rsidR="007E3508" w:rsidRPr="00806FB4" w:rsidRDefault="007E3508" w:rsidP="007E3508">
      <w:pPr>
        <w:ind w:left="567"/>
        <w:jc w:val="both"/>
        <w:rPr>
          <w:rFonts w:cs="Arial"/>
          <w:sz w:val="14"/>
          <w:szCs w:val="14"/>
        </w:rPr>
      </w:pPr>
    </w:p>
    <w:p w14:paraId="4509A539" w14:textId="77777777" w:rsidR="007E3508" w:rsidRPr="00806FB4" w:rsidRDefault="007E3508" w:rsidP="007E3508">
      <w:pPr>
        <w:ind w:left="567"/>
        <w:jc w:val="both"/>
        <w:rPr>
          <w:rFonts w:cs="Arial"/>
          <w:sz w:val="14"/>
          <w:szCs w:val="14"/>
        </w:rPr>
      </w:pPr>
      <w:r w:rsidRPr="00806FB4">
        <w:rPr>
          <w:rFonts w:cs="Arial"/>
          <w:sz w:val="14"/>
          <w:szCs w:val="14"/>
        </w:rPr>
        <w:t xml:space="preserve">Cuando la suspensión obedezca a causas imputables a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a solicitud escrita de </w:t>
      </w:r>
      <w:r w:rsidRPr="00806FB4">
        <w:rPr>
          <w:rFonts w:cs="Arial"/>
          <w:b/>
          <w:sz w:val="14"/>
          <w:szCs w:val="14"/>
        </w:rPr>
        <w:t>“EL PROVEEDOR”</w:t>
      </w:r>
      <w:r w:rsidRPr="00806FB4">
        <w:rPr>
          <w:rFonts w:cs="Arial"/>
          <w:sz w:val="14"/>
          <w:szCs w:val="14"/>
        </w:rPr>
        <w:t xml:space="preserve">, cubrirá los gastos no recuperables, durante el tiempo que dure esta suspensión, para lo cual </w:t>
      </w:r>
      <w:r w:rsidRPr="00806FB4">
        <w:rPr>
          <w:rFonts w:cs="Arial"/>
          <w:b/>
          <w:sz w:val="14"/>
          <w:szCs w:val="14"/>
        </w:rPr>
        <w:t>“EL PROVEEDOR”</w:t>
      </w:r>
      <w:r w:rsidRPr="00806FB4">
        <w:rPr>
          <w:rFonts w:cs="Arial"/>
          <w:sz w:val="14"/>
          <w:szCs w:val="14"/>
        </w:rPr>
        <w:t xml:space="preserve"> deberá presentar dentro de los 30 (treinta) días naturales siguientes de la notificación del término de la suspensión, la factura y documentación de los gastos no recuperables en que haya incurrido, siempre que estos sean razonables, estén debidamente comprobados y se relacionen directamente con el presente contrato. </w:t>
      </w:r>
    </w:p>
    <w:p w14:paraId="1E146270" w14:textId="77777777" w:rsidR="007E3508" w:rsidRPr="00806FB4" w:rsidRDefault="007E3508" w:rsidP="007E3508">
      <w:pPr>
        <w:ind w:left="567"/>
        <w:jc w:val="both"/>
        <w:rPr>
          <w:rFonts w:cs="Arial"/>
          <w:b/>
          <w:sz w:val="14"/>
          <w:szCs w:val="14"/>
        </w:rPr>
      </w:pPr>
    </w:p>
    <w:p w14:paraId="0F11174A" w14:textId="77777777" w:rsidR="007E3508" w:rsidRPr="00806FB4" w:rsidRDefault="007E3508" w:rsidP="007E3508">
      <w:pPr>
        <w:ind w:left="567"/>
        <w:jc w:val="both"/>
        <w:rPr>
          <w:rFonts w:cs="Arial"/>
          <w:sz w:val="14"/>
          <w:szCs w:val="14"/>
        </w:rPr>
      </w:pP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xml:space="preserve"> pagará los gastos no recuperables, en moneda nacional (pesos mexicanos), dentro de los 45 (cuarenta y cinco) días naturales posteriores a la presentación de la solicitud debidamente fundada y documentada de “</w:t>
      </w:r>
      <w:r w:rsidRPr="00806FB4">
        <w:rPr>
          <w:rFonts w:cs="Arial"/>
          <w:b/>
          <w:sz w:val="14"/>
          <w:szCs w:val="14"/>
        </w:rPr>
        <w:t>EL PROVEEDOR</w:t>
      </w:r>
      <w:r w:rsidRPr="00806FB4">
        <w:rPr>
          <w:rFonts w:cs="Arial"/>
          <w:sz w:val="14"/>
          <w:szCs w:val="14"/>
        </w:rPr>
        <w:t>”, así como del CFDI o factura electrónica respectiva y documentación soporte.</w:t>
      </w:r>
    </w:p>
    <w:p w14:paraId="1DB738FE" w14:textId="77777777" w:rsidR="007E3508" w:rsidRPr="00806FB4" w:rsidRDefault="007E3508" w:rsidP="007E3508">
      <w:pPr>
        <w:ind w:left="567"/>
        <w:jc w:val="both"/>
        <w:rPr>
          <w:rFonts w:cs="Arial"/>
          <w:sz w:val="14"/>
          <w:szCs w:val="14"/>
        </w:rPr>
      </w:pPr>
    </w:p>
    <w:p w14:paraId="19122A37" w14:textId="77777777" w:rsidR="007E3508" w:rsidRPr="00806FB4" w:rsidRDefault="007E3508" w:rsidP="007E3508">
      <w:pPr>
        <w:ind w:left="567"/>
        <w:jc w:val="both"/>
        <w:rPr>
          <w:rFonts w:cs="Arial"/>
          <w:sz w:val="14"/>
          <w:szCs w:val="14"/>
        </w:rPr>
      </w:pPr>
      <w:r w:rsidRPr="00806FB4">
        <w:rPr>
          <w:rFonts w:cs="Arial"/>
          <w:sz w:val="14"/>
          <w:szCs w:val="14"/>
        </w:rPr>
        <w:t xml:space="preserve">En caso de que </w:t>
      </w:r>
      <w:r w:rsidRPr="00806FB4">
        <w:rPr>
          <w:rFonts w:cs="Arial"/>
          <w:b/>
          <w:sz w:val="14"/>
          <w:szCs w:val="14"/>
        </w:rPr>
        <w:t>“EL PROVEEDOR”</w:t>
      </w:r>
      <w:r w:rsidRPr="00806FB4">
        <w:rPr>
          <w:rFonts w:cs="Arial"/>
          <w:sz w:val="14"/>
          <w:szCs w:val="14"/>
        </w:rPr>
        <w:t xml:space="preserve"> no presente en tiempo y forma la documentación requerida para el trámite de pago, la fecha de pago se recorrerá el mismo número de días que dure el retraso.</w:t>
      </w:r>
    </w:p>
    <w:p w14:paraId="68EA2D76" w14:textId="77777777" w:rsidR="007E3508" w:rsidRPr="00806FB4" w:rsidRDefault="007E3508" w:rsidP="007E3508">
      <w:pPr>
        <w:ind w:left="567"/>
        <w:jc w:val="both"/>
        <w:rPr>
          <w:rFonts w:cs="Arial"/>
          <w:sz w:val="14"/>
          <w:szCs w:val="14"/>
        </w:rPr>
      </w:pPr>
    </w:p>
    <w:p w14:paraId="7ADEEB85" w14:textId="77777777" w:rsidR="007E3508" w:rsidRPr="00806FB4" w:rsidRDefault="007E3508" w:rsidP="007E3508">
      <w:pPr>
        <w:ind w:left="567" w:right="51"/>
        <w:jc w:val="both"/>
        <w:rPr>
          <w:rFonts w:cs="Arial"/>
          <w:sz w:val="14"/>
          <w:szCs w:val="14"/>
        </w:rPr>
      </w:pPr>
      <w:r w:rsidRPr="00806FB4">
        <w:rPr>
          <w:rFonts w:cs="Arial"/>
          <w:sz w:val="14"/>
          <w:szCs w:val="14"/>
        </w:rPr>
        <w:t xml:space="preserve">El plazo de suspensión será fijado por </w:t>
      </w:r>
      <w:r w:rsidRPr="00806FB4">
        <w:rPr>
          <w:rFonts w:cs="Arial"/>
          <w:b/>
          <w:sz w:val="14"/>
          <w:szCs w:val="14"/>
        </w:rPr>
        <w:t>“</w:t>
      </w:r>
      <w:r w:rsidRPr="00806FB4">
        <w:rPr>
          <w:rFonts w:cs="Arial"/>
          <w:b/>
          <w:bCs w:val="0"/>
          <w:sz w:val="14"/>
          <w:szCs w:val="14"/>
          <w:lang w:eastAsia="ar-SA"/>
        </w:rPr>
        <w:t>EL INSTITUTO</w:t>
      </w:r>
      <w:r w:rsidRPr="00806FB4">
        <w:rPr>
          <w:rFonts w:cs="Arial"/>
          <w:b/>
          <w:sz w:val="14"/>
          <w:szCs w:val="14"/>
        </w:rPr>
        <w:t>”</w:t>
      </w:r>
      <w:r w:rsidRPr="00806FB4">
        <w:rPr>
          <w:rFonts w:cs="Arial"/>
          <w:sz w:val="14"/>
          <w:szCs w:val="14"/>
        </w:rPr>
        <w:t>, a cuyo término en su caso, podrá iniciarse la terminación anticipada del presente contrato, o bien, podrá continuar produciendo todos los efectos legales, una vez que hayan desaparecido las causas que motivaron dicha suspensión.</w:t>
      </w:r>
    </w:p>
    <w:p w14:paraId="54FE3D7C" w14:textId="77777777" w:rsidR="007E3508" w:rsidRPr="00806FB4" w:rsidRDefault="007E3508" w:rsidP="007E3508">
      <w:pPr>
        <w:ind w:left="567" w:right="51"/>
        <w:jc w:val="both"/>
        <w:rPr>
          <w:rFonts w:cs="Arial"/>
          <w:sz w:val="14"/>
          <w:szCs w:val="14"/>
        </w:rPr>
      </w:pPr>
    </w:p>
    <w:p w14:paraId="388994BD" w14:textId="77777777" w:rsidR="007E3508" w:rsidRPr="00806FB4" w:rsidRDefault="007E3508" w:rsidP="007E3508">
      <w:pPr>
        <w:ind w:left="567" w:right="51"/>
        <w:jc w:val="both"/>
        <w:rPr>
          <w:rFonts w:cs="Arial"/>
          <w:sz w:val="14"/>
          <w:szCs w:val="14"/>
        </w:rPr>
      </w:pPr>
      <w:r w:rsidRPr="00806FB4">
        <w:rPr>
          <w:rFonts w:cs="Arial"/>
          <w:b/>
          <w:sz w:val="14"/>
          <w:szCs w:val="14"/>
          <w:lang w:eastAsia="es-MX"/>
        </w:rPr>
        <w:t xml:space="preserve">TRIGÉSIMA. </w:t>
      </w:r>
      <w:r w:rsidRPr="00806FB4">
        <w:rPr>
          <w:rFonts w:cs="Arial"/>
          <w:b/>
          <w:bCs w:val="0"/>
          <w:sz w:val="14"/>
          <w:szCs w:val="14"/>
        </w:rPr>
        <w:t xml:space="preserve">CAUSALES </w:t>
      </w:r>
      <w:r w:rsidRPr="00806FB4">
        <w:rPr>
          <w:rFonts w:cs="Arial"/>
          <w:b/>
          <w:sz w:val="14"/>
          <w:szCs w:val="14"/>
        </w:rPr>
        <w:t>DE RESCISIÓN ADMINISTRATIVA DEL PRESENTE CONTRATO</w:t>
      </w:r>
      <w:r w:rsidRPr="00806FB4">
        <w:rPr>
          <w:rFonts w:cs="Arial"/>
          <w:b/>
          <w:sz w:val="14"/>
          <w:szCs w:val="14"/>
          <w:lang w:eastAsia="es-MX"/>
        </w:rPr>
        <w:t xml:space="preserve"> Y PROCEDIMIENTO DE RESCISIÓN.</w:t>
      </w:r>
    </w:p>
    <w:p w14:paraId="111BF692" w14:textId="77777777" w:rsidR="007E3508" w:rsidRPr="00806FB4" w:rsidRDefault="007E3508" w:rsidP="007E3508">
      <w:pPr>
        <w:ind w:left="567" w:right="51"/>
        <w:jc w:val="both"/>
        <w:rPr>
          <w:rFonts w:cs="Arial"/>
          <w:sz w:val="14"/>
          <w:szCs w:val="14"/>
        </w:rPr>
      </w:pPr>
    </w:p>
    <w:p w14:paraId="78CF05B1" w14:textId="77777777" w:rsidR="007E3508" w:rsidRPr="00806FB4" w:rsidRDefault="007E3508" w:rsidP="007E3508">
      <w:pPr>
        <w:ind w:left="567"/>
        <w:jc w:val="both"/>
        <w:rPr>
          <w:rFonts w:cs="Arial"/>
          <w:sz w:val="14"/>
          <w:szCs w:val="14"/>
        </w:rPr>
      </w:pPr>
      <w:r w:rsidRPr="00806FB4">
        <w:rPr>
          <w:rFonts w:cs="Arial"/>
          <w:b/>
          <w:sz w:val="14"/>
          <w:szCs w:val="14"/>
        </w:rPr>
        <w:t xml:space="preserve">“EL INSTITUTO” </w:t>
      </w:r>
      <w:r w:rsidRPr="00806FB4">
        <w:rPr>
          <w:rFonts w:cs="Arial"/>
          <w:sz w:val="14"/>
          <w:szCs w:val="14"/>
        </w:rPr>
        <w:t xml:space="preserve">podrá rescindir administrativamente este contrato sin más responsabilidad para el mismo y sin necesidad de resolución judicial, cuando </w:t>
      </w:r>
      <w:r w:rsidRPr="00806FB4">
        <w:rPr>
          <w:rFonts w:cs="Arial"/>
          <w:b/>
          <w:sz w:val="14"/>
          <w:szCs w:val="14"/>
        </w:rPr>
        <w:t>“EL PROVEEDOR”</w:t>
      </w:r>
      <w:r w:rsidRPr="00806FB4">
        <w:rPr>
          <w:rFonts w:cs="Arial"/>
          <w:sz w:val="14"/>
          <w:szCs w:val="14"/>
        </w:rPr>
        <w:t xml:space="preserve"> incurra en cualquiera de las causales que se señalan en el Anexo Técnico, Términos y Condiciones, </w:t>
      </w:r>
      <w:r w:rsidRPr="00806FB4">
        <w:rPr>
          <w:rFonts w:cs="Arial"/>
          <w:sz w:val="14"/>
          <w:szCs w:val="14"/>
          <w:lang w:eastAsia="ar-SA"/>
        </w:rPr>
        <w:t>,</w:t>
      </w:r>
      <w:r w:rsidRPr="00806FB4">
        <w:rPr>
          <w:rFonts w:cs="Arial"/>
          <w:sz w:val="14"/>
          <w:szCs w:val="14"/>
        </w:rPr>
        <w:t xml:space="preserve"> y las que se señalan a continuación:</w:t>
      </w:r>
    </w:p>
    <w:p w14:paraId="391A6285" w14:textId="77777777" w:rsidR="007E3508" w:rsidRPr="00806FB4" w:rsidRDefault="007E3508" w:rsidP="007E3508">
      <w:pPr>
        <w:ind w:left="567"/>
        <w:jc w:val="both"/>
        <w:rPr>
          <w:rFonts w:cs="Arial"/>
          <w:b/>
          <w:sz w:val="14"/>
          <w:szCs w:val="14"/>
        </w:rPr>
      </w:pPr>
    </w:p>
    <w:p w14:paraId="44424EAD"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no entregue la garantía de cumplimiento del presente contrato, a más tardar dentro de los 10 (diez) días naturales posteriores a la firma del mismo.</w:t>
      </w:r>
    </w:p>
    <w:p w14:paraId="3ED10BD4"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incurra en falta de veracidad total o parcial respecto a la información proporcionada para la celebración del presente contrato.</w:t>
      </w:r>
    </w:p>
    <w:p w14:paraId="74BF9AB4"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 xml:space="preserve">Cuando se compruebe que </w:t>
      </w:r>
      <w:r w:rsidRPr="00806FB4">
        <w:rPr>
          <w:rFonts w:cs="Arial"/>
          <w:b/>
          <w:sz w:val="14"/>
          <w:szCs w:val="14"/>
        </w:rPr>
        <w:t>“EL PROVEEDOR</w:t>
      </w:r>
      <w:r w:rsidRPr="00806FB4">
        <w:rPr>
          <w:rFonts w:cs="Arial"/>
          <w:sz w:val="14"/>
          <w:szCs w:val="14"/>
        </w:rPr>
        <w:t>” haya prestado el suministro de bienes con descripciones y características distintas a las pactadas en este contrato o cuando no los entregue conforme a las normas y/o calidad solicitadas por “</w:t>
      </w:r>
      <w:r w:rsidRPr="00806FB4">
        <w:rPr>
          <w:rFonts w:cs="Arial"/>
          <w:b/>
          <w:sz w:val="14"/>
          <w:szCs w:val="14"/>
        </w:rPr>
        <w:t>EL INSTITUTO</w:t>
      </w:r>
      <w:r w:rsidRPr="00806FB4">
        <w:rPr>
          <w:rFonts w:cs="Arial"/>
          <w:sz w:val="14"/>
          <w:szCs w:val="14"/>
        </w:rPr>
        <w:t>”.</w:t>
      </w:r>
    </w:p>
    <w:p w14:paraId="759EF1A9"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se transmitan total o parcialmente, bajo cualquier título y a favor de otra persona física o moral, los derechos y obligaciones a que se refiere el presente documento, con excepción de los derechos de cobro, previa autorización de “</w:t>
      </w:r>
      <w:r w:rsidRPr="00806FB4">
        <w:rPr>
          <w:rFonts w:cs="Arial"/>
          <w:b/>
          <w:sz w:val="14"/>
          <w:szCs w:val="14"/>
        </w:rPr>
        <w:t>EL INSTITUTO</w:t>
      </w:r>
      <w:r w:rsidRPr="00806FB4">
        <w:rPr>
          <w:rFonts w:cs="Arial"/>
          <w:sz w:val="14"/>
          <w:szCs w:val="14"/>
        </w:rPr>
        <w:t>”.</w:t>
      </w:r>
    </w:p>
    <w:p w14:paraId="6DA9CD6A"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Si la autoridad competente declara el concurso mercantil o cualquier situación análoga o equivalente que afecte el patrimonio de “</w:t>
      </w:r>
      <w:r w:rsidRPr="00806FB4">
        <w:rPr>
          <w:rFonts w:cs="Arial"/>
          <w:b/>
          <w:sz w:val="14"/>
          <w:szCs w:val="14"/>
        </w:rPr>
        <w:t>EL PROVEEDOR</w:t>
      </w:r>
      <w:r w:rsidRPr="00806FB4">
        <w:rPr>
          <w:rFonts w:cs="Arial"/>
          <w:sz w:val="14"/>
          <w:szCs w:val="14"/>
        </w:rPr>
        <w:t>”.</w:t>
      </w:r>
    </w:p>
    <w:p w14:paraId="263A4070"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de manera reiterativa y constante, “</w:t>
      </w:r>
      <w:r w:rsidRPr="00806FB4">
        <w:rPr>
          <w:rFonts w:cs="Arial"/>
          <w:b/>
          <w:sz w:val="14"/>
          <w:szCs w:val="14"/>
        </w:rPr>
        <w:t>EL PROVEEDOR</w:t>
      </w:r>
      <w:r w:rsidRPr="00806FB4">
        <w:rPr>
          <w:rFonts w:cs="Arial"/>
          <w:sz w:val="14"/>
          <w:szCs w:val="14"/>
        </w:rPr>
        <w:t>” sea sancionado por parte de “</w:t>
      </w:r>
      <w:r w:rsidRPr="00806FB4">
        <w:rPr>
          <w:rFonts w:cs="Arial"/>
          <w:b/>
          <w:sz w:val="14"/>
          <w:szCs w:val="14"/>
        </w:rPr>
        <w:t>EL INSTITUTO</w:t>
      </w:r>
      <w:r w:rsidRPr="00806FB4">
        <w:rPr>
          <w:rFonts w:cs="Arial"/>
          <w:sz w:val="14"/>
          <w:szCs w:val="14"/>
        </w:rPr>
        <w:t>” con penalizaciones y/o deducciones sobre el mismo concepto del suministro de bienes proporcionados, o por ubicarse en los límites de incumplimientos previstos en la cláusula de penas convencionales y/o deducciones del presente instrumento.</w:t>
      </w:r>
    </w:p>
    <w:p w14:paraId="23C6D5F1"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se incumplan o contravengan las disposiciones de la Ley de Adquisiciones, Arrendamientos y Servicios del Sector Público, su reglamento y los demás lineamientos que rigen en la materia.</w:t>
      </w:r>
    </w:p>
    <w:p w14:paraId="1E0A3C72"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En el supuesto de que la Comisión Federal de Competencia Económica, de acuerdo con sus facultades, notifique a “</w:t>
      </w:r>
      <w:r w:rsidRPr="00806FB4">
        <w:rPr>
          <w:rFonts w:cs="Arial"/>
          <w:b/>
          <w:sz w:val="14"/>
          <w:szCs w:val="14"/>
        </w:rPr>
        <w:t>EL INSTITUTO</w:t>
      </w:r>
      <w:r w:rsidRPr="00806FB4">
        <w:rPr>
          <w:rFonts w:cs="Arial"/>
          <w:sz w:val="14"/>
          <w:szCs w:val="14"/>
        </w:rPr>
        <w:t>” la sanción impuesta a “</w:t>
      </w:r>
      <w:r w:rsidRPr="00806FB4">
        <w:rPr>
          <w:rFonts w:cs="Arial"/>
          <w:b/>
          <w:sz w:val="14"/>
          <w:szCs w:val="14"/>
        </w:rPr>
        <w:t>EL PROVEEDOR</w:t>
      </w:r>
      <w:r w:rsidRPr="00806FB4">
        <w:rPr>
          <w:rFonts w:cs="Arial"/>
          <w:sz w:val="14"/>
          <w:szCs w:val="14"/>
        </w:rPr>
        <w:t>” con motivo de la colusión de precios en que hubiese incurrido durante el procedimiento de contratación, en contravención a lo dispuesto en la Ley Federal de Competencia Económica y artículo 34 de la Ley de Adquisiciones, Arrendamientos y Servicios del Sector Público, en caso de aplicar.</w:t>
      </w:r>
    </w:p>
    <w:p w14:paraId="09BD963E"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Si “</w:t>
      </w:r>
      <w:r w:rsidRPr="00806FB4">
        <w:rPr>
          <w:rFonts w:cs="Arial"/>
          <w:b/>
          <w:sz w:val="14"/>
          <w:szCs w:val="14"/>
        </w:rPr>
        <w:t>EL PROVEEDOR</w:t>
      </w:r>
      <w:r w:rsidRPr="00806FB4">
        <w:rPr>
          <w:rFonts w:cs="Arial"/>
          <w:sz w:val="14"/>
          <w:szCs w:val="14"/>
        </w:rPr>
        <w:t>” no permite a “</w:t>
      </w:r>
      <w:r w:rsidRPr="00806FB4">
        <w:rPr>
          <w:rFonts w:cs="Arial"/>
          <w:b/>
          <w:sz w:val="14"/>
          <w:szCs w:val="14"/>
        </w:rPr>
        <w:t>EL INSTITUTO</w:t>
      </w:r>
      <w:r w:rsidRPr="00806FB4">
        <w:rPr>
          <w:rFonts w:cs="Arial"/>
          <w:sz w:val="14"/>
          <w:szCs w:val="14"/>
        </w:rPr>
        <w:t>” la administración y verificación a que se refiere la cláusula correspondiente señalada en el presente contrato.</w:t>
      </w:r>
    </w:p>
    <w:p w14:paraId="49397E2C" w14:textId="77777777" w:rsidR="007E3508" w:rsidRPr="00806FB4" w:rsidRDefault="007E3508" w:rsidP="00C82CF7">
      <w:pPr>
        <w:numPr>
          <w:ilvl w:val="0"/>
          <w:numId w:val="39"/>
        </w:numPr>
        <w:tabs>
          <w:tab w:val="left" w:pos="851"/>
        </w:tabs>
        <w:suppressAutoHyphens/>
        <w:spacing w:after="120"/>
        <w:ind w:left="567" w:firstLine="0"/>
        <w:jc w:val="both"/>
        <w:rPr>
          <w:rFonts w:cs="Arial"/>
          <w:sz w:val="14"/>
          <w:szCs w:val="14"/>
        </w:rPr>
      </w:pPr>
      <w:r w:rsidRPr="00806FB4">
        <w:rPr>
          <w:rFonts w:cs="Arial"/>
          <w:sz w:val="14"/>
          <w:szCs w:val="14"/>
        </w:rPr>
        <w:t>Cuando incumpla, total o parcialmente, con cualesquiera de las obligaciones establecidas en el presente contrato y sus anexos.</w:t>
      </w:r>
    </w:p>
    <w:p w14:paraId="3DAA39EC" w14:textId="77777777" w:rsidR="007E3508" w:rsidRPr="00806FB4" w:rsidRDefault="007E3508" w:rsidP="007E3508">
      <w:pPr>
        <w:ind w:left="567" w:right="51"/>
        <w:jc w:val="both"/>
        <w:rPr>
          <w:rFonts w:cs="Arial"/>
          <w:sz w:val="14"/>
          <w:szCs w:val="14"/>
        </w:rPr>
      </w:pPr>
    </w:p>
    <w:p w14:paraId="467CE7B4" w14:textId="77777777" w:rsidR="007E3508" w:rsidRPr="00806FB4" w:rsidRDefault="007E3508" w:rsidP="007E3508">
      <w:pPr>
        <w:suppressAutoHyphens/>
        <w:ind w:left="567"/>
        <w:jc w:val="both"/>
        <w:rPr>
          <w:rFonts w:cs="Arial"/>
          <w:sz w:val="14"/>
          <w:szCs w:val="14"/>
          <w:lang w:eastAsia="ar-SA"/>
        </w:rPr>
      </w:pPr>
      <w:r w:rsidRPr="00806FB4">
        <w:rPr>
          <w:rFonts w:cs="Arial"/>
          <w:b/>
          <w:sz w:val="14"/>
          <w:szCs w:val="14"/>
          <w:lang w:eastAsia="ar-SA"/>
        </w:rPr>
        <w:lastRenderedPageBreak/>
        <w:t>“EL INSTITUTO”</w:t>
      </w:r>
      <w:r w:rsidRPr="00806FB4">
        <w:rPr>
          <w:rFonts w:cs="Arial"/>
          <w:sz w:val="14"/>
          <w:szCs w:val="14"/>
          <w:lang w:eastAsia="ar-SA"/>
        </w:rPr>
        <w:t xml:space="preserve">, en términos de lo dispuesto en el artículo 54 de la Ley de Adquisiciones, Arrendamientos y Servicios del Sector Público, podrá rescindir administrativamente el presente contrato en cualquier momento, cuando </w:t>
      </w:r>
      <w:r w:rsidRPr="00806FB4">
        <w:rPr>
          <w:rFonts w:cs="Arial"/>
          <w:b/>
          <w:sz w:val="14"/>
          <w:szCs w:val="14"/>
          <w:lang w:eastAsia="ar-SA"/>
        </w:rPr>
        <w:t>“EL PROVEEDOR”</w:t>
      </w:r>
      <w:r w:rsidRPr="00806FB4">
        <w:rPr>
          <w:rFonts w:cs="Arial"/>
          <w:sz w:val="14"/>
          <w:szCs w:val="14"/>
          <w:lang w:eastAsia="ar-SA"/>
        </w:rPr>
        <w:t xml:space="preserve"> incurra en incumplimiento de cualquiera de las obligaciones a su cargo, de conformidad con el procedimiento siguiente:</w:t>
      </w:r>
    </w:p>
    <w:p w14:paraId="40D1BD7B" w14:textId="77777777" w:rsidR="007E3508" w:rsidRPr="00806FB4" w:rsidRDefault="007E3508" w:rsidP="007E3508">
      <w:pPr>
        <w:suppressAutoHyphens/>
        <w:ind w:left="567"/>
        <w:jc w:val="both"/>
        <w:rPr>
          <w:rFonts w:cs="Arial"/>
          <w:sz w:val="14"/>
          <w:szCs w:val="14"/>
          <w:lang w:eastAsia="ar-SA"/>
        </w:rPr>
      </w:pPr>
    </w:p>
    <w:p w14:paraId="495EF066"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Si “</w:t>
      </w:r>
      <w:r w:rsidRPr="00806FB4">
        <w:rPr>
          <w:rFonts w:cs="Arial"/>
          <w:b/>
          <w:sz w:val="14"/>
          <w:szCs w:val="14"/>
          <w:lang w:eastAsia="ar-SA"/>
        </w:rPr>
        <w:t>EL INSTITUTO</w:t>
      </w:r>
      <w:r w:rsidRPr="00806FB4">
        <w:rPr>
          <w:rFonts w:cs="Arial"/>
          <w:sz w:val="14"/>
          <w:szCs w:val="14"/>
          <w:lang w:eastAsia="ar-SA"/>
        </w:rPr>
        <w:t>” considera que “</w:t>
      </w:r>
      <w:r w:rsidRPr="00806FB4">
        <w:rPr>
          <w:rFonts w:cs="Arial"/>
          <w:b/>
          <w:sz w:val="14"/>
          <w:szCs w:val="14"/>
          <w:lang w:eastAsia="ar-SA"/>
        </w:rPr>
        <w:t>EL PROVEEDOR</w:t>
      </w:r>
      <w:r w:rsidRPr="00806FB4">
        <w:rPr>
          <w:rFonts w:cs="Arial"/>
          <w:sz w:val="14"/>
          <w:szCs w:val="14"/>
          <w:lang w:eastAsia="ar-SA"/>
        </w:rPr>
        <w:t>”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w:t>
      </w:r>
    </w:p>
    <w:p w14:paraId="5A39554A" w14:textId="77777777" w:rsidR="007E3508" w:rsidRPr="00806FB4" w:rsidRDefault="007E3508" w:rsidP="007E3508">
      <w:pPr>
        <w:tabs>
          <w:tab w:val="left" w:pos="851"/>
        </w:tabs>
        <w:suppressAutoHyphens/>
        <w:ind w:left="567"/>
        <w:jc w:val="both"/>
        <w:rPr>
          <w:rFonts w:cs="Arial"/>
          <w:sz w:val="14"/>
          <w:szCs w:val="14"/>
          <w:lang w:eastAsia="ar-SA"/>
        </w:rPr>
      </w:pPr>
    </w:p>
    <w:p w14:paraId="6489E8B9"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Transcurrido el término a que se refiere el inciso anterior, se resolverá considerando los argumentos y pruebas que hubiere hecho valer.</w:t>
      </w:r>
    </w:p>
    <w:p w14:paraId="19B1F02E" w14:textId="77777777" w:rsidR="007E3508" w:rsidRPr="00806FB4" w:rsidRDefault="007E3508" w:rsidP="007E3508">
      <w:pPr>
        <w:suppressAutoHyphens/>
        <w:ind w:left="567"/>
        <w:jc w:val="both"/>
        <w:rPr>
          <w:rFonts w:cs="Arial"/>
          <w:sz w:val="14"/>
          <w:szCs w:val="14"/>
          <w:lang w:eastAsia="ar-SA"/>
        </w:rPr>
      </w:pPr>
    </w:p>
    <w:p w14:paraId="5A57C88F" w14:textId="77777777" w:rsidR="007E3508" w:rsidRPr="00806FB4" w:rsidRDefault="007E3508" w:rsidP="00C82CF7">
      <w:pPr>
        <w:numPr>
          <w:ilvl w:val="0"/>
          <w:numId w:val="36"/>
        </w:numPr>
        <w:tabs>
          <w:tab w:val="left" w:pos="851"/>
        </w:tabs>
        <w:suppressAutoHyphens/>
        <w:ind w:left="567" w:firstLine="0"/>
        <w:jc w:val="both"/>
        <w:rPr>
          <w:rFonts w:cs="Arial"/>
          <w:sz w:val="14"/>
          <w:szCs w:val="14"/>
          <w:lang w:eastAsia="ar-SA"/>
        </w:rPr>
      </w:pPr>
      <w:r w:rsidRPr="00806FB4">
        <w:rPr>
          <w:rFonts w:cs="Arial"/>
          <w:sz w:val="14"/>
          <w:szCs w:val="14"/>
          <w:lang w:eastAsia="ar-SA"/>
        </w:rPr>
        <w:t xml:space="preserve">La determinación de dar o no por rescindido administrativamente el presente contrato, deberá ser debidamente fundada, motivada y comunicada por escrito a </w:t>
      </w:r>
      <w:r w:rsidRPr="00806FB4">
        <w:rPr>
          <w:rFonts w:cs="Arial"/>
          <w:b/>
          <w:sz w:val="14"/>
          <w:szCs w:val="14"/>
          <w:lang w:eastAsia="ar-SA"/>
        </w:rPr>
        <w:t>“EL PROVEEDOR”</w:t>
      </w:r>
      <w:r w:rsidRPr="00806FB4">
        <w:rPr>
          <w:rFonts w:cs="Arial"/>
          <w:sz w:val="14"/>
          <w:szCs w:val="14"/>
          <w:lang w:eastAsia="ar-SA"/>
        </w:rPr>
        <w:t xml:space="preserve"> dentro de los 15 (quince) días hábiles siguientes, al vencimiento del plazo señalado en el inciso a), de esta Cláusula.</w:t>
      </w:r>
    </w:p>
    <w:p w14:paraId="74B60A76" w14:textId="77777777" w:rsidR="007E3508" w:rsidRPr="00806FB4" w:rsidRDefault="007E3508" w:rsidP="007E3508">
      <w:pPr>
        <w:suppressAutoHyphens/>
        <w:ind w:left="567"/>
        <w:jc w:val="both"/>
        <w:rPr>
          <w:rFonts w:cs="Arial"/>
          <w:sz w:val="14"/>
          <w:szCs w:val="14"/>
          <w:lang w:eastAsia="ar-SA"/>
        </w:rPr>
      </w:pPr>
    </w:p>
    <w:p w14:paraId="06BC3C05"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el supuesto de que se rescinda este contrato, </w:t>
      </w:r>
      <w:r w:rsidRPr="00806FB4">
        <w:rPr>
          <w:rFonts w:cs="Arial"/>
          <w:b/>
          <w:bCs w:val="0"/>
          <w:sz w:val="14"/>
          <w:szCs w:val="14"/>
          <w:lang w:eastAsia="ar-SA"/>
        </w:rPr>
        <w:t>“EL INSTITUTO”</w:t>
      </w:r>
      <w:r w:rsidRPr="00806FB4">
        <w:rPr>
          <w:rFonts w:cs="Arial"/>
          <w:sz w:val="14"/>
          <w:szCs w:val="14"/>
          <w:lang w:eastAsia="ar-SA"/>
        </w:rPr>
        <w:t xml:space="preserve"> no aplicarán las penas convencionales, ni su contabilización para hacer efectiva la garantía de cumplimiento de este instrumento jurídico.</w:t>
      </w:r>
    </w:p>
    <w:p w14:paraId="7E5735B3" w14:textId="77777777" w:rsidR="007E3508" w:rsidRPr="00806FB4" w:rsidRDefault="007E3508" w:rsidP="007E3508">
      <w:pPr>
        <w:suppressAutoHyphens/>
        <w:ind w:left="567"/>
        <w:jc w:val="both"/>
        <w:rPr>
          <w:rFonts w:cs="Arial"/>
          <w:sz w:val="14"/>
          <w:szCs w:val="14"/>
          <w:lang w:eastAsia="ar-SA"/>
        </w:rPr>
      </w:pPr>
    </w:p>
    <w:p w14:paraId="72B40278"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En caso de que </w:t>
      </w:r>
      <w:r w:rsidRPr="00806FB4">
        <w:rPr>
          <w:rFonts w:cs="Arial"/>
          <w:b/>
          <w:sz w:val="14"/>
          <w:szCs w:val="14"/>
          <w:lang w:eastAsia="ar-SA"/>
        </w:rPr>
        <w:t>“EL INSTITUTO”</w:t>
      </w:r>
      <w:r w:rsidRPr="00806FB4">
        <w:rPr>
          <w:rFonts w:cs="Arial"/>
          <w:sz w:val="14"/>
          <w:szCs w:val="14"/>
          <w:lang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806FB4">
        <w:rPr>
          <w:rFonts w:cs="Arial"/>
          <w:b/>
          <w:sz w:val="14"/>
          <w:szCs w:val="14"/>
          <w:lang w:eastAsia="ar-SA"/>
        </w:rPr>
        <w:t>“EL INSTITUTO”</w:t>
      </w:r>
      <w:r w:rsidRPr="00806FB4">
        <w:rPr>
          <w:rFonts w:cs="Arial"/>
          <w:sz w:val="14"/>
          <w:szCs w:val="14"/>
          <w:lang w:eastAsia="ar-SA"/>
        </w:rPr>
        <w:t xml:space="preserve"> por concepto del suministro de los bienes por </w:t>
      </w:r>
      <w:r w:rsidRPr="00806FB4">
        <w:rPr>
          <w:rFonts w:cs="Arial"/>
          <w:b/>
          <w:sz w:val="14"/>
          <w:szCs w:val="14"/>
          <w:lang w:eastAsia="ar-SA"/>
        </w:rPr>
        <w:t>“EL PROVEEDOR”</w:t>
      </w:r>
      <w:r w:rsidRPr="00806FB4">
        <w:rPr>
          <w:rFonts w:cs="Arial"/>
          <w:sz w:val="14"/>
          <w:szCs w:val="14"/>
          <w:lang w:eastAsia="ar-SA"/>
        </w:rPr>
        <w:t xml:space="preserve"> hasta el momento en que se determine la rescisión administrativa del presente contrato.</w:t>
      </w:r>
    </w:p>
    <w:p w14:paraId="7ECFABE7" w14:textId="77777777" w:rsidR="007E3508" w:rsidRPr="00806FB4" w:rsidRDefault="007E3508" w:rsidP="007E3508">
      <w:pPr>
        <w:suppressAutoHyphens/>
        <w:ind w:left="567"/>
        <w:jc w:val="both"/>
        <w:rPr>
          <w:rFonts w:cs="Arial"/>
          <w:sz w:val="14"/>
          <w:szCs w:val="14"/>
          <w:lang w:eastAsia="ar-SA"/>
        </w:rPr>
      </w:pPr>
    </w:p>
    <w:p w14:paraId="0002B5EE"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 xml:space="preserve">Iniciado un procedimiento de conciliación </w:t>
      </w:r>
      <w:r w:rsidRPr="00806FB4">
        <w:rPr>
          <w:rFonts w:cs="Arial"/>
          <w:b/>
          <w:sz w:val="14"/>
          <w:szCs w:val="14"/>
          <w:lang w:eastAsia="ar-SA"/>
        </w:rPr>
        <w:t>“EL INSTITUTO”</w:t>
      </w:r>
      <w:r w:rsidRPr="00806FB4">
        <w:rPr>
          <w:rFonts w:cs="Arial"/>
          <w:sz w:val="14"/>
          <w:szCs w:val="14"/>
          <w:lang w:eastAsia="ar-SA"/>
        </w:rPr>
        <w:t>, bajo su responsabilidad, podrá suspender el trámite del procedimiento de rescisión.</w:t>
      </w:r>
    </w:p>
    <w:p w14:paraId="030A2C6E" w14:textId="77777777" w:rsidR="007E3508" w:rsidRPr="00806FB4" w:rsidRDefault="007E3508" w:rsidP="007E3508">
      <w:pPr>
        <w:suppressAutoHyphens/>
        <w:ind w:left="567"/>
        <w:jc w:val="both"/>
        <w:rPr>
          <w:rFonts w:cs="Arial"/>
          <w:sz w:val="14"/>
          <w:szCs w:val="14"/>
          <w:lang w:eastAsia="ar-SA"/>
        </w:rPr>
      </w:pPr>
    </w:p>
    <w:p w14:paraId="38571795"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Si previamente a la determinación de dar por rescindido este contrato,</w:t>
      </w:r>
      <w:r w:rsidRPr="00806FB4">
        <w:rPr>
          <w:rFonts w:cs="Arial"/>
          <w:b/>
          <w:bCs w:val="0"/>
          <w:sz w:val="14"/>
          <w:szCs w:val="14"/>
          <w:lang w:eastAsia="ar-SA"/>
        </w:rPr>
        <w:t xml:space="preserve"> “EL PROVEEDOR” </w:t>
      </w:r>
      <w:r w:rsidRPr="00806FB4">
        <w:rPr>
          <w:rFonts w:cs="Arial"/>
          <w:sz w:val="14"/>
          <w:szCs w:val="14"/>
          <w:lang w:eastAsia="ar-SA"/>
        </w:rPr>
        <w:t>proporciona el suministro de bienes, el procedimiento iniciado quedará sin efectos, previa aceptación y verificación de</w:t>
      </w:r>
      <w:r w:rsidRPr="00806FB4">
        <w:rPr>
          <w:rFonts w:cs="Arial"/>
          <w:b/>
          <w:bCs w:val="0"/>
          <w:sz w:val="14"/>
          <w:szCs w:val="14"/>
          <w:lang w:eastAsia="ar-SA"/>
        </w:rPr>
        <w:t xml:space="preserve"> “EL INSTITUTO” </w:t>
      </w:r>
      <w:r w:rsidRPr="00806FB4">
        <w:rPr>
          <w:rFonts w:cs="Arial"/>
          <w:sz w:val="14"/>
          <w:szCs w:val="14"/>
          <w:lang w:eastAsia="ar-SA"/>
        </w:rPr>
        <w:t>por escrito, de que continúa vigente la necesidad de contar con el suministro de bienes y aplicando, en su caso, las penas convencionales correspondientes.</w:t>
      </w:r>
    </w:p>
    <w:p w14:paraId="00308979" w14:textId="77777777" w:rsidR="007E3508" w:rsidRPr="00806FB4" w:rsidRDefault="007E3508" w:rsidP="007E3508">
      <w:pPr>
        <w:suppressAutoHyphens/>
        <w:ind w:left="567"/>
        <w:jc w:val="both"/>
        <w:rPr>
          <w:rFonts w:cs="Arial"/>
          <w:b/>
          <w:bCs w:val="0"/>
          <w:sz w:val="14"/>
          <w:szCs w:val="14"/>
          <w:lang w:eastAsia="ar-SA"/>
        </w:rPr>
      </w:pPr>
    </w:p>
    <w:p w14:paraId="611685E7" w14:textId="77777777" w:rsidR="007E3508" w:rsidRPr="00806FB4" w:rsidRDefault="007E3508" w:rsidP="007E3508">
      <w:pPr>
        <w:suppressAutoHyphens/>
        <w:ind w:left="567"/>
        <w:jc w:val="both"/>
        <w:rPr>
          <w:rFonts w:cs="Arial"/>
          <w:sz w:val="14"/>
          <w:szCs w:val="14"/>
          <w:lang w:eastAsia="ar-SA"/>
        </w:rPr>
      </w:pPr>
      <w:r w:rsidRPr="00806FB4">
        <w:rPr>
          <w:rFonts w:cs="Arial"/>
          <w:b/>
          <w:bCs w:val="0"/>
          <w:sz w:val="14"/>
          <w:szCs w:val="14"/>
          <w:lang w:eastAsia="ar-SA"/>
        </w:rPr>
        <w:t>“EL INSTITUTO”</w:t>
      </w:r>
      <w:r w:rsidRPr="00806FB4">
        <w:rPr>
          <w:rFonts w:cs="Arial"/>
          <w:sz w:val="14"/>
          <w:szCs w:val="14"/>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806FB4">
        <w:rPr>
          <w:rFonts w:cs="Arial"/>
          <w:b/>
          <w:bCs w:val="0"/>
          <w:sz w:val="14"/>
          <w:szCs w:val="14"/>
          <w:lang w:eastAsia="ar-SA"/>
        </w:rPr>
        <w:t xml:space="preserve"> “EL INSTITUTO”</w:t>
      </w:r>
      <w:r w:rsidRPr="00806FB4">
        <w:rPr>
          <w:rFonts w:cs="Arial"/>
          <w:sz w:val="14"/>
          <w:szCs w:val="14"/>
          <w:lang w:eastAsia="ar-SA"/>
        </w:rPr>
        <w:t xml:space="preserve"> elaborará un dictamen en el cual justifique que los impactos económicos o de operación que se ocasionarían con la rescisión del contrato resultarían más inconvenientes.</w:t>
      </w:r>
    </w:p>
    <w:p w14:paraId="381BC96F" w14:textId="77777777" w:rsidR="007E3508" w:rsidRPr="00806FB4" w:rsidRDefault="007E3508" w:rsidP="007E3508">
      <w:pPr>
        <w:suppressAutoHyphens/>
        <w:ind w:left="567"/>
        <w:jc w:val="both"/>
        <w:rPr>
          <w:rFonts w:cs="Arial"/>
          <w:b/>
          <w:bCs w:val="0"/>
          <w:sz w:val="14"/>
          <w:szCs w:val="14"/>
          <w:lang w:eastAsia="ar-SA"/>
        </w:rPr>
      </w:pPr>
    </w:p>
    <w:p w14:paraId="1D0B7960"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De no darse por rescindido este contrato,</w:t>
      </w:r>
      <w:r w:rsidRPr="00806FB4">
        <w:rPr>
          <w:rFonts w:cs="Arial"/>
          <w:b/>
          <w:bCs w:val="0"/>
          <w:sz w:val="14"/>
          <w:szCs w:val="14"/>
          <w:lang w:eastAsia="ar-SA"/>
        </w:rPr>
        <w:t xml:space="preserve"> “EL INSTITUTO” </w:t>
      </w:r>
      <w:r w:rsidRPr="00806FB4">
        <w:rPr>
          <w:rFonts w:cs="Arial"/>
          <w:sz w:val="14"/>
          <w:szCs w:val="14"/>
          <w:lang w:eastAsia="ar-SA"/>
        </w:rPr>
        <w:t xml:space="preserve">establecerá, con </w:t>
      </w:r>
      <w:r w:rsidRPr="00806FB4">
        <w:rPr>
          <w:rFonts w:cs="Arial"/>
          <w:b/>
          <w:bCs w:val="0"/>
          <w:sz w:val="14"/>
          <w:szCs w:val="14"/>
          <w:lang w:eastAsia="ar-SA"/>
        </w:rPr>
        <w:t>“EL PROVEEDOR”</w:t>
      </w:r>
      <w:r w:rsidRPr="00806FB4">
        <w:rPr>
          <w:rFonts w:cs="Arial"/>
          <w:bCs w:val="0"/>
          <w:sz w:val="14"/>
          <w:szCs w:val="14"/>
          <w:lang w:eastAsia="ar-SA"/>
        </w:rPr>
        <w:t>,</w:t>
      </w:r>
      <w:r w:rsidRPr="00806FB4">
        <w:rPr>
          <w:rFonts w:cs="Arial"/>
          <w:sz w:val="14"/>
          <w:szCs w:val="14"/>
          <w:lang w:eastAsia="ar-SA"/>
        </w:rPr>
        <w:t xml:space="preserve"> un nuevo plazo para el cumplimiento de aquellas obligaciones que se hubiesen dejado de cumplir, a efecto de que </w:t>
      </w:r>
      <w:r w:rsidRPr="00806FB4">
        <w:rPr>
          <w:rFonts w:cs="Arial"/>
          <w:b/>
          <w:bCs w:val="0"/>
          <w:sz w:val="14"/>
          <w:szCs w:val="14"/>
          <w:lang w:eastAsia="ar-SA"/>
        </w:rPr>
        <w:t xml:space="preserve">“EL PROVEEDOR” </w:t>
      </w:r>
      <w:r w:rsidRPr="00806FB4">
        <w:rPr>
          <w:rFonts w:cs="Arial"/>
          <w:sz w:val="14"/>
          <w:szCs w:val="14"/>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14:paraId="5C3C0761" w14:textId="77777777" w:rsidR="007E3508" w:rsidRPr="00806FB4" w:rsidRDefault="007E3508" w:rsidP="007E3508">
      <w:pPr>
        <w:ind w:left="567" w:right="51"/>
        <w:jc w:val="both"/>
        <w:rPr>
          <w:rFonts w:cs="Arial"/>
          <w:sz w:val="14"/>
          <w:szCs w:val="14"/>
        </w:rPr>
      </w:pPr>
    </w:p>
    <w:p w14:paraId="05F3F43A" w14:textId="77777777" w:rsidR="007E3508" w:rsidRPr="00806FB4" w:rsidRDefault="007E3508" w:rsidP="007E3508">
      <w:pPr>
        <w:widowControl w:val="0"/>
        <w:tabs>
          <w:tab w:val="left" w:pos="2520"/>
        </w:tabs>
        <w:ind w:left="567"/>
        <w:jc w:val="both"/>
        <w:rPr>
          <w:rFonts w:cs="Arial"/>
          <w:b/>
          <w:sz w:val="14"/>
          <w:szCs w:val="14"/>
        </w:rPr>
      </w:pPr>
      <w:r w:rsidRPr="00806FB4">
        <w:rPr>
          <w:rFonts w:cs="Arial"/>
          <w:b/>
          <w:sz w:val="14"/>
          <w:szCs w:val="14"/>
          <w:lang w:eastAsia="es-MX"/>
        </w:rPr>
        <w:t>TRIGÉSIMA PRIMERA.</w:t>
      </w:r>
      <w:r w:rsidRPr="00806FB4">
        <w:rPr>
          <w:rFonts w:cs="Arial"/>
          <w:b/>
          <w:sz w:val="14"/>
          <w:szCs w:val="14"/>
        </w:rPr>
        <w:t xml:space="preserve"> TERMINACIÓN ANTICIPADA.</w:t>
      </w:r>
    </w:p>
    <w:p w14:paraId="7AECFC54" w14:textId="77777777" w:rsidR="007E3508" w:rsidRPr="00806FB4" w:rsidRDefault="007E3508" w:rsidP="007E3508">
      <w:pPr>
        <w:widowControl w:val="0"/>
        <w:tabs>
          <w:tab w:val="left" w:pos="2520"/>
        </w:tabs>
        <w:ind w:left="567"/>
        <w:jc w:val="both"/>
        <w:rPr>
          <w:rFonts w:cs="Arial"/>
          <w:sz w:val="14"/>
          <w:szCs w:val="14"/>
        </w:rPr>
      </w:pPr>
    </w:p>
    <w:p w14:paraId="7099299C"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De conformidad con lo establecido en el artículo 54 Bis de la Ley de Adquisiciones, Arrendamientos y Servicios del Sector Público, y 102 de su Reglamento,</w:t>
      </w:r>
      <w:r w:rsidRPr="00806FB4">
        <w:rPr>
          <w:rFonts w:cs="Arial"/>
          <w:b/>
          <w:sz w:val="14"/>
          <w:szCs w:val="14"/>
          <w:lang w:eastAsia="ar-SA"/>
        </w:rPr>
        <w:t xml:space="preserve"> “EL INSTITUTO”</w:t>
      </w:r>
      <w:r w:rsidRPr="00806FB4">
        <w:rPr>
          <w:rFonts w:cs="Arial"/>
          <w:sz w:val="14"/>
          <w:szCs w:val="14"/>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suministro de bienes objeto del presente contrato, y se demuestre que de continuar con el cumplimiento de las obligaciones pactadas se ocasionaría algún daño o perjuicio a </w:t>
      </w:r>
      <w:r w:rsidRPr="00806FB4">
        <w:rPr>
          <w:rFonts w:cs="Arial"/>
          <w:b/>
          <w:sz w:val="14"/>
          <w:szCs w:val="14"/>
          <w:lang w:eastAsia="ar-SA"/>
        </w:rPr>
        <w:t>“EL INSTITUTO”</w:t>
      </w:r>
      <w:r w:rsidRPr="00806FB4">
        <w:rPr>
          <w:rFonts w:cs="Arial"/>
          <w:sz w:val="14"/>
          <w:szCs w:val="14"/>
          <w:lang w:eastAsia="ar-SA"/>
        </w:rPr>
        <w:t xml:space="preserve"> o se determine la nulidad de los actos que dieron origen al presente instrumento jurídico, con motivo de la resolución de una inconformidad o intervención de oficio emitida por la Secretaría de la Función Pública.</w:t>
      </w:r>
    </w:p>
    <w:p w14:paraId="3EDE32B1" w14:textId="77777777" w:rsidR="007E3508" w:rsidRPr="00806FB4" w:rsidRDefault="007E3508" w:rsidP="007E3508">
      <w:pPr>
        <w:suppressAutoHyphens/>
        <w:ind w:left="567"/>
        <w:jc w:val="both"/>
        <w:rPr>
          <w:rFonts w:cs="Arial"/>
          <w:sz w:val="14"/>
          <w:szCs w:val="14"/>
          <w:lang w:eastAsia="ar-SA"/>
        </w:rPr>
      </w:pPr>
    </w:p>
    <w:p w14:paraId="6D4B953A" w14:textId="77777777" w:rsidR="007E3508" w:rsidRPr="00806FB4" w:rsidRDefault="007E3508" w:rsidP="007E3508">
      <w:pPr>
        <w:suppressAutoHyphens/>
        <w:ind w:left="567"/>
        <w:jc w:val="both"/>
        <w:rPr>
          <w:rFonts w:cs="Arial"/>
          <w:sz w:val="14"/>
          <w:szCs w:val="14"/>
          <w:lang w:eastAsia="ar-SA"/>
        </w:rPr>
      </w:pPr>
      <w:r w:rsidRPr="00806FB4">
        <w:rPr>
          <w:rFonts w:cs="Arial"/>
          <w:sz w:val="14"/>
          <w:szCs w:val="14"/>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14:paraId="07A8C59D" w14:textId="77777777" w:rsidR="007E3508" w:rsidRPr="00806FB4" w:rsidRDefault="007E3508" w:rsidP="007E3508">
      <w:pPr>
        <w:tabs>
          <w:tab w:val="left" w:pos="2520"/>
        </w:tabs>
        <w:ind w:left="567"/>
        <w:jc w:val="both"/>
        <w:rPr>
          <w:rFonts w:cs="Arial"/>
          <w:b/>
          <w:sz w:val="14"/>
          <w:szCs w:val="14"/>
        </w:rPr>
      </w:pPr>
    </w:p>
    <w:p w14:paraId="70B1CF1B"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lang w:eastAsia="es-MX"/>
        </w:rPr>
        <w:t>TRIGÉSIMA SEGUNDA</w:t>
      </w:r>
      <w:r w:rsidRPr="00806FB4">
        <w:rPr>
          <w:rFonts w:cs="Arial"/>
          <w:b/>
          <w:sz w:val="14"/>
          <w:szCs w:val="14"/>
        </w:rPr>
        <w:t>. DISCREPANCIAS.</w:t>
      </w:r>
    </w:p>
    <w:p w14:paraId="70632C0D" w14:textId="77777777" w:rsidR="007E3508" w:rsidRPr="00806FB4" w:rsidRDefault="007E3508" w:rsidP="007E3508">
      <w:pPr>
        <w:tabs>
          <w:tab w:val="left" w:pos="2520"/>
        </w:tabs>
        <w:ind w:left="567"/>
        <w:jc w:val="both"/>
        <w:rPr>
          <w:rFonts w:cs="Arial"/>
          <w:b/>
          <w:color w:val="FF0000"/>
          <w:sz w:val="14"/>
          <w:szCs w:val="14"/>
        </w:rPr>
      </w:pPr>
    </w:p>
    <w:p w14:paraId="279DE8A2" w14:textId="77777777" w:rsidR="007E3508" w:rsidRPr="00806FB4" w:rsidRDefault="007E3508" w:rsidP="007E3508">
      <w:pPr>
        <w:ind w:left="567" w:right="51"/>
        <w:jc w:val="both"/>
        <w:rPr>
          <w:rFonts w:cs="Arial"/>
          <w:sz w:val="14"/>
          <w:szCs w:val="14"/>
        </w:rPr>
      </w:pPr>
      <w:r w:rsidRPr="00806FB4">
        <w:rPr>
          <w:rFonts w:cs="Arial"/>
          <w:b/>
          <w:sz w:val="14"/>
          <w:szCs w:val="14"/>
        </w:rPr>
        <w:t xml:space="preserve">“LAS PARTES” </w:t>
      </w:r>
      <w:r w:rsidRPr="00806FB4">
        <w:rPr>
          <w:rFonts w:cs="Arial"/>
          <w:sz w:val="14"/>
          <w:szCs w:val="14"/>
        </w:rPr>
        <w:t xml:space="preserve">convienen que, en caso de discrepancia entre la Convocatoria y/o solicitud de cotización, la propuesta económica de </w:t>
      </w:r>
      <w:r w:rsidRPr="00806FB4">
        <w:rPr>
          <w:rFonts w:cs="Arial"/>
          <w:b/>
          <w:sz w:val="14"/>
          <w:szCs w:val="14"/>
        </w:rPr>
        <w:t>“EL PROVEEDOR”</w:t>
      </w:r>
      <w:r w:rsidRPr="00806FB4">
        <w:rPr>
          <w:rFonts w:cs="Arial"/>
          <w:sz w:val="14"/>
          <w:szCs w:val="14"/>
        </w:rPr>
        <w:t xml:space="preserve"> y el presente </w:t>
      </w:r>
      <w:r w:rsidRPr="00806FB4">
        <w:rPr>
          <w:rFonts w:eastAsia="Cambria" w:cs="Arial"/>
          <w:sz w:val="14"/>
          <w:szCs w:val="14"/>
          <w:lang w:eastAsia="en-US"/>
        </w:rPr>
        <w:t>contrato</w:t>
      </w:r>
      <w:r w:rsidRPr="00806FB4">
        <w:rPr>
          <w:rFonts w:cs="Arial"/>
          <w:sz w:val="14"/>
          <w:szCs w:val="14"/>
        </w:rPr>
        <w:t>, prevalecerá lo establecido en la Convocatoria y/o solicitud de cotización, junta de aclaraciones respectiva, en caso de aplicar, de conformidad con lo dispuesto por el artículo 81 fracción IV, del Reglamento de la Ley de Adquisiciones, Arrendamientos y Servicios del Sector Público.</w:t>
      </w:r>
    </w:p>
    <w:p w14:paraId="6FF256B5" w14:textId="77777777" w:rsidR="007E3508" w:rsidRPr="00806FB4" w:rsidRDefault="007E3508" w:rsidP="007E3508">
      <w:pPr>
        <w:ind w:left="567" w:right="51"/>
        <w:jc w:val="both"/>
        <w:rPr>
          <w:rFonts w:cs="Arial"/>
          <w:sz w:val="14"/>
          <w:szCs w:val="14"/>
        </w:rPr>
      </w:pPr>
    </w:p>
    <w:p w14:paraId="3EF53F03"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TERCERA. CONCILIACIÓN.</w:t>
      </w:r>
    </w:p>
    <w:p w14:paraId="617F273C" w14:textId="77777777" w:rsidR="007E3508" w:rsidRPr="00806FB4" w:rsidRDefault="007E3508" w:rsidP="007E3508">
      <w:pPr>
        <w:tabs>
          <w:tab w:val="left" w:pos="2520"/>
        </w:tabs>
        <w:ind w:left="567"/>
        <w:jc w:val="both"/>
        <w:rPr>
          <w:rFonts w:cs="Arial"/>
          <w:sz w:val="14"/>
          <w:szCs w:val="14"/>
        </w:rPr>
      </w:pPr>
    </w:p>
    <w:p w14:paraId="66111E22"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cs="Arial"/>
          <w:b/>
          <w:sz w:val="14"/>
          <w:szCs w:val="14"/>
        </w:rPr>
        <w:t>“LAS PARTES”</w:t>
      </w:r>
      <w:r w:rsidRPr="00806FB4">
        <w:rPr>
          <w:rFonts w:cs="Arial"/>
          <w:sz w:val="14"/>
          <w:szCs w:val="14"/>
        </w:rPr>
        <w:t xml:space="preserve"> </w:t>
      </w:r>
      <w:r w:rsidRPr="00806FB4">
        <w:rPr>
          <w:rFonts w:eastAsia="Cambria" w:cs="Arial"/>
          <w:sz w:val="14"/>
          <w:szCs w:val="14"/>
          <w:lang w:eastAsia="en-US"/>
        </w:rPr>
        <w:t>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al 136 de su Reglamento y al Decreto por el que se establecen las acciones administrativas que deberá implementar la Administración Pública Federal para llevar a cabo la conciliación o la celebración de convenios o acuerdos previstos en las leyes respectivas como medios alternativos de solución de controversias, publicado en el Diario Oficial de la Federación el 29 de abril de 2016.</w:t>
      </w:r>
    </w:p>
    <w:p w14:paraId="39BDE96D" w14:textId="77777777" w:rsidR="007E3508" w:rsidRPr="00806FB4" w:rsidRDefault="007E3508" w:rsidP="007E3508">
      <w:pPr>
        <w:tabs>
          <w:tab w:val="left" w:pos="2520"/>
        </w:tabs>
        <w:ind w:left="567"/>
        <w:jc w:val="both"/>
        <w:rPr>
          <w:rFonts w:eastAsia="Cambria" w:cs="Arial"/>
          <w:sz w:val="14"/>
          <w:szCs w:val="14"/>
          <w:lang w:eastAsia="en-US"/>
        </w:rPr>
      </w:pPr>
    </w:p>
    <w:p w14:paraId="45B0C3BA" w14:textId="77777777" w:rsidR="007E3508" w:rsidRPr="00806FB4" w:rsidRDefault="007E3508" w:rsidP="007E3508">
      <w:pPr>
        <w:tabs>
          <w:tab w:val="left" w:pos="2520"/>
        </w:tabs>
        <w:ind w:left="567"/>
        <w:jc w:val="both"/>
        <w:rPr>
          <w:rFonts w:eastAsia="Cambria" w:cs="Arial"/>
          <w:sz w:val="14"/>
          <w:szCs w:val="14"/>
          <w:lang w:eastAsia="en-US"/>
        </w:rPr>
      </w:pPr>
      <w:r w:rsidRPr="00806FB4">
        <w:rPr>
          <w:rFonts w:eastAsia="Cambria" w:cs="Arial"/>
          <w:sz w:val="14"/>
          <w:szCs w:val="14"/>
          <w:lang w:eastAsia="en-US"/>
        </w:rPr>
        <w:t>La solicitud de conciliación se presentará mediante escrito, el cual contendrá los requisitos contenidos en el artículo 15 de la Ley Federal de Procedimiento Administrativo, además, hará referencia al número de contrato, al servidor público encargado de su administración, objeto, vigencia y monto del contrato, señalando, en su caso, sobre la existencia de convenios modificatorios, debiendo adjuntar copia de los instrumentos consensuales debidamente suscritos.</w:t>
      </w:r>
    </w:p>
    <w:p w14:paraId="29519B33"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t xml:space="preserve"> </w:t>
      </w:r>
    </w:p>
    <w:p w14:paraId="3ABBCB32"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CUARTA. DOMICILIOS.</w:t>
      </w:r>
    </w:p>
    <w:p w14:paraId="516F0492" w14:textId="77777777" w:rsidR="007E3508" w:rsidRPr="00806FB4" w:rsidRDefault="007E3508" w:rsidP="007E3508">
      <w:pPr>
        <w:tabs>
          <w:tab w:val="left" w:pos="2520"/>
        </w:tabs>
        <w:ind w:left="567"/>
        <w:jc w:val="both"/>
        <w:rPr>
          <w:rFonts w:cs="Arial"/>
          <w:sz w:val="14"/>
          <w:szCs w:val="14"/>
        </w:rPr>
      </w:pPr>
    </w:p>
    <w:p w14:paraId="2B0F32DA"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lastRenderedPageBreak/>
        <w:t>“LAS PARTES”</w:t>
      </w:r>
      <w:r w:rsidRPr="00806FB4">
        <w:rPr>
          <w:rFonts w:cs="Arial"/>
          <w:sz w:val="14"/>
          <w:szCs w:val="14"/>
        </w:rPr>
        <w:t xml:space="preserve"> señalan como sus domicilios legales para todos los efectos a que haya lugar y que se relacionan en el presente </w:t>
      </w:r>
      <w:r w:rsidRPr="00806FB4">
        <w:rPr>
          <w:rFonts w:eastAsia="Cambria" w:cs="Arial"/>
          <w:sz w:val="14"/>
          <w:szCs w:val="14"/>
          <w:lang w:eastAsia="en-US"/>
        </w:rPr>
        <w:t>contrato</w:t>
      </w:r>
      <w:r w:rsidRPr="00806FB4">
        <w:rPr>
          <w:rFonts w:cs="Arial"/>
          <w:sz w:val="14"/>
          <w:szCs w:val="14"/>
        </w:rPr>
        <w:t>,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y sus correlativos en los Estados de la República Mexicana.</w:t>
      </w:r>
    </w:p>
    <w:p w14:paraId="011E988F"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0DCF64BE"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t>TRIGÉSIMA QUINTA. LEGISLACIÓN APLICABLE.</w:t>
      </w:r>
    </w:p>
    <w:p w14:paraId="685888BE" w14:textId="77777777" w:rsidR="007E3508" w:rsidRPr="00806FB4" w:rsidRDefault="007E3508" w:rsidP="007E3508">
      <w:pPr>
        <w:pStyle w:val="Prrafodelista"/>
        <w:shd w:val="clear" w:color="auto" w:fill="FFFFFF"/>
        <w:ind w:left="567"/>
        <w:jc w:val="both"/>
        <w:textAlignment w:val="baseline"/>
        <w:rPr>
          <w:rFonts w:ascii="Arial" w:hAnsi="Arial" w:cs="Arial"/>
          <w:b/>
          <w:color w:val="333333"/>
          <w:sz w:val="14"/>
          <w:szCs w:val="14"/>
          <w:lang w:eastAsia="es-MX"/>
        </w:rPr>
      </w:pPr>
    </w:p>
    <w:p w14:paraId="2782BD73" w14:textId="77777777" w:rsidR="007E3508" w:rsidRPr="00806FB4" w:rsidRDefault="007E3508" w:rsidP="007E3508">
      <w:pPr>
        <w:tabs>
          <w:tab w:val="left" w:pos="2520"/>
        </w:tabs>
        <w:ind w:left="567"/>
        <w:jc w:val="both"/>
        <w:rPr>
          <w:rFonts w:cs="Arial"/>
          <w:sz w:val="14"/>
          <w:szCs w:val="14"/>
        </w:rPr>
      </w:pPr>
      <w:r w:rsidRPr="00806FB4">
        <w:rPr>
          <w:rFonts w:cs="Arial"/>
          <w:b/>
          <w:sz w:val="14"/>
          <w:szCs w:val="14"/>
        </w:rPr>
        <w:t xml:space="preserve">“LAS PARTES” </w:t>
      </w:r>
      <w:r w:rsidRPr="00806FB4">
        <w:rPr>
          <w:rFonts w:cs="Arial"/>
          <w:sz w:val="14"/>
          <w:szCs w:val="14"/>
        </w:rPr>
        <w:t xml:space="preserve">se obligan a sujetarse estrictamente para el suministro de bienes objeto del presente contrato a todas y cada una de las cláusulas que lo integran, así como la cotización y el requerimiento asociado a ésta, a la </w:t>
      </w:r>
      <w:bookmarkStart w:id="32" w:name="_Hlk105150259"/>
      <w:r w:rsidRPr="00806FB4">
        <w:rPr>
          <w:rFonts w:cs="Arial"/>
          <w:sz w:val="14"/>
          <w:szCs w:val="14"/>
        </w:rPr>
        <w:t>Ley de Adquisiciones, Arrendamientos y Servicios del Sector Público</w:t>
      </w:r>
      <w:bookmarkEnd w:id="32"/>
      <w:r w:rsidRPr="00806FB4">
        <w:rPr>
          <w:rFonts w:cs="Arial"/>
          <w:sz w:val="14"/>
          <w:szCs w:val="14"/>
        </w:rPr>
        <w:t>, su Reglamento; al Código Civil Federal; la Ley Federal de Procedimiento Administrativo; al Código Federal de Procedimientos Civiles; a la Ley Federal de Presupuesto y Responsabilidad Hacendaria y su Reglamento, el Acuerdo por el que se expide el protocolo de actuación en materia de contrataciones públicas, otorgamiento y prórroga de licencias, permisos, autorizaciones y concesiones y a las demás disposiciones jurídicas aplicables.</w:t>
      </w:r>
    </w:p>
    <w:p w14:paraId="5DAAAD75"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77CD42AF" w14:textId="77777777" w:rsidR="007E3508" w:rsidRPr="00806FB4" w:rsidRDefault="007E3508" w:rsidP="007E3508">
      <w:pPr>
        <w:tabs>
          <w:tab w:val="left" w:pos="2520"/>
        </w:tabs>
        <w:ind w:left="567"/>
        <w:jc w:val="both"/>
        <w:rPr>
          <w:rFonts w:cs="Arial"/>
          <w:b/>
          <w:sz w:val="14"/>
          <w:szCs w:val="14"/>
        </w:rPr>
      </w:pPr>
      <w:r w:rsidRPr="00806FB4">
        <w:rPr>
          <w:rFonts w:cs="Arial"/>
          <w:b/>
          <w:sz w:val="14"/>
          <w:szCs w:val="14"/>
        </w:rPr>
        <w:t>TRIGÉSIMA SEXTA. JURISDICCIÓN.</w:t>
      </w:r>
    </w:p>
    <w:p w14:paraId="188423F8" w14:textId="77777777" w:rsidR="007E3508" w:rsidRPr="00806FB4" w:rsidRDefault="007E3508" w:rsidP="007E3508">
      <w:pPr>
        <w:tabs>
          <w:tab w:val="left" w:pos="2520"/>
        </w:tabs>
        <w:ind w:left="567"/>
        <w:jc w:val="both"/>
        <w:rPr>
          <w:rFonts w:cs="Arial"/>
          <w:b/>
          <w:sz w:val="14"/>
          <w:szCs w:val="14"/>
        </w:rPr>
      </w:pPr>
    </w:p>
    <w:p w14:paraId="2064A641"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sz w:val="14"/>
          <w:szCs w:val="14"/>
        </w:rPr>
        <w:t>“LAS PARTES”</w:t>
      </w:r>
      <w:r w:rsidRPr="00806FB4">
        <w:rPr>
          <w:rFonts w:cs="Arial"/>
          <w:sz w:val="14"/>
          <w:szCs w:val="14"/>
        </w:rPr>
        <w:t xml:space="preserve"> convienen que, para la interpretación y cumplimiento de este contrato, así como para lo no previsto en el mismo, se someterán a la jurisdicción y competencia de los Tribunales Federales en la Ciudad de Puebla, renunciando expresamente al fuero que pudiera corresponderles en razón de su domicilio actual o futuro.</w:t>
      </w:r>
    </w:p>
    <w:p w14:paraId="504AD830"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62549BB4"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r w:rsidRPr="00806FB4">
        <w:rPr>
          <w:rFonts w:cs="Arial"/>
          <w:b/>
          <w:color w:val="333333"/>
          <w:sz w:val="14"/>
          <w:szCs w:val="14"/>
          <w:lang w:eastAsia="es-MX"/>
        </w:rPr>
        <w:t xml:space="preserve">TRIGÉSIMA SEPTIMA. </w:t>
      </w:r>
    </w:p>
    <w:p w14:paraId="62E6224E" w14:textId="77777777" w:rsidR="007E3508" w:rsidRPr="00806FB4" w:rsidRDefault="007E3508" w:rsidP="007E3508">
      <w:pPr>
        <w:shd w:val="clear" w:color="auto" w:fill="FFFFFF"/>
        <w:ind w:left="567"/>
        <w:jc w:val="both"/>
        <w:textAlignment w:val="baseline"/>
        <w:rPr>
          <w:rFonts w:cs="Arial"/>
          <w:b/>
          <w:color w:val="333333"/>
          <w:sz w:val="14"/>
          <w:szCs w:val="14"/>
          <w:lang w:eastAsia="es-MX"/>
        </w:rPr>
      </w:pPr>
    </w:p>
    <w:p w14:paraId="0B443416" w14:textId="338CE31D" w:rsidR="00AE4EDF" w:rsidRDefault="007E3508" w:rsidP="007E3508">
      <w:pPr>
        <w:shd w:val="clear" w:color="auto" w:fill="FFFFFF"/>
        <w:ind w:left="567"/>
        <w:jc w:val="both"/>
        <w:textAlignment w:val="baseline"/>
        <w:rPr>
          <w:rFonts w:cs="Arial"/>
          <w:sz w:val="14"/>
          <w:szCs w:val="14"/>
        </w:rPr>
      </w:pPr>
      <w:r w:rsidRPr="00806FB4">
        <w:rPr>
          <w:rFonts w:cs="Arial"/>
          <w:sz w:val="14"/>
          <w:szCs w:val="14"/>
        </w:rPr>
        <w:t xml:space="preserve">Con fundamento en el numeral 4.45 de las Políticas, Bases y Lineamientos en Materia de Adquisiciones, Arrendamientos y Servicios del Instituto Mexicano del Seguro Social, este instrumento jurídico será formalizado </w:t>
      </w:r>
      <w:r w:rsidR="000932A0" w:rsidRPr="000932A0">
        <w:rPr>
          <w:rFonts w:cs="Arial"/>
          <w:sz w:val="14"/>
          <w:szCs w:val="14"/>
        </w:rPr>
        <w:t>La formalización de los instrumentos jurídicos que se deriven de esta A</w:t>
      </w:r>
      <w:r w:rsidR="00AE4EDF" w:rsidRPr="000932A0">
        <w:rPr>
          <w:rFonts w:cs="Arial"/>
          <w:sz w:val="14"/>
          <w:szCs w:val="14"/>
        </w:rPr>
        <w:t>djudicación</w:t>
      </w:r>
      <w:r w:rsidR="000932A0" w:rsidRPr="000932A0">
        <w:rPr>
          <w:rFonts w:cs="Arial"/>
          <w:sz w:val="14"/>
          <w:szCs w:val="14"/>
        </w:rPr>
        <w:t xml:space="preserve"> </w:t>
      </w:r>
      <w:r w:rsidR="00AE4EDF" w:rsidRPr="000932A0">
        <w:rPr>
          <w:rFonts w:cs="Arial"/>
          <w:sz w:val="14"/>
          <w:szCs w:val="14"/>
        </w:rPr>
        <w:t>directa</w:t>
      </w:r>
      <w:r w:rsidR="000932A0" w:rsidRPr="000932A0">
        <w:rPr>
          <w:rFonts w:cs="Arial"/>
          <w:sz w:val="14"/>
          <w:szCs w:val="14"/>
        </w:rPr>
        <w:t xml:space="preserve">  se llevará a cabo de manera electrónica a través del Módulo de Formalización de Instrumentos Jurídicos del Sistema Electrónico de Información Pública Gubernamental denominado </w:t>
      </w:r>
      <w:proofErr w:type="spellStart"/>
      <w:r w:rsidR="000932A0" w:rsidRPr="000932A0">
        <w:rPr>
          <w:rFonts w:cs="Arial"/>
          <w:sz w:val="14"/>
          <w:szCs w:val="14"/>
        </w:rPr>
        <w:t>CompraNet</w:t>
      </w:r>
      <w:proofErr w:type="spellEnd"/>
      <w:r w:rsidR="000932A0" w:rsidRPr="000932A0">
        <w:rPr>
          <w:rFonts w:cs="Arial"/>
          <w:sz w:val="14"/>
          <w:szCs w:val="14"/>
        </w:rPr>
        <w:t>, en lo subsecuente MFIJ, utilizando los medios de identificación electrónica que al efecto autorice el SAT.</w:t>
      </w:r>
    </w:p>
    <w:p w14:paraId="03166618" w14:textId="528EF59A" w:rsidR="007E3508" w:rsidRPr="00806FB4" w:rsidRDefault="007E3508" w:rsidP="007E3508">
      <w:pPr>
        <w:shd w:val="clear" w:color="auto" w:fill="FFFFFF"/>
        <w:ind w:left="567"/>
        <w:jc w:val="both"/>
        <w:textAlignment w:val="baseline"/>
        <w:rPr>
          <w:rFonts w:cs="Arial"/>
          <w:sz w:val="14"/>
          <w:szCs w:val="14"/>
        </w:rPr>
      </w:pPr>
      <w:r w:rsidRPr="00806FB4">
        <w:rPr>
          <w:rFonts w:cs="Arial"/>
          <w:sz w:val="14"/>
          <w:szCs w:val="14"/>
        </w:rPr>
        <w:t xml:space="preserve"> </w:t>
      </w:r>
    </w:p>
    <w:p w14:paraId="0D574EF5" w14:textId="77777777" w:rsidR="007E3508" w:rsidRPr="00806FB4" w:rsidRDefault="007E3508" w:rsidP="007E3508">
      <w:pPr>
        <w:shd w:val="clear" w:color="auto" w:fill="FFFFFF"/>
        <w:ind w:left="567"/>
        <w:jc w:val="both"/>
        <w:textAlignment w:val="baseline"/>
        <w:rPr>
          <w:rFonts w:cs="Arial"/>
          <w:sz w:val="14"/>
          <w:szCs w:val="14"/>
        </w:rPr>
      </w:pPr>
      <w:r w:rsidRPr="00806FB4">
        <w:rPr>
          <w:rFonts w:cs="Arial"/>
          <w:sz w:val="14"/>
          <w:szCs w:val="14"/>
        </w:rPr>
        <w:t>Así mismo el presente instrumento jurídico será distribuido en medio electrónico en formato PDF al Administrador de Contrato, a la División de Asuntos Jurídicos y a la Oficina de Tramite de Erogaciones de esta Unidad Médica de Alta Especialidad.</w:t>
      </w:r>
    </w:p>
    <w:p w14:paraId="697CD53C" w14:textId="77777777" w:rsidR="007E3508" w:rsidRPr="00806FB4" w:rsidRDefault="007E3508" w:rsidP="007E3508">
      <w:pPr>
        <w:shd w:val="clear" w:color="auto" w:fill="FFFFFF"/>
        <w:ind w:left="567"/>
        <w:jc w:val="both"/>
        <w:textAlignment w:val="baseline"/>
        <w:rPr>
          <w:rFonts w:cs="Arial"/>
          <w:b/>
          <w:sz w:val="14"/>
          <w:szCs w:val="14"/>
        </w:rPr>
      </w:pPr>
    </w:p>
    <w:p w14:paraId="750D5386" w14:textId="77777777" w:rsidR="007E3508" w:rsidRPr="00806FB4" w:rsidRDefault="007E3508" w:rsidP="007E3508">
      <w:pPr>
        <w:shd w:val="clear" w:color="auto" w:fill="FFFFFF"/>
        <w:ind w:left="567"/>
        <w:jc w:val="both"/>
        <w:textAlignment w:val="baseline"/>
        <w:rPr>
          <w:rFonts w:cs="Arial"/>
          <w:b/>
          <w:sz w:val="14"/>
          <w:szCs w:val="14"/>
        </w:rPr>
      </w:pPr>
    </w:p>
    <w:p w14:paraId="1B4A2C73" w14:textId="77777777" w:rsidR="007E3508" w:rsidRPr="00806FB4" w:rsidRDefault="007E3508" w:rsidP="007E3508">
      <w:pPr>
        <w:pStyle w:val="Prrafodelista"/>
        <w:ind w:left="567"/>
        <w:jc w:val="center"/>
        <w:rPr>
          <w:rFonts w:ascii="Arial" w:hAnsi="Arial" w:cs="Arial"/>
          <w:sz w:val="14"/>
          <w:szCs w:val="14"/>
        </w:rPr>
      </w:pPr>
      <w:r w:rsidRPr="00806FB4">
        <w:rPr>
          <w:rFonts w:ascii="Arial" w:hAnsi="Arial" w:cs="Arial"/>
          <w:b/>
          <w:sz w:val="14"/>
          <w:szCs w:val="14"/>
        </w:rPr>
        <w:t>FIRMANTES O SUSCRIPCIÓN.</w:t>
      </w:r>
    </w:p>
    <w:p w14:paraId="0797F97E" w14:textId="77777777" w:rsidR="007E3508" w:rsidRPr="00806FB4" w:rsidRDefault="007E3508" w:rsidP="007E3508">
      <w:pPr>
        <w:tabs>
          <w:tab w:val="left" w:pos="2520"/>
        </w:tabs>
        <w:ind w:left="567"/>
        <w:jc w:val="both"/>
        <w:rPr>
          <w:rFonts w:cs="Arial"/>
          <w:sz w:val="14"/>
          <w:szCs w:val="14"/>
        </w:rPr>
      </w:pPr>
    </w:p>
    <w:p w14:paraId="6C4B15B6" w14:textId="77777777" w:rsidR="007E3508" w:rsidRPr="00806FB4" w:rsidRDefault="007E3508" w:rsidP="007E3508">
      <w:pPr>
        <w:tabs>
          <w:tab w:val="left" w:pos="2520"/>
        </w:tabs>
        <w:ind w:left="567"/>
        <w:jc w:val="both"/>
        <w:rPr>
          <w:rFonts w:cs="Arial"/>
          <w:sz w:val="14"/>
          <w:szCs w:val="14"/>
        </w:rPr>
      </w:pPr>
    </w:p>
    <w:p w14:paraId="178CD723" w14:textId="3C520B1E" w:rsidR="007E3508" w:rsidRPr="00806FB4" w:rsidRDefault="007E3508" w:rsidP="007E3508">
      <w:pPr>
        <w:ind w:left="567"/>
        <w:jc w:val="both"/>
        <w:rPr>
          <w:rFonts w:cs="Arial"/>
          <w:b/>
          <w:sz w:val="14"/>
          <w:szCs w:val="14"/>
        </w:rPr>
      </w:pPr>
      <w:r w:rsidRPr="00806FB4">
        <w:rPr>
          <w:rFonts w:cs="Arial"/>
          <w:sz w:val="14"/>
          <w:szCs w:val="14"/>
        </w:rPr>
        <w:t xml:space="preserve">Previa lectura y debidamente enteradas </w:t>
      </w:r>
      <w:r w:rsidRPr="00806FB4">
        <w:rPr>
          <w:rFonts w:cs="Arial"/>
          <w:b/>
          <w:sz w:val="14"/>
          <w:szCs w:val="14"/>
        </w:rPr>
        <w:t>“LAS PARTES”</w:t>
      </w:r>
      <w:r w:rsidRPr="00806FB4">
        <w:rPr>
          <w:rFonts w:cs="Arial"/>
          <w:sz w:val="14"/>
          <w:szCs w:val="14"/>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w:t>
      </w:r>
      <w:r w:rsidRPr="00806FB4">
        <w:rPr>
          <w:rFonts w:cs="Arial"/>
          <w:sz w:val="14"/>
          <w:szCs w:val="14"/>
          <w:lang w:eastAsia="en-US"/>
        </w:rPr>
        <w:t>en la</w:t>
      </w:r>
      <w:r w:rsidRPr="00806FB4">
        <w:rPr>
          <w:rFonts w:cs="Arial"/>
          <w:sz w:val="14"/>
          <w:szCs w:val="14"/>
        </w:rPr>
        <w:t xml:space="preserve"> Ciudad de Puebla, Puebla el </w:t>
      </w:r>
      <w:r w:rsidR="00AD1D7C" w:rsidRPr="00806FB4">
        <w:rPr>
          <w:rFonts w:cs="Arial"/>
          <w:sz w:val="14"/>
          <w:szCs w:val="14"/>
        </w:rPr>
        <w:t>xx</w:t>
      </w:r>
      <w:r w:rsidRPr="00806FB4">
        <w:rPr>
          <w:rFonts w:cs="Arial"/>
          <w:b/>
          <w:sz w:val="14"/>
          <w:szCs w:val="14"/>
        </w:rPr>
        <w:t xml:space="preserve"> de </w:t>
      </w:r>
      <w:proofErr w:type="spellStart"/>
      <w:r w:rsidR="00AD1D7C" w:rsidRPr="00806FB4">
        <w:rPr>
          <w:rFonts w:cs="Arial"/>
          <w:b/>
          <w:sz w:val="14"/>
          <w:szCs w:val="14"/>
        </w:rPr>
        <w:t>xxxx</w:t>
      </w:r>
      <w:proofErr w:type="spellEnd"/>
      <w:r w:rsidRPr="00806FB4">
        <w:rPr>
          <w:rFonts w:cs="Arial"/>
          <w:b/>
          <w:sz w:val="14"/>
          <w:szCs w:val="14"/>
        </w:rPr>
        <w:t xml:space="preserve"> de 202</w:t>
      </w:r>
      <w:r w:rsidR="000932A0">
        <w:rPr>
          <w:rFonts w:cs="Arial"/>
          <w:b/>
          <w:sz w:val="14"/>
          <w:szCs w:val="14"/>
        </w:rPr>
        <w:t>5</w:t>
      </w:r>
      <w:r w:rsidR="000932A0">
        <w:rPr>
          <w:rFonts w:cs="Arial"/>
          <w:sz w:val="14"/>
          <w:szCs w:val="14"/>
        </w:rPr>
        <w:t>.</w:t>
      </w:r>
      <w:r w:rsidRPr="00806FB4">
        <w:rPr>
          <w:rFonts w:cs="Arial"/>
          <w:sz w:val="14"/>
          <w:szCs w:val="14"/>
        </w:rPr>
        <w:t xml:space="preserve"> </w:t>
      </w:r>
    </w:p>
    <w:p w14:paraId="11262279" w14:textId="77777777" w:rsidR="007E3508" w:rsidRPr="00806FB4" w:rsidRDefault="007E3508" w:rsidP="007E3508">
      <w:pPr>
        <w:ind w:left="567"/>
        <w:jc w:val="both"/>
        <w:rPr>
          <w:rFonts w:cs="Arial"/>
          <w:sz w:val="14"/>
          <w:szCs w:val="14"/>
        </w:rPr>
      </w:pPr>
    </w:p>
    <w:p w14:paraId="7F053DBE" w14:textId="77777777" w:rsidR="007E3508" w:rsidRPr="00806FB4" w:rsidRDefault="007E3508" w:rsidP="007E3508">
      <w:pPr>
        <w:ind w:left="567"/>
        <w:jc w:val="both"/>
        <w:rPr>
          <w:rFonts w:cs="Arial"/>
          <w:sz w:val="14"/>
          <w:szCs w:val="14"/>
        </w:rPr>
      </w:pPr>
    </w:p>
    <w:p w14:paraId="071E8E4C" w14:textId="77777777" w:rsidR="007E3508" w:rsidRPr="00806FB4" w:rsidRDefault="007E3508" w:rsidP="007E3508">
      <w:pPr>
        <w:ind w:left="567"/>
        <w:jc w:val="both"/>
        <w:rPr>
          <w:rFonts w:cs="Arial"/>
          <w:b/>
          <w:sz w:val="14"/>
          <w:szCs w:val="14"/>
          <w:u w:val="single"/>
        </w:rPr>
      </w:pPr>
      <w:r w:rsidRPr="00806FB4">
        <w:rPr>
          <w:rFonts w:cs="Arial"/>
          <w:sz w:val="14"/>
          <w:szCs w:val="14"/>
        </w:rPr>
        <w:t xml:space="preserve">Por lo anteriormente expuesto, tanto </w:t>
      </w:r>
      <w:r w:rsidRPr="00806FB4">
        <w:rPr>
          <w:rFonts w:cs="Arial"/>
          <w:b/>
          <w:sz w:val="14"/>
          <w:szCs w:val="14"/>
        </w:rPr>
        <w:t>“</w:t>
      </w:r>
      <w:r w:rsidRPr="00806FB4">
        <w:rPr>
          <w:rFonts w:cs="Arial"/>
          <w:b/>
          <w:bCs w:val="0"/>
          <w:sz w:val="14"/>
          <w:szCs w:val="14"/>
        </w:rPr>
        <w:t>EL INSTITUTO</w:t>
      </w:r>
      <w:r w:rsidRPr="00806FB4">
        <w:rPr>
          <w:rFonts w:cs="Arial"/>
          <w:b/>
          <w:sz w:val="14"/>
          <w:szCs w:val="14"/>
        </w:rPr>
        <w:t>”</w:t>
      </w:r>
      <w:r w:rsidRPr="00806FB4">
        <w:rPr>
          <w:rFonts w:cs="Arial"/>
          <w:sz w:val="14"/>
          <w:szCs w:val="14"/>
        </w:rPr>
        <w:t xml:space="preserve"> como </w:t>
      </w:r>
      <w:r w:rsidRPr="00806FB4">
        <w:rPr>
          <w:rFonts w:cs="Arial"/>
          <w:b/>
          <w:sz w:val="14"/>
          <w:szCs w:val="14"/>
        </w:rPr>
        <w:t>“EL PROVEEDOR”</w:t>
      </w:r>
      <w:r w:rsidRPr="00806FB4">
        <w:rPr>
          <w:rFonts w:cs="Arial"/>
          <w:sz w:val="14"/>
          <w:szCs w:val="14"/>
        </w:rPr>
        <w:t>, declaran estar conformes y bien enterados de las consecuencias, valor y alcance legal de todas y cada una de las estipulaciones que el presente instrumento jurídico contiene, por lo que lo ratifican y firman.</w:t>
      </w:r>
    </w:p>
    <w:p w14:paraId="3A45BF38" w14:textId="77777777" w:rsidR="007E3508" w:rsidRPr="00806FB4" w:rsidRDefault="007E3508" w:rsidP="007E3508">
      <w:pPr>
        <w:ind w:left="567"/>
        <w:jc w:val="both"/>
        <w:rPr>
          <w:rFonts w:cs="Arial"/>
          <w:b/>
          <w:sz w:val="14"/>
          <w:szCs w:val="14"/>
          <w:u w:val="single"/>
        </w:rPr>
      </w:pPr>
    </w:p>
    <w:p w14:paraId="20C5975F" w14:textId="77777777" w:rsidR="007E3508" w:rsidRPr="00806FB4" w:rsidRDefault="007E3508" w:rsidP="007E3508">
      <w:pPr>
        <w:ind w:left="567"/>
        <w:jc w:val="center"/>
        <w:rPr>
          <w:rFonts w:cs="Arial"/>
          <w:b/>
          <w:sz w:val="14"/>
          <w:szCs w:val="14"/>
        </w:rPr>
      </w:pPr>
      <w:r w:rsidRPr="00806FB4">
        <w:rPr>
          <w:rFonts w:cs="Arial"/>
          <w:b/>
          <w:sz w:val="14"/>
          <w:szCs w:val="14"/>
        </w:rPr>
        <w:t xml:space="preserve">POR: </w:t>
      </w:r>
    </w:p>
    <w:p w14:paraId="574CCAB0" w14:textId="77777777" w:rsidR="007E3508" w:rsidRPr="00806FB4" w:rsidRDefault="007E3508" w:rsidP="007E3508">
      <w:pPr>
        <w:ind w:left="567"/>
        <w:jc w:val="center"/>
        <w:rPr>
          <w:rFonts w:cs="Arial"/>
          <w:b/>
          <w:sz w:val="14"/>
          <w:szCs w:val="14"/>
        </w:rPr>
      </w:pPr>
      <w:r w:rsidRPr="00806FB4">
        <w:rPr>
          <w:rFonts w:cs="Arial"/>
          <w:b/>
          <w:sz w:val="14"/>
          <w:szCs w:val="14"/>
        </w:rPr>
        <w:t>“</w:t>
      </w:r>
      <w:r w:rsidRPr="00806FB4">
        <w:rPr>
          <w:rFonts w:cs="Arial"/>
          <w:b/>
          <w:bCs w:val="0"/>
          <w:sz w:val="14"/>
          <w:szCs w:val="14"/>
        </w:rPr>
        <w:t>EL INSTITUTO</w:t>
      </w:r>
      <w:r w:rsidRPr="00806FB4">
        <w:rPr>
          <w:rFonts w:cs="Arial"/>
          <w:b/>
          <w:sz w:val="14"/>
          <w:szCs w:val="14"/>
        </w:rPr>
        <w:t>”</w:t>
      </w:r>
    </w:p>
    <w:p w14:paraId="38089E1A" w14:textId="77777777" w:rsidR="007E3508" w:rsidRPr="00806FB4" w:rsidRDefault="007E3508" w:rsidP="007E3508">
      <w:pPr>
        <w:ind w:left="567"/>
        <w:jc w:val="center"/>
        <w:rPr>
          <w:rFonts w:cs="Arial"/>
          <w:b/>
          <w:sz w:val="14"/>
          <w:szCs w:val="14"/>
        </w:rPr>
      </w:pPr>
    </w:p>
    <w:tbl>
      <w:tblPr>
        <w:tblW w:w="8931"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3118"/>
        <w:gridCol w:w="1985"/>
      </w:tblGrid>
      <w:tr w:rsidR="007E3508" w:rsidRPr="00806FB4" w14:paraId="23537850" w14:textId="77777777" w:rsidTr="001469F4">
        <w:trPr>
          <w:tblHeader/>
        </w:trPr>
        <w:tc>
          <w:tcPr>
            <w:tcW w:w="3828" w:type="dxa"/>
            <w:shd w:val="clear" w:color="auto" w:fill="auto"/>
          </w:tcPr>
          <w:p w14:paraId="3DA60EF5" w14:textId="77777777" w:rsidR="007E3508" w:rsidRPr="00806FB4" w:rsidRDefault="007E3508" w:rsidP="00E71731">
            <w:pPr>
              <w:ind w:left="567"/>
              <w:jc w:val="center"/>
              <w:rPr>
                <w:rFonts w:cs="Arial"/>
                <w:b/>
                <w:sz w:val="14"/>
                <w:szCs w:val="14"/>
              </w:rPr>
            </w:pPr>
          </w:p>
          <w:p w14:paraId="269899BB" w14:textId="77777777" w:rsidR="007E3508" w:rsidRPr="00806FB4" w:rsidRDefault="007E3508" w:rsidP="00E71731">
            <w:pPr>
              <w:ind w:left="567"/>
              <w:jc w:val="center"/>
              <w:rPr>
                <w:rFonts w:cs="Arial"/>
                <w:b/>
                <w:sz w:val="14"/>
                <w:szCs w:val="14"/>
              </w:rPr>
            </w:pPr>
            <w:r w:rsidRPr="00806FB4">
              <w:rPr>
                <w:rFonts w:cs="Arial"/>
                <w:b/>
                <w:sz w:val="14"/>
                <w:szCs w:val="14"/>
              </w:rPr>
              <w:t>NOMBRE</w:t>
            </w:r>
          </w:p>
          <w:p w14:paraId="474E74C6" w14:textId="77777777" w:rsidR="007E3508" w:rsidRPr="00806FB4" w:rsidRDefault="007E3508" w:rsidP="00E71731">
            <w:pPr>
              <w:ind w:left="567"/>
              <w:rPr>
                <w:rFonts w:cs="Arial"/>
                <w:b/>
                <w:sz w:val="14"/>
                <w:szCs w:val="14"/>
              </w:rPr>
            </w:pPr>
          </w:p>
        </w:tc>
        <w:tc>
          <w:tcPr>
            <w:tcW w:w="3118" w:type="dxa"/>
            <w:shd w:val="clear" w:color="auto" w:fill="auto"/>
          </w:tcPr>
          <w:p w14:paraId="27E2A19A" w14:textId="77777777" w:rsidR="007E3508" w:rsidRPr="00806FB4" w:rsidRDefault="007E3508" w:rsidP="00E71731">
            <w:pPr>
              <w:ind w:left="567"/>
              <w:jc w:val="center"/>
              <w:rPr>
                <w:rFonts w:cs="Arial"/>
                <w:b/>
                <w:sz w:val="14"/>
                <w:szCs w:val="14"/>
              </w:rPr>
            </w:pPr>
          </w:p>
          <w:p w14:paraId="3C5E6A56" w14:textId="77777777" w:rsidR="007E3508" w:rsidRPr="00806FB4" w:rsidRDefault="007E3508" w:rsidP="00E71731">
            <w:pPr>
              <w:ind w:left="567"/>
              <w:jc w:val="center"/>
              <w:rPr>
                <w:rFonts w:cs="Arial"/>
                <w:b/>
                <w:sz w:val="14"/>
                <w:szCs w:val="14"/>
              </w:rPr>
            </w:pPr>
            <w:r w:rsidRPr="00806FB4">
              <w:rPr>
                <w:rFonts w:cs="Arial"/>
                <w:b/>
                <w:sz w:val="14"/>
                <w:szCs w:val="14"/>
              </w:rPr>
              <w:t xml:space="preserve">CARGO </w:t>
            </w:r>
          </w:p>
        </w:tc>
        <w:tc>
          <w:tcPr>
            <w:tcW w:w="1985" w:type="dxa"/>
            <w:shd w:val="clear" w:color="auto" w:fill="auto"/>
          </w:tcPr>
          <w:p w14:paraId="0D223379" w14:textId="77777777" w:rsidR="007E3508" w:rsidRPr="00806FB4" w:rsidRDefault="007E3508" w:rsidP="00E71731">
            <w:pPr>
              <w:ind w:left="567"/>
              <w:jc w:val="center"/>
              <w:rPr>
                <w:rFonts w:cs="Arial"/>
                <w:b/>
                <w:sz w:val="14"/>
                <w:szCs w:val="14"/>
              </w:rPr>
            </w:pPr>
          </w:p>
          <w:p w14:paraId="741D4E58" w14:textId="77777777" w:rsidR="007E3508" w:rsidRPr="00806FB4" w:rsidRDefault="007E3508" w:rsidP="00E71731">
            <w:pPr>
              <w:rPr>
                <w:rFonts w:cs="Arial"/>
                <w:b/>
                <w:sz w:val="14"/>
                <w:szCs w:val="14"/>
              </w:rPr>
            </w:pPr>
            <w:r w:rsidRPr="00806FB4">
              <w:rPr>
                <w:rFonts w:cs="Arial"/>
                <w:b/>
                <w:sz w:val="14"/>
                <w:szCs w:val="14"/>
              </w:rPr>
              <w:t>R.F.C.</w:t>
            </w:r>
          </w:p>
        </w:tc>
      </w:tr>
      <w:tr w:rsidR="007E3508" w:rsidRPr="00806FB4" w14:paraId="2EE1BE08" w14:textId="77777777" w:rsidTr="001469F4">
        <w:tc>
          <w:tcPr>
            <w:tcW w:w="3828" w:type="dxa"/>
            <w:shd w:val="clear" w:color="auto" w:fill="auto"/>
          </w:tcPr>
          <w:p w14:paraId="543B4FBB" w14:textId="77777777" w:rsidR="007E3508" w:rsidRPr="00806FB4" w:rsidRDefault="007E3508" w:rsidP="00E71731">
            <w:pPr>
              <w:ind w:left="567"/>
              <w:jc w:val="center"/>
              <w:rPr>
                <w:rFonts w:cs="Arial"/>
                <w:b/>
                <w:bCs w:val="0"/>
                <w:sz w:val="14"/>
                <w:szCs w:val="14"/>
                <w:u w:val="single"/>
              </w:rPr>
            </w:pPr>
          </w:p>
          <w:p w14:paraId="026E9B65" w14:textId="77777777" w:rsidR="007E3508" w:rsidRPr="00806FB4" w:rsidRDefault="007E3508" w:rsidP="00E71731">
            <w:pPr>
              <w:ind w:left="567"/>
              <w:jc w:val="center"/>
              <w:rPr>
                <w:rFonts w:cs="Arial"/>
                <w:b/>
                <w:bCs w:val="0"/>
                <w:sz w:val="14"/>
                <w:szCs w:val="14"/>
                <w:u w:val="single"/>
              </w:rPr>
            </w:pPr>
          </w:p>
          <w:p w14:paraId="684C18BA" w14:textId="77777777" w:rsidR="007E3508" w:rsidRPr="00806FB4" w:rsidRDefault="007E3508" w:rsidP="00E71731">
            <w:pPr>
              <w:ind w:left="567"/>
              <w:jc w:val="center"/>
              <w:rPr>
                <w:rFonts w:cs="Arial"/>
                <w:b/>
                <w:bCs w:val="0"/>
                <w:sz w:val="14"/>
                <w:szCs w:val="14"/>
                <w:u w:val="single"/>
              </w:rPr>
            </w:pPr>
          </w:p>
          <w:p w14:paraId="4A5D89C3" w14:textId="77777777" w:rsidR="007E3508" w:rsidRPr="00806FB4" w:rsidRDefault="007E3508" w:rsidP="00E71731">
            <w:pPr>
              <w:ind w:left="567"/>
              <w:jc w:val="center"/>
              <w:rPr>
                <w:rFonts w:cs="Arial"/>
                <w:b/>
                <w:bCs w:val="0"/>
                <w:sz w:val="14"/>
                <w:szCs w:val="14"/>
                <w:u w:val="single"/>
              </w:rPr>
            </w:pPr>
          </w:p>
          <w:p w14:paraId="017AE7CB" w14:textId="77777777" w:rsidR="007E3508" w:rsidRPr="00806FB4" w:rsidRDefault="007E3508" w:rsidP="00E71731">
            <w:pPr>
              <w:ind w:left="567"/>
              <w:jc w:val="center"/>
              <w:rPr>
                <w:rFonts w:cs="Arial"/>
                <w:b/>
                <w:bCs w:val="0"/>
                <w:sz w:val="14"/>
                <w:szCs w:val="14"/>
                <w:u w:val="single"/>
              </w:rPr>
            </w:pPr>
          </w:p>
          <w:p w14:paraId="631B0413" w14:textId="77777777" w:rsidR="007E3508" w:rsidRPr="00806FB4" w:rsidRDefault="00AD1D7C" w:rsidP="00E71731">
            <w:pPr>
              <w:ind w:left="567"/>
              <w:jc w:val="center"/>
              <w:rPr>
                <w:rFonts w:cs="Arial"/>
                <w:sz w:val="14"/>
                <w:szCs w:val="14"/>
                <w:u w:val="single"/>
              </w:rPr>
            </w:pPr>
            <w:proofErr w:type="spellStart"/>
            <w:r w:rsidRPr="00806FB4">
              <w:rPr>
                <w:rFonts w:cs="Arial"/>
                <w:b/>
                <w:sz w:val="14"/>
                <w:szCs w:val="14"/>
                <w:u w:val="single"/>
              </w:rPr>
              <w:t>xxxxxx</w:t>
            </w:r>
            <w:proofErr w:type="spellEnd"/>
          </w:p>
          <w:p w14:paraId="1E7848FD" w14:textId="77777777" w:rsidR="007E3508" w:rsidRPr="00806FB4" w:rsidRDefault="007E3508" w:rsidP="00E71731">
            <w:pPr>
              <w:ind w:left="567"/>
              <w:jc w:val="center"/>
              <w:rPr>
                <w:rFonts w:cs="Arial"/>
                <w:b/>
                <w:sz w:val="14"/>
                <w:szCs w:val="14"/>
              </w:rPr>
            </w:pPr>
          </w:p>
        </w:tc>
        <w:tc>
          <w:tcPr>
            <w:tcW w:w="3118" w:type="dxa"/>
            <w:shd w:val="clear" w:color="auto" w:fill="auto"/>
          </w:tcPr>
          <w:p w14:paraId="0794C910" w14:textId="77777777" w:rsidR="007E3508" w:rsidRPr="00806FB4" w:rsidRDefault="007E3508" w:rsidP="00E71731">
            <w:pPr>
              <w:ind w:left="567"/>
              <w:jc w:val="center"/>
              <w:rPr>
                <w:rFonts w:cs="Arial"/>
                <w:b/>
                <w:bCs w:val="0"/>
                <w:sz w:val="14"/>
                <w:szCs w:val="14"/>
                <w:u w:val="single"/>
              </w:rPr>
            </w:pPr>
          </w:p>
          <w:p w14:paraId="71F2124C" w14:textId="77777777" w:rsidR="007E3508" w:rsidRPr="00806FB4" w:rsidRDefault="007E3508" w:rsidP="00E71731">
            <w:pPr>
              <w:ind w:left="567"/>
              <w:jc w:val="center"/>
              <w:rPr>
                <w:rFonts w:cs="Arial"/>
                <w:b/>
                <w:bCs w:val="0"/>
                <w:sz w:val="14"/>
                <w:szCs w:val="14"/>
                <w:u w:val="single"/>
              </w:rPr>
            </w:pPr>
          </w:p>
          <w:p w14:paraId="6EB4E33F" w14:textId="77777777" w:rsidR="007E3508" w:rsidRPr="00806FB4" w:rsidRDefault="007E3508" w:rsidP="00E71731">
            <w:pPr>
              <w:ind w:left="567"/>
              <w:jc w:val="center"/>
              <w:rPr>
                <w:rFonts w:cs="Arial"/>
                <w:b/>
                <w:bCs w:val="0"/>
                <w:sz w:val="14"/>
                <w:szCs w:val="14"/>
                <w:u w:val="single"/>
              </w:rPr>
            </w:pPr>
          </w:p>
          <w:p w14:paraId="2C7EC89F" w14:textId="77777777" w:rsidR="007E3508" w:rsidRPr="00806FB4" w:rsidRDefault="007E3508" w:rsidP="00E71731">
            <w:pPr>
              <w:ind w:left="567"/>
              <w:jc w:val="center"/>
              <w:rPr>
                <w:rFonts w:cs="Arial"/>
                <w:bCs w:val="0"/>
                <w:sz w:val="14"/>
                <w:szCs w:val="14"/>
              </w:rPr>
            </w:pPr>
          </w:p>
          <w:p w14:paraId="16E3426C" w14:textId="77777777" w:rsidR="007E3508" w:rsidRPr="00806FB4" w:rsidRDefault="00AD1D7C" w:rsidP="00E71731">
            <w:pPr>
              <w:jc w:val="center"/>
              <w:rPr>
                <w:rFonts w:cs="Arial"/>
                <w:sz w:val="14"/>
                <w:szCs w:val="14"/>
                <w:u w:val="single"/>
              </w:rPr>
            </w:pPr>
            <w:proofErr w:type="spellStart"/>
            <w:r w:rsidRPr="00806FB4">
              <w:rPr>
                <w:rFonts w:cs="Arial"/>
                <w:bCs w:val="0"/>
                <w:sz w:val="14"/>
                <w:szCs w:val="14"/>
                <w:u w:val="single"/>
              </w:rPr>
              <w:t>xxxxxxxxx</w:t>
            </w:r>
            <w:proofErr w:type="spellEnd"/>
          </w:p>
          <w:p w14:paraId="2777E7BA" w14:textId="77777777" w:rsidR="007E3508" w:rsidRPr="00806FB4" w:rsidRDefault="007E3508" w:rsidP="00E71731">
            <w:pPr>
              <w:ind w:left="567"/>
              <w:jc w:val="center"/>
              <w:rPr>
                <w:rFonts w:cs="Arial"/>
                <w:b/>
                <w:sz w:val="14"/>
                <w:szCs w:val="14"/>
              </w:rPr>
            </w:pPr>
          </w:p>
        </w:tc>
        <w:tc>
          <w:tcPr>
            <w:tcW w:w="1985" w:type="dxa"/>
            <w:shd w:val="clear" w:color="auto" w:fill="auto"/>
          </w:tcPr>
          <w:p w14:paraId="3E0190C7" w14:textId="77777777" w:rsidR="007E3508" w:rsidRPr="00806FB4" w:rsidRDefault="007E3508" w:rsidP="00E71731">
            <w:pPr>
              <w:ind w:left="567"/>
              <w:jc w:val="center"/>
              <w:rPr>
                <w:rFonts w:cs="Arial"/>
                <w:b/>
                <w:sz w:val="14"/>
                <w:szCs w:val="14"/>
                <w:u w:val="single"/>
              </w:rPr>
            </w:pPr>
          </w:p>
          <w:p w14:paraId="5D1C03B3" w14:textId="77777777" w:rsidR="007E3508" w:rsidRPr="00806FB4" w:rsidRDefault="007E3508" w:rsidP="00E71731">
            <w:pPr>
              <w:ind w:left="567"/>
              <w:jc w:val="center"/>
              <w:rPr>
                <w:rFonts w:cs="Arial"/>
                <w:b/>
                <w:sz w:val="14"/>
                <w:szCs w:val="14"/>
                <w:u w:val="single"/>
              </w:rPr>
            </w:pPr>
          </w:p>
          <w:p w14:paraId="16C6C8F7" w14:textId="77777777" w:rsidR="007E3508" w:rsidRPr="00806FB4" w:rsidRDefault="007E3508" w:rsidP="00E71731">
            <w:pPr>
              <w:ind w:left="567"/>
              <w:jc w:val="center"/>
              <w:rPr>
                <w:rFonts w:cs="Arial"/>
                <w:b/>
                <w:sz w:val="14"/>
                <w:szCs w:val="14"/>
                <w:u w:val="single"/>
              </w:rPr>
            </w:pPr>
          </w:p>
          <w:p w14:paraId="63186486" w14:textId="77777777" w:rsidR="007E3508" w:rsidRPr="00806FB4" w:rsidRDefault="007E3508" w:rsidP="00E71731">
            <w:pPr>
              <w:ind w:left="567"/>
              <w:jc w:val="center"/>
              <w:rPr>
                <w:rFonts w:cs="Arial"/>
                <w:b/>
                <w:sz w:val="14"/>
                <w:szCs w:val="14"/>
                <w:u w:val="single"/>
              </w:rPr>
            </w:pPr>
          </w:p>
          <w:p w14:paraId="39D55CBF" w14:textId="77777777" w:rsidR="007E3508" w:rsidRPr="00806FB4" w:rsidRDefault="007E3508" w:rsidP="00E71731">
            <w:pPr>
              <w:ind w:left="567"/>
              <w:jc w:val="center"/>
              <w:rPr>
                <w:rFonts w:cs="Arial"/>
                <w:b/>
                <w:sz w:val="14"/>
                <w:szCs w:val="14"/>
                <w:u w:val="single"/>
              </w:rPr>
            </w:pPr>
          </w:p>
          <w:p w14:paraId="4953CCB9" w14:textId="77777777" w:rsidR="007E3508" w:rsidRPr="00806FB4" w:rsidRDefault="00AD1D7C" w:rsidP="00E71731">
            <w:pPr>
              <w:jc w:val="center"/>
              <w:rPr>
                <w:rFonts w:cs="Arial"/>
                <w:b/>
                <w:sz w:val="14"/>
                <w:szCs w:val="14"/>
                <w:u w:val="single"/>
              </w:rPr>
            </w:pPr>
            <w:proofErr w:type="spellStart"/>
            <w:r w:rsidRPr="00806FB4">
              <w:rPr>
                <w:rFonts w:cs="Arial"/>
                <w:b/>
                <w:sz w:val="14"/>
                <w:szCs w:val="14"/>
                <w:u w:val="single"/>
              </w:rPr>
              <w:t>xxxxxx</w:t>
            </w:r>
            <w:proofErr w:type="spellEnd"/>
          </w:p>
        </w:tc>
      </w:tr>
      <w:tr w:rsidR="00AD1D7C" w:rsidRPr="00806FB4" w14:paraId="5CC5A0F5" w14:textId="77777777" w:rsidTr="001469F4">
        <w:tc>
          <w:tcPr>
            <w:tcW w:w="3828" w:type="dxa"/>
            <w:shd w:val="clear" w:color="auto" w:fill="auto"/>
          </w:tcPr>
          <w:p w14:paraId="2544172B" w14:textId="77777777" w:rsidR="00AD1D7C" w:rsidRPr="00806FB4" w:rsidRDefault="00AD1D7C" w:rsidP="00E71731">
            <w:pPr>
              <w:ind w:left="567"/>
              <w:jc w:val="center"/>
              <w:rPr>
                <w:rFonts w:cs="Arial"/>
                <w:b/>
                <w:bCs w:val="0"/>
                <w:sz w:val="14"/>
                <w:szCs w:val="14"/>
                <w:u w:val="single"/>
              </w:rPr>
            </w:pPr>
          </w:p>
          <w:p w14:paraId="4039936E" w14:textId="77777777" w:rsidR="00AD1D7C" w:rsidRPr="00806FB4" w:rsidRDefault="00AD1D7C" w:rsidP="00E71731">
            <w:pPr>
              <w:ind w:left="567"/>
              <w:jc w:val="center"/>
              <w:rPr>
                <w:rFonts w:cs="Arial"/>
                <w:b/>
                <w:bCs w:val="0"/>
                <w:sz w:val="14"/>
                <w:szCs w:val="14"/>
                <w:u w:val="single"/>
              </w:rPr>
            </w:pPr>
          </w:p>
          <w:p w14:paraId="7BD9AF62" w14:textId="77777777" w:rsidR="00AD1D7C" w:rsidRPr="00806FB4" w:rsidRDefault="00AD1D7C" w:rsidP="00E71731">
            <w:pPr>
              <w:ind w:left="567"/>
              <w:jc w:val="center"/>
              <w:rPr>
                <w:rFonts w:cs="Arial"/>
                <w:b/>
                <w:bCs w:val="0"/>
                <w:sz w:val="14"/>
                <w:szCs w:val="14"/>
                <w:u w:val="single"/>
              </w:rPr>
            </w:pPr>
          </w:p>
          <w:p w14:paraId="692A4D4B" w14:textId="77777777" w:rsidR="00AD1D7C" w:rsidRPr="00806FB4" w:rsidRDefault="00AD1D7C" w:rsidP="00E71731">
            <w:pPr>
              <w:ind w:left="567"/>
              <w:jc w:val="center"/>
              <w:rPr>
                <w:rFonts w:cs="Arial"/>
                <w:b/>
                <w:bCs w:val="0"/>
                <w:sz w:val="14"/>
                <w:szCs w:val="14"/>
                <w:u w:val="single"/>
              </w:rPr>
            </w:pPr>
          </w:p>
          <w:p w14:paraId="16E4187B" w14:textId="77777777" w:rsidR="00AD1D7C" w:rsidRPr="00806FB4" w:rsidRDefault="00AD1D7C" w:rsidP="00E71731">
            <w:pPr>
              <w:ind w:left="567"/>
              <w:jc w:val="center"/>
              <w:rPr>
                <w:rFonts w:cs="Arial"/>
                <w:b/>
                <w:bCs w:val="0"/>
                <w:sz w:val="14"/>
                <w:szCs w:val="14"/>
                <w:u w:val="single"/>
              </w:rPr>
            </w:pPr>
          </w:p>
          <w:p w14:paraId="478BDF2E" w14:textId="77777777" w:rsidR="00AD1D7C" w:rsidRPr="00806FB4" w:rsidRDefault="00AD1D7C" w:rsidP="00E71731">
            <w:pPr>
              <w:ind w:left="567"/>
              <w:jc w:val="center"/>
              <w:rPr>
                <w:rFonts w:cs="Arial"/>
                <w:sz w:val="14"/>
                <w:szCs w:val="14"/>
                <w:u w:val="single"/>
              </w:rPr>
            </w:pPr>
            <w:proofErr w:type="spellStart"/>
            <w:r w:rsidRPr="00806FB4">
              <w:rPr>
                <w:rFonts w:cs="Arial"/>
                <w:b/>
                <w:sz w:val="14"/>
                <w:szCs w:val="14"/>
                <w:u w:val="single"/>
              </w:rPr>
              <w:t>xxxxxx</w:t>
            </w:r>
            <w:proofErr w:type="spellEnd"/>
          </w:p>
          <w:p w14:paraId="5BFDBFE6" w14:textId="77777777" w:rsidR="00AD1D7C" w:rsidRPr="00806FB4" w:rsidRDefault="00AD1D7C" w:rsidP="00E71731">
            <w:pPr>
              <w:ind w:left="567"/>
              <w:jc w:val="center"/>
              <w:rPr>
                <w:rFonts w:cs="Arial"/>
                <w:b/>
                <w:sz w:val="14"/>
                <w:szCs w:val="14"/>
              </w:rPr>
            </w:pPr>
          </w:p>
        </w:tc>
        <w:tc>
          <w:tcPr>
            <w:tcW w:w="3118" w:type="dxa"/>
            <w:shd w:val="clear" w:color="auto" w:fill="auto"/>
          </w:tcPr>
          <w:p w14:paraId="30B7D2BE" w14:textId="77777777" w:rsidR="00AD1D7C" w:rsidRPr="00806FB4" w:rsidRDefault="00AD1D7C" w:rsidP="00E71731">
            <w:pPr>
              <w:ind w:left="567"/>
              <w:jc w:val="center"/>
              <w:rPr>
                <w:rFonts w:cs="Arial"/>
                <w:b/>
                <w:bCs w:val="0"/>
                <w:sz w:val="14"/>
                <w:szCs w:val="14"/>
                <w:u w:val="single"/>
              </w:rPr>
            </w:pPr>
          </w:p>
          <w:p w14:paraId="171C83FD" w14:textId="77777777" w:rsidR="00AD1D7C" w:rsidRPr="00806FB4" w:rsidRDefault="00AD1D7C" w:rsidP="00E71731">
            <w:pPr>
              <w:ind w:left="567"/>
              <w:jc w:val="center"/>
              <w:rPr>
                <w:rFonts w:cs="Arial"/>
                <w:b/>
                <w:bCs w:val="0"/>
                <w:sz w:val="14"/>
                <w:szCs w:val="14"/>
                <w:u w:val="single"/>
              </w:rPr>
            </w:pPr>
          </w:p>
          <w:p w14:paraId="3C0046E5" w14:textId="77777777" w:rsidR="00AD1D7C" w:rsidRPr="00806FB4" w:rsidRDefault="00AD1D7C" w:rsidP="00E71731">
            <w:pPr>
              <w:ind w:left="567"/>
              <w:jc w:val="center"/>
              <w:rPr>
                <w:rFonts w:cs="Arial"/>
                <w:b/>
                <w:bCs w:val="0"/>
                <w:sz w:val="14"/>
                <w:szCs w:val="14"/>
                <w:u w:val="single"/>
              </w:rPr>
            </w:pPr>
          </w:p>
          <w:p w14:paraId="71AC8BB1" w14:textId="77777777" w:rsidR="00AD1D7C" w:rsidRPr="00806FB4" w:rsidRDefault="00AD1D7C" w:rsidP="00E71731">
            <w:pPr>
              <w:ind w:left="567"/>
              <w:jc w:val="center"/>
              <w:rPr>
                <w:rFonts w:cs="Arial"/>
                <w:bCs w:val="0"/>
                <w:sz w:val="14"/>
                <w:szCs w:val="14"/>
              </w:rPr>
            </w:pPr>
          </w:p>
          <w:p w14:paraId="0377F09A" w14:textId="77777777" w:rsidR="00AD1D7C" w:rsidRPr="00806FB4" w:rsidRDefault="00AD1D7C" w:rsidP="00E71731">
            <w:pPr>
              <w:jc w:val="center"/>
              <w:rPr>
                <w:rFonts w:cs="Arial"/>
                <w:sz w:val="14"/>
                <w:szCs w:val="14"/>
                <w:u w:val="single"/>
              </w:rPr>
            </w:pPr>
            <w:proofErr w:type="spellStart"/>
            <w:r w:rsidRPr="00806FB4">
              <w:rPr>
                <w:rFonts w:cs="Arial"/>
                <w:bCs w:val="0"/>
                <w:sz w:val="14"/>
                <w:szCs w:val="14"/>
                <w:u w:val="single"/>
              </w:rPr>
              <w:t>xxxxxxxxx</w:t>
            </w:r>
            <w:proofErr w:type="spellEnd"/>
          </w:p>
          <w:p w14:paraId="2B55FB9E" w14:textId="77777777" w:rsidR="00AD1D7C" w:rsidRPr="00806FB4" w:rsidRDefault="00AD1D7C" w:rsidP="00E71731">
            <w:pPr>
              <w:ind w:left="567"/>
              <w:jc w:val="center"/>
              <w:rPr>
                <w:rFonts w:cs="Arial"/>
                <w:b/>
                <w:sz w:val="14"/>
                <w:szCs w:val="14"/>
              </w:rPr>
            </w:pPr>
          </w:p>
        </w:tc>
        <w:tc>
          <w:tcPr>
            <w:tcW w:w="1985" w:type="dxa"/>
            <w:shd w:val="clear" w:color="auto" w:fill="auto"/>
          </w:tcPr>
          <w:p w14:paraId="1CA2B4AB" w14:textId="77777777" w:rsidR="00AD1D7C" w:rsidRPr="00806FB4" w:rsidRDefault="00AD1D7C" w:rsidP="00E71731">
            <w:pPr>
              <w:ind w:left="567"/>
              <w:jc w:val="center"/>
              <w:rPr>
                <w:rFonts w:cs="Arial"/>
                <w:b/>
                <w:sz w:val="14"/>
                <w:szCs w:val="14"/>
                <w:u w:val="single"/>
              </w:rPr>
            </w:pPr>
          </w:p>
          <w:p w14:paraId="28F9B68D" w14:textId="77777777" w:rsidR="00AD1D7C" w:rsidRPr="00806FB4" w:rsidRDefault="00AD1D7C" w:rsidP="00E71731">
            <w:pPr>
              <w:ind w:left="567"/>
              <w:jc w:val="center"/>
              <w:rPr>
                <w:rFonts w:cs="Arial"/>
                <w:b/>
                <w:sz w:val="14"/>
                <w:szCs w:val="14"/>
                <w:u w:val="single"/>
              </w:rPr>
            </w:pPr>
          </w:p>
          <w:p w14:paraId="0EDCFC11" w14:textId="77777777" w:rsidR="00AD1D7C" w:rsidRPr="00806FB4" w:rsidRDefault="00AD1D7C" w:rsidP="00E71731">
            <w:pPr>
              <w:ind w:left="567"/>
              <w:jc w:val="center"/>
              <w:rPr>
                <w:rFonts w:cs="Arial"/>
                <w:b/>
                <w:sz w:val="14"/>
                <w:szCs w:val="14"/>
                <w:u w:val="single"/>
              </w:rPr>
            </w:pPr>
          </w:p>
          <w:p w14:paraId="4EBEDE88" w14:textId="77777777" w:rsidR="00AD1D7C" w:rsidRPr="00806FB4" w:rsidRDefault="00AD1D7C" w:rsidP="00E71731">
            <w:pPr>
              <w:ind w:left="567"/>
              <w:jc w:val="center"/>
              <w:rPr>
                <w:rFonts w:cs="Arial"/>
                <w:b/>
                <w:sz w:val="14"/>
                <w:szCs w:val="14"/>
                <w:u w:val="single"/>
              </w:rPr>
            </w:pPr>
          </w:p>
          <w:p w14:paraId="0B6BF6C1" w14:textId="77777777" w:rsidR="00AD1D7C" w:rsidRPr="00806FB4" w:rsidRDefault="00AD1D7C" w:rsidP="00E71731">
            <w:pPr>
              <w:ind w:left="567"/>
              <w:jc w:val="center"/>
              <w:rPr>
                <w:rFonts w:cs="Arial"/>
                <w:b/>
                <w:sz w:val="14"/>
                <w:szCs w:val="14"/>
                <w:u w:val="single"/>
              </w:rPr>
            </w:pPr>
          </w:p>
          <w:p w14:paraId="47E5FA71" w14:textId="77777777" w:rsidR="00AD1D7C" w:rsidRPr="00806FB4" w:rsidRDefault="00AD1D7C" w:rsidP="00E71731">
            <w:pPr>
              <w:jc w:val="center"/>
              <w:rPr>
                <w:rFonts w:cs="Arial"/>
                <w:b/>
                <w:sz w:val="14"/>
                <w:szCs w:val="14"/>
                <w:u w:val="single"/>
              </w:rPr>
            </w:pPr>
            <w:proofErr w:type="spellStart"/>
            <w:r w:rsidRPr="00806FB4">
              <w:rPr>
                <w:rFonts w:cs="Arial"/>
                <w:b/>
                <w:sz w:val="14"/>
                <w:szCs w:val="14"/>
                <w:u w:val="single"/>
              </w:rPr>
              <w:t>xxxxxx</w:t>
            </w:r>
            <w:proofErr w:type="spellEnd"/>
          </w:p>
        </w:tc>
      </w:tr>
    </w:tbl>
    <w:p w14:paraId="334E57FF" w14:textId="77777777" w:rsidR="007E3508" w:rsidRPr="00806FB4" w:rsidRDefault="007E3508" w:rsidP="007E3508">
      <w:pPr>
        <w:ind w:left="567"/>
        <w:jc w:val="center"/>
        <w:rPr>
          <w:rFonts w:cs="Arial"/>
          <w:b/>
          <w:sz w:val="14"/>
          <w:szCs w:val="14"/>
        </w:rPr>
      </w:pPr>
    </w:p>
    <w:p w14:paraId="5F92A57B" w14:textId="77777777" w:rsidR="007E3508" w:rsidRPr="00806FB4" w:rsidRDefault="007E3508" w:rsidP="007E3508">
      <w:pPr>
        <w:ind w:left="567"/>
        <w:jc w:val="center"/>
        <w:rPr>
          <w:rFonts w:cs="Arial"/>
          <w:b/>
          <w:sz w:val="14"/>
          <w:szCs w:val="14"/>
        </w:rPr>
      </w:pPr>
      <w:r w:rsidRPr="00806FB4">
        <w:rPr>
          <w:rFonts w:cs="Arial"/>
          <w:b/>
          <w:sz w:val="14"/>
          <w:szCs w:val="14"/>
        </w:rPr>
        <w:t>POR:</w:t>
      </w:r>
    </w:p>
    <w:p w14:paraId="17E34357" w14:textId="77777777" w:rsidR="007E3508" w:rsidRPr="00806FB4" w:rsidRDefault="007E3508" w:rsidP="007E3508">
      <w:pPr>
        <w:ind w:left="567"/>
        <w:jc w:val="center"/>
        <w:rPr>
          <w:rFonts w:cs="Arial"/>
          <w:b/>
          <w:sz w:val="14"/>
          <w:szCs w:val="14"/>
        </w:rPr>
      </w:pPr>
      <w:r w:rsidRPr="00806FB4">
        <w:rPr>
          <w:rFonts w:cs="Arial"/>
          <w:b/>
          <w:sz w:val="14"/>
          <w:szCs w:val="14"/>
        </w:rPr>
        <w:t>“EL PROVEEDOR”</w:t>
      </w:r>
    </w:p>
    <w:p w14:paraId="049B2A6A" w14:textId="77777777" w:rsidR="007E3508" w:rsidRPr="00806FB4" w:rsidRDefault="007E3508" w:rsidP="007E3508">
      <w:pPr>
        <w:ind w:left="567"/>
        <w:jc w:val="center"/>
        <w:rPr>
          <w:rFonts w:cs="Arial"/>
          <w:b/>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3"/>
        <w:gridCol w:w="3107"/>
      </w:tblGrid>
      <w:tr w:rsidR="007E3508" w:rsidRPr="00806FB4" w14:paraId="105C9C33" w14:textId="77777777" w:rsidTr="00E71731">
        <w:trPr>
          <w:jc w:val="center"/>
        </w:trPr>
        <w:tc>
          <w:tcPr>
            <w:tcW w:w="5403" w:type="dxa"/>
            <w:shd w:val="clear" w:color="auto" w:fill="auto"/>
          </w:tcPr>
          <w:p w14:paraId="4FB6D4C3" w14:textId="77777777" w:rsidR="007E3508" w:rsidRPr="00806FB4" w:rsidRDefault="007E3508" w:rsidP="00E71731">
            <w:pPr>
              <w:ind w:left="567"/>
              <w:jc w:val="center"/>
              <w:rPr>
                <w:rFonts w:cs="Arial"/>
                <w:b/>
                <w:sz w:val="14"/>
                <w:szCs w:val="14"/>
              </w:rPr>
            </w:pPr>
          </w:p>
          <w:p w14:paraId="340D15C8" w14:textId="77777777" w:rsidR="007E3508" w:rsidRPr="00806FB4" w:rsidRDefault="007E3508" w:rsidP="00E71731">
            <w:pPr>
              <w:ind w:left="567"/>
              <w:jc w:val="center"/>
              <w:rPr>
                <w:rFonts w:cs="Arial"/>
                <w:b/>
                <w:sz w:val="14"/>
                <w:szCs w:val="14"/>
              </w:rPr>
            </w:pPr>
            <w:r w:rsidRPr="00806FB4">
              <w:rPr>
                <w:rFonts w:cs="Arial"/>
                <w:b/>
                <w:sz w:val="14"/>
                <w:szCs w:val="14"/>
              </w:rPr>
              <w:t>NOMBRE</w:t>
            </w:r>
          </w:p>
          <w:p w14:paraId="7509646F" w14:textId="77777777" w:rsidR="007E3508" w:rsidRPr="00806FB4" w:rsidRDefault="007E3508" w:rsidP="00E71731">
            <w:pPr>
              <w:ind w:left="567"/>
              <w:jc w:val="center"/>
              <w:rPr>
                <w:rFonts w:cs="Arial"/>
                <w:b/>
                <w:sz w:val="14"/>
                <w:szCs w:val="14"/>
              </w:rPr>
            </w:pPr>
          </w:p>
        </w:tc>
        <w:tc>
          <w:tcPr>
            <w:tcW w:w="3107" w:type="dxa"/>
            <w:shd w:val="clear" w:color="auto" w:fill="auto"/>
          </w:tcPr>
          <w:p w14:paraId="045EDACF" w14:textId="77777777" w:rsidR="007E3508" w:rsidRPr="00806FB4" w:rsidRDefault="007E3508" w:rsidP="00E71731">
            <w:pPr>
              <w:ind w:left="567"/>
              <w:jc w:val="center"/>
              <w:rPr>
                <w:rFonts w:cs="Arial"/>
                <w:b/>
                <w:sz w:val="14"/>
                <w:szCs w:val="14"/>
              </w:rPr>
            </w:pPr>
          </w:p>
          <w:p w14:paraId="45FCDAA4" w14:textId="77777777" w:rsidR="007E3508" w:rsidRPr="00806FB4" w:rsidRDefault="007E3508" w:rsidP="00E71731">
            <w:pPr>
              <w:jc w:val="center"/>
              <w:rPr>
                <w:rFonts w:cs="Arial"/>
                <w:b/>
                <w:sz w:val="14"/>
                <w:szCs w:val="14"/>
              </w:rPr>
            </w:pPr>
            <w:r w:rsidRPr="00806FB4">
              <w:rPr>
                <w:rFonts w:cs="Arial"/>
                <w:b/>
                <w:sz w:val="14"/>
                <w:szCs w:val="14"/>
              </w:rPr>
              <w:t>R.F.C.</w:t>
            </w:r>
          </w:p>
        </w:tc>
      </w:tr>
      <w:tr w:rsidR="007E3508" w:rsidRPr="00806FB4" w14:paraId="5755E779" w14:textId="77777777" w:rsidTr="00E71731">
        <w:trPr>
          <w:jc w:val="center"/>
        </w:trPr>
        <w:tc>
          <w:tcPr>
            <w:tcW w:w="5403" w:type="dxa"/>
            <w:shd w:val="clear" w:color="auto" w:fill="auto"/>
          </w:tcPr>
          <w:p w14:paraId="4BE1031B" w14:textId="77777777" w:rsidR="007E3508" w:rsidRPr="00806FB4" w:rsidRDefault="007E3508" w:rsidP="00E71731">
            <w:pPr>
              <w:ind w:left="567"/>
              <w:jc w:val="center"/>
              <w:rPr>
                <w:rFonts w:cs="Arial"/>
                <w:b/>
                <w:sz w:val="14"/>
                <w:szCs w:val="14"/>
              </w:rPr>
            </w:pPr>
          </w:p>
          <w:p w14:paraId="1240ED97" w14:textId="77777777" w:rsidR="007E3508" w:rsidRPr="00806FB4" w:rsidRDefault="007E3508" w:rsidP="00E71731">
            <w:pPr>
              <w:ind w:left="567"/>
              <w:jc w:val="center"/>
              <w:rPr>
                <w:rFonts w:cs="Arial"/>
                <w:b/>
                <w:sz w:val="14"/>
                <w:szCs w:val="14"/>
              </w:rPr>
            </w:pPr>
          </w:p>
          <w:p w14:paraId="5FE777F8" w14:textId="77777777" w:rsidR="007E3508" w:rsidRPr="00806FB4" w:rsidRDefault="007E3508" w:rsidP="00E71731">
            <w:pPr>
              <w:rPr>
                <w:rFonts w:cs="Arial"/>
                <w:b/>
                <w:sz w:val="14"/>
                <w:szCs w:val="14"/>
              </w:rPr>
            </w:pPr>
          </w:p>
          <w:p w14:paraId="4DF25530" w14:textId="77777777" w:rsidR="007E3508" w:rsidRPr="00806FB4" w:rsidRDefault="007E3508" w:rsidP="00E71731">
            <w:pPr>
              <w:rPr>
                <w:rFonts w:cs="Arial"/>
                <w:b/>
                <w:sz w:val="14"/>
                <w:szCs w:val="14"/>
              </w:rPr>
            </w:pPr>
          </w:p>
          <w:p w14:paraId="64BAE216" w14:textId="77777777" w:rsidR="007E3508" w:rsidRPr="00806FB4" w:rsidRDefault="007E3508" w:rsidP="00E71731">
            <w:pPr>
              <w:ind w:left="567"/>
              <w:jc w:val="center"/>
              <w:rPr>
                <w:rFonts w:cs="Arial"/>
                <w:b/>
                <w:sz w:val="14"/>
                <w:szCs w:val="14"/>
              </w:rPr>
            </w:pPr>
          </w:p>
          <w:p w14:paraId="7080430D" w14:textId="77777777" w:rsidR="007E3508" w:rsidRPr="00806FB4" w:rsidRDefault="007E3508" w:rsidP="00E71731">
            <w:pPr>
              <w:ind w:left="567"/>
              <w:jc w:val="center"/>
              <w:rPr>
                <w:rFonts w:cs="Arial"/>
                <w:b/>
                <w:sz w:val="14"/>
                <w:szCs w:val="14"/>
                <w:u w:val="single"/>
              </w:rPr>
            </w:pPr>
            <w:r w:rsidRPr="00806FB4">
              <w:rPr>
                <w:rFonts w:cs="Arial"/>
                <w:b/>
                <w:sz w:val="14"/>
                <w:szCs w:val="14"/>
              </w:rPr>
              <w:tab/>
            </w:r>
            <w:r w:rsidRPr="00806FB4">
              <w:rPr>
                <w:rFonts w:cs="Arial"/>
                <w:b/>
                <w:sz w:val="14"/>
                <w:szCs w:val="14"/>
                <w:u w:val="single"/>
              </w:rPr>
              <w:t xml:space="preserve">C. </w:t>
            </w:r>
            <w:proofErr w:type="spellStart"/>
            <w:r w:rsidR="00AD1D7C" w:rsidRPr="00806FB4">
              <w:rPr>
                <w:rFonts w:cs="Arial"/>
                <w:b/>
                <w:sz w:val="14"/>
                <w:szCs w:val="14"/>
                <w:u w:val="single"/>
              </w:rPr>
              <w:t>xxxxxxxx</w:t>
            </w:r>
            <w:proofErr w:type="spellEnd"/>
            <w:r w:rsidRPr="00806FB4">
              <w:rPr>
                <w:rFonts w:cs="Arial"/>
                <w:b/>
                <w:sz w:val="14"/>
                <w:szCs w:val="14"/>
                <w:u w:val="single"/>
              </w:rPr>
              <w:t xml:space="preserve"> </w:t>
            </w:r>
          </w:p>
          <w:p w14:paraId="03993A7E" w14:textId="77777777" w:rsidR="007E3508" w:rsidRPr="00806FB4" w:rsidRDefault="007E3508" w:rsidP="00E71731">
            <w:pPr>
              <w:ind w:left="567"/>
              <w:jc w:val="center"/>
              <w:rPr>
                <w:rFonts w:cs="Arial"/>
                <w:sz w:val="14"/>
                <w:szCs w:val="14"/>
                <w:u w:val="single"/>
              </w:rPr>
            </w:pPr>
            <w:r w:rsidRPr="00806FB4">
              <w:rPr>
                <w:rFonts w:cs="Arial"/>
                <w:b/>
                <w:sz w:val="14"/>
                <w:szCs w:val="14"/>
              </w:rPr>
              <w:tab/>
            </w:r>
            <w:r w:rsidRPr="00806FB4">
              <w:rPr>
                <w:rFonts w:cs="Arial"/>
                <w:sz w:val="14"/>
                <w:szCs w:val="14"/>
                <w:u w:val="single"/>
              </w:rPr>
              <w:t xml:space="preserve">Representante Legal de la Empresa </w:t>
            </w:r>
            <w:proofErr w:type="spellStart"/>
            <w:r w:rsidR="00AD1D7C" w:rsidRPr="00806FB4">
              <w:rPr>
                <w:rFonts w:cs="Arial"/>
                <w:sz w:val="14"/>
                <w:szCs w:val="14"/>
                <w:u w:val="single"/>
              </w:rPr>
              <w:t>xxxxxxxxxxxx</w:t>
            </w:r>
            <w:proofErr w:type="spellEnd"/>
          </w:p>
          <w:p w14:paraId="2865B57D" w14:textId="77777777" w:rsidR="007E3508" w:rsidRPr="00806FB4" w:rsidRDefault="007E3508" w:rsidP="00E71731">
            <w:pPr>
              <w:ind w:left="567"/>
              <w:jc w:val="center"/>
              <w:rPr>
                <w:rFonts w:cs="Arial"/>
                <w:sz w:val="14"/>
                <w:szCs w:val="14"/>
                <w:u w:val="single"/>
              </w:rPr>
            </w:pPr>
          </w:p>
        </w:tc>
        <w:tc>
          <w:tcPr>
            <w:tcW w:w="3107" w:type="dxa"/>
            <w:shd w:val="clear" w:color="auto" w:fill="auto"/>
          </w:tcPr>
          <w:p w14:paraId="60F03B59" w14:textId="77777777" w:rsidR="007E3508" w:rsidRPr="00806FB4" w:rsidRDefault="007E3508" w:rsidP="00E71731">
            <w:pPr>
              <w:ind w:left="567"/>
              <w:jc w:val="center"/>
              <w:rPr>
                <w:rFonts w:cs="Arial"/>
                <w:b/>
                <w:sz w:val="14"/>
                <w:szCs w:val="14"/>
              </w:rPr>
            </w:pPr>
          </w:p>
          <w:p w14:paraId="7B21B559" w14:textId="77777777" w:rsidR="007E3508" w:rsidRPr="00806FB4" w:rsidRDefault="007E3508" w:rsidP="00E71731">
            <w:pPr>
              <w:ind w:left="567"/>
              <w:jc w:val="center"/>
              <w:rPr>
                <w:rFonts w:cs="Arial"/>
                <w:b/>
                <w:sz w:val="14"/>
                <w:szCs w:val="14"/>
              </w:rPr>
            </w:pPr>
          </w:p>
          <w:p w14:paraId="57370660" w14:textId="77777777" w:rsidR="007E3508" w:rsidRPr="00806FB4" w:rsidRDefault="007E3508" w:rsidP="00E71731">
            <w:pPr>
              <w:ind w:left="567"/>
              <w:jc w:val="center"/>
              <w:rPr>
                <w:rFonts w:cs="Arial"/>
                <w:b/>
                <w:sz w:val="14"/>
                <w:szCs w:val="14"/>
              </w:rPr>
            </w:pPr>
          </w:p>
          <w:p w14:paraId="74FC7234" w14:textId="77777777" w:rsidR="007E3508" w:rsidRPr="00806FB4" w:rsidRDefault="007E3508" w:rsidP="00E71731">
            <w:pPr>
              <w:ind w:left="567"/>
              <w:jc w:val="center"/>
              <w:rPr>
                <w:rFonts w:cs="Arial"/>
                <w:b/>
                <w:sz w:val="14"/>
                <w:szCs w:val="14"/>
              </w:rPr>
            </w:pPr>
          </w:p>
          <w:p w14:paraId="13B63339" w14:textId="77777777" w:rsidR="007E3508" w:rsidRPr="00806FB4" w:rsidRDefault="007E3508" w:rsidP="00E71731">
            <w:pPr>
              <w:ind w:left="567"/>
              <w:jc w:val="center"/>
              <w:rPr>
                <w:rFonts w:cs="Arial"/>
                <w:b/>
                <w:sz w:val="14"/>
                <w:szCs w:val="14"/>
              </w:rPr>
            </w:pPr>
          </w:p>
          <w:p w14:paraId="4FD7CEC6" w14:textId="77777777" w:rsidR="007E3508" w:rsidRPr="00806FB4" w:rsidRDefault="007E3508" w:rsidP="00E71731">
            <w:pPr>
              <w:ind w:left="567"/>
              <w:jc w:val="center"/>
              <w:rPr>
                <w:rFonts w:cs="Arial"/>
                <w:b/>
                <w:sz w:val="14"/>
                <w:szCs w:val="14"/>
              </w:rPr>
            </w:pPr>
          </w:p>
          <w:p w14:paraId="25245D32" w14:textId="77777777" w:rsidR="007E3508" w:rsidRPr="00806FB4" w:rsidRDefault="00AD1D7C" w:rsidP="00E71731">
            <w:pPr>
              <w:jc w:val="center"/>
              <w:rPr>
                <w:rFonts w:cs="Arial"/>
                <w:sz w:val="14"/>
                <w:szCs w:val="14"/>
                <w:u w:val="single"/>
              </w:rPr>
            </w:pPr>
            <w:proofErr w:type="spellStart"/>
            <w:r w:rsidRPr="00806FB4">
              <w:rPr>
                <w:rFonts w:cs="Arial"/>
                <w:b/>
                <w:sz w:val="14"/>
                <w:szCs w:val="14"/>
                <w:u w:val="single"/>
              </w:rPr>
              <w:t>xxxxxxxxxx</w:t>
            </w:r>
            <w:proofErr w:type="spellEnd"/>
          </w:p>
          <w:p w14:paraId="7F1803C7" w14:textId="77777777" w:rsidR="007E3508" w:rsidRPr="00806FB4" w:rsidRDefault="007E3508" w:rsidP="00E71731">
            <w:pPr>
              <w:ind w:left="567"/>
              <w:jc w:val="center"/>
              <w:rPr>
                <w:rFonts w:cs="Arial"/>
                <w:b/>
                <w:sz w:val="14"/>
                <w:szCs w:val="14"/>
              </w:rPr>
            </w:pPr>
          </w:p>
        </w:tc>
      </w:tr>
    </w:tbl>
    <w:p w14:paraId="159DE24E" w14:textId="77777777" w:rsidR="007E3508" w:rsidRPr="00806FB4" w:rsidRDefault="007E3508" w:rsidP="007E3508">
      <w:pPr>
        <w:ind w:left="567"/>
        <w:jc w:val="both"/>
        <w:rPr>
          <w:rFonts w:cs="Arial"/>
          <w:sz w:val="14"/>
          <w:szCs w:val="14"/>
        </w:rPr>
      </w:pPr>
    </w:p>
    <w:p w14:paraId="64FF798A" w14:textId="77777777" w:rsidR="007E3508" w:rsidRPr="00806FB4" w:rsidRDefault="007E3508" w:rsidP="007E3508">
      <w:pPr>
        <w:numPr>
          <w:ilvl w:val="12"/>
          <w:numId w:val="0"/>
        </w:numPr>
        <w:ind w:left="567" w:right="-93"/>
        <w:jc w:val="both"/>
        <w:rPr>
          <w:rFonts w:cs="Arial"/>
          <w:sz w:val="14"/>
          <w:szCs w:val="14"/>
        </w:rPr>
      </w:pPr>
    </w:p>
    <w:p w14:paraId="37E68D9B" w14:textId="62CB1277" w:rsidR="007E3508" w:rsidRPr="00806FB4" w:rsidRDefault="007E3508" w:rsidP="007E3508">
      <w:pPr>
        <w:numPr>
          <w:ilvl w:val="12"/>
          <w:numId w:val="0"/>
        </w:numPr>
        <w:ind w:left="567" w:right="-93"/>
        <w:jc w:val="both"/>
        <w:rPr>
          <w:rFonts w:cs="Arial"/>
          <w:b/>
          <w:sz w:val="14"/>
          <w:szCs w:val="14"/>
        </w:rPr>
      </w:pPr>
      <w:r w:rsidRPr="00806FB4">
        <w:rPr>
          <w:rFonts w:cs="Arial"/>
          <w:sz w:val="14"/>
          <w:szCs w:val="14"/>
        </w:rPr>
        <w:lastRenderedPageBreak/>
        <w:t xml:space="preserve">“Las firmas que anteceden, forman parte del contrato Número </w:t>
      </w:r>
      <w:proofErr w:type="spellStart"/>
      <w:r w:rsidR="00AD1D7C" w:rsidRPr="00806FB4">
        <w:rPr>
          <w:rFonts w:cs="Arial"/>
          <w:bCs w:val="0"/>
          <w:sz w:val="14"/>
          <w:szCs w:val="14"/>
        </w:rPr>
        <w:t>xxxxx</w:t>
      </w:r>
      <w:proofErr w:type="spellEnd"/>
      <w:r w:rsidRPr="00806FB4">
        <w:rPr>
          <w:rFonts w:cs="Arial"/>
          <w:sz w:val="14"/>
          <w:szCs w:val="14"/>
        </w:rPr>
        <w:t xml:space="preserve"> de </w:t>
      </w:r>
      <w:r w:rsidRPr="00806FB4">
        <w:rPr>
          <w:rFonts w:cs="Arial"/>
          <w:b/>
          <w:sz w:val="14"/>
          <w:szCs w:val="14"/>
        </w:rPr>
        <w:t>Adquisición de Víveres “</w:t>
      </w:r>
      <w:proofErr w:type="spellStart"/>
      <w:r w:rsidR="00AD1D7C" w:rsidRPr="00806FB4">
        <w:rPr>
          <w:rFonts w:cs="Arial"/>
          <w:b/>
          <w:sz w:val="14"/>
          <w:szCs w:val="14"/>
        </w:rPr>
        <w:t>xxxxx</w:t>
      </w:r>
      <w:proofErr w:type="spellEnd"/>
      <w:r w:rsidRPr="00806FB4">
        <w:rPr>
          <w:rFonts w:cs="Arial"/>
          <w:b/>
          <w:sz w:val="14"/>
          <w:szCs w:val="14"/>
        </w:rPr>
        <w:t>”</w:t>
      </w:r>
      <w:r w:rsidRPr="00806FB4">
        <w:rPr>
          <w:rFonts w:cs="Arial"/>
          <w:sz w:val="14"/>
          <w:szCs w:val="14"/>
        </w:rPr>
        <w:t xml:space="preserve">, celebrado con fecha </w:t>
      </w:r>
      <w:r w:rsidR="00AD1D7C" w:rsidRPr="00806FB4">
        <w:rPr>
          <w:rFonts w:cs="Arial"/>
          <w:sz w:val="14"/>
          <w:szCs w:val="14"/>
        </w:rPr>
        <w:t>xx</w:t>
      </w:r>
      <w:r w:rsidRPr="00806FB4">
        <w:rPr>
          <w:rFonts w:cs="Arial"/>
          <w:sz w:val="14"/>
          <w:szCs w:val="14"/>
        </w:rPr>
        <w:t xml:space="preserve">1 de </w:t>
      </w:r>
      <w:proofErr w:type="spellStart"/>
      <w:r w:rsidR="00AD1D7C" w:rsidRPr="00806FB4">
        <w:rPr>
          <w:rFonts w:cs="Arial"/>
          <w:sz w:val="14"/>
          <w:szCs w:val="14"/>
        </w:rPr>
        <w:t>xxxx</w:t>
      </w:r>
      <w:proofErr w:type="spellEnd"/>
      <w:r w:rsidR="00B765C8">
        <w:rPr>
          <w:rFonts w:cs="Arial"/>
          <w:sz w:val="14"/>
          <w:szCs w:val="14"/>
        </w:rPr>
        <w:t xml:space="preserve"> de 2025</w:t>
      </w:r>
      <w:r w:rsidRPr="00806FB4">
        <w:rPr>
          <w:rFonts w:cs="Arial"/>
          <w:sz w:val="14"/>
          <w:szCs w:val="14"/>
        </w:rPr>
        <w:t xml:space="preserve">, por un importe mínimo </w:t>
      </w:r>
      <w:proofErr w:type="spellStart"/>
      <w:r w:rsidR="00AD1D7C" w:rsidRPr="00806FB4">
        <w:rPr>
          <w:rFonts w:cs="Arial"/>
          <w:b/>
          <w:sz w:val="14"/>
          <w:szCs w:val="14"/>
        </w:rPr>
        <w:t>xxxxxx</w:t>
      </w:r>
      <w:proofErr w:type="spellEnd"/>
      <w:r w:rsidRPr="00806FB4">
        <w:rPr>
          <w:rFonts w:cs="Arial"/>
          <w:b/>
          <w:sz w:val="14"/>
          <w:szCs w:val="14"/>
        </w:rPr>
        <w:t xml:space="preserve"> (</w:t>
      </w:r>
      <w:proofErr w:type="spellStart"/>
      <w:r w:rsidR="00AD1D7C" w:rsidRPr="00806FB4">
        <w:rPr>
          <w:rFonts w:cs="Arial"/>
          <w:b/>
          <w:sz w:val="14"/>
          <w:szCs w:val="14"/>
        </w:rPr>
        <w:t>xxxxxxxxx</w:t>
      </w:r>
      <w:proofErr w:type="spellEnd"/>
      <w:r w:rsidRPr="00806FB4">
        <w:rPr>
          <w:rFonts w:cs="Arial"/>
          <w:b/>
          <w:sz w:val="14"/>
          <w:szCs w:val="14"/>
        </w:rPr>
        <w:t xml:space="preserve"> PESOS 00/100 M.N.)</w:t>
      </w:r>
      <w:r w:rsidRPr="00806FB4">
        <w:rPr>
          <w:rFonts w:eastAsia="Arial" w:cs="Arial"/>
          <w:sz w:val="14"/>
          <w:szCs w:val="14"/>
        </w:rPr>
        <w:t xml:space="preserve">, incluye impuestos </w:t>
      </w:r>
      <w:r w:rsidRPr="00806FB4">
        <w:rPr>
          <w:rFonts w:cs="Arial"/>
          <w:bCs w:val="0"/>
          <w:sz w:val="14"/>
          <w:szCs w:val="14"/>
        </w:rPr>
        <w:t>y un presupuesto máximo susceptible de ser ejercido por la cantidad de</w:t>
      </w:r>
      <w:r w:rsidRPr="00806FB4">
        <w:rPr>
          <w:rFonts w:cs="Arial"/>
          <w:b/>
          <w:bCs w:val="0"/>
          <w:sz w:val="14"/>
          <w:szCs w:val="14"/>
        </w:rPr>
        <w:t xml:space="preserve"> </w:t>
      </w:r>
      <w:proofErr w:type="spellStart"/>
      <w:r w:rsidR="00AD1D7C" w:rsidRPr="00806FB4">
        <w:rPr>
          <w:rFonts w:eastAsia="Calibri" w:cs="Arial"/>
          <w:b/>
          <w:sz w:val="14"/>
          <w:szCs w:val="14"/>
          <w:lang w:eastAsia="en-US"/>
        </w:rPr>
        <w:t>xxxxx</w:t>
      </w:r>
      <w:proofErr w:type="spellEnd"/>
      <w:r w:rsidRPr="00806FB4">
        <w:rPr>
          <w:rFonts w:eastAsia="Calibri" w:cs="Arial"/>
          <w:b/>
          <w:sz w:val="14"/>
          <w:szCs w:val="14"/>
          <w:lang w:eastAsia="en-US"/>
        </w:rPr>
        <w:t xml:space="preserve"> </w:t>
      </w:r>
      <w:r w:rsidRPr="00806FB4">
        <w:rPr>
          <w:rFonts w:cs="Arial"/>
          <w:b/>
          <w:sz w:val="14"/>
          <w:szCs w:val="14"/>
        </w:rPr>
        <w:t>(</w:t>
      </w:r>
      <w:proofErr w:type="spellStart"/>
      <w:r w:rsidR="00AD1D7C" w:rsidRPr="00806FB4">
        <w:rPr>
          <w:rFonts w:cs="Arial"/>
          <w:b/>
          <w:sz w:val="14"/>
          <w:szCs w:val="14"/>
        </w:rPr>
        <w:t>xxxxxxx</w:t>
      </w:r>
      <w:proofErr w:type="spellEnd"/>
      <w:r w:rsidRPr="00806FB4">
        <w:rPr>
          <w:rFonts w:cs="Arial"/>
          <w:b/>
          <w:sz w:val="14"/>
          <w:szCs w:val="14"/>
        </w:rPr>
        <w:t xml:space="preserve"> 00/100)</w:t>
      </w:r>
      <w:r w:rsidRPr="00806FB4">
        <w:rPr>
          <w:rFonts w:cs="Arial"/>
          <w:b/>
          <w:bCs w:val="0"/>
          <w:sz w:val="14"/>
          <w:szCs w:val="14"/>
          <w:lang w:eastAsia="es-MX"/>
        </w:rPr>
        <w:t xml:space="preserve">, </w:t>
      </w:r>
      <w:r w:rsidRPr="00806FB4">
        <w:rPr>
          <w:rFonts w:eastAsia="Arial" w:cs="Arial"/>
          <w:sz w:val="14"/>
          <w:szCs w:val="14"/>
        </w:rPr>
        <w:t>incluye impuestos</w:t>
      </w:r>
      <w:r w:rsidRPr="00806FB4">
        <w:rPr>
          <w:rFonts w:cs="Arial"/>
          <w:sz w:val="14"/>
          <w:szCs w:val="14"/>
        </w:rPr>
        <w:t xml:space="preserve">, representado en este acto por el </w:t>
      </w:r>
      <w:r w:rsidRPr="00806FB4">
        <w:rPr>
          <w:rFonts w:cs="Arial"/>
          <w:b/>
          <w:sz w:val="14"/>
          <w:szCs w:val="14"/>
        </w:rPr>
        <w:t>Dr. Carlos Francisco Morales Flores</w:t>
      </w:r>
      <w:r w:rsidRPr="00806FB4">
        <w:rPr>
          <w:rFonts w:cs="Arial"/>
          <w:sz w:val="14"/>
          <w:szCs w:val="14"/>
        </w:rPr>
        <w:t xml:space="preserve">, y el proveedor </w:t>
      </w:r>
      <w:proofErr w:type="spellStart"/>
      <w:r w:rsidR="00AD1D7C" w:rsidRPr="00806FB4">
        <w:rPr>
          <w:rFonts w:cs="Arial"/>
          <w:b/>
          <w:sz w:val="14"/>
          <w:szCs w:val="14"/>
        </w:rPr>
        <w:t>xxxxxx</w:t>
      </w:r>
      <w:proofErr w:type="spellEnd"/>
      <w:r w:rsidRPr="00806FB4">
        <w:rPr>
          <w:rFonts w:cs="Arial"/>
          <w:b/>
          <w:sz w:val="14"/>
          <w:szCs w:val="14"/>
        </w:rPr>
        <w:t>, S.A. de C.V.</w:t>
      </w:r>
      <w:r w:rsidRPr="00806FB4">
        <w:rPr>
          <w:rFonts w:cs="Arial"/>
          <w:sz w:val="14"/>
          <w:szCs w:val="14"/>
        </w:rPr>
        <w:t xml:space="preserve">; el cual se deriva del procedimiento de </w:t>
      </w:r>
      <w:proofErr w:type="spellStart"/>
      <w:r w:rsidR="00B765C8">
        <w:rPr>
          <w:rFonts w:cs="Arial"/>
          <w:b/>
          <w:sz w:val="14"/>
          <w:szCs w:val="14"/>
        </w:rPr>
        <w:t>xxxxx</w:t>
      </w:r>
      <w:proofErr w:type="spellEnd"/>
      <w:r w:rsidR="00B765C8">
        <w:rPr>
          <w:rFonts w:cs="Arial"/>
          <w:b/>
          <w:sz w:val="14"/>
          <w:szCs w:val="14"/>
        </w:rPr>
        <w:t xml:space="preserve"> A</w:t>
      </w:r>
      <w:r w:rsidRPr="00806FB4">
        <w:rPr>
          <w:rFonts w:cs="Arial"/>
          <w:b/>
          <w:sz w:val="14"/>
          <w:szCs w:val="14"/>
        </w:rPr>
        <w:t>A-50-GYR-050GYR091-N-</w:t>
      </w:r>
      <w:r w:rsidR="00AD1D7C" w:rsidRPr="00806FB4">
        <w:rPr>
          <w:rFonts w:cs="Arial"/>
          <w:b/>
          <w:sz w:val="14"/>
          <w:szCs w:val="14"/>
        </w:rPr>
        <w:t>xxxx</w:t>
      </w:r>
      <w:r w:rsidR="00B765C8">
        <w:rPr>
          <w:rFonts w:cs="Arial"/>
          <w:b/>
          <w:sz w:val="14"/>
          <w:szCs w:val="14"/>
        </w:rPr>
        <w:t>2025</w:t>
      </w:r>
      <w:r w:rsidRPr="00806FB4">
        <w:rPr>
          <w:rFonts w:cs="Arial"/>
          <w:b/>
          <w:sz w:val="14"/>
          <w:szCs w:val="14"/>
        </w:rPr>
        <w:t>.”</w:t>
      </w:r>
    </w:p>
    <w:p w14:paraId="22D3516C" w14:textId="77777777" w:rsidR="007E3508" w:rsidRPr="00806FB4" w:rsidRDefault="007E3508" w:rsidP="007E3508">
      <w:pPr>
        <w:numPr>
          <w:ilvl w:val="12"/>
          <w:numId w:val="0"/>
        </w:numPr>
        <w:ind w:left="567" w:right="-93"/>
        <w:jc w:val="both"/>
        <w:rPr>
          <w:rFonts w:cs="Arial"/>
          <w:b/>
          <w:sz w:val="14"/>
          <w:szCs w:val="14"/>
        </w:rPr>
      </w:pPr>
    </w:p>
    <w:p w14:paraId="1FE7551B" w14:textId="77777777" w:rsidR="007E3508" w:rsidRPr="00806FB4" w:rsidRDefault="007E3508" w:rsidP="007E3508">
      <w:pPr>
        <w:numPr>
          <w:ilvl w:val="12"/>
          <w:numId w:val="0"/>
        </w:numPr>
        <w:ind w:left="567" w:right="-93"/>
        <w:jc w:val="both"/>
        <w:rPr>
          <w:rFonts w:cs="Arial"/>
          <w:b/>
          <w:sz w:val="14"/>
          <w:szCs w:val="14"/>
        </w:rPr>
      </w:pPr>
    </w:p>
    <w:p w14:paraId="08B8C17B" w14:textId="77777777" w:rsidR="007E3508" w:rsidRPr="00806FB4" w:rsidRDefault="007E3508" w:rsidP="007E3508">
      <w:pPr>
        <w:numPr>
          <w:ilvl w:val="12"/>
          <w:numId w:val="0"/>
        </w:numPr>
        <w:ind w:right="-93"/>
        <w:jc w:val="both"/>
        <w:rPr>
          <w:rFonts w:cs="Arial"/>
          <w:b/>
          <w:sz w:val="14"/>
          <w:szCs w:val="14"/>
        </w:rPr>
      </w:pPr>
    </w:p>
    <w:p w14:paraId="32E348E7" w14:textId="77777777" w:rsidR="007E3508" w:rsidRPr="00806FB4" w:rsidRDefault="007E3508" w:rsidP="007E3508">
      <w:pPr>
        <w:numPr>
          <w:ilvl w:val="12"/>
          <w:numId w:val="0"/>
        </w:numPr>
        <w:ind w:right="-93"/>
        <w:jc w:val="both"/>
        <w:rPr>
          <w:rFonts w:cs="Arial"/>
          <w:b/>
          <w:sz w:val="14"/>
          <w:szCs w:val="14"/>
        </w:rPr>
      </w:pPr>
    </w:p>
    <w:p w14:paraId="547088C1" w14:textId="77777777" w:rsidR="007E3508" w:rsidRPr="00806FB4" w:rsidRDefault="007E3508" w:rsidP="007E3508">
      <w:pPr>
        <w:numPr>
          <w:ilvl w:val="12"/>
          <w:numId w:val="0"/>
        </w:numPr>
        <w:ind w:right="-93"/>
        <w:jc w:val="both"/>
        <w:rPr>
          <w:rFonts w:cs="Arial"/>
          <w:b/>
          <w:sz w:val="14"/>
          <w:szCs w:val="14"/>
        </w:rPr>
      </w:pPr>
    </w:p>
    <w:p w14:paraId="7C3B2ED9" w14:textId="77777777" w:rsidR="007E3508" w:rsidRPr="00806FB4" w:rsidRDefault="007E3508" w:rsidP="007E3508">
      <w:pPr>
        <w:numPr>
          <w:ilvl w:val="12"/>
          <w:numId w:val="0"/>
        </w:numPr>
        <w:ind w:right="-93"/>
        <w:jc w:val="center"/>
        <w:rPr>
          <w:rFonts w:cs="Arial"/>
          <w:b/>
          <w:sz w:val="14"/>
          <w:szCs w:val="14"/>
        </w:rPr>
      </w:pPr>
      <w:r w:rsidRPr="00806FB4">
        <w:rPr>
          <w:rFonts w:cs="Arial"/>
          <w:b/>
          <w:sz w:val="14"/>
          <w:szCs w:val="14"/>
        </w:rPr>
        <w:t>ANEXO N° 1 (UNO)</w:t>
      </w:r>
      <w:r w:rsidR="00AD1D7C" w:rsidRPr="00806FB4">
        <w:rPr>
          <w:rFonts w:cs="Arial"/>
          <w:b/>
          <w:sz w:val="14"/>
          <w:szCs w:val="14"/>
        </w:rPr>
        <w:t xml:space="preserve"> DEL CONTRATO</w:t>
      </w:r>
    </w:p>
    <w:p w14:paraId="058139C4" w14:textId="77777777" w:rsidR="007E3508" w:rsidRPr="00806FB4" w:rsidRDefault="007E3508" w:rsidP="007E3508">
      <w:pPr>
        <w:numPr>
          <w:ilvl w:val="12"/>
          <w:numId w:val="0"/>
        </w:numPr>
        <w:ind w:right="-93"/>
        <w:jc w:val="both"/>
        <w:rPr>
          <w:rFonts w:cs="Arial"/>
          <w:b/>
          <w:sz w:val="14"/>
          <w:szCs w:val="14"/>
        </w:rPr>
      </w:pPr>
    </w:p>
    <w:p w14:paraId="4991BC4A" w14:textId="77777777" w:rsidR="007E3508" w:rsidRPr="00806FB4" w:rsidRDefault="007E3508" w:rsidP="007E3508">
      <w:pPr>
        <w:numPr>
          <w:ilvl w:val="12"/>
          <w:numId w:val="0"/>
        </w:numPr>
        <w:ind w:right="-93"/>
        <w:jc w:val="both"/>
        <w:rPr>
          <w:rFonts w:cs="Arial"/>
          <w:sz w:val="14"/>
          <w:szCs w:val="14"/>
        </w:rPr>
      </w:pPr>
    </w:p>
    <w:p w14:paraId="76F1438A" w14:textId="77777777" w:rsidR="007E3508" w:rsidRPr="00806FB4" w:rsidRDefault="007E3508" w:rsidP="007E3508">
      <w:pPr>
        <w:jc w:val="both"/>
        <w:rPr>
          <w:rFonts w:cs="Arial"/>
          <w:sz w:val="14"/>
          <w:szCs w:val="14"/>
        </w:rPr>
      </w:pPr>
    </w:p>
    <w:tbl>
      <w:tblPr>
        <w:tblpPr w:leftFromText="141" w:rightFromText="141" w:vertAnchor="text" w:horzAnchor="margin" w:tblpXSpec="center" w:tblpY="232"/>
        <w:tblW w:w="8859" w:type="dxa"/>
        <w:tblCellMar>
          <w:left w:w="70" w:type="dxa"/>
          <w:right w:w="70" w:type="dxa"/>
        </w:tblCellMar>
        <w:tblLook w:val="04A0" w:firstRow="1" w:lastRow="0" w:firstColumn="1" w:lastColumn="0" w:noHBand="0" w:noVBand="1"/>
      </w:tblPr>
      <w:tblGrid>
        <w:gridCol w:w="840"/>
        <w:gridCol w:w="615"/>
        <w:gridCol w:w="1194"/>
        <w:gridCol w:w="852"/>
        <w:gridCol w:w="918"/>
        <w:gridCol w:w="710"/>
        <w:gridCol w:w="711"/>
        <w:gridCol w:w="880"/>
        <w:gridCol w:w="994"/>
        <w:gridCol w:w="1145"/>
      </w:tblGrid>
      <w:tr w:rsidR="007E3508" w:rsidRPr="00806FB4" w14:paraId="71207340" w14:textId="77777777" w:rsidTr="00E71731">
        <w:trPr>
          <w:trHeight w:val="196"/>
        </w:trPr>
        <w:tc>
          <w:tcPr>
            <w:tcW w:w="8859" w:type="dxa"/>
            <w:gridSpan w:val="10"/>
            <w:tcBorders>
              <w:top w:val="single" w:sz="4" w:space="0" w:color="auto"/>
              <w:left w:val="single" w:sz="4" w:space="0" w:color="auto"/>
              <w:bottom w:val="single" w:sz="4" w:space="0" w:color="auto"/>
              <w:right w:val="single" w:sz="4" w:space="0" w:color="auto"/>
            </w:tcBorders>
            <w:shd w:val="clear" w:color="auto" w:fill="BFBFBF"/>
            <w:vAlign w:val="center"/>
          </w:tcPr>
          <w:p w14:paraId="20B8EB1D" w14:textId="77777777" w:rsidR="007E3508" w:rsidRPr="00806FB4" w:rsidRDefault="00E71731"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XXXXXXXX</w:t>
            </w:r>
            <w:r w:rsidR="007E3508" w:rsidRPr="00806FB4">
              <w:rPr>
                <w:rFonts w:cs="Arial"/>
                <w:b/>
                <w:bCs w:val="0"/>
                <w:color w:val="000000"/>
                <w:sz w:val="14"/>
                <w:szCs w:val="14"/>
                <w:lang w:val="es-MX" w:eastAsia="es-MX"/>
              </w:rPr>
              <w:t xml:space="preserve"> S.A. DE  C.V.</w:t>
            </w:r>
          </w:p>
        </w:tc>
      </w:tr>
      <w:tr w:rsidR="007E3508" w:rsidRPr="00806FB4" w14:paraId="3C12AD11" w14:textId="77777777" w:rsidTr="00E71731">
        <w:trPr>
          <w:trHeight w:val="376"/>
        </w:trPr>
        <w:tc>
          <w:tcPr>
            <w:tcW w:w="84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4F2558A"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RENGLÓN</w:t>
            </w:r>
          </w:p>
        </w:tc>
        <w:tc>
          <w:tcPr>
            <w:tcW w:w="61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FC84933"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CLAVE</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1AD20F7"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DESCRIPCIÓN</w:t>
            </w:r>
          </w:p>
        </w:tc>
        <w:tc>
          <w:tcPr>
            <w:tcW w:w="852"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9D66BBD"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UNIDAD DE MEDIDA (Pza. Kg, L. Etc.)</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01EFFA7F"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MARCA OFERTADA</w:t>
            </w:r>
          </w:p>
        </w:tc>
        <w:tc>
          <w:tcPr>
            <w:tcW w:w="1421" w:type="dxa"/>
            <w:gridSpan w:val="2"/>
            <w:tcBorders>
              <w:top w:val="single" w:sz="4" w:space="0" w:color="auto"/>
              <w:left w:val="nil"/>
              <w:bottom w:val="single" w:sz="4" w:space="0" w:color="auto"/>
              <w:right w:val="single" w:sz="4" w:space="0" w:color="auto"/>
            </w:tcBorders>
            <w:shd w:val="clear" w:color="auto" w:fill="BFBFBF"/>
            <w:vAlign w:val="center"/>
            <w:hideMark/>
          </w:tcPr>
          <w:p w14:paraId="6E697C87"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CANTIDAD ANUAL</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5FDB2F32"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PRECIO UNITARIO</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76AE6E26"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IMPORTE MÍNIMO</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1CC4919B"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IMPORTE MÁXIMO</w:t>
            </w:r>
          </w:p>
        </w:tc>
      </w:tr>
      <w:tr w:rsidR="007E3508" w:rsidRPr="00806FB4" w14:paraId="1EEC0ED1" w14:textId="77777777" w:rsidTr="00E71731">
        <w:trPr>
          <w:trHeight w:val="376"/>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33864323" w14:textId="77777777" w:rsidR="007E3508" w:rsidRPr="00806FB4" w:rsidRDefault="007E3508" w:rsidP="00E71731">
            <w:pPr>
              <w:rPr>
                <w:rFonts w:cs="Arial"/>
                <w:color w:val="000000"/>
                <w:sz w:val="14"/>
                <w:szCs w:val="14"/>
                <w:lang w:val="es-MX" w:eastAsia="es-MX"/>
              </w:rPr>
            </w:pPr>
          </w:p>
        </w:tc>
        <w:tc>
          <w:tcPr>
            <w:tcW w:w="615" w:type="dxa"/>
            <w:vMerge/>
            <w:tcBorders>
              <w:top w:val="single" w:sz="4" w:space="0" w:color="auto"/>
              <w:left w:val="single" w:sz="4" w:space="0" w:color="auto"/>
              <w:bottom w:val="single" w:sz="4" w:space="0" w:color="auto"/>
              <w:right w:val="single" w:sz="4" w:space="0" w:color="auto"/>
            </w:tcBorders>
            <w:vAlign w:val="center"/>
            <w:hideMark/>
          </w:tcPr>
          <w:p w14:paraId="40CA6703" w14:textId="77777777" w:rsidR="007E3508" w:rsidRPr="00806FB4" w:rsidRDefault="007E3508" w:rsidP="00E71731">
            <w:pPr>
              <w:rPr>
                <w:rFonts w:cs="Arial"/>
                <w:color w:val="000000"/>
                <w:sz w:val="14"/>
                <w:szCs w:val="14"/>
                <w:lang w:val="es-MX" w:eastAsia="es-MX"/>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2FDEBB01" w14:textId="77777777" w:rsidR="007E3508" w:rsidRPr="00806FB4" w:rsidRDefault="007E3508" w:rsidP="00E71731">
            <w:pPr>
              <w:rPr>
                <w:rFonts w:cs="Arial"/>
                <w:color w:val="000000"/>
                <w:sz w:val="14"/>
                <w:szCs w:val="14"/>
                <w:lang w:val="es-MX" w:eastAsia="es-MX"/>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EB8D1D5" w14:textId="77777777" w:rsidR="007E3508" w:rsidRPr="00806FB4" w:rsidRDefault="007E3508" w:rsidP="00E71731">
            <w:pPr>
              <w:rPr>
                <w:rFonts w:cs="Arial"/>
                <w:color w:val="000000"/>
                <w:sz w:val="14"/>
                <w:szCs w:val="14"/>
                <w:lang w:val="es-MX" w:eastAsia="es-MX"/>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356A242" w14:textId="77777777" w:rsidR="007E3508" w:rsidRPr="00806FB4" w:rsidRDefault="007E3508" w:rsidP="00E71731">
            <w:pPr>
              <w:rPr>
                <w:rFonts w:cs="Arial"/>
                <w:color w:val="000000"/>
                <w:sz w:val="14"/>
                <w:szCs w:val="14"/>
                <w:lang w:val="es-MX" w:eastAsia="es-MX"/>
              </w:rPr>
            </w:pPr>
          </w:p>
        </w:tc>
        <w:tc>
          <w:tcPr>
            <w:tcW w:w="710" w:type="dxa"/>
            <w:tcBorders>
              <w:top w:val="nil"/>
              <w:left w:val="nil"/>
              <w:bottom w:val="single" w:sz="4" w:space="0" w:color="auto"/>
              <w:right w:val="single" w:sz="4" w:space="0" w:color="auto"/>
            </w:tcBorders>
            <w:shd w:val="clear" w:color="auto" w:fill="BFBFBF"/>
            <w:vAlign w:val="center"/>
            <w:hideMark/>
          </w:tcPr>
          <w:p w14:paraId="0D9B9B91"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MÍNIMA</w:t>
            </w:r>
          </w:p>
        </w:tc>
        <w:tc>
          <w:tcPr>
            <w:tcW w:w="711" w:type="dxa"/>
            <w:tcBorders>
              <w:top w:val="nil"/>
              <w:left w:val="nil"/>
              <w:bottom w:val="single" w:sz="4" w:space="0" w:color="auto"/>
              <w:right w:val="single" w:sz="4" w:space="0" w:color="auto"/>
            </w:tcBorders>
            <w:shd w:val="clear" w:color="auto" w:fill="BFBFBF"/>
            <w:vAlign w:val="center"/>
            <w:hideMark/>
          </w:tcPr>
          <w:p w14:paraId="25ABB822" w14:textId="77777777" w:rsidR="007E3508" w:rsidRPr="00806FB4" w:rsidRDefault="007E3508" w:rsidP="00E71731">
            <w:pPr>
              <w:jc w:val="center"/>
              <w:rPr>
                <w:rFonts w:cs="Arial"/>
                <w:b/>
                <w:bCs w:val="0"/>
                <w:color w:val="000000"/>
                <w:sz w:val="14"/>
                <w:szCs w:val="14"/>
                <w:lang w:val="es-MX" w:eastAsia="es-MX"/>
              </w:rPr>
            </w:pPr>
            <w:r w:rsidRPr="00806FB4">
              <w:rPr>
                <w:rFonts w:cs="Arial"/>
                <w:b/>
                <w:bCs w:val="0"/>
                <w:color w:val="000000"/>
                <w:sz w:val="14"/>
                <w:szCs w:val="14"/>
                <w:lang w:val="es-MX" w:eastAsia="es-MX"/>
              </w:rPr>
              <w:t>MÁXIMA</w:t>
            </w:r>
          </w:p>
        </w:tc>
        <w:tc>
          <w:tcPr>
            <w:tcW w:w="880" w:type="dxa"/>
            <w:vMerge/>
            <w:tcBorders>
              <w:top w:val="nil"/>
              <w:left w:val="nil"/>
              <w:bottom w:val="single" w:sz="4" w:space="0" w:color="auto"/>
              <w:right w:val="single" w:sz="4" w:space="0" w:color="auto"/>
            </w:tcBorders>
            <w:vAlign w:val="center"/>
            <w:hideMark/>
          </w:tcPr>
          <w:p w14:paraId="47C3BB81" w14:textId="77777777" w:rsidR="007E3508" w:rsidRPr="00806FB4" w:rsidRDefault="007E3508" w:rsidP="00E71731">
            <w:pPr>
              <w:rPr>
                <w:rFonts w:cs="Arial"/>
                <w:color w:val="000000"/>
                <w:sz w:val="14"/>
                <w:szCs w:val="14"/>
                <w:lang w:val="es-MX" w:eastAsia="es-MX"/>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3AFD24D2" w14:textId="77777777" w:rsidR="007E3508" w:rsidRPr="00806FB4" w:rsidRDefault="007E3508" w:rsidP="00E71731">
            <w:pPr>
              <w:rPr>
                <w:rFonts w:cs="Arial"/>
                <w:color w:val="000000"/>
                <w:sz w:val="14"/>
                <w:szCs w:val="14"/>
                <w:lang w:val="es-MX" w:eastAsia="es-MX"/>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1C7A67C7" w14:textId="77777777" w:rsidR="007E3508" w:rsidRPr="00806FB4" w:rsidRDefault="007E3508" w:rsidP="00E71731">
            <w:pPr>
              <w:rPr>
                <w:rFonts w:cs="Arial"/>
                <w:color w:val="000000"/>
                <w:sz w:val="14"/>
                <w:szCs w:val="14"/>
                <w:lang w:val="es-MX" w:eastAsia="es-MX"/>
              </w:rPr>
            </w:pPr>
          </w:p>
        </w:tc>
      </w:tr>
      <w:tr w:rsidR="007E3508" w:rsidRPr="00806FB4" w14:paraId="19718F0D" w14:textId="77777777" w:rsidTr="00AD1D7C">
        <w:trPr>
          <w:trHeight w:val="376"/>
        </w:trPr>
        <w:tc>
          <w:tcPr>
            <w:tcW w:w="8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013360"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1</w:t>
            </w:r>
          </w:p>
        </w:tc>
        <w:tc>
          <w:tcPr>
            <w:tcW w:w="61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1CE6B6"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 </w:t>
            </w:r>
          </w:p>
        </w:tc>
        <w:tc>
          <w:tcPr>
            <w:tcW w:w="1194" w:type="dxa"/>
            <w:vMerge w:val="restart"/>
            <w:tcBorders>
              <w:top w:val="nil"/>
              <w:left w:val="single" w:sz="4" w:space="0" w:color="auto"/>
              <w:bottom w:val="single" w:sz="4" w:space="0" w:color="auto"/>
              <w:right w:val="single" w:sz="4" w:space="0" w:color="auto"/>
            </w:tcBorders>
            <w:shd w:val="clear" w:color="auto" w:fill="auto"/>
            <w:vAlign w:val="center"/>
          </w:tcPr>
          <w:p w14:paraId="1DCB78C2" w14:textId="77777777" w:rsidR="007E3508" w:rsidRPr="00806FB4" w:rsidRDefault="007E3508" w:rsidP="00E71731">
            <w:pPr>
              <w:jc w:val="center"/>
              <w:rPr>
                <w:rFonts w:cs="Arial"/>
                <w:color w:val="000000"/>
                <w:sz w:val="14"/>
                <w:szCs w:val="14"/>
                <w:lang w:val="es-MX" w:eastAsia="es-MX"/>
              </w:rPr>
            </w:pPr>
          </w:p>
        </w:tc>
        <w:tc>
          <w:tcPr>
            <w:tcW w:w="852" w:type="dxa"/>
            <w:vMerge w:val="restart"/>
            <w:tcBorders>
              <w:top w:val="nil"/>
              <w:left w:val="single" w:sz="4" w:space="0" w:color="auto"/>
              <w:bottom w:val="single" w:sz="4" w:space="0" w:color="auto"/>
              <w:right w:val="single" w:sz="4" w:space="0" w:color="auto"/>
            </w:tcBorders>
            <w:shd w:val="clear" w:color="auto" w:fill="auto"/>
            <w:noWrap/>
            <w:vAlign w:val="center"/>
          </w:tcPr>
          <w:p w14:paraId="21E47D80" w14:textId="77777777" w:rsidR="007E3508" w:rsidRPr="00806FB4" w:rsidRDefault="007E3508" w:rsidP="00E71731">
            <w:pPr>
              <w:jc w:val="center"/>
              <w:rPr>
                <w:rFonts w:cs="Arial"/>
                <w:color w:val="000000"/>
                <w:sz w:val="14"/>
                <w:szCs w:val="14"/>
                <w:lang w:val="es-MX" w:eastAsia="es-MX"/>
              </w:rPr>
            </w:pPr>
          </w:p>
        </w:tc>
        <w:tc>
          <w:tcPr>
            <w:tcW w:w="918" w:type="dxa"/>
            <w:vMerge w:val="restart"/>
            <w:tcBorders>
              <w:top w:val="nil"/>
              <w:left w:val="single" w:sz="4" w:space="0" w:color="auto"/>
              <w:bottom w:val="single" w:sz="4" w:space="0" w:color="auto"/>
              <w:right w:val="single" w:sz="4" w:space="0" w:color="auto"/>
            </w:tcBorders>
            <w:shd w:val="clear" w:color="auto" w:fill="auto"/>
            <w:noWrap/>
            <w:vAlign w:val="center"/>
          </w:tcPr>
          <w:p w14:paraId="55AF54DE" w14:textId="77777777" w:rsidR="007E3508" w:rsidRPr="00806FB4" w:rsidRDefault="007E3508" w:rsidP="00E71731">
            <w:pPr>
              <w:jc w:val="center"/>
              <w:rPr>
                <w:rFonts w:cs="Arial"/>
                <w:color w:val="000000"/>
                <w:sz w:val="14"/>
                <w:szCs w:val="14"/>
                <w:lang w:val="es-MX" w:eastAsia="es-MX"/>
              </w:rPr>
            </w:pPr>
          </w:p>
        </w:tc>
        <w:tc>
          <w:tcPr>
            <w:tcW w:w="710" w:type="dxa"/>
            <w:vMerge w:val="restart"/>
            <w:tcBorders>
              <w:top w:val="nil"/>
              <w:left w:val="single" w:sz="4" w:space="0" w:color="auto"/>
              <w:bottom w:val="single" w:sz="4" w:space="0" w:color="auto"/>
              <w:right w:val="single" w:sz="4" w:space="0" w:color="auto"/>
            </w:tcBorders>
            <w:shd w:val="clear" w:color="auto" w:fill="auto"/>
            <w:noWrap/>
            <w:vAlign w:val="center"/>
          </w:tcPr>
          <w:p w14:paraId="4257996C" w14:textId="77777777" w:rsidR="007E3508" w:rsidRPr="00806FB4" w:rsidRDefault="007E3508" w:rsidP="00E71731">
            <w:pPr>
              <w:jc w:val="center"/>
              <w:rPr>
                <w:rFonts w:cs="Arial"/>
                <w:color w:val="000000"/>
                <w:sz w:val="14"/>
                <w:szCs w:val="14"/>
                <w:lang w:val="es-MX" w:eastAsia="es-MX"/>
              </w:rPr>
            </w:pPr>
          </w:p>
        </w:tc>
        <w:tc>
          <w:tcPr>
            <w:tcW w:w="711" w:type="dxa"/>
            <w:vMerge w:val="restart"/>
            <w:tcBorders>
              <w:top w:val="nil"/>
              <w:left w:val="single" w:sz="4" w:space="0" w:color="auto"/>
              <w:bottom w:val="single" w:sz="4" w:space="0" w:color="auto"/>
              <w:right w:val="single" w:sz="4" w:space="0" w:color="auto"/>
            </w:tcBorders>
            <w:shd w:val="clear" w:color="auto" w:fill="auto"/>
            <w:noWrap/>
            <w:vAlign w:val="center"/>
          </w:tcPr>
          <w:p w14:paraId="35A596BB" w14:textId="77777777" w:rsidR="007E3508" w:rsidRPr="00806FB4" w:rsidRDefault="007E3508" w:rsidP="00E71731">
            <w:pPr>
              <w:jc w:val="center"/>
              <w:rPr>
                <w:rFonts w:cs="Arial"/>
                <w:color w:val="000000"/>
                <w:sz w:val="14"/>
                <w:szCs w:val="14"/>
                <w:lang w:val="es-MX" w:eastAsia="es-MX"/>
              </w:rPr>
            </w:pPr>
          </w:p>
        </w:tc>
        <w:tc>
          <w:tcPr>
            <w:tcW w:w="8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945D40" w14:textId="77777777" w:rsidR="007E3508" w:rsidRPr="00806FB4" w:rsidRDefault="007E3508" w:rsidP="00E71731">
            <w:pPr>
              <w:jc w:val="center"/>
              <w:rPr>
                <w:rFonts w:cs="Arial"/>
                <w:color w:val="000000"/>
                <w:sz w:val="14"/>
                <w:szCs w:val="14"/>
                <w:lang w:val="es-MX" w:eastAsia="es-MX"/>
              </w:rPr>
            </w:pPr>
          </w:p>
        </w:tc>
        <w:tc>
          <w:tcPr>
            <w:tcW w:w="994" w:type="dxa"/>
            <w:vMerge w:val="restart"/>
            <w:tcBorders>
              <w:top w:val="nil"/>
              <w:left w:val="single" w:sz="4" w:space="0" w:color="auto"/>
              <w:bottom w:val="single" w:sz="4" w:space="0" w:color="auto"/>
              <w:right w:val="single" w:sz="4" w:space="0" w:color="auto"/>
            </w:tcBorders>
            <w:shd w:val="clear" w:color="auto" w:fill="auto"/>
            <w:noWrap/>
            <w:vAlign w:val="center"/>
          </w:tcPr>
          <w:p w14:paraId="52CA2782" w14:textId="77777777" w:rsidR="007E3508" w:rsidRPr="00806FB4" w:rsidRDefault="007E3508" w:rsidP="00E71731">
            <w:pPr>
              <w:jc w:val="center"/>
              <w:rPr>
                <w:rFonts w:cs="Arial"/>
                <w:color w:val="000000"/>
                <w:sz w:val="14"/>
                <w:szCs w:val="14"/>
                <w:lang w:val="es-MX" w:eastAsia="es-MX"/>
              </w:rPr>
            </w:pP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tcPr>
          <w:p w14:paraId="305A761A" w14:textId="77777777" w:rsidR="007E3508" w:rsidRPr="00806FB4" w:rsidRDefault="007E3508" w:rsidP="00E71731">
            <w:pPr>
              <w:jc w:val="center"/>
              <w:rPr>
                <w:rFonts w:cs="Arial"/>
                <w:color w:val="000000"/>
                <w:sz w:val="14"/>
                <w:szCs w:val="14"/>
                <w:lang w:val="es-MX" w:eastAsia="es-MX"/>
              </w:rPr>
            </w:pPr>
          </w:p>
        </w:tc>
      </w:tr>
      <w:tr w:rsidR="007E3508" w:rsidRPr="00806FB4" w14:paraId="27459E0E" w14:textId="77777777" w:rsidTr="00AD1D7C">
        <w:trPr>
          <w:trHeight w:val="276"/>
        </w:trPr>
        <w:tc>
          <w:tcPr>
            <w:tcW w:w="840" w:type="dxa"/>
            <w:vMerge/>
            <w:tcBorders>
              <w:top w:val="nil"/>
              <w:left w:val="single" w:sz="4" w:space="0" w:color="auto"/>
              <w:bottom w:val="single" w:sz="4" w:space="0" w:color="auto"/>
              <w:right w:val="single" w:sz="4" w:space="0" w:color="auto"/>
            </w:tcBorders>
            <w:vAlign w:val="center"/>
            <w:hideMark/>
          </w:tcPr>
          <w:p w14:paraId="3489A3C4" w14:textId="77777777" w:rsidR="007E3508" w:rsidRPr="00806FB4" w:rsidRDefault="007E3508" w:rsidP="00E71731">
            <w:pPr>
              <w:rPr>
                <w:rFonts w:cs="Arial"/>
                <w:color w:val="000000"/>
                <w:sz w:val="14"/>
                <w:szCs w:val="14"/>
                <w:lang w:val="es-MX" w:eastAsia="es-MX"/>
              </w:rPr>
            </w:pPr>
          </w:p>
        </w:tc>
        <w:tc>
          <w:tcPr>
            <w:tcW w:w="615" w:type="dxa"/>
            <w:vMerge/>
            <w:tcBorders>
              <w:top w:val="nil"/>
              <w:left w:val="single" w:sz="4" w:space="0" w:color="auto"/>
              <w:bottom w:val="single" w:sz="4" w:space="0" w:color="auto"/>
              <w:right w:val="single" w:sz="4" w:space="0" w:color="auto"/>
            </w:tcBorders>
            <w:vAlign w:val="center"/>
            <w:hideMark/>
          </w:tcPr>
          <w:p w14:paraId="1F5C58F7" w14:textId="77777777" w:rsidR="007E3508" w:rsidRPr="00806FB4" w:rsidRDefault="007E3508" w:rsidP="00E71731">
            <w:pPr>
              <w:rPr>
                <w:rFonts w:cs="Arial"/>
                <w:color w:val="000000"/>
                <w:sz w:val="14"/>
                <w:szCs w:val="14"/>
                <w:lang w:val="es-MX" w:eastAsia="es-MX"/>
              </w:rPr>
            </w:pPr>
          </w:p>
        </w:tc>
        <w:tc>
          <w:tcPr>
            <w:tcW w:w="1194" w:type="dxa"/>
            <w:vMerge/>
            <w:tcBorders>
              <w:top w:val="nil"/>
              <w:left w:val="single" w:sz="4" w:space="0" w:color="auto"/>
              <w:bottom w:val="single" w:sz="4" w:space="0" w:color="auto"/>
              <w:right w:val="single" w:sz="4" w:space="0" w:color="auto"/>
            </w:tcBorders>
            <w:vAlign w:val="center"/>
          </w:tcPr>
          <w:p w14:paraId="34CDCF80" w14:textId="77777777" w:rsidR="007E3508" w:rsidRPr="00806FB4" w:rsidRDefault="007E3508" w:rsidP="00E71731">
            <w:pPr>
              <w:rPr>
                <w:rFonts w:cs="Arial"/>
                <w:color w:val="000000"/>
                <w:sz w:val="14"/>
                <w:szCs w:val="14"/>
                <w:lang w:val="es-MX" w:eastAsia="es-MX"/>
              </w:rPr>
            </w:pPr>
          </w:p>
        </w:tc>
        <w:tc>
          <w:tcPr>
            <w:tcW w:w="852" w:type="dxa"/>
            <w:vMerge/>
            <w:tcBorders>
              <w:top w:val="nil"/>
              <w:left w:val="single" w:sz="4" w:space="0" w:color="auto"/>
              <w:bottom w:val="single" w:sz="4" w:space="0" w:color="auto"/>
              <w:right w:val="single" w:sz="4" w:space="0" w:color="auto"/>
            </w:tcBorders>
            <w:vAlign w:val="center"/>
          </w:tcPr>
          <w:p w14:paraId="569E3E2F" w14:textId="77777777" w:rsidR="007E3508" w:rsidRPr="00806FB4" w:rsidRDefault="007E3508" w:rsidP="00E71731">
            <w:pPr>
              <w:rPr>
                <w:rFonts w:cs="Arial"/>
                <w:color w:val="000000"/>
                <w:sz w:val="14"/>
                <w:szCs w:val="14"/>
                <w:lang w:val="es-MX" w:eastAsia="es-MX"/>
              </w:rPr>
            </w:pPr>
          </w:p>
        </w:tc>
        <w:tc>
          <w:tcPr>
            <w:tcW w:w="918" w:type="dxa"/>
            <w:vMerge/>
            <w:tcBorders>
              <w:top w:val="nil"/>
              <w:left w:val="single" w:sz="4" w:space="0" w:color="auto"/>
              <w:bottom w:val="single" w:sz="4" w:space="0" w:color="auto"/>
              <w:right w:val="single" w:sz="4" w:space="0" w:color="auto"/>
            </w:tcBorders>
            <w:vAlign w:val="center"/>
          </w:tcPr>
          <w:p w14:paraId="0FC4855E" w14:textId="77777777" w:rsidR="007E3508" w:rsidRPr="00806FB4" w:rsidRDefault="007E3508" w:rsidP="00E71731">
            <w:pPr>
              <w:rPr>
                <w:rFonts w:cs="Arial"/>
                <w:color w:val="000000"/>
                <w:sz w:val="14"/>
                <w:szCs w:val="14"/>
                <w:lang w:val="es-MX" w:eastAsia="es-MX"/>
              </w:rPr>
            </w:pPr>
          </w:p>
        </w:tc>
        <w:tc>
          <w:tcPr>
            <w:tcW w:w="710" w:type="dxa"/>
            <w:vMerge/>
            <w:tcBorders>
              <w:top w:val="nil"/>
              <w:left w:val="single" w:sz="4" w:space="0" w:color="auto"/>
              <w:bottom w:val="single" w:sz="4" w:space="0" w:color="auto"/>
              <w:right w:val="single" w:sz="4" w:space="0" w:color="auto"/>
            </w:tcBorders>
            <w:vAlign w:val="center"/>
          </w:tcPr>
          <w:p w14:paraId="013D1708" w14:textId="77777777" w:rsidR="007E3508" w:rsidRPr="00806FB4" w:rsidRDefault="007E3508" w:rsidP="00E71731">
            <w:pPr>
              <w:rPr>
                <w:rFonts w:cs="Arial"/>
                <w:color w:val="000000"/>
                <w:sz w:val="14"/>
                <w:szCs w:val="14"/>
                <w:lang w:val="es-MX" w:eastAsia="es-MX"/>
              </w:rPr>
            </w:pPr>
          </w:p>
        </w:tc>
        <w:tc>
          <w:tcPr>
            <w:tcW w:w="711" w:type="dxa"/>
            <w:vMerge/>
            <w:tcBorders>
              <w:top w:val="nil"/>
              <w:left w:val="single" w:sz="4" w:space="0" w:color="auto"/>
              <w:bottom w:val="single" w:sz="4" w:space="0" w:color="auto"/>
              <w:right w:val="single" w:sz="4" w:space="0" w:color="auto"/>
            </w:tcBorders>
            <w:vAlign w:val="center"/>
          </w:tcPr>
          <w:p w14:paraId="1FA94402" w14:textId="77777777" w:rsidR="007E3508" w:rsidRPr="00806FB4" w:rsidRDefault="007E3508" w:rsidP="00E71731">
            <w:pPr>
              <w:rPr>
                <w:rFonts w:cs="Arial"/>
                <w:color w:val="000000"/>
                <w:sz w:val="14"/>
                <w:szCs w:val="14"/>
                <w:lang w:val="es-MX" w:eastAsia="es-MX"/>
              </w:rPr>
            </w:pPr>
          </w:p>
        </w:tc>
        <w:tc>
          <w:tcPr>
            <w:tcW w:w="880" w:type="dxa"/>
            <w:vMerge/>
            <w:tcBorders>
              <w:top w:val="single" w:sz="4" w:space="0" w:color="auto"/>
              <w:left w:val="single" w:sz="4" w:space="0" w:color="auto"/>
              <w:bottom w:val="single" w:sz="4" w:space="0" w:color="auto"/>
              <w:right w:val="single" w:sz="4" w:space="0" w:color="auto"/>
            </w:tcBorders>
            <w:vAlign w:val="center"/>
          </w:tcPr>
          <w:p w14:paraId="3BA2B9C0" w14:textId="77777777" w:rsidR="007E3508" w:rsidRPr="00806FB4" w:rsidRDefault="007E3508" w:rsidP="00E71731">
            <w:pPr>
              <w:rPr>
                <w:rFonts w:cs="Arial"/>
                <w:color w:val="000000"/>
                <w:sz w:val="14"/>
                <w:szCs w:val="14"/>
                <w:lang w:val="es-MX" w:eastAsia="es-MX"/>
              </w:rPr>
            </w:pPr>
          </w:p>
        </w:tc>
        <w:tc>
          <w:tcPr>
            <w:tcW w:w="994" w:type="dxa"/>
            <w:vMerge/>
            <w:tcBorders>
              <w:top w:val="nil"/>
              <w:left w:val="single" w:sz="4" w:space="0" w:color="auto"/>
              <w:bottom w:val="single" w:sz="4" w:space="0" w:color="auto"/>
              <w:right w:val="single" w:sz="4" w:space="0" w:color="auto"/>
            </w:tcBorders>
            <w:vAlign w:val="center"/>
          </w:tcPr>
          <w:p w14:paraId="6CBCC27E" w14:textId="77777777" w:rsidR="007E3508" w:rsidRPr="00806FB4" w:rsidRDefault="007E3508" w:rsidP="00E71731">
            <w:pPr>
              <w:rPr>
                <w:rFonts w:cs="Arial"/>
                <w:color w:val="000000"/>
                <w:sz w:val="14"/>
                <w:szCs w:val="14"/>
                <w:lang w:val="es-MX" w:eastAsia="es-MX"/>
              </w:rPr>
            </w:pPr>
          </w:p>
        </w:tc>
        <w:tc>
          <w:tcPr>
            <w:tcW w:w="1145" w:type="dxa"/>
            <w:vMerge/>
            <w:tcBorders>
              <w:top w:val="nil"/>
              <w:left w:val="single" w:sz="4" w:space="0" w:color="auto"/>
              <w:bottom w:val="single" w:sz="4" w:space="0" w:color="auto"/>
              <w:right w:val="single" w:sz="4" w:space="0" w:color="auto"/>
            </w:tcBorders>
            <w:vAlign w:val="center"/>
          </w:tcPr>
          <w:p w14:paraId="207E45B9" w14:textId="77777777" w:rsidR="007E3508" w:rsidRPr="00806FB4" w:rsidRDefault="007E3508" w:rsidP="00E71731">
            <w:pPr>
              <w:rPr>
                <w:rFonts w:cs="Arial"/>
                <w:color w:val="000000"/>
                <w:sz w:val="14"/>
                <w:szCs w:val="14"/>
                <w:lang w:val="es-MX" w:eastAsia="es-MX"/>
              </w:rPr>
            </w:pPr>
          </w:p>
        </w:tc>
      </w:tr>
      <w:tr w:rsidR="007E3508" w:rsidRPr="00806FB4" w14:paraId="4980BB99" w14:textId="77777777" w:rsidTr="00AD1D7C">
        <w:trPr>
          <w:trHeight w:val="231"/>
        </w:trPr>
        <w:tc>
          <w:tcPr>
            <w:tcW w:w="5840" w:type="dxa"/>
            <w:gridSpan w:val="7"/>
            <w:vMerge w:val="restart"/>
            <w:tcBorders>
              <w:top w:val="nil"/>
              <w:left w:val="nil"/>
              <w:bottom w:val="nil"/>
              <w:right w:val="nil"/>
            </w:tcBorders>
            <w:shd w:val="clear" w:color="auto" w:fill="auto"/>
            <w:noWrap/>
            <w:vAlign w:val="center"/>
            <w:hideMark/>
          </w:tcPr>
          <w:p w14:paraId="34CD3C61" w14:textId="77777777" w:rsidR="007E3508" w:rsidRPr="00806FB4" w:rsidRDefault="007E3508" w:rsidP="00E71731">
            <w:pPr>
              <w:jc w:val="cente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0921F0B"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SUBTOTAL</w:t>
            </w:r>
          </w:p>
        </w:tc>
        <w:tc>
          <w:tcPr>
            <w:tcW w:w="994" w:type="dxa"/>
            <w:tcBorders>
              <w:top w:val="nil"/>
              <w:left w:val="nil"/>
              <w:bottom w:val="single" w:sz="4" w:space="0" w:color="auto"/>
              <w:right w:val="single" w:sz="4" w:space="0" w:color="auto"/>
            </w:tcBorders>
            <w:shd w:val="clear" w:color="auto" w:fill="auto"/>
            <w:noWrap/>
            <w:vAlign w:val="center"/>
          </w:tcPr>
          <w:p w14:paraId="40BDBF9D"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4A6CC2FA" w14:textId="77777777" w:rsidR="007E3508" w:rsidRPr="00806FB4" w:rsidRDefault="007E3508" w:rsidP="00E71731">
            <w:pPr>
              <w:jc w:val="center"/>
              <w:rPr>
                <w:rFonts w:cs="Arial"/>
                <w:color w:val="000000"/>
                <w:sz w:val="14"/>
                <w:szCs w:val="14"/>
                <w:lang w:val="es-MX" w:eastAsia="es-MX"/>
              </w:rPr>
            </w:pPr>
          </w:p>
        </w:tc>
      </w:tr>
      <w:tr w:rsidR="007E3508" w:rsidRPr="00806FB4" w14:paraId="4DFF2744" w14:textId="77777777" w:rsidTr="00AD1D7C">
        <w:trPr>
          <w:trHeight w:val="160"/>
        </w:trPr>
        <w:tc>
          <w:tcPr>
            <w:tcW w:w="5840" w:type="dxa"/>
            <w:gridSpan w:val="7"/>
            <w:vMerge/>
            <w:tcBorders>
              <w:top w:val="nil"/>
              <w:left w:val="nil"/>
              <w:bottom w:val="nil"/>
              <w:right w:val="nil"/>
            </w:tcBorders>
            <w:vAlign w:val="center"/>
            <w:hideMark/>
          </w:tcPr>
          <w:p w14:paraId="6AA9C10F"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604C8C"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I.V.A.</w:t>
            </w:r>
          </w:p>
        </w:tc>
        <w:tc>
          <w:tcPr>
            <w:tcW w:w="994" w:type="dxa"/>
            <w:tcBorders>
              <w:top w:val="nil"/>
              <w:left w:val="nil"/>
              <w:bottom w:val="single" w:sz="4" w:space="0" w:color="auto"/>
              <w:right w:val="single" w:sz="4" w:space="0" w:color="auto"/>
            </w:tcBorders>
            <w:shd w:val="clear" w:color="auto" w:fill="auto"/>
            <w:noWrap/>
            <w:vAlign w:val="center"/>
          </w:tcPr>
          <w:p w14:paraId="42654025"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415AA881" w14:textId="77777777" w:rsidR="007E3508" w:rsidRPr="00806FB4" w:rsidRDefault="007E3508" w:rsidP="00E71731">
            <w:pPr>
              <w:jc w:val="center"/>
              <w:rPr>
                <w:rFonts w:cs="Arial"/>
                <w:color w:val="000000"/>
                <w:sz w:val="14"/>
                <w:szCs w:val="14"/>
                <w:lang w:val="es-MX" w:eastAsia="es-MX"/>
              </w:rPr>
            </w:pPr>
          </w:p>
        </w:tc>
      </w:tr>
      <w:tr w:rsidR="007E3508" w:rsidRPr="00806FB4" w14:paraId="1EDBF2EC" w14:textId="77777777" w:rsidTr="00AD1D7C">
        <w:trPr>
          <w:trHeight w:val="150"/>
        </w:trPr>
        <w:tc>
          <w:tcPr>
            <w:tcW w:w="5840" w:type="dxa"/>
            <w:gridSpan w:val="7"/>
            <w:vMerge/>
            <w:tcBorders>
              <w:top w:val="nil"/>
              <w:left w:val="nil"/>
              <w:bottom w:val="nil"/>
              <w:right w:val="nil"/>
            </w:tcBorders>
            <w:vAlign w:val="center"/>
            <w:hideMark/>
          </w:tcPr>
          <w:p w14:paraId="509243B4"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63C2EBA"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I.E.P.S.</w:t>
            </w:r>
          </w:p>
        </w:tc>
        <w:tc>
          <w:tcPr>
            <w:tcW w:w="994" w:type="dxa"/>
            <w:tcBorders>
              <w:top w:val="nil"/>
              <w:left w:val="nil"/>
              <w:bottom w:val="single" w:sz="4" w:space="0" w:color="auto"/>
              <w:right w:val="single" w:sz="4" w:space="0" w:color="auto"/>
            </w:tcBorders>
            <w:shd w:val="clear" w:color="auto" w:fill="auto"/>
            <w:noWrap/>
            <w:vAlign w:val="center"/>
          </w:tcPr>
          <w:p w14:paraId="1DD96359"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37C515A3" w14:textId="77777777" w:rsidR="007E3508" w:rsidRPr="00806FB4" w:rsidRDefault="007E3508" w:rsidP="00E71731">
            <w:pPr>
              <w:jc w:val="center"/>
              <w:rPr>
                <w:rFonts w:cs="Arial"/>
                <w:color w:val="000000"/>
                <w:sz w:val="14"/>
                <w:szCs w:val="14"/>
                <w:lang w:val="es-MX" w:eastAsia="es-MX"/>
              </w:rPr>
            </w:pPr>
          </w:p>
        </w:tc>
      </w:tr>
      <w:tr w:rsidR="007E3508" w:rsidRPr="00806FB4" w14:paraId="1358CB2F" w14:textId="77777777" w:rsidTr="00AD1D7C">
        <w:trPr>
          <w:trHeight w:val="328"/>
        </w:trPr>
        <w:tc>
          <w:tcPr>
            <w:tcW w:w="5840" w:type="dxa"/>
            <w:gridSpan w:val="7"/>
            <w:vMerge/>
            <w:tcBorders>
              <w:top w:val="nil"/>
              <w:left w:val="nil"/>
              <w:bottom w:val="nil"/>
              <w:right w:val="nil"/>
            </w:tcBorders>
            <w:vAlign w:val="center"/>
            <w:hideMark/>
          </w:tcPr>
          <w:p w14:paraId="77030001" w14:textId="77777777" w:rsidR="007E3508" w:rsidRPr="00806FB4" w:rsidRDefault="007E3508" w:rsidP="00E71731">
            <w:pPr>
              <w:rPr>
                <w:rFonts w:cs="Arial"/>
                <w:color w:val="000000"/>
                <w:sz w:val="14"/>
                <w:szCs w:val="14"/>
                <w:lang w:val="es-MX" w:eastAsia="es-MX"/>
              </w:rPr>
            </w:pP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9241003" w14:textId="77777777" w:rsidR="007E3508" w:rsidRPr="00806FB4" w:rsidRDefault="007E3508" w:rsidP="00E71731">
            <w:pPr>
              <w:jc w:val="center"/>
              <w:rPr>
                <w:rFonts w:cs="Arial"/>
                <w:color w:val="000000"/>
                <w:sz w:val="14"/>
                <w:szCs w:val="14"/>
                <w:lang w:val="es-MX" w:eastAsia="es-MX"/>
              </w:rPr>
            </w:pPr>
            <w:r w:rsidRPr="00806FB4">
              <w:rPr>
                <w:rFonts w:cs="Arial"/>
                <w:color w:val="000000"/>
                <w:sz w:val="14"/>
                <w:szCs w:val="14"/>
                <w:lang w:val="es-MX" w:eastAsia="es-MX"/>
              </w:rPr>
              <w:t>TOTAL</w:t>
            </w:r>
          </w:p>
        </w:tc>
        <w:tc>
          <w:tcPr>
            <w:tcW w:w="994" w:type="dxa"/>
            <w:tcBorders>
              <w:top w:val="nil"/>
              <w:left w:val="nil"/>
              <w:bottom w:val="single" w:sz="4" w:space="0" w:color="auto"/>
              <w:right w:val="single" w:sz="4" w:space="0" w:color="auto"/>
            </w:tcBorders>
            <w:shd w:val="clear" w:color="auto" w:fill="auto"/>
            <w:noWrap/>
            <w:vAlign w:val="center"/>
          </w:tcPr>
          <w:p w14:paraId="0787216E" w14:textId="77777777" w:rsidR="007E3508" w:rsidRPr="00806FB4" w:rsidRDefault="007E3508" w:rsidP="00E71731">
            <w:pPr>
              <w:jc w:val="center"/>
              <w:rPr>
                <w:rFonts w:cs="Arial"/>
                <w:color w:val="000000"/>
                <w:sz w:val="14"/>
                <w:szCs w:val="14"/>
                <w:lang w:val="es-MX" w:eastAsia="es-MX"/>
              </w:rPr>
            </w:pPr>
          </w:p>
        </w:tc>
        <w:tc>
          <w:tcPr>
            <w:tcW w:w="1145" w:type="dxa"/>
            <w:tcBorders>
              <w:top w:val="nil"/>
              <w:left w:val="nil"/>
              <w:bottom w:val="single" w:sz="4" w:space="0" w:color="auto"/>
              <w:right w:val="single" w:sz="4" w:space="0" w:color="auto"/>
            </w:tcBorders>
            <w:shd w:val="clear" w:color="auto" w:fill="auto"/>
            <w:noWrap/>
            <w:vAlign w:val="center"/>
          </w:tcPr>
          <w:p w14:paraId="661A205F" w14:textId="77777777" w:rsidR="007E3508" w:rsidRPr="00806FB4" w:rsidRDefault="007E3508" w:rsidP="00E71731">
            <w:pPr>
              <w:jc w:val="center"/>
              <w:rPr>
                <w:rFonts w:cs="Arial"/>
                <w:color w:val="000000"/>
                <w:sz w:val="14"/>
                <w:szCs w:val="14"/>
                <w:lang w:val="es-MX" w:eastAsia="es-MX"/>
              </w:rPr>
            </w:pPr>
          </w:p>
        </w:tc>
      </w:tr>
    </w:tbl>
    <w:p w14:paraId="5077886A" w14:textId="77777777" w:rsidR="007E3508" w:rsidRPr="00806FB4" w:rsidRDefault="007E3508" w:rsidP="007E3508">
      <w:pPr>
        <w:jc w:val="both"/>
        <w:rPr>
          <w:rFonts w:cs="Arial"/>
          <w:sz w:val="14"/>
          <w:szCs w:val="14"/>
        </w:rPr>
      </w:pPr>
    </w:p>
    <w:p w14:paraId="14B92925" w14:textId="77777777" w:rsidR="007E3508" w:rsidRPr="00806FB4" w:rsidRDefault="007E3508" w:rsidP="007E3508">
      <w:pPr>
        <w:jc w:val="both"/>
        <w:rPr>
          <w:rFonts w:cs="Arial"/>
        </w:rPr>
        <w:sectPr w:rsidR="007E3508" w:rsidRPr="00806FB4" w:rsidSect="00B765C8">
          <w:headerReference w:type="default" r:id="rId13"/>
          <w:footerReference w:type="default" r:id="rId14"/>
          <w:type w:val="oddPage"/>
          <w:pgSz w:w="12240" w:h="15840" w:code="1"/>
          <w:pgMar w:top="1382" w:right="1467" w:bottom="737" w:left="1985" w:header="425" w:footer="0" w:gutter="0"/>
          <w:cols w:space="720"/>
          <w:docGrid w:linePitch="326"/>
        </w:sectPr>
      </w:pPr>
    </w:p>
    <w:p w14:paraId="1E6C33BB" w14:textId="77777777" w:rsidR="007E3508" w:rsidRPr="00806FB4" w:rsidRDefault="007E3508" w:rsidP="007E3508">
      <w:pPr>
        <w:jc w:val="both"/>
        <w:rPr>
          <w:rFonts w:cs="Arial"/>
        </w:rPr>
      </w:pPr>
    </w:p>
    <w:p w14:paraId="380944C2" w14:textId="77777777" w:rsidR="007E3508" w:rsidRPr="00806FB4" w:rsidRDefault="007E3508" w:rsidP="007E3508">
      <w:pPr>
        <w:rPr>
          <w:rFonts w:cs="Arial"/>
          <w:b/>
          <w:bCs w:val="0"/>
          <w:color w:val="000000"/>
          <w:lang w:eastAsia="es-MX"/>
        </w:rPr>
      </w:pPr>
    </w:p>
    <w:p w14:paraId="569F8650" w14:textId="77777777" w:rsidR="007E3508" w:rsidRPr="00806FB4" w:rsidRDefault="007E3508" w:rsidP="007E3508">
      <w:pPr>
        <w:jc w:val="center"/>
        <w:rPr>
          <w:rFonts w:cs="Arial"/>
          <w:b/>
        </w:rPr>
      </w:pPr>
      <w:r w:rsidRPr="00806FB4">
        <w:rPr>
          <w:rFonts w:cs="Arial"/>
          <w:b/>
        </w:rPr>
        <w:t>ANEXO 2</w:t>
      </w:r>
      <w:r w:rsidR="00AD1D7C" w:rsidRPr="00806FB4">
        <w:rPr>
          <w:rFonts w:cs="Arial"/>
          <w:b/>
        </w:rPr>
        <w:t xml:space="preserve"> DEL CONTRATO</w:t>
      </w:r>
    </w:p>
    <w:p w14:paraId="40F0A1F9" w14:textId="77777777" w:rsidR="007E3508" w:rsidRPr="00806FB4" w:rsidRDefault="007E3508" w:rsidP="007E3508">
      <w:pPr>
        <w:jc w:val="center"/>
        <w:rPr>
          <w:rFonts w:cs="Arial"/>
          <w:b/>
        </w:rPr>
      </w:pPr>
      <w:r w:rsidRPr="00806FB4">
        <w:rPr>
          <w:rFonts w:cs="Arial"/>
          <w:b/>
        </w:rPr>
        <w:t>DICTAMEN DE DISPONIBILIDAD PRESUPUESTAL</w:t>
      </w:r>
      <w:r w:rsidR="00AD1D7C" w:rsidRPr="00806FB4">
        <w:rPr>
          <w:rFonts w:cs="Arial"/>
          <w:b/>
        </w:rPr>
        <w:t xml:space="preserve"> </w:t>
      </w:r>
    </w:p>
    <w:p w14:paraId="6A82B169" w14:textId="77777777" w:rsidR="007E3508" w:rsidRPr="00806FB4" w:rsidRDefault="007E3508" w:rsidP="007E3508">
      <w:pPr>
        <w:jc w:val="both"/>
        <w:rPr>
          <w:rFonts w:cs="Arial"/>
        </w:rPr>
      </w:pPr>
    </w:p>
    <w:p w14:paraId="32DCEED3" w14:textId="77777777" w:rsidR="0039141A" w:rsidRPr="00806FB4" w:rsidRDefault="0039141A" w:rsidP="007E3508">
      <w:pPr>
        <w:jc w:val="both"/>
        <w:rPr>
          <w:rFonts w:cs="Arial"/>
        </w:rPr>
      </w:pPr>
    </w:p>
    <w:p w14:paraId="60C2DAC9" w14:textId="77777777" w:rsidR="007E3508" w:rsidRPr="00806FB4" w:rsidRDefault="007E3508" w:rsidP="007E3508">
      <w:pPr>
        <w:numPr>
          <w:ilvl w:val="12"/>
          <w:numId w:val="0"/>
        </w:numPr>
        <w:ind w:left="1161" w:right="-93"/>
        <w:jc w:val="center"/>
        <w:rPr>
          <w:rFonts w:cs="Arial"/>
          <w:b/>
        </w:rPr>
      </w:pPr>
      <w:r w:rsidRPr="00806FB4">
        <w:rPr>
          <w:rFonts w:cs="Arial"/>
          <w:b/>
        </w:rPr>
        <w:t>ANEXO 3 (TRES)</w:t>
      </w:r>
      <w:r w:rsidR="00AD1D7C" w:rsidRPr="00806FB4">
        <w:rPr>
          <w:rFonts w:cs="Arial"/>
          <w:b/>
        </w:rPr>
        <w:t xml:space="preserve"> DEL CONTRATO</w:t>
      </w:r>
    </w:p>
    <w:p w14:paraId="2E502B76" w14:textId="77777777" w:rsidR="007E3508" w:rsidRPr="00806FB4" w:rsidRDefault="007E3508" w:rsidP="007E3508">
      <w:pPr>
        <w:pStyle w:val="Encabezadodelatabla"/>
        <w:suppressLineNumbers w:val="0"/>
        <w:suppressAutoHyphens w:val="0"/>
        <w:spacing w:before="100"/>
        <w:ind w:left="1161"/>
        <w:rPr>
          <w:rFonts w:cs="Arial"/>
          <w:bCs w:val="0"/>
          <w:sz w:val="20"/>
        </w:rPr>
      </w:pPr>
      <w:r w:rsidRPr="00806FB4">
        <w:rPr>
          <w:rFonts w:cs="Arial"/>
          <w:bCs w:val="0"/>
          <w:sz w:val="20"/>
        </w:rPr>
        <w:t xml:space="preserve">TARJETA DE EVALUACIÓN DE PROVEEDORES DE VÍVERES </w:t>
      </w:r>
    </w:p>
    <w:p w14:paraId="54A00A8F" w14:textId="77777777" w:rsidR="007E3508" w:rsidRPr="00806FB4" w:rsidRDefault="007E3508" w:rsidP="0039141A">
      <w:pPr>
        <w:spacing w:before="100"/>
        <w:rPr>
          <w:rFonts w:cs="Arial"/>
          <w:b/>
          <w:bCs w:val="0"/>
          <w:sz w:val="22"/>
          <w:szCs w:val="22"/>
        </w:rPr>
      </w:pPr>
    </w:p>
    <w:p w14:paraId="1AC1EEBC" w14:textId="77777777" w:rsidR="00AD1D7C" w:rsidRPr="00806FB4" w:rsidRDefault="00AD1D7C" w:rsidP="00AD1D7C">
      <w:pPr>
        <w:autoSpaceDE w:val="0"/>
        <w:autoSpaceDN w:val="0"/>
        <w:adjustRightInd w:val="0"/>
        <w:rPr>
          <w:rFonts w:cs="Arial"/>
          <w:color w:val="000000"/>
          <w:lang w:val="es-MX" w:eastAsia="es-MX"/>
        </w:rPr>
      </w:pPr>
    </w:p>
    <w:p w14:paraId="1CF07386" w14:textId="77777777" w:rsidR="00AD1D7C" w:rsidRPr="00806FB4" w:rsidRDefault="00AD1D7C" w:rsidP="00AD1D7C">
      <w:pPr>
        <w:autoSpaceDE w:val="0"/>
        <w:autoSpaceDN w:val="0"/>
        <w:adjustRightInd w:val="0"/>
        <w:jc w:val="center"/>
        <w:rPr>
          <w:rFonts w:cs="Arial"/>
          <w:b/>
          <w:bCs w:val="0"/>
          <w:color w:val="2E2E2E"/>
          <w:lang w:val="es-MX" w:eastAsia="es-MX"/>
        </w:rPr>
      </w:pPr>
      <w:r w:rsidRPr="00806FB4">
        <w:rPr>
          <w:rFonts w:cs="Arial"/>
          <w:b/>
          <w:bCs w:val="0"/>
          <w:color w:val="2E2E2E"/>
          <w:lang w:val="es-MX" w:eastAsia="es-MX"/>
        </w:rPr>
        <w:t>ANEXO 4 (Cuatro)</w:t>
      </w:r>
      <w:r w:rsidR="00E71731" w:rsidRPr="00806FB4">
        <w:rPr>
          <w:rFonts w:cs="Arial"/>
          <w:b/>
          <w:bCs w:val="0"/>
          <w:color w:val="2E2E2E"/>
          <w:lang w:val="es-MX" w:eastAsia="es-MX"/>
        </w:rPr>
        <w:t xml:space="preserve"> DEL CONTRATO</w:t>
      </w:r>
    </w:p>
    <w:p w14:paraId="4F8C8B42" w14:textId="77777777" w:rsidR="00AD1D7C" w:rsidRPr="00806FB4" w:rsidRDefault="00AD1D7C" w:rsidP="00AD1D7C">
      <w:pPr>
        <w:autoSpaceDE w:val="0"/>
        <w:autoSpaceDN w:val="0"/>
        <w:adjustRightInd w:val="0"/>
        <w:jc w:val="center"/>
        <w:rPr>
          <w:rFonts w:cs="Arial"/>
          <w:b/>
          <w:bCs w:val="0"/>
          <w:color w:val="2E2E2E"/>
          <w:lang w:val="es-MX" w:eastAsia="es-MX"/>
        </w:rPr>
      </w:pPr>
    </w:p>
    <w:p w14:paraId="5DC749ED" w14:textId="77777777" w:rsidR="00AD1D7C" w:rsidRPr="00806FB4" w:rsidRDefault="00AD1D7C" w:rsidP="00AD1D7C">
      <w:pPr>
        <w:autoSpaceDE w:val="0"/>
        <w:autoSpaceDN w:val="0"/>
        <w:adjustRightInd w:val="0"/>
        <w:ind w:left="284"/>
        <w:rPr>
          <w:rFonts w:cs="Arial"/>
          <w:b/>
          <w:bCs w:val="0"/>
          <w:color w:val="2E2E2E"/>
          <w:sz w:val="15"/>
          <w:szCs w:val="15"/>
          <w:lang w:val="es-MX" w:eastAsia="es-MX"/>
        </w:rPr>
      </w:pPr>
      <w:r w:rsidRPr="00806FB4">
        <w:rPr>
          <w:rFonts w:cs="Arial"/>
          <w:b/>
          <w:bCs w:val="0"/>
          <w:color w:val="2E2E2E"/>
          <w:sz w:val="15"/>
          <w:szCs w:val="15"/>
          <w:lang w:val="es-MX" w:eastAsia="es-MX"/>
        </w:rPr>
        <w:t xml:space="preserve">MODELO DE LA PÓLIZA DE FIANZA PARA GARANTIZAR, ANTE LA ADMINISTRACIÓN PÚBLICA FEDERAL, EL CUMPLIMIENTO DEL CONTRATO DE: ADQUISICIONES, ARRENDAMIENTOS, SERVICIOS, OBRA PÚBLICA O SERVICIOS RELACIONADOS CON LA MISMA. (ENTIDADES) </w:t>
      </w:r>
    </w:p>
    <w:p w14:paraId="416BF8F7" w14:textId="77777777" w:rsidR="007E3508" w:rsidRPr="00806FB4" w:rsidRDefault="007E3508" w:rsidP="007E3508">
      <w:pPr>
        <w:autoSpaceDE w:val="0"/>
        <w:autoSpaceDN w:val="0"/>
        <w:adjustRightInd w:val="0"/>
        <w:rPr>
          <w:rFonts w:cs="Arial"/>
          <w:color w:val="000000"/>
          <w:lang w:val="es-MX" w:eastAsia="es-MX"/>
        </w:rPr>
      </w:pPr>
    </w:p>
    <w:p w14:paraId="663AFCD6" w14:textId="77777777" w:rsidR="007E3508" w:rsidRPr="00806FB4" w:rsidRDefault="007E3508" w:rsidP="007E3508">
      <w:pPr>
        <w:autoSpaceDE w:val="0"/>
        <w:autoSpaceDN w:val="0"/>
        <w:adjustRightInd w:val="0"/>
        <w:rPr>
          <w:rFonts w:cs="Arial"/>
          <w:color w:val="000000"/>
          <w:lang w:val="es-MX" w:eastAsia="es-MX"/>
        </w:rPr>
      </w:pPr>
    </w:p>
    <w:p w14:paraId="0002872C" w14:textId="77777777" w:rsidR="007E3508" w:rsidRPr="00806FB4" w:rsidRDefault="007E3508" w:rsidP="00AD1D7C">
      <w:pPr>
        <w:jc w:val="both"/>
        <w:rPr>
          <w:rFonts w:cs="Arial"/>
        </w:rPr>
      </w:pPr>
    </w:p>
    <w:p w14:paraId="7C0845E6" w14:textId="77777777" w:rsidR="007E3508" w:rsidRPr="00806FB4" w:rsidRDefault="007E3508" w:rsidP="007E3508">
      <w:pPr>
        <w:ind w:left="284"/>
        <w:jc w:val="both"/>
        <w:rPr>
          <w:rFonts w:cs="Arial"/>
        </w:rPr>
      </w:pPr>
      <w:r w:rsidRPr="00806FB4">
        <w:rPr>
          <w:rFonts w:cs="Arial"/>
        </w:rPr>
        <w:t xml:space="preserve">                                                                                                                                                                                                                                                                   </w:t>
      </w:r>
    </w:p>
    <w:p w14:paraId="646E7B1F" w14:textId="0D4248EF" w:rsidR="007E3508" w:rsidRPr="00806FB4" w:rsidRDefault="007E3508" w:rsidP="007E3508">
      <w:pPr>
        <w:numPr>
          <w:ilvl w:val="12"/>
          <w:numId w:val="0"/>
        </w:numPr>
        <w:ind w:left="284" w:right="-93"/>
        <w:jc w:val="both"/>
        <w:rPr>
          <w:rFonts w:cs="Arial"/>
          <w:b/>
          <w:sz w:val="16"/>
          <w:szCs w:val="16"/>
        </w:rPr>
      </w:pPr>
      <w:r w:rsidRPr="00806FB4">
        <w:rPr>
          <w:rFonts w:cs="Arial"/>
          <w:sz w:val="16"/>
          <w:szCs w:val="16"/>
        </w:rPr>
        <w:t xml:space="preserve">“Los anexos que anteceden, forman parte del contrato de </w:t>
      </w:r>
      <w:r w:rsidRPr="00806FB4">
        <w:rPr>
          <w:rFonts w:cs="Arial"/>
          <w:b/>
          <w:sz w:val="16"/>
          <w:szCs w:val="16"/>
        </w:rPr>
        <w:t>Adquisición de Víveres “</w:t>
      </w:r>
      <w:r w:rsidR="00AD1D7C" w:rsidRPr="00806FB4">
        <w:rPr>
          <w:rFonts w:cs="Arial"/>
          <w:b/>
          <w:sz w:val="16"/>
          <w:szCs w:val="16"/>
        </w:rPr>
        <w:t>XXXXX</w:t>
      </w:r>
      <w:r w:rsidRPr="00806FB4">
        <w:rPr>
          <w:rFonts w:cs="Arial"/>
          <w:b/>
          <w:sz w:val="16"/>
          <w:szCs w:val="16"/>
        </w:rPr>
        <w:t>”</w:t>
      </w:r>
      <w:r w:rsidRPr="00806FB4">
        <w:rPr>
          <w:rFonts w:cs="Arial"/>
          <w:sz w:val="16"/>
          <w:szCs w:val="16"/>
        </w:rPr>
        <w:t xml:space="preserve"> número </w:t>
      </w:r>
      <w:r w:rsidR="002E2317">
        <w:rPr>
          <w:rFonts w:cs="Arial"/>
          <w:bCs w:val="0"/>
          <w:sz w:val="16"/>
          <w:szCs w:val="16"/>
        </w:rPr>
        <w:t>D5</w:t>
      </w:r>
      <w:r w:rsidRPr="00806FB4">
        <w:rPr>
          <w:rFonts w:cs="Arial"/>
          <w:bCs w:val="0"/>
          <w:sz w:val="16"/>
          <w:szCs w:val="16"/>
        </w:rPr>
        <w:t>M00</w:t>
      </w:r>
      <w:r w:rsidR="00AD1D7C" w:rsidRPr="00806FB4">
        <w:rPr>
          <w:rFonts w:cs="Arial"/>
          <w:bCs w:val="0"/>
          <w:sz w:val="16"/>
          <w:szCs w:val="16"/>
        </w:rPr>
        <w:t>XXXX</w:t>
      </w:r>
      <w:r w:rsidRPr="00806FB4">
        <w:rPr>
          <w:rFonts w:cs="Arial"/>
          <w:bCs w:val="0"/>
          <w:sz w:val="16"/>
          <w:szCs w:val="16"/>
        </w:rPr>
        <w:t>,</w:t>
      </w:r>
      <w:r w:rsidRPr="00806FB4">
        <w:rPr>
          <w:rFonts w:cs="Arial"/>
          <w:sz w:val="16"/>
          <w:szCs w:val="16"/>
        </w:rPr>
        <w:t xml:space="preserve"> por un importe mínimo </w:t>
      </w:r>
      <w:r w:rsidR="00AD1D7C" w:rsidRPr="00806FB4">
        <w:rPr>
          <w:rFonts w:cs="Arial"/>
          <w:b/>
          <w:sz w:val="16"/>
          <w:szCs w:val="16"/>
        </w:rPr>
        <w:t>XXXX</w:t>
      </w:r>
      <w:r w:rsidRPr="00806FB4">
        <w:rPr>
          <w:rFonts w:cs="Arial"/>
          <w:b/>
          <w:sz w:val="16"/>
          <w:szCs w:val="16"/>
        </w:rPr>
        <w:t xml:space="preserve"> (</w:t>
      </w:r>
      <w:r w:rsidR="00AD1D7C" w:rsidRPr="00806FB4">
        <w:rPr>
          <w:rFonts w:cs="Arial"/>
          <w:b/>
          <w:sz w:val="16"/>
          <w:szCs w:val="16"/>
        </w:rPr>
        <w:t>XXXXX</w:t>
      </w:r>
      <w:r w:rsidRPr="00806FB4">
        <w:rPr>
          <w:rFonts w:cs="Arial"/>
          <w:b/>
          <w:sz w:val="16"/>
          <w:szCs w:val="16"/>
        </w:rPr>
        <w:t>PESOS 00/100 M.N.)</w:t>
      </w:r>
      <w:r w:rsidRPr="00806FB4">
        <w:rPr>
          <w:rFonts w:eastAsia="Arial" w:cs="Arial"/>
          <w:sz w:val="16"/>
          <w:szCs w:val="16"/>
        </w:rPr>
        <w:t xml:space="preserve">, incluye impuestos </w:t>
      </w:r>
      <w:r w:rsidRPr="00806FB4">
        <w:rPr>
          <w:rFonts w:cs="Arial"/>
          <w:bCs w:val="0"/>
          <w:sz w:val="16"/>
          <w:szCs w:val="16"/>
        </w:rPr>
        <w:t>y un presupuesto máximo susceptible de ser ejercido por la cantidad de</w:t>
      </w:r>
      <w:r w:rsidRPr="00806FB4">
        <w:rPr>
          <w:rFonts w:cs="Arial"/>
          <w:b/>
          <w:bCs w:val="0"/>
          <w:sz w:val="16"/>
          <w:szCs w:val="16"/>
        </w:rPr>
        <w:t xml:space="preserve"> </w:t>
      </w:r>
      <w:r w:rsidR="00AD1D7C" w:rsidRPr="00806FB4">
        <w:rPr>
          <w:rFonts w:eastAsia="Calibri" w:cs="Arial"/>
          <w:b/>
          <w:sz w:val="16"/>
          <w:szCs w:val="16"/>
          <w:lang w:eastAsia="en-US"/>
        </w:rPr>
        <w:t>XXXXXX</w:t>
      </w:r>
      <w:r w:rsidRPr="00806FB4">
        <w:rPr>
          <w:rFonts w:eastAsia="Calibri" w:cs="Arial"/>
          <w:b/>
          <w:sz w:val="16"/>
          <w:szCs w:val="16"/>
          <w:lang w:eastAsia="en-US"/>
        </w:rPr>
        <w:t xml:space="preserve"> </w:t>
      </w:r>
      <w:r w:rsidRPr="00806FB4">
        <w:rPr>
          <w:rFonts w:cs="Arial"/>
          <w:b/>
          <w:sz w:val="16"/>
          <w:szCs w:val="16"/>
        </w:rPr>
        <w:t>(</w:t>
      </w:r>
      <w:r w:rsidR="00AD1D7C" w:rsidRPr="00806FB4">
        <w:rPr>
          <w:rFonts w:cs="Arial"/>
          <w:b/>
          <w:sz w:val="16"/>
          <w:szCs w:val="16"/>
        </w:rPr>
        <w:t>XXXXXX</w:t>
      </w:r>
      <w:r w:rsidRPr="00806FB4">
        <w:rPr>
          <w:rFonts w:cs="Arial"/>
          <w:b/>
          <w:sz w:val="16"/>
          <w:szCs w:val="16"/>
        </w:rPr>
        <w:t xml:space="preserve"> PESOS 00/100)</w:t>
      </w:r>
      <w:r w:rsidRPr="00806FB4">
        <w:rPr>
          <w:rFonts w:cs="Arial"/>
          <w:b/>
          <w:bCs w:val="0"/>
          <w:sz w:val="16"/>
          <w:szCs w:val="16"/>
          <w:lang w:eastAsia="es-MX"/>
        </w:rPr>
        <w:t xml:space="preserve">, </w:t>
      </w:r>
      <w:r w:rsidRPr="00806FB4">
        <w:rPr>
          <w:rFonts w:eastAsia="Arial" w:cs="Arial"/>
          <w:sz w:val="16"/>
          <w:szCs w:val="16"/>
        </w:rPr>
        <w:t>incluye impuestos</w:t>
      </w:r>
      <w:r w:rsidRPr="00806FB4">
        <w:rPr>
          <w:rFonts w:cs="Arial"/>
          <w:sz w:val="16"/>
          <w:szCs w:val="16"/>
        </w:rPr>
        <w:t xml:space="preserve">, celebrado con fecha </w:t>
      </w:r>
      <w:r w:rsidR="00AD1D7C" w:rsidRPr="00806FB4">
        <w:rPr>
          <w:rFonts w:cs="Arial"/>
          <w:sz w:val="16"/>
          <w:szCs w:val="16"/>
        </w:rPr>
        <w:t>XXXX</w:t>
      </w:r>
      <w:r w:rsidRPr="00806FB4">
        <w:rPr>
          <w:rFonts w:cs="Arial"/>
          <w:sz w:val="16"/>
          <w:szCs w:val="16"/>
        </w:rPr>
        <w:t xml:space="preserve"> de </w:t>
      </w:r>
      <w:r w:rsidR="00AD1D7C" w:rsidRPr="00806FB4">
        <w:rPr>
          <w:rFonts w:cs="Arial"/>
          <w:sz w:val="16"/>
          <w:szCs w:val="16"/>
        </w:rPr>
        <w:t>XXX</w:t>
      </w:r>
      <w:r w:rsidR="00B765C8">
        <w:rPr>
          <w:rFonts w:cs="Arial"/>
          <w:sz w:val="16"/>
          <w:szCs w:val="16"/>
        </w:rPr>
        <w:t xml:space="preserve"> de 2025</w:t>
      </w:r>
      <w:r w:rsidRPr="00806FB4">
        <w:rPr>
          <w:rFonts w:cs="Arial"/>
          <w:sz w:val="16"/>
          <w:szCs w:val="16"/>
        </w:rPr>
        <w:t xml:space="preserve">, entre el Instituto Mexicano del Seguro Social, representado en este acto por el </w:t>
      </w:r>
      <w:r w:rsidRPr="00806FB4">
        <w:rPr>
          <w:rFonts w:cs="Arial"/>
          <w:b/>
          <w:sz w:val="16"/>
          <w:szCs w:val="16"/>
        </w:rPr>
        <w:t>Dr. Carlos Francisco Morales Flores</w:t>
      </w:r>
      <w:r w:rsidRPr="00806FB4">
        <w:rPr>
          <w:rFonts w:cs="Arial"/>
          <w:sz w:val="16"/>
          <w:szCs w:val="16"/>
        </w:rPr>
        <w:t xml:space="preserve">, y el proveedor </w:t>
      </w:r>
      <w:r w:rsidR="00AD1D7C" w:rsidRPr="00806FB4">
        <w:rPr>
          <w:rFonts w:cs="Arial"/>
          <w:b/>
          <w:sz w:val="16"/>
          <w:szCs w:val="16"/>
        </w:rPr>
        <w:t>XXXXXX</w:t>
      </w:r>
      <w:r w:rsidRPr="00806FB4">
        <w:rPr>
          <w:rFonts w:cs="Arial"/>
          <w:b/>
          <w:sz w:val="16"/>
          <w:szCs w:val="16"/>
        </w:rPr>
        <w:t>, S.A. de C.V.</w:t>
      </w:r>
      <w:r w:rsidRPr="00806FB4">
        <w:rPr>
          <w:rFonts w:cs="Arial"/>
          <w:sz w:val="16"/>
          <w:szCs w:val="16"/>
        </w:rPr>
        <w:t xml:space="preserve">; el cual se deriva del procedimiento de </w:t>
      </w:r>
      <w:r w:rsidR="00B765C8">
        <w:rPr>
          <w:rFonts w:cs="Arial"/>
          <w:b/>
          <w:sz w:val="16"/>
          <w:szCs w:val="16"/>
        </w:rPr>
        <w:t>XXXX A</w:t>
      </w:r>
      <w:r w:rsidR="00AD1D7C" w:rsidRPr="00806FB4">
        <w:rPr>
          <w:rFonts w:cs="Arial"/>
          <w:b/>
          <w:sz w:val="16"/>
          <w:szCs w:val="16"/>
        </w:rPr>
        <w:t>A-50-GYR-050GYR091-N-XXXX</w:t>
      </w:r>
      <w:r w:rsidR="00B765C8">
        <w:rPr>
          <w:rFonts w:cs="Arial"/>
          <w:b/>
          <w:sz w:val="16"/>
          <w:szCs w:val="16"/>
        </w:rPr>
        <w:t>-2025</w:t>
      </w:r>
      <w:r w:rsidRPr="00806FB4">
        <w:rPr>
          <w:rFonts w:cs="Arial"/>
          <w:b/>
          <w:sz w:val="16"/>
          <w:szCs w:val="16"/>
        </w:rPr>
        <w:t>.”</w:t>
      </w:r>
    </w:p>
    <w:p w14:paraId="7D76318B" w14:textId="77777777" w:rsidR="007E3508" w:rsidRPr="00806FB4" w:rsidRDefault="007E3508" w:rsidP="007E3508">
      <w:pPr>
        <w:ind w:left="284"/>
        <w:jc w:val="both"/>
        <w:rPr>
          <w:rFonts w:cs="Arial"/>
        </w:rPr>
      </w:pPr>
    </w:p>
    <w:p w14:paraId="3A57A72B" w14:textId="77777777" w:rsidR="007E3508" w:rsidRPr="00806FB4" w:rsidRDefault="007E3508" w:rsidP="007E3508">
      <w:pPr>
        <w:ind w:left="284"/>
        <w:jc w:val="both"/>
        <w:rPr>
          <w:rFonts w:cs="Arial"/>
        </w:rPr>
      </w:pPr>
    </w:p>
    <w:p w14:paraId="4FB4F842" w14:textId="77777777" w:rsidR="007E3508" w:rsidRPr="00806FB4" w:rsidRDefault="007E3508" w:rsidP="007143B7">
      <w:pPr>
        <w:rPr>
          <w:rFonts w:cs="Arial"/>
          <w:sz w:val="28"/>
          <w:szCs w:val="28"/>
          <w:lang w:eastAsia="es-MX"/>
        </w:rPr>
        <w:sectPr w:rsidR="007E3508" w:rsidRPr="00806FB4" w:rsidSect="007E3508">
          <w:headerReference w:type="default" r:id="rId15"/>
          <w:footerReference w:type="even" r:id="rId16"/>
          <w:footerReference w:type="default" r:id="rId17"/>
          <w:type w:val="oddPage"/>
          <w:pgSz w:w="12242" w:h="15842" w:code="1"/>
          <w:pgMar w:top="1805" w:right="851" w:bottom="851" w:left="1134" w:header="335" w:footer="0" w:gutter="0"/>
          <w:cols w:space="708"/>
          <w:docGrid w:linePitch="360"/>
        </w:sectPr>
      </w:pPr>
    </w:p>
    <w:p w14:paraId="6CA4DB6F" w14:textId="77777777" w:rsidR="00FB2A43" w:rsidRPr="00806FB4" w:rsidRDefault="00FB2A43" w:rsidP="00FB2A43">
      <w:pPr>
        <w:jc w:val="center"/>
        <w:rPr>
          <w:rFonts w:cs="Arial"/>
          <w:b/>
          <w:sz w:val="22"/>
          <w:szCs w:val="22"/>
        </w:rPr>
      </w:pPr>
      <w:r w:rsidRPr="00806FB4">
        <w:rPr>
          <w:rFonts w:cs="Arial"/>
          <w:b/>
          <w:sz w:val="22"/>
          <w:szCs w:val="22"/>
        </w:rPr>
        <w:lastRenderedPageBreak/>
        <w:t>ANEXO NÚMERO 16</w:t>
      </w:r>
    </w:p>
    <w:p w14:paraId="0B831AE7" w14:textId="77777777" w:rsidR="00FB2A43" w:rsidRPr="00806FB4" w:rsidRDefault="00CC5D0F" w:rsidP="00FB2A43">
      <w:pPr>
        <w:jc w:val="center"/>
        <w:rPr>
          <w:rFonts w:cs="Arial"/>
          <w:b/>
          <w:sz w:val="22"/>
          <w:szCs w:val="22"/>
        </w:rPr>
      </w:pPr>
      <w:r w:rsidRPr="00806FB4">
        <w:rPr>
          <w:rFonts w:cs="Arial"/>
          <w:b/>
          <w:sz w:val="22"/>
          <w:szCs w:val="22"/>
        </w:rPr>
        <w:t>PUNTO: 4.1</w:t>
      </w:r>
      <w:r w:rsidR="00FB2A43" w:rsidRPr="00806FB4">
        <w:rPr>
          <w:rFonts w:cs="Arial"/>
          <w:b/>
          <w:sz w:val="22"/>
          <w:szCs w:val="22"/>
        </w:rPr>
        <w:t xml:space="preserve"> INCISO h)</w:t>
      </w:r>
    </w:p>
    <w:p w14:paraId="3FABC0D9" w14:textId="77777777" w:rsidR="00FB2A43" w:rsidRPr="00806FB4" w:rsidRDefault="00FB2A43" w:rsidP="00FB2A43">
      <w:pPr>
        <w:jc w:val="center"/>
        <w:rPr>
          <w:rFonts w:cs="Arial"/>
          <w:b/>
          <w:sz w:val="22"/>
          <w:szCs w:val="22"/>
        </w:rPr>
      </w:pPr>
    </w:p>
    <w:p w14:paraId="3B120FC3" w14:textId="77777777" w:rsidR="00FB2A43" w:rsidRPr="00806FB4" w:rsidRDefault="00FB2A43" w:rsidP="00FB2A43">
      <w:pPr>
        <w:widowControl w:val="0"/>
        <w:pBdr>
          <w:top w:val="single" w:sz="4" w:space="1" w:color="000000"/>
          <w:left w:val="single" w:sz="4" w:space="4" w:color="000000"/>
          <w:bottom w:val="single" w:sz="4" w:space="1" w:color="000000"/>
          <w:right w:val="single" w:sz="4" w:space="4" w:color="000000"/>
        </w:pBdr>
        <w:autoSpaceDE w:val="0"/>
        <w:jc w:val="both"/>
        <w:rPr>
          <w:rFonts w:cs="Arial"/>
          <w:b/>
          <w:sz w:val="16"/>
          <w:szCs w:val="16"/>
        </w:rPr>
      </w:pPr>
      <w:r w:rsidRPr="00806FB4">
        <w:rPr>
          <w:rFonts w:cs="Arial"/>
          <w:b/>
          <w:sz w:val="16"/>
          <w:szCs w:val="16"/>
        </w:rPr>
        <w:t>FORMATO PARA LA MANIFESTACIÓN QUE DEBERÁN PRESENTAR LAS MICRO, PEQUEÑAS y MEDIANAS EMPRESAS, QUE PARTICIPEN CON TAL CARÁCTER EN LOS PROCEDIMIENTOS DE CONTRATACIÓN, PARA DAR CUMPLIMIENTO A LO DISPUESTO EN EL ARTICULO 34 DEL REGLAMENTO DE LA LEY.</w:t>
      </w:r>
    </w:p>
    <w:p w14:paraId="3EF377E4" w14:textId="77777777" w:rsidR="00FB2A43" w:rsidRPr="00806FB4" w:rsidRDefault="00FB2A43" w:rsidP="00FB2A43">
      <w:pPr>
        <w:widowControl w:val="0"/>
        <w:autoSpaceDE w:val="0"/>
        <w:jc w:val="both"/>
        <w:rPr>
          <w:rFonts w:cs="Arial"/>
          <w:b/>
          <w:sz w:val="16"/>
          <w:szCs w:val="16"/>
        </w:rPr>
      </w:pPr>
    </w:p>
    <w:p w14:paraId="1D4B4DAE" w14:textId="77777777" w:rsidR="00FB2A43" w:rsidRPr="00806FB4" w:rsidRDefault="00FB2A43" w:rsidP="00FB2A43">
      <w:pPr>
        <w:widowControl w:val="0"/>
        <w:autoSpaceDE w:val="0"/>
        <w:ind w:left="142" w:hanging="142"/>
        <w:jc w:val="both"/>
        <w:rPr>
          <w:rFonts w:cs="Arial"/>
          <w:i/>
          <w:sz w:val="16"/>
          <w:szCs w:val="16"/>
        </w:rPr>
      </w:pPr>
      <w:r w:rsidRPr="00806FB4">
        <w:rPr>
          <w:rFonts w:cs="Arial"/>
          <w:i/>
          <w:sz w:val="16"/>
          <w:szCs w:val="16"/>
        </w:rPr>
        <w:t xml:space="preserve">  El licitante presentará este  manifiesto bajo protesta de decir verdad, en el caso de que no presente el documento expedido por autoridad competente que determine su estratificación como MIPYME.</w:t>
      </w:r>
    </w:p>
    <w:p w14:paraId="6CEFDC9B" w14:textId="77777777" w:rsidR="00FB2A43" w:rsidRPr="00806FB4" w:rsidRDefault="00FB2A43" w:rsidP="00FB2A43">
      <w:pPr>
        <w:widowControl w:val="0"/>
        <w:autoSpaceDE w:val="0"/>
        <w:ind w:left="1701" w:hanging="850"/>
        <w:jc w:val="both"/>
        <w:rPr>
          <w:rFonts w:cs="Arial"/>
          <w:sz w:val="16"/>
          <w:szCs w:val="16"/>
        </w:rPr>
      </w:pPr>
    </w:p>
    <w:p w14:paraId="48EF22B0" w14:textId="77777777" w:rsidR="00FB2A43" w:rsidRPr="00806FB4" w:rsidRDefault="00FB2A43" w:rsidP="00FB2A43">
      <w:pPr>
        <w:widowControl w:val="0"/>
        <w:autoSpaceDE w:val="0"/>
        <w:jc w:val="both"/>
        <w:rPr>
          <w:rFonts w:cs="Arial"/>
          <w:sz w:val="16"/>
          <w:szCs w:val="16"/>
        </w:rPr>
      </w:pPr>
    </w:p>
    <w:p w14:paraId="1912A7DC" w14:textId="77777777" w:rsidR="00FB2A43" w:rsidRPr="00806FB4" w:rsidRDefault="00FB2A43" w:rsidP="00FB2A43">
      <w:pPr>
        <w:widowControl w:val="0"/>
        <w:autoSpaceDE w:val="0"/>
        <w:jc w:val="both"/>
        <w:rPr>
          <w:rFonts w:cs="Arial"/>
          <w:sz w:val="16"/>
          <w:szCs w:val="16"/>
        </w:rPr>
      </w:pPr>
      <w:r w:rsidRPr="00806FB4">
        <w:rPr>
          <w:rFonts w:cs="Arial"/>
          <w:sz w:val="16"/>
          <w:szCs w:val="16"/>
        </w:rPr>
        <w:t>______</w:t>
      </w:r>
      <w:proofErr w:type="spellStart"/>
      <w:r w:rsidRPr="00806FB4">
        <w:rPr>
          <w:rFonts w:cs="Arial"/>
          <w:sz w:val="16"/>
          <w:szCs w:val="16"/>
        </w:rPr>
        <w:t>de___________de</w:t>
      </w:r>
      <w:proofErr w:type="spellEnd"/>
      <w:r w:rsidRPr="00806FB4">
        <w:rPr>
          <w:rFonts w:cs="Arial"/>
          <w:sz w:val="16"/>
          <w:szCs w:val="16"/>
        </w:rPr>
        <w:t>_____________</w:t>
      </w:r>
    </w:p>
    <w:p w14:paraId="7BBE684D" w14:textId="77777777" w:rsidR="00FB2A43" w:rsidRPr="00806FB4" w:rsidRDefault="00FB2A43" w:rsidP="00FB2A43">
      <w:pPr>
        <w:widowControl w:val="0"/>
        <w:autoSpaceDE w:val="0"/>
        <w:jc w:val="both"/>
        <w:rPr>
          <w:rFonts w:cs="Arial"/>
          <w:sz w:val="16"/>
          <w:szCs w:val="16"/>
        </w:rPr>
      </w:pPr>
    </w:p>
    <w:p w14:paraId="52B459D1" w14:textId="77777777" w:rsidR="00FB2A43" w:rsidRPr="00806FB4" w:rsidRDefault="00FB2A43" w:rsidP="00FB2A43">
      <w:pPr>
        <w:widowControl w:val="0"/>
        <w:autoSpaceDE w:val="0"/>
        <w:jc w:val="both"/>
        <w:rPr>
          <w:rFonts w:cs="Arial"/>
          <w:sz w:val="16"/>
          <w:szCs w:val="16"/>
        </w:rPr>
      </w:pPr>
      <w:r w:rsidRPr="00806FB4">
        <w:rPr>
          <w:rFonts w:cs="Arial"/>
          <w:sz w:val="16"/>
          <w:szCs w:val="16"/>
        </w:rPr>
        <w:t>_______________________</w:t>
      </w:r>
    </w:p>
    <w:p w14:paraId="6BE68CE7" w14:textId="77777777" w:rsidR="00FB2A43" w:rsidRPr="00806FB4" w:rsidRDefault="00FB2A43" w:rsidP="00FB2A43">
      <w:pPr>
        <w:widowControl w:val="0"/>
        <w:autoSpaceDE w:val="0"/>
        <w:jc w:val="both"/>
        <w:rPr>
          <w:rFonts w:cs="Arial"/>
          <w:sz w:val="16"/>
          <w:szCs w:val="16"/>
        </w:rPr>
      </w:pPr>
      <w:r w:rsidRPr="00806FB4">
        <w:rPr>
          <w:rFonts w:cs="Arial"/>
          <w:sz w:val="16"/>
          <w:szCs w:val="16"/>
        </w:rPr>
        <w:t>Presente.</w:t>
      </w:r>
    </w:p>
    <w:p w14:paraId="06B85BEE" w14:textId="77777777" w:rsidR="00FB2A43" w:rsidRPr="00806FB4" w:rsidRDefault="00FB2A43" w:rsidP="00FB2A43">
      <w:pPr>
        <w:widowControl w:val="0"/>
        <w:autoSpaceDE w:val="0"/>
        <w:jc w:val="both"/>
        <w:rPr>
          <w:rFonts w:cs="Arial"/>
          <w:sz w:val="16"/>
          <w:szCs w:val="16"/>
        </w:rPr>
      </w:pPr>
    </w:p>
    <w:p w14:paraId="69AB5D0D" w14:textId="77777777" w:rsidR="00FB2A43" w:rsidRPr="00806FB4" w:rsidRDefault="00FB2A43" w:rsidP="00FB2A43">
      <w:pPr>
        <w:widowControl w:val="0"/>
        <w:autoSpaceDE w:val="0"/>
        <w:jc w:val="both"/>
        <w:rPr>
          <w:rFonts w:cs="Arial"/>
          <w:sz w:val="16"/>
          <w:szCs w:val="16"/>
        </w:rPr>
      </w:pPr>
    </w:p>
    <w:p w14:paraId="6E1DA046" w14:textId="77777777" w:rsidR="00FB2A43" w:rsidRPr="00806FB4" w:rsidRDefault="00FB2A43" w:rsidP="00FB2A43">
      <w:pPr>
        <w:widowControl w:val="0"/>
        <w:autoSpaceDE w:val="0"/>
        <w:jc w:val="both"/>
        <w:rPr>
          <w:rFonts w:cs="Arial"/>
          <w:sz w:val="16"/>
          <w:szCs w:val="16"/>
        </w:rPr>
      </w:pPr>
      <w:r w:rsidRPr="00806FB4">
        <w:rPr>
          <w:rFonts w:cs="Arial"/>
          <w:sz w:val="16"/>
          <w:szCs w:val="16"/>
        </w:rPr>
        <w:t>Me refiero al procedimiento ________________No. __________________en el que mi representada. La empresa _______________________ participa a través de la propuesta que se contiene en el presente sobre.</w:t>
      </w:r>
    </w:p>
    <w:p w14:paraId="019A947F" w14:textId="77777777" w:rsidR="00FB2A43" w:rsidRPr="00806FB4" w:rsidRDefault="00FB2A43" w:rsidP="00FB2A43">
      <w:pPr>
        <w:widowControl w:val="0"/>
        <w:autoSpaceDE w:val="0"/>
        <w:jc w:val="both"/>
        <w:rPr>
          <w:rFonts w:cs="Arial"/>
          <w:sz w:val="16"/>
          <w:szCs w:val="16"/>
        </w:rPr>
      </w:pPr>
    </w:p>
    <w:p w14:paraId="223F7161" w14:textId="77777777" w:rsidR="00FB2A43" w:rsidRPr="00806FB4" w:rsidRDefault="00FB2A43" w:rsidP="00FB2A43">
      <w:pPr>
        <w:widowControl w:val="0"/>
        <w:autoSpaceDE w:val="0"/>
        <w:ind w:firstLine="648"/>
        <w:jc w:val="both"/>
        <w:rPr>
          <w:rFonts w:cs="Arial"/>
          <w:sz w:val="16"/>
          <w:szCs w:val="16"/>
          <w:u w:val="single"/>
        </w:rPr>
      </w:pPr>
      <w:r w:rsidRPr="00806FB4">
        <w:rPr>
          <w:rFonts w:cs="Arial"/>
          <w:sz w:val="16"/>
          <w:szCs w:val="16"/>
        </w:rPr>
        <w:t xml:space="preserve">Sobre el particular y en los términos de lo previsto en el artículo 34 del Reglamento de la Ley de Adquisiciones, Arrendamientos y Servicios del Sector Público, </w:t>
      </w:r>
      <w:r w:rsidRPr="00806FB4">
        <w:rPr>
          <w:rFonts w:cs="Arial"/>
          <w:i/>
          <w:iCs/>
          <w:sz w:val="16"/>
          <w:szCs w:val="16"/>
        </w:rPr>
        <w:t xml:space="preserve">relativo a la participación de las micro, pequeñas </w:t>
      </w:r>
      <w:r w:rsidRPr="00806FB4">
        <w:rPr>
          <w:rFonts w:cs="Arial"/>
          <w:i/>
          <w:sz w:val="16"/>
          <w:szCs w:val="16"/>
        </w:rPr>
        <w:t xml:space="preserve">y </w:t>
      </w:r>
      <w:r w:rsidRPr="00806FB4">
        <w:rPr>
          <w:rFonts w:cs="Arial"/>
          <w:i/>
          <w:iCs/>
          <w:sz w:val="16"/>
          <w:szCs w:val="16"/>
        </w:rPr>
        <w:t xml:space="preserve">medianas empresas en los procedimientos de adquisición y arrendamiento de </w:t>
      </w:r>
      <w:r w:rsidR="003E5EE9" w:rsidRPr="00806FB4">
        <w:rPr>
          <w:rFonts w:cs="Arial"/>
          <w:i/>
          <w:iCs/>
          <w:sz w:val="16"/>
          <w:szCs w:val="16"/>
        </w:rPr>
        <w:t>VÍVERES</w:t>
      </w:r>
      <w:r w:rsidRPr="00806FB4">
        <w:rPr>
          <w:rFonts w:cs="Arial"/>
          <w:i/>
          <w:iCs/>
          <w:sz w:val="16"/>
          <w:szCs w:val="16"/>
        </w:rPr>
        <w:t xml:space="preserve"> muebles así como la contratación de servicios que realicen las dependencias y entidades de la Administración Pública Federal, </w:t>
      </w:r>
      <w:r w:rsidRPr="00806FB4">
        <w:rPr>
          <w:rFonts w:cs="Arial"/>
          <w:sz w:val="16"/>
          <w:szCs w:val="16"/>
        </w:rPr>
        <w:t>declaro bajo protesta decir verdad, que mi representada pertenece al sector</w:t>
      </w:r>
      <w:r w:rsidRPr="00806FB4">
        <w:rPr>
          <w:rFonts w:cs="Arial"/>
          <w:sz w:val="16"/>
          <w:szCs w:val="16"/>
          <w:u w:val="single"/>
        </w:rPr>
        <w:t xml:space="preserve"> ___________________., y su estratificación es (anotar si es micro, pequeña o mediana empresa)</w:t>
      </w:r>
    </w:p>
    <w:p w14:paraId="76ED5447" w14:textId="77777777" w:rsidR="00FB2A43" w:rsidRPr="00806FB4" w:rsidRDefault="00FB2A43" w:rsidP="00FB2A43">
      <w:pPr>
        <w:widowControl w:val="0"/>
        <w:autoSpaceDE w:val="0"/>
        <w:ind w:firstLine="1512"/>
        <w:rPr>
          <w:rFonts w:cs="Arial"/>
          <w:sz w:val="16"/>
          <w:szCs w:val="16"/>
        </w:rPr>
      </w:pPr>
    </w:p>
    <w:p w14:paraId="09C71C6C" w14:textId="77777777" w:rsidR="00FB2A43" w:rsidRPr="00806FB4" w:rsidRDefault="00FB2A43" w:rsidP="00FB2A43">
      <w:pPr>
        <w:widowControl w:val="0"/>
        <w:autoSpaceDE w:val="0"/>
        <w:jc w:val="both"/>
        <w:rPr>
          <w:rFonts w:cs="Arial"/>
          <w:sz w:val="16"/>
          <w:szCs w:val="16"/>
        </w:rPr>
      </w:pPr>
      <w:r w:rsidRPr="00806FB4">
        <w:rPr>
          <w:rFonts w:cs="Arial"/>
          <w:sz w:val="16"/>
          <w:szCs w:val="16"/>
        </w:rPr>
        <w:t>Asimismo, manifiesto, bajo protesta de decir verdad, que el Registro Federal de Contribuyentes de mi representada es:</w:t>
      </w:r>
      <w:r w:rsidRPr="00806FB4">
        <w:rPr>
          <w:rFonts w:cs="Arial"/>
          <w:sz w:val="16"/>
          <w:szCs w:val="16"/>
          <w:u w:val="single"/>
        </w:rPr>
        <w:t xml:space="preserve"> </w:t>
      </w:r>
      <w:r w:rsidRPr="00806FB4">
        <w:rPr>
          <w:rFonts w:cs="Arial"/>
          <w:sz w:val="16"/>
          <w:szCs w:val="16"/>
        </w:rPr>
        <w:t>___________</w:t>
      </w:r>
    </w:p>
    <w:p w14:paraId="369A1767" w14:textId="77777777" w:rsidR="00FB2A43" w:rsidRPr="00806FB4" w:rsidRDefault="00FB2A43" w:rsidP="00FB2A43">
      <w:pPr>
        <w:widowControl w:val="0"/>
        <w:autoSpaceDE w:val="0"/>
        <w:ind w:firstLine="3816"/>
        <w:rPr>
          <w:rFonts w:cs="Arial"/>
          <w:sz w:val="16"/>
          <w:szCs w:val="16"/>
        </w:rPr>
      </w:pPr>
    </w:p>
    <w:p w14:paraId="50809EC9" w14:textId="77777777" w:rsidR="00FB2A43" w:rsidRPr="00806FB4" w:rsidRDefault="00FB2A43" w:rsidP="00FB2A43">
      <w:pPr>
        <w:widowControl w:val="0"/>
        <w:autoSpaceDE w:val="0"/>
        <w:ind w:firstLine="3816"/>
        <w:rPr>
          <w:rFonts w:cs="Arial"/>
          <w:sz w:val="16"/>
          <w:szCs w:val="16"/>
        </w:rPr>
      </w:pPr>
    </w:p>
    <w:p w14:paraId="71587316" w14:textId="77777777" w:rsidR="00FB2A43" w:rsidRPr="00806FB4" w:rsidRDefault="00FB2A43" w:rsidP="00FB2A43">
      <w:pPr>
        <w:widowControl w:val="0"/>
        <w:autoSpaceDE w:val="0"/>
        <w:ind w:firstLine="3816"/>
        <w:rPr>
          <w:rFonts w:cs="Arial"/>
          <w:sz w:val="16"/>
          <w:szCs w:val="16"/>
        </w:rPr>
      </w:pPr>
    </w:p>
    <w:p w14:paraId="69440CAC" w14:textId="77777777" w:rsidR="00FB2A43" w:rsidRPr="00806FB4" w:rsidRDefault="00FB2A43" w:rsidP="00FB2A43">
      <w:pPr>
        <w:widowControl w:val="0"/>
        <w:autoSpaceDE w:val="0"/>
        <w:ind w:firstLine="3816"/>
        <w:rPr>
          <w:rFonts w:cs="Arial"/>
          <w:sz w:val="16"/>
          <w:szCs w:val="16"/>
        </w:rPr>
      </w:pPr>
    </w:p>
    <w:p w14:paraId="72A72216" w14:textId="77777777" w:rsidR="00FB2A43" w:rsidRPr="00806FB4" w:rsidRDefault="004B7FDA" w:rsidP="004B7FDA">
      <w:pPr>
        <w:widowControl w:val="0"/>
        <w:autoSpaceDE w:val="0"/>
        <w:ind w:firstLine="4111"/>
        <w:rPr>
          <w:rFonts w:cs="Arial"/>
          <w:b/>
          <w:sz w:val="16"/>
          <w:szCs w:val="16"/>
        </w:rPr>
      </w:pPr>
      <w:r w:rsidRPr="00806FB4">
        <w:rPr>
          <w:rFonts w:cs="Arial"/>
          <w:b/>
          <w:sz w:val="16"/>
          <w:szCs w:val="16"/>
        </w:rPr>
        <w:t xml:space="preserve">        </w:t>
      </w:r>
      <w:r w:rsidR="00FB2A43" w:rsidRPr="00806FB4">
        <w:rPr>
          <w:rFonts w:cs="Arial"/>
          <w:b/>
          <w:sz w:val="16"/>
          <w:szCs w:val="16"/>
        </w:rPr>
        <w:t>ATENTAMENTE</w:t>
      </w:r>
    </w:p>
    <w:p w14:paraId="10D38CA6" w14:textId="77777777" w:rsidR="00FB2A43" w:rsidRPr="00806FB4" w:rsidRDefault="00FB2A43" w:rsidP="00FB2A43">
      <w:pPr>
        <w:jc w:val="center"/>
        <w:rPr>
          <w:rFonts w:cs="Arial"/>
          <w:b/>
          <w:sz w:val="16"/>
          <w:szCs w:val="16"/>
        </w:rPr>
      </w:pPr>
    </w:p>
    <w:p w14:paraId="1EC76A17" w14:textId="77777777" w:rsidR="00FB2A43" w:rsidRPr="00806FB4" w:rsidRDefault="00FB2A43" w:rsidP="00FB2A43">
      <w:pPr>
        <w:jc w:val="center"/>
        <w:rPr>
          <w:rFonts w:cs="Arial"/>
          <w:b/>
          <w:sz w:val="16"/>
          <w:szCs w:val="16"/>
        </w:rPr>
      </w:pPr>
    </w:p>
    <w:p w14:paraId="633DA728" w14:textId="77777777" w:rsidR="00FB2A43" w:rsidRPr="00806FB4" w:rsidRDefault="00FB2A43" w:rsidP="00FB2A43">
      <w:pPr>
        <w:jc w:val="center"/>
        <w:rPr>
          <w:rFonts w:cs="Arial"/>
          <w:b/>
          <w:sz w:val="16"/>
          <w:szCs w:val="16"/>
        </w:rPr>
      </w:pPr>
    </w:p>
    <w:p w14:paraId="4F428937" w14:textId="77777777" w:rsidR="00FB2A43" w:rsidRPr="00806FB4" w:rsidRDefault="00FB2A43" w:rsidP="00FB2A43">
      <w:pPr>
        <w:jc w:val="center"/>
        <w:rPr>
          <w:rFonts w:cs="Arial"/>
          <w:b/>
          <w:sz w:val="16"/>
          <w:szCs w:val="16"/>
        </w:rPr>
      </w:pPr>
      <w:r w:rsidRPr="00806FB4">
        <w:rPr>
          <w:rFonts w:cs="Arial"/>
          <w:b/>
          <w:sz w:val="16"/>
          <w:szCs w:val="16"/>
        </w:rPr>
        <w:t>_____________________________________________</w:t>
      </w:r>
    </w:p>
    <w:p w14:paraId="4696DB19" w14:textId="77777777" w:rsidR="00FB2A43" w:rsidRPr="00806FB4" w:rsidRDefault="00FB2A43" w:rsidP="00FB2A43">
      <w:pPr>
        <w:jc w:val="center"/>
        <w:rPr>
          <w:rFonts w:cs="Arial"/>
          <w:b/>
          <w:sz w:val="16"/>
          <w:szCs w:val="16"/>
        </w:rPr>
      </w:pPr>
      <w:r w:rsidRPr="00806FB4">
        <w:rPr>
          <w:rFonts w:cs="Arial"/>
          <w:b/>
          <w:sz w:val="16"/>
          <w:szCs w:val="16"/>
        </w:rPr>
        <w:t>NOMBRE Y FIRMA DEL REPRESENTANTE LEGAL</w:t>
      </w:r>
    </w:p>
    <w:p w14:paraId="246018F0" w14:textId="77777777" w:rsidR="00FB2A43" w:rsidRPr="00806FB4" w:rsidRDefault="00FB2A43" w:rsidP="00FB2A43">
      <w:pPr>
        <w:rPr>
          <w:rFonts w:cs="Arial"/>
          <w:b/>
          <w:sz w:val="22"/>
          <w:szCs w:val="22"/>
        </w:rPr>
      </w:pPr>
    </w:p>
    <w:p w14:paraId="15A97446" w14:textId="77777777" w:rsidR="00FB2A43" w:rsidRPr="00806FB4" w:rsidRDefault="00FB2A43" w:rsidP="00FB2A43">
      <w:pPr>
        <w:rPr>
          <w:rFonts w:cs="Arial"/>
          <w:sz w:val="22"/>
          <w:szCs w:val="22"/>
        </w:rPr>
      </w:pPr>
    </w:p>
    <w:p w14:paraId="20DE670A" w14:textId="77777777" w:rsidR="00FB2A43" w:rsidRPr="00806FB4" w:rsidRDefault="00FB2A43" w:rsidP="00FB2A43">
      <w:pPr>
        <w:rPr>
          <w:rFonts w:cs="Arial"/>
          <w:sz w:val="22"/>
          <w:szCs w:val="22"/>
        </w:rPr>
      </w:pPr>
    </w:p>
    <w:p w14:paraId="0F23BAA9" w14:textId="77777777" w:rsidR="00FB2A43" w:rsidRPr="00806FB4" w:rsidRDefault="00FB2A43" w:rsidP="00FB2A43">
      <w:pPr>
        <w:jc w:val="center"/>
        <w:rPr>
          <w:rFonts w:cs="Arial"/>
          <w:b/>
          <w:sz w:val="22"/>
          <w:szCs w:val="22"/>
        </w:rPr>
      </w:pPr>
    </w:p>
    <w:p w14:paraId="68BC9892" w14:textId="77777777" w:rsidR="00FB2A43" w:rsidRPr="00806FB4" w:rsidRDefault="00FB2A43" w:rsidP="00FB2A43">
      <w:pPr>
        <w:jc w:val="center"/>
        <w:rPr>
          <w:rFonts w:cs="Arial"/>
          <w:b/>
          <w:sz w:val="22"/>
          <w:szCs w:val="22"/>
        </w:rPr>
      </w:pPr>
    </w:p>
    <w:p w14:paraId="2635F534" w14:textId="77777777" w:rsidR="00FB2A43" w:rsidRPr="00806FB4" w:rsidRDefault="00FB2A43" w:rsidP="00FB2A43">
      <w:pPr>
        <w:jc w:val="center"/>
        <w:rPr>
          <w:rFonts w:cs="Arial"/>
          <w:b/>
          <w:sz w:val="22"/>
          <w:szCs w:val="22"/>
        </w:rPr>
      </w:pPr>
    </w:p>
    <w:p w14:paraId="7F0C8F66" w14:textId="77777777" w:rsidR="00FB2A43" w:rsidRPr="00806FB4" w:rsidRDefault="00FB2A43" w:rsidP="00FB2A43">
      <w:pPr>
        <w:jc w:val="center"/>
        <w:rPr>
          <w:rFonts w:cs="Arial"/>
          <w:b/>
          <w:sz w:val="22"/>
          <w:szCs w:val="22"/>
        </w:rPr>
      </w:pPr>
    </w:p>
    <w:p w14:paraId="1FE62F26" w14:textId="77777777" w:rsidR="00FB2A43" w:rsidRPr="00806FB4" w:rsidRDefault="00FB2A43" w:rsidP="00FB2A43">
      <w:pPr>
        <w:jc w:val="center"/>
        <w:rPr>
          <w:rFonts w:cs="Arial"/>
          <w:b/>
          <w:sz w:val="22"/>
          <w:szCs w:val="22"/>
        </w:rPr>
      </w:pPr>
    </w:p>
    <w:p w14:paraId="5CAB7847" w14:textId="77777777" w:rsidR="00FB2A43" w:rsidRPr="00806FB4" w:rsidRDefault="00FB2A43" w:rsidP="00FB2A43">
      <w:pPr>
        <w:jc w:val="center"/>
        <w:rPr>
          <w:rFonts w:cs="Arial"/>
          <w:b/>
          <w:sz w:val="22"/>
          <w:szCs w:val="22"/>
        </w:rPr>
      </w:pPr>
    </w:p>
    <w:p w14:paraId="393233D4" w14:textId="77777777" w:rsidR="00FB2A43" w:rsidRPr="00806FB4" w:rsidRDefault="00FB2A43" w:rsidP="00FB2A43">
      <w:pPr>
        <w:jc w:val="center"/>
        <w:rPr>
          <w:rFonts w:cs="Arial"/>
          <w:b/>
          <w:sz w:val="22"/>
          <w:szCs w:val="22"/>
        </w:rPr>
      </w:pPr>
    </w:p>
    <w:p w14:paraId="55FB2567" w14:textId="77777777" w:rsidR="00FB2A43" w:rsidRPr="00806FB4" w:rsidRDefault="00FB2A43" w:rsidP="00FB2A43">
      <w:pPr>
        <w:jc w:val="center"/>
        <w:rPr>
          <w:rFonts w:cs="Arial"/>
          <w:b/>
          <w:sz w:val="22"/>
          <w:szCs w:val="22"/>
        </w:rPr>
      </w:pPr>
    </w:p>
    <w:p w14:paraId="1ED6D502" w14:textId="77777777" w:rsidR="00FB2A43" w:rsidRPr="00806FB4" w:rsidRDefault="00FB2A43" w:rsidP="00FB2A43">
      <w:pPr>
        <w:jc w:val="center"/>
        <w:rPr>
          <w:rFonts w:cs="Arial"/>
          <w:b/>
          <w:sz w:val="22"/>
          <w:szCs w:val="22"/>
        </w:rPr>
      </w:pPr>
    </w:p>
    <w:p w14:paraId="32B6797B" w14:textId="77777777" w:rsidR="00FB2A43" w:rsidRPr="00806FB4" w:rsidRDefault="00FB2A43" w:rsidP="00FB2A43">
      <w:pPr>
        <w:jc w:val="center"/>
        <w:rPr>
          <w:rFonts w:cs="Arial"/>
          <w:b/>
          <w:sz w:val="22"/>
          <w:szCs w:val="22"/>
        </w:rPr>
      </w:pPr>
    </w:p>
    <w:p w14:paraId="1D5F2FAA" w14:textId="77777777" w:rsidR="00FB2A43" w:rsidRPr="00806FB4" w:rsidRDefault="00FB2A43" w:rsidP="00FB2A43">
      <w:pPr>
        <w:jc w:val="center"/>
        <w:rPr>
          <w:rFonts w:cs="Arial"/>
          <w:b/>
          <w:sz w:val="22"/>
          <w:szCs w:val="22"/>
        </w:rPr>
      </w:pPr>
    </w:p>
    <w:p w14:paraId="67B44746" w14:textId="77777777" w:rsidR="00FB2A43" w:rsidRPr="00806FB4" w:rsidRDefault="00FB2A43" w:rsidP="00FB2A43">
      <w:pPr>
        <w:jc w:val="center"/>
        <w:rPr>
          <w:rFonts w:cs="Arial"/>
          <w:b/>
          <w:sz w:val="22"/>
          <w:szCs w:val="22"/>
        </w:rPr>
      </w:pPr>
    </w:p>
    <w:p w14:paraId="0A1F4351" w14:textId="77777777" w:rsidR="00850D24" w:rsidRPr="00806FB4" w:rsidRDefault="00850D24" w:rsidP="00327169">
      <w:pPr>
        <w:rPr>
          <w:rFonts w:cs="Arial"/>
          <w:b/>
          <w:sz w:val="22"/>
          <w:szCs w:val="22"/>
        </w:rPr>
      </w:pPr>
    </w:p>
    <w:p w14:paraId="6C6629B4" w14:textId="77777777" w:rsidR="00327169" w:rsidRPr="00806FB4" w:rsidRDefault="00327169" w:rsidP="00327169">
      <w:pPr>
        <w:rPr>
          <w:rFonts w:cs="Arial"/>
          <w:b/>
          <w:sz w:val="22"/>
          <w:szCs w:val="22"/>
        </w:rPr>
      </w:pPr>
    </w:p>
    <w:p w14:paraId="265ACFD5" w14:textId="77777777" w:rsidR="00327169" w:rsidRDefault="00327169" w:rsidP="00327169">
      <w:pPr>
        <w:rPr>
          <w:rFonts w:cs="Arial"/>
          <w:b/>
          <w:sz w:val="22"/>
          <w:szCs w:val="22"/>
        </w:rPr>
      </w:pPr>
    </w:p>
    <w:p w14:paraId="357FB690" w14:textId="77777777" w:rsidR="00980FCC" w:rsidRPr="00806FB4" w:rsidRDefault="00980FCC" w:rsidP="00327169">
      <w:pPr>
        <w:rPr>
          <w:rFonts w:cs="Arial"/>
          <w:b/>
          <w:sz w:val="22"/>
          <w:szCs w:val="22"/>
        </w:rPr>
      </w:pPr>
    </w:p>
    <w:p w14:paraId="04E3F886" w14:textId="77777777" w:rsidR="00E71731" w:rsidRPr="00806FB4" w:rsidRDefault="00E71731" w:rsidP="00327169">
      <w:pPr>
        <w:rPr>
          <w:rFonts w:cs="Arial"/>
          <w:b/>
          <w:sz w:val="22"/>
          <w:szCs w:val="22"/>
        </w:rPr>
      </w:pPr>
    </w:p>
    <w:p w14:paraId="38C1CD80" w14:textId="77777777" w:rsidR="00E71731" w:rsidRPr="00806FB4" w:rsidRDefault="00E71731" w:rsidP="00327169">
      <w:pPr>
        <w:rPr>
          <w:rFonts w:cs="Arial"/>
          <w:b/>
          <w:sz w:val="22"/>
          <w:szCs w:val="22"/>
        </w:rPr>
      </w:pPr>
    </w:p>
    <w:p w14:paraId="7DF57067" w14:textId="77777777" w:rsidR="00E71731" w:rsidRPr="00806FB4" w:rsidRDefault="00E71731" w:rsidP="00327169">
      <w:pPr>
        <w:rPr>
          <w:rFonts w:cs="Arial"/>
          <w:b/>
          <w:sz w:val="22"/>
          <w:szCs w:val="22"/>
        </w:rPr>
      </w:pPr>
    </w:p>
    <w:p w14:paraId="4BE61581" w14:textId="77777777" w:rsidR="00E71731" w:rsidRPr="00806FB4" w:rsidRDefault="00E71731" w:rsidP="00327169">
      <w:pPr>
        <w:rPr>
          <w:rFonts w:cs="Arial"/>
          <w:b/>
          <w:sz w:val="22"/>
          <w:szCs w:val="22"/>
        </w:rPr>
      </w:pPr>
    </w:p>
    <w:p w14:paraId="54D3D9E4" w14:textId="77777777" w:rsidR="00FB2A43" w:rsidRPr="00806FB4" w:rsidRDefault="00FB2A43" w:rsidP="00FB2A43">
      <w:pPr>
        <w:spacing w:before="100"/>
        <w:jc w:val="center"/>
        <w:rPr>
          <w:rFonts w:cs="Arial"/>
          <w:b/>
          <w:bCs w:val="0"/>
          <w:sz w:val="22"/>
          <w:szCs w:val="22"/>
        </w:rPr>
      </w:pPr>
      <w:r w:rsidRPr="00806FB4">
        <w:rPr>
          <w:rFonts w:cs="Arial"/>
          <w:b/>
          <w:bCs w:val="0"/>
          <w:sz w:val="22"/>
          <w:szCs w:val="22"/>
        </w:rPr>
        <w:t>ANEXO NÚMERO 17</w:t>
      </w:r>
    </w:p>
    <w:p w14:paraId="5E5AEC79" w14:textId="77777777" w:rsidR="00FB2A43" w:rsidRPr="00806FB4" w:rsidRDefault="00FB2A43" w:rsidP="00FB2A43">
      <w:pPr>
        <w:spacing w:before="100"/>
        <w:jc w:val="center"/>
        <w:rPr>
          <w:rFonts w:cs="Arial"/>
          <w:b/>
          <w:bCs w:val="0"/>
          <w:sz w:val="16"/>
          <w:szCs w:val="16"/>
        </w:rPr>
      </w:pPr>
      <w:r w:rsidRPr="00806FB4">
        <w:rPr>
          <w:rFonts w:cs="Arial"/>
          <w:b/>
          <w:bCs w:val="0"/>
          <w:sz w:val="16"/>
          <w:szCs w:val="16"/>
        </w:rPr>
        <w:t xml:space="preserve">Características físicas de los alimentos para su entrega y distribución de los </w:t>
      </w:r>
      <w:r w:rsidR="003E5EE9" w:rsidRPr="00806FB4">
        <w:rPr>
          <w:rFonts w:cs="Arial"/>
          <w:b/>
          <w:bCs w:val="0"/>
          <w:sz w:val="16"/>
          <w:szCs w:val="16"/>
        </w:rPr>
        <w:t>VÍVERES</w:t>
      </w:r>
    </w:p>
    <w:p w14:paraId="612EC655" w14:textId="77777777" w:rsidR="00FB2A43" w:rsidRPr="00806FB4" w:rsidRDefault="00FB2A43" w:rsidP="00FB2A43">
      <w:pPr>
        <w:spacing w:before="100"/>
        <w:rPr>
          <w:rFonts w:cs="Arial"/>
          <w:sz w:val="22"/>
          <w:szCs w:val="22"/>
        </w:rPr>
      </w:pPr>
    </w:p>
    <w:tbl>
      <w:tblPr>
        <w:tblpPr w:leftFromText="141" w:rightFromText="141" w:vertAnchor="text" w:tblpXSpec="center" w:tblpY="1"/>
        <w:tblOverlap w:val="never"/>
        <w:tblW w:w="46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615"/>
        <w:gridCol w:w="1632"/>
        <w:gridCol w:w="2695"/>
        <w:gridCol w:w="4055"/>
      </w:tblGrid>
      <w:tr w:rsidR="00FB2A43" w:rsidRPr="00806FB4" w14:paraId="3ABCA0B7" w14:textId="77777777" w:rsidTr="00E71731">
        <w:trPr>
          <w:tblHeader/>
        </w:trPr>
        <w:tc>
          <w:tcPr>
            <w:tcW w:w="808" w:type="pct"/>
            <w:shd w:val="clear" w:color="auto" w:fill="BFBFBF" w:themeFill="background1" w:themeFillShade="BF"/>
            <w:vAlign w:val="center"/>
          </w:tcPr>
          <w:p w14:paraId="5A7B85B1" w14:textId="77777777" w:rsidR="00FB2A43" w:rsidRPr="00806FB4" w:rsidRDefault="00FB2A43" w:rsidP="00A67A3E">
            <w:pPr>
              <w:pStyle w:val="xl67"/>
              <w:snapToGrid w:val="0"/>
              <w:spacing w:after="0"/>
              <w:rPr>
                <w:sz w:val="16"/>
                <w:szCs w:val="16"/>
              </w:rPr>
            </w:pPr>
            <w:r w:rsidRPr="00806FB4">
              <w:rPr>
                <w:sz w:val="16"/>
                <w:szCs w:val="16"/>
              </w:rPr>
              <w:t>BIEN</w:t>
            </w:r>
          </w:p>
        </w:tc>
        <w:tc>
          <w:tcPr>
            <w:tcW w:w="816" w:type="pct"/>
            <w:shd w:val="clear" w:color="auto" w:fill="BFBFBF" w:themeFill="background1" w:themeFillShade="BF"/>
            <w:vAlign w:val="center"/>
          </w:tcPr>
          <w:p w14:paraId="4FC4B6D5"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ATRIBUTOS</w:t>
            </w:r>
          </w:p>
        </w:tc>
        <w:tc>
          <w:tcPr>
            <w:tcW w:w="1348" w:type="pct"/>
            <w:shd w:val="clear" w:color="auto" w:fill="BFBFBF" w:themeFill="background1" w:themeFillShade="BF"/>
            <w:vAlign w:val="center"/>
          </w:tcPr>
          <w:p w14:paraId="48A6F9EC"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ACEPTAR</w:t>
            </w:r>
          </w:p>
        </w:tc>
        <w:tc>
          <w:tcPr>
            <w:tcW w:w="2028" w:type="pct"/>
            <w:shd w:val="clear" w:color="auto" w:fill="BFBFBF" w:themeFill="background1" w:themeFillShade="BF"/>
            <w:vAlign w:val="center"/>
          </w:tcPr>
          <w:p w14:paraId="48CEA5D4"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RECHAZAR</w:t>
            </w:r>
          </w:p>
        </w:tc>
      </w:tr>
      <w:tr w:rsidR="00FB2A43" w:rsidRPr="00806FB4" w14:paraId="219BD1E3" w14:textId="77777777" w:rsidTr="00E71731">
        <w:trPr>
          <w:cantSplit/>
        </w:trPr>
        <w:tc>
          <w:tcPr>
            <w:tcW w:w="808" w:type="pct"/>
            <w:vAlign w:val="center"/>
          </w:tcPr>
          <w:p w14:paraId="716E5921" w14:textId="77777777" w:rsidR="00FB2A43" w:rsidRPr="00806FB4" w:rsidRDefault="00826D69" w:rsidP="00A67A3E">
            <w:pPr>
              <w:snapToGrid w:val="0"/>
              <w:jc w:val="center"/>
              <w:rPr>
                <w:rFonts w:cs="Arial"/>
                <w:sz w:val="16"/>
                <w:szCs w:val="16"/>
              </w:rPr>
            </w:pPr>
            <w:r w:rsidRPr="00806FB4">
              <w:rPr>
                <w:rFonts w:cs="Arial"/>
                <w:sz w:val="16"/>
                <w:szCs w:val="16"/>
              </w:rPr>
              <w:t>Abarrotes</w:t>
            </w:r>
          </w:p>
        </w:tc>
        <w:tc>
          <w:tcPr>
            <w:tcW w:w="816" w:type="pct"/>
            <w:vAlign w:val="center"/>
          </w:tcPr>
          <w:p w14:paraId="315E4039" w14:textId="77777777" w:rsidR="00FB2A43" w:rsidRPr="00806FB4" w:rsidRDefault="0039141A" w:rsidP="00A67A3E">
            <w:pPr>
              <w:snapToGrid w:val="0"/>
              <w:spacing w:before="100"/>
              <w:jc w:val="center"/>
              <w:rPr>
                <w:rFonts w:cs="Arial"/>
                <w:sz w:val="16"/>
                <w:szCs w:val="16"/>
              </w:rPr>
            </w:pPr>
            <w:r w:rsidRPr="00806FB4">
              <w:rPr>
                <w:rFonts w:cs="Arial"/>
                <w:sz w:val="16"/>
                <w:szCs w:val="16"/>
              </w:rPr>
              <w:t>Pan Industrializado</w:t>
            </w:r>
          </w:p>
          <w:p w14:paraId="07D2A0A7" w14:textId="77777777" w:rsidR="0039141A" w:rsidRPr="00806FB4" w:rsidRDefault="0039141A" w:rsidP="00A67A3E">
            <w:pPr>
              <w:snapToGrid w:val="0"/>
              <w:spacing w:before="100"/>
              <w:jc w:val="center"/>
              <w:rPr>
                <w:rFonts w:cs="Arial"/>
                <w:sz w:val="16"/>
                <w:szCs w:val="16"/>
              </w:rPr>
            </w:pPr>
            <w:r w:rsidRPr="00806FB4">
              <w:rPr>
                <w:rFonts w:cs="Arial"/>
                <w:sz w:val="16"/>
                <w:szCs w:val="16"/>
              </w:rPr>
              <w:t>Pan Fresco</w:t>
            </w:r>
          </w:p>
          <w:p w14:paraId="3669E742" w14:textId="77777777" w:rsidR="0039141A" w:rsidRPr="00806FB4" w:rsidRDefault="0039141A" w:rsidP="00A67A3E">
            <w:pPr>
              <w:snapToGrid w:val="0"/>
              <w:spacing w:before="100"/>
              <w:jc w:val="center"/>
              <w:rPr>
                <w:rFonts w:cs="Arial"/>
                <w:sz w:val="16"/>
                <w:szCs w:val="16"/>
              </w:rPr>
            </w:pPr>
            <w:r w:rsidRPr="00806FB4">
              <w:rPr>
                <w:rFonts w:cs="Arial"/>
                <w:sz w:val="16"/>
                <w:szCs w:val="16"/>
              </w:rPr>
              <w:t xml:space="preserve">Tortillería </w:t>
            </w:r>
          </w:p>
          <w:p w14:paraId="17D9987C" w14:textId="77777777" w:rsidR="0039141A" w:rsidRPr="00806FB4" w:rsidRDefault="0039141A" w:rsidP="00A67A3E">
            <w:pPr>
              <w:snapToGrid w:val="0"/>
              <w:spacing w:before="100"/>
              <w:jc w:val="center"/>
              <w:rPr>
                <w:rFonts w:cs="Arial"/>
                <w:sz w:val="16"/>
                <w:szCs w:val="16"/>
              </w:rPr>
            </w:pPr>
            <w:r w:rsidRPr="00806FB4">
              <w:rPr>
                <w:rFonts w:cs="Arial"/>
                <w:sz w:val="16"/>
                <w:szCs w:val="16"/>
              </w:rPr>
              <w:t>Jugos y Concentrados</w:t>
            </w:r>
          </w:p>
        </w:tc>
        <w:tc>
          <w:tcPr>
            <w:tcW w:w="1348" w:type="pct"/>
            <w:vAlign w:val="center"/>
          </w:tcPr>
          <w:p w14:paraId="11BB87CB" w14:textId="77777777" w:rsidR="00FB2A43" w:rsidRPr="00806FB4" w:rsidRDefault="00FB2A43" w:rsidP="00A67A3E">
            <w:pPr>
              <w:snapToGrid w:val="0"/>
              <w:spacing w:before="100"/>
              <w:jc w:val="center"/>
              <w:rPr>
                <w:rFonts w:cs="Arial"/>
                <w:sz w:val="16"/>
                <w:szCs w:val="16"/>
              </w:rPr>
            </w:pPr>
            <w:r w:rsidRPr="00806FB4">
              <w:rPr>
                <w:rFonts w:cs="Arial"/>
                <w:sz w:val="16"/>
                <w:szCs w:val="16"/>
              </w:rPr>
              <w:t>Envases limpios en buen estado.</w:t>
            </w:r>
          </w:p>
        </w:tc>
        <w:tc>
          <w:tcPr>
            <w:tcW w:w="2028" w:type="pct"/>
            <w:vAlign w:val="center"/>
          </w:tcPr>
          <w:p w14:paraId="625539CE" w14:textId="77777777" w:rsidR="00FB2A43" w:rsidRPr="00806FB4" w:rsidRDefault="00FB2A43" w:rsidP="00A67A3E">
            <w:pPr>
              <w:snapToGrid w:val="0"/>
              <w:spacing w:before="100"/>
              <w:jc w:val="center"/>
              <w:rPr>
                <w:rFonts w:cs="Arial"/>
                <w:sz w:val="16"/>
                <w:szCs w:val="16"/>
              </w:rPr>
            </w:pPr>
            <w:r w:rsidRPr="00806FB4">
              <w:rPr>
                <w:rFonts w:cs="Arial"/>
                <w:sz w:val="16"/>
                <w:szCs w:val="16"/>
              </w:rPr>
              <w:t>Que presenten mohos y coloración no propia del producto.</w:t>
            </w:r>
          </w:p>
          <w:p w14:paraId="7A97837A" w14:textId="77777777" w:rsidR="00FB2A43" w:rsidRPr="00806FB4" w:rsidRDefault="00FB2A43" w:rsidP="00A67A3E">
            <w:pPr>
              <w:spacing w:before="100"/>
              <w:jc w:val="center"/>
              <w:rPr>
                <w:rFonts w:cs="Arial"/>
                <w:sz w:val="16"/>
                <w:szCs w:val="16"/>
              </w:rPr>
            </w:pPr>
            <w:r w:rsidRPr="00806FB4">
              <w:rPr>
                <w:rFonts w:cs="Arial"/>
                <w:sz w:val="16"/>
                <w:szCs w:val="16"/>
              </w:rPr>
              <w:t>Sin etiqueta, información y sin fecha de caducidad.</w:t>
            </w:r>
          </w:p>
        </w:tc>
      </w:tr>
      <w:tr w:rsidR="00FB2A43" w:rsidRPr="00806FB4" w14:paraId="4A2A92DB" w14:textId="77777777" w:rsidTr="00E71731">
        <w:tc>
          <w:tcPr>
            <w:tcW w:w="5000" w:type="pct"/>
            <w:gridSpan w:val="4"/>
            <w:vAlign w:val="center"/>
          </w:tcPr>
          <w:p w14:paraId="71CFC0F6" w14:textId="77777777" w:rsidR="00FB2A43" w:rsidRPr="00806FB4" w:rsidRDefault="00FB2A43" w:rsidP="00A67A3E">
            <w:pPr>
              <w:spacing w:before="100"/>
              <w:ind w:right="74"/>
              <w:jc w:val="center"/>
              <w:rPr>
                <w:rFonts w:cs="Arial"/>
                <w:b/>
                <w:bCs w:val="0"/>
                <w:sz w:val="16"/>
                <w:szCs w:val="16"/>
              </w:rPr>
            </w:pPr>
            <w:r w:rsidRPr="00806FB4">
              <w:rPr>
                <w:rFonts w:cs="Arial"/>
                <w:b/>
                <w:bCs w:val="0"/>
                <w:sz w:val="16"/>
                <w:szCs w:val="16"/>
              </w:rPr>
              <w:t>2660-013-002</w:t>
            </w:r>
          </w:p>
        </w:tc>
      </w:tr>
      <w:tr w:rsidR="00FB2A43" w:rsidRPr="00806FB4" w14:paraId="73D19274" w14:textId="77777777" w:rsidTr="00E71731">
        <w:tc>
          <w:tcPr>
            <w:tcW w:w="5000" w:type="pct"/>
            <w:gridSpan w:val="4"/>
            <w:vAlign w:val="center"/>
          </w:tcPr>
          <w:p w14:paraId="5E50AE34" w14:textId="77777777" w:rsidR="00FB2A43" w:rsidRPr="00806FB4" w:rsidRDefault="00FB2A43" w:rsidP="00A67A3E">
            <w:pPr>
              <w:snapToGrid w:val="0"/>
              <w:spacing w:before="100"/>
              <w:jc w:val="center"/>
              <w:rPr>
                <w:rFonts w:cs="Arial"/>
                <w:b/>
                <w:bCs w:val="0"/>
                <w:sz w:val="16"/>
                <w:szCs w:val="16"/>
              </w:rPr>
            </w:pPr>
            <w:r w:rsidRPr="00806FB4">
              <w:rPr>
                <w:rFonts w:cs="Arial"/>
                <w:b/>
                <w:bCs w:val="0"/>
                <w:sz w:val="16"/>
                <w:szCs w:val="16"/>
              </w:rPr>
              <w:t>Características físicas d</w:t>
            </w:r>
            <w:r w:rsidR="0013083A" w:rsidRPr="00806FB4">
              <w:rPr>
                <w:rFonts w:cs="Arial"/>
                <w:b/>
                <w:bCs w:val="0"/>
                <w:sz w:val="16"/>
                <w:szCs w:val="16"/>
              </w:rPr>
              <w:t>e los alimentos para su entrega</w:t>
            </w:r>
            <w:r w:rsidRPr="00806FB4">
              <w:rPr>
                <w:rFonts w:cs="Arial"/>
                <w:b/>
                <w:bCs w:val="0"/>
                <w:sz w:val="16"/>
                <w:szCs w:val="16"/>
              </w:rPr>
              <w:t>,</w:t>
            </w:r>
            <w:r w:rsidR="0013083A" w:rsidRPr="00806FB4">
              <w:rPr>
                <w:rFonts w:cs="Arial"/>
                <w:b/>
                <w:bCs w:val="0"/>
                <w:sz w:val="16"/>
                <w:szCs w:val="16"/>
              </w:rPr>
              <w:t xml:space="preserve"> </w:t>
            </w:r>
            <w:r w:rsidRPr="00806FB4">
              <w:rPr>
                <w:rFonts w:cs="Arial"/>
                <w:b/>
                <w:bCs w:val="0"/>
                <w:sz w:val="16"/>
                <w:szCs w:val="16"/>
              </w:rPr>
              <w:t xml:space="preserve">recepción o selección de los </w:t>
            </w:r>
            <w:r w:rsidR="003E5EE9" w:rsidRPr="00806FB4">
              <w:rPr>
                <w:rFonts w:cs="Arial"/>
                <w:b/>
                <w:bCs w:val="0"/>
                <w:sz w:val="16"/>
                <w:szCs w:val="16"/>
              </w:rPr>
              <w:t>VÍVERES</w:t>
            </w:r>
            <w:r w:rsidRPr="00806FB4">
              <w:rPr>
                <w:rFonts w:cs="Arial"/>
                <w:b/>
                <w:bCs w:val="0"/>
                <w:sz w:val="16"/>
                <w:szCs w:val="16"/>
              </w:rPr>
              <w:t xml:space="preserve"> ”</w:t>
            </w:r>
          </w:p>
          <w:p w14:paraId="5837E824" w14:textId="77777777" w:rsidR="00FB2A43" w:rsidRPr="00806FB4" w:rsidRDefault="00FB2A43" w:rsidP="00A67A3E">
            <w:pPr>
              <w:spacing w:before="100"/>
              <w:jc w:val="center"/>
              <w:rPr>
                <w:rFonts w:cs="Arial"/>
                <w:sz w:val="16"/>
                <w:szCs w:val="16"/>
              </w:rPr>
            </w:pPr>
          </w:p>
        </w:tc>
      </w:tr>
    </w:tbl>
    <w:p w14:paraId="49EC6320" w14:textId="77777777" w:rsidR="00FB2A43" w:rsidRPr="00806FB4" w:rsidRDefault="00FB2A43" w:rsidP="00826D69">
      <w:pPr>
        <w:spacing w:before="100"/>
        <w:rPr>
          <w:rFonts w:cs="Arial"/>
          <w:b/>
          <w:bCs w:val="0"/>
          <w:sz w:val="22"/>
          <w:szCs w:val="22"/>
        </w:rPr>
      </w:pPr>
    </w:p>
    <w:p w14:paraId="0CA3AD8D" w14:textId="77777777" w:rsidR="00FB2A43" w:rsidRPr="00806FB4" w:rsidRDefault="00FB2A43" w:rsidP="00FB2A43">
      <w:pPr>
        <w:spacing w:before="100"/>
        <w:jc w:val="center"/>
        <w:rPr>
          <w:rFonts w:cs="Arial"/>
          <w:sz w:val="22"/>
          <w:szCs w:val="22"/>
        </w:rPr>
      </w:pPr>
    </w:p>
    <w:p w14:paraId="7E45B56A" w14:textId="77777777" w:rsidR="00FB2A43" w:rsidRPr="00806FB4" w:rsidRDefault="00FB2A43" w:rsidP="00FB2A43">
      <w:pPr>
        <w:pStyle w:val="Encabezadodelatabla"/>
        <w:suppressLineNumbers w:val="0"/>
        <w:suppressAutoHyphens w:val="0"/>
        <w:spacing w:before="100"/>
        <w:rPr>
          <w:rFonts w:cs="Arial"/>
          <w:bCs w:val="0"/>
          <w:sz w:val="22"/>
          <w:szCs w:val="22"/>
        </w:rPr>
      </w:pPr>
    </w:p>
    <w:p w14:paraId="534D9061" w14:textId="77777777" w:rsidR="00FB2A43" w:rsidRPr="00806FB4" w:rsidRDefault="00FB2A43" w:rsidP="00FB2A43">
      <w:pPr>
        <w:rPr>
          <w:rFonts w:cs="Arial"/>
          <w:b/>
          <w:bCs w:val="0"/>
          <w:sz w:val="22"/>
          <w:szCs w:val="22"/>
        </w:rPr>
      </w:pPr>
    </w:p>
    <w:p w14:paraId="61A8B03A" w14:textId="77777777" w:rsidR="00BE6F8A" w:rsidRPr="00806FB4" w:rsidRDefault="00BE6F8A" w:rsidP="00FB2A43">
      <w:pPr>
        <w:rPr>
          <w:rFonts w:cs="Arial"/>
          <w:b/>
          <w:bCs w:val="0"/>
          <w:sz w:val="22"/>
          <w:szCs w:val="22"/>
        </w:rPr>
      </w:pPr>
    </w:p>
    <w:p w14:paraId="1F7D9CDB" w14:textId="77777777" w:rsidR="00BE6F8A" w:rsidRPr="00806FB4" w:rsidRDefault="00BE6F8A" w:rsidP="00FB2A43">
      <w:pPr>
        <w:rPr>
          <w:rFonts w:cs="Arial"/>
          <w:b/>
          <w:bCs w:val="0"/>
          <w:sz w:val="22"/>
          <w:szCs w:val="22"/>
        </w:rPr>
      </w:pPr>
    </w:p>
    <w:p w14:paraId="30F733BC" w14:textId="77777777" w:rsidR="00BE6F8A" w:rsidRPr="00806FB4" w:rsidRDefault="00BE6F8A" w:rsidP="00FB2A43">
      <w:pPr>
        <w:rPr>
          <w:rFonts w:cs="Arial"/>
          <w:b/>
          <w:bCs w:val="0"/>
          <w:sz w:val="22"/>
          <w:szCs w:val="22"/>
        </w:rPr>
      </w:pPr>
    </w:p>
    <w:p w14:paraId="1688734A" w14:textId="77777777" w:rsidR="00BE6F8A" w:rsidRPr="00806FB4" w:rsidRDefault="00BE6F8A" w:rsidP="00FB2A43">
      <w:pPr>
        <w:rPr>
          <w:rFonts w:cs="Arial"/>
          <w:b/>
          <w:bCs w:val="0"/>
          <w:sz w:val="22"/>
          <w:szCs w:val="22"/>
        </w:rPr>
      </w:pPr>
    </w:p>
    <w:p w14:paraId="0BBB9602" w14:textId="77777777" w:rsidR="00BE6F8A" w:rsidRPr="00806FB4" w:rsidRDefault="00BE6F8A" w:rsidP="00FB2A43">
      <w:pPr>
        <w:rPr>
          <w:rFonts w:cs="Arial"/>
          <w:b/>
          <w:bCs w:val="0"/>
          <w:sz w:val="22"/>
          <w:szCs w:val="22"/>
        </w:rPr>
      </w:pPr>
    </w:p>
    <w:p w14:paraId="36768014" w14:textId="77777777" w:rsidR="00BE6F8A" w:rsidRPr="00806FB4" w:rsidRDefault="00BE6F8A" w:rsidP="00FB2A43">
      <w:pPr>
        <w:rPr>
          <w:rFonts w:cs="Arial"/>
          <w:b/>
          <w:bCs w:val="0"/>
          <w:sz w:val="22"/>
          <w:szCs w:val="22"/>
        </w:rPr>
      </w:pPr>
    </w:p>
    <w:p w14:paraId="7B1C3F53" w14:textId="77777777" w:rsidR="00BE6F8A" w:rsidRPr="00806FB4" w:rsidRDefault="00BE6F8A" w:rsidP="00FB2A43">
      <w:pPr>
        <w:rPr>
          <w:rFonts w:cs="Arial"/>
          <w:b/>
          <w:bCs w:val="0"/>
          <w:sz w:val="22"/>
          <w:szCs w:val="22"/>
        </w:rPr>
      </w:pPr>
    </w:p>
    <w:p w14:paraId="05B65EF9" w14:textId="77777777" w:rsidR="00BE6F8A" w:rsidRPr="00806FB4" w:rsidRDefault="00BE6F8A" w:rsidP="00FB2A43">
      <w:pPr>
        <w:rPr>
          <w:rFonts w:cs="Arial"/>
          <w:b/>
          <w:bCs w:val="0"/>
          <w:sz w:val="22"/>
          <w:szCs w:val="22"/>
        </w:rPr>
      </w:pPr>
    </w:p>
    <w:p w14:paraId="406627D6" w14:textId="77777777" w:rsidR="00BE6F8A" w:rsidRPr="00806FB4" w:rsidRDefault="00BE6F8A" w:rsidP="00FB2A43">
      <w:pPr>
        <w:rPr>
          <w:rFonts w:cs="Arial"/>
          <w:b/>
          <w:bCs w:val="0"/>
          <w:sz w:val="22"/>
          <w:szCs w:val="22"/>
        </w:rPr>
      </w:pPr>
    </w:p>
    <w:p w14:paraId="2A130B1E" w14:textId="77777777" w:rsidR="00BE6F8A" w:rsidRPr="00806FB4" w:rsidRDefault="00BE6F8A" w:rsidP="00FB2A43">
      <w:pPr>
        <w:rPr>
          <w:rFonts w:cs="Arial"/>
          <w:b/>
          <w:bCs w:val="0"/>
          <w:sz w:val="22"/>
          <w:szCs w:val="22"/>
        </w:rPr>
      </w:pPr>
    </w:p>
    <w:p w14:paraId="379E5797" w14:textId="77777777" w:rsidR="00BE6F8A" w:rsidRPr="00806FB4" w:rsidRDefault="00BE6F8A" w:rsidP="00FB2A43">
      <w:pPr>
        <w:rPr>
          <w:rFonts w:cs="Arial"/>
          <w:b/>
          <w:bCs w:val="0"/>
          <w:sz w:val="22"/>
          <w:szCs w:val="22"/>
        </w:rPr>
      </w:pPr>
    </w:p>
    <w:p w14:paraId="5092FF97" w14:textId="77777777" w:rsidR="00BE6F8A" w:rsidRPr="00806FB4" w:rsidRDefault="00BE6F8A" w:rsidP="00FB2A43">
      <w:pPr>
        <w:rPr>
          <w:rFonts w:cs="Arial"/>
          <w:b/>
          <w:bCs w:val="0"/>
          <w:sz w:val="22"/>
          <w:szCs w:val="22"/>
        </w:rPr>
      </w:pPr>
    </w:p>
    <w:p w14:paraId="3264257D" w14:textId="77777777" w:rsidR="00BE6F8A" w:rsidRPr="00806FB4" w:rsidRDefault="00BE6F8A" w:rsidP="00FB2A43">
      <w:pPr>
        <w:rPr>
          <w:rFonts w:cs="Arial"/>
          <w:b/>
          <w:bCs w:val="0"/>
          <w:sz w:val="22"/>
          <w:szCs w:val="22"/>
        </w:rPr>
      </w:pPr>
    </w:p>
    <w:p w14:paraId="46FEF9E3" w14:textId="77777777" w:rsidR="00BE6F8A" w:rsidRPr="00806FB4" w:rsidRDefault="00BE6F8A" w:rsidP="00FB2A43">
      <w:pPr>
        <w:rPr>
          <w:rFonts w:cs="Arial"/>
          <w:b/>
          <w:bCs w:val="0"/>
          <w:sz w:val="22"/>
          <w:szCs w:val="22"/>
        </w:rPr>
      </w:pPr>
    </w:p>
    <w:p w14:paraId="3EC54C43" w14:textId="77777777" w:rsidR="007C4C4B" w:rsidRPr="00806FB4" w:rsidRDefault="007C4C4B" w:rsidP="00FB2A43">
      <w:pPr>
        <w:rPr>
          <w:rFonts w:cs="Arial"/>
          <w:b/>
          <w:bCs w:val="0"/>
          <w:sz w:val="22"/>
          <w:szCs w:val="22"/>
        </w:rPr>
      </w:pPr>
    </w:p>
    <w:p w14:paraId="320B752A" w14:textId="77777777" w:rsidR="00327169" w:rsidRPr="00806FB4" w:rsidRDefault="00327169" w:rsidP="00E920AD">
      <w:pPr>
        <w:pStyle w:val="Ttulo5"/>
        <w:spacing w:before="0" w:after="0"/>
        <w:rPr>
          <w:rFonts w:cs="Arial"/>
          <w:bCs/>
          <w:i/>
          <w:szCs w:val="22"/>
        </w:rPr>
      </w:pPr>
    </w:p>
    <w:p w14:paraId="7C9AA964" w14:textId="77777777" w:rsidR="00544A99" w:rsidRPr="00806FB4" w:rsidRDefault="00544A99" w:rsidP="00544A99">
      <w:pPr>
        <w:rPr>
          <w:lang w:val="es-ES_tradnl"/>
        </w:rPr>
      </w:pPr>
    </w:p>
    <w:p w14:paraId="54615910" w14:textId="77777777" w:rsidR="00544A99" w:rsidRPr="00806FB4" w:rsidRDefault="00544A99" w:rsidP="00544A99">
      <w:pPr>
        <w:rPr>
          <w:lang w:val="es-ES_tradnl"/>
        </w:rPr>
      </w:pPr>
    </w:p>
    <w:p w14:paraId="35A29ED8" w14:textId="77777777" w:rsidR="00544A99" w:rsidRPr="00806FB4" w:rsidRDefault="00544A99" w:rsidP="00544A99">
      <w:pPr>
        <w:rPr>
          <w:lang w:val="es-ES_tradnl"/>
        </w:rPr>
      </w:pPr>
    </w:p>
    <w:p w14:paraId="3AB48AC1" w14:textId="77777777" w:rsidR="00544A99" w:rsidRPr="00806FB4" w:rsidRDefault="00544A99" w:rsidP="00544A99">
      <w:pPr>
        <w:rPr>
          <w:lang w:val="es-ES_tradnl"/>
        </w:rPr>
      </w:pPr>
    </w:p>
    <w:p w14:paraId="3B3BD020" w14:textId="77777777" w:rsidR="00544A99" w:rsidRPr="00806FB4" w:rsidRDefault="00544A99" w:rsidP="00544A99">
      <w:pPr>
        <w:rPr>
          <w:lang w:val="es-ES_tradnl"/>
        </w:rPr>
      </w:pPr>
    </w:p>
    <w:p w14:paraId="00AC3671" w14:textId="77777777" w:rsidR="00544A99" w:rsidRPr="00806FB4" w:rsidRDefault="00544A99" w:rsidP="00544A99">
      <w:pPr>
        <w:rPr>
          <w:lang w:val="es-ES_tradnl"/>
        </w:rPr>
      </w:pPr>
    </w:p>
    <w:p w14:paraId="69B14638" w14:textId="77777777" w:rsidR="00544A99" w:rsidRPr="00806FB4" w:rsidRDefault="00544A99" w:rsidP="00544A99">
      <w:pPr>
        <w:rPr>
          <w:lang w:val="es-ES_tradnl"/>
        </w:rPr>
      </w:pPr>
    </w:p>
    <w:p w14:paraId="50DFC2E3" w14:textId="77777777" w:rsidR="004D72B3" w:rsidRPr="00806FB4" w:rsidRDefault="004D72B3" w:rsidP="00544A99">
      <w:pPr>
        <w:rPr>
          <w:lang w:val="es-ES_tradnl"/>
        </w:rPr>
      </w:pPr>
    </w:p>
    <w:p w14:paraId="33445D07" w14:textId="77777777" w:rsidR="004D72B3" w:rsidRPr="00806FB4" w:rsidRDefault="004D72B3" w:rsidP="00544A99">
      <w:pPr>
        <w:rPr>
          <w:lang w:val="es-ES_tradnl"/>
        </w:rPr>
      </w:pPr>
    </w:p>
    <w:p w14:paraId="60B191DC" w14:textId="77777777" w:rsidR="004D72B3" w:rsidRDefault="004D72B3" w:rsidP="00544A99">
      <w:pPr>
        <w:rPr>
          <w:lang w:val="es-ES_tradnl"/>
        </w:rPr>
      </w:pPr>
    </w:p>
    <w:p w14:paraId="15C53AD1" w14:textId="77777777" w:rsidR="00980FCC" w:rsidRDefault="00980FCC" w:rsidP="00544A99">
      <w:pPr>
        <w:rPr>
          <w:lang w:val="es-ES_tradnl"/>
        </w:rPr>
      </w:pPr>
    </w:p>
    <w:p w14:paraId="4A6E1DB2" w14:textId="77777777" w:rsidR="00980FCC" w:rsidRDefault="00980FCC" w:rsidP="00544A99">
      <w:pPr>
        <w:rPr>
          <w:lang w:val="es-ES_tradnl"/>
        </w:rPr>
      </w:pPr>
    </w:p>
    <w:p w14:paraId="7D761139" w14:textId="77777777" w:rsidR="00980FCC" w:rsidRPr="00806FB4" w:rsidRDefault="00980FCC" w:rsidP="00544A99">
      <w:pPr>
        <w:rPr>
          <w:lang w:val="es-ES_tradnl"/>
        </w:rPr>
      </w:pPr>
    </w:p>
    <w:p w14:paraId="1735873B" w14:textId="77777777" w:rsidR="00327169" w:rsidRPr="00806FB4" w:rsidRDefault="00327169" w:rsidP="00FB2A43">
      <w:pPr>
        <w:pStyle w:val="Ttulo5"/>
        <w:spacing w:before="0" w:after="0"/>
        <w:jc w:val="center"/>
        <w:rPr>
          <w:rFonts w:cs="Arial"/>
          <w:bCs/>
          <w:i/>
          <w:szCs w:val="22"/>
        </w:rPr>
      </w:pPr>
    </w:p>
    <w:p w14:paraId="7B91A1E5" w14:textId="77777777" w:rsidR="00327169" w:rsidRPr="00806FB4" w:rsidRDefault="00327169" w:rsidP="00FB2A43">
      <w:pPr>
        <w:pStyle w:val="Ttulo5"/>
        <w:spacing w:before="0" w:after="0"/>
        <w:jc w:val="center"/>
        <w:rPr>
          <w:rFonts w:cs="Arial"/>
          <w:bCs/>
          <w:i/>
          <w:szCs w:val="22"/>
        </w:rPr>
      </w:pPr>
    </w:p>
    <w:p w14:paraId="1CFCC8A0" w14:textId="77777777" w:rsidR="00FB2A43" w:rsidRPr="00806FB4" w:rsidRDefault="00FB2A43" w:rsidP="00FB2A43">
      <w:pPr>
        <w:pStyle w:val="Ttulo5"/>
        <w:spacing w:before="0" w:after="0"/>
        <w:jc w:val="center"/>
        <w:rPr>
          <w:rFonts w:cs="Arial"/>
          <w:bCs/>
          <w:i/>
          <w:szCs w:val="22"/>
        </w:rPr>
      </w:pPr>
      <w:r w:rsidRPr="00806FB4">
        <w:rPr>
          <w:rFonts w:cs="Arial"/>
          <w:bCs/>
          <w:i/>
          <w:szCs w:val="22"/>
        </w:rPr>
        <w:t>ANEXO NÚMERO 19</w:t>
      </w:r>
    </w:p>
    <w:p w14:paraId="28A97479" w14:textId="77777777" w:rsidR="00FB2A43" w:rsidRPr="00806FB4" w:rsidRDefault="00FB2A43" w:rsidP="00FB2A43">
      <w:pPr>
        <w:jc w:val="right"/>
        <w:rPr>
          <w:rFonts w:cs="Arial"/>
          <w:sz w:val="22"/>
          <w:szCs w:val="22"/>
          <w:lang w:val="es-MX"/>
        </w:rPr>
      </w:pPr>
    </w:p>
    <w:p w14:paraId="07E61157" w14:textId="77777777" w:rsidR="00FB2A43" w:rsidRPr="00806FB4" w:rsidRDefault="00605B93" w:rsidP="00FB2A43">
      <w:pPr>
        <w:tabs>
          <w:tab w:val="left" w:pos="897"/>
          <w:tab w:val="right" w:pos="10681"/>
        </w:tabs>
        <w:rPr>
          <w:rFonts w:cs="Arial"/>
          <w:sz w:val="16"/>
          <w:szCs w:val="16"/>
          <w:lang w:val="es-MX"/>
        </w:rPr>
      </w:pPr>
      <w:r w:rsidRPr="00806FB4">
        <w:rPr>
          <w:rFonts w:cs="Arial"/>
          <w:sz w:val="16"/>
          <w:szCs w:val="16"/>
          <w:lang w:val="es-MX"/>
        </w:rPr>
        <w:t>PUEBLA, PUE</w:t>
      </w:r>
      <w:r w:rsidR="00107E1F" w:rsidRPr="00806FB4">
        <w:rPr>
          <w:rFonts w:cs="Arial"/>
          <w:sz w:val="16"/>
          <w:szCs w:val="16"/>
          <w:lang w:val="es-MX"/>
        </w:rPr>
        <w:t xml:space="preserve">.  A __ DE __________ </w:t>
      </w:r>
      <w:proofErr w:type="spellStart"/>
      <w:r w:rsidR="00107E1F" w:rsidRPr="00806FB4">
        <w:rPr>
          <w:rFonts w:cs="Arial"/>
          <w:sz w:val="16"/>
          <w:szCs w:val="16"/>
          <w:lang w:val="es-MX"/>
        </w:rPr>
        <w:t>DE</w:t>
      </w:r>
      <w:proofErr w:type="spellEnd"/>
      <w:r w:rsidR="00107E1F" w:rsidRPr="00806FB4">
        <w:rPr>
          <w:rFonts w:cs="Arial"/>
          <w:sz w:val="16"/>
          <w:szCs w:val="16"/>
          <w:lang w:val="es-MX"/>
        </w:rPr>
        <w:t xml:space="preserve"> 20</w:t>
      </w:r>
      <w:r w:rsidR="00A8690E" w:rsidRPr="00806FB4">
        <w:rPr>
          <w:rFonts w:cs="Arial"/>
          <w:sz w:val="16"/>
          <w:szCs w:val="16"/>
          <w:lang w:val="es-MX"/>
        </w:rPr>
        <w:t>___</w:t>
      </w:r>
      <w:r w:rsidR="00FB2A43" w:rsidRPr="00806FB4">
        <w:rPr>
          <w:rFonts w:cs="Arial"/>
          <w:sz w:val="16"/>
          <w:szCs w:val="16"/>
          <w:lang w:val="es-MX"/>
        </w:rPr>
        <w:t>.</w:t>
      </w:r>
    </w:p>
    <w:p w14:paraId="2033DFBE" w14:textId="77777777" w:rsidR="00FB2A43" w:rsidRPr="00806FB4" w:rsidRDefault="00FB2A43" w:rsidP="00FB2A43">
      <w:pPr>
        <w:jc w:val="center"/>
        <w:rPr>
          <w:rFonts w:cs="Arial"/>
          <w:b/>
          <w:sz w:val="16"/>
          <w:szCs w:val="16"/>
          <w:lang w:val="es-MX"/>
        </w:rPr>
      </w:pPr>
    </w:p>
    <w:p w14:paraId="011B4B27" w14:textId="77777777" w:rsidR="00FB2A43" w:rsidRPr="00806FB4" w:rsidRDefault="00FB2A43" w:rsidP="00FB2A43">
      <w:pPr>
        <w:jc w:val="center"/>
        <w:rPr>
          <w:rFonts w:cs="Arial"/>
          <w:b/>
          <w:sz w:val="16"/>
          <w:szCs w:val="16"/>
        </w:rPr>
      </w:pPr>
      <w:r w:rsidRPr="00806FB4">
        <w:rPr>
          <w:rFonts w:cs="Arial"/>
          <w:b/>
          <w:sz w:val="16"/>
          <w:szCs w:val="16"/>
        </w:rPr>
        <w:t>(CARTA EN ORIGINAL, PAPEL MEMBRETEADO Y FIRMA AUTOGRAFA DEL FABRICANTE)</w:t>
      </w:r>
    </w:p>
    <w:p w14:paraId="0F1EC374" w14:textId="77777777" w:rsidR="00FB2A43" w:rsidRPr="00806FB4" w:rsidRDefault="00FB2A43" w:rsidP="00FB2A43">
      <w:pPr>
        <w:jc w:val="center"/>
        <w:rPr>
          <w:rFonts w:cs="Arial"/>
          <w:b/>
          <w:sz w:val="16"/>
          <w:szCs w:val="16"/>
        </w:rPr>
      </w:pPr>
    </w:p>
    <w:p w14:paraId="2A3CFA08" w14:textId="1A4121EB" w:rsidR="00FB2A43" w:rsidRPr="00806FB4" w:rsidRDefault="00FB2A43" w:rsidP="00FB2A43">
      <w:pPr>
        <w:tabs>
          <w:tab w:val="left" w:pos="-284"/>
          <w:tab w:val="left" w:pos="2268"/>
          <w:tab w:val="left" w:pos="9498"/>
        </w:tabs>
        <w:ind w:right="51"/>
        <w:jc w:val="both"/>
        <w:rPr>
          <w:rFonts w:cs="Arial"/>
          <w:bCs w:val="0"/>
          <w:sz w:val="16"/>
          <w:szCs w:val="16"/>
        </w:rPr>
      </w:pPr>
      <w:r w:rsidRPr="00806FB4">
        <w:rPr>
          <w:rFonts w:cs="Arial"/>
          <w:bCs w:val="0"/>
          <w:sz w:val="16"/>
          <w:szCs w:val="16"/>
        </w:rPr>
        <w:t xml:space="preserve">En mi carácter de </w:t>
      </w:r>
      <w:r w:rsidRPr="00806FB4">
        <w:rPr>
          <w:rFonts w:cs="Arial"/>
          <w:b/>
          <w:bCs w:val="0"/>
          <w:sz w:val="16"/>
          <w:szCs w:val="16"/>
          <w:u w:val="single"/>
        </w:rPr>
        <w:t>(productor y/o fabricante)</w:t>
      </w:r>
      <w:r w:rsidRPr="00806FB4">
        <w:rPr>
          <w:rFonts w:cs="Arial"/>
          <w:bCs w:val="0"/>
          <w:sz w:val="16"/>
          <w:szCs w:val="16"/>
        </w:rPr>
        <w:t xml:space="preserve">, de conformidad con lo indicado en la </w:t>
      </w:r>
      <w:r w:rsidR="00FB6E00" w:rsidRPr="00806FB4">
        <w:rPr>
          <w:rFonts w:cs="Arial"/>
          <w:bCs w:val="0"/>
          <w:sz w:val="16"/>
          <w:szCs w:val="16"/>
        </w:rPr>
        <w:t>CONVOCATORIA</w:t>
      </w:r>
      <w:r w:rsidRPr="00806FB4">
        <w:rPr>
          <w:rFonts w:cs="Arial"/>
          <w:bCs w:val="0"/>
          <w:sz w:val="16"/>
          <w:szCs w:val="16"/>
        </w:rPr>
        <w:t xml:space="preserve"> de la presente </w:t>
      </w:r>
      <w:r w:rsidR="001469F4">
        <w:rPr>
          <w:rFonts w:cs="Arial"/>
          <w:bCs w:val="0"/>
          <w:sz w:val="16"/>
          <w:szCs w:val="16"/>
        </w:rPr>
        <w:t>ADJUDICACIÓN DIRECTA</w:t>
      </w:r>
      <w:r w:rsidRPr="00806FB4">
        <w:rPr>
          <w:rFonts w:cs="Arial"/>
          <w:bCs w:val="0"/>
          <w:sz w:val="16"/>
          <w:szCs w:val="16"/>
        </w:rPr>
        <w:t>, bajo protesta de decir verdad, manifestamos a ustedes que nuestro distribuidor o comercializador autorizado a partir de esta fecha y hasta que la misma no sea cancelada, es la empresa (</w:t>
      </w:r>
      <w:r w:rsidRPr="00806FB4">
        <w:rPr>
          <w:rFonts w:cs="Arial"/>
          <w:b/>
          <w:sz w:val="16"/>
          <w:szCs w:val="16"/>
          <w:u w:val="single"/>
        </w:rPr>
        <w:t>Nombre de la empresa participante</w:t>
      </w:r>
      <w:r w:rsidRPr="00806FB4">
        <w:rPr>
          <w:rFonts w:cs="Arial"/>
          <w:bCs w:val="0"/>
          <w:sz w:val="16"/>
          <w:szCs w:val="16"/>
        </w:rPr>
        <w:t xml:space="preserve">), quien está facultada para proponer nuestro(s) producto(s), así mismo, manifestamos bajo protesta de decir verdad que conocemos y cumplimos con lo señalado en los documentos denominados en el inciso (A) y que garantizamos el abasto para cubrir las necesidades de la presente </w:t>
      </w:r>
      <w:r w:rsidR="001469F4">
        <w:rPr>
          <w:rFonts w:cs="Arial"/>
          <w:bCs w:val="0"/>
          <w:sz w:val="16"/>
          <w:szCs w:val="16"/>
        </w:rPr>
        <w:t>ADJUDICACIÓN DIRECTA</w:t>
      </w:r>
      <w:r w:rsidRPr="00806FB4">
        <w:rPr>
          <w:rFonts w:cs="Arial"/>
          <w:bCs w:val="0"/>
          <w:sz w:val="16"/>
          <w:szCs w:val="16"/>
        </w:rPr>
        <w:t xml:space="preserve"> en caso de ser adjudicado nuestro distribuidor o comercializador tanto en cantidad como en calidad de los productos propuestos en el inciso (B).</w:t>
      </w:r>
    </w:p>
    <w:p w14:paraId="0050CF6D" w14:textId="77777777" w:rsidR="00FB2A43" w:rsidRPr="00806FB4" w:rsidRDefault="00FB2A43" w:rsidP="00FB2A43">
      <w:pPr>
        <w:tabs>
          <w:tab w:val="left" w:pos="-284"/>
          <w:tab w:val="left" w:pos="2268"/>
          <w:tab w:val="left" w:pos="9498"/>
        </w:tabs>
        <w:ind w:right="51"/>
        <w:jc w:val="both"/>
        <w:rPr>
          <w:rFonts w:cs="Arial"/>
          <w:bCs w:val="0"/>
          <w:sz w:val="16"/>
          <w:szCs w:val="16"/>
        </w:rPr>
      </w:pPr>
    </w:p>
    <w:p w14:paraId="37324182" w14:textId="77777777" w:rsidR="00FB2A43" w:rsidRPr="00806FB4" w:rsidRDefault="00FB2A43" w:rsidP="00573227">
      <w:pPr>
        <w:numPr>
          <w:ilvl w:val="0"/>
          <w:numId w:val="25"/>
        </w:numPr>
        <w:tabs>
          <w:tab w:val="clear" w:pos="720"/>
          <w:tab w:val="left" w:pos="-284"/>
        </w:tabs>
        <w:ind w:right="51"/>
        <w:jc w:val="both"/>
        <w:rPr>
          <w:rFonts w:cs="Arial"/>
          <w:bCs w:val="0"/>
          <w:sz w:val="16"/>
          <w:szCs w:val="16"/>
        </w:rPr>
      </w:pPr>
      <w:r w:rsidRPr="00806FB4">
        <w:rPr>
          <w:rFonts w:cs="Arial"/>
          <w:bCs w:val="0"/>
          <w:sz w:val="16"/>
          <w:szCs w:val="16"/>
        </w:rPr>
        <w:t>Norma Oficiales Mexicanas, Normas Mexicanas y a falta de éstas, las Normas Internacionales, Normas de referencia y especificaciones aplicable, de conformidad con lo establecido en los artículos 55 y 67 de la Ley Federal sobre Metrología y Normalización.</w:t>
      </w:r>
    </w:p>
    <w:p w14:paraId="1E07DD34" w14:textId="77777777" w:rsidR="00FB2A43" w:rsidRPr="00806FB4" w:rsidRDefault="00FB2A43" w:rsidP="00573227">
      <w:pPr>
        <w:numPr>
          <w:ilvl w:val="0"/>
          <w:numId w:val="25"/>
        </w:numPr>
        <w:tabs>
          <w:tab w:val="clear" w:pos="720"/>
        </w:tabs>
        <w:ind w:right="51"/>
        <w:jc w:val="both"/>
        <w:rPr>
          <w:rFonts w:cs="Arial"/>
          <w:b/>
          <w:sz w:val="16"/>
          <w:szCs w:val="16"/>
        </w:rPr>
      </w:pPr>
      <w:r w:rsidRPr="00806FB4">
        <w:rPr>
          <w:rFonts w:cs="Arial"/>
          <w:bCs w:val="0"/>
          <w:sz w:val="16"/>
          <w:szCs w:val="16"/>
        </w:rPr>
        <w:t>Nuestro(s) producto(s) son: (Incluir Breve descripción de los productos ofertados: ________________________________________________________________________________________________________________________________________________</w:t>
      </w:r>
    </w:p>
    <w:p w14:paraId="2EBDCA37" w14:textId="77777777" w:rsidR="00FB2A43" w:rsidRPr="00806FB4" w:rsidRDefault="00FB2A43" w:rsidP="00FB2A43">
      <w:pPr>
        <w:tabs>
          <w:tab w:val="left" w:pos="-284"/>
          <w:tab w:val="left" w:pos="2268"/>
          <w:tab w:val="left" w:pos="9498"/>
        </w:tabs>
        <w:ind w:right="51"/>
        <w:jc w:val="both"/>
        <w:rPr>
          <w:rFonts w:cs="Arial"/>
          <w:bCs w:val="0"/>
          <w:sz w:val="16"/>
          <w:szCs w:val="16"/>
        </w:rPr>
      </w:pPr>
      <w:r w:rsidRPr="00806FB4">
        <w:rPr>
          <w:rFonts w:cs="Arial"/>
          <w:bCs w:val="0"/>
          <w:sz w:val="16"/>
          <w:szCs w:val="16"/>
        </w:rPr>
        <w:t xml:space="preserve">Nos comprometemos a respaldar a nuestro distribuidor o comercializador en cualquier contrato que </w:t>
      </w:r>
      <w:r w:rsidR="008F0877" w:rsidRPr="00806FB4">
        <w:rPr>
          <w:rFonts w:cs="Arial"/>
          <w:bCs w:val="0"/>
          <w:sz w:val="16"/>
          <w:szCs w:val="16"/>
        </w:rPr>
        <w:t>esté</w:t>
      </w:r>
      <w:r w:rsidRPr="00806FB4">
        <w:rPr>
          <w:rFonts w:cs="Arial"/>
          <w:bCs w:val="0"/>
          <w:sz w:val="16"/>
          <w:szCs w:val="16"/>
        </w:rPr>
        <w:t xml:space="preserve"> vigente, hasta su total terminación.</w:t>
      </w:r>
    </w:p>
    <w:p w14:paraId="42036DE8" w14:textId="77777777" w:rsidR="00FB2A43" w:rsidRPr="00806FB4" w:rsidRDefault="00FB2A43" w:rsidP="00FB2A43">
      <w:pPr>
        <w:pStyle w:val="Ttulo2"/>
        <w:numPr>
          <w:ilvl w:val="1"/>
          <w:numId w:val="0"/>
        </w:numPr>
        <w:tabs>
          <w:tab w:val="num" w:pos="0"/>
        </w:tabs>
        <w:ind w:left="576" w:hanging="576"/>
        <w:rPr>
          <w:rFonts w:cs="Arial"/>
        </w:rPr>
      </w:pPr>
    </w:p>
    <w:p w14:paraId="189C3387" w14:textId="77777777" w:rsidR="00FB2A43" w:rsidRPr="00806FB4" w:rsidRDefault="00FB2A43" w:rsidP="00FB2A43">
      <w:pPr>
        <w:pStyle w:val="Ttulo2"/>
        <w:numPr>
          <w:ilvl w:val="1"/>
          <w:numId w:val="0"/>
        </w:numPr>
        <w:tabs>
          <w:tab w:val="num" w:pos="0"/>
        </w:tabs>
        <w:ind w:left="576" w:hanging="576"/>
        <w:rPr>
          <w:rFonts w:cs="Arial"/>
        </w:rPr>
      </w:pPr>
      <w:r w:rsidRPr="00806FB4">
        <w:rPr>
          <w:rFonts w:cs="Arial"/>
        </w:rPr>
        <w:t>I. PERSONA FÍSICA</w:t>
      </w:r>
    </w:p>
    <w:p w14:paraId="3B717824" w14:textId="77777777" w:rsidR="00FB2A43" w:rsidRPr="00806FB4" w:rsidRDefault="00FB2A43" w:rsidP="00FB2A43">
      <w:pPr>
        <w:tabs>
          <w:tab w:val="left" w:pos="-284"/>
          <w:tab w:val="left" w:pos="2268"/>
          <w:tab w:val="left" w:pos="9498"/>
        </w:tabs>
        <w:ind w:right="51"/>
        <w:jc w:val="both"/>
        <w:rPr>
          <w:rFonts w:cs="Arial"/>
          <w:sz w:val="16"/>
          <w:szCs w:val="16"/>
        </w:rPr>
      </w:pPr>
      <w:proofErr w:type="spellStart"/>
      <w:r w:rsidRPr="00806FB4">
        <w:rPr>
          <w:rFonts w:cs="Arial"/>
          <w:sz w:val="16"/>
          <w:szCs w:val="16"/>
        </w:rPr>
        <w:t>Nombre______________________R.F.C._______________con</w:t>
      </w:r>
      <w:proofErr w:type="spellEnd"/>
      <w:r w:rsidRPr="00806FB4">
        <w:rPr>
          <w:rFonts w:cs="Arial"/>
          <w:sz w:val="16"/>
          <w:szCs w:val="16"/>
        </w:rPr>
        <w:t xml:space="preserve"> domicilio en ____________________</w:t>
      </w:r>
    </w:p>
    <w:p w14:paraId="0B1ADC77" w14:textId="77777777" w:rsidR="00FB2A43" w:rsidRPr="00806FB4" w:rsidRDefault="00FB2A43" w:rsidP="00FB2A43">
      <w:pPr>
        <w:pStyle w:val="Ttulo2"/>
        <w:numPr>
          <w:ilvl w:val="1"/>
          <w:numId w:val="0"/>
        </w:numPr>
        <w:tabs>
          <w:tab w:val="num" w:pos="0"/>
        </w:tabs>
        <w:ind w:left="576" w:hanging="576"/>
        <w:rPr>
          <w:rFonts w:cs="Arial"/>
        </w:rPr>
      </w:pPr>
    </w:p>
    <w:p w14:paraId="20887D7A" w14:textId="77777777" w:rsidR="00FB2A43" w:rsidRPr="00806FB4" w:rsidRDefault="00FB2A43" w:rsidP="00FB2A43">
      <w:pPr>
        <w:pStyle w:val="Ttulo2"/>
        <w:numPr>
          <w:ilvl w:val="1"/>
          <w:numId w:val="0"/>
        </w:numPr>
        <w:tabs>
          <w:tab w:val="num" w:pos="0"/>
        </w:tabs>
        <w:ind w:left="576" w:hanging="576"/>
        <w:rPr>
          <w:rFonts w:cs="Arial"/>
        </w:rPr>
      </w:pPr>
      <w:r w:rsidRPr="00806FB4">
        <w:rPr>
          <w:rFonts w:cs="Arial"/>
        </w:rPr>
        <w:t>II. PERSONA MORAL</w:t>
      </w:r>
    </w:p>
    <w:p w14:paraId="2F42664C" w14:textId="77777777" w:rsidR="00FB2A43" w:rsidRPr="00806FB4" w:rsidRDefault="00FB2A43" w:rsidP="00FB2A43">
      <w:pPr>
        <w:pStyle w:val="Textoindependiente3"/>
        <w:spacing w:after="0"/>
        <w:rPr>
          <w:rFonts w:cs="Arial"/>
          <w:bCs w:val="0"/>
        </w:rPr>
      </w:pPr>
      <w:r w:rsidRPr="00806FB4">
        <w:rPr>
          <w:rFonts w:cs="Arial"/>
        </w:rPr>
        <w:t xml:space="preserve">En mi carácter de (representante legal, apoderado especial o general) de la empresa (nombre o razón social) </w:t>
      </w:r>
      <w:r w:rsidRPr="00806FB4">
        <w:rPr>
          <w:rFonts w:cs="Arial"/>
          <w:bCs w:val="0"/>
        </w:rPr>
        <w:t>R.F.C._________________ con domicilio en _____________________________________________</w:t>
      </w:r>
    </w:p>
    <w:p w14:paraId="215B3532" w14:textId="77777777" w:rsidR="00FB2A43" w:rsidRPr="00806FB4" w:rsidRDefault="00FB2A43" w:rsidP="00FB2A43">
      <w:pPr>
        <w:pStyle w:val="Ttulo2"/>
        <w:numPr>
          <w:ilvl w:val="1"/>
          <w:numId w:val="0"/>
        </w:numPr>
        <w:tabs>
          <w:tab w:val="num" w:pos="0"/>
        </w:tabs>
        <w:ind w:left="576" w:hanging="576"/>
        <w:jc w:val="center"/>
        <w:rPr>
          <w:rFonts w:cs="Arial"/>
        </w:rPr>
      </w:pPr>
    </w:p>
    <w:p w14:paraId="431492DC" w14:textId="77777777" w:rsidR="00FB2A43" w:rsidRPr="00806FB4" w:rsidRDefault="00FB2A43" w:rsidP="00FB2A43">
      <w:pPr>
        <w:rPr>
          <w:rFonts w:cs="Arial"/>
          <w:sz w:val="16"/>
          <w:szCs w:val="16"/>
        </w:rPr>
      </w:pPr>
    </w:p>
    <w:p w14:paraId="0752D7A5" w14:textId="77777777" w:rsidR="00FB2A43" w:rsidRPr="00806FB4" w:rsidRDefault="00FB2A43" w:rsidP="00FB2A43">
      <w:pPr>
        <w:pStyle w:val="Ttulo2"/>
        <w:numPr>
          <w:ilvl w:val="1"/>
          <w:numId w:val="0"/>
        </w:numPr>
        <w:tabs>
          <w:tab w:val="num" w:pos="0"/>
        </w:tabs>
        <w:ind w:left="576" w:hanging="576"/>
        <w:jc w:val="center"/>
        <w:rPr>
          <w:rFonts w:cs="Arial"/>
        </w:rPr>
      </w:pPr>
      <w:r w:rsidRPr="00806FB4">
        <w:rPr>
          <w:rFonts w:cs="Arial"/>
        </w:rPr>
        <w:t>PROTESTO LO NECESARIO</w:t>
      </w:r>
    </w:p>
    <w:p w14:paraId="102780A1" w14:textId="77777777" w:rsidR="00FB2A43" w:rsidRPr="00806FB4" w:rsidRDefault="00FB2A43" w:rsidP="00FB2A43">
      <w:pPr>
        <w:jc w:val="center"/>
        <w:rPr>
          <w:rFonts w:cs="Arial"/>
          <w:sz w:val="16"/>
          <w:szCs w:val="16"/>
          <w:lang w:val="es-ES_tradnl"/>
        </w:rPr>
      </w:pPr>
    </w:p>
    <w:p w14:paraId="567E4FFE" w14:textId="77777777" w:rsidR="00FB2A43" w:rsidRPr="00806FB4" w:rsidRDefault="00FB2A43" w:rsidP="00FB2A43">
      <w:pPr>
        <w:jc w:val="center"/>
        <w:rPr>
          <w:rFonts w:cs="Arial"/>
          <w:sz w:val="16"/>
          <w:szCs w:val="16"/>
          <w:lang w:val="es-ES_tradnl"/>
        </w:rPr>
      </w:pPr>
    </w:p>
    <w:p w14:paraId="46CFA342" w14:textId="77777777" w:rsidR="00FB2A43" w:rsidRPr="00806FB4" w:rsidRDefault="00FB2A43" w:rsidP="00FB2A43">
      <w:pPr>
        <w:tabs>
          <w:tab w:val="left" w:pos="-284"/>
          <w:tab w:val="left" w:pos="2268"/>
          <w:tab w:val="left" w:pos="9498"/>
        </w:tabs>
        <w:ind w:right="51"/>
        <w:jc w:val="center"/>
        <w:rPr>
          <w:rFonts w:cs="Arial"/>
          <w:b/>
          <w:sz w:val="16"/>
          <w:szCs w:val="16"/>
        </w:rPr>
      </w:pPr>
      <w:r w:rsidRPr="00806FB4">
        <w:rPr>
          <w:rFonts w:cs="Arial"/>
          <w:b/>
          <w:sz w:val="16"/>
          <w:szCs w:val="16"/>
        </w:rPr>
        <w:t>Nombre, Cargo y Firma de Representante</w:t>
      </w:r>
    </w:p>
    <w:p w14:paraId="26B6E89B" w14:textId="77777777" w:rsidR="00FB2A43" w:rsidRPr="00806FB4" w:rsidRDefault="00FB2A43" w:rsidP="00FB2A43">
      <w:pPr>
        <w:tabs>
          <w:tab w:val="left" w:pos="-284"/>
          <w:tab w:val="left" w:pos="2268"/>
          <w:tab w:val="left" w:pos="9498"/>
        </w:tabs>
        <w:ind w:right="51"/>
        <w:jc w:val="center"/>
        <w:rPr>
          <w:rFonts w:cs="Arial"/>
          <w:b/>
          <w:sz w:val="16"/>
          <w:szCs w:val="16"/>
        </w:rPr>
      </w:pPr>
      <w:r w:rsidRPr="00806FB4">
        <w:rPr>
          <w:rFonts w:cs="Arial"/>
          <w:b/>
          <w:sz w:val="16"/>
          <w:szCs w:val="16"/>
        </w:rPr>
        <w:t>Legal del Proveedor del Licitante.</w:t>
      </w:r>
    </w:p>
    <w:p w14:paraId="52063CAD" w14:textId="77777777" w:rsidR="00FB2A43" w:rsidRPr="00806FB4" w:rsidRDefault="00FB2A43" w:rsidP="00FB2A43">
      <w:pPr>
        <w:tabs>
          <w:tab w:val="left" w:pos="-284"/>
          <w:tab w:val="left" w:pos="2268"/>
          <w:tab w:val="left" w:pos="9498"/>
        </w:tabs>
        <w:ind w:right="51"/>
        <w:jc w:val="center"/>
        <w:rPr>
          <w:rFonts w:cs="Arial"/>
          <w:b/>
          <w:sz w:val="16"/>
          <w:szCs w:val="16"/>
        </w:rPr>
      </w:pPr>
    </w:p>
    <w:p w14:paraId="5452A5CB" w14:textId="77777777" w:rsidR="00FB2A43" w:rsidRPr="00806FB4" w:rsidRDefault="00FB2A43" w:rsidP="00FB2A43">
      <w:pPr>
        <w:jc w:val="center"/>
        <w:rPr>
          <w:rFonts w:cs="Arial"/>
          <w:sz w:val="16"/>
          <w:szCs w:val="16"/>
        </w:rPr>
      </w:pPr>
      <w:r w:rsidRPr="00806FB4">
        <w:rPr>
          <w:rFonts w:cs="Arial"/>
          <w:sz w:val="16"/>
          <w:szCs w:val="16"/>
        </w:rPr>
        <w:t>Este formato deberá de ir acompañado por la copia del poder notarial para actos de administración y copia de la identificación de quien firma.</w:t>
      </w:r>
    </w:p>
    <w:p w14:paraId="01AF3AA3" w14:textId="77777777" w:rsidR="00FB2A43" w:rsidRPr="00806FB4" w:rsidRDefault="00FB2A43" w:rsidP="00FB2A43">
      <w:pPr>
        <w:jc w:val="center"/>
        <w:rPr>
          <w:rFonts w:cs="Arial"/>
          <w:sz w:val="16"/>
          <w:szCs w:val="16"/>
        </w:rPr>
      </w:pPr>
    </w:p>
    <w:p w14:paraId="3A69232E" w14:textId="77777777" w:rsidR="00FB2A43" w:rsidRPr="00806FB4" w:rsidRDefault="00FB2A43" w:rsidP="00FB2A43">
      <w:pPr>
        <w:pStyle w:val="Ttulo5"/>
        <w:spacing w:before="0" w:after="0"/>
        <w:jc w:val="center"/>
        <w:rPr>
          <w:rFonts w:cs="Arial"/>
          <w:bCs/>
          <w:i/>
          <w:sz w:val="16"/>
          <w:szCs w:val="16"/>
        </w:rPr>
      </w:pPr>
    </w:p>
    <w:p w14:paraId="6E777CBE" w14:textId="77777777" w:rsidR="00FB2A43" w:rsidRPr="00806FB4" w:rsidRDefault="00FB2A43" w:rsidP="00FB2A43">
      <w:pPr>
        <w:pStyle w:val="Ttulo5"/>
        <w:spacing w:before="0" w:after="0"/>
        <w:jc w:val="center"/>
        <w:rPr>
          <w:rFonts w:cs="Arial"/>
          <w:bCs/>
          <w:i/>
          <w:sz w:val="16"/>
          <w:szCs w:val="16"/>
        </w:rPr>
      </w:pPr>
    </w:p>
    <w:p w14:paraId="78F97E7B" w14:textId="77777777" w:rsidR="00FB2A43" w:rsidRPr="00806FB4" w:rsidRDefault="00FB2A43" w:rsidP="00FB2A43">
      <w:pPr>
        <w:pStyle w:val="Ttulo5"/>
        <w:spacing w:before="0" w:after="0"/>
        <w:jc w:val="center"/>
        <w:rPr>
          <w:rFonts w:cs="Arial"/>
          <w:bCs/>
          <w:i/>
          <w:sz w:val="16"/>
          <w:szCs w:val="16"/>
        </w:rPr>
      </w:pPr>
    </w:p>
    <w:p w14:paraId="16761F76" w14:textId="77777777" w:rsidR="00FB2A43" w:rsidRPr="00806FB4" w:rsidRDefault="00FB2A43" w:rsidP="00FB2A43"/>
    <w:p w14:paraId="4CA19F33" w14:textId="77777777" w:rsidR="00FB2A43" w:rsidRPr="00806FB4" w:rsidRDefault="00FB2A43" w:rsidP="00FB2A43"/>
    <w:p w14:paraId="6F653D3E" w14:textId="77777777" w:rsidR="00FB2A43" w:rsidRPr="00806FB4" w:rsidRDefault="00FB2A43" w:rsidP="00FB2A43"/>
    <w:p w14:paraId="19EB6BF0" w14:textId="77777777" w:rsidR="00FB2A43" w:rsidRPr="00806FB4" w:rsidRDefault="00FB2A43" w:rsidP="00FB2A43"/>
    <w:p w14:paraId="779885C4" w14:textId="77777777" w:rsidR="00FB2A43" w:rsidRPr="00806FB4" w:rsidRDefault="00FB2A43" w:rsidP="00FB2A43"/>
    <w:p w14:paraId="31509728" w14:textId="77777777" w:rsidR="00FB2A43" w:rsidRPr="00806FB4" w:rsidRDefault="00FB2A43" w:rsidP="00FB2A43"/>
    <w:p w14:paraId="7BC3A32F" w14:textId="77777777" w:rsidR="00FB2A43" w:rsidRDefault="00FB2A43" w:rsidP="00FB2A43"/>
    <w:p w14:paraId="23CC40BA" w14:textId="77777777" w:rsidR="00B765C8" w:rsidRDefault="00B765C8" w:rsidP="00FB2A43"/>
    <w:p w14:paraId="6DDBD584" w14:textId="77777777" w:rsidR="00B765C8" w:rsidRDefault="00B765C8" w:rsidP="00FB2A43"/>
    <w:p w14:paraId="259B20C4" w14:textId="77777777" w:rsidR="00B765C8" w:rsidRDefault="00B765C8" w:rsidP="00FB2A43"/>
    <w:p w14:paraId="4B44C3C3" w14:textId="77777777" w:rsidR="00B765C8" w:rsidRPr="00806FB4" w:rsidRDefault="00B765C8" w:rsidP="00FB2A43"/>
    <w:p w14:paraId="1B58311F" w14:textId="77777777" w:rsidR="00FB2A43" w:rsidRPr="00806FB4" w:rsidRDefault="00FB2A43" w:rsidP="00FB2A43"/>
    <w:p w14:paraId="21612D3C" w14:textId="77777777" w:rsidR="00FB2A43" w:rsidRPr="00806FB4" w:rsidRDefault="00FB2A43" w:rsidP="00FB2A43"/>
    <w:p w14:paraId="28110867" w14:textId="77777777" w:rsidR="00FB2A43" w:rsidRPr="00806FB4" w:rsidRDefault="00FB2A43" w:rsidP="00FB2A43"/>
    <w:p w14:paraId="307C1456" w14:textId="77777777" w:rsidR="00FB2A43" w:rsidRPr="00806FB4" w:rsidRDefault="00FB2A43" w:rsidP="00FB2A43"/>
    <w:p w14:paraId="2324F492" w14:textId="77777777" w:rsidR="00FB2A43" w:rsidRPr="00806FB4" w:rsidRDefault="00FB2A43" w:rsidP="00FB2A43"/>
    <w:p w14:paraId="5BC749E6" w14:textId="77777777" w:rsidR="00327169" w:rsidRPr="00806FB4" w:rsidRDefault="00327169" w:rsidP="00E920AD">
      <w:pPr>
        <w:pStyle w:val="Textoindependiente31"/>
        <w:rPr>
          <w:rFonts w:ascii="Arial" w:hAnsi="Arial"/>
          <w:bCs/>
          <w:szCs w:val="24"/>
        </w:rPr>
      </w:pPr>
    </w:p>
    <w:p w14:paraId="076AD3A0" w14:textId="77777777" w:rsidR="00E4171E" w:rsidRPr="00806FB4" w:rsidRDefault="00E4171E" w:rsidP="00E920AD">
      <w:pPr>
        <w:pStyle w:val="Textoindependiente31"/>
        <w:rPr>
          <w:rFonts w:ascii="Arial" w:hAnsi="Arial"/>
          <w:bCs/>
          <w:szCs w:val="24"/>
        </w:rPr>
      </w:pPr>
    </w:p>
    <w:p w14:paraId="28455726" w14:textId="77777777" w:rsidR="00E4171E" w:rsidRPr="00806FB4" w:rsidRDefault="00E4171E" w:rsidP="00E920AD">
      <w:pPr>
        <w:pStyle w:val="Textoindependiente31"/>
        <w:rPr>
          <w:rFonts w:ascii="Arial" w:hAnsi="Arial"/>
          <w:bCs/>
          <w:szCs w:val="24"/>
        </w:rPr>
      </w:pPr>
    </w:p>
    <w:p w14:paraId="072D2539" w14:textId="77777777" w:rsidR="00E4171E" w:rsidRPr="00806FB4" w:rsidRDefault="00E4171E" w:rsidP="00E920AD">
      <w:pPr>
        <w:pStyle w:val="Textoindependiente31"/>
        <w:rPr>
          <w:rFonts w:ascii="Arial" w:hAnsi="Arial"/>
          <w:bCs/>
          <w:szCs w:val="24"/>
        </w:rPr>
      </w:pPr>
    </w:p>
    <w:p w14:paraId="69F9BC11" w14:textId="77777777" w:rsidR="00E920AD" w:rsidRPr="00806FB4" w:rsidRDefault="00E920AD" w:rsidP="00E920AD">
      <w:pPr>
        <w:pStyle w:val="Textoindependiente31"/>
        <w:rPr>
          <w:rFonts w:ascii="Tahoma" w:hAnsi="Tahoma" w:cs="Tahoma"/>
          <w:sz w:val="18"/>
          <w:szCs w:val="18"/>
          <w:lang w:val="es-MX"/>
        </w:rPr>
      </w:pPr>
    </w:p>
    <w:p w14:paraId="2CB0D981" w14:textId="77777777" w:rsidR="00544A99" w:rsidRPr="00806FB4" w:rsidRDefault="00544A99" w:rsidP="00E920AD">
      <w:pPr>
        <w:pStyle w:val="Textoindependiente31"/>
        <w:rPr>
          <w:rFonts w:ascii="Tahoma" w:hAnsi="Tahoma" w:cs="Tahoma"/>
          <w:sz w:val="18"/>
          <w:szCs w:val="18"/>
          <w:lang w:val="es-MX"/>
        </w:rPr>
      </w:pPr>
    </w:p>
    <w:p w14:paraId="1794F0F9" w14:textId="77777777" w:rsidR="00544A99" w:rsidRPr="00806FB4" w:rsidRDefault="00544A99" w:rsidP="00E920AD">
      <w:pPr>
        <w:pStyle w:val="Textoindependiente31"/>
        <w:rPr>
          <w:rFonts w:ascii="Tahoma" w:hAnsi="Tahoma" w:cs="Tahoma"/>
          <w:sz w:val="18"/>
          <w:szCs w:val="18"/>
          <w:lang w:val="es-MX"/>
        </w:rPr>
      </w:pPr>
    </w:p>
    <w:p w14:paraId="47ED4265" w14:textId="77777777" w:rsidR="00FB2A43" w:rsidRPr="00806FB4" w:rsidRDefault="00FB2A43" w:rsidP="00FB2A43">
      <w:pPr>
        <w:pStyle w:val="Ttulo5"/>
        <w:spacing w:before="0" w:after="0"/>
        <w:jc w:val="center"/>
        <w:rPr>
          <w:rFonts w:cs="Arial"/>
          <w:bCs/>
          <w:i/>
          <w:szCs w:val="22"/>
        </w:rPr>
      </w:pPr>
      <w:r w:rsidRPr="00806FB4">
        <w:rPr>
          <w:rFonts w:cs="Arial"/>
          <w:bCs/>
          <w:i/>
          <w:szCs w:val="22"/>
        </w:rPr>
        <w:t>ANEXO NÚMERO 21</w:t>
      </w:r>
    </w:p>
    <w:p w14:paraId="7418F089" w14:textId="77777777" w:rsidR="00FB2A43" w:rsidRPr="00806FB4" w:rsidRDefault="00FB2A43" w:rsidP="00FB2A43">
      <w:pPr>
        <w:pStyle w:val="Textoindependiente31"/>
        <w:jc w:val="right"/>
        <w:rPr>
          <w:rFonts w:ascii="Tahoma" w:hAnsi="Tahoma" w:cs="Tahoma"/>
          <w:sz w:val="18"/>
          <w:szCs w:val="18"/>
          <w:lang w:val="es-MX"/>
        </w:rPr>
      </w:pPr>
    </w:p>
    <w:p w14:paraId="7BD09B6C" w14:textId="77777777" w:rsidR="00FB2A43" w:rsidRPr="00806FB4" w:rsidRDefault="00FB2A43" w:rsidP="00FB2A43">
      <w:pPr>
        <w:pStyle w:val="Textoindependiente31"/>
        <w:jc w:val="center"/>
        <w:rPr>
          <w:rFonts w:ascii="Tahoma" w:hAnsi="Tahoma" w:cs="Tahoma"/>
          <w:b/>
          <w:sz w:val="18"/>
          <w:szCs w:val="18"/>
          <w:lang w:val="es-MX"/>
        </w:rPr>
      </w:pPr>
      <w:r w:rsidRPr="00806FB4">
        <w:rPr>
          <w:rFonts w:ascii="Tahoma" w:hAnsi="Tahoma" w:cs="Tahoma"/>
          <w:b/>
          <w:sz w:val="18"/>
          <w:szCs w:val="18"/>
          <w:lang w:val="es-MX"/>
        </w:rPr>
        <w:t>ESPECIFICACIONES TECNICAS DE LOS PRODUCTOS</w:t>
      </w:r>
    </w:p>
    <w:p w14:paraId="0CE76E8E" w14:textId="77777777" w:rsidR="00FB2A43" w:rsidRPr="00806FB4" w:rsidRDefault="00FB2A43" w:rsidP="00FB2A43">
      <w:pPr>
        <w:rPr>
          <w:lang w:val="es-MX"/>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2020"/>
        <w:gridCol w:w="1304"/>
        <w:gridCol w:w="4658"/>
      </w:tblGrid>
      <w:tr w:rsidR="00CF3BE2" w:rsidRPr="00806FB4" w14:paraId="4297B1E5" w14:textId="77777777" w:rsidTr="0054098E">
        <w:trPr>
          <w:trHeight w:val="675"/>
          <w:jc w:val="center"/>
        </w:trPr>
        <w:tc>
          <w:tcPr>
            <w:tcW w:w="740" w:type="pct"/>
            <w:shd w:val="clear" w:color="auto" w:fill="auto"/>
            <w:vAlign w:val="center"/>
            <w:hideMark/>
          </w:tcPr>
          <w:p w14:paraId="2588FBDA"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CLAVE</w:t>
            </w:r>
          </w:p>
        </w:tc>
        <w:tc>
          <w:tcPr>
            <w:tcW w:w="1078" w:type="pct"/>
            <w:shd w:val="clear" w:color="auto" w:fill="auto"/>
            <w:vAlign w:val="center"/>
            <w:hideMark/>
          </w:tcPr>
          <w:p w14:paraId="1332B1DD"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NOMBRE GENERICO Y SUBRUPO</w:t>
            </w:r>
          </w:p>
        </w:tc>
        <w:tc>
          <w:tcPr>
            <w:tcW w:w="696" w:type="pct"/>
            <w:shd w:val="clear" w:color="auto" w:fill="auto"/>
            <w:vAlign w:val="center"/>
            <w:hideMark/>
          </w:tcPr>
          <w:p w14:paraId="1ADE32B2"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UNIDAD DE MEDIDA</w:t>
            </w:r>
          </w:p>
        </w:tc>
        <w:tc>
          <w:tcPr>
            <w:tcW w:w="2486" w:type="pct"/>
            <w:shd w:val="clear" w:color="auto" w:fill="auto"/>
            <w:vAlign w:val="center"/>
            <w:hideMark/>
          </w:tcPr>
          <w:p w14:paraId="594B8E1C" w14:textId="77777777" w:rsidR="00CF3BE2" w:rsidRPr="00806FB4" w:rsidRDefault="00CF3BE2" w:rsidP="0037273F">
            <w:pPr>
              <w:jc w:val="center"/>
              <w:rPr>
                <w:rFonts w:cs="Arial"/>
                <w:b/>
                <w:color w:val="000000"/>
                <w:sz w:val="16"/>
                <w:szCs w:val="16"/>
                <w:lang w:val="es-MX" w:eastAsia="es-MX"/>
              </w:rPr>
            </w:pPr>
            <w:r w:rsidRPr="00806FB4">
              <w:rPr>
                <w:rFonts w:cs="Arial"/>
                <w:b/>
                <w:color w:val="000000"/>
                <w:sz w:val="16"/>
                <w:szCs w:val="16"/>
                <w:lang w:val="es-MX" w:eastAsia="es-MX"/>
              </w:rPr>
              <w:t>PRESENTACION</w:t>
            </w:r>
          </w:p>
        </w:tc>
      </w:tr>
      <w:tr w:rsidR="00CF3BE2" w:rsidRPr="00806FB4" w14:paraId="34708DF3" w14:textId="77777777" w:rsidTr="0054098E">
        <w:trPr>
          <w:trHeight w:val="450"/>
          <w:jc w:val="center"/>
        </w:trPr>
        <w:tc>
          <w:tcPr>
            <w:tcW w:w="740" w:type="pct"/>
            <w:shd w:val="clear" w:color="auto" w:fill="auto"/>
            <w:noWrap/>
            <w:vAlign w:val="center"/>
            <w:hideMark/>
          </w:tcPr>
          <w:p w14:paraId="50908358"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480 406 2800 </w:t>
            </w:r>
          </w:p>
        </w:tc>
        <w:tc>
          <w:tcPr>
            <w:tcW w:w="1078" w:type="pct"/>
            <w:shd w:val="clear" w:color="auto" w:fill="auto"/>
            <w:vAlign w:val="center"/>
            <w:hideMark/>
          </w:tcPr>
          <w:p w14:paraId="530BA90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TORTILLA DE HARINA DE TRIGO</w:t>
            </w:r>
          </w:p>
        </w:tc>
        <w:tc>
          <w:tcPr>
            <w:tcW w:w="696" w:type="pct"/>
            <w:shd w:val="clear" w:color="auto" w:fill="auto"/>
            <w:vAlign w:val="center"/>
            <w:hideMark/>
          </w:tcPr>
          <w:p w14:paraId="016128A6"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07612261"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de 260 g (10 piezas) a 520 g (20 piezas).</w:t>
            </w:r>
          </w:p>
        </w:tc>
      </w:tr>
      <w:tr w:rsidR="00CF3BE2" w:rsidRPr="00806FB4" w14:paraId="2B393A91" w14:textId="77777777" w:rsidTr="0054098E">
        <w:trPr>
          <w:trHeight w:val="225"/>
          <w:jc w:val="center"/>
        </w:trPr>
        <w:tc>
          <w:tcPr>
            <w:tcW w:w="740" w:type="pct"/>
            <w:shd w:val="clear" w:color="auto" w:fill="auto"/>
            <w:noWrap/>
            <w:vAlign w:val="center"/>
            <w:hideMark/>
          </w:tcPr>
          <w:p w14:paraId="5D0276C9"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1078" w:type="pct"/>
            <w:shd w:val="clear" w:color="auto" w:fill="auto"/>
            <w:vAlign w:val="center"/>
            <w:hideMark/>
          </w:tcPr>
          <w:p w14:paraId="4293D480"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696" w:type="pct"/>
            <w:shd w:val="clear" w:color="auto" w:fill="auto"/>
            <w:vAlign w:val="center"/>
            <w:hideMark/>
          </w:tcPr>
          <w:p w14:paraId="3C4BFBA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 </w:t>
            </w:r>
          </w:p>
        </w:tc>
        <w:tc>
          <w:tcPr>
            <w:tcW w:w="2486" w:type="pct"/>
            <w:shd w:val="clear" w:color="auto" w:fill="auto"/>
            <w:vAlign w:val="center"/>
            <w:hideMark/>
          </w:tcPr>
          <w:p w14:paraId="4A01341E"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r>
      <w:tr w:rsidR="00CF3BE2" w:rsidRPr="00806FB4" w14:paraId="7BD467D6" w14:textId="77777777" w:rsidTr="0054098E">
        <w:trPr>
          <w:trHeight w:val="255"/>
          <w:jc w:val="center"/>
        </w:trPr>
        <w:tc>
          <w:tcPr>
            <w:tcW w:w="740" w:type="pct"/>
            <w:shd w:val="clear" w:color="auto" w:fill="auto"/>
            <w:noWrap/>
            <w:vAlign w:val="center"/>
            <w:hideMark/>
          </w:tcPr>
          <w:p w14:paraId="4D889415"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c>
          <w:tcPr>
            <w:tcW w:w="1078" w:type="pct"/>
            <w:shd w:val="clear" w:color="auto" w:fill="auto"/>
            <w:vAlign w:val="center"/>
            <w:hideMark/>
          </w:tcPr>
          <w:p w14:paraId="0BA5C771" w14:textId="77777777" w:rsidR="00CF3BE2" w:rsidRPr="00806FB4" w:rsidRDefault="00CF3BE2" w:rsidP="0037273F">
            <w:pPr>
              <w:rPr>
                <w:rFonts w:cs="Arial"/>
                <w:b/>
                <w:bCs w:val="0"/>
                <w:color w:val="000000"/>
                <w:sz w:val="16"/>
                <w:szCs w:val="16"/>
                <w:lang w:val="es-MX" w:eastAsia="es-MX"/>
              </w:rPr>
            </w:pPr>
            <w:r w:rsidRPr="00806FB4">
              <w:rPr>
                <w:rFonts w:cs="Arial"/>
                <w:b/>
                <w:bCs w:val="0"/>
                <w:color w:val="000000"/>
                <w:sz w:val="16"/>
                <w:szCs w:val="16"/>
                <w:lang w:val="es-MX" w:eastAsia="es-MX"/>
              </w:rPr>
              <w:t>SECCION PAN DE CAJA</w:t>
            </w:r>
          </w:p>
        </w:tc>
        <w:tc>
          <w:tcPr>
            <w:tcW w:w="696" w:type="pct"/>
            <w:shd w:val="clear" w:color="auto" w:fill="auto"/>
            <w:vAlign w:val="center"/>
            <w:hideMark/>
          </w:tcPr>
          <w:p w14:paraId="71E0FD69"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 </w:t>
            </w:r>
          </w:p>
        </w:tc>
        <w:tc>
          <w:tcPr>
            <w:tcW w:w="2486" w:type="pct"/>
            <w:shd w:val="clear" w:color="auto" w:fill="auto"/>
            <w:vAlign w:val="center"/>
            <w:hideMark/>
          </w:tcPr>
          <w:p w14:paraId="5F668A4C"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w:t>
            </w:r>
          </w:p>
        </w:tc>
      </w:tr>
      <w:tr w:rsidR="00CF3BE2" w:rsidRPr="00806FB4" w14:paraId="3D90AC66" w14:textId="77777777" w:rsidTr="0054098E">
        <w:trPr>
          <w:trHeight w:val="510"/>
          <w:jc w:val="center"/>
        </w:trPr>
        <w:tc>
          <w:tcPr>
            <w:tcW w:w="740" w:type="pct"/>
            <w:shd w:val="clear" w:color="auto" w:fill="auto"/>
            <w:noWrap/>
            <w:vAlign w:val="center"/>
            <w:hideMark/>
          </w:tcPr>
          <w:p w14:paraId="1EA081F8"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480 406 1300 </w:t>
            </w:r>
          </w:p>
        </w:tc>
        <w:tc>
          <w:tcPr>
            <w:tcW w:w="1078" w:type="pct"/>
            <w:shd w:val="clear" w:color="auto" w:fill="auto"/>
            <w:vAlign w:val="center"/>
            <w:hideMark/>
          </w:tcPr>
          <w:p w14:paraId="0EA6B91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BLANCO DE CAJA</w:t>
            </w:r>
          </w:p>
        </w:tc>
        <w:tc>
          <w:tcPr>
            <w:tcW w:w="696" w:type="pct"/>
            <w:shd w:val="clear" w:color="auto" w:fill="auto"/>
            <w:vAlign w:val="center"/>
            <w:hideMark/>
          </w:tcPr>
          <w:p w14:paraId="2D16C74D"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noWrap/>
            <w:vAlign w:val="center"/>
            <w:hideMark/>
          </w:tcPr>
          <w:p w14:paraId="5DE88DB1" w14:textId="77777777" w:rsidR="00CF3BE2" w:rsidRPr="00806FB4" w:rsidRDefault="00CF3BE2" w:rsidP="0037273F">
            <w:pPr>
              <w:jc w:val="both"/>
              <w:rPr>
                <w:rFonts w:cs="Arial"/>
                <w:color w:val="000000"/>
                <w:sz w:val="16"/>
                <w:szCs w:val="16"/>
                <w:lang w:val="es-MX" w:eastAsia="es-MX"/>
              </w:rPr>
            </w:pPr>
            <w:r w:rsidRPr="00806FB4">
              <w:rPr>
                <w:rFonts w:cs="Arial"/>
                <w:color w:val="000000"/>
                <w:sz w:val="16"/>
                <w:szCs w:val="16"/>
                <w:lang w:val="es-MX" w:eastAsia="es-MX"/>
              </w:rPr>
              <w:t>Bolsa de polietileno de 650 g (24 rebanadas y 2 tapas) y de 350 g (12 rebanadas y 2 tapas).</w:t>
            </w:r>
          </w:p>
        </w:tc>
      </w:tr>
      <w:tr w:rsidR="00CF3BE2" w:rsidRPr="00806FB4" w14:paraId="525E2A12" w14:textId="77777777" w:rsidTr="0054098E">
        <w:trPr>
          <w:trHeight w:val="450"/>
          <w:jc w:val="center"/>
        </w:trPr>
        <w:tc>
          <w:tcPr>
            <w:tcW w:w="740" w:type="pct"/>
            <w:shd w:val="clear" w:color="auto" w:fill="auto"/>
            <w:noWrap/>
            <w:vAlign w:val="center"/>
            <w:hideMark/>
          </w:tcPr>
          <w:p w14:paraId="72328A8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480 406 1400</w:t>
            </w:r>
          </w:p>
        </w:tc>
        <w:tc>
          <w:tcPr>
            <w:tcW w:w="1078" w:type="pct"/>
            <w:shd w:val="clear" w:color="auto" w:fill="auto"/>
            <w:vAlign w:val="center"/>
            <w:hideMark/>
          </w:tcPr>
          <w:p w14:paraId="17F8AC0B"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 PAN BOLLO</w:t>
            </w:r>
          </w:p>
        </w:tc>
        <w:tc>
          <w:tcPr>
            <w:tcW w:w="696" w:type="pct"/>
            <w:shd w:val="clear" w:color="auto" w:fill="auto"/>
            <w:vAlign w:val="center"/>
            <w:hideMark/>
          </w:tcPr>
          <w:p w14:paraId="39ECDD9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4EFCC6A9"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impermeable de 425 a 450g (8 piezas).</w:t>
            </w:r>
          </w:p>
        </w:tc>
      </w:tr>
      <w:tr w:rsidR="00CF3BE2" w:rsidRPr="00806FB4" w14:paraId="7A12C73D" w14:textId="77777777" w:rsidTr="0054098E">
        <w:trPr>
          <w:trHeight w:val="450"/>
          <w:jc w:val="center"/>
        </w:trPr>
        <w:tc>
          <w:tcPr>
            <w:tcW w:w="740" w:type="pct"/>
            <w:shd w:val="clear" w:color="auto" w:fill="auto"/>
            <w:noWrap/>
            <w:vAlign w:val="center"/>
            <w:hideMark/>
          </w:tcPr>
          <w:p w14:paraId="0180C4DE"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480 406 1500</w:t>
            </w:r>
          </w:p>
        </w:tc>
        <w:tc>
          <w:tcPr>
            <w:tcW w:w="1078" w:type="pct"/>
            <w:shd w:val="clear" w:color="auto" w:fill="auto"/>
            <w:vAlign w:val="center"/>
            <w:hideMark/>
          </w:tcPr>
          <w:p w14:paraId="440D215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INTEGRAL DE CAJA</w:t>
            </w:r>
          </w:p>
        </w:tc>
        <w:tc>
          <w:tcPr>
            <w:tcW w:w="696" w:type="pct"/>
            <w:shd w:val="clear" w:color="auto" w:fill="auto"/>
            <w:vAlign w:val="center"/>
            <w:hideMark/>
          </w:tcPr>
          <w:p w14:paraId="46C4ABEC"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02044D3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En bolsa de polietileno 700 g a 750 g (24 rebanadas y 2 tapas).</w:t>
            </w:r>
          </w:p>
        </w:tc>
      </w:tr>
      <w:tr w:rsidR="00CF3BE2" w:rsidRPr="00806FB4" w14:paraId="61A497BF" w14:textId="77777777" w:rsidTr="0054098E">
        <w:trPr>
          <w:trHeight w:val="225"/>
          <w:jc w:val="center"/>
        </w:trPr>
        <w:tc>
          <w:tcPr>
            <w:tcW w:w="740" w:type="pct"/>
            <w:shd w:val="clear" w:color="auto" w:fill="auto"/>
            <w:noWrap/>
            <w:vAlign w:val="center"/>
            <w:hideMark/>
          </w:tcPr>
          <w:p w14:paraId="3D7258F6"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480 406 1700 </w:t>
            </w:r>
          </w:p>
        </w:tc>
        <w:tc>
          <w:tcPr>
            <w:tcW w:w="1078" w:type="pct"/>
            <w:shd w:val="clear" w:color="auto" w:fill="auto"/>
            <w:vAlign w:val="center"/>
            <w:hideMark/>
          </w:tcPr>
          <w:p w14:paraId="66CBB234"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MEDIAS NOCHES</w:t>
            </w:r>
          </w:p>
        </w:tc>
        <w:tc>
          <w:tcPr>
            <w:tcW w:w="696" w:type="pct"/>
            <w:shd w:val="clear" w:color="auto" w:fill="auto"/>
            <w:vAlign w:val="center"/>
            <w:hideMark/>
          </w:tcPr>
          <w:p w14:paraId="2F8050C1"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68A6CA1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polietileno de 275 g a 290 g (8 piezas).</w:t>
            </w:r>
          </w:p>
        </w:tc>
      </w:tr>
      <w:tr w:rsidR="00CF3BE2" w:rsidRPr="00806FB4" w14:paraId="165C0CF8" w14:textId="77777777" w:rsidTr="0054098E">
        <w:trPr>
          <w:trHeight w:val="225"/>
          <w:jc w:val="center"/>
        </w:trPr>
        <w:tc>
          <w:tcPr>
            <w:tcW w:w="740" w:type="pct"/>
            <w:shd w:val="clear" w:color="auto" w:fill="auto"/>
            <w:noWrap/>
            <w:vAlign w:val="center"/>
            <w:hideMark/>
          </w:tcPr>
          <w:p w14:paraId="025E52BB"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480 406 1800 </w:t>
            </w:r>
          </w:p>
        </w:tc>
        <w:tc>
          <w:tcPr>
            <w:tcW w:w="1078" w:type="pct"/>
            <w:shd w:val="clear" w:color="auto" w:fill="auto"/>
            <w:vAlign w:val="center"/>
            <w:hideMark/>
          </w:tcPr>
          <w:p w14:paraId="77988953"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PAN MOLIDO</w:t>
            </w:r>
          </w:p>
        </w:tc>
        <w:tc>
          <w:tcPr>
            <w:tcW w:w="696" w:type="pct"/>
            <w:shd w:val="clear" w:color="auto" w:fill="auto"/>
            <w:vAlign w:val="center"/>
            <w:hideMark/>
          </w:tcPr>
          <w:p w14:paraId="31D93A9A"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vAlign w:val="center"/>
            <w:hideMark/>
          </w:tcPr>
          <w:p w14:paraId="75AA03AD"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polipropileno de 150 g a 165 g.</w:t>
            </w:r>
          </w:p>
        </w:tc>
      </w:tr>
      <w:tr w:rsidR="00CF3BE2" w:rsidRPr="00806FB4" w14:paraId="662609A5" w14:textId="77777777" w:rsidTr="0054098E">
        <w:trPr>
          <w:trHeight w:val="225"/>
          <w:jc w:val="center"/>
        </w:trPr>
        <w:tc>
          <w:tcPr>
            <w:tcW w:w="740" w:type="pct"/>
            <w:shd w:val="clear" w:color="auto" w:fill="auto"/>
            <w:noWrap/>
            <w:vAlign w:val="center"/>
            <w:hideMark/>
          </w:tcPr>
          <w:p w14:paraId="646A4927"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480 406 2000</w:t>
            </w:r>
          </w:p>
        </w:tc>
        <w:tc>
          <w:tcPr>
            <w:tcW w:w="1078" w:type="pct"/>
            <w:shd w:val="clear" w:color="auto" w:fill="auto"/>
            <w:vAlign w:val="center"/>
            <w:hideMark/>
          </w:tcPr>
          <w:p w14:paraId="5C854CCF"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 xml:space="preserve"> PAN TOSTADO DE CAJA</w:t>
            </w:r>
          </w:p>
        </w:tc>
        <w:tc>
          <w:tcPr>
            <w:tcW w:w="696" w:type="pct"/>
            <w:shd w:val="clear" w:color="auto" w:fill="auto"/>
            <w:vAlign w:val="center"/>
            <w:hideMark/>
          </w:tcPr>
          <w:p w14:paraId="00E093C5" w14:textId="77777777" w:rsidR="00CF3BE2" w:rsidRPr="00806FB4" w:rsidRDefault="00CF3BE2" w:rsidP="0037273F">
            <w:pPr>
              <w:jc w:val="center"/>
              <w:rPr>
                <w:rFonts w:cs="Arial"/>
                <w:color w:val="000000"/>
                <w:sz w:val="16"/>
                <w:szCs w:val="16"/>
                <w:lang w:val="es-MX" w:eastAsia="es-MX"/>
              </w:rPr>
            </w:pPr>
            <w:r w:rsidRPr="00806FB4">
              <w:rPr>
                <w:rFonts w:cs="Arial"/>
                <w:color w:val="000000"/>
                <w:sz w:val="16"/>
                <w:szCs w:val="16"/>
                <w:lang w:val="es-MX" w:eastAsia="es-MX"/>
              </w:rPr>
              <w:t>KG</w:t>
            </w:r>
          </w:p>
        </w:tc>
        <w:tc>
          <w:tcPr>
            <w:tcW w:w="2486" w:type="pct"/>
            <w:shd w:val="clear" w:color="auto" w:fill="auto"/>
            <w:noWrap/>
            <w:vAlign w:val="center"/>
            <w:hideMark/>
          </w:tcPr>
          <w:p w14:paraId="429195A1" w14:textId="77777777" w:rsidR="00CF3BE2" w:rsidRPr="00806FB4" w:rsidRDefault="00CF3BE2" w:rsidP="0037273F">
            <w:pPr>
              <w:rPr>
                <w:rFonts w:cs="Arial"/>
                <w:color w:val="000000"/>
                <w:sz w:val="16"/>
                <w:szCs w:val="16"/>
                <w:lang w:val="es-MX" w:eastAsia="es-MX"/>
              </w:rPr>
            </w:pPr>
            <w:r w:rsidRPr="00806FB4">
              <w:rPr>
                <w:rFonts w:cs="Arial"/>
                <w:color w:val="000000"/>
                <w:sz w:val="16"/>
                <w:szCs w:val="16"/>
                <w:lang w:val="es-MX" w:eastAsia="es-MX"/>
              </w:rPr>
              <w:t>Bolsa de polipropileno de 200 g a 210 g (14 rebanadas).</w:t>
            </w:r>
          </w:p>
        </w:tc>
      </w:tr>
    </w:tbl>
    <w:p w14:paraId="40A63680" w14:textId="77777777" w:rsidR="00E71731" w:rsidRPr="00806FB4" w:rsidRDefault="00E71731" w:rsidP="00FB2A43">
      <w:pPr>
        <w:tabs>
          <w:tab w:val="left" w:pos="3957"/>
        </w:tabs>
        <w:rPr>
          <w:rFonts w:ascii="Arial Narrow" w:hAnsi="Arial Narrow"/>
          <w:b/>
          <w:sz w:val="36"/>
          <w:szCs w:val="36"/>
        </w:rPr>
      </w:pPr>
    </w:p>
    <w:p w14:paraId="4385A298" w14:textId="77777777" w:rsidR="00E71731" w:rsidRPr="00806FB4" w:rsidRDefault="00E71731" w:rsidP="00FB2A43">
      <w:pPr>
        <w:tabs>
          <w:tab w:val="left" w:pos="3957"/>
        </w:tabs>
        <w:rPr>
          <w:rFonts w:ascii="Arial Narrow" w:hAnsi="Arial Narrow"/>
          <w:b/>
          <w:sz w:val="36"/>
          <w:szCs w:val="36"/>
        </w:rPr>
      </w:pPr>
    </w:p>
    <w:tbl>
      <w:tblPr>
        <w:tblW w:w="5000" w:type="pct"/>
        <w:tblCellMar>
          <w:left w:w="70" w:type="dxa"/>
          <w:right w:w="70" w:type="dxa"/>
        </w:tblCellMar>
        <w:tblLook w:val="04A0" w:firstRow="1" w:lastRow="0" w:firstColumn="1" w:lastColumn="0" w:noHBand="0" w:noVBand="1"/>
      </w:tblPr>
      <w:tblGrid>
        <w:gridCol w:w="5789"/>
        <w:gridCol w:w="880"/>
        <w:gridCol w:w="1260"/>
        <w:gridCol w:w="1096"/>
        <w:gridCol w:w="1655"/>
      </w:tblGrid>
      <w:tr w:rsidR="009F4DEE" w:rsidRPr="00806FB4" w14:paraId="49BAB3A6" w14:textId="77777777" w:rsidTr="009F4DEE">
        <w:trPr>
          <w:trHeight w:val="300"/>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bottom"/>
            <w:hideMark/>
          </w:tcPr>
          <w:p w14:paraId="78BB6FBE" w14:textId="77777777" w:rsidR="009F4DEE" w:rsidRPr="00806FB4" w:rsidRDefault="0054098E" w:rsidP="009F4DEE">
            <w:pPr>
              <w:jc w:val="center"/>
              <w:rPr>
                <w:rFonts w:cs="Arial"/>
                <w:b/>
                <w:color w:val="000000"/>
                <w:sz w:val="16"/>
                <w:szCs w:val="16"/>
                <w:lang w:val="es-MX" w:eastAsia="es-MX"/>
              </w:rPr>
            </w:pPr>
            <w:r w:rsidRPr="00806FB4">
              <w:rPr>
                <w:rFonts w:cs="Arial"/>
                <w:b/>
                <w:color w:val="000000"/>
                <w:sz w:val="16"/>
                <w:szCs w:val="16"/>
                <w:lang w:val="es-MX" w:eastAsia="es-MX"/>
              </w:rPr>
              <w:t>ANEXO 22</w:t>
            </w:r>
            <w:r w:rsidR="009F4DEE" w:rsidRPr="00806FB4">
              <w:rPr>
                <w:rFonts w:cs="Arial"/>
                <w:b/>
                <w:color w:val="000000"/>
                <w:sz w:val="16"/>
                <w:szCs w:val="16"/>
                <w:lang w:val="es-MX" w:eastAsia="es-MX"/>
              </w:rPr>
              <w:t xml:space="preserve"> VISITA DE VERIFICACIÓN A INSTALACIONES</w:t>
            </w:r>
          </w:p>
        </w:tc>
      </w:tr>
      <w:tr w:rsidR="009F4DEE" w:rsidRPr="00806FB4" w14:paraId="0CF22A28" w14:textId="77777777" w:rsidTr="00077E9A">
        <w:trPr>
          <w:trHeight w:val="53"/>
        </w:trPr>
        <w:tc>
          <w:tcPr>
            <w:tcW w:w="2710" w:type="pct"/>
            <w:tcBorders>
              <w:top w:val="nil"/>
              <w:left w:val="nil"/>
              <w:bottom w:val="nil"/>
              <w:right w:val="nil"/>
            </w:tcBorders>
            <w:shd w:val="clear" w:color="auto" w:fill="auto"/>
            <w:vAlign w:val="bottom"/>
            <w:hideMark/>
          </w:tcPr>
          <w:p w14:paraId="1A8AC93D" w14:textId="77777777" w:rsidR="009F4DEE" w:rsidRPr="00806FB4" w:rsidRDefault="009F4DEE" w:rsidP="009F4DEE">
            <w:pPr>
              <w:rPr>
                <w:rFonts w:cs="Arial"/>
                <w:b/>
                <w:color w:val="000000"/>
                <w:sz w:val="16"/>
                <w:szCs w:val="16"/>
                <w:lang w:val="es-MX" w:eastAsia="es-MX"/>
              </w:rPr>
            </w:pPr>
          </w:p>
        </w:tc>
        <w:tc>
          <w:tcPr>
            <w:tcW w:w="412" w:type="pct"/>
            <w:tcBorders>
              <w:top w:val="nil"/>
              <w:left w:val="nil"/>
              <w:bottom w:val="nil"/>
              <w:right w:val="nil"/>
            </w:tcBorders>
            <w:shd w:val="clear" w:color="auto" w:fill="auto"/>
            <w:noWrap/>
            <w:vAlign w:val="bottom"/>
            <w:hideMark/>
          </w:tcPr>
          <w:p w14:paraId="5956EC25" w14:textId="77777777" w:rsidR="009F4DEE" w:rsidRPr="00806FB4" w:rsidRDefault="009F4DEE" w:rsidP="009F4DEE">
            <w:pPr>
              <w:rPr>
                <w:rFonts w:cs="Arial"/>
                <w:bCs w:val="0"/>
                <w:color w:val="000000"/>
                <w:sz w:val="16"/>
                <w:szCs w:val="16"/>
                <w:lang w:val="es-MX" w:eastAsia="es-MX"/>
              </w:rPr>
            </w:pPr>
          </w:p>
        </w:tc>
        <w:tc>
          <w:tcPr>
            <w:tcW w:w="590" w:type="pct"/>
            <w:tcBorders>
              <w:top w:val="nil"/>
              <w:left w:val="nil"/>
              <w:bottom w:val="nil"/>
              <w:right w:val="nil"/>
            </w:tcBorders>
            <w:shd w:val="clear" w:color="auto" w:fill="auto"/>
            <w:noWrap/>
            <w:vAlign w:val="bottom"/>
            <w:hideMark/>
          </w:tcPr>
          <w:p w14:paraId="76AE301D" w14:textId="77777777" w:rsidR="009F4DEE" w:rsidRPr="00806FB4" w:rsidRDefault="009F4DEE" w:rsidP="009F4DEE">
            <w:pPr>
              <w:rPr>
                <w:rFonts w:cs="Arial"/>
                <w:bCs w:val="0"/>
                <w:color w:val="000000"/>
                <w:sz w:val="16"/>
                <w:szCs w:val="16"/>
                <w:lang w:val="es-MX" w:eastAsia="es-MX"/>
              </w:rPr>
            </w:pPr>
          </w:p>
        </w:tc>
        <w:tc>
          <w:tcPr>
            <w:tcW w:w="513" w:type="pct"/>
            <w:tcBorders>
              <w:top w:val="nil"/>
              <w:left w:val="nil"/>
              <w:bottom w:val="nil"/>
              <w:right w:val="nil"/>
            </w:tcBorders>
            <w:shd w:val="clear" w:color="auto" w:fill="auto"/>
            <w:noWrap/>
            <w:vAlign w:val="bottom"/>
            <w:hideMark/>
          </w:tcPr>
          <w:p w14:paraId="1378BF3A" w14:textId="77777777" w:rsidR="009F4DEE" w:rsidRPr="00806FB4" w:rsidRDefault="009F4DEE" w:rsidP="009F4DEE">
            <w:pPr>
              <w:rPr>
                <w:rFonts w:cs="Arial"/>
                <w:bCs w:val="0"/>
                <w:color w:val="000000"/>
                <w:sz w:val="16"/>
                <w:szCs w:val="16"/>
                <w:lang w:val="es-MX" w:eastAsia="es-MX"/>
              </w:rPr>
            </w:pPr>
          </w:p>
        </w:tc>
        <w:tc>
          <w:tcPr>
            <w:tcW w:w="775" w:type="pct"/>
            <w:tcBorders>
              <w:top w:val="nil"/>
              <w:left w:val="nil"/>
              <w:bottom w:val="nil"/>
              <w:right w:val="nil"/>
            </w:tcBorders>
            <w:shd w:val="clear" w:color="auto" w:fill="auto"/>
            <w:noWrap/>
            <w:vAlign w:val="bottom"/>
            <w:hideMark/>
          </w:tcPr>
          <w:p w14:paraId="1A4CBCC2" w14:textId="77777777" w:rsidR="009F4DEE" w:rsidRPr="00806FB4" w:rsidRDefault="009F4DEE" w:rsidP="009F4DEE">
            <w:pPr>
              <w:rPr>
                <w:rFonts w:cs="Arial"/>
                <w:bCs w:val="0"/>
                <w:color w:val="000000"/>
                <w:sz w:val="16"/>
                <w:szCs w:val="16"/>
                <w:lang w:val="es-MX" w:eastAsia="es-MX"/>
              </w:rPr>
            </w:pPr>
          </w:p>
        </w:tc>
      </w:tr>
      <w:tr w:rsidR="009F4DEE" w:rsidRPr="00806FB4" w14:paraId="3071F343" w14:textId="77777777" w:rsidTr="009F4DEE">
        <w:trPr>
          <w:trHeight w:val="510"/>
        </w:trPr>
        <w:tc>
          <w:tcPr>
            <w:tcW w:w="271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48058A"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Punto de Verificación</w:t>
            </w:r>
          </w:p>
        </w:tc>
        <w:tc>
          <w:tcPr>
            <w:tcW w:w="412" w:type="pct"/>
            <w:tcBorders>
              <w:top w:val="single" w:sz="4" w:space="0" w:color="auto"/>
              <w:left w:val="nil"/>
              <w:bottom w:val="single" w:sz="4" w:space="0" w:color="auto"/>
              <w:right w:val="single" w:sz="4" w:space="0" w:color="auto"/>
            </w:tcBorders>
            <w:shd w:val="clear" w:color="000000" w:fill="D9D9D9"/>
            <w:noWrap/>
            <w:vAlign w:val="center"/>
            <w:hideMark/>
          </w:tcPr>
          <w:p w14:paraId="03096424"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Cumple</w:t>
            </w:r>
          </w:p>
        </w:tc>
        <w:tc>
          <w:tcPr>
            <w:tcW w:w="590" w:type="pct"/>
            <w:tcBorders>
              <w:top w:val="single" w:sz="4" w:space="0" w:color="auto"/>
              <w:left w:val="nil"/>
              <w:bottom w:val="single" w:sz="4" w:space="0" w:color="auto"/>
              <w:right w:val="single" w:sz="4" w:space="0" w:color="auto"/>
            </w:tcBorders>
            <w:shd w:val="clear" w:color="000000" w:fill="D9D9D9"/>
            <w:noWrap/>
            <w:vAlign w:val="center"/>
            <w:hideMark/>
          </w:tcPr>
          <w:p w14:paraId="1A5366DD"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No Cumple</w:t>
            </w:r>
          </w:p>
        </w:tc>
        <w:tc>
          <w:tcPr>
            <w:tcW w:w="513" w:type="pct"/>
            <w:tcBorders>
              <w:top w:val="single" w:sz="4" w:space="0" w:color="auto"/>
              <w:left w:val="nil"/>
              <w:bottom w:val="single" w:sz="4" w:space="0" w:color="auto"/>
              <w:right w:val="single" w:sz="4" w:space="0" w:color="auto"/>
            </w:tcBorders>
            <w:shd w:val="clear" w:color="000000" w:fill="D9D9D9"/>
            <w:noWrap/>
            <w:vAlign w:val="center"/>
            <w:hideMark/>
          </w:tcPr>
          <w:p w14:paraId="0C9DDF18"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No Aplica</w:t>
            </w:r>
          </w:p>
        </w:tc>
        <w:tc>
          <w:tcPr>
            <w:tcW w:w="775" w:type="pct"/>
            <w:tcBorders>
              <w:top w:val="single" w:sz="4" w:space="0" w:color="auto"/>
              <w:left w:val="nil"/>
              <w:bottom w:val="single" w:sz="4" w:space="0" w:color="auto"/>
              <w:right w:val="single" w:sz="4" w:space="0" w:color="auto"/>
            </w:tcBorders>
            <w:shd w:val="clear" w:color="000000" w:fill="D9D9D9"/>
            <w:noWrap/>
            <w:vAlign w:val="center"/>
            <w:hideMark/>
          </w:tcPr>
          <w:p w14:paraId="1F8445AE" w14:textId="77777777" w:rsidR="009F4DEE" w:rsidRPr="00806FB4" w:rsidRDefault="009F4DEE" w:rsidP="009F4DEE">
            <w:pPr>
              <w:jc w:val="center"/>
              <w:rPr>
                <w:rFonts w:cs="Arial"/>
                <w:b/>
                <w:color w:val="000000"/>
                <w:sz w:val="16"/>
                <w:szCs w:val="16"/>
                <w:lang w:val="es-MX" w:eastAsia="es-MX"/>
              </w:rPr>
            </w:pPr>
            <w:r w:rsidRPr="00806FB4">
              <w:rPr>
                <w:rFonts w:cs="Arial"/>
                <w:b/>
                <w:color w:val="000000"/>
                <w:sz w:val="16"/>
                <w:szCs w:val="16"/>
                <w:lang w:val="es-MX" w:eastAsia="es-MX"/>
              </w:rPr>
              <w:t>Observaciones</w:t>
            </w:r>
          </w:p>
        </w:tc>
      </w:tr>
      <w:tr w:rsidR="009F4DEE" w:rsidRPr="00806FB4" w14:paraId="22773125" w14:textId="77777777" w:rsidTr="009F4DEE">
        <w:trPr>
          <w:trHeight w:val="35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1E8E1D05"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de recepción (zona de descarga)</w:t>
            </w:r>
          </w:p>
        </w:tc>
        <w:tc>
          <w:tcPr>
            <w:tcW w:w="412" w:type="pct"/>
            <w:tcBorders>
              <w:top w:val="nil"/>
              <w:left w:val="nil"/>
              <w:bottom w:val="single" w:sz="4" w:space="0" w:color="auto"/>
              <w:right w:val="single" w:sz="4" w:space="0" w:color="auto"/>
            </w:tcBorders>
            <w:shd w:val="clear" w:color="auto" w:fill="auto"/>
            <w:noWrap/>
            <w:vAlign w:val="bottom"/>
            <w:hideMark/>
          </w:tcPr>
          <w:p w14:paraId="4CFC0DD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CAB3CA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5042CD2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DC6109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29FFFEF6" w14:textId="77777777" w:rsidTr="009F4DEE">
        <w:trPr>
          <w:trHeight w:val="27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1A52C6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Almacenes de materias primas e ingredientes</w:t>
            </w:r>
          </w:p>
        </w:tc>
        <w:tc>
          <w:tcPr>
            <w:tcW w:w="412" w:type="pct"/>
            <w:tcBorders>
              <w:top w:val="nil"/>
              <w:left w:val="nil"/>
              <w:bottom w:val="single" w:sz="4" w:space="0" w:color="auto"/>
              <w:right w:val="single" w:sz="4" w:space="0" w:color="auto"/>
            </w:tcBorders>
            <w:shd w:val="clear" w:color="auto" w:fill="auto"/>
            <w:noWrap/>
            <w:vAlign w:val="bottom"/>
            <w:hideMark/>
          </w:tcPr>
          <w:p w14:paraId="48A68FE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38EBEBE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4DC7073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676BB4B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167FA903" w14:textId="77777777" w:rsidTr="009F4DEE">
        <w:trPr>
          <w:trHeight w:val="41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CE4E53A"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Almacén o zona específica para materias auxiliares de proceso </w:t>
            </w:r>
            <w:r w:rsidRPr="00806FB4">
              <w:rPr>
                <w:rFonts w:cs="Arial"/>
                <w:bCs w:val="0"/>
                <w:color w:val="000000"/>
                <w:sz w:val="16"/>
                <w:szCs w:val="16"/>
                <w:lang w:val="es-MX" w:eastAsia="es-MX"/>
              </w:rPr>
              <w:t>(aditivos y coadyuvantes tecnológicos)</w:t>
            </w:r>
          </w:p>
        </w:tc>
        <w:tc>
          <w:tcPr>
            <w:tcW w:w="412" w:type="pct"/>
            <w:tcBorders>
              <w:top w:val="nil"/>
              <w:left w:val="nil"/>
              <w:bottom w:val="single" w:sz="4" w:space="0" w:color="auto"/>
              <w:right w:val="single" w:sz="4" w:space="0" w:color="auto"/>
            </w:tcBorders>
            <w:shd w:val="clear" w:color="auto" w:fill="auto"/>
            <w:noWrap/>
            <w:vAlign w:val="bottom"/>
            <w:hideMark/>
          </w:tcPr>
          <w:p w14:paraId="543AD54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0161F7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1BC254C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93A23E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36F657C" w14:textId="77777777" w:rsidTr="009F4DEE">
        <w:trPr>
          <w:trHeight w:val="28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A83A0F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lastRenderedPageBreak/>
              <w:t xml:space="preserve">Cámaras frigoríficas </w:t>
            </w:r>
            <w:r w:rsidRPr="00806FB4">
              <w:rPr>
                <w:rFonts w:cs="Arial"/>
                <w:bCs w:val="0"/>
                <w:color w:val="000000"/>
                <w:sz w:val="16"/>
                <w:szCs w:val="16"/>
                <w:lang w:val="es-MX" w:eastAsia="es-MX"/>
              </w:rPr>
              <w:t>(materias primas e ingredientes)</w:t>
            </w:r>
          </w:p>
        </w:tc>
        <w:tc>
          <w:tcPr>
            <w:tcW w:w="412" w:type="pct"/>
            <w:tcBorders>
              <w:top w:val="nil"/>
              <w:left w:val="nil"/>
              <w:bottom w:val="single" w:sz="4" w:space="0" w:color="auto"/>
              <w:right w:val="single" w:sz="4" w:space="0" w:color="auto"/>
            </w:tcBorders>
            <w:shd w:val="clear" w:color="auto" w:fill="auto"/>
            <w:noWrap/>
            <w:vAlign w:val="bottom"/>
            <w:hideMark/>
          </w:tcPr>
          <w:p w14:paraId="66C4265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E007B7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438CD76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D31329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F7B0B0D" w14:textId="77777777" w:rsidTr="009F4DEE">
        <w:trPr>
          <w:trHeight w:val="555"/>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395259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Almacén o zona específica para auxiliares de fabricación </w:t>
            </w:r>
            <w:r w:rsidRPr="00806FB4">
              <w:rPr>
                <w:rFonts w:cs="Arial"/>
                <w:bCs w:val="0"/>
                <w:color w:val="000000"/>
                <w:sz w:val="16"/>
                <w:szCs w:val="16"/>
                <w:lang w:val="es-MX" w:eastAsia="es-MX"/>
              </w:rPr>
              <w:t>(equipos, maquinaria, utensilios, contenedores, carretillas,…)</w:t>
            </w:r>
          </w:p>
        </w:tc>
        <w:tc>
          <w:tcPr>
            <w:tcW w:w="412" w:type="pct"/>
            <w:tcBorders>
              <w:top w:val="nil"/>
              <w:left w:val="nil"/>
              <w:bottom w:val="single" w:sz="4" w:space="0" w:color="auto"/>
              <w:right w:val="single" w:sz="4" w:space="0" w:color="auto"/>
            </w:tcBorders>
            <w:shd w:val="clear" w:color="auto" w:fill="auto"/>
            <w:noWrap/>
            <w:vAlign w:val="bottom"/>
            <w:hideMark/>
          </w:tcPr>
          <w:p w14:paraId="1BCF8F4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4B99CC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5FC1027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A879C1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3053C47" w14:textId="77777777" w:rsidTr="009F4DEE">
        <w:trPr>
          <w:trHeight w:val="54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E63A126"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Salas de preparación, manipulación y transformación de los productos alimenticios</w:t>
            </w:r>
          </w:p>
        </w:tc>
        <w:tc>
          <w:tcPr>
            <w:tcW w:w="412" w:type="pct"/>
            <w:tcBorders>
              <w:top w:val="nil"/>
              <w:left w:val="nil"/>
              <w:bottom w:val="single" w:sz="4" w:space="0" w:color="auto"/>
              <w:right w:val="single" w:sz="4" w:space="0" w:color="auto"/>
            </w:tcBorders>
            <w:shd w:val="clear" w:color="auto" w:fill="auto"/>
            <w:noWrap/>
            <w:vAlign w:val="bottom"/>
            <w:hideMark/>
          </w:tcPr>
          <w:p w14:paraId="4F2A2E2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03A92D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021F62A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0918446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95A21FB" w14:textId="77777777" w:rsidTr="009F4DEE">
        <w:trPr>
          <w:trHeight w:val="24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AE628E0"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Cámaras frigoríficas </w:t>
            </w:r>
            <w:r w:rsidRPr="00806FB4">
              <w:rPr>
                <w:rFonts w:cs="Arial"/>
                <w:bCs w:val="0"/>
                <w:color w:val="000000"/>
                <w:sz w:val="16"/>
                <w:szCs w:val="16"/>
                <w:lang w:val="es-MX" w:eastAsia="es-MX"/>
              </w:rPr>
              <w:t>(producto semielaborado)</w:t>
            </w:r>
          </w:p>
        </w:tc>
        <w:tc>
          <w:tcPr>
            <w:tcW w:w="412" w:type="pct"/>
            <w:tcBorders>
              <w:top w:val="nil"/>
              <w:left w:val="nil"/>
              <w:bottom w:val="single" w:sz="4" w:space="0" w:color="auto"/>
              <w:right w:val="single" w:sz="4" w:space="0" w:color="auto"/>
            </w:tcBorders>
            <w:shd w:val="clear" w:color="auto" w:fill="auto"/>
            <w:noWrap/>
            <w:vAlign w:val="bottom"/>
            <w:hideMark/>
          </w:tcPr>
          <w:p w14:paraId="6ABB1A0E"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6E37EB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00807D4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5C530E58"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D07E88E" w14:textId="77777777" w:rsidTr="009F4DEE">
        <w:trPr>
          <w:trHeight w:val="27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11D68196"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de producto terminado envasado</w:t>
            </w:r>
          </w:p>
        </w:tc>
        <w:tc>
          <w:tcPr>
            <w:tcW w:w="412" w:type="pct"/>
            <w:tcBorders>
              <w:top w:val="nil"/>
              <w:left w:val="nil"/>
              <w:bottom w:val="single" w:sz="4" w:space="0" w:color="auto"/>
              <w:right w:val="single" w:sz="4" w:space="0" w:color="auto"/>
            </w:tcBorders>
            <w:shd w:val="clear" w:color="auto" w:fill="auto"/>
            <w:noWrap/>
            <w:vAlign w:val="bottom"/>
            <w:hideMark/>
          </w:tcPr>
          <w:p w14:paraId="6D36247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120F1CB"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7E8E491"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3C957720"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68F947E" w14:textId="77777777" w:rsidTr="009F4DEE">
        <w:trPr>
          <w:trHeight w:val="26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437178EF"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o zona específica para etiquetado</w:t>
            </w:r>
          </w:p>
        </w:tc>
        <w:tc>
          <w:tcPr>
            <w:tcW w:w="412" w:type="pct"/>
            <w:tcBorders>
              <w:top w:val="nil"/>
              <w:left w:val="nil"/>
              <w:bottom w:val="single" w:sz="4" w:space="0" w:color="auto"/>
              <w:right w:val="single" w:sz="4" w:space="0" w:color="auto"/>
            </w:tcBorders>
            <w:shd w:val="clear" w:color="auto" w:fill="auto"/>
            <w:noWrap/>
            <w:vAlign w:val="bottom"/>
            <w:hideMark/>
          </w:tcPr>
          <w:p w14:paraId="7339517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8F86BD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6D4D4CB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984612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CC043DF" w14:textId="77777777" w:rsidTr="009B6082">
        <w:trPr>
          <w:trHeight w:val="273"/>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7D408D9F" w14:textId="77777777" w:rsidR="009F4DEE" w:rsidRPr="00806FB4" w:rsidRDefault="009B6082" w:rsidP="009F4DEE">
            <w:pPr>
              <w:rPr>
                <w:rFonts w:cs="Arial"/>
                <w:b/>
                <w:color w:val="000000"/>
                <w:sz w:val="16"/>
                <w:szCs w:val="16"/>
                <w:lang w:val="es-MX" w:eastAsia="es-MX"/>
              </w:rPr>
            </w:pPr>
            <w:r w:rsidRPr="00806FB4">
              <w:rPr>
                <w:rFonts w:cs="Arial"/>
                <w:b/>
                <w:color w:val="000000"/>
                <w:sz w:val="16"/>
                <w:szCs w:val="16"/>
                <w:lang w:val="es-MX" w:eastAsia="es-MX"/>
              </w:rPr>
              <w:t>C</w:t>
            </w:r>
            <w:r w:rsidR="009F4DEE" w:rsidRPr="00806FB4">
              <w:rPr>
                <w:rFonts w:cs="Arial"/>
                <w:b/>
                <w:color w:val="000000"/>
                <w:sz w:val="16"/>
                <w:szCs w:val="16"/>
                <w:lang w:val="es-MX" w:eastAsia="es-MX"/>
              </w:rPr>
              <w:t xml:space="preserve">ámaras frigoríficas </w:t>
            </w:r>
            <w:r w:rsidR="009F4DEE" w:rsidRPr="00806FB4">
              <w:rPr>
                <w:rFonts w:cs="Arial"/>
                <w:bCs w:val="0"/>
                <w:color w:val="000000"/>
                <w:sz w:val="16"/>
                <w:szCs w:val="16"/>
                <w:lang w:val="es-MX" w:eastAsia="es-MX"/>
              </w:rPr>
              <w:t>(producto terminado envasado)</w:t>
            </w:r>
          </w:p>
        </w:tc>
        <w:tc>
          <w:tcPr>
            <w:tcW w:w="412" w:type="pct"/>
            <w:tcBorders>
              <w:top w:val="nil"/>
              <w:left w:val="nil"/>
              <w:bottom w:val="single" w:sz="4" w:space="0" w:color="auto"/>
              <w:right w:val="single" w:sz="4" w:space="0" w:color="auto"/>
            </w:tcBorders>
            <w:shd w:val="clear" w:color="auto" w:fill="auto"/>
            <w:noWrap/>
            <w:vAlign w:val="bottom"/>
            <w:hideMark/>
          </w:tcPr>
          <w:p w14:paraId="308603A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2047C18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BD7AB3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1BD1052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43354F2" w14:textId="77777777" w:rsidTr="009B6082">
        <w:trPr>
          <w:trHeight w:val="27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6F8A88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o zona específica para preparación de pedidos</w:t>
            </w:r>
          </w:p>
        </w:tc>
        <w:tc>
          <w:tcPr>
            <w:tcW w:w="412" w:type="pct"/>
            <w:tcBorders>
              <w:top w:val="nil"/>
              <w:left w:val="nil"/>
              <w:bottom w:val="single" w:sz="4" w:space="0" w:color="auto"/>
              <w:right w:val="single" w:sz="4" w:space="0" w:color="auto"/>
            </w:tcBorders>
            <w:shd w:val="clear" w:color="auto" w:fill="auto"/>
            <w:noWrap/>
            <w:vAlign w:val="bottom"/>
            <w:hideMark/>
          </w:tcPr>
          <w:p w14:paraId="7C65960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6038C48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CD9894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0742EC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EC88D8A" w14:textId="77777777" w:rsidTr="009B6082">
        <w:trPr>
          <w:trHeight w:val="268"/>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004E9ACA"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 xml:space="preserve">Zona de expedición </w:t>
            </w:r>
            <w:r w:rsidRPr="00806FB4">
              <w:rPr>
                <w:rFonts w:cs="Arial"/>
                <w:bCs w:val="0"/>
                <w:color w:val="000000"/>
                <w:sz w:val="16"/>
                <w:szCs w:val="16"/>
                <w:lang w:val="es-MX" w:eastAsia="es-MX"/>
              </w:rPr>
              <w:t>(zona de carga)</w:t>
            </w:r>
          </w:p>
        </w:tc>
        <w:tc>
          <w:tcPr>
            <w:tcW w:w="412" w:type="pct"/>
            <w:tcBorders>
              <w:top w:val="nil"/>
              <w:left w:val="nil"/>
              <w:bottom w:val="single" w:sz="4" w:space="0" w:color="auto"/>
              <w:right w:val="single" w:sz="4" w:space="0" w:color="auto"/>
            </w:tcBorders>
            <w:shd w:val="clear" w:color="auto" w:fill="auto"/>
            <w:noWrap/>
            <w:vAlign w:val="bottom"/>
            <w:hideMark/>
          </w:tcPr>
          <w:p w14:paraId="6294E6D0"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567929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16F17E5"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DF4AE1E"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5447863B" w14:textId="77777777" w:rsidTr="009B6082">
        <w:trPr>
          <w:trHeight w:val="285"/>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2EEABC67"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Zonas interi</w:t>
            </w:r>
            <w:r w:rsidR="009B6082" w:rsidRPr="00806FB4">
              <w:rPr>
                <w:rFonts w:cs="Arial"/>
                <w:b/>
                <w:color w:val="000000"/>
                <w:sz w:val="16"/>
                <w:szCs w:val="16"/>
                <w:lang w:val="es-MX" w:eastAsia="es-MX"/>
              </w:rPr>
              <w:t>o</w:t>
            </w:r>
            <w:r w:rsidRPr="00806FB4">
              <w:rPr>
                <w:rFonts w:cs="Arial"/>
                <w:b/>
                <w:color w:val="000000"/>
                <w:sz w:val="16"/>
                <w:szCs w:val="16"/>
                <w:lang w:val="es-MX" w:eastAsia="es-MX"/>
              </w:rPr>
              <w:t xml:space="preserve">res de acceso: </w:t>
            </w:r>
            <w:r w:rsidRPr="00806FB4">
              <w:rPr>
                <w:rFonts w:cs="Arial"/>
                <w:bCs w:val="0"/>
                <w:color w:val="000000"/>
                <w:sz w:val="16"/>
                <w:szCs w:val="16"/>
                <w:lang w:val="es-MX" w:eastAsia="es-MX"/>
              </w:rPr>
              <w:t>accesos entre diferentes salas dentro de la empresa (ej.: accesos a almacenes desde la zona de envasado, etc.).</w:t>
            </w:r>
          </w:p>
        </w:tc>
        <w:tc>
          <w:tcPr>
            <w:tcW w:w="412" w:type="pct"/>
            <w:tcBorders>
              <w:top w:val="nil"/>
              <w:left w:val="nil"/>
              <w:bottom w:val="single" w:sz="4" w:space="0" w:color="auto"/>
              <w:right w:val="single" w:sz="4" w:space="0" w:color="auto"/>
            </w:tcBorders>
            <w:shd w:val="clear" w:color="auto" w:fill="auto"/>
            <w:noWrap/>
            <w:vAlign w:val="bottom"/>
            <w:hideMark/>
          </w:tcPr>
          <w:p w14:paraId="7E4A8A04"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C9DAA0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17916C1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40ECB77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4A04E1DB" w14:textId="77777777" w:rsidTr="009B6082">
        <w:trPr>
          <w:trHeight w:val="31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6F5672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Almacén, armario o zona específica para productos de limpieza</w:t>
            </w:r>
          </w:p>
        </w:tc>
        <w:tc>
          <w:tcPr>
            <w:tcW w:w="412" w:type="pct"/>
            <w:tcBorders>
              <w:top w:val="nil"/>
              <w:left w:val="nil"/>
              <w:bottom w:val="single" w:sz="4" w:space="0" w:color="auto"/>
              <w:right w:val="single" w:sz="4" w:space="0" w:color="auto"/>
            </w:tcBorders>
            <w:shd w:val="clear" w:color="auto" w:fill="auto"/>
            <w:noWrap/>
            <w:vAlign w:val="bottom"/>
            <w:hideMark/>
          </w:tcPr>
          <w:p w14:paraId="1F82A48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71EE775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6465AD4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BB496AB"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75ABB1C7" w14:textId="77777777" w:rsidTr="00077E9A">
        <w:trPr>
          <w:trHeight w:val="281"/>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38597031"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de servicios y vestuarios</w:t>
            </w:r>
          </w:p>
        </w:tc>
        <w:tc>
          <w:tcPr>
            <w:tcW w:w="412" w:type="pct"/>
            <w:tcBorders>
              <w:top w:val="nil"/>
              <w:left w:val="nil"/>
              <w:bottom w:val="single" w:sz="4" w:space="0" w:color="auto"/>
              <w:right w:val="single" w:sz="4" w:space="0" w:color="auto"/>
            </w:tcBorders>
            <w:shd w:val="clear" w:color="auto" w:fill="auto"/>
            <w:noWrap/>
            <w:vAlign w:val="bottom"/>
            <w:hideMark/>
          </w:tcPr>
          <w:p w14:paraId="5A31D54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44CFD797"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748E8AA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1B6B1259"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2DE593FC" w14:textId="77777777" w:rsidTr="00077E9A">
        <w:trPr>
          <w:trHeight w:val="427"/>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6D00A2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Zona específica para desperdicios, subproductos no comestibles y resto de residuos, etc.</w:t>
            </w:r>
          </w:p>
        </w:tc>
        <w:tc>
          <w:tcPr>
            <w:tcW w:w="412" w:type="pct"/>
            <w:tcBorders>
              <w:top w:val="nil"/>
              <w:left w:val="nil"/>
              <w:bottom w:val="single" w:sz="4" w:space="0" w:color="auto"/>
              <w:right w:val="single" w:sz="4" w:space="0" w:color="auto"/>
            </w:tcBorders>
            <w:shd w:val="clear" w:color="auto" w:fill="auto"/>
            <w:noWrap/>
            <w:vAlign w:val="bottom"/>
            <w:hideMark/>
          </w:tcPr>
          <w:p w14:paraId="0621E1D2"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CE0E77D"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3B1D9B13"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79D2FA9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305E0B34" w14:textId="77777777" w:rsidTr="00077E9A">
        <w:trPr>
          <w:trHeight w:val="263"/>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5B6AE584"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Sanitario cuenta con insumos, agua,</w:t>
            </w:r>
            <w:r w:rsidR="00077E9A" w:rsidRPr="00806FB4">
              <w:rPr>
                <w:rFonts w:cs="Arial"/>
                <w:b/>
                <w:color w:val="000000"/>
                <w:sz w:val="16"/>
                <w:szCs w:val="16"/>
                <w:lang w:val="es-MX" w:eastAsia="es-MX"/>
              </w:rPr>
              <w:t xml:space="preserve"> </w:t>
            </w:r>
            <w:r w:rsidRPr="00806FB4">
              <w:rPr>
                <w:rFonts w:cs="Arial"/>
                <w:b/>
                <w:color w:val="000000"/>
                <w:sz w:val="16"/>
                <w:szCs w:val="16"/>
                <w:lang w:val="es-MX" w:eastAsia="es-MX"/>
              </w:rPr>
              <w:t>papel, jabón, etc.</w:t>
            </w:r>
          </w:p>
        </w:tc>
        <w:tc>
          <w:tcPr>
            <w:tcW w:w="412" w:type="pct"/>
            <w:tcBorders>
              <w:top w:val="nil"/>
              <w:left w:val="nil"/>
              <w:bottom w:val="single" w:sz="4" w:space="0" w:color="auto"/>
              <w:right w:val="single" w:sz="4" w:space="0" w:color="auto"/>
            </w:tcBorders>
            <w:shd w:val="clear" w:color="auto" w:fill="auto"/>
            <w:noWrap/>
            <w:vAlign w:val="bottom"/>
            <w:hideMark/>
          </w:tcPr>
          <w:p w14:paraId="2EF3D0E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5AA2AAA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2D7995F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2C7C1C7F"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r w:rsidR="009F4DEE" w:rsidRPr="00806FB4" w14:paraId="013FBFF3" w14:textId="77777777" w:rsidTr="00077E9A">
        <w:trPr>
          <w:trHeight w:val="269"/>
        </w:trPr>
        <w:tc>
          <w:tcPr>
            <w:tcW w:w="2710" w:type="pct"/>
            <w:tcBorders>
              <w:top w:val="nil"/>
              <w:left w:val="single" w:sz="4" w:space="0" w:color="auto"/>
              <w:bottom w:val="single" w:sz="4" w:space="0" w:color="auto"/>
              <w:right w:val="single" w:sz="4" w:space="0" w:color="auto"/>
            </w:tcBorders>
            <w:shd w:val="clear" w:color="auto" w:fill="auto"/>
            <w:vAlign w:val="center"/>
            <w:hideMark/>
          </w:tcPr>
          <w:p w14:paraId="22E0A648" w14:textId="77777777" w:rsidR="009F4DEE" w:rsidRPr="00806FB4" w:rsidRDefault="009F4DEE" w:rsidP="009F4DEE">
            <w:pPr>
              <w:rPr>
                <w:rFonts w:cs="Arial"/>
                <w:b/>
                <w:color w:val="000000"/>
                <w:sz w:val="16"/>
                <w:szCs w:val="16"/>
                <w:lang w:val="es-MX" w:eastAsia="es-MX"/>
              </w:rPr>
            </w:pPr>
            <w:r w:rsidRPr="00806FB4">
              <w:rPr>
                <w:rFonts w:cs="Arial"/>
                <w:b/>
                <w:color w:val="000000"/>
                <w:sz w:val="16"/>
                <w:szCs w:val="16"/>
                <w:lang w:val="es-MX" w:eastAsia="es-MX"/>
              </w:rPr>
              <w:t>Sanitario cuenta con limpieza en lo general.</w:t>
            </w:r>
          </w:p>
        </w:tc>
        <w:tc>
          <w:tcPr>
            <w:tcW w:w="412" w:type="pct"/>
            <w:tcBorders>
              <w:top w:val="nil"/>
              <w:left w:val="nil"/>
              <w:bottom w:val="single" w:sz="4" w:space="0" w:color="auto"/>
              <w:right w:val="single" w:sz="4" w:space="0" w:color="auto"/>
            </w:tcBorders>
            <w:shd w:val="clear" w:color="auto" w:fill="auto"/>
            <w:noWrap/>
            <w:vAlign w:val="bottom"/>
            <w:hideMark/>
          </w:tcPr>
          <w:p w14:paraId="1F57CA3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90" w:type="pct"/>
            <w:tcBorders>
              <w:top w:val="nil"/>
              <w:left w:val="nil"/>
              <w:bottom w:val="single" w:sz="4" w:space="0" w:color="auto"/>
              <w:right w:val="single" w:sz="4" w:space="0" w:color="auto"/>
            </w:tcBorders>
            <w:shd w:val="clear" w:color="auto" w:fill="auto"/>
            <w:noWrap/>
            <w:vAlign w:val="bottom"/>
            <w:hideMark/>
          </w:tcPr>
          <w:p w14:paraId="05F539FC"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513" w:type="pct"/>
            <w:tcBorders>
              <w:top w:val="nil"/>
              <w:left w:val="nil"/>
              <w:bottom w:val="single" w:sz="4" w:space="0" w:color="auto"/>
              <w:right w:val="single" w:sz="4" w:space="0" w:color="auto"/>
            </w:tcBorders>
            <w:shd w:val="clear" w:color="auto" w:fill="auto"/>
            <w:noWrap/>
            <w:vAlign w:val="bottom"/>
            <w:hideMark/>
          </w:tcPr>
          <w:p w14:paraId="2BBE2D26"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c>
          <w:tcPr>
            <w:tcW w:w="775" w:type="pct"/>
            <w:tcBorders>
              <w:top w:val="nil"/>
              <w:left w:val="nil"/>
              <w:bottom w:val="single" w:sz="4" w:space="0" w:color="auto"/>
              <w:right w:val="single" w:sz="4" w:space="0" w:color="auto"/>
            </w:tcBorders>
            <w:shd w:val="clear" w:color="auto" w:fill="auto"/>
            <w:noWrap/>
            <w:vAlign w:val="bottom"/>
            <w:hideMark/>
          </w:tcPr>
          <w:p w14:paraId="39D6D1EA" w14:textId="77777777" w:rsidR="009F4DEE" w:rsidRPr="00806FB4" w:rsidRDefault="009F4DEE" w:rsidP="009F4DEE">
            <w:pPr>
              <w:rPr>
                <w:rFonts w:cs="Arial"/>
                <w:bCs w:val="0"/>
                <w:color w:val="000000"/>
                <w:sz w:val="16"/>
                <w:szCs w:val="16"/>
                <w:lang w:val="es-MX" w:eastAsia="es-MX"/>
              </w:rPr>
            </w:pPr>
            <w:r w:rsidRPr="00806FB4">
              <w:rPr>
                <w:rFonts w:cs="Arial"/>
                <w:bCs w:val="0"/>
                <w:color w:val="000000"/>
                <w:sz w:val="16"/>
                <w:szCs w:val="16"/>
                <w:lang w:val="es-MX" w:eastAsia="es-MX"/>
              </w:rPr>
              <w:t> </w:t>
            </w:r>
          </w:p>
        </w:tc>
      </w:tr>
    </w:tbl>
    <w:p w14:paraId="05B37AC3" w14:textId="77777777" w:rsidR="009F4DEE" w:rsidRPr="00806FB4" w:rsidRDefault="009F4DEE" w:rsidP="00A8690E">
      <w:pPr>
        <w:tabs>
          <w:tab w:val="left" w:pos="3957"/>
        </w:tabs>
        <w:rPr>
          <w:rFonts w:ascii="Arial Narrow" w:hAnsi="Arial Narrow"/>
          <w:b/>
          <w:sz w:val="20"/>
          <w:szCs w:val="20"/>
        </w:rPr>
      </w:pPr>
    </w:p>
    <w:p w14:paraId="51794822" w14:textId="77777777" w:rsidR="003044BB" w:rsidRPr="00806FB4" w:rsidRDefault="003044BB" w:rsidP="00A8690E">
      <w:pPr>
        <w:tabs>
          <w:tab w:val="left" w:pos="3957"/>
        </w:tabs>
        <w:rPr>
          <w:rFonts w:ascii="Arial Narrow" w:hAnsi="Arial Narrow"/>
          <w:b/>
          <w:sz w:val="20"/>
          <w:szCs w:val="20"/>
        </w:rPr>
      </w:pPr>
    </w:p>
    <w:p w14:paraId="34D115A7" w14:textId="77777777" w:rsidR="003044BB" w:rsidRPr="00806FB4" w:rsidRDefault="003044BB" w:rsidP="00A8690E">
      <w:pPr>
        <w:tabs>
          <w:tab w:val="left" w:pos="3957"/>
        </w:tabs>
        <w:rPr>
          <w:rFonts w:ascii="Arial Narrow" w:hAnsi="Arial Narrow"/>
          <w:b/>
          <w:sz w:val="20"/>
          <w:szCs w:val="20"/>
        </w:rPr>
      </w:pPr>
    </w:p>
    <w:p w14:paraId="54388554" w14:textId="77777777" w:rsidR="00B1703A" w:rsidRPr="00806FB4" w:rsidRDefault="00B1703A">
      <w:pPr>
        <w:rPr>
          <w:rFonts w:ascii="Arial Narrow" w:hAnsi="Arial Narrow"/>
          <w:b/>
          <w:sz w:val="20"/>
          <w:szCs w:val="20"/>
        </w:rPr>
      </w:pPr>
      <w:r w:rsidRPr="00806FB4">
        <w:rPr>
          <w:rFonts w:ascii="Arial Narrow" w:hAnsi="Arial Narrow"/>
          <w:b/>
          <w:sz w:val="20"/>
          <w:szCs w:val="20"/>
        </w:rPr>
        <w:br w:type="page"/>
      </w:r>
    </w:p>
    <w:p w14:paraId="175FC34E" w14:textId="77777777" w:rsidR="003044BB" w:rsidRPr="00806FB4" w:rsidRDefault="003044BB" w:rsidP="003044BB">
      <w:pPr>
        <w:numPr>
          <w:ilvl w:val="12"/>
          <w:numId w:val="0"/>
        </w:numPr>
        <w:ind w:right="-93"/>
        <w:jc w:val="center"/>
        <w:rPr>
          <w:rFonts w:cs="Arial"/>
          <w:b/>
          <w:sz w:val="22"/>
          <w:szCs w:val="18"/>
        </w:rPr>
      </w:pPr>
      <w:r w:rsidRPr="00806FB4">
        <w:rPr>
          <w:rFonts w:cs="Arial"/>
          <w:b/>
          <w:sz w:val="22"/>
          <w:szCs w:val="18"/>
        </w:rPr>
        <w:lastRenderedPageBreak/>
        <w:t xml:space="preserve">ANEXO </w:t>
      </w:r>
      <w:r w:rsidR="005D14C9" w:rsidRPr="00806FB4">
        <w:rPr>
          <w:rFonts w:cs="Arial"/>
          <w:b/>
          <w:sz w:val="22"/>
          <w:szCs w:val="18"/>
        </w:rPr>
        <w:t>24</w:t>
      </w:r>
      <w:r w:rsidRPr="00806FB4">
        <w:rPr>
          <w:rFonts w:cs="Arial"/>
          <w:b/>
          <w:sz w:val="22"/>
          <w:szCs w:val="18"/>
        </w:rPr>
        <w:t xml:space="preserve"> (VEINTICUATRO)</w:t>
      </w:r>
    </w:p>
    <w:p w14:paraId="4FD44E5E" w14:textId="77777777" w:rsidR="003044BB" w:rsidRPr="00806FB4" w:rsidRDefault="003044BB" w:rsidP="003044BB">
      <w:pPr>
        <w:pStyle w:val="Encabezadodelatabla"/>
        <w:suppressLineNumbers w:val="0"/>
        <w:suppressAutoHyphens w:val="0"/>
        <w:spacing w:before="100"/>
        <w:rPr>
          <w:rFonts w:cs="Arial"/>
          <w:bCs w:val="0"/>
          <w:sz w:val="22"/>
          <w:szCs w:val="22"/>
        </w:rPr>
      </w:pPr>
      <w:r w:rsidRPr="00806FB4">
        <w:rPr>
          <w:rFonts w:cs="Arial"/>
          <w:bCs w:val="0"/>
          <w:sz w:val="22"/>
          <w:szCs w:val="22"/>
        </w:rPr>
        <w:t xml:space="preserve">TARJETA DE EVALUACIÓN DE PROVEEDORES DE VÍVERES </w:t>
      </w:r>
    </w:p>
    <w:p w14:paraId="1ECF4D7C" w14:textId="77777777" w:rsidR="00A51312" w:rsidRPr="00806FB4" w:rsidRDefault="00A51312" w:rsidP="003044BB">
      <w:pPr>
        <w:pStyle w:val="Encabezadodelatabla"/>
        <w:suppressLineNumbers w:val="0"/>
        <w:suppressAutoHyphens w:val="0"/>
        <w:spacing w:before="100"/>
        <w:rPr>
          <w:rFonts w:cs="Arial"/>
          <w:bCs w:val="0"/>
          <w:sz w:val="22"/>
          <w:szCs w:val="22"/>
        </w:rPr>
      </w:pPr>
    </w:p>
    <w:tbl>
      <w:tblPr>
        <w:tblW w:w="9065" w:type="dxa"/>
        <w:jc w:val="center"/>
        <w:tblCellMar>
          <w:left w:w="70" w:type="dxa"/>
          <w:right w:w="70" w:type="dxa"/>
        </w:tblCellMar>
        <w:tblLook w:val="04A0" w:firstRow="1" w:lastRow="0" w:firstColumn="1" w:lastColumn="0" w:noHBand="0" w:noVBand="1"/>
      </w:tblPr>
      <w:tblGrid>
        <w:gridCol w:w="1813"/>
        <w:gridCol w:w="1813"/>
        <w:gridCol w:w="1813"/>
        <w:gridCol w:w="1812"/>
        <w:gridCol w:w="1814"/>
      </w:tblGrid>
      <w:tr w:rsidR="00A51312" w:rsidRPr="00806FB4" w14:paraId="343D95D2" w14:textId="77777777" w:rsidTr="00A51312">
        <w:trPr>
          <w:trHeight w:val="453"/>
          <w:jc w:val="center"/>
        </w:trPr>
        <w:tc>
          <w:tcPr>
            <w:tcW w:w="543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DC3FA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Unidad</w:t>
            </w:r>
          </w:p>
        </w:tc>
        <w:tc>
          <w:tcPr>
            <w:tcW w:w="3626" w:type="dxa"/>
            <w:gridSpan w:val="2"/>
            <w:tcBorders>
              <w:top w:val="single" w:sz="8" w:space="0" w:color="auto"/>
              <w:left w:val="nil"/>
              <w:bottom w:val="nil"/>
              <w:right w:val="single" w:sz="8" w:space="0" w:color="000000"/>
            </w:tcBorders>
            <w:shd w:val="clear" w:color="auto" w:fill="auto"/>
            <w:vAlign w:val="center"/>
            <w:hideMark/>
          </w:tcPr>
          <w:p w14:paraId="4982A69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Fecha: _______/______/______</w:t>
            </w:r>
          </w:p>
        </w:tc>
      </w:tr>
      <w:tr w:rsidR="00A51312" w:rsidRPr="00806FB4" w14:paraId="237A7D66" w14:textId="77777777" w:rsidTr="00A51312">
        <w:trPr>
          <w:trHeight w:val="297"/>
          <w:jc w:val="center"/>
        </w:trPr>
        <w:tc>
          <w:tcPr>
            <w:tcW w:w="5439" w:type="dxa"/>
            <w:gridSpan w:val="3"/>
            <w:vMerge/>
            <w:tcBorders>
              <w:top w:val="single" w:sz="8" w:space="0" w:color="auto"/>
              <w:left w:val="single" w:sz="8" w:space="0" w:color="auto"/>
              <w:bottom w:val="single" w:sz="8" w:space="0" w:color="000000"/>
              <w:right w:val="single" w:sz="8" w:space="0" w:color="000000"/>
            </w:tcBorders>
            <w:vAlign w:val="center"/>
            <w:hideMark/>
          </w:tcPr>
          <w:p w14:paraId="39A95E26" w14:textId="77777777" w:rsidR="00A51312" w:rsidRPr="00806FB4" w:rsidRDefault="00A51312" w:rsidP="00A51312">
            <w:pPr>
              <w:rPr>
                <w:rFonts w:cs="Arial"/>
                <w:bCs w:val="0"/>
                <w:color w:val="000000"/>
                <w:sz w:val="14"/>
                <w:szCs w:val="14"/>
                <w:lang w:val="es-MX" w:eastAsia="es-MX"/>
              </w:rPr>
            </w:pPr>
          </w:p>
        </w:tc>
        <w:tc>
          <w:tcPr>
            <w:tcW w:w="3626" w:type="dxa"/>
            <w:gridSpan w:val="2"/>
            <w:tcBorders>
              <w:top w:val="nil"/>
              <w:left w:val="nil"/>
              <w:bottom w:val="single" w:sz="8" w:space="0" w:color="auto"/>
              <w:right w:val="single" w:sz="8" w:space="0" w:color="000000"/>
            </w:tcBorders>
            <w:shd w:val="clear" w:color="auto" w:fill="auto"/>
            <w:vAlign w:val="center"/>
            <w:hideMark/>
          </w:tcPr>
          <w:p w14:paraId="318DAEDF"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DD MM AAAA</w:t>
            </w:r>
          </w:p>
        </w:tc>
      </w:tr>
      <w:tr w:rsidR="00A51312" w:rsidRPr="00806FB4" w14:paraId="2DB20452" w14:textId="77777777" w:rsidTr="00A51312">
        <w:trPr>
          <w:trHeight w:val="297"/>
          <w:jc w:val="center"/>
        </w:trPr>
        <w:tc>
          <w:tcPr>
            <w:tcW w:w="906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2D298A7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Proveedor</w:t>
            </w:r>
          </w:p>
        </w:tc>
      </w:tr>
      <w:tr w:rsidR="00A51312" w:rsidRPr="00806FB4" w14:paraId="5DFA7EAC"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215C98C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85CEB3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1FB8ABA5" w14:textId="77777777" w:rsidR="00A51312" w:rsidRPr="00806FB4" w:rsidRDefault="00A51312" w:rsidP="00A51312">
            <w:pPr>
              <w:jc w:val="center"/>
              <w:rPr>
                <w:rFonts w:cs="Arial"/>
                <w:bCs w:val="0"/>
                <w:color w:val="000000"/>
                <w:sz w:val="14"/>
                <w:szCs w:val="14"/>
                <w:lang w:val="es-MX" w:eastAsia="es-MX"/>
              </w:rPr>
            </w:pPr>
            <w:r w:rsidRPr="00806FB4">
              <w:rPr>
                <w:rFonts w:cs="Arial"/>
                <w:bCs w:val="0"/>
                <w:color w:val="000000"/>
                <w:sz w:val="14"/>
                <w:szCs w:val="14"/>
                <w:lang w:eastAsia="es-MX"/>
              </w:rPr>
              <w:t>No. de remisión</w:t>
            </w:r>
          </w:p>
        </w:tc>
        <w:tc>
          <w:tcPr>
            <w:tcW w:w="1814" w:type="dxa"/>
            <w:tcBorders>
              <w:top w:val="nil"/>
              <w:left w:val="nil"/>
              <w:bottom w:val="single" w:sz="8" w:space="0" w:color="auto"/>
              <w:right w:val="single" w:sz="8" w:space="0" w:color="auto"/>
            </w:tcBorders>
            <w:shd w:val="clear" w:color="auto" w:fill="auto"/>
            <w:vAlign w:val="center"/>
            <w:hideMark/>
          </w:tcPr>
          <w:p w14:paraId="0A9DACCA" w14:textId="77777777" w:rsidR="00A51312" w:rsidRPr="00806FB4" w:rsidRDefault="00A51312" w:rsidP="00A51312">
            <w:pPr>
              <w:jc w:val="center"/>
              <w:rPr>
                <w:rFonts w:cs="Arial"/>
                <w:bCs w:val="0"/>
                <w:color w:val="000000"/>
                <w:sz w:val="14"/>
                <w:szCs w:val="14"/>
                <w:lang w:val="es-MX" w:eastAsia="es-MX"/>
              </w:rPr>
            </w:pPr>
            <w:r w:rsidRPr="00806FB4">
              <w:rPr>
                <w:rFonts w:cs="Arial"/>
                <w:bCs w:val="0"/>
                <w:color w:val="000000"/>
                <w:sz w:val="14"/>
                <w:szCs w:val="14"/>
                <w:lang w:eastAsia="es-MX"/>
              </w:rPr>
              <w:t>Importe</w:t>
            </w:r>
          </w:p>
        </w:tc>
      </w:tr>
      <w:tr w:rsidR="00A51312" w:rsidRPr="00806FB4" w14:paraId="21EAD14B"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6DDA7CA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1ECE94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28BE6E7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Hora de recepción en el área.</w:t>
            </w:r>
          </w:p>
        </w:tc>
        <w:tc>
          <w:tcPr>
            <w:tcW w:w="1814" w:type="dxa"/>
            <w:tcBorders>
              <w:top w:val="nil"/>
              <w:left w:val="nil"/>
              <w:bottom w:val="single" w:sz="8" w:space="0" w:color="auto"/>
              <w:right w:val="single" w:sz="8" w:space="0" w:color="auto"/>
            </w:tcBorders>
            <w:shd w:val="clear" w:color="auto" w:fill="auto"/>
            <w:vAlign w:val="center"/>
            <w:hideMark/>
          </w:tcPr>
          <w:p w14:paraId="2CA06FB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564838E6"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486BEFDB"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6FDD749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1DCE51AC"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solicitados</w:t>
            </w:r>
          </w:p>
        </w:tc>
        <w:tc>
          <w:tcPr>
            <w:tcW w:w="1814" w:type="dxa"/>
            <w:tcBorders>
              <w:top w:val="nil"/>
              <w:left w:val="nil"/>
              <w:bottom w:val="single" w:sz="8" w:space="0" w:color="auto"/>
              <w:right w:val="single" w:sz="8" w:space="0" w:color="auto"/>
            </w:tcBorders>
            <w:shd w:val="clear" w:color="auto" w:fill="auto"/>
            <w:vAlign w:val="center"/>
            <w:hideMark/>
          </w:tcPr>
          <w:p w14:paraId="0F1FE95C"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79FE7B35"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2BBBBE8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C88F4E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0D27C358"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recibidos</w:t>
            </w:r>
          </w:p>
        </w:tc>
        <w:tc>
          <w:tcPr>
            <w:tcW w:w="1814" w:type="dxa"/>
            <w:tcBorders>
              <w:top w:val="nil"/>
              <w:left w:val="nil"/>
              <w:bottom w:val="single" w:sz="8" w:space="0" w:color="auto"/>
              <w:right w:val="single" w:sz="8" w:space="0" w:color="auto"/>
            </w:tcBorders>
            <w:shd w:val="clear" w:color="auto" w:fill="auto"/>
            <w:vAlign w:val="center"/>
            <w:hideMark/>
          </w:tcPr>
          <w:p w14:paraId="497DCBC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459000CD"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2C9A720"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D1D4EAA"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685FBA0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Alimentos devueltos por mala calidad</w:t>
            </w:r>
          </w:p>
        </w:tc>
        <w:tc>
          <w:tcPr>
            <w:tcW w:w="1814" w:type="dxa"/>
            <w:tcBorders>
              <w:top w:val="nil"/>
              <w:left w:val="nil"/>
              <w:bottom w:val="single" w:sz="8" w:space="0" w:color="auto"/>
              <w:right w:val="single" w:sz="8" w:space="0" w:color="auto"/>
            </w:tcBorders>
            <w:shd w:val="clear" w:color="auto" w:fill="auto"/>
            <w:vAlign w:val="center"/>
            <w:hideMark/>
          </w:tcPr>
          <w:p w14:paraId="3B6FA81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6931BC6C"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407B83C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D7B31D2"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5A333EE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Omisiones de alimentos </w:t>
            </w:r>
          </w:p>
        </w:tc>
        <w:tc>
          <w:tcPr>
            <w:tcW w:w="1814" w:type="dxa"/>
            <w:tcBorders>
              <w:top w:val="nil"/>
              <w:left w:val="nil"/>
              <w:bottom w:val="single" w:sz="8" w:space="0" w:color="auto"/>
              <w:right w:val="single" w:sz="8" w:space="0" w:color="auto"/>
            </w:tcBorders>
            <w:shd w:val="clear" w:color="auto" w:fill="auto"/>
            <w:vAlign w:val="center"/>
            <w:hideMark/>
          </w:tcPr>
          <w:p w14:paraId="7B00CFD3"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38D428E1"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416754B"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5C9E93F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4A9F3CC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Fecha y hora de reposición </w:t>
            </w:r>
          </w:p>
        </w:tc>
        <w:tc>
          <w:tcPr>
            <w:tcW w:w="1814" w:type="dxa"/>
            <w:tcBorders>
              <w:top w:val="nil"/>
              <w:left w:val="nil"/>
              <w:bottom w:val="single" w:sz="8" w:space="0" w:color="auto"/>
              <w:right w:val="single" w:sz="8" w:space="0" w:color="auto"/>
            </w:tcBorders>
            <w:shd w:val="clear" w:color="auto" w:fill="auto"/>
            <w:vAlign w:val="center"/>
            <w:hideMark/>
          </w:tcPr>
          <w:p w14:paraId="59EB7429"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4BD15B1F" w14:textId="77777777" w:rsidTr="00A51312">
        <w:trPr>
          <w:trHeight w:val="453"/>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E310D5D"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7ADA8984"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2CDA79E6"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encargada Almacén de Víveres </w:t>
            </w:r>
          </w:p>
        </w:tc>
        <w:tc>
          <w:tcPr>
            <w:tcW w:w="1814" w:type="dxa"/>
            <w:tcBorders>
              <w:top w:val="nil"/>
              <w:left w:val="nil"/>
              <w:bottom w:val="single" w:sz="8" w:space="0" w:color="auto"/>
              <w:right w:val="single" w:sz="8" w:space="0" w:color="auto"/>
            </w:tcBorders>
            <w:shd w:val="clear" w:color="auto" w:fill="auto"/>
            <w:vAlign w:val="center"/>
            <w:hideMark/>
          </w:tcPr>
          <w:p w14:paraId="54834A97"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10DA00C3" w14:textId="77777777" w:rsidTr="00A51312">
        <w:trPr>
          <w:trHeight w:val="297"/>
          <w:jc w:val="center"/>
        </w:trPr>
        <w:tc>
          <w:tcPr>
            <w:tcW w:w="1813" w:type="dxa"/>
            <w:tcBorders>
              <w:top w:val="nil"/>
              <w:left w:val="single" w:sz="8" w:space="0" w:color="auto"/>
              <w:bottom w:val="single" w:sz="8" w:space="0" w:color="auto"/>
              <w:right w:val="single" w:sz="8" w:space="0" w:color="auto"/>
            </w:tcBorders>
            <w:shd w:val="clear" w:color="auto" w:fill="auto"/>
            <w:vAlign w:val="center"/>
            <w:hideMark/>
          </w:tcPr>
          <w:p w14:paraId="39A18D0D"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1813" w:type="dxa"/>
            <w:tcBorders>
              <w:top w:val="nil"/>
              <w:left w:val="nil"/>
              <w:bottom w:val="single" w:sz="8" w:space="0" w:color="auto"/>
              <w:right w:val="single" w:sz="8" w:space="0" w:color="auto"/>
            </w:tcBorders>
            <w:shd w:val="clear" w:color="auto" w:fill="auto"/>
            <w:vAlign w:val="center"/>
            <w:hideMark/>
          </w:tcPr>
          <w:p w14:paraId="05AD0EEE"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c>
          <w:tcPr>
            <w:tcW w:w="3625" w:type="dxa"/>
            <w:gridSpan w:val="2"/>
            <w:tcBorders>
              <w:top w:val="single" w:sz="8" w:space="0" w:color="auto"/>
              <w:left w:val="nil"/>
              <w:bottom w:val="single" w:sz="8" w:space="0" w:color="auto"/>
              <w:right w:val="single" w:sz="8" w:space="0" w:color="000000"/>
            </w:tcBorders>
            <w:shd w:val="clear" w:color="auto" w:fill="auto"/>
            <w:vAlign w:val="center"/>
            <w:hideMark/>
          </w:tcPr>
          <w:p w14:paraId="5B2286D1"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xml:space="preserve">proveedor </w:t>
            </w:r>
          </w:p>
        </w:tc>
        <w:tc>
          <w:tcPr>
            <w:tcW w:w="1814" w:type="dxa"/>
            <w:tcBorders>
              <w:top w:val="nil"/>
              <w:left w:val="nil"/>
              <w:bottom w:val="single" w:sz="8" w:space="0" w:color="auto"/>
              <w:right w:val="single" w:sz="8" w:space="0" w:color="auto"/>
            </w:tcBorders>
            <w:shd w:val="clear" w:color="auto" w:fill="auto"/>
            <w:vAlign w:val="center"/>
            <w:hideMark/>
          </w:tcPr>
          <w:p w14:paraId="569AEF45" w14:textId="77777777" w:rsidR="00A51312" w:rsidRPr="00806FB4" w:rsidRDefault="00A51312" w:rsidP="00A51312">
            <w:pPr>
              <w:rPr>
                <w:rFonts w:cs="Arial"/>
                <w:bCs w:val="0"/>
                <w:color w:val="000000"/>
                <w:sz w:val="14"/>
                <w:szCs w:val="14"/>
                <w:lang w:val="es-MX" w:eastAsia="es-MX"/>
              </w:rPr>
            </w:pPr>
            <w:r w:rsidRPr="00806FB4">
              <w:rPr>
                <w:rFonts w:cs="Arial"/>
                <w:bCs w:val="0"/>
                <w:color w:val="000000"/>
                <w:sz w:val="14"/>
                <w:szCs w:val="14"/>
                <w:lang w:eastAsia="es-MX"/>
              </w:rPr>
              <w:t> </w:t>
            </w:r>
          </w:p>
        </w:tc>
      </w:tr>
      <w:tr w:rsidR="00A51312" w:rsidRPr="00806FB4" w14:paraId="606E869F" w14:textId="77777777" w:rsidTr="00A51312">
        <w:trPr>
          <w:trHeight w:val="297"/>
          <w:jc w:val="center"/>
        </w:trPr>
        <w:tc>
          <w:tcPr>
            <w:tcW w:w="9065"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165BF263" w14:textId="77777777" w:rsidR="00A51312" w:rsidRPr="00806FB4" w:rsidRDefault="00A51312" w:rsidP="00A51312">
            <w:pPr>
              <w:jc w:val="right"/>
              <w:rPr>
                <w:rFonts w:cs="Arial"/>
                <w:b/>
                <w:color w:val="000000"/>
                <w:sz w:val="14"/>
                <w:szCs w:val="14"/>
                <w:lang w:val="es-MX" w:eastAsia="es-MX"/>
              </w:rPr>
            </w:pPr>
            <w:r w:rsidRPr="00806FB4">
              <w:rPr>
                <w:rFonts w:cs="Arial"/>
                <w:b/>
                <w:color w:val="000000"/>
                <w:sz w:val="14"/>
                <w:szCs w:val="14"/>
                <w:lang w:eastAsia="es-MX"/>
              </w:rPr>
              <w:t>2660-009-045</w:t>
            </w:r>
          </w:p>
        </w:tc>
      </w:tr>
    </w:tbl>
    <w:p w14:paraId="0B2F669E" w14:textId="77777777" w:rsidR="003044BB" w:rsidRPr="00806FB4" w:rsidRDefault="003044BB" w:rsidP="003044BB">
      <w:pPr>
        <w:spacing w:before="100"/>
        <w:jc w:val="center"/>
        <w:rPr>
          <w:rFonts w:cs="Arial"/>
          <w:sz w:val="22"/>
          <w:szCs w:val="22"/>
        </w:rPr>
      </w:pPr>
    </w:p>
    <w:p w14:paraId="3480819B" w14:textId="77777777" w:rsidR="003044BB" w:rsidRPr="00806FB4" w:rsidRDefault="003044BB" w:rsidP="003044BB">
      <w:pPr>
        <w:spacing w:before="100"/>
        <w:rPr>
          <w:rFonts w:cs="Arial"/>
          <w:sz w:val="22"/>
          <w:szCs w:val="22"/>
        </w:rPr>
      </w:pPr>
    </w:p>
    <w:tbl>
      <w:tblPr>
        <w:tblW w:w="9362" w:type="dxa"/>
        <w:jc w:val="center"/>
        <w:tblCellMar>
          <w:left w:w="70" w:type="dxa"/>
          <w:right w:w="70" w:type="dxa"/>
        </w:tblCellMar>
        <w:tblLook w:val="04A0" w:firstRow="1" w:lastRow="0" w:firstColumn="1" w:lastColumn="0" w:noHBand="0" w:noVBand="1"/>
      </w:tblPr>
      <w:tblGrid>
        <w:gridCol w:w="900"/>
        <w:gridCol w:w="1488"/>
        <w:gridCol w:w="6974"/>
      </w:tblGrid>
      <w:tr w:rsidR="0039141A" w:rsidRPr="00806FB4" w14:paraId="2A6A636B" w14:textId="77777777" w:rsidTr="00A51312">
        <w:trPr>
          <w:trHeight w:val="315"/>
          <w:jc w:val="center"/>
        </w:trPr>
        <w:tc>
          <w:tcPr>
            <w:tcW w:w="936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0F8F8B7" w14:textId="77777777" w:rsidR="0039141A" w:rsidRPr="00806FB4" w:rsidRDefault="0039141A" w:rsidP="0039141A">
            <w:pPr>
              <w:jc w:val="center"/>
              <w:rPr>
                <w:rFonts w:cs="Arial"/>
                <w:b/>
                <w:color w:val="000000"/>
                <w:sz w:val="12"/>
                <w:szCs w:val="12"/>
                <w:lang w:val="es-MX" w:eastAsia="es-MX"/>
              </w:rPr>
            </w:pPr>
            <w:r w:rsidRPr="00806FB4">
              <w:rPr>
                <w:rFonts w:cs="Arial"/>
                <w:b/>
                <w:color w:val="000000"/>
                <w:sz w:val="12"/>
                <w:szCs w:val="12"/>
                <w:lang w:eastAsia="es-MX"/>
              </w:rPr>
              <w:t>INSTRUCTIVO DE LLENADO</w:t>
            </w:r>
          </w:p>
        </w:tc>
      </w:tr>
      <w:tr w:rsidR="0039141A" w:rsidRPr="00806FB4" w14:paraId="731782BB" w14:textId="77777777" w:rsidTr="00A51312">
        <w:trPr>
          <w:trHeight w:val="315"/>
          <w:jc w:val="center"/>
        </w:trPr>
        <w:tc>
          <w:tcPr>
            <w:tcW w:w="900" w:type="dxa"/>
            <w:tcBorders>
              <w:top w:val="nil"/>
              <w:left w:val="single" w:sz="8" w:space="0" w:color="auto"/>
              <w:bottom w:val="single" w:sz="8" w:space="0" w:color="auto"/>
              <w:right w:val="single" w:sz="8" w:space="0" w:color="auto"/>
            </w:tcBorders>
            <w:shd w:val="clear" w:color="000000" w:fill="EEECE1"/>
            <w:vAlign w:val="center"/>
            <w:hideMark/>
          </w:tcPr>
          <w:p w14:paraId="4E74B8AB"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No.</w:t>
            </w:r>
          </w:p>
        </w:tc>
        <w:tc>
          <w:tcPr>
            <w:tcW w:w="1488" w:type="dxa"/>
            <w:tcBorders>
              <w:top w:val="nil"/>
              <w:left w:val="nil"/>
              <w:bottom w:val="single" w:sz="8" w:space="0" w:color="auto"/>
              <w:right w:val="single" w:sz="8" w:space="0" w:color="auto"/>
            </w:tcBorders>
            <w:shd w:val="clear" w:color="000000" w:fill="EEECE1"/>
            <w:vAlign w:val="center"/>
            <w:hideMark/>
          </w:tcPr>
          <w:p w14:paraId="6EDD45D2"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DATOS</w:t>
            </w:r>
          </w:p>
        </w:tc>
        <w:tc>
          <w:tcPr>
            <w:tcW w:w="6974" w:type="dxa"/>
            <w:tcBorders>
              <w:top w:val="nil"/>
              <w:left w:val="nil"/>
              <w:bottom w:val="single" w:sz="8" w:space="0" w:color="auto"/>
              <w:right w:val="single" w:sz="8" w:space="0" w:color="auto"/>
            </w:tcBorders>
            <w:shd w:val="clear" w:color="000000" w:fill="EEECE1"/>
            <w:vAlign w:val="center"/>
            <w:hideMark/>
          </w:tcPr>
          <w:p w14:paraId="39CC70FE" w14:textId="77777777" w:rsidR="0039141A" w:rsidRPr="00806FB4" w:rsidRDefault="0039141A" w:rsidP="0039141A">
            <w:pPr>
              <w:rPr>
                <w:rFonts w:cs="Arial"/>
                <w:b/>
                <w:color w:val="000000"/>
                <w:sz w:val="12"/>
                <w:szCs w:val="12"/>
                <w:lang w:val="es-MX" w:eastAsia="es-MX"/>
              </w:rPr>
            </w:pPr>
            <w:r w:rsidRPr="00806FB4">
              <w:rPr>
                <w:rFonts w:cs="Arial"/>
                <w:b/>
                <w:color w:val="000000"/>
                <w:sz w:val="12"/>
                <w:szCs w:val="12"/>
                <w:lang w:eastAsia="es-MX"/>
              </w:rPr>
              <w:t>ANOTAR</w:t>
            </w:r>
          </w:p>
        </w:tc>
      </w:tr>
      <w:tr w:rsidR="0039141A" w:rsidRPr="00806FB4" w14:paraId="68412407" w14:textId="77777777" w:rsidTr="00A51312">
        <w:trPr>
          <w:trHeight w:val="22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67FF448E"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w:t>
            </w:r>
          </w:p>
        </w:tc>
        <w:tc>
          <w:tcPr>
            <w:tcW w:w="1488" w:type="dxa"/>
            <w:tcBorders>
              <w:top w:val="nil"/>
              <w:left w:val="nil"/>
              <w:bottom w:val="single" w:sz="8" w:space="0" w:color="auto"/>
              <w:right w:val="single" w:sz="8" w:space="0" w:color="auto"/>
            </w:tcBorders>
            <w:shd w:val="clear" w:color="auto" w:fill="auto"/>
            <w:vAlign w:val="center"/>
            <w:hideMark/>
          </w:tcPr>
          <w:p w14:paraId="46F5E8E8"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Unidad</w:t>
            </w:r>
          </w:p>
        </w:tc>
        <w:tc>
          <w:tcPr>
            <w:tcW w:w="6974" w:type="dxa"/>
            <w:tcBorders>
              <w:top w:val="nil"/>
              <w:left w:val="nil"/>
              <w:bottom w:val="single" w:sz="8" w:space="0" w:color="auto"/>
              <w:right w:val="single" w:sz="8" w:space="0" w:color="auto"/>
            </w:tcBorders>
            <w:shd w:val="clear" w:color="auto" w:fill="auto"/>
            <w:vAlign w:val="center"/>
            <w:hideMark/>
          </w:tcPr>
          <w:p w14:paraId="62F4E6A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Nombre con que se identifica la unidad.</w:t>
            </w:r>
          </w:p>
        </w:tc>
      </w:tr>
      <w:tr w:rsidR="0039141A" w:rsidRPr="00806FB4" w14:paraId="15F1980D" w14:textId="77777777" w:rsidTr="00A51312">
        <w:trPr>
          <w:trHeight w:val="36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6100373"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2</w:t>
            </w:r>
          </w:p>
        </w:tc>
        <w:tc>
          <w:tcPr>
            <w:tcW w:w="1488" w:type="dxa"/>
            <w:tcBorders>
              <w:top w:val="nil"/>
              <w:left w:val="nil"/>
              <w:bottom w:val="single" w:sz="8" w:space="0" w:color="auto"/>
              <w:right w:val="single" w:sz="8" w:space="0" w:color="auto"/>
            </w:tcBorders>
            <w:shd w:val="clear" w:color="auto" w:fill="auto"/>
            <w:vAlign w:val="center"/>
            <w:hideMark/>
          </w:tcPr>
          <w:p w14:paraId="4F6123A0"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Proveedor</w:t>
            </w:r>
          </w:p>
        </w:tc>
        <w:tc>
          <w:tcPr>
            <w:tcW w:w="6974" w:type="dxa"/>
            <w:tcBorders>
              <w:top w:val="nil"/>
              <w:left w:val="nil"/>
              <w:bottom w:val="single" w:sz="8" w:space="0" w:color="auto"/>
              <w:right w:val="single" w:sz="8" w:space="0" w:color="auto"/>
            </w:tcBorders>
            <w:shd w:val="clear" w:color="auto" w:fill="auto"/>
            <w:vAlign w:val="center"/>
            <w:hideMark/>
          </w:tcPr>
          <w:p w14:paraId="5CA08A97"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nombre del proveedor que se va a evaluar.</w:t>
            </w:r>
          </w:p>
        </w:tc>
      </w:tr>
      <w:tr w:rsidR="0039141A" w:rsidRPr="00806FB4" w14:paraId="44EF9103" w14:textId="77777777" w:rsidTr="00A51312">
        <w:trPr>
          <w:trHeight w:val="37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062F25A"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3</w:t>
            </w:r>
          </w:p>
        </w:tc>
        <w:tc>
          <w:tcPr>
            <w:tcW w:w="1488" w:type="dxa"/>
            <w:tcBorders>
              <w:top w:val="nil"/>
              <w:left w:val="nil"/>
              <w:bottom w:val="single" w:sz="8" w:space="0" w:color="auto"/>
              <w:right w:val="single" w:sz="8" w:space="0" w:color="auto"/>
            </w:tcBorders>
            <w:shd w:val="clear" w:color="auto" w:fill="auto"/>
            <w:vAlign w:val="center"/>
            <w:hideMark/>
          </w:tcPr>
          <w:p w14:paraId="1EF8596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Recuadro</w:t>
            </w:r>
          </w:p>
        </w:tc>
        <w:tc>
          <w:tcPr>
            <w:tcW w:w="6974" w:type="dxa"/>
            <w:tcBorders>
              <w:top w:val="nil"/>
              <w:left w:val="nil"/>
              <w:bottom w:val="single" w:sz="8" w:space="0" w:color="auto"/>
              <w:right w:val="single" w:sz="8" w:space="0" w:color="auto"/>
            </w:tcBorders>
            <w:shd w:val="clear" w:color="auto" w:fill="auto"/>
            <w:vAlign w:val="center"/>
            <w:hideMark/>
          </w:tcPr>
          <w:p w14:paraId="388AEE9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Se checara el horario en los relojes chocadores de la unidad por el proveedor.</w:t>
            </w:r>
          </w:p>
        </w:tc>
      </w:tr>
      <w:tr w:rsidR="0039141A" w:rsidRPr="00806FB4" w14:paraId="00FD1BD1" w14:textId="77777777" w:rsidTr="00A51312">
        <w:trPr>
          <w:trHeight w:val="33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59AF37C"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4</w:t>
            </w:r>
          </w:p>
        </w:tc>
        <w:tc>
          <w:tcPr>
            <w:tcW w:w="1488" w:type="dxa"/>
            <w:tcBorders>
              <w:top w:val="nil"/>
              <w:left w:val="nil"/>
              <w:bottom w:val="single" w:sz="8" w:space="0" w:color="auto"/>
              <w:right w:val="single" w:sz="8" w:space="0" w:color="auto"/>
            </w:tcBorders>
            <w:shd w:val="clear" w:color="auto" w:fill="auto"/>
            <w:vAlign w:val="center"/>
            <w:hideMark/>
          </w:tcPr>
          <w:p w14:paraId="147BBC42"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No. de remisión</w:t>
            </w:r>
          </w:p>
        </w:tc>
        <w:tc>
          <w:tcPr>
            <w:tcW w:w="6974" w:type="dxa"/>
            <w:tcBorders>
              <w:top w:val="nil"/>
              <w:left w:val="nil"/>
              <w:bottom w:val="single" w:sz="8" w:space="0" w:color="auto"/>
              <w:right w:val="single" w:sz="8" w:space="0" w:color="auto"/>
            </w:tcBorders>
            <w:shd w:val="clear" w:color="auto" w:fill="auto"/>
            <w:vAlign w:val="center"/>
            <w:hideMark/>
          </w:tcPr>
          <w:p w14:paraId="69F1EC2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el número de facturas que entrega el proveedor.</w:t>
            </w:r>
          </w:p>
        </w:tc>
      </w:tr>
      <w:tr w:rsidR="0039141A" w:rsidRPr="00806FB4" w14:paraId="723C44BA" w14:textId="77777777" w:rsidTr="00A51312">
        <w:trPr>
          <w:trHeight w:val="27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920C246"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5</w:t>
            </w:r>
          </w:p>
        </w:tc>
        <w:tc>
          <w:tcPr>
            <w:tcW w:w="1488" w:type="dxa"/>
            <w:tcBorders>
              <w:top w:val="nil"/>
              <w:left w:val="nil"/>
              <w:bottom w:val="single" w:sz="8" w:space="0" w:color="auto"/>
              <w:right w:val="single" w:sz="8" w:space="0" w:color="auto"/>
            </w:tcBorders>
            <w:shd w:val="clear" w:color="auto" w:fill="auto"/>
            <w:vAlign w:val="center"/>
            <w:hideMark/>
          </w:tcPr>
          <w:p w14:paraId="48C9A463"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Importe</w:t>
            </w:r>
          </w:p>
        </w:tc>
        <w:tc>
          <w:tcPr>
            <w:tcW w:w="6974" w:type="dxa"/>
            <w:tcBorders>
              <w:top w:val="nil"/>
              <w:left w:val="nil"/>
              <w:bottom w:val="single" w:sz="8" w:space="0" w:color="auto"/>
              <w:right w:val="single" w:sz="8" w:space="0" w:color="auto"/>
            </w:tcBorders>
            <w:shd w:val="clear" w:color="auto" w:fill="auto"/>
            <w:vAlign w:val="center"/>
            <w:hideMark/>
          </w:tcPr>
          <w:p w14:paraId="7AB44EB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 el importe total de las facturas recibidas.</w:t>
            </w:r>
          </w:p>
        </w:tc>
      </w:tr>
      <w:tr w:rsidR="0039141A" w:rsidRPr="00806FB4" w14:paraId="5A5C7FBB" w14:textId="77777777" w:rsidTr="00A51312">
        <w:trPr>
          <w:trHeight w:val="43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0D257ECC"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6</w:t>
            </w:r>
          </w:p>
        </w:tc>
        <w:tc>
          <w:tcPr>
            <w:tcW w:w="1488" w:type="dxa"/>
            <w:tcBorders>
              <w:top w:val="nil"/>
              <w:left w:val="nil"/>
              <w:bottom w:val="single" w:sz="8" w:space="0" w:color="auto"/>
              <w:right w:val="single" w:sz="8" w:space="0" w:color="auto"/>
            </w:tcBorders>
            <w:shd w:val="clear" w:color="auto" w:fill="auto"/>
            <w:vAlign w:val="center"/>
            <w:hideMark/>
          </w:tcPr>
          <w:p w14:paraId="727E08E3"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Hora de recepción en el área</w:t>
            </w:r>
          </w:p>
        </w:tc>
        <w:tc>
          <w:tcPr>
            <w:tcW w:w="6974" w:type="dxa"/>
            <w:tcBorders>
              <w:top w:val="nil"/>
              <w:left w:val="nil"/>
              <w:bottom w:val="single" w:sz="8" w:space="0" w:color="auto"/>
              <w:right w:val="single" w:sz="8" w:space="0" w:color="auto"/>
            </w:tcBorders>
            <w:shd w:val="clear" w:color="auto" w:fill="auto"/>
            <w:vAlign w:val="center"/>
            <w:hideMark/>
          </w:tcPr>
          <w:p w14:paraId="6827CFD1"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La Nutricionista dietista y/o auxiliar almacenista anotara la hora en la que se presenta el proveedor, verificando la hora de checada y no excederá más de 10 minutos.</w:t>
            </w:r>
          </w:p>
        </w:tc>
      </w:tr>
      <w:tr w:rsidR="0039141A" w:rsidRPr="00806FB4" w14:paraId="0ED0B313" w14:textId="77777777" w:rsidTr="00A51312">
        <w:trPr>
          <w:trHeight w:val="390"/>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99D1DF9"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7</w:t>
            </w:r>
          </w:p>
        </w:tc>
        <w:tc>
          <w:tcPr>
            <w:tcW w:w="1488" w:type="dxa"/>
            <w:tcBorders>
              <w:top w:val="nil"/>
              <w:left w:val="nil"/>
              <w:bottom w:val="single" w:sz="8" w:space="0" w:color="auto"/>
              <w:right w:val="single" w:sz="8" w:space="0" w:color="auto"/>
            </w:tcBorders>
            <w:shd w:val="clear" w:color="auto" w:fill="auto"/>
            <w:vAlign w:val="center"/>
            <w:hideMark/>
          </w:tcPr>
          <w:p w14:paraId="0B93A8A9"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solicitados</w:t>
            </w:r>
          </w:p>
        </w:tc>
        <w:tc>
          <w:tcPr>
            <w:tcW w:w="6974" w:type="dxa"/>
            <w:tcBorders>
              <w:top w:val="nil"/>
              <w:left w:val="nil"/>
              <w:bottom w:val="single" w:sz="8" w:space="0" w:color="auto"/>
              <w:right w:val="single" w:sz="8" w:space="0" w:color="auto"/>
            </w:tcBorders>
            <w:shd w:val="clear" w:color="auto" w:fill="auto"/>
            <w:vAlign w:val="center"/>
            <w:hideMark/>
          </w:tcPr>
          <w:p w14:paraId="3ABA0EA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número de alimentos solicitados para ese día.</w:t>
            </w:r>
          </w:p>
        </w:tc>
      </w:tr>
      <w:tr w:rsidR="0039141A" w:rsidRPr="00806FB4" w14:paraId="3FE9949B" w14:textId="77777777" w:rsidTr="00A51312">
        <w:trPr>
          <w:trHeight w:val="34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7729F4A"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8</w:t>
            </w:r>
          </w:p>
        </w:tc>
        <w:tc>
          <w:tcPr>
            <w:tcW w:w="1488" w:type="dxa"/>
            <w:tcBorders>
              <w:top w:val="nil"/>
              <w:left w:val="nil"/>
              <w:bottom w:val="single" w:sz="8" w:space="0" w:color="auto"/>
              <w:right w:val="single" w:sz="8" w:space="0" w:color="auto"/>
            </w:tcBorders>
            <w:shd w:val="clear" w:color="auto" w:fill="auto"/>
            <w:vAlign w:val="center"/>
            <w:hideMark/>
          </w:tcPr>
          <w:p w14:paraId="0355CD5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recibidos</w:t>
            </w:r>
          </w:p>
        </w:tc>
        <w:tc>
          <w:tcPr>
            <w:tcW w:w="6974" w:type="dxa"/>
            <w:tcBorders>
              <w:top w:val="nil"/>
              <w:left w:val="nil"/>
              <w:bottom w:val="single" w:sz="8" w:space="0" w:color="auto"/>
              <w:right w:val="single" w:sz="8" w:space="0" w:color="auto"/>
            </w:tcBorders>
            <w:shd w:val="clear" w:color="auto" w:fill="auto"/>
            <w:vAlign w:val="center"/>
            <w:hideMark/>
          </w:tcPr>
          <w:p w14:paraId="0DB3A5BA"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número de alimentos recibidos.</w:t>
            </w:r>
          </w:p>
        </w:tc>
      </w:tr>
      <w:tr w:rsidR="0039141A" w:rsidRPr="00806FB4" w14:paraId="22799CC9" w14:textId="77777777" w:rsidTr="00A51312">
        <w:trPr>
          <w:trHeight w:val="259"/>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7EF6D572"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9</w:t>
            </w:r>
          </w:p>
        </w:tc>
        <w:tc>
          <w:tcPr>
            <w:tcW w:w="1488" w:type="dxa"/>
            <w:tcBorders>
              <w:top w:val="nil"/>
              <w:left w:val="nil"/>
              <w:bottom w:val="single" w:sz="8" w:space="0" w:color="auto"/>
              <w:right w:val="single" w:sz="8" w:space="0" w:color="auto"/>
            </w:tcBorders>
            <w:shd w:val="clear" w:color="auto" w:fill="auto"/>
            <w:vAlign w:val="center"/>
            <w:hideMark/>
          </w:tcPr>
          <w:p w14:paraId="5E678021"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Omisiones de alimentos</w:t>
            </w:r>
          </w:p>
        </w:tc>
        <w:tc>
          <w:tcPr>
            <w:tcW w:w="6974" w:type="dxa"/>
            <w:tcBorders>
              <w:top w:val="nil"/>
              <w:left w:val="nil"/>
              <w:bottom w:val="single" w:sz="8" w:space="0" w:color="auto"/>
              <w:right w:val="single" w:sz="8" w:space="0" w:color="auto"/>
            </w:tcBorders>
            <w:shd w:val="clear" w:color="auto" w:fill="auto"/>
            <w:vAlign w:val="center"/>
            <w:hideMark/>
          </w:tcPr>
          <w:p w14:paraId="43AB6CCC"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los alimentos que no fueron entregados.</w:t>
            </w:r>
          </w:p>
        </w:tc>
      </w:tr>
      <w:tr w:rsidR="0039141A" w:rsidRPr="00806FB4" w14:paraId="1C7BD71B" w14:textId="77777777" w:rsidTr="00A51312">
        <w:trPr>
          <w:trHeight w:val="43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2E809A38"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10</w:t>
            </w:r>
          </w:p>
        </w:tc>
        <w:tc>
          <w:tcPr>
            <w:tcW w:w="1488" w:type="dxa"/>
            <w:tcBorders>
              <w:top w:val="nil"/>
              <w:left w:val="nil"/>
              <w:bottom w:val="single" w:sz="8" w:space="0" w:color="auto"/>
              <w:right w:val="single" w:sz="8" w:space="0" w:color="auto"/>
            </w:tcBorders>
            <w:shd w:val="clear" w:color="auto" w:fill="auto"/>
            <w:vAlign w:val="center"/>
            <w:hideMark/>
          </w:tcPr>
          <w:p w14:paraId="16A92FF6"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Alimentos devueltos por mala calidad</w:t>
            </w:r>
          </w:p>
        </w:tc>
        <w:tc>
          <w:tcPr>
            <w:tcW w:w="6974" w:type="dxa"/>
            <w:tcBorders>
              <w:top w:val="nil"/>
              <w:left w:val="nil"/>
              <w:bottom w:val="single" w:sz="8" w:space="0" w:color="auto"/>
              <w:right w:val="single" w:sz="8" w:space="0" w:color="auto"/>
            </w:tcBorders>
            <w:shd w:val="clear" w:color="auto" w:fill="auto"/>
            <w:vAlign w:val="center"/>
            <w:hideMark/>
          </w:tcPr>
          <w:p w14:paraId="73A1AD22"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los alimentos que se regresaron por no cumplir con las características bromatológicas requeridas.</w:t>
            </w:r>
          </w:p>
        </w:tc>
      </w:tr>
      <w:tr w:rsidR="0039141A" w:rsidRPr="00806FB4" w14:paraId="6B444CC6" w14:textId="77777777" w:rsidTr="00A51312">
        <w:trPr>
          <w:trHeight w:val="375"/>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55F7F40F"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11</w:t>
            </w:r>
          </w:p>
        </w:tc>
        <w:tc>
          <w:tcPr>
            <w:tcW w:w="1488" w:type="dxa"/>
            <w:tcBorders>
              <w:top w:val="nil"/>
              <w:left w:val="nil"/>
              <w:bottom w:val="single" w:sz="8" w:space="0" w:color="auto"/>
              <w:right w:val="single" w:sz="8" w:space="0" w:color="auto"/>
            </w:tcBorders>
            <w:shd w:val="clear" w:color="auto" w:fill="auto"/>
            <w:vAlign w:val="center"/>
            <w:hideMark/>
          </w:tcPr>
          <w:p w14:paraId="245AC7B5"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Fecha y hora de reposición</w:t>
            </w:r>
          </w:p>
        </w:tc>
        <w:tc>
          <w:tcPr>
            <w:tcW w:w="6974" w:type="dxa"/>
            <w:tcBorders>
              <w:top w:val="nil"/>
              <w:left w:val="nil"/>
              <w:bottom w:val="single" w:sz="8" w:space="0" w:color="auto"/>
              <w:right w:val="single" w:sz="8" w:space="0" w:color="auto"/>
            </w:tcBorders>
            <w:shd w:val="clear" w:color="auto" w:fill="auto"/>
            <w:vAlign w:val="center"/>
            <w:hideMark/>
          </w:tcPr>
          <w:p w14:paraId="49AC1F94"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la fecha y hora de reposición de los alimentos no recibidos o devueltos por mala calidad.</w:t>
            </w:r>
          </w:p>
        </w:tc>
      </w:tr>
      <w:tr w:rsidR="0039141A" w:rsidRPr="00806FB4" w14:paraId="047863D6" w14:textId="77777777" w:rsidTr="00A51312">
        <w:trPr>
          <w:trHeight w:val="292"/>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36424A3B"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12</w:t>
            </w:r>
          </w:p>
        </w:tc>
        <w:tc>
          <w:tcPr>
            <w:tcW w:w="1488" w:type="dxa"/>
            <w:tcBorders>
              <w:top w:val="nil"/>
              <w:left w:val="nil"/>
              <w:bottom w:val="single" w:sz="8" w:space="0" w:color="auto"/>
              <w:right w:val="single" w:sz="8" w:space="0" w:color="auto"/>
            </w:tcBorders>
            <w:shd w:val="clear" w:color="auto" w:fill="auto"/>
            <w:vAlign w:val="center"/>
            <w:hideMark/>
          </w:tcPr>
          <w:p w14:paraId="28268E7B"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Encargada del almacén de víveres</w:t>
            </w:r>
          </w:p>
        </w:tc>
        <w:tc>
          <w:tcPr>
            <w:tcW w:w="6974" w:type="dxa"/>
            <w:tcBorders>
              <w:top w:val="nil"/>
              <w:left w:val="nil"/>
              <w:bottom w:val="single" w:sz="8" w:space="0" w:color="auto"/>
              <w:right w:val="single" w:sz="8" w:space="0" w:color="auto"/>
            </w:tcBorders>
            <w:shd w:val="clear" w:color="auto" w:fill="auto"/>
            <w:vAlign w:val="center"/>
            <w:hideMark/>
          </w:tcPr>
          <w:p w14:paraId="6A34BE60"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el nombre, firma y matricula de la persona que realiza el reporte.</w:t>
            </w:r>
          </w:p>
        </w:tc>
      </w:tr>
      <w:tr w:rsidR="0039141A" w:rsidRPr="0039141A" w14:paraId="756E4031" w14:textId="77777777" w:rsidTr="00A51312">
        <w:trPr>
          <w:trHeight w:val="269"/>
          <w:jc w:val="center"/>
        </w:trPr>
        <w:tc>
          <w:tcPr>
            <w:tcW w:w="900" w:type="dxa"/>
            <w:tcBorders>
              <w:top w:val="nil"/>
              <w:left w:val="single" w:sz="8" w:space="0" w:color="auto"/>
              <w:bottom w:val="single" w:sz="8" w:space="0" w:color="auto"/>
              <w:right w:val="single" w:sz="8" w:space="0" w:color="auto"/>
            </w:tcBorders>
            <w:shd w:val="clear" w:color="auto" w:fill="auto"/>
            <w:vAlign w:val="center"/>
            <w:hideMark/>
          </w:tcPr>
          <w:p w14:paraId="199ABEFE" w14:textId="77777777" w:rsidR="0039141A" w:rsidRPr="00806FB4" w:rsidRDefault="0039141A" w:rsidP="0039141A">
            <w:pPr>
              <w:jc w:val="center"/>
              <w:rPr>
                <w:rFonts w:cs="Arial"/>
                <w:bCs w:val="0"/>
                <w:color w:val="000000"/>
                <w:sz w:val="12"/>
                <w:szCs w:val="12"/>
                <w:lang w:val="es-MX" w:eastAsia="es-MX"/>
              </w:rPr>
            </w:pPr>
            <w:r w:rsidRPr="00806FB4">
              <w:rPr>
                <w:rFonts w:cs="Arial"/>
                <w:bCs w:val="0"/>
                <w:color w:val="000000"/>
                <w:sz w:val="12"/>
                <w:szCs w:val="12"/>
                <w:lang w:eastAsia="es-MX"/>
              </w:rPr>
              <w:t>13</w:t>
            </w:r>
          </w:p>
        </w:tc>
        <w:tc>
          <w:tcPr>
            <w:tcW w:w="1488" w:type="dxa"/>
            <w:tcBorders>
              <w:top w:val="nil"/>
              <w:left w:val="nil"/>
              <w:bottom w:val="single" w:sz="8" w:space="0" w:color="auto"/>
              <w:right w:val="single" w:sz="8" w:space="0" w:color="auto"/>
            </w:tcBorders>
            <w:shd w:val="clear" w:color="auto" w:fill="auto"/>
            <w:vAlign w:val="center"/>
            <w:hideMark/>
          </w:tcPr>
          <w:p w14:paraId="609DDD3B" w14:textId="77777777" w:rsidR="0039141A" w:rsidRPr="00806FB4" w:rsidRDefault="0039141A" w:rsidP="0039141A">
            <w:pPr>
              <w:rPr>
                <w:rFonts w:cs="Arial"/>
                <w:bCs w:val="0"/>
                <w:color w:val="000000"/>
                <w:sz w:val="12"/>
                <w:szCs w:val="12"/>
                <w:lang w:val="es-MX" w:eastAsia="es-MX"/>
              </w:rPr>
            </w:pPr>
            <w:r w:rsidRPr="00806FB4">
              <w:rPr>
                <w:rFonts w:cs="Arial"/>
                <w:bCs w:val="0"/>
                <w:color w:val="000000"/>
                <w:sz w:val="12"/>
                <w:szCs w:val="12"/>
                <w:lang w:eastAsia="es-MX"/>
              </w:rPr>
              <w:t>Proveedor</w:t>
            </w:r>
          </w:p>
        </w:tc>
        <w:tc>
          <w:tcPr>
            <w:tcW w:w="6974" w:type="dxa"/>
            <w:tcBorders>
              <w:top w:val="nil"/>
              <w:left w:val="nil"/>
              <w:bottom w:val="single" w:sz="8" w:space="0" w:color="auto"/>
              <w:right w:val="single" w:sz="8" w:space="0" w:color="auto"/>
            </w:tcBorders>
            <w:shd w:val="clear" w:color="auto" w:fill="auto"/>
            <w:vAlign w:val="center"/>
            <w:hideMark/>
          </w:tcPr>
          <w:p w14:paraId="233CFACD" w14:textId="77777777" w:rsidR="0039141A" w:rsidRPr="0039141A" w:rsidRDefault="0039141A" w:rsidP="0039141A">
            <w:pPr>
              <w:rPr>
                <w:rFonts w:cs="Arial"/>
                <w:bCs w:val="0"/>
                <w:color w:val="000000"/>
                <w:sz w:val="12"/>
                <w:szCs w:val="12"/>
                <w:lang w:val="es-MX" w:eastAsia="es-MX"/>
              </w:rPr>
            </w:pPr>
            <w:r w:rsidRPr="00806FB4">
              <w:rPr>
                <w:rFonts w:cs="Arial"/>
                <w:bCs w:val="0"/>
                <w:color w:val="000000"/>
                <w:sz w:val="12"/>
                <w:szCs w:val="12"/>
                <w:lang w:eastAsia="es-MX"/>
              </w:rPr>
              <w:t>Anotara nombre y firma del proveedor.</w:t>
            </w:r>
          </w:p>
        </w:tc>
      </w:tr>
    </w:tbl>
    <w:p w14:paraId="50AD0063" w14:textId="77777777" w:rsidR="00A9311F" w:rsidRDefault="00A9311F" w:rsidP="00A8690E">
      <w:pPr>
        <w:tabs>
          <w:tab w:val="left" w:pos="3957"/>
        </w:tabs>
        <w:rPr>
          <w:rFonts w:ascii="Arial Narrow" w:hAnsi="Arial Narrow"/>
          <w:b/>
          <w:sz w:val="20"/>
          <w:szCs w:val="20"/>
        </w:rPr>
      </w:pPr>
    </w:p>
    <w:sectPr w:rsidR="00A9311F" w:rsidSect="00980FCC">
      <w:headerReference w:type="default" r:id="rId18"/>
      <w:footerReference w:type="even" r:id="rId19"/>
      <w:footerReference w:type="default" r:id="rId20"/>
      <w:type w:val="oddPage"/>
      <w:pgSz w:w="12242" w:h="15842" w:code="1"/>
      <w:pgMar w:top="2239" w:right="851" w:bottom="567" w:left="851" w:header="510" w:footer="12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1DB98" w14:textId="77777777" w:rsidR="00E42E70" w:rsidRDefault="00E42E70">
      <w:r>
        <w:separator/>
      </w:r>
    </w:p>
  </w:endnote>
  <w:endnote w:type="continuationSeparator" w:id="0">
    <w:p w14:paraId="325ABD30" w14:textId="77777777" w:rsidR="00E42E70" w:rsidRDefault="00E42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Palacio (WN)">
    <w:altName w:val="Times New Roman"/>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Vrinda">
    <w:panose1 w:val="00000400000000000000"/>
    <w:charset w:val="01"/>
    <w:family w:val="roman"/>
    <w:notTrueType/>
    <w:pitch w:val="variable"/>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Montserrat Medium">
    <w:altName w:val="Times New Roman"/>
    <w:charset w:val="00"/>
    <w:family w:val="auto"/>
    <w:pitch w:val="variable"/>
    <w:sig w:usb0="00000001" w:usb1="4000207B" w:usb2="00000000" w:usb3="00000000" w:csb0="00000197" w:csb1="00000000"/>
  </w:font>
  <w:font w:name="Montserrat">
    <w:altName w:val="Times New Roman"/>
    <w:charset w:val="00"/>
    <w:family w:val="auto"/>
    <w:pitch w:val="variable"/>
    <w:sig w:usb0="00000001" w:usb1="4000207B" w:usb2="00000000" w:usb3="00000000" w:csb0="00000197" w:csb1="00000000"/>
  </w:font>
  <w:font w:name="Noto Sans SemiBold">
    <w:altName w:val="Calibri"/>
    <w:charset w:val="00"/>
    <w:family w:val="swiss"/>
    <w:pitch w:val="variable"/>
    <w:sig w:usb0="E00002FF" w:usb1="4000201F" w:usb2="08000029"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1250F" w14:textId="2367C127" w:rsidR="005B47F2" w:rsidRDefault="005B47F2">
    <w:pPr>
      <w:pStyle w:val="Piedepgina"/>
      <w:jc w:val="right"/>
      <w:rPr>
        <w:rFonts w:ascii="Arial Narrow" w:hAnsi="Arial Narrow"/>
        <w:sz w:val="16"/>
      </w:rPr>
    </w:pPr>
    <w:r>
      <w:rPr>
        <w:noProof/>
        <w:lang w:val="es-MX" w:eastAsia="es-MX"/>
      </w:rPr>
      <mc:AlternateContent>
        <mc:Choice Requires="wps">
          <w:drawing>
            <wp:anchor distT="0" distB="0" distL="114300" distR="114300" simplePos="0" relativeHeight="251673600" behindDoc="0" locked="0" layoutInCell="1" allowOverlap="1" wp14:anchorId="66F31721" wp14:editId="5E69B528">
              <wp:simplePos x="0" y="0"/>
              <wp:positionH relativeFrom="column">
                <wp:posOffset>1344930</wp:posOffset>
              </wp:positionH>
              <wp:positionV relativeFrom="paragraph">
                <wp:posOffset>95250</wp:posOffset>
              </wp:positionV>
              <wp:extent cx="4354830" cy="305435"/>
              <wp:effectExtent l="0" t="0" r="762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07C96C3E" w14:textId="77777777" w:rsidR="005B47F2" w:rsidRPr="002B3C5B" w:rsidRDefault="005B47F2" w:rsidP="00AE4EDF">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554A3D85" w14:textId="77777777" w:rsidR="005B47F2" w:rsidRPr="002B3C5B" w:rsidRDefault="005B47F2" w:rsidP="00AE4EDF">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105.9pt;margin-top:7.5pt;width:342.9pt;height:2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" stroked="f">
              <v:textbox>
                <w:txbxContent>
                  <w:p w14:paraId="07C96C3E" w14:textId="77777777" w:rsidR="005B47F2" w:rsidRPr="002B3C5B" w:rsidRDefault="005B47F2" w:rsidP="00AE4EDF">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554A3D85" w14:textId="77777777" w:rsidR="005B47F2" w:rsidRPr="002B3C5B" w:rsidRDefault="005B47F2" w:rsidP="00AE4EDF">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p>
  <w:p w14:paraId="7BC76259" w14:textId="4B555341" w:rsidR="005B47F2" w:rsidRDefault="005B47F2">
    <w:pPr>
      <w:pStyle w:val="Piedepgina"/>
      <w:jc w:val="right"/>
      <w:rPr>
        <w:rFonts w:ascii="Arial Narrow" w:hAnsi="Arial Narrow"/>
        <w:sz w:val="16"/>
      </w:rPr>
    </w:pPr>
    <w:r>
      <w:rPr>
        <w:noProof/>
        <w:lang w:val="es-MX" w:eastAsia="es-MX"/>
      </w:rPr>
      <w:drawing>
        <wp:anchor distT="0" distB="0" distL="114300" distR="114300" simplePos="0" relativeHeight="251671552" behindDoc="1" locked="0" layoutInCell="1" allowOverlap="1" wp14:anchorId="10B661A2" wp14:editId="32A3B965">
          <wp:simplePos x="0" y="0"/>
          <wp:positionH relativeFrom="column">
            <wp:posOffset>-206375</wp:posOffset>
          </wp:positionH>
          <wp:positionV relativeFrom="paragraph">
            <wp:posOffset>6350</wp:posOffset>
          </wp:positionV>
          <wp:extent cx="5907405" cy="64262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7405" cy="642620"/>
                  </a:xfrm>
                  <a:prstGeom prst="rect">
                    <a:avLst/>
                  </a:prstGeom>
                  <a:noFill/>
                </pic:spPr>
              </pic:pic>
            </a:graphicData>
          </a:graphic>
          <wp14:sizeRelH relativeFrom="margin">
            <wp14:pctWidth>0</wp14:pctWidth>
          </wp14:sizeRelH>
          <wp14:sizeRelV relativeFrom="margin">
            <wp14:pctHeight>0</wp14:pctHeight>
          </wp14:sizeRelV>
        </wp:anchor>
      </w:drawing>
    </w:r>
  </w:p>
  <w:p w14:paraId="2B14EF7D" w14:textId="41703B8E" w:rsidR="005B47F2" w:rsidRDefault="005B47F2">
    <w:pPr>
      <w:pStyle w:val="Piedepgina"/>
      <w:jc w:val="right"/>
      <w:rPr>
        <w:rFonts w:ascii="Arial Narrow" w:hAnsi="Arial Narrow"/>
        <w:sz w:val="16"/>
      </w:rPr>
    </w:pPr>
  </w:p>
  <w:p w14:paraId="5D344B53" w14:textId="77777777" w:rsidR="005B47F2" w:rsidRDefault="005B47F2">
    <w:pPr>
      <w:pStyle w:val="Piedepgina"/>
      <w:jc w:val="right"/>
      <w:rPr>
        <w:rFonts w:ascii="Arial Narrow" w:hAnsi="Arial Narrow"/>
        <w:sz w:val="16"/>
      </w:rPr>
    </w:pPr>
  </w:p>
  <w:p w14:paraId="5D46D7C3" w14:textId="247393BC" w:rsidR="005B47F2" w:rsidRDefault="005B47F2">
    <w:pPr>
      <w:pStyle w:val="Piedepgina"/>
      <w:jc w:val="right"/>
      <w:rPr>
        <w:rFonts w:ascii="Arial Narrow" w:hAnsi="Arial Narrow"/>
        <w:sz w:val="16"/>
      </w:rPr>
    </w:pPr>
    <w:r>
      <w:rPr>
        <w:rFonts w:ascii="Arial Narrow" w:hAnsi="Arial Narrow"/>
        <w:sz w:val="16"/>
      </w:rPr>
      <w:t xml:space="preserve">Página  </w:t>
    </w:r>
    <w:r>
      <w:rPr>
        <w:rStyle w:val="Nmerodepgina"/>
        <w:rFonts w:ascii="Arial Narrow" w:hAnsi="Arial Narrow"/>
        <w:sz w:val="16"/>
      </w:rPr>
      <w:fldChar w:fldCharType="begin"/>
    </w:r>
    <w:r>
      <w:rPr>
        <w:rStyle w:val="Nmerodepgina"/>
        <w:rFonts w:ascii="Arial Narrow" w:hAnsi="Arial Narrow"/>
        <w:sz w:val="16"/>
      </w:rPr>
      <w:instrText xml:space="preserve"> PAGE </w:instrText>
    </w:r>
    <w:r>
      <w:rPr>
        <w:rStyle w:val="Nmerodepgina"/>
        <w:rFonts w:ascii="Arial Narrow" w:hAnsi="Arial Narrow"/>
        <w:sz w:val="16"/>
      </w:rPr>
      <w:fldChar w:fldCharType="separate"/>
    </w:r>
    <w:r w:rsidR="008900C5">
      <w:rPr>
        <w:rStyle w:val="Nmerodepgina"/>
        <w:rFonts w:ascii="Arial Narrow" w:hAnsi="Arial Narrow"/>
        <w:noProof/>
        <w:sz w:val="16"/>
      </w:rPr>
      <w:t>36</w:t>
    </w:r>
    <w:r>
      <w:rPr>
        <w:rStyle w:val="Nmerodepgina"/>
        <w:rFonts w:ascii="Arial Narrow" w:hAnsi="Arial Narrow"/>
        <w:sz w:val="16"/>
      </w:rPr>
      <w:fldChar w:fldCharType="end"/>
    </w:r>
    <w:r>
      <w:rPr>
        <w:rFonts w:ascii="Arial Narrow" w:hAnsi="Arial Narrow"/>
        <w:sz w:val="16"/>
      </w:rPr>
      <w:t xml:space="preserve"> </w:t>
    </w:r>
  </w:p>
  <w:p w14:paraId="01D03F24" w14:textId="77777777" w:rsidR="005B47F2" w:rsidRPr="00786CFD" w:rsidRDefault="005B47F2">
    <w:pPr>
      <w:pStyle w:val="Piedepgina"/>
      <w:jc w:val="center"/>
      <w:rPr>
        <w:rFonts w:ascii="Arial Narrow" w:hAnsi="Arial Narrow"/>
        <w:sz w:val="16"/>
      </w:rPr>
    </w:pPr>
    <w:bookmarkStart w:id="33" w:name="M8"/>
    <w:bookmarkEnd w:id="33"/>
  </w:p>
  <w:p w14:paraId="2D12FFC0" w14:textId="77777777" w:rsidR="005B47F2" w:rsidRDefault="005B47F2">
    <w:pPr>
      <w:pStyle w:val="Piedepgina"/>
      <w:jc w:val="center"/>
      <w:rPr>
        <w:rFonts w:ascii="Arial Narrow" w:hAnsi="Arial Narrow"/>
        <w:sz w:val="16"/>
      </w:rPr>
    </w:pPr>
    <w:bookmarkStart w:id="34" w:name="M10"/>
    <w:bookmarkEnd w:id="3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9E8B9" w14:textId="77777777" w:rsidR="005B47F2" w:rsidRDefault="005B47F2" w:rsidP="007E1D6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11F079" w14:textId="77777777" w:rsidR="005B47F2" w:rsidRDefault="005B47F2" w:rsidP="007E1D60">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FB207" w14:textId="77777777" w:rsidR="005B47F2" w:rsidRPr="00F52550" w:rsidRDefault="005B47F2" w:rsidP="007E1D60">
    <w:pPr>
      <w:pStyle w:val="Piedepgina"/>
      <w:framePr w:wrap="around" w:vAnchor="text" w:hAnchor="margin" w:xAlign="right" w:y="1"/>
      <w:rPr>
        <w:rStyle w:val="Nmerodepgina"/>
        <w:rFonts w:ascii="Calibri" w:hAnsi="Calibri"/>
        <w:sz w:val="18"/>
        <w:szCs w:val="14"/>
      </w:rPr>
    </w:pPr>
    <w:r w:rsidRPr="00F52550">
      <w:rPr>
        <w:rStyle w:val="Nmerodepgina"/>
        <w:rFonts w:ascii="Calibri" w:hAnsi="Calibri"/>
        <w:sz w:val="18"/>
        <w:szCs w:val="14"/>
      </w:rPr>
      <w:fldChar w:fldCharType="begin"/>
    </w:r>
    <w:r w:rsidRPr="00F52550">
      <w:rPr>
        <w:rStyle w:val="Nmerodepgina"/>
        <w:rFonts w:ascii="Calibri" w:hAnsi="Calibri"/>
        <w:sz w:val="18"/>
        <w:szCs w:val="14"/>
      </w:rPr>
      <w:instrText xml:space="preserve">PAGE  </w:instrText>
    </w:r>
    <w:r w:rsidRPr="00F52550">
      <w:rPr>
        <w:rStyle w:val="Nmerodepgina"/>
        <w:rFonts w:ascii="Calibri" w:hAnsi="Calibri"/>
        <w:sz w:val="18"/>
        <w:szCs w:val="14"/>
      </w:rPr>
      <w:fldChar w:fldCharType="separate"/>
    </w:r>
    <w:r w:rsidR="008900C5">
      <w:rPr>
        <w:rStyle w:val="Nmerodepgina"/>
        <w:rFonts w:ascii="Calibri" w:hAnsi="Calibri"/>
        <w:noProof/>
        <w:sz w:val="18"/>
        <w:szCs w:val="14"/>
      </w:rPr>
      <w:t>63</w:t>
    </w:r>
    <w:r w:rsidRPr="00F52550">
      <w:rPr>
        <w:rStyle w:val="Nmerodepgina"/>
        <w:rFonts w:ascii="Calibri" w:hAnsi="Calibri"/>
        <w:sz w:val="18"/>
        <w:szCs w:val="14"/>
      </w:rPr>
      <w:fldChar w:fldCharType="end"/>
    </w:r>
  </w:p>
  <w:p w14:paraId="5FCD7CD3" w14:textId="30AA639D" w:rsidR="005B47F2" w:rsidRDefault="005B47F2" w:rsidP="007E1D60">
    <w:pPr>
      <w:pStyle w:val="Piedepgina"/>
      <w:ind w:right="360"/>
      <w:rPr>
        <w:noProof/>
        <w:lang w:val="es-MX" w:eastAsia="es-MX"/>
      </w:rPr>
    </w:pPr>
    <w:r>
      <w:rPr>
        <w:noProof/>
        <w:lang w:val="es-MX" w:eastAsia="es-MX"/>
      </w:rPr>
      <w:drawing>
        <wp:anchor distT="0" distB="0" distL="114300" distR="114300" simplePos="0" relativeHeight="251687936" behindDoc="1" locked="0" layoutInCell="1" allowOverlap="1" wp14:anchorId="5A630572" wp14:editId="3703C62F">
          <wp:simplePos x="0" y="0"/>
          <wp:positionH relativeFrom="column">
            <wp:posOffset>176504</wp:posOffset>
          </wp:positionH>
          <wp:positionV relativeFrom="paragraph">
            <wp:posOffset>93326</wp:posOffset>
          </wp:positionV>
          <wp:extent cx="6591300" cy="93916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3916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MX" w:eastAsia="es-MX"/>
      </w:rPr>
      <mc:AlternateContent>
        <mc:Choice Requires="wps">
          <w:drawing>
            <wp:anchor distT="0" distB="0" distL="114300" distR="114300" simplePos="0" relativeHeight="251685888" behindDoc="0" locked="0" layoutInCell="1" allowOverlap="1" wp14:anchorId="159EF2F1" wp14:editId="56514C98">
              <wp:simplePos x="0" y="0"/>
              <wp:positionH relativeFrom="column">
                <wp:posOffset>2026920</wp:posOffset>
              </wp:positionH>
              <wp:positionV relativeFrom="paragraph">
                <wp:posOffset>129540</wp:posOffset>
              </wp:positionV>
              <wp:extent cx="4354830" cy="305435"/>
              <wp:effectExtent l="0" t="0" r="762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63E2BE41"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0CA9A4E0"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59.6pt;margin-top:10.2pt;width:342.9pt;height:2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" stroked="f">
              <v:textbox>
                <w:txbxContent>
                  <w:p w14:paraId="63E2BE41"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0CA9A4E0"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r>
      <w:rPr>
        <w:noProof/>
        <w:lang w:val="es-MX" w:eastAsia="es-MX"/>
      </w:rPr>
      <w:drawing>
        <wp:anchor distT="0" distB="0" distL="114300" distR="114300" simplePos="0" relativeHeight="251683840" behindDoc="1" locked="0" layoutInCell="1" allowOverlap="1" wp14:anchorId="7DCE209C" wp14:editId="74AD550A">
          <wp:simplePos x="0" y="0"/>
          <wp:positionH relativeFrom="column">
            <wp:posOffset>82550</wp:posOffset>
          </wp:positionH>
          <wp:positionV relativeFrom="paragraph">
            <wp:posOffset>76835</wp:posOffset>
          </wp:positionV>
          <wp:extent cx="6591300" cy="93916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39165"/>
                  </a:xfrm>
                  <a:prstGeom prst="rect">
                    <a:avLst/>
                  </a:prstGeom>
                  <a:noFill/>
                </pic:spPr>
              </pic:pic>
            </a:graphicData>
          </a:graphic>
          <wp14:sizeRelH relativeFrom="margin">
            <wp14:pctWidth>0</wp14:pctWidth>
          </wp14:sizeRelH>
          <wp14:sizeRelV relativeFrom="margin">
            <wp14:pctHeight>0</wp14:pctHeight>
          </wp14:sizeRelV>
        </wp:anchor>
      </w:drawing>
    </w:r>
  </w:p>
  <w:p w14:paraId="693A9306" w14:textId="4512D04B" w:rsidR="005B47F2" w:rsidRDefault="005B47F2" w:rsidP="007E1D60">
    <w:pPr>
      <w:pStyle w:val="Piedepgina"/>
      <w:ind w:right="360"/>
      <w:rPr>
        <w:noProof/>
        <w:lang w:val="es-MX" w:eastAsia="es-MX"/>
      </w:rPr>
    </w:pPr>
  </w:p>
  <w:p w14:paraId="07274E5C" w14:textId="77777777" w:rsidR="005B47F2" w:rsidRDefault="005B47F2" w:rsidP="007E1D60">
    <w:pPr>
      <w:pStyle w:val="Piedepgina"/>
      <w:ind w:right="360"/>
      <w:rPr>
        <w:noProof/>
        <w:lang w:val="es-MX" w:eastAsia="es-MX"/>
      </w:rPr>
    </w:pPr>
  </w:p>
  <w:p w14:paraId="09F5D899" w14:textId="77777777" w:rsidR="005B47F2" w:rsidRDefault="005B47F2" w:rsidP="007E1D60">
    <w:pPr>
      <w:pStyle w:val="Piedepgina"/>
      <w:ind w:right="360"/>
      <w:rPr>
        <w:noProof/>
        <w:lang w:val="es-MX" w:eastAsia="es-MX"/>
      </w:rPr>
    </w:pPr>
  </w:p>
  <w:p w14:paraId="37830966" w14:textId="77777777" w:rsidR="005B47F2" w:rsidRDefault="005B47F2" w:rsidP="007E1D60">
    <w:pPr>
      <w:pStyle w:val="Piedepgina"/>
      <w:ind w:right="360"/>
      <w:rPr>
        <w:noProof/>
        <w:lang w:val="es-MX" w:eastAsia="es-MX"/>
      </w:rPr>
    </w:pPr>
  </w:p>
  <w:p w14:paraId="390C6127" w14:textId="77777777" w:rsidR="005B47F2" w:rsidRDefault="005B47F2" w:rsidP="007E1D60">
    <w:pPr>
      <w:pStyle w:val="Piedepgina"/>
      <w:ind w:right="360"/>
      <w:rPr>
        <w:noProof/>
        <w:lang w:val="es-MX" w:eastAsia="es-MX"/>
      </w:rPr>
    </w:pPr>
  </w:p>
  <w:p w14:paraId="2AF7D981" w14:textId="77777777" w:rsidR="005B47F2" w:rsidRDefault="005B47F2" w:rsidP="007E1D60">
    <w:pPr>
      <w:pStyle w:val="Piedepgina"/>
      <w:ind w:right="360"/>
      <w:rPr>
        <w:noProof/>
        <w:lang w:val="es-MX" w:eastAsia="es-MX"/>
      </w:rPr>
    </w:pPr>
  </w:p>
  <w:p w14:paraId="015FF685" w14:textId="6D2E2386" w:rsidR="005B47F2" w:rsidRDefault="005B47F2" w:rsidP="007E1D60">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87BED" w14:textId="77777777" w:rsidR="005B47F2" w:rsidRDefault="005B47F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14:paraId="0016DC63" w14:textId="77777777" w:rsidR="005B47F2" w:rsidRDefault="005B47F2">
    <w:pPr>
      <w:pStyle w:val="Piedepgina"/>
    </w:pPr>
  </w:p>
  <w:p w14:paraId="081178AB" w14:textId="77777777" w:rsidR="005B47F2" w:rsidRDefault="005B47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468974"/>
      <w:docPartObj>
        <w:docPartGallery w:val="Page Numbers (Bottom of Page)"/>
        <w:docPartUnique/>
      </w:docPartObj>
    </w:sdtPr>
    <w:sdtContent>
      <w:p w14:paraId="6961068C" w14:textId="204F6A25" w:rsidR="005B47F2" w:rsidRDefault="005B47F2" w:rsidP="00E71731">
        <w:pPr>
          <w:pStyle w:val="Piedepgina"/>
          <w:jc w:val="right"/>
        </w:pPr>
        <w:r>
          <w:rPr>
            <w:noProof/>
            <w:lang w:val="es-MX" w:eastAsia="es-MX"/>
          </w:rPr>
          <mc:AlternateContent>
            <mc:Choice Requires="wps">
              <w:drawing>
                <wp:anchor distT="0" distB="0" distL="114300" distR="114300" simplePos="0" relativeHeight="251692032" behindDoc="0" locked="0" layoutInCell="1" allowOverlap="1" wp14:anchorId="21A7C5A4" wp14:editId="14C1235B">
                  <wp:simplePos x="0" y="0"/>
                  <wp:positionH relativeFrom="column">
                    <wp:posOffset>2039186</wp:posOffset>
                  </wp:positionH>
                  <wp:positionV relativeFrom="paragraph">
                    <wp:posOffset>129955</wp:posOffset>
                  </wp:positionV>
                  <wp:extent cx="4354830" cy="305435"/>
                  <wp:effectExtent l="0" t="0" r="762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830" cy="305435"/>
                          </a:xfrm>
                          <a:prstGeom prst="rect">
                            <a:avLst/>
                          </a:prstGeom>
                          <a:solidFill>
                            <a:srgbClr val="FFFFFF"/>
                          </a:solidFill>
                          <a:ln w="9525">
                            <a:noFill/>
                            <a:miter lim="800000"/>
                            <a:headEnd/>
                            <a:tailEnd/>
                          </a:ln>
                        </wps:spPr>
                        <wps:txbx>
                          <w:txbxContent>
                            <w:p w14:paraId="52219D06"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6E91CAE4" w14:textId="77777777" w:rsidR="005B47F2" w:rsidRPr="002B3C5B" w:rsidRDefault="005B47F2"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60.55pt;margin-top:10.25pt;width:342.9pt;height:2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" stroked="f">
                  <v:textbox>
                    <w:txbxContent>
                      <w:p w14:paraId="52219D06" w14:textId="77777777" w:rsidR="00980FCC" w:rsidRPr="002B3C5B" w:rsidRDefault="00980FCC"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Diagonal Defensores de la República esquina 6 Poniente Sin Número, Col.  Amor, C.P. 72140, Ciudad de  Puebla, Estado de Puebla.</w:t>
                        </w:r>
                      </w:p>
                      <w:p w14:paraId="6E91CAE4" w14:textId="77777777" w:rsidR="00980FCC" w:rsidRPr="002B3C5B" w:rsidRDefault="00980FCC" w:rsidP="00980FCC">
                        <w:pPr>
                          <w:jc w:val="center"/>
                          <w:rPr>
                            <w:rFonts w:ascii="Noto Sans SemiBold" w:eastAsia="Yu Mincho" w:hAnsi="Noto Sans SemiBold" w:cs="Noto Sans SemiBold"/>
                            <w:b/>
                            <w:bCs w:val="0"/>
                            <w:color w:val="4D192A"/>
                            <w:sz w:val="13"/>
                            <w:szCs w:val="13"/>
                          </w:rPr>
                        </w:pPr>
                        <w:r w:rsidRPr="002B3C5B">
                          <w:rPr>
                            <w:rFonts w:ascii="Noto Sans SemiBold" w:eastAsia="Yu Mincho" w:hAnsi="Noto Sans SemiBold" w:cs="Noto Sans SemiBold"/>
                            <w:b/>
                            <w:color w:val="4D192A"/>
                            <w:sz w:val="13"/>
                            <w:szCs w:val="13"/>
                          </w:rPr>
                          <w:t xml:space="preserve">    Tel: 222 2493099, Ext. 152   www.imss.gob.mx</w:t>
                        </w:r>
                      </w:p>
                    </w:txbxContent>
                  </v:textbox>
                </v:shape>
              </w:pict>
            </mc:Fallback>
          </mc:AlternateContent>
        </w:r>
        <w:r>
          <w:rPr>
            <w:noProof/>
            <w:lang w:val="es-MX" w:eastAsia="es-MX"/>
          </w:rPr>
          <w:drawing>
            <wp:anchor distT="0" distB="0" distL="114300" distR="114300" simplePos="0" relativeHeight="251689984" behindDoc="1" locked="0" layoutInCell="1" allowOverlap="1" wp14:anchorId="4D5689F9" wp14:editId="008703A8">
              <wp:simplePos x="0" y="0"/>
              <wp:positionH relativeFrom="column">
                <wp:posOffset>102782</wp:posOffset>
              </wp:positionH>
              <wp:positionV relativeFrom="paragraph">
                <wp:posOffset>188639</wp:posOffset>
              </wp:positionV>
              <wp:extent cx="6576344" cy="69259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344" cy="69259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8900C5" w:rsidRPr="008900C5">
          <w:rPr>
            <w:noProof/>
            <w:lang w:val="es-ES"/>
          </w:rPr>
          <w:t>70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B37C2" w14:textId="77777777" w:rsidR="00E42E70" w:rsidRDefault="00E42E70">
      <w:r>
        <w:separator/>
      </w:r>
    </w:p>
  </w:footnote>
  <w:footnote w:type="continuationSeparator" w:id="0">
    <w:p w14:paraId="054F9256" w14:textId="77777777" w:rsidR="00E42E70" w:rsidRDefault="00E42E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0ED54" w14:textId="602009D6" w:rsidR="005B47F2" w:rsidRDefault="005B47F2" w:rsidP="00E71731">
    <w:pPr>
      <w:ind w:right="1041"/>
      <w:rPr>
        <w:rFonts w:cs="Arial"/>
        <w:sz w:val="10"/>
        <w:szCs w:val="10"/>
      </w:rPr>
    </w:pPr>
    <w:r w:rsidRPr="00671B8A">
      <w:rPr>
        <w:noProof/>
        <w:lang w:val="es-MX" w:eastAsia="es-MX"/>
      </w:rPr>
      <w:drawing>
        <wp:anchor distT="0" distB="0" distL="114300" distR="114300" simplePos="0" relativeHeight="251681792" behindDoc="1" locked="0" layoutInCell="1" allowOverlap="1" wp14:anchorId="4093EF2B" wp14:editId="4EE434D9">
          <wp:simplePos x="0" y="0"/>
          <wp:positionH relativeFrom="column">
            <wp:posOffset>4796155</wp:posOffset>
          </wp:positionH>
          <wp:positionV relativeFrom="paragraph">
            <wp:posOffset>-20955</wp:posOffset>
          </wp:positionV>
          <wp:extent cx="928800" cy="446400"/>
          <wp:effectExtent l="0" t="0" r="508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28800" cy="446400"/>
                  </a:xfrm>
                  <a:prstGeom prst="rect">
                    <a:avLst/>
                  </a:prstGeom>
                </pic:spPr>
              </pic:pic>
            </a:graphicData>
          </a:graphic>
          <wp14:sizeRelH relativeFrom="margin">
            <wp14:pctWidth>0</wp14:pctWidth>
          </wp14:sizeRelH>
          <wp14:sizeRelV relativeFrom="margin">
            <wp14:pctHeight>0</wp14:pctHeight>
          </wp14:sizeRelV>
        </wp:anchor>
      </w:drawing>
    </w:r>
  </w:p>
  <w:p w14:paraId="46168527" w14:textId="3B3382A1" w:rsidR="005B47F2" w:rsidRPr="00072B76" w:rsidRDefault="005B47F2" w:rsidP="00E71731">
    <w:pPr>
      <w:ind w:right="1041"/>
      <w:rPr>
        <w:rFonts w:cs="Arial"/>
        <w:sz w:val="10"/>
        <w:szCs w:val="10"/>
      </w:rPr>
    </w:pPr>
    <w:r w:rsidRPr="00671B8A">
      <w:rPr>
        <w:noProof/>
        <w:lang w:val="es-MX" w:eastAsia="es-MX"/>
      </w:rPr>
      <w:drawing>
        <wp:anchor distT="0" distB="0" distL="114300" distR="114300" simplePos="0" relativeHeight="251675648" behindDoc="0" locked="0" layoutInCell="1" allowOverlap="1" wp14:anchorId="3B957B2E" wp14:editId="27B85210">
          <wp:simplePos x="0" y="0"/>
          <wp:positionH relativeFrom="column">
            <wp:posOffset>-934720</wp:posOffset>
          </wp:positionH>
          <wp:positionV relativeFrom="paragraph">
            <wp:posOffset>-26035</wp:posOffset>
          </wp:positionV>
          <wp:extent cx="1371600" cy="452120"/>
          <wp:effectExtent l="0" t="0" r="0" b="508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371600" cy="452120"/>
                  </a:xfrm>
                  <a:prstGeom prst="rect">
                    <a:avLst/>
                  </a:prstGeom>
                </pic:spPr>
              </pic:pic>
            </a:graphicData>
          </a:graphic>
          <wp14:sizeRelH relativeFrom="margin">
            <wp14:pctWidth>0</wp14:pctWidth>
          </wp14:sizeRelH>
          <wp14:sizeRelV relativeFrom="margin">
            <wp14:pctHeight>0</wp14:pctHeight>
          </wp14:sizeRelV>
        </wp:anchor>
      </w:drawing>
    </w:r>
    <w:r w:rsidRPr="00671B8A">
      <w:rPr>
        <w:noProof/>
        <w:lang w:val="es-MX" w:eastAsia="es-MX"/>
      </w:rPr>
      <w:drawing>
        <wp:anchor distT="0" distB="0" distL="114300" distR="114300" simplePos="0" relativeHeight="251677696" behindDoc="0" locked="0" layoutInCell="1" allowOverlap="1" wp14:anchorId="143BE055" wp14:editId="1E48546F">
          <wp:simplePos x="0" y="0"/>
          <wp:positionH relativeFrom="column">
            <wp:posOffset>536575</wp:posOffset>
          </wp:positionH>
          <wp:positionV relativeFrom="paragraph">
            <wp:posOffset>-75565</wp:posOffset>
          </wp:positionV>
          <wp:extent cx="2045970" cy="50165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045970" cy="501650"/>
                  </a:xfrm>
                  <a:prstGeom prst="rect">
                    <a:avLst/>
                  </a:prstGeom>
                </pic:spPr>
              </pic:pic>
            </a:graphicData>
          </a:graphic>
          <wp14:sizeRelH relativeFrom="margin">
            <wp14:pctWidth>0</wp14:pctWidth>
          </wp14:sizeRelH>
          <wp14:sizeRelV relativeFrom="margin">
            <wp14:pctHeight>0</wp14:pctHeight>
          </wp14:sizeRelV>
        </wp:anchor>
      </w:drawing>
    </w:r>
    <w:r w:rsidRPr="00A2257C">
      <w:rPr>
        <w:noProof/>
        <w:lang w:val="es-MX" w:eastAsia="es-MX"/>
      </w:rPr>
      <mc:AlternateContent>
        <mc:Choice Requires="wps">
          <w:drawing>
            <wp:anchor distT="0" distB="0" distL="114300" distR="114300" simplePos="0" relativeHeight="251679744" behindDoc="0" locked="0" layoutInCell="1" allowOverlap="1" wp14:anchorId="12035B9D" wp14:editId="16C8B4D9">
              <wp:simplePos x="0" y="0"/>
              <wp:positionH relativeFrom="column">
                <wp:posOffset>2297430</wp:posOffset>
              </wp:positionH>
              <wp:positionV relativeFrom="paragraph">
                <wp:posOffset>-93345</wp:posOffset>
              </wp:positionV>
              <wp:extent cx="2498725" cy="520065"/>
              <wp:effectExtent l="0" t="0" r="15875" b="13335"/>
              <wp:wrapSquare wrapText="bothSides"/>
              <wp:docPr id="2" name="Text Box 2"/>
              <wp:cNvGraphicFramePr/>
              <a:graphic xmlns:a="http://schemas.openxmlformats.org/drawingml/2006/main">
                <a:graphicData uri="http://schemas.microsoft.com/office/word/2010/wordprocessingShape">
                  <wps:wsp>
                    <wps:cNvSpPr txBox="1"/>
                    <wps:spPr>
                      <a:xfrm>
                        <a:off x="0" y="0"/>
                        <a:ext cx="2498725" cy="5200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988C1BC" w14:textId="77777777" w:rsidR="005B47F2" w:rsidRDefault="005B47F2" w:rsidP="00B765C8">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0E7D4408" w14:textId="77777777" w:rsidR="005B47F2" w:rsidRDefault="005B47F2" w:rsidP="00B765C8">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76A7AEC2" w14:textId="77777777" w:rsidR="005B47F2" w:rsidRPr="00C0299D" w:rsidRDefault="005B47F2" w:rsidP="00B765C8">
                          <w:pPr>
                            <w:jc w:val="right"/>
                            <w:rPr>
                              <w:rFonts w:ascii="Montserrat Medium" w:hAnsi="Montserrat Medium"/>
                              <w:b/>
                              <w:sz w:val="14"/>
                              <w:szCs w:val="14"/>
                            </w:rPr>
                          </w:pPr>
                          <w:proofErr w:type="gramStart"/>
                          <w:r>
                            <w:rPr>
                              <w:rFonts w:ascii="Montserrat Medium" w:hAnsi="Montserrat Medium"/>
                              <w:b/>
                              <w:sz w:val="14"/>
                              <w:szCs w:val="14"/>
                            </w:rPr>
                            <w:t>del</w:t>
                          </w:r>
                          <w:proofErr w:type="gramEnd"/>
                          <w:r>
                            <w:rPr>
                              <w:rFonts w:ascii="Montserrat Medium" w:hAnsi="Montserrat Medium"/>
                              <w:b/>
                              <w:sz w:val="14"/>
                              <w:szCs w:val="14"/>
                            </w:rPr>
                            <w:t xml:space="preserve"> Centro Médico Nacional “Manuel Ávila Camacho” </w:t>
                          </w:r>
                        </w:p>
                        <w:p w14:paraId="19E85019" w14:textId="77777777" w:rsidR="005B47F2" w:rsidRPr="00C0299D" w:rsidRDefault="005B47F2" w:rsidP="00B765C8">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0055A03C" w14:textId="77777777" w:rsidR="005B47F2" w:rsidRPr="00B77E92" w:rsidRDefault="005B47F2" w:rsidP="00B765C8">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6FF0C668" w14:textId="77777777" w:rsidR="005B47F2" w:rsidRPr="00C0299D" w:rsidRDefault="005B47F2" w:rsidP="00B765C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0.9pt;margin-top:-7.35pt;width:196.75pt;height:40.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" filled="f" stroked="f">
              <v:textbox inset="0,0,0,0">
                <w:txbxContent>
                  <w:p w14:paraId="7988C1BC" w14:textId="77777777" w:rsidR="005B47F2" w:rsidRDefault="005B47F2" w:rsidP="00B765C8">
                    <w:pPr>
                      <w:jc w:val="right"/>
                      <w:rPr>
                        <w:rFonts w:ascii="Montserrat Medium" w:hAnsi="Montserrat Medium"/>
                        <w:b/>
                        <w:sz w:val="14"/>
                        <w:szCs w:val="14"/>
                      </w:rPr>
                    </w:pPr>
                    <w:r w:rsidRPr="00C0299D">
                      <w:rPr>
                        <w:rFonts w:ascii="Montserrat Medium" w:hAnsi="Montserrat Medium"/>
                        <w:b/>
                        <w:sz w:val="14"/>
                        <w:szCs w:val="14"/>
                      </w:rPr>
                      <w:t xml:space="preserve"> </w:t>
                    </w:r>
                    <w:r>
                      <w:rPr>
                        <w:rFonts w:ascii="Montserrat Medium" w:hAnsi="Montserrat Medium"/>
                        <w:b/>
                        <w:sz w:val="14"/>
                        <w:szCs w:val="14"/>
                      </w:rPr>
                      <w:t>UNIDAD  MEDICA  DE  ALTA   ESPECIALIDAD</w:t>
                    </w:r>
                  </w:p>
                  <w:p w14:paraId="0E7D4408" w14:textId="77777777" w:rsidR="005B47F2" w:rsidRDefault="005B47F2" w:rsidP="00B765C8">
                    <w:pPr>
                      <w:jc w:val="right"/>
                      <w:rPr>
                        <w:rFonts w:ascii="Montserrat Medium" w:hAnsi="Montserrat Medium"/>
                        <w:b/>
                        <w:sz w:val="14"/>
                        <w:szCs w:val="14"/>
                      </w:rPr>
                    </w:pPr>
                    <w:r>
                      <w:rPr>
                        <w:rFonts w:ascii="Montserrat Medium" w:hAnsi="Montserrat Medium"/>
                        <w:b/>
                        <w:sz w:val="14"/>
                        <w:szCs w:val="14"/>
                      </w:rPr>
                      <w:t xml:space="preserve">Hospital de Traumatología y Ortopedia </w:t>
                    </w:r>
                  </w:p>
                  <w:p w14:paraId="76A7AEC2" w14:textId="77777777" w:rsidR="005B47F2" w:rsidRPr="00C0299D" w:rsidRDefault="005B47F2" w:rsidP="00B765C8">
                    <w:pPr>
                      <w:jc w:val="right"/>
                      <w:rPr>
                        <w:rFonts w:ascii="Montserrat Medium" w:hAnsi="Montserrat Medium"/>
                        <w:b/>
                        <w:sz w:val="14"/>
                        <w:szCs w:val="14"/>
                      </w:rPr>
                    </w:pPr>
                    <w:proofErr w:type="gramStart"/>
                    <w:r>
                      <w:rPr>
                        <w:rFonts w:ascii="Montserrat Medium" w:hAnsi="Montserrat Medium"/>
                        <w:b/>
                        <w:sz w:val="14"/>
                        <w:szCs w:val="14"/>
                      </w:rPr>
                      <w:t>del</w:t>
                    </w:r>
                    <w:proofErr w:type="gramEnd"/>
                    <w:r>
                      <w:rPr>
                        <w:rFonts w:ascii="Montserrat Medium" w:hAnsi="Montserrat Medium"/>
                        <w:b/>
                        <w:sz w:val="14"/>
                        <w:szCs w:val="14"/>
                      </w:rPr>
                      <w:t xml:space="preserve"> Centro Médico Nacional “Manuel Ávila Camacho” </w:t>
                    </w:r>
                  </w:p>
                  <w:p w14:paraId="19E85019" w14:textId="77777777" w:rsidR="005B47F2" w:rsidRPr="00C0299D" w:rsidRDefault="005B47F2" w:rsidP="00B765C8">
                    <w:pPr>
                      <w:jc w:val="right"/>
                      <w:rPr>
                        <w:rFonts w:ascii="Montserrat Medium" w:hAnsi="Montserrat Medium"/>
                        <w:b/>
                        <w:sz w:val="14"/>
                        <w:szCs w:val="14"/>
                      </w:rPr>
                    </w:pPr>
                    <w:r>
                      <w:rPr>
                        <w:rFonts w:ascii="Montserrat Medium" w:hAnsi="Montserrat Medium"/>
                        <w:b/>
                        <w:sz w:val="14"/>
                        <w:szCs w:val="14"/>
                      </w:rPr>
                      <w:t xml:space="preserve"> Unidad Médica de Alta Especialidad.</w:t>
                    </w:r>
                  </w:p>
                  <w:p w14:paraId="0055A03C" w14:textId="77777777" w:rsidR="005B47F2" w:rsidRPr="00B77E92" w:rsidRDefault="005B47F2" w:rsidP="00B765C8">
                    <w:pPr>
                      <w:jc w:val="right"/>
                      <w:rPr>
                        <w:rFonts w:ascii="Montserrat Medium" w:hAnsi="Montserrat Medium"/>
                        <w:sz w:val="12"/>
                        <w:szCs w:val="12"/>
                      </w:rPr>
                    </w:pPr>
                    <w:r>
                      <w:rPr>
                        <w:rFonts w:ascii="Montserrat Medium" w:hAnsi="Montserrat Medium"/>
                        <w:sz w:val="12"/>
                        <w:szCs w:val="12"/>
                      </w:rPr>
                      <w:t xml:space="preserve">Oficina de Adquisiciones UMAE HTOP </w:t>
                    </w:r>
                  </w:p>
                  <w:p w14:paraId="6FF0C668" w14:textId="77777777" w:rsidR="005B47F2" w:rsidRPr="00C0299D" w:rsidRDefault="005B47F2" w:rsidP="00B765C8">
                    <w:pPr>
                      <w:jc w:val="right"/>
                      <w:rPr>
                        <w:rFonts w:ascii="Montserrat" w:hAnsi="Montserrat"/>
                        <w:sz w:val="12"/>
                        <w:szCs w:val="12"/>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263F" w14:textId="77777777" w:rsidR="005B47F2" w:rsidRPr="002A15D4" w:rsidRDefault="005B47F2">
    <w:pPr>
      <w:pStyle w:val="Encabezado"/>
      <w:rPr>
        <w:lang w:val="es-ES"/>
      </w:rPr>
    </w:pPr>
    <w:r>
      <w:rPr>
        <w:noProof/>
        <w:lang w:val="es-MX" w:eastAsia="es-MX"/>
      </w:rPr>
      <w:drawing>
        <wp:anchor distT="0" distB="0" distL="114300" distR="114300" simplePos="0" relativeHeight="251658240" behindDoc="0" locked="0" layoutInCell="1" allowOverlap="1" wp14:anchorId="246CCD39" wp14:editId="7D09C87D">
          <wp:simplePos x="0" y="0"/>
          <wp:positionH relativeFrom="column">
            <wp:posOffset>-104140</wp:posOffset>
          </wp:positionH>
          <wp:positionV relativeFrom="paragraph">
            <wp:posOffset>66675</wp:posOffset>
          </wp:positionV>
          <wp:extent cx="2940685" cy="777875"/>
          <wp:effectExtent l="0" t="0" r="0" b="317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2817" r="23713" b="6340"/>
                  <a:stretch/>
                </pic:blipFill>
                <pic:spPr bwMode="auto">
                  <a:xfrm>
                    <a:off x="0" y="0"/>
                    <a:ext cx="2940685" cy="777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59264" behindDoc="0" locked="0" layoutInCell="1" allowOverlap="1" wp14:anchorId="7B5D59DE" wp14:editId="474DA098">
              <wp:simplePos x="0" y="0"/>
              <wp:positionH relativeFrom="column">
                <wp:posOffset>3578225</wp:posOffset>
              </wp:positionH>
              <wp:positionV relativeFrom="paragraph">
                <wp:posOffset>224155</wp:posOffset>
              </wp:positionV>
              <wp:extent cx="3101340" cy="675640"/>
              <wp:effectExtent l="0" t="0" r="3810" b="1016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1340" cy="675640"/>
                      </a:xfrm>
                      <a:prstGeom prst="rect">
                        <a:avLst/>
                      </a:prstGeom>
                      <a:noFill/>
                      <a:ln>
                        <a:noFill/>
                      </a:ln>
                      <a:effectLst/>
                      <a:extLst>
                        <a:ext uri="{C572A759-6A51-4108-AA02-DFA0A04FC94B}"/>
                      </a:extLst>
                    </wps:spPr>
                    <wps:txbx>
                      <w:txbxContent>
                        <w:p w14:paraId="22301730" w14:textId="77777777" w:rsidR="005B47F2" w:rsidRPr="00B01C21" w:rsidRDefault="005B47F2" w:rsidP="00642210">
                          <w:pPr>
                            <w:jc w:val="right"/>
                            <w:rPr>
                              <w:rFonts w:ascii="Montserrat Medium" w:hAnsi="Montserrat Medium"/>
                              <w:b/>
                              <w:sz w:val="14"/>
                              <w:szCs w:val="14"/>
                            </w:rPr>
                          </w:pPr>
                          <w:r w:rsidRPr="00B01C21">
                            <w:rPr>
                              <w:rFonts w:ascii="Montserrat Medium" w:hAnsi="Montserrat Medium"/>
                              <w:b/>
                              <w:sz w:val="14"/>
                              <w:szCs w:val="14"/>
                            </w:rPr>
                            <w:t xml:space="preserve"> UNIDAD MÉDICA DE ALTA   ESPECIALIDAD</w:t>
                          </w:r>
                        </w:p>
                        <w:p w14:paraId="29F644B6" w14:textId="77777777" w:rsidR="005B47F2" w:rsidRPr="00B01C21" w:rsidRDefault="005B47F2" w:rsidP="00642210">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67B6BD67" w14:textId="77777777" w:rsidR="005B47F2" w:rsidRDefault="005B47F2" w:rsidP="00642210">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688CF69A" w14:textId="25DD6D19" w:rsidR="005B47F2" w:rsidRPr="00BE4C5D" w:rsidRDefault="005B47F2" w:rsidP="00BE4C5D">
                          <w:pPr>
                            <w:jc w:val="right"/>
                            <w:rPr>
                              <w:rFonts w:ascii="Montserrat Medium" w:hAnsi="Montserrat Medium"/>
                              <w:b/>
                              <w:sz w:val="14"/>
                              <w:szCs w:val="14"/>
                            </w:rPr>
                          </w:pPr>
                          <w:r>
                            <w:rPr>
                              <w:rFonts w:ascii="Montserrat Medium" w:hAnsi="Montserrat Medium"/>
                              <w:b/>
                              <w:sz w:val="14"/>
                              <w:szCs w:val="14"/>
                            </w:rPr>
                            <w:t>ADJUDICACIÓN DIRECTA</w:t>
                          </w:r>
                        </w:p>
                        <w:p w14:paraId="02DD5827" w14:textId="3F15689F" w:rsidR="005B47F2" w:rsidRPr="00C0299D" w:rsidRDefault="005B47F2" w:rsidP="00980FCC">
                          <w:pPr>
                            <w:jc w:val="right"/>
                            <w:rPr>
                              <w:rFonts w:ascii="Montserrat" w:hAnsi="Montserrat"/>
                              <w:sz w:val="12"/>
                              <w:szCs w:val="12"/>
                            </w:rPr>
                          </w:pPr>
                          <w:r w:rsidRPr="00980FCC">
                            <w:rPr>
                              <w:rFonts w:ascii="Montserrat Medium" w:hAnsi="Montserrat Medium"/>
                              <w:b/>
                              <w:sz w:val="14"/>
                              <w:szCs w:val="14"/>
                            </w:rPr>
                            <w:t>E-2025-00011274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8" type="#_x0000_t202" style="position:absolute;margin-left:281.75pt;margin-top:17.65pt;width:244.2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" filled="f" stroked="f">
              <v:path arrowok="t"/>
              <v:textbox inset="0,0,0,0">
                <w:txbxContent>
                  <w:p w14:paraId="22301730" w14:textId="77777777" w:rsidR="005B47F2" w:rsidRPr="00B01C21" w:rsidRDefault="005B47F2" w:rsidP="00642210">
                    <w:pPr>
                      <w:jc w:val="right"/>
                      <w:rPr>
                        <w:rFonts w:ascii="Montserrat Medium" w:hAnsi="Montserrat Medium"/>
                        <w:b/>
                        <w:sz w:val="14"/>
                        <w:szCs w:val="14"/>
                      </w:rPr>
                    </w:pPr>
                    <w:r w:rsidRPr="00B01C21">
                      <w:rPr>
                        <w:rFonts w:ascii="Montserrat Medium" w:hAnsi="Montserrat Medium"/>
                        <w:b/>
                        <w:sz w:val="14"/>
                        <w:szCs w:val="14"/>
                      </w:rPr>
                      <w:t xml:space="preserve"> UNIDAD MÉDICA DE ALTA   ESPECIALIDAD</w:t>
                    </w:r>
                  </w:p>
                  <w:p w14:paraId="29F644B6" w14:textId="77777777" w:rsidR="005B47F2" w:rsidRPr="00B01C21" w:rsidRDefault="005B47F2" w:rsidP="00642210">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67B6BD67" w14:textId="77777777" w:rsidR="005B47F2" w:rsidRDefault="005B47F2" w:rsidP="00642210">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688CF69A" w14:textId="25DD6D19" w:rsidR="005B47F2" w:rsidRPr="00BE4C5D" w:rsidRDefault="005B47F2" w:rsidP="00BE4C5D">
                    <w:pPr>
                      <w:jc w:val="right"/>
                      <w:rPr>
                        <w:rFonts w:ascii="Montserrat Medium" w:hAnsi="Montserrat Medium"/>
                        <w:b/>
                        <w:sz w:val="14"/>
                        <w:szCs w:val="14"/>
                      </w:rPr>
                    </w:pPr>
                    <w:r>
                      <w:rPr>
                        <w:rFonts w:ascii="Montserrat Medium" w:hAnsi="Montserrat Medium"/>
                        <w:b/>
                        <w:sz w:val="14"/>
                        <w:szCs w:val="14"/>
                      </w:rPr>
                      <w:t>ADJUDICACIÓN DIRECTA</w:t>
                    </w:r>
                  </w:p>
                  <w:p w14:paraId="02DD5827" w14:textId="3F15689F" w:rsidR="005B47F2" w:rsidRPr="00C0299D" w:rsidRDefault="005B47F2" w:rsidP="00980FCC">
                    <w:pPr>
                      <w:jc w:val="right"/>
                      <w:rPr>
                        <w:rFonts w:ascii="Montserrat" w:hAnsi="Montserrat"/>
                        <w:sz w:val="12"/>
                        <w:szCs w:val="12"/>
                      </w:rPr>
                    </w:pPr>
                    <w:r w:rsidRPr="00980FCC">
                      <w:rPr>
                        <w:rFonts w:ascii="Montserrat Medium" w:hAnsi="Montserrat Medium"/>
                        <w:b/>
                        <w:sz w:val="14"/>
                        <w:szCs w:val="14"/>
                      </w:rPr>
                      <w:t>E-2025-00011274</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8C72" w14:textId="77777777" w:rsidR="005B47F2" w:rsidRPr="00E4171E" w:rsidRDefault="005B47F2" w:rsidP="00E4171E">
    <w:pPr>
      <w:pStyle w:val="Encabezado"/>
    </w:pPr>
    <w:r>
      <w:rPr>
        <w:noProof/>
        <w:lang w:val="es-MX" w:eastAsia="es-MX"/>
      </w:rPr>
      <w:drawing>
        <wp:anchor distT="0" distB="0" distL="114300" distR="114300" simplePos="0" relativeHeight="251661312" behindDoc="0" locked="0" layoutInCell="1" allowOverlap="1" wp14:anchorId="78AC28FF" wp14:editId="7FADA728">
          <wp:simplePos x="0" y="0"/>
          <wp:positionH relativeFrom="column">
            <wp:posOffset>48260</wp:posOffset>
          </wp:positionH>
          <wp:positionV relativeFrom="paragraph">
            <wp:posOffset>113665</wp:posOffset>
          </wp:positionV>
          <wp:extent cx="3028950" cy="829945"/>
          <wp:effectExtent l="0" t="0" r="0" b="825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2817" r="21466"/>
                  <a:stretch/>
                </pic:blipFill>
                <pic:spPr bwMode="auto">
                  <a:xfrm>
                    <a:off x="0" y="0"/>
                    <a:ext cx="3028950" cy="829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300" distR="114300" simplePos="0" relativeHeight="251663360" behindDoc="0" locked="0" layoutInCell="1" allowOverlap="1" wp14:anchorId="43F2B8B8" wp14:editId="51A5492D">
              <wp:simplePos x="0" y="0"/>
              <wp:positionH relativeFrom="column">
                <wp:posOffset>3658870</wp:posOffset>
              </wp:positionH>
              <wp:positionV relativeFrom="paragraph">
                <wp:posOffset>267335</wp:posOffset>
              </wp:positionV>
              <wp:extent cx="3101340" cy="570865"/>
              <wp:effectExtent l="0" t="0" r="3810" b="635"/>
              <wp:wrapSquare wrapText="bothSides"/>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1340" cy="570865"/>
                      </a:xfrm>
                      <a:prstGeom prst="rect">
                        <a:avLst/>
                      </a:prstGeom>
                      <a:noFill/>
                      <a:ln>
                        <a:noFill/>
                      </a:ln>
                      <a:effectLst/>
                      <a:extLst>
                        <a:ext uri="{C572A759-6A51-4108-AA02-DFA0A04FC94B}"/>
                      </a:extLst>
                    </wps:spPr>
                    <wps:txbx>
                      <w:txbxContent>
                        <w:p w14:paraId="01E1B2A8" w14:textId="77777777" w:rsidR="005B47F2" w:rsidRPr="00B01C21" w:rsidRDefault="005B47F2" w:rsidP="00E4171E">
                          <w:pPr>
                            <w:jc w:val="right"/>
                            <w:rPr>
                              <w:rFonts w:ascii="Montserrat Medium" w:hAnsi="Montserrat Medium"/>
                              <w:b/>
                              <w:sz w:val="14"/>
                              <w:szCs w:val="14"/>
                            </w:rPr>
                          </w:pPr>
                          <w:r w:rsidRPr="00B01C21">
                            <w:rPr>
                              <w:rFonts w:ascii="Montserrat Medium" w:hAnsi="Montserrat Medium"/>
                              <w:b/>
                              <w:sz w:val="14"/>
                              <w:szCs w:val="14"/>
                            </w:rPr>
                            <w:t xml:space="preserve"> UNIDAD MÉDICA DE ALTA   ESPECIALIDAD</w:t>
                          </w:r>
                        </w:p>
                        <w:p w14:paraId="4A8F86FB" w14:textId="77777777" w:rsidR="005B47F2" w:rsidRPr="00B01C21" w:rsidRDefault="005B47F2" w:rsidP="00E4171E">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7F3A1B7D" w14:textId="77777777" w:rsidR="005B47F2" w:rsidRPr="00B01C21" w:rsidRDefault="005B47F2" w:rsidP="00E4171E">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733D7854" w14:textId="77777777" w:rsidR="005B47F2" w:rsidRPr="00C0299D" w:rsidRDefault="005B47F2" w:rsidP="00E4171E">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8.1pt;margin-top:21.05pt;width:244.2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" filled="f" stroked="f">
              <v:path arrowok="t"/>
              <v:textbox inset="0,0,0,0">
                <w:txbxContent>
                  <w:p w14:paraId="01E1B2A8" w14:textId="77777777" w:rsidR="000932A0" w:rsidRPr="00B01C21" w:rsidRDefault="000932A0" w:rsidP="00E4171E">
                    <w:pPr>
                      <w:jc w:val="right"/>
                      <w:rPr>
                        <w:rFonts w:ascii="Montserrat Medium" w:hAnsi="Montserrat Medium"/>
                        <w:b/>
                        <w:sz w:val="14"/>
                        <w:szCs w:val="14"/>
                      </w:rPr>
                    </w:pPr>
                    <w:r w:rsidRPr="00B01C21">
                      <w:rPr>
                        <w:rFonts w:ascii="Montserrat Medium" w:hAnsi="Montserrat Medium"/>
                        <w:b/>
                        <w:sz w:val="14"/>
                        <w:szCs w:val="14"/>
                      </w:rPr>
                      <w:t xml:space="preserve"> UNIDAD MÉDICA DE ALTA   ESPECIALIDAD</w:t>
                    </w:r>
                  </w:p>
                  <w:p w14:paraId="4A8F86FB" w14:textId="77777777" w:rsidR="000932A0" w:rsidRPr="00B01C21" w:rsidRDefault="000932A0" w:rsidP="00E4171E">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7F3A1B7D" w14:textId="77777777" w:rsidR="000932A0" w:rsidRPr="00B01C21" w:rsidRDefault="000932A0" w:rsidP="00E4171E">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733D7854" w14:textId="77777777" w:rsidR="000932A0" w:rsidRPr="00C0299D" w:rsidRDefault="000932A0" w:rsidP="00E4171E">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6225666"/>
    <w:lvl w:ilvl="0">
      <w:start w:val="1"/>
      <w:numFmt w:val="bullet"/>
      <w:pStyle w:val="Lista"/>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1080"/>
        </w:tabs>
        <w:ind w:left="1080" w:hanging="360"/>
      </w:pPr>
      <w:rPr>
        <w:rFonts w:ascii="Symbol" w:hAnsi="Symbol"/>
        <w:color w:val="auto"/>
      </w:rPr>
    </w:lvl>
  </w:abstractNum>
  <w:abstractNum w:abstractNumId="2">
    <w:nsid w:val="00000004"/>
    <w:multiLevelType w:val="singleLevel"/>
    <w:tmpl w:val="00000004"/>
    <w:name w:val="WW8Num4"/>
    <w:lvl w:ilvl="0">
      <w:start w:val="1"/>
      <w:numFmt w:val="bullet"/>
      <w:lvlText w:val=""/>
      <w:lvlJc w:val="left"/>
      <w:pPr>
        <w:tabs>
          <w:tab w:val="num" w:pos="1080"/>
        </w:tabs>
        <w:ind w:left="1080" w:hanging="360"/>
      </w:pPr>
      <w:rPr>
        <w:rFonts w:ascii="Wingdings" w:hAnsi="Wingdings"/>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Wingdings" w:hAnsi="Wingdings"/>
        <w:color w:val="auto"/>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Wingdings" w:hAnsi="Wingdings"/>
      </w:rPr>
    </w:lvl>
  </w:abstractNum>
  <w:abstractNum w:abstractNumId="6">
    <w:nsid w:val="00000008"/>
    <w:multiLevelType w:val="singleLevel"/>
    <w:tmpl w:val="00000008"/>
    <w:name w:val="WW8Num8"/>
    <w:lvl w:ilvl="0">
      <w:start w:val="1"/>
      <w:numFmt w:val="bullet"/>
      <w:lvlText w:val=""/>
      <w:lvlJc w:val="left"/>
      <w:pPr>
        <w:tabs>
          <w:tab w:val="num" w:pos="720"/>
        </w:tabs>
        <w:ind w:left="72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720"/>
        </w:tabs>
        <w:ind w:left="720" w:hanging="360"/>
      </w:pPr>
      <w:rPr>
        <w:rFonts w:ascii="Wingdings" w:hAnsi="Wingdings"/>
        <w:color w:val="auto"/>
      </w:rPr>
    </w:lvl>
  </w:abstractNum>
  <w:abstractNum w:abstractNumId="8">
    <w:nsid w:val="0000000A"/>
    <w:multiLevelType w:val="singleLevel"/>
    <w:tmpl w:val="0000000A"/>
    <w:name w:val="WW8Num10"/>
    <w:lvl w:ilvl="0">
      <w:start w:val="1"/>
      <w:numFmt w:val="bullet"/>
      <w:lvlText w:val=""/>
      <w:lvlJc w:val="left"/>
      <w:pPr>
        <w:tabs>
          <w:tab w:val="num" w:pos="1080"/>
        </w:tabs>
        <w:ind w:left="1080" w:hanging="360"/>
      </w:pPr>
      <w:rPr>
        <w:rFonts w:ascii="Wingdings" w:hAnsi="Wingdings"/>
      </w:rPr>
    </w:lvl>
  </w:abstractNum>
  <w:abstractNum w:abstractNumId="9">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0">
    <w:nsid w:val="0000000C"/>
    <w:multiLevelType w:val="singleLevel"/>
    <w:tmpl w:val="0000000C"/>
    <w:name w:val="WW8Num12"/>
    <w:lvl w:ilvl="0">
      <w:start w:val="1"/>
      <w:numFmt w:val="lowerLetter"/>
      <w:lvlText w:val="%1)"/>
      <w:lvlJc w:val="left"/>
      <w:pPr>
        <w:tabs>
          <w:tab w:val="num" w:pos="360"/>
        </w:tabs>
        <w:ind w:left="360" w:hanging="360"/>
      </w:pPr>
    </w:lvl>
  </w:abstractNum>
  <w:abstractNum w:abstractNumId="11">
    <w:nsid w:val="0000000D"/>
    <w:multiLevelType w:val="singleLevel"/>
    <w:tmpl w:val="0000000D"/>
    <w:name w:val="WW8Num13"/>
    <w:lvl w:ilvl="0">
      <w:start w:val="1"/>
      <w:numFmt w:val="bullet"/>
      <w:lvlText w:val=""/>
      <w:lvlJc w:val="left"/>
      <w:pPr>
        <w:tabs>
          <w:tab w:val="num" w:pos="1260"/>
        </w:tabs>
        <w:ind w:left="1260" w:hanging="360"/>
      </w:pPr>
      <w:rPr>
        <w:rFonts w:ascii="Wingdings" w:hAnsi="Wingdings"/>
      </w:rPr>
    </w:lvl>
  </w:abstractNum>
  <w:abstractNum w:abstractNumId="12">
    <w:nsid w:val="0000000E"/>
    <w:multiLevelType w:val="multilevel"/>
    <w:tmpl w:val="0000000E"/>
    <w:name w:val="WW8Num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10"/>
    <w:multiLevelType w:val="multilevel"/>
    <w:tmpl w:val="00000010"/>
    <w:name w:val="WW8Num16"/>
    <w:lvl w:ilvl="0">
      <w:start w:val="1"/>
      <w:numFmt w:val="bullet"/>
      <w:lvlText w:val=""/>
      <w:lvlJc w:val="left"/>
      <w:pPr>
        <w:tabs>
          <w:tab w:val="num" w:pos="720"/>
        </w:tabs>
        <w:ind w:left="720" w:hanging="360"/>
      </w:pPr>
      <w:rPr>
        <w:rFonts w:ascii="Symbol" w:hAnsi="Symbol"/>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olor w:val="auto"/>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olor w:val="auto"/>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6">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nsid w:val="00000013"/>
    <w:multiLevelType w:val="multilevel"/>
    <w:tmpl w:val="00000013"/>
    <w:name w:val="WW8Num19"/>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Wingdings" w:hAnsi="Wingdings"/>
      </w:rPr>
    </w:lvl>
  </w:abstractNum>
  <w:abstractNum w:abstractNumId="19">
    <w:nsid w:val="00000015"/>
    <w:multiLevelType w:val="singleLevel"/>
    <w:tmpl w:val="C638F880"/>
    <w:name w:val="WW8Num27"/>
    <w:lvl w:ilvl="0">
      <w:start w:val="1"/>
      <w:numFmt w:val="upperLetter"/>
      <w:lvlText w:val="%1)"/>
      <w:lvlJc w:val="left"/>
      <w:pPr>
        <w:tabs>
          <w:tab w:val="num" w:pos="360"/>
        </w:tabs>
        <w:ind w:left="360" w:hanging="360"/>
      </w:pPr>
      <w:rPr>
        <w:rFonts w:cs="Times New Roman"/>
        <w:b/>
        <w:sz w:val="16"/>
        <w:szCs w:val="16"/>
      </w:rPr>
    </w:lvl>
  </w:abstractNum>
  <w:abstractNum w:abstractNumId="20">
    <w:nsid w:val="00000016"/>
    <w:multiLevelType w:val="multilevel"/>
    <w:tmpl w:val="00000016"/>
    <w:name w:val="WW8Num28"/>
    <w:lvl w:ilvl="0">
      <w:start w:val="4"/>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1">
    <w:nsid w:val="00000017"/>
    <w:multiLevelType w:val="multilevel"/>
    <w:tmpl w:val="4C969630"/>
    <w:name w:val="WW8Num29"/>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Courier New"/>
        <w:b/>
      </w:rPr>
    </w:lvl>
    <w:lvl w:ilvl="2">
      <w:start w:val="1"/>
      <w:numFmt w:val="lowerRoman"/>
      <w:lvlText w:val="%3."/>
      <w:lvlJc w:val="lef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22">
    <w:nsid w:val="00000018"/>
    <w:multiLevelType w:val="singleLevel"/>
    <w:tmpl w:val="00000018"/>
    <w:name w:val="WW8Num24"/>
    <w:lvl w:ilvl="0">
      <w:start w:val="1"/>
      <w:numFmt w:val="upperRoman"/>
      <w:lvlText w:val="%1."/>
      <w:lvlJc w:val="left"/>
      <w:pPr>
        <w:tabs>
          <w:tab w:val="num" w:pos="3960"/>
        </w:tabs>
        <w:ind w:left="3960" w:hanging="720"/>
      </w:pPr>
      <w:rPr>
        <w:b/>
      </w:rPr>
    </w:lvl>
  </w:abstractNum>
  <w:abstractNum w:abstractNumId="23">
    <w:nsid w:val="0000001B"/>
    <w:multiLevelType w:val="multilevel"/>
    <w:tmpl w:val="9E06ED92"/>
    <w:name w:val="WW8Num33"/>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F"/>
    <w:multiLevelType w:val="singleLevel"/>
    <w:tmpl w:val="0000001F"/>
    <w:name w:val="WW8Num31"/>
    <w:lvl w:ilvl="0">
      <w:start w:val="1"/>
      <w:numFmt w:val="lowerLetter"/>
      <w:lvlText w:val="%1)"/>
      <w:lvlJc w:val="left"/>
      <w:pPr>
        <w:tabs>
          <w:tab w:val="num" w:pos="720"/>
        </w:tabs>
        <w:ind w:left="720" w:hanging="360"/>
      </w:pPr>
    </w:lvl>
  </w:abstractNum>
  <w:abstractNum w:abstractNumId="26">
    <w:nsid w:val="00000022"/>
    <w:multiLevelType w:val="singleLevel"/>
    <w:tmpl w:val="00000022"/>
    <w:name w:val="WW8Num40"/>
    <w:lvl w:ilvl="0">
      <w:start w:val="1"/>
      <w:numFmt w:val="bullet"/>
      <w:lvlText w:val=""/>
      <w:lvlJc w:val="left"/>
      <w:pPr>
        <w:tabs>
          <w:tab w:val="num" w:pos="720"/>
        </w:tabs>
        <w:ind w:left="720" w:hanging="360"/>
      </w:pPr>
      <w:rPr>
        <w:rFonts w:ascii="Symbol" w:hAnsi="Symbol"/>
      </w:rPr>
    </w:lvl>
  </w:abstractNum>
  <w:abstractNum w:abstractNumId="27">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28">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29">
    <w:nsid w:val="00000026"/>
    <w:multiLevelType w:val="singleLevel"/>
    <w:tmpl w:val="00000026"/>
    <w:name w:val="WW8Num44"/>
    <w:lvl w:ilvl="0">
      <w:start w:val="1"/>
      <w:numFmt w:val="bullet"/>
      <w:lvlText w:val=""/>
      <w:lvlJc w:val="left"/>
      <w:pPr>
        <w:tabs>
          <w:tab w:val="num" w:pos="928"/>
        </w:tabs>
        <w:ind w:left="928" w:hanging="360"/>
      </w:pPr>
      <w:rPr>
        <w:rFonts w:ascii="Symbol" w:hAnsi="Symbol"/>
        <w:b/>
        <w:u w:val="none"/>
      </w:rPr>
    </w:lvl>
  </w:abstractNum>
  <w:abstractNum w:abstractNumId="30">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00000029"/>
    <w:multiLevelType w:val="multilevel"/>
    <w:tmpl w:val="00000029"/>
    <w:name w:val="WW8Num4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2">
    <w:nsid w:val="0000002B"/>
    <w:multiLevelType w:val="multilevel"/>
    <w:tmpl w:val="0000002B"/>
    <w:name w:val="WW8Num49"/>
    <w:lvl w:ilvl="0">
      <w:start w:val="1"/>
      <w:numFmt w:val="bullet"/>
      <w:lvlText w:val=""/>
      <w:lvlJc w:val="left"/>
      <w:pPr>
        <w:tabs>
          <w:tab w:val="num" w:pos="720"/>
        </w:tabs>
        <w:ind w:left="720" w:hanging="360"/>
      </w:pPr>
      <w:rPr>
        <w:rFonts w:ascii="Symbol" w:hAnsi="Symbol"/>
        <w:b w:val="0"/>
        <w:i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3">
    <w:nsid w:val="0000002E"/>
    <w:multiLevelType w:val="singleLevel"/>
    <w:tmpl w:val="0000002E"/>
    <w:name w:val="WW8Num52"/>
    <w:lvl w:ilvl="0">
      <w:start w:val="1"/>
      <w:numFmt w:val="bullet"/>
      <w:lvlText w:val=""/>
      <w:lvlJc w:val="left"/>
      <w:pPr>
        <w:tabs>
          <w:tab w:val="num" w:pos="862"/>
        </w:tabs>
        <w:ind w:left="862" w:hanging="360"/>
      </w:pPr>
      <w:rPr>
        <w:rFonts w:ascii="Symbol" w:hAnsi="Symbol"/>
      </w:rPr>
    </w:lvl>
  </w:abstractNum>
  <w:abstractNum w:abstractNumId="34">
    <w:nsid w:val="0000002F"/>
    <w:multiLevelType w:val="multilevel"/>
    <w:tmpl w:val="1DC808DE"/>
    <w:name w:val="WW8Num53"/>
    <w:lvl w:ilvl="0">
      <w:start w:val="1"/>
      <w:numFmt w:val="decimal"/>
      <w:lvlText w:val="%1."/>
      <w:lvlJc w:val="left"/>
      <w:pPr>
        <w:tabs>
          <w:tab w:val="num" w:pos="2235"/>
        </w:tabs>
        <w:ind w:left="2235" w:hanging="360"/>
      </w:pPr>
      <w:rPr>
        <w:rFonts w:cs="Times New Roman"/>
      </w:rPr>
    </w:lvl>
    <w:lvl w:ilvl="1">
      <w:start w:val="1"/>
      <w:numFmt w:val="decimal"/>
      <w:isLgl/>
      <w:lvlText w:val="%1.%2"/>
      <w:lvlJc w:val="left"/>
      <w:pPr>
        <w:ind w:left="2235" w:hanging="360"/>
      </w:pPr>
      <w:rPr>
        <w:rFonts w:hint="default"/>
      </w:rPr>
    </w:lvl>
    <w:lvl w:ilvl="2">
      <w:start w:val="1"/>
      <w:numFmt w:val="decimal"/>
      <w:isLgl/>
      <w:lvlText w:val="%1.%2.%3"/>
      <w:lvlJc w:val="left"/>
      <w:pPr>
        <w:ind w:left="2235" w:hanging="360"/>
      </w:pPr>
      <w:rPr>
        <w:rFonts w:hint="default"/>
      </w:rPr>
    </w:lvl>
    <w:lvl w:ilvl="3">
      <w:start w:val="1"/>
      <w:numFmt w:val="decimal"/>
      <w:isLgl/>
      <w:lvlText w:val="%1.%2.%3.%4"/>
      <w:lvlJc w:val="left"/>
      <w:pPr>
        <w:ind w:left="2595" w:hanging="720"/>
      </w:pPr>
      <w:rPr>
        <w:rFonts w:hint="default"/>
      </w:rPr>
    </w:lvl>
    <w:lvl w:ilvl="4">
      <w:start w:val="1"/>
      <w:numFmt w:val="decimal"/>
      <w:isLgl/>
      <w:lvlText w:val="%1.%2.%3.%4.%5"/>
      <w:lvlJc w:val="left"/>
      <w:pPr>
        <w:ind w:left="2595" w:hanging="720"/>
      </w:pPr>
      <w:rPr>
        <w:rFonts w:hint="default"/>
      </w:rPr>
    </w:lvl>
    <w:lvl w:ilvl="5">
      <w:start w:val="1"/>
      <w:numFmt w:val="decimal"/>
      <w:isLgl/>
      <w:lvlText w:val="%1.%2.%3.%4.%5.%6"/>
      <w:lvlJc w:val="left"/>
      <w:pPr>
        <w:ind w:left="2955" w:hanging="1080"/>
      </w:pPr>
      <w:rPr>
        <w:rFonts w:hint="default"/>
      </w:rPr>
    </w:lvl>
    <w:lvl w:ilvl="6">
      <w:start w:val="1"/>
      <w:numFmt w:val="decimal"/>
      <w:isLgl/>
      <w:lvlText w:val="%1.%2.%3.%4.%5.%6.%7"/>
      <w:lvlJc w:val="left"/>
      <w:pPr>
        <w:ind w:left="2955" w:hanging="1080"/>
      </w:pPr>
      <w:rPr>
        <w:rFonts w:hint="default"/>
      </w:rPr>
    </w:lvl>
    <w:lvl w:ilvl="7">
      <w:start w:val="1"/>
      <w:numFmt w:val="decimal"/>
      <w:isLgl/>
      <w:lvlText w:val="%1.%2.%3.%4.%5.%6.%7.%8"/>
      <w:lvlJc w:val="left"/>
      <w:pPr>
        <w:ind w:left="2955" w:hanging="1080"/>
      </w:pPr>
      <w:rPr>
        <w:rFonts w:hint="default"/>
      </w:rPr>
    </w:lvl>
    <w:lvl w:ilvl="8">
      <w:start w:val="1"/>
      <w:numFmt w:val="decimal"/>
      <w:isLgl/>
      <w:lvlText w:val="%1.%2.%3.%4.%5.%6.%7.%8.%9"/>
      <w:lvlJc w:val="left"/>
      <w:pPr>
        <w:ind w:left="3315" w:hanging="1440"/>
      </w:pPr>
      <w:rPr>
        <w:rFonts w:hint="default"/>
      </w:rPr>
    </w:lvl>
  </w:abstractNum>
  <w:abstractNum w:abstractNumId="35">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6">
    <w:nsid w:val="00000031"/>
    <w:multiLevelType w:val="multilevel"/>
    <w:tmpl w:val="00000031"/>
    <w:name w:val="WW8Num5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7">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8">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9">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40">
    <w:nsid w:val="0000003A"/>
    <w:multiLevelType w:val="multilevel"/>
    <w:tmpl w:val="0000003A"/>
    <w:name w:val="WW8Num6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1">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2">
    <w:nsid w:val="0000003E"/>
    <w:multiLevelType w:val="singleLevel"/>
    <w:tmpl w:val="0000003E"/>
    <w:name w:val="WW8Num68"/>
    <w:lvl w:ilvl="0">
      <w:start w:val="1"/>
      <w:numFmt w:val="bullet"/>
      <w:lvlText w:val=""/>
      <w:lvlJc w:val="left"/>
      <w:pPr>
        <w:tabs>
          <w:tab w:val="num" w:pos="720"/>
        </w:tabs>
        <w:ind w:left="720" w:hanging="360"/>
      </w:pPr>
      <w:rPr>
        <w:rFonts w:ascii="Symbol" w:hAnsi="Symbol"/>
      </w:rPr>
    </w:lvl>
  </w:abstractNum>
  <w:abstractNum w:abstractNumId="43">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44">
    <w:nsid w:val="00000042"/>
    <w:multiLevelType w:val="singleLevel"/>
    <w:tmpl w:val="784C61E6"/>
    <w:name w:val="WW8Num72"/>
    <w:lvl w:ilvl="0">
      <w:start w:val="1"/>
      <w:numFmt w:val="bullet"/>
      <w:lvlText w:val=""/>
      <w:lvlJc w:val="left"/>
      <w:pPr>
        <w:tabs>
          <w:tab w:val="num" w:pos="928"/>
        </w:tabs>
        <w:ind w:left="928" w:hanging="360"/>
      </w:pPr>
      <w:rPr>
        <w:rFonts w:ascii="Symbol" w:hAnsi="Symbol"/>
        <w:color w:val="auto"/>
      </w:rPr>
    </w:lvl>
  </w:abstractNum>
  <w:abstractNum w:abstractNumId="45">
    <w:nsid w:val="00000044"/>
    <w:multiLevelType w:val="singleLevel"/>
    <w:tmpl w:val="D8F23ADA"/>
    <w:name w:val="WW8Num74"/>
    <w:lvl w:ilvl="0">
      <w:start w:val="1"/>
      <w:numFmt w:val="decimal"/>
      <w:lvlText w:val="%1."/>
      <w:lvlJc w:val="left"/>
      <w:pPr>
        <w:tabs>
          <w:tab w:val="num" w:pos="1440"/>
        </w:tabs>
        <w:ind w:left="1440" w:hanging="360"/>
      </w:pPr>
      <w:rPr>
        <w:rFonts w:cs="Times New Roman"/>
        <w:b w:val="0"/>
      </w:rPr>
    </w:lvl>
  </w:abstractNum>
  <w:abstractNum w:abstractNumId="46">
    <w:nsid w:val="01B24750"/>
    <w:multiLevelType w:val="hybridMultilevel"/>
    <w:tmpl w:val="F112F2F2"/>
    <w:name w:val="WW8Num622"/>
    <w:lvl w:ilvl="0" w:tplc="0680BAF8">
      <w:start w:val="1"/>
      <w:numFmt w:val="lowerLetter"/>
      <w:lvlText w:val="%1)"/>
      <w:lvlJc w:val="left"/>
      <w:pPr>
        <w:tabs>
          <w:tab w:val="num" w:pos="360"/>
        </w:tabs>
        <w:ind w:left="36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7">
    <w:nsid w:val="110B0778"/>
    <w:multiLevelType w:val="hybridMultilevel"/>
    <w:tmpl w:val="E5D0FE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133D4324"/>
    <w:multiLevelType w:val="hybridMultilevel"/>
    <w:tmpl w:val="CF848530"/>
    <w:lvl w:ilvl="0" w:tplc="0524AFE8">
      <w:start w:val="1"/>
      <w:numFmt w:val="lowerLetter"/>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49">
    <w:nsid w:val="1A95056F"/>
    <w:multiLevelType w:val="multilevel"/>
    <w:tmpl w:val="587AAAB8"/>
    <w:lvl w:ilvl="0">
      <w:start w:val="3"/>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0">
    <w:nsid w:val="22567AF8"/>
    <w:multiLevelType w:val="hybridMultilevel"/>
    <w:tmpl w:val="A9327B42"/>
    <w:lvl w:ilvl="0" w:tplc="080A000F">
      <w:start w:val="1"/>
      <w:numFmt w:val="decimal"/>
      <w:lvlText w:val="%1."/>
      <w:lvlJc w:val="left"/>
      <w:pPr>
        <w:ind w:left="862" w:hanging="360"/>
      </w:pPr>
    </w:lvl>
    <w:lvl w:ilvl="1" w:tplc="080A0019">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1">
    <w:nsid w:val="25ED3881"/>
    <w:multiLevelType w:val="hybridMultilevel"/>
    <w:tmpl w:val="F79A70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7174767"/>
    <w:multiLevelType w:val="hybridMultilevel"/>
    <w:tmpl w:val="B0728992"/>
    <w:lvl w:ilvl="0" w:tplc="C938EE54">
      <w:start w:val="6"/>
      <w:numFmt w:val="bullet"/>
      <w:lvlText w:val="-"/>
      <w:lvlJc w:val="left"/>
      <w:pPr>
        <w:ind w:left="922" w:hanging="360"/>
      </w:pPr>
      <w:rPr>
        <w:rFonts w:ascii="Arial Narrow" w:eastAsia="Times New Roman" w:hAnsi="Arial Narrow" w:cs="Arial" w:hint="default"/>
      </w:rPr>
    </w:lvl>
    <w:lvl w:ilvl="1" w:tplc="080A0003" w:tentative="1">
      <w:start w:val="1"/>
      <w:numFmt w:val="bullet"/>
      <w:lvlText w:val="o"/>
      <w:lvlJc w:val="left"/>
      <w:pPr>
        <w:ind w:left="1642" w:hanging="360"/>
      </w:pPr>
      <w:rPr>
        <w:rFonts w:ascii="Courier New" w:hAnsi="Courier New" w:cs="Courier New" w:hint="default"/>
      </w:rPr>
    </w:lvl>
    <w:lvl w:ilvl="2" w:tplc="080A0005" w:tentative="1">
      <w:start w:val="1"/>
      <w:numFmt w:val="bullet"/>
      <w:lvlText w:val=""/>
      <w:lvlJc w:val="left"/>
      <w:pPr>
        <w:ind w:left="2362" w:hanging="360"/>
      </w:pPr>
      <w:rPr>
        <w:rFonts w:ascii="Wingdings" w:hAnsi="Wingdings" w:hint="default"/>
      </w:rPr>
    </w:lvl>
    <w:lvl w:ilvl="3" w:tplc="080A0001" w:tentative="1">
      <w:start w:val="1"/>
      <w:numFmt w:val="bullet"/>
      <w:lvlText w:val=""/>
      <w:lvlJc w:val="left"/>
      <w:pPr>
        <w:ind w:left="3082" w:hanging="360"/>
      </w:pPr>
      <w:rPr>
        <w:rFonts w:ascii="Symbol" w:hAnsi="Symbol" w:hint="default"/>
      </w:rPr>
    </w:lvl>
    <w:lvl w:ilvl="4" w:tplc="080A0003" w:tentative="1">
      <w:start w:val="1"/>
      <w:numFmt w:val="bullet"/>
      <w:lvlText w:val="o"/>
      <w:lvlJc w:val="left"/>
      <w:pPr>
        <w:ind w:left="3802" w:hanging="360"/>
      </w:pPr>
      <w:rPr>
        <w:rFonts w:ascii="Courier New" w:hAnsi="Courier New" w:cs="Courier New" w:hint="default"/>
      </w:rPr>
    </w:lvl>
    <w:lvl w:ilvl="5" w:tplc="080A0005" w:tentative="1">
      <w:start w:val="1"/>
      <w:numFmt w:val="bullet"/>
      <w:lvlText w:val=""/>
      <w:lvlJc w:val="left"/>
      <w:pPr>
        <w:ind w:left="4522" w:hanging="360"/>
      </w:pPr>
      <w:rPr>
        <w:rFonts w:ascii="Wingdings" w:hAnsi="Wingdings" w:hint="default"/>
      </w:rPr>
    </w:lvl>
    <w:lvl w:ilvl="6" w:tplc="080A0001" w:tentative="1">
      <w:start w:val="1"/>
      <w:numFmt w:val="bullet"/>
      <w:lvlText w:val=""/>
      <w:lvlJc w:val="left"/>
      <w:pPr>
        <w:ind w:left="5242" w:hanging="360"/>
      </w:pPr>
      <w:rPr>
        <w:rFonts w:ascii="Symbol" w:hAnsi="Symbol" w:hint="default"/>
      </w:rPr>
    </w:lvl>
    <w:lvl w:ilvl="7" w:tplc="080A0003" w:tentative="1">
      <w:start w:val="1"/>
      <w:numFmt w:val="bullet"/>
      <w:lvlText w:val="o"/>
      <w:lvlJc w:val="left"/>
      <w:pPr>
        <w:ind w:left="5962" w:hanging="360"/>
      </w:pPr>
      <w:rPr>
        <w:rFonts w:ascii="Courier New" w:hAnsi="Courier New" w:cs="Courier New" w:hint="default"/>
      </w:rPr>
    </w:lvl>
    <w:lvl w:ilvl="8" w:tplc="080A0005" w:tentative="1">
      <w:start w:val="1"/>
      <w:numFmt w:val="bullet"/>
      <w:lvlText w:val=""/>
      <w:lvlJc w:val="left"/>
      <w:pPr>
        <w:ind w:left="6682" w:hanging="360"/>
      </w:pPr>
      <w:rPr>
        <w:rFonts w:ascii="Wingdings" w:hAnsi="Wingdings" w:hint="default"/>
      </w:rPr>
    </w:lvl>
  </w:abstractNum>
  <w:abstractNum w:abstractNumId="53">
    <w:nsid w:val="2C48060D"/>
    <w:multiLevelType w:val="multilevel"/>
    <w:tmpl w:val="AF76C60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nsid w:val="318A2DFC"/>
    <w:multiLevelType w:val="multilevel"/>
    <w:tmpl w:val="B5DA04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nsid w:val="3A0814DF"/>
    <w:multiLevelType w:val="hybridMultilevel"/>
    <w:tmpl w:val="F88EFE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F6844FC"/>
    <w:multiLevelType w:val="hybridMultilevel"/>
    <w:tmpl w:val="DA5E04AE"/>
    <w:lvl w:ilvl="0" w:tplc="E7728076">
      <w:start w:val="1"/>
      <w:numFmt w:val="lowerLetter"/>
      <w:lvlText w:val="%1)"/>
      <w:lvlJc w:val="left"/>
      <w:pPr>
        <w:ind w:left="-4317" w:hanging="360"/>
      </w:pPr>
      <w:rPr>
        <w:rFonts w:ascii="Arial" w:hAnsi="Arial" w:cs="Arial" w:hint="default"/>
        <w:b/>
      </w:rPr>
    </w:lvl>
    <w:lvl w:ilvl="1" w:tplc="080A0019">
      <w:start w:val="1"/>
      <w:numFmt w:val="lowerLetter"/>
      <w:lvlText w:val="%2."/>
      <w:lvlJc w:val="left"/>
      <w:pPr>
        <w:ind w:left="-3663" w:hanging="360"/>
      </w:pPr>
    </w:lvl>
    <w:lvl w:ilvl="2" w:tplc="080A001B">
      <w:start w:val="1"/>
      <w:numFmt w:val="lowerRoman"/>
      <w:lvlText w:val="%3."/>
      <w:lvlJc w:val="right"/>
      <w:pPr>
        <w:ind w:left="-2943" w:hanging="180"/>
      </w:pPr>
    </w:lvl>
    <w:lvl w:ilvl="3" w:tplc="080A000F">
      <w:start w:val="1"/>
      <w:numFmt w:val="decimal"/>
      <w:lvlText w:val="%4."/>
      <w:lvlJc w:val="left"/>
      <w:pPr>
        <w:ind w:left="-2223" w:hanging="360"/>
      </w:pPr>
    </w:lvl>
    <w:lvl w:ilvl="4" w:tplc="080A0019">
      <w:start w:val="1"/>
      <w:numFmt w:val="lowerLetter"/>
      <w:lvlText w:val="%5."/>
      <w:lvlJc w:val="left"/>
      <w:pPr>
        <w:ind w:left="-1503" w:hanging="360"/>
      </w:pPr>
    </w:lvl>
    <w:lvl w:ilvl="5" w:tplc="080A001B">
      <w:start w:val="1"/>
      <w:numFmt w:val="lowerRoman"/>
      <w:lvlText w:val="%6."/>
      <w:lvlJc w:val="right"/>
      <w:pPr>
        <w:ind w:left="-783" w:hanging="180"/>
      </w:pPr>
    </w:lvl>
    <w:lvl w:ilvl="6" w:tplc="080A000F">
      <w:start w:val="1"/>
      <w:numFmt w:val="decimal"/>
      <w:lvlText w:val="%7."/>
      <w:lvlJc w:val="left"/>
      <w:pPr>
        <w:ind w:left="-63" w:hanging="360"/>
      </w:pPr>
    </w:lvl>
    <w:lvl w:ilvl="7" w:tplc="080A0019">
      <w:start w:val="1"/>
      <w:numFmt w:val="lowerLetter"/>
      <w:lvlText w:val="%8."/>
      <w:lvlJc w:val="left"/>
      <w:pPr>
        <w:ind w:left="657" w:hanging="360"/>
      </w:pPr>
    </w:lvl>
    <w:lvl w:ilvl="8" w:tplc="080A001B">
      <w:start w:val="1"/>
      <w:numFmt w:val="lowerRoman"/>
      <w:lvlText w:val="%9."/>
      <w:lvlJc w:val="right"/>
      <w:pPr>
        <w:ind w:left="1377" w:hanging="180"/>
      </w:pPr>
    </w:lvl>
  </w:abstractNum>
  <w:abstractNum w:abstractNumId="57">
    <w:nsid w:val="43E322B5"/>
    <w:multiLevelType w:val="multilevel"/>
    <w:tmpl w:val="66D8CCC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8">
    <w:nsid w:val="44424FC8"/>
    <w:multiLevelType w:val="hybridMultilevel"/>
    <w:tmpl w:val="1CDA21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4ACC31E1"/>
    <w:multiLevelType w:val="multilevel"/>
    <w:tmpl w:val="11B803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7"/>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0">
    <w:nsid w:val="4BBA6E26"/>
    <w:multiLevelType w:val="hybridMultilevel"/>
    <w:tmpl w:val="C76878B6"/>
    <w:lvl w:ilvl="0" w:tplc="9D58BABA">
      <w:start w:val="1"/>
      <w:numFmt w:val="decimal"/>
      <w:lvlText w:val="%1."/>
      <w:lvlJc w:val="left"/>
      <w:pPr>
        <w:tabs>
          <w:tab w:val="num" w:pos="-981"/>
        </w:tabs>
        <w:ind w:left="-981" w:hanging="360"/>
      </w:pPr>
      <w:rPr>
        <w:rFonts w:cs="Times New Roman" w:hint="default"/>
        <w:b/>
      </w:rPr>
    </w:lvl>
    <w:lvl w:ilvl="1" w:tplc="080A0019" w:tentative="1">
      <w:start w:val="1"/>
      <w:numFmt w:val="lowerLetter"/>
      <w:lvlText w:val="%2."/>
      <w:lvlJc w:val="left"/>
      <w:pPr>
        <w:ind w:left="-261" w:hanging="360"/>
      </w:pPr>
      <w:rPr>
        <w:rFonts w:cs="Times New Roman"/>
      </w:rPr>
    </w:lvl>
    <w:lvl w:ilvl="2" w:tplc="080A001B" w:tentative="1">
      <w:start w:val="1"/>
      <w:numFmt w:val="lowerRoman"/>
      <w:lvlText w:val="%3."/>
      <w:lvlJc w:val="right"/>
      <w:pPr>
        <w:ind w:left="459" w:hanging="180"/>
      </w:pPr>
      <w:rPr>
        <w:rFonts w:cs="Times New Roman"/>
      </w:rPr>
    </w:lvl>
    <w:lvl w:ilvl="3" w:tplc="080A000F" w:tentative="1">
      <w:start w:val="1"/>
      <w:numFmt w:val="decimal"/>
      <w:lvlText w:val="%4."/>
      <w:lvlJc w:val="left"/>
      <w:pPr>
        <w:ind w:left="1179" w:hanging="360"/>
      </w:pPr>
      <w:rPr>
        <w:rFonts w:cs="Times New Roman"/>
      </w:rPr>
    </w:lvl>
    <w:lvl w:ilvl="4" w:tplc="080A0019" w:tentative="1">
      <w:start w:val="1"/>
      <w:numFmt w:val="lowerLetter"/>
      <w:lvlText w:val="%5."/>
      <w:lvlJc w:val="left"/>
      <w:pPr>
        <w:ind w:left="1899" w:hanging="360"/>
      </w:pPr>
      <w:rPr>
        <w:rFonts w:cs="Times New Roman"/>
      </w:rPr>
    </w:lvl>
    <w:lvl w:ilvl="5" w:tplc="080A001B" w:tentative="1">
      <w:start w:val="1"/>
      <w:numFmt w:val="lowerRoman"/>
      <w:lvlText w:val="%6."/>
      <w:lvlJc w:val="right"/>
      <w:pPr>
        <w:ind w:left="2619" w:hanging="180"/>
      </w:pPr>
      <w:rPr>
        <w:rFonts w:cs="Times New Roman"/>
      </w:rPr>
    </w:lvl>
    <w:lvl w:ilvl="6" w:tplc="080A000F" w:tentative="1">
      <w:start w:val="1"/>
      <w:numFmt w:val="decimal"/>
      <w:lvlText w:val="%7."/>
      <w:lvlJc w:val="left"/>
      <w:pPr>
        <w:ind w:left="3339" w:hanging="360"/>
      </w:pPr>
      <w:rPr>
        <w:rFonts w:cs="Times New Roman"/>
      </w:rPr>
    </w:lvl>
    <w:lvl w:ilvl="7" w:tplc="080A0019" w:tentative="1">
      <w:start w:val="1"/>
      <w:numFmt w:val="lowerLetter"/>
      <w:lvlText w:val="%8."/>
      <w:lvlJc w:val="left"/>
      <w:pPr>
        <w:ind w:left="4059" w:hanging="360"/>
      </w:pPr>
      <w:rPr>
        <w:rFonts w:cs="Times New Roman"/>
      </w:rPr>
    </w:lvl>
    <w:lvl w:ilvl="8" w:tplc="080A001B" w:tentative="1">
      <w:start w:val="1"/>
      <w:numFmt w:val="lowerRoman"/>
      <w:lvlText w:val="%9."/>
      <w:lvlJc w:val="right"/>
      <w:pPr>
        <w:ind w:left="4779" w:hanging="180"/>
      </w:pPr>
      <w:rPr>
        <w:rFonts w:cs="Times New Roman"/>
      </w:rPr>
    </w:lvl>
  </w:abstractNum>
  <w:abstractNum w:abstractNumId="61">
    <w:nsid w:val="4FC6206C"/>
    <w:multiLevelType w:val="multilevel"/>
    <w:tmpl w:val="9E06ED92"/>
    <w:lvl w:ilvl="0">
      <w:start w:val="1"/>
      <w:numFmt w:val="decimal"/>
      <w:lvlText w:val="%1."/>
      <w:lvlJc w:val="left"/>
      <w:pPr>
        <w:tabs>
          <w:tab w:val="num" w:pos="720"/>
        </w:tabs>
        <w:ind w:left="720" w:hanging="360"/>
      </w:pPr>
      <w:rPr>
        <w:rFonts w:cs="Times New Roman"/>
        <w:b w:val="0"/>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50DC57C5"/>
    <w:multiLevelType w:val="hybridMultilevel"/>
    <w:tmpl w:val="BA804814"/>
    <w:lvl w:ilvl="0" w:tplc="913AE408">
      <w:start w:val="1"/>
      <w:numFmt w:val="lowerRoman"/>
      <w:lvlText w:val="%1)"/>
      <w:lvlJc w:val="left"/>
      <w:pPr>
        <w:ind w:left="1004" w:hanging="720"/>
      </w:pPr>
      <w:rPr>
        <w:rFonts w:cs="Times New Roman" w:hint="default"/>
        <w:b/>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63">
    <w:nsid w:val="51625E5A"/>
    <w:multiLevelType w:val="hybridMultilevel"/>
    <w:tmpl w:val="69D22D46"/>
    <w:lvl w:ilvl="0" w:tplc="F3E2E9DE">
      <w:start w:val="1"/>
      <w:numFmt w:val="lowerLetter"/>
      <w:lvlText w:val="%1)"/>
      <w:lvlJc w:val="left"/>
      <w:pPr>
        <w:ind w:left="975" w:hanging="61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4">
    <w:nsid w:val="57674F93"/>
    <w:multiLevelType w:val="hybridMultilevel"/>
    <w:tmpl w:val="F35EF26C"/>
    <w:lvl w:ilvl="0" w:tplc="F3E2E9DE">
      <w:start w:val="1"/>
      <w:numFmt w:val="upperLetter"/>
      <w:lvlText w:val="%1)"/>
      <w:lvlJc w:val="left"/>
      <w:pPr>
        <w:tabs>
          <w:tab w:val="num" w:pos="720"/>
        </w:tabs>
        <w:ind w:left="720" w:hanging="360"/>
      </w:pPr>
      <w:rPr>
        <w:rFonts w:cs="Times New Roman" w:hint="default"/>
        <w:b/>
      </w:rPr>
    </w:lvl>
    <w:lvl w:ilvl="1" w:tplc="080A0019">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65">
    <w:nsid w:val="5A134DDC"/>
    <w:multiLevelType w:val="multilevel"/>
    <w:tmpl w:val="61E645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6">
    <w:nsid w:val="60986E02"/>
    <w:multiLevelType w:val="multilevel"/>
    <w:tmpl w:val="8B9C828C"/>
    <w:name w:val="WW8Num32"/>
    <w:lvl w:ilvl="0">
      <w:start w:val="1"/>
      <w:numFmt w:val="lowerLetter"/>
      <w:lvlText w:val="%1)"/>
      <w:lvlJc w:val="left"/>
      <w:pPr>
        <w:tabs>
          <w:tab w:val="num" w:pos="360"/>
        </w:tabs>
        <w:ind w:left="360" w:hanging="360"/>
      </w:pPr>
      <w:rPr>
        <w:rFonts w:hint="default"/>
      </w:rPr>
    </w:lvl>
    <w:lvl w:ilvl="1">
      <w:start w:val="1"/>
      <w:numFmt w:val="decimal"/>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6C7F018E"/>
    <w:multiLevelType w:val="hybridMultilevel"/>
    <w:tmpl w:val="9B88537E"/>
    <w:lvl w:ilvl="0" w:tplc="4BEAD9F0">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8">
    <w:nsid w:val="6E59153A"/>
    <w:multiLevelType w:val="hybridMultilevel"/>
    <w:tmpl w:val="C3284B9E"/>
    <w:lvl w:ilvl="0" w:tplc="5E1234B4">
      <w:start w:val="1"/>
      <w:numFmt w:val="lowerLetter"/>
      <w:lvlText w:val="%1)"/>
      <w:lvlJc w:val="left"/>
      <w:pPr>
        <w:ind w:left="1211" w:hanging="36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9">
    <w:nsid w:val="6EDE184B"/>
    <w:multiLevelType w:val="hybridMultilevel"/>
    <w:tmpl w:val="4DD0A162"/>
    <w:lvl w:ilvl="0" w:tplc="EC60AF30">
      <w:start w:val="1"/>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0">
    <w:nsid w:val="702C170D"/>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1">
    <w:nsid w:val="70BB7650"/>
    <w:multiLevelType w:val="hybridMultilevel"/>
    <w:tmpl w:val="E220A050"/>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5F5106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7B203F10"/>
    <w:multiLevelType w:val="multilevel"/>
    <w:tmpl w:val="03C6134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74">
    <w:nsid w:val="7E5B2CDE"/>
    <w:multiLevelType w:val="hybridMultilevel"/>
    <w:tmpl w:val="E1D08A4E"/>
    <w:lvl w:ilvl="0" w:tplc="57DADC3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EBC3A62"/>
    <w:multiLevelType w:val="hybridMultilevel"/>
    <w:tmpl w:val="9D0E8840"/>
    <w:lvl w:ilvl="0" w:tplc="3FD66A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0"/>
  </w:num>
  <w:num w:numId="2">
    <w:abstractNumId w:val="0"/>
  </w:num>
  <w:num w:numId="3">
    <w:abstractNumId w:val="12"/>
  </w:num>
  <w:num w:numId="4">
    <w:abstractNumId w:val="10"/>
  </w:num>
  <w:num w:numId="5">
    <w:abstractNumId w:val="13"/>
  </w:num>
  <w:num w:numId="6">
    <w:abstractNumId w:val="14"/>
  </w:num>
  <w:num w:numId="7">
    <w:abstractNumId w:val="2"/>
  </w:num>
  <w:num w:numId="8">
    <w:abstractNumId w:val="16"/>
  </w:num>
  <w:num w:numId="9">
    <w:abstractNumId w:val="11"/>
  </w:num>
  <w:num w:numId="10">
    <w:abstractNumId w:val="19"/>
  </w:num>
  <w:num w:numId="11">
    <w:abstractNumId w:val="20"/>
  </w:num>
  <w:num w:numId="12">
    <w:abstractNumId w:val="21"/>
  </w:num>
  <w:num w:numId="13">
    <w:abstractNumId w:val="24"/>
  </w:num>
  <w:num w:numId="14">
    <w:abstractNumId w:val="28"/>
  </w:num>
  <w:num w:numId="15">
    <w:abstractNumId w:val="33"/>
  </w:num>
  <w:num w:numId="16">
    <w:abstractNumId w:val="34"/>
  </w:num>
  <w:num w:numId="17">
    <w:abstractNumId w:val="38"/>
  </w:num>
  <w:num w:numId="18">
    <w:abstractNumId w:val="40"/>
  </w:num>
  <w:num w:numId="19">
    <w:abstractNumId w:val="41"/>
  </w:num>
  <w:num w:numId="20">
    <w:abstractNumId w:val="42"/>
  </w:num>
  <w:num w:numId="21">
    <w:abstractNumId w:val="62"/>
  </w:num>
  <w:num w:numId="22">
    <w:abstractNumId w:val="45"/>
  </w:num>
  <w:num w:numId="23">
    <w:abstractNumId w:val="63"/>
  </w:num>
  <w:num w:numId="24">
    <w:abstractNumId w:val="58"/>
  </w:num>
  <w:num w:numId="25">
    <w:abstractNumId w:val="64"/>
  </w:num>
  <w:num w:numId="26">
    <w:abstractNumId w:val="69"/>
  </w:num>
  <w:num w:numId="27">
    <w:abstractNumId w:val="50"/>
  </w:num>
  <w:num w:numId="28">
    <w:abstractNumId w:val="46"/>
  </w:num>
  <w:num w:numId="29">
    <w:abstractNumId w:val="47"/>
  </w:num>
  <w:num w:numId="30">
    <w:abstractNumId w:val="71"/>
  </w:num>
  <w:num w:numId="31">
    <w:abstractNumId w:val="51"/>
  </w:num>
  <w:num w:numId="32">
    <w:abstractNumId w:val="52"/>
  </w:num>
  <w:num w:numId="33">
    <w:abstractNumId w:val="61"/>
  </w:num>
  <w:num w:numId="34">
    <w:abstractNumId w:val="75"/>
  </w:num>
  <w:num w:numId="35">
    <w:abstractNumId w:val="74"/>
  </w:num>
  <w:num w:numId="36">
    <w:abstractNumId w:val="48"/>
  </w:num>
  <w:num w:numId="37">
    <w:abstractNumId w:val="68"/>
  </w:num>
  <w:num w:numId="38">
    <w:abstractNumId w:val="56"/>
  </w:num>
  <w:num w:numId="39">
    <w:abstractNumId w:val="60"/>
  </w:num>
  <w:num w:numId="40">
    <w:abstractNumId w:val="67"/>
  </w:num>
  <w:num w:numId="41">
    <w:abstractNumId w:val="72"/>
  </w:num>
  <w:num w:numId="42">
    <w:abstractNumId w:val="55"/>
  </w:num>
  <w:num w:numId="43">
    <w:abstractNumId w:val="73"/>
  </w:num>
  <w:num w:numId="44">
    <w:abstractNumId w:val="65"/>
  </w:num>
  <w:num w:numId="45">
    <w:abstractNumId w:val="54"/>
  </w:num>
  <w:num w:numId="46">
    <w:abstractNumId w:val="53"/>
  </w:num>
  <w:num w:numId="47">
    <w:abstractNumId w:val="49"/>
  </w:num>
  <w:num w:numId="48">
    <w:abstractNumId w:val="57"/>
  </w:num>
  <w:num w:numId="49">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5D"/>
    <w:rsid w:val="00000CF8"/>
    <w:rsid w:val="0000148B"/>
    <w:rsid w:val="00001B5C"/>
    <w:rsid w:val="00002C61"/>
    <w:rsid w:val="00003A0E"/>
    <w:rsid w:val="00004868"/>
    <w:rsid w:val="00004C7B"/>
    <w:rsid w:val="00004F5E"/>
    <w:rsid w:val="00005B9F"/>
    <w:rsid w:val="0000627F"/>
    <w:rsid w:val="00006541"/>
    <w:rsid w:val="00007090"/>
    <w:rsid w:val="000070D0"/>
    <w:rsid w:val="00010586"/>
    <w:rsid w:val="00010858"/>
    <w:rsid w:val="000109A4"/>
    <w:rsid w:val="00010C00"/>
    <w:rsid w:val="00010DAE"/>
    <w:rsid w:val="00011742"/>
    <w:rsid w:val="0001185E"/>
    <w:rsid w:val="00011D1E"/>
    <w:rsid w:val="000128A5"/>
    <w:rsid w:val="000133FC"/>
    <w:rsid w:val="000134FD"/>
    <w:rsid w:val="00014EC2"/>
    <w:rsid w:val="0001561D"/>
    <w:rsid w:val="0001564E"/>
    <w:rsid w:val="00017803"/>
    <w:rsid w:val="00017A60"/>
    <w:rsid w:val="00020ACC"/>
    <w:rsid w:val="00020ED8"/>
    <w:rsid w:val="000215A4"/>
    <w:rsid w:val="000228C0"/>
    <w:rsid w:val="00023E4C"/>
    <w:rsid w:val="000250C8"/>
    <w:rsid w:val="000259E8"/>
    <w:rsid w:val="00025E8D"/>
    <w:rsid w:val="00026A6B"/>
    <w:rsid w:val="00026D88"/>
    <w:rsid w:val="0002786B"/>
    <w:rsid w:val="00030054"/>
    <w:rsid w:val="000300D9"/>
    <w:rsid w:val="00030EFE"/>
    <w:rsid w:val="000320AB"/>
    <w:rsid w:val="00032624"/>
    <w:rsid w:val="00033E9B"/>
    <w:rsid w:val="00034054"/>
    <w:rsid w:val="00035FCC"/>
    <w:rsid w:val="000364D6"/>
    <w:rsid w:val="00036771"/>
    <w:rsid w:val="000379C5"/>
    <w:rsid w:val="00041E1B"/>
    <w:rsid w:val="00042011"/>
    <w:rsid w:val="000425D6"/>
    <w:rsid w:val="00042DEE"/>
    <w:rsid w:val="00043E37"/>
    <w:rsid w:val="00044003"/>
    <w:rsid w:val="00044958"/>
    <w:rsid w:val="0004634B"/>
    <w:rsid w:val="00046382"/>
    <w:rsid w:val="00047F2E"/>
    <w:rsid w:val="000506DE"/>
    <w:rsid w:val="00051EA3"/>
    <w:rsid w:val="000520C1"/>
    <w:rsid w:val="00052269"/>
    <w:rsid w:val="00053886"/>
    <w:rsid w:val="00053E4D"/>
    <w:rsid w:val="00054915"/>
    <w:rsid w:val="00054BB2"/>
    <w:rsid w:val="00055775"/>
    <w:rsid w:val="000563AD"/>
    <w:rsid w:val="000564D4"/>
    <w:rsid w:val="0005659C"/>
    <w:rsid w:val="00056D5D"/>
    <w:rsid w:val="00056F2D"/>
    <w:rsid w:val="000570C1"/>
    <w:rsid w:val="00057299"/>
    <w:rsid w:val="00057A10"/>
    <w:rsid w:val="00060B27"/>
    <w:rsid w:val="00060BB7"/>
    <w:rsid w:val="00061CD8"/>
    <w:rsid w:val="00064BA5"/>
    <w:rsid w:val="00064DEC"/>
    <w:rsid w:val="00065D04"/>
    <w:rsid w:val="00066426"/>
    <w:rsid w:val="00066882"/>
    <w:rsid w:val="0007044B"/>
    <w:rsid w:val="00070B15"/>
    <w:rsid w:val="0007326B"/>
    <w:rsid w:val="000734FA"/>
    <w:rsid w:val="00073948"/>
    <w:rsid w:val="000751EE"/>
    <w:rsid w:val="00076E41"/>
    <w:rsid w:val="000770B9"/>
    <w:rsid w:val="000778C3"/>
    <w:rsid w:val="00077E9A"/>
    <w:rsid w:val="00077FF6"/>
    <w:rsid w:val="00080243"/>
    <w:rsid w:val="00080C13"/>
    <w:rsid w:val="00080FC5"/>
    <w:rsid w:val="00082A44"/>
    <w:rsid w:val="00083369"/>
    <w:rsid w:val="000858CC"/>
    <w:rsid w:val="00087A81"/>
    <w:rsid w:val="00087EB5"/>
    <w:rsid w:val="000932A0"/>
    <w:rsid w:val="000937F1"/>
    <w:rsid w:val="0009388A"/>
    <w:rsid w:val="00094676"/>
    <w:rsid w:val="000948E8"/>
    <w:rsid w:val="000A04EF"/>
    <w:rsid w:val="000A12C8"/>
    <w:rsid w:val="000A12E6"/>
    <w:rsid w:val="000A1BFC"/>
    <w:rsid w:val="000A20A5"/>
    <w:rsid w:val="000A25A1"/>
    <w:rsid w:val="000A2FD1"/>
    <w:rsid w:val="000A38B3"/>
    <w:rsid w:val="000A46CA"/>
    <w:rsid w:val="000A4CAA"/>
    <w:rsid w:val="000A6651"/>
    <w:rsid w:val="000A7984"/>
    <w:rsid w:val="000A7EAA"/>
    <w:rsid w:val="000B0B23"/>
    <w:rsid w:val="000B1458"/>
    <w:rsid w:val="000B26FA"/>
    <w:rsid w:val="000B30FD"/>
    <w:rsid w:val="000B3639"/>
    <w:rsid w:val="000B60A2"/>
    <w:rsid w:val="000B6620"/>
    <w:rsid w:val="000B7C02"/>
    <w:rsid w:val="000C05E5"/>
    <w:rsid w:val="000C0D71"/>
    <w:rsid w:val="000C39E7"/>
    <w:rsid w:val="000C52ED"/>
    <w:rsid w:val="000C7033"/>
    <w:rsid w:val="000D221A"/>
    <w:rsid w:val="000D2A82"/>
    <w:rsid w:val="000D3519"/>
    <w:rsid w:val="000D3FC8"/>
    <w:rsid w:val="000D41BC"/>
    <w:rsid w:val="000D536A"/>
    <w:rsid w:val="000D63E8"/>
    <w:rsid w:val="000D6FA3"/>
    <w:rsid w:val="000D711B"/>
    <w:rsid w:val="000D7483"/>
    <w:rsid w:val="000D7561"/>
    <w:rsid w:val="000D77EF"/>
    <w:rsid w:val="000D7E84"/>
    <w:rsid w:val="000E03CD"/>
    <w:rsid w:val="000E08E1"/>
    <w:rsid w:val="000E23AA"/>
    <w:rsid w:val="000E3765"/>
    <w:rsid w:val="000E4E47"/>
    <w:rsid w:val="000E51F0"/>
    <w:rsid w:val="000E64CC"/>
    <w:rsid w:val="000E7134"/>
    <w:rsid w:val="000F0A9A"/>
    <w:rsid w:val="000F0DC7"/>
    <w:rsid w:val="000F0F04"/>
    <w:rsid w:val="000F17CB"/>
    <w:rsid w:val="000F187F"/>
    <w:rsid w:val="000F22F2"/>
    <w:rsid w:val="000F4051"/>
    <w:rsid w:val="000F413E"/>
    <w:rsid w:val="000F49F3"/>
    <w:rsid w:val="000F63C4"/>
    <w:rsid w:val="000F6E76"/>
    <w:rsid w:val="001004FE"/>
    <w:rsid w:val="0010071F"/>
    <w:rsid w:val="00100EC0"/>
    <w:rsid w:val="00103E46"/>
    <w:rsid w:val="00104391"/>
    <w:rsid w:val="0010532F"/>
    <w:rsid w:val="00107E1F"/>
    <w:rsid w:val="001106EB"/>
    <w:rsid w:val="001155ED"/>
    <w:rsid w:val="0011749B"/>
    <w:rsid w:val="00117CE6"/>
    <w:rsid w:val="0012091C"/>
    <w:rsid w:val="001215EE"/>
    <w:rsid w:val="0012160C"/>
    <w:rsid w:val="00122995"/>
    <w:rsid w:val="001233F1"/>
    <w:rsid w:val="00123FC9"/>
    <w:rsid w:val="0012465D"/>
    <w:rsid w:val="00124F8C"/>
    <w:rsid w:val="0012505B"/>
    <w:rsid w:val="00125368"/>
    <w:rsid w:val="00125F7D"/>
    <w:rsid w:val="001262BA"/>
    <w:rsid w:val="0012657E"/>
    <w:rsid w:val="0013083A"/>
    <w:rsid w:val="001309D4"/>
    <w:rsid w:val="00130D23"/>
    <w:rsid w:val="00130DDF"/>
    <w:rsid w:val="0013229E"/>
    <w:rsid w:val="001323DC"/>
    <w:rsid w:val="001343F3"/>
    <w:rsid w:val="0013478E"/>
    <w:rsid w:val="001351B5"/>
    <w:rsid w:val="001351EC"/>
    <w:rsid w:val="00135408"/>
    <w:rsid w:val="001356EF"/>
    <w:rsid w:val="001358F9"/>
    <w:rsid w:val="00137687"/>
    <w:rsid w:val="001425B3"/>
    <w:rsid w:val="00143476"/>
    <w:rsid w:val="00144BD8"/>
    <w:rsid w:val="0014586B"/>
    <w:rsid w:val="001469F4"/>
    <w:rsid w:val="0014713A"/>
    <w:rsid w:val="0015006D"/>
    <w:rsid w:val="00150C69"/>
    <w:rsid w:val="00150F1A"/>
    <w:rsid w:val="001516E9"/>
    <w:rsid w:val="0015187A"/>
    <w:rsid w:val="001519FB"/>
    <w:rsid w:val="001522CE"/>
    <w:rsid w:val="0015236B"/>
    <w:rsid w:val="001549A8"/>
    <w:rsid w:val="00155992"/>
    <w:rsid w:val="00155CAD"/>
    <w:rsid w:val="00155D20"/>
    <w:rsid w:val="00155DF9"/>
    <w:rsid w:val="00157455"/>
    <w:rsid w:val="00160762"/>
    <w:rsid w:val="00160845"/>
    <w:rsid w:val="001613F8"/>
    <w:rsid w:val="001619D6"/>
    <w:rsid w:val="00161F24"/>
    <w:rsid w:val="00162E81"/>
    <w:rsid w:val="001632F3"/>
    <w:rsid w:val="001639F4"/>
    <w:rsid w:val="00164449"/>
    <w:rsid w:val="00164ED9"/>
    <w:rsid w:val="00165F84"/>
    <w:rsid w:val="0016691B"/>
    <w:rsid w:val="001700CF"/>
    <w:rsid w:val="00170654"/>
    <w:rsid w:val="00170B74"/>
    <w:rsid w:val="00171F51"/>
    <w:rsid w:val="001730CD"/>
    <w:rsid w:val="00174E5B"/>
    <w:rsid w:val="001768B4"/>
    <w:rsid w:val="0017691E"/>
    <w:rsid w:val="00176D56"/>
    <w:rsid w:val="001779C0"/>
    <w:rsid w:val="00180832"/>
    <w:rsid w:val="00181A8B"/>
    <w:rsid w:val="00182490"/>
    <w:rsid w:val="00182694"/>
    <w:rsid w:val="00182AC6"/>
    <w:rsid w:val="00183DBA"/>
    <w:rsid w:val="001845DF"/>
    <w:rsid w:val="001847AB"/>
    <w:rsid w:val="00186579"/>
    <w:rsid w:val="00187BD3"/>
    <w:rsid w:val="00190021"/>
    <w:rsid w:val="0019072A"/>
    <w:rsid w:val="001910A9"/>
    <w:rsid w:val="001914B5"/>
    <w:rsid w:val="0019182E"/>
    <w:rsid w:val="00193978"/>
    <w:rsid w:val="00193A2E"/>
    <w:rsid w:val="00193BB8"/>
    <w:rsid w:val="00193FE9"/>
    <w:rsid w:val="0019457E"/>
    <w:rsid w:val="00194813"/>
    <w:rsid w:val="00195183"/>
    <w:rsid w:val="00195BDD"/>
    <w:rsid w:val="001968C1"/>
    <w:rsid w:val="001975F6"/>
    <w:rsid w:val="001A0300"/>
    <w:rsid w:val="001A0D3B"/>
    <w:rsid w:val="001A1A40"/>
    <w:rsid w:val="001A1A9C"/>
    <w:rsid w:val="001A225B"/>
    <w:rsid w:val="001A236B"/>
    <w:rsid w:val="001A2A7F"/>
    <w:rsid w:val="001A2E56"/>
    <w:rsid w:val="001A3D6C"/>
    <w:rsid w:val="001A4C24"/>
    <w:rsid w:val="001A511E"/>
    <w:rsid w:val="001A5591"/>
    <w:rsid w:val="001A681F"/>
    <w:rsid w:val="001A6DD5"/>
    <w:rsid w:val="001A71DD"/>
    <w:rsid w:val="001B0787"/>
    <w:rsid w:val="001B1D98"/>
    <w:rsid w:val="001B2755"/>
    <w:rsid w:val="001B2961"/>
    <w:rsid w:val="001B2F87"/>
    <w:rsid w:val="001B3804"/>
    <w:rsid w:val="001B4072"/>
    <w:rsid w:val="001B51EC"/>
    <w:rsid w:val="001B5FA4"/>
    <w:rsid w:val="001B6E75"/>
    <w:rsid w:val="001C03CA"/>
    <w:rsid w:val="001C0DA8"/>
    <w:rsid w:val="001C1CCD"/>
    <w:rsid w:val="001C1E13"/>
    <w:rsid w:val="001C2D48"/>
    <w:rsid w:val="001C3F06"/>
    <w:rsid w:val="001C466D"/>
    <w:rsid w:val="001C46B1"/>
    <w:rsid w:val="001C4ADA"/>
    <w:rsid w:val="001C4FA8"/>
    <w:rsid w:val="001C5298"/>
    <w:rsid w:val="001C73DA"/>
    <w:rsid w:val="001C763E"/>
    <w:rsid w:val="001D020A"/>
    <w:rsid w:val="001D03EA"/>
    <w:rsid w:val="001D0B60"/>
    <w:rsid w:val="001D1FD5"/>
    <w:rsid w:val="001D24A6"/>
    <w:rsid w:val="001D2506"/>
    <w:rsid w:val="001D28CB"/>
    <w:rsid w:val="001D4C5A"/>
    <w:rsid w:val="001D5561"/>
    <w:rsid w:val="001D5D1E"/>
    <w:rsid w:val="001D6225"/>
    <w:rsid w:val="001D6C2B"/>
    <w:rsid w:val="001D71D6"/>
    <w:rsid w:val="001D7314"/>
    <w:rsid w:val="001D7326"/>
    <w:rsid w:val="001D7C18"/>
    <w:rsid w:val="001E15FE"/>
    <w:rsid w:val="001E1660"/>
    <w:rsid w:val="001E2017"/>
    <w:rsid w:val="001E23B7"/>
    <w:rsid w:val="001E3ACE"/>
    <w:rsid w:val="001E4515"/>
    <w:rsid w:val="001E5CAA"/>
    <w:rsid w:val="001E61C2"/>
    <w:rsid w:val="001E653C"/>
    <w:rsid w:val="001E6B9A"/>
    <w:rsid w:val="001F0A71"/>
    <w:rsid w:val="001F1372"/>
    <w:rsid w:val="001F3F97"/>
    <w:rsid w:val="001F4778"/>
    <w:rsid w:val="0020029E"/>
    <w:rsid w:val="002006A2"/>
    <w:rsid w:val="00200D35"/>
    <w:rsid w:val="00200FA4"/>
    <w:rsid w:val="00201714"/>
    <w:rsid w:val="00201DE5"/>
    <w:rsid w:val="00202DDF"/>
    <w:rsid w:val="0020349A"/>
    <w:rsid w:val="00203506"/>
    <w:rsid w:val="002040CB"/>
    <w:rsid w:val="00204831"/>
    <w:rsid w:val="00204B1D"/>
    <w:rsid w:val="00206111"/>
    <w:rsid w:val="00206A34"/>
    <w:rsid w:val="00207815"/>
    <w:rsid w:val="00207BF4"/>
    <w:rsid w:val="00207D8D"/>
    <w:rsid w:val="00211BC6"/>
    <w:rsid w:val="00211F30"/>
    <w:rsid w:val="00213374"/>
    <w:rsid w:val="00215387"/>
    <w:rsid w:val="00215982"/>
    <w:rsid w:val="002160B1"/>
    <w:rsid w:val="00217CC0"/>
    <w:rsid w:val="0022047A"/>
    <w:rsid w:val="002206D4"/>
    <w:rsid w:val="00221211"/>
    <w:rsid w:val="0022134D"/>
    <w:rsid w:val="002215A1"/>
    <w:rsid w:val="002220BD"/>
    <w:rsid w:val="00222C4C"/>
    <w:rsid w:val="00222E93"/>
    <w:rsid w:val="00223257"/>
    <w:rsid w:val="002237E7"/>
    <w:rsid w:val="00223E4A"/>
    <w:rsid w:val="00225E08"/>
    <w:rsid w:val="00226B4A"/>
    <w:rsid w:val="00227283"/>
    <w:rsid w:val="0023096F"/>
    <w:rsid w:val="00230C76"/>
    <w:rsid w:val="00230E0E"/>
    <w:rsid w:val="00230EB9"/>
    <w:rsid w:val="00232B46"/>
    <w:rsid w:val="00232D12"/>
    <w:rsid w:val="002343F8"/>
    <w:rsid w:val="002346B4"/>
    <w:rsid w:val="00234705"/>
    <w:rsid w:val="002349F1"/>
    <w:rsid w:val="00234D48"/>
    <w:rsid w:val="00234F82"/>
    <w:rsid w:val="002356E0"/>
    <w:rsid w:val="00236204"/>
    <w:rsid w:val="00236519"/>
    <w:rsid w:val="0023687A"/>
    <w:rsid w:val="00237030"/>
    <w:rsid w:val="002370D3"/>
    <w:rsid w:val="00240DA3"/>
    <w:rsid w:val="00240EC8"/>
    <w:rsid w:val="00241F21"/>
    <w:rsid w:val="00243EF1"/>
    <w:rsid w:val="002456C1"/>
    <w:rsid w:val="00246987"/>
    <w:rsid w:val="00246D69"/>
    <w:rsid w:val="0025169B"/>
    <w:rsid w:val="0025186F"/>
    <w:rsid w:val="00251C49"/>
    <w:rsid w:val="0025342C"/>
    <w:rsid w:val="00254606"/>
    <w:rsid w:val="00254692"/>
    <w:rsid w:val="00254EB2"/>
    <w:rsid w:val="00255C2C"/>
    <w:rsid w:val="00255D1F"/>
    <w:rsid w:val="0025631B"/>
    <w:rsid w:val="00257C2A"/>
    <w:rsid w:val="00257F79"/>
    <w:rsid w:val="00260779"/>
    <w:rsid w:val="00261979"/>
    <w:rsid w:val="00261CBC"/>
    <w:rsid w:val="00262228"/>
    <w:rsid w:val="0026284C"/>
    <w:rsid w:val="0026405B"/>
    <w:rsid w:val="002650C6"/>
    <w:rsid w:val="002703F2"/>
    <w:rsid w:val="00270888"/>
    <w:rsid w:val="00271512"/>
    <w:rsid w:val="00272FB0"/>
    <w:rsid w:val="00273A66"/>
    <w:rsid w:val="00274D6B"/>
    <w:rsid w:val="00274F1C"/>
    <w:rsid w:val="0027532E"/>
    <w:rsid w:val="00276208"/>
    <w:rsid w:val="0028028B"/>
    <w:rsid w:val="0028070F"/>
    <w:rsid w:val="002812B5"/>
    <w:rsid w:val="002819EB"/>
    <w:rsid w:val="00282A33"/>
    <w:rsid w:val="00283377"/>
    <w:rsid w:val="00284F02"/>
    <w:rsid w:val="00287631"/>
    <w:rsid w:val="0028794C"/>
    <w:rsid w:val="00290250"/>
    <w:rsid w:val="00290B41"/>
    <w:rsid w:val="00290F66"/>
    <w:rsid w:val="0029156C"/>
    <w:rsid w:val="00291DFC"/>
    <w:rsid w:val="00292D95"/>
    <w:rsid w:val="002939FB"/>
    <w:rsid w:val="00294774"/>
    <w:rsid w:val="002951C5"/>
    <w:rsid w:val="0029618E"/>
    <w:rsid w:val="00297055"/>
    <w:rsid w:val="00297854"/>
    <w:rsid w:val="00297F56"/>
    <w:rsid w:val="002A3C52"/>
    <w:rsid w:val="002A4473"/>
    <w:rsid w:val="002A5414"/>
    <w:rsid w:val="002A62FB"/>
    <w:rsid w:val="002A7442"/>
    <w:rsid w:val="002B014C"/>
    <w:rsid w:val="002B151B"/>
    <w:rsid w:val="002B2339"/>
    <w:rsid w:val="002B32F0"/>
    <w:rsid w:val="002B4065"/>
    <w:rsid w:val="002B44D1"/>
    <w:rsid w:val="002B5062"/>
    <w:rsid w:val="002B6496"/>
    <w:rsid w:val="002C04BC"/>
    <w:rsid w:val="002C06CC"/>
    <w:rsid w:val="002C0808"/>
    <w:rsid w:val="002C39B3"/>
    <w:rsid w:val="002C453A"/>
    <w:rsid w:val="002C46BC"/>
    <w:rsid w:val="002C50D9"/>
    <w:rsid w:val="002C5A6C"/>
    <w:rsid w:val="002D0A58"/>
    <w:rsid w:val="002D0C40"/>
    <w:rsid w:val="002D278B"/>
    <w:rsid w:val="002D5724"/>
    <w:rsid w:val="002D6B5C"/>
    <w:rsid w:val="002D6C06"/>
    <w:rsid w:val="002D7B7E"/>
    <w:rsid w:val="002D7D21"/>
    <w:rsid w:val="002E0883"/>
    <w:rsid w:val="002E09E4"/>
    <w:rsid w:val="002E1239"/>
    <w:rsid w:val="002E2317"/>
    <w:rsid w:val="002E26EC"/>
    <w:rsid w:val="002E2703"/>
    <w:rsid w:val="002E2BD8"/>
    <w:rsid w:val="002E2C7F"/>
    <w:rsid w:val="002E4E78"/>
    <w:rsid w:val="002E58B1"/>
    <w:rsid w:val="002E5EA8"/>
    <w:rsid w:val="002E626F"/>
    <w:rsid w:val="002E6BC4"/>
    <w:rsid w:val="002E6FC1"/>
    <w:rsid w:val="002E7E26"/>
    <w:rsid w:val="002E7F9F"/>
    <w:rsid w:val="002F076C"/>
    <w:rsid w:val="002F3B58"/>
    <w:rsid w:val="002F3EB3"/>
    <w:rsid w:val="002F59E2"/>
    <w:rsid w:val="002F6544"/>
    <w:rsid w:val="002F6FEC"/>
    <w:rsid w:val="002F7199"/>
    <w:rsid w:val="002F720F"/>
    <w:rsid w:val="002F73C3"/>
    <w:rsid w:val="003009BB"/>
    <w:rsid w:val="003014B1"/>
    <w:rsid w:val="00301693"/>
    <w:rsid w:val="003018C3"/>
    <w:rsid w:val="00301C08"/>
    <w:rsid w:val="00303A17"/>
    <w:rsid w:val="00303E5F"/>
    <w:rsid w:val="003044BB"/>
    <w:rsid w:val="00304ED6"/>
    <w:rsid w:val="003055BB"/>
    <w:rsid w:val="0030582C"/>
    <w:rsid w:val="00305E68"/>
    <w:rsid w:val="003101FD"/>
    <w:rsid w:val="003107D3"/>
    <w:rsid w:val="00310DFA"/>
    <w:rsid w:val="00310E8E"/>
    <w:rsid w:val="003113C9"/>
    <w:rsid w:val="003118DD"/>
    <w:rsid w:val="003123E4"/>
    <w:rsid w:val="00312BE5"/>
    <w:rsid w:val="0031452B"/>
    <w:rsid w:val="00314A8C"/>
    <w:rsid w:val="0032042B"/>
    <w:rsid w:val="00320CBF"/>
    <w:rsid w:val="00322377"/>
    <w:rsid w:val="00322735"/>
    <w:rsid w:val="0032330F"/>
    <w:rsid w:val="00323A0C"/>
    <w:rsid w:val="003240C9"/>
    <w:rsid w:val="00324D52"/>
    <w:rsid w:val="00326501"/>
    <w:rsid w:val="00326617"/>
    <w:rsid w:val="00326AE0"/>
    <w:rsid w:val="00327035"/>
    <w:rsid w:val="00327169"/>
    <w:rsid w:val="00327D9F"/>
    <w:rsid w:val="0033102F"/>
    <w:rsid w:val="00333265"/>
    <w:rsid w:val="00335481"/>
    <w:rsid w:val="00336097"/>
    <w:rsid w:val="00337ADE"/>
    <w:rsid w:val="0034122A"/>
    <w:rsid w:val="003416FF"/>
    <w:rsid w:val="0034184E"/>
    <w:rsid w:val="00342731"/>
    <w:rsid w:val="00343BC3"/>
    <w:rsid w:val="003440DE"/>
    <w:rsid w:val="00345F58"/>
    <w:rsid w:val="003466D4"/>
    <w:rsid w:val="0034684A"/>
    <w:rsid w:val="003505D2"/>
    <w:rsid w:val="00350A9B"/>
    <w:rsid w:val="0035391A"/>
    <w:rsid w:val="00353BCB"/>
    <w:rsid w:val="0035475E"/>
    <w:rsid w:val="003561AB"/>
    <w:rsid w:val="00356ACB"/>
    <w:rsid w:val="00357278"/>
    <w:rsid w:val="00357928"/>
    <w:rsid w:val="0036072D"/>
    <w:rsid w:val="00361B3F"/>
    <w:rsid w:val="00361B70"/>
    <w:rsid w:val="00363026"/>
    <w:rsid w:val="003637B4"/>
    <w:rsid w:val="003643E2"/>
    <w:rsid w:val="00365424"/>
    <w:rsid w:val="00367C92"/>
    <w:rsid w:val="00370DF4"/>
    <w:rsid w:val="00370F4D"/>
    <w:rsid w:val="00371424"/>
    <w:rsid w:val="0037144D"/>
    <w:rsid w:val="0037209F"/>
    <w:rsid w:val="0037273F"/>
    <w:rsid w:val="003738F1"/>
    <w:rsid w:val="00374322"/>
    <w:rsid w:val="003752E3"/>
    <w:rsid w:val="00375589"/>
    <w:rsid w:val="0037593B"/>
    <w:rsid w:val="00376117"/>
    <w:rsid w:val="0037686E"/>
    <w:rsid w:val="00377500"/>
    <w:rsid w:val="00380A96"/>
    <w:rsid w:val="003817DA"/>
    <w:rsid w:val="00382717"/>
    <w:rsid w:val="0038286D"/>
    <w:rsid w:val="00382C68"/>
    <w:rsid w:val="00383907"/>
    <w:rsid w:val="00383B24"/>
    <w:rsid w:val="00383F5D"/>
    <w:rsid w:val="0038474E"/>
    <w:rsid w:val="00385C6A"/>
    <w:rsid w:val="00386357"/>
    <w:rsid w:val="00386AE1"/>
    <w:rsid w:val="00387C97"/>
    <w:rsid w:val="00387DF1"/>
    <w:rsid w:val="003903C2"/>
    <w:rsid w:val="0039141A"/>
    <w:rsid w:val="003915A6"/>
    <w:rsid w:val="00392E29"/>
    <w:rsid w:val="00393E99"/>
    <w:rsid w:val="00394273"/>
    <w:rsid w:val="003944BF"/>
    <w:rsid w:val="00394801"/>
    <w:rsid w:val="00394BBB"/>
    <w:rsid w:val="0039542D"/>
    <w:rsid w:val="0039580B"/>
    <w:rsid w:val="00395885"/>
    <w:rsid w:val="00395F3D"/>
    <w:rsid w:val="00397988"/>
    <w:rsid w:val="003979BB"/>
    <w:rsid w:val="00397EAB"/>
    <w:rsid w:val="003A0CD9"/>
    <w:rsid w:val="003A12BB"/>
    <w:rsid w:val="003A1D51"/>
    <w:rsid w:val="003A37B1"/>
    <w:rsid w:val="003A3AB2"/>
    <w:rsid w:val="003A448F"/>
    <w:rsid w:val="003A474C"/>
    <w:rsid w:val="003A5185"/>
    <w:rsid w:val="003A520E"/>
    <w:rsid w:val="003A67FA"/>
    <w:rsid w:val="003A7535"/>
    <w:rsid w:val="003A7C96"/>
    <w:rsid w:val="003A7EA1"/>
    <w:rsid w:val="003A7F3D"/>
    <w:rsid w:val="003B1156"/>
    <w:rsid w:val="003B1419"/>
    <w:rsid w:val="003B16B9"/>
    <w:rsid w:val="003B2AA0"/>
    <w:rsid w:val="003B30D7"/>
    <w:rsid w:val="003B37FA"/>
    <w:rsid w:val="003B3841"/>
    <w:rsid w:val="003B4ED4"/>
    <w:rsid w:val="003B5159"/>
    <w:rsid w:val="003B61B2"/>
    <w:rsid w:val="003C03FD"/>
    <w:rsid w:val="003C0559"/>
    <w:rsid w:val="003C06F7"/>
    <w:rsid w:val="003C1C27"/>
    <w:rsid w:val="003C241E"/>
    <w:rsid w:val="003C28F6"/>
    <w:rsid w:val="003C2CEB"/>
    <w:rsid w:val="003C4181"/>
    <w:rsid w:val="003C44C7"/>
    <w:rsid w:val="003C73C6"/>
    <w:rsid w:val="003C7A36"/>
    <w:rsid w:val="003D128D"/>
    <w:rsid w:val="003D190F"/>
    <w:rsid w:val="003D342F"/>
    <w:rsid w:val="003D3651"/>
    <w:rsid w:val="003D376B"/>
    <w:rsid w:val="003D6767"/>
    <w:rsid w:val="003E0CE9"/>
    <w:rsid w:val="003E167A"/>
    <w:rsid w:val="003E1F5F"/>
    <w:rsid w:val="003E4778"/>
    <w:rsid w:val="003E4DB1"/>
    <w:rsid w:val="003E5E4C"/>
    <w:rsid w:val="003E5E8A"/>
    <w:rsid w:val="003E5EE9"/>
    <w:rsid w:val="003E6759"/>
    <w:rsid w:val="003E69DD"/>
    <w:rsid w:val="003F1676"/>
    <w:rsid w:val="003F2AF2"/>
    <w:rsid w:val="003F3044"/>
    <w:rsid w:val="003F340C"/>
    <w:rsid w:val="003F4EB4"/>
    <w:rsid w:val="003F6D95"/>
    <w:rsid w:val="003F7C89"/>
    <w:rsid w:val="00400CD2"/>
    <w:rsid w:val="0040123C"/>
    <w:rsid w:val="00401E2F"/>
    <w:rsid w:val="00403CE6"/>
    <w:rsid w:val="004044C7"/>
    <w:rsid w:val="0040598F"/>
    <w:rsid w:val="00406BC3"/>
    <w:rsid w:val="00406FDB"/>
    <w:rsid w:val="00407613"/>
    <w:rsid w:val="00407EEC"/>
    <w:rsid w:val="0041015F"/>
    <w:rsid w:val="00411317"/>
    <w:rsid w:val="004118C9"/>
    <w:rsid w:val="00411A8D"/>
    <w:rsid w:val="00411BDD"/>
    <w:rsid w:val="00411F6B"/>
    <w:rsid w:val="00414657"/>
    <w:rsid w:val="00416A13"/>
    <w:rsid w:val="004174E9"/>
    <w:rsid w:val="00417B48"/>
    <w:rsid w:val="00420116"/>
    <w:rsid w:val="004208BA"/>
    <w:rsid w:val="00421469"/>
    <w:rsid w:val="00421B44"/>
    <w:rsid w:val="00422546"/>
    <w:rsid w:val="00423423"/>
    <w:rsid w:val="00424DC4"/>
    <w:rsid w:val="00425C8D"/>
    <w:rsid w:val="00426870"/>
    <w:rsid w:val="004274F7"/>
    <w:rsid w:val="00427724"/>
    <w:rsid w:val="00430386"/>
    <w:rsid w:val="00430E4B"/>
    <w:rsid w:val="004313A9"/>
    <w:rsid w:val="004316E7"/>
    <w:rsid w:val="00431B95"/>
    <w:rsid w:val="00432057"/>
    <w:rsid w:val="004326E3"/>
    <w:rsid w:val="004330A4"/>
    <w:rsid w:val="00433855"/>
    <w:rsid w:val="00433C28"/>
    <w:rsid w:val="004340FA"/>
    <w:rsid w:val="004340FB"/>
    <w:rsid w:val="00435208"/>
    <w:rsid w:val="0043642E"/>
    <w:rsid w:val="004405D8"/>
    <w:rsid w:val="004409F1"/>
    <w:rsid w:val="00441658"/>
    <w:rsid w:val="00441865"/>
    <w:rsid w:val="004435B3"/>
    <w:rsid w:val="00443E36"/>
    <w:rsid w:val="00446177"/>
    <w:rsid w:val="00446E02"/>
    <w:rsid w:val="00447289"/>
    <w:rsid w:val="004478CD"/>
    <w:rsid w:val="00450BF4"/>
    <w:rsid w:val="00451006"/>
    <w:rsid w:val="00451491"/>
    <w:rsid w:val="00454084"/>
    <w:rsid w:val="00454277"/>
    <w:rsid w:val="00455800"/>
    <w:rsid w:val="004569CD"/>
    <w:rsid w:val="00456B64"/>
    <w:rsid w:val="00460579"/>
    <w:rsid w:val="004608B9"/>
    <w:rsid w:val="00460FD3"/>
    <w:rsid w:val="004617D1"/>
    <w:rsid w:val="00462793"/>
    <w:rsid w:val="004627D3"/>
    <w:rsid w:val="0046375D"/>
    <w:rsid w:val="004643BE"/>
    <w:rsid w:val="00465497"/>
    <w:rsid w:val="00465C14"/>
    <w:rsid w:val="00465FE8"/>
    <w:rsid w:val="004670B2"/>
    <w:rsid w:val="00467BC7"/>
    <w:rsid w:val="0047188D"/>
    <w:rsid w:val="00471D76"/>
    <w:rsid w:val="00471F65"/>
    <w:rsid w:val="004722C4"/>
    <w:rsid w:val="00472FB7"/>
    <w:rsid w:val="0047315F"/>
    <w:rsid w:val="004732CE"/>
    <w:rsid w:val="00473664"/>
    <w:rsid w:val="00475C79"/>
    <w:rsid w:val="0047798E"/>
    <w:rsid w:val="00477AA0"/>
    <w:rsid w:val="00477C08"/>
    <w:rsid w:val="00480741"/>
    <w:rsid w:val="00482162"/>
    <w:rsid w:val="00485B5E"/>
    <w:rsid w:val="00486707"/>
    <w:rsid w:val="00486A2A"/>
    <w:rsid w:val="004870E6"/>
    <w:rsid w:val="00487A61"/>
    <w:rsid w:val="00490A7A"/>
    <w:rsid w:val="00490EF1"/>
    <w:rsid w:val="0049138D"/>
    <w:rsid w:val="00491D34"/>
    <w:rsid w:val="00492085"/>
    <w:rsid w:val="0049293E"/>
    <w:rsid w:val="0049373D"/>
    <w:rsid w:val="004939F4"/>
    <w:rsid w:val="00493BC4"/>
    <w:rsid w:val="004950D7"/>
    <w:rsid w:val="00497E3B"/>
    <w:rsid w:val="004A03A8"/>
    <w:rsid w:val="004A12EB"/>
    <w:rsid w:val="004A1308"/>
    <w:rsid w:val="004A149C"/>
    <w:rsid w:val="004A1E65"/>
    <w:rsid w:val="004A242D"/>
    <w:rsid w:val="004A390D"/>
    <w:rsid w:val="004A3A09"/>
    <w:rsid w:val="004A3E55"/>
    <w:rsid w:val="004A43CD"/>
    <w:rsid w:val="004A77E0"/>
    <w:rsid w:val="004B024E"/>
    <w:rsid w:val="004B078B"/>
    <w:rsid w:val="004B0F8A"/>
    <w:rsid w:val="004B14B0"/>
    <w:rsid w:val="004B1C3C"/>
    <w:rsid w:val="004B2AFD"/>
    <w:rsid w:val="004B4550"/>
    <w:rsid w:val="004B4776"/>
    <w:rsid w:val="004B482D"/>
    <w:rsid w:val="004B5025"/>
    <w:rsid w:val="004B5FB1"/>
    <w:rsid w:val="004B614D"/>
    <w:rsid w:val="004B6682"/>
    <w:rsid w:val="004B6E33"/>
    <w:rsid w:val="004B795A"/>
    <w:rsid w:val="004B7FDA"/>
    <w:rsid w:val="004C1FEC"/>
    <w:rsid w:val="004C2274"/>
    <w:rsid w:val="004C2A3C"/>
    <w:rsid w:val="004C2D52"/>
    <w:rsid w:val="004C32D6"/>
    <w:rsid w:val="004C477C"/>
    <w:rsid w:val="004C6390"/>
    <w:rsid w:val="004C683B"/>
    <w:rsid w:val="004D03D0"/>
    <w:rsid w:val="004D428E"/>
    <w:rsid w:val="004D4ACA"/>
    <w:rsid w:val="004D4BC8"/>
    <w:rsid w:val="004D5099"/>
    <w:rsid w:val="004D72B3"/>
    <w:rsid w:val="004D78A4"/>
    <w:rsid w:val="004E1A0F"/>
    <w:rsid w:val="004E1DE1"/>
    <w:rsid w:val="004E2F21"/>
    <w:rsid w:val="004E6FE0"/>
    <w:rsid w:val="004E7E4A"/>
    <w:rsid w:val="004F0A0F"/>
    <w:rsid w:val="004F0D25"/>
    <w:rsid w:val="004F0EA2"/>
    <w:rsid w:val="004F0EE7"/>
    <w:rsid w:val="004F16F1"/>
    <w:rsid w:val="004F306F"/>
    <w:rsid w:val="004F3259"/>
    <w:rsid w:val="004F47E6"/>
    <w:rsid w:val="004F546E"/>
    <w:rsid w:val="004F5E23"/>
    <w:rsid w:val="004F6E8E"/>
    <w:rsid w:val="004F782B"/>
    <w:rsid w:val="00500A6F"/>
    <w:rsid w:val="005017A4"/>
    <w:rsid w:val="0050183C"/>
    <w:rsid w:val="0050221D"/>
    <w:rsid w:val="00503AD1"/>
    <w:rsid w:val="00503D3B"/>
    <w:rsid w:val="00503FF2"/>
    <w:rsid w:val="005048B5"/>
    <w:rsid w:val="005063B1"/>
    <w:rsid w:val="00510139"/>
    <w:rsid w:val="00514E3C"/>
    <w:rsid w:val="005152EF"/>
    <w:rsid w:val="0051760B"/>
    <w:rsid w:val="00520E48"/>
    <w:rsid w:val="00520EEF"/>
    <w:rsid w:val="00520F9F"/>
    <w:rsid w:val="005225B9"/>
    <w:rsid w:val="0052296D"/>
    <w:rsid w:val="005249E3"/>
    <w:rsid w:val="00525148"/>
    <w:rsid w:val="0052538F"/>
    <w:rsid w:val="00525480"/>
    <w:rsid w:val="00525D3E"/>
    <w:rsid w:val="005271E6"/>
    <w:rsid w:val="0052733E"/>
    <w:rsid w:val="00527E11"/>
    <w:rsid w:val="00531165"/>
    <w:rsid w:val="0053169B"/>
    <w:rsid w:val="00532601"/>
    <w:rsid w:val="00533654"/>
    <w:rsid w:val="0053379C"/>
    <w:rsid w:val="005337DA"/>
    <w:rsid w:val="00535418"/>
    <w:rsid w:val="00535CA7"/>
    <w:rsid w:val="00535CCD"/>
    <w:rsid w:val="00537E1D"/>
    <w:rsid w:val="0054098E"/>
    <w:rsid w:val="00540A80"/>
    <w:rsid w:val="005415DB"/>
    <w:rsid w:val="00541E49"/>
    <w:rsid w:val="0054249C"/>
    <w:rsid w:val="0054282A"/>
    <w:rsid w:val="0054324C"/>
    <w:rsid w:val="00544496"/>
    <w:rsid w:val="00544A99"/>
    <w:rsid w:val="005450B4"/>
    <w:rsid w:val="00546033"/>
    <w:rsid w:val="00546D15"/>
    <w:rsid w:val="00547ADA"/>
    <w:rsid w:val="00550686"/>
    <w:rsid w:val="0055089D"/>
    <w:rsid w:val="005514E7"/>
    <w:rsid w:val="005515B6"/>
    <w:rsid w:val="00555099"/>
    <w:rsid w:val="00555663"/>
    <w:rsid w:val="0055641C"/>
    <w:rsid w:val="00557B05"/>
    <w:rsid w:val="00562870"/>
    <w:rsid w:val="00562EF1"/>
    <w:rsid w:val="005633E4"/>
    <w:rsid w:val="0056342F"/>
    <w:rsid w:val="00563A3A"/>
    <w:rsid w:val="00563EED"/>
    <w:rsid w:val="0056406E"/>
    <w:rsid w:val="005641CB"/>
    <w:rsid w:val="00564C5E"/>
    <w:rsid w:val="0056515B"/>
    <w:rsid w:val="00565AED"/>
    <w:rsid w:val="00565F57"/>
    <w:rsid w:val="005664D0"/>
    <w:rsid w:val="00566D21"/>
    <w:rsid w:val="00566F07"/>
    <w:rsid w:val="0056714C"/>
    <w:rsid w:val="0056772A"/>
    <w:rsid w:val="00567E3C"/>
    <w:rsid w:val="005706A8"/>
    <w:rsid w:val="005718DC"/>
    <w:rsid w:val="00571C2E"/>
    <w:rsid w:val="00571F25"/>
    <w:rsid w:val="00573227"/>
    <w:rsid w:val="0057367B"/>
    <w:rsid w:val="00573EC1"/>
    <w:rsid w:val="0057424D"/>
    <w:rsid w:val="0057689A"/>
    <w:rsid w:val="00576D0A"/>
    <w:rsid w:val="00577DAA"/>
    <w:rsid w:val="00577DE9"/>
    <w:rsid w:val="0058030D"/>
    <w:rsid w:val="005826D6"/>
    <w:rsid w:val="00585B4D"/>
    <w:rsid w:val="005867A1"/>
    <w:rsid w:val="0058683C"/>
    <w:rsid w:val="00586898"/>
    <w:rsid w:val="00586AA2"/>
    <w:rsid w:val="00586C19"/>
    <w:rsid w:val="00587966"/>
    <w:rsid w:val="0059051D"/>
    <w:rsid w:val="00590584"/>
    <w:rsid w:val="005907D0"/>
    <w:rsid w:val="00591218"/>
    <w:rsid w:val="00592237"/>
    <w:rsid w:val="00592648"/>
    <w:rsid w:val="005969C2"/>
    <w:rsid w:val="0059708C"/>
    <w:rsid w:val="005A0406"/>
    <w:rsid w:val="005A1679"/>
    <w:rsid w:val="005A1767"/>
    <w:rsid w:val="005A18AA"/>
    <w:rsid w:val="005A19B2"/>
    <w:rsid w:val="005A1BBD"/>
    <w:rsid w:val="005A1DF7"/>
    <w:rsid w:val="005A1F1B"/>
    <w:rsid w:val="005A2197"/>
    <w:rsid w:val="005A3E0A"/>
    <w:rsid w:val="005A4F05"/>
    <w:rsid w:val="005A533D"/>
    <w:rsid w:val="005A7700"/>
    <w:rsid w:val="005B029A"/>
    <w:rsid w:val="005B0572"/>
    <w:rsid w:val="005B0AF2"/>
    <w:rsid w:val="005B0F74"/>
    <w:rsid w:val="005B1776"/>
    <w:rsid w:val="005B271F"/>
    <w:rsid w:val="005B3C30"/>
    <w:rsid w:val="005B47F2"/>
    <w:rsid w:val="005B4FA2"/>
    <w:rsid w:val="005B58B8"/>
    <w:rsid w:val="005B5C56"/>
    <w:rsid w:val="005B5CAE"/>
    <w:rsid w:val="005B68FB"/>
    <w:rsid w:val="005B6C71"/>
    <w:rsid w:val="005B6D6B"/>
    <w:rsid w:val="005B78F2"/>
    <w:rsid w:val="005B7F3F"/>
    <w:rsid w:val="005C0EC4"/>
    <w:rsid w:val="005C19B3"/>
    <w:rsid w:val="005C1ECA"/>
    <w:rsid w:val="005C20F4"/>
    <w:rsid w:val="005C2A9C"/>
    <w:rsid w:val="005C3316"/>
    <w:rsid w:val="005C4A72"/>
    <w:rsid w:val="005C60F4"/>
    <w:rsid w:val="005C6535"/>
    <w:rsid w:val="005C6DDA"/>
    <w:rsid w:val="005C738A"/>
    <w:rsid w:val="005C754B"/>
    <w:rsid w:val="005C7A8C"/>
    <w:rsid w:val="005C7C2E"/>
    <w:rsid w:val="005C7C67"/>
    <w:rsid w:val="005D006B"/>
    <w:rsid w:val="005D14C9"/>
    <w:rsid w:val="005D2DD5"/>
    <w:rsid w:val="005D325A"/>
    <w:rsid w:val="005D4CEA"/>
    <w:rsid w:val="005D52C1"/>
    <w:rsid w:val="005D59B1"/>
    <w:rsid w:val="005D6BA8"/>
    <w:rsid w:val="005D71A5"/>
    <w:rsid w:val="005E0008"/>
    <w:rsid w:val="005E0437"/>
    <w:rsid w:val="005E04FC"/>
    <w:rsid w:val="005E1169"/>
    <w:rsid w:val="005E3019"/>
    <w:rsid w:val="005E3D6E"/>
    <w:rsid w:val="005E576A"/>
    <w:rsid w:val="005E5B7F"/>
    <w:rsid w:val="005E5EF1"/>
    <w:rsid w:val="005E5F21"/>
    <w:rsid w:val="005F084C"/>
    <w:rsid w:val="005F09FC"/>
    <w:rsid w:val="005F1A9E"/>
    <w:rsid w:val="005F257E"/>
    <w:rsid w:val="005F3F4B"/>
    <w:rsid w:val="005F5FA2"/>
    <w:rsid w:val="005F65E8"/>
    <w:rsid w:val="005F6BFE"/>
    <w:rsid w:val="005F7450"/>
    <w:rsid w:val="00600245"/>
    <w:rsid w:val="006006E3"/>
    <w:rsid w:val="006011D2"/>
    <w:rsid w:val="00601D18"/>
    <w:rsid w:val="006029FB"/>
    <w:rsid w:val="00602DF3"/>
    <w:rsid w:val="00603AC0"/>
    <w:rsid w:val="0060406E"/>
    <w:rsid w:val="00605B93"/>
    <w:rsid w:val="00606160"/>
    <w:rsid w:val="0060700A"/>
    <w:rsid w:val="00607592"/>
    <w:rsid w:val="0061006A"/>
    <w:rsid w:val="006106E9"/>
    <w:rsid w:val="0061142E"/>
    <w:rsid w:val="00611D24"/>
    <w:rsid w:val="00611F24"/>
    <w:rsid w:val="00611FA5"/>
    <w:rsid w:val="00612AE5"/>
    <w:rsid w:val="00613934"/>
    <w:rsid w:val="00613B66"/>
    <w:rsid w:val="00613E53"/>
    <w:rsid w:val="00615ABB"/>
    <w:rsid w:val="0061635C"/>
    <w:rsid w:val="0061765F"/>
    <w:rsid w:val="00617C43"/>
    <w:rsid w:val="006224FB"/>
    <w:rsid w:val="00622AFF"/>
    <w:rsid w:val="006236EC"/>
    <w:rsid w:val="006240B4"/>
    <w:rsid w:val="00624A12"/>
    <w:rsid w:val="006251BA"/>
    <w:rsid w:val="006260B4"/>
    <w:rsid w:val="0062691B"/>
    <w:rsid w:val="006278DB"/>
    <w:rsid w:val="006279E9"/>
    <w:rsid w:val="00627F1F"/>
    <w:rsid w:val="00630016"/>
    <w:rsid w:val="00630334"/>
    <w:rsid w:val="00630942"/>
    <w:rsid w:val="00630F7C"/>
    <w:rsid w:val="006316A6"/>
    <w:rsid w:val="00632D38"/>
    <w:rsid w:val="006345BB"/>
    <w:rsid w:val="00634F6E"/>
    <w:rsid w:val="00634FBF"/>
    <w:rsid w:val="006352A8"/>
    <w:rsid w:val="00635F1C"/>
    <w:rsid w:val="00636AA2"/>
    <w:rsid w:val="00640DA8"/>
    <w:rsid w:val="00642210"/>
    <w:rsid w:val="006427F5"/>
    <w:rsid w:val="00643552"/>
    <w:rsid w:val="00643735"/>
    <w:rsid w:val="00643BB6"/>
    <w:rsid w:val="00644227"/>
    <w:rsid w:val="00644498"/>
    <w:rsid w:val="006450FB"/>
    <w:rsid w:val="00646237"/>
    <w:rsid w:val="00650526"/>
    <w:rsid w:val="00650A3D"/>
    <w:rsid w:val="00650CE1"/>
    <w:rsid w:val="00652A72"/>
    <w:rsid w:val="00652C2A"/>
    <w:rsid w:val="0065394F"/>
    <w:rsid w:val="00655734"/>
    <w:rsid w:val="00655AA3"/>
    <w:rsid w:val="00656025"/>
    <w:rsid w:val="00656198"/>
    <w:rsid w:val="00656512"/>
    <w:rsid w:val="00656CE3"/>
    <w:rsid w:val="006572EC"/>
    <w:rsid w:val="006576A1"/>
    <w:rsid w:val="00660A88"/>
    <w:rsid w:val="00663189"/>
    <w:rsid w:val="00665161"/>
    <w:rsid w:val="006667E8"/>
    <w:rsid w:val="00670262"/>
    <w:rsid w:val="006704C9"/>
    <w:rsid w:val="00671717"/>
    <w:rsid w:val="00674673"/>
    <w:rsid w:val="00677A59"/>
    <w:rsid w:val="00677D7A"/>
    <w:rsid w:val="00680DD0"/>
    <w:rsid w:val="0068258B"/>
    <w:rsid w:val="006826D9"/>
    <w:rsid w:val="00682AA4"/>
    <w:rsid w:val="006833F5"/>
    <w:rsid w:val="00683C12"/>
    <w:rsid w:val="00683D1D"/>
    <w:rsid w:val="006843F7"/>
    <w:rsid w:val="006854CF"/>
    <w:rsid w:val="00685D5B"/>
    <w:rsid w:val="00686B86"/>
    <w:rsid w:val="006907DB"/>
    <w:rsid w:val="00690A7F"/>
    <w:rsid w:val="00691307"/>
    <w:rsid w:val="006914BA"/>
    <w:rsid w:val="006917EF"/>
    <w:rsid w:val="00692359"/>
    <w:rsid w:val="006943C0"/>
    <w:rsid w:val="006971C6"/>
    <w:rsid w:val="006977AB"/>
    <w:rsid w:val="00697F33"/>
    <w:rsid w:val="006A0659"/>
    <w:rsid w:val="006A12F5"/>
    <w:rsid w:val="006A2A7B"/>
    <w:rsid w:val="006A3639"/>
    <w:rsid w:val="006A4302"/>
    <w:rsid w:val="006A4AEB"/>
    <w:rsid w:val="006A5460"/>
    <w:rsid w:val="006A5C98"/>
    <w:rsid w:val="006A7010"/>
    <w:rsid w:val="006A7D1D"/>
    <w:rsid w:val="006B031C"/>
    <w:rsid w:val="006B04B6"/>
    <w:rsid w:val="006B075E"/>
    <w:rsid w:val="006B1753"/>
    <w:rsid w:val="006B218B"/>
    <w:rsid w:val="006B24C3"/>
    <w:rsid w:val="006B3C05"/>
    <w:rsid w:val="006B3FED"/>
    <w:rsid w:val="006B490C"/>
    <w:rsid w:val="006B650C"/>
    <w:rsid w:val="006B71E0"/>
    <w:rsid w:val="006C1182"/>
    <w:rsid w:val="006C1967"/>
    <w:rsid w:val="006C1B52"/>
    <w:rsid w:val="006C2A9E"/>
    <w:rsid w:val="006C2EA3"/>
    <w:rsid w:val="006C3E30"/>
    <w:rsid w:val="006C577D"/>
    <w:rsid w:val="006C5A3C"/>
    <w:rsid w:val="006C62A6"/>
    <w:rsid w:val="006C6CCF"/>
    <w:rsid w:val="006C7393"/>
    <w:rsid w:val="006C77C2"/>
    <w:rsid w:val="006D073D"/>
    <w:rsid w:val="006D336F"/>
    <w:rsid w:val="006D4A63"/>
    <w:rsid w:val="006D583A"/>
    <w:rsid w:val="006D733A"/>
    <w:rsid w:val="006D781E"/>
    <w:rsid w:val="006D7B33"/>
    <w:rsid w:val="006E0AFB"/>
    <w:rsid w:val="006E0ED4"/>
    <w:rsid w:val="006E0F77"/>
    <w:rsid w:val="006E1250"/>
    <w:rsid w:val="006E12AD"/>
    <w:rsid w:val="006E1AB4"/>
    <w:rsid w:val="006E23B5"/>
    <w:rsid w:val="006E320D"/>
    <w:rsid w:val="006E346A"/>
    <w:rsid w:val="006E3A78"/>
    <w:rsid w:val="006E4343"/>
    <w:rsid w:val="006E514B"/>
    <w:rsid w:val="006E6A7E"/>
    <w:rsid w:val="006F1A12"/>
    <w:rsid w:val="006F1C67"/>
    <w:rsid w:val="006F34D7"/>
    <w:rsid w:val="006F4E40"/>
    <w:rsid w:val="006F51A8"/>
    <w:rsid w:val="006F546D"/>
    <w:rsid w:val="006F5D3A"/>
    <w:rsid w:val="006F6DF2"/>
    <w:rsid w:val="006F794E"/>
    <w:rsid w:val="006F7AFA"/>
    <w:rsid w:val="0070069A"/>
    <w:rsid w:val="00701631"/>
    <w:rsid w:val="00701FC4"/>
    <w:rsid w:val="007021F7"/>
    <w:rsid w:val="00702960"/>
    <w:rsid w:val="0070484D"/>
    <w:rsid w:val="0070492C"/>
    <w:rsid w:val="00704C48"/>
    <w:rsid w:val="00704F80"/>
    <w:rsid w:val="007053F8"/>
    <w:rsid w:val="00705B97"/>
    <w:rsid w:val="00705D02"/>
    <w:rsid w:val="007079DC"/>
    <w:rsid w:val="00710D8A"/>
    <w:rsid w:val="00712E36"/>
    <w:rsid w:val="0071302C"/>
    <w:rsid w:val="007143B7"/>
    <w:rsid w:val="0071532F"/>
    <w:rsid w:val="0071616D"/>
    <w:rsid w:val="007169B7"/>
    <w:rsid w:val="00716CC6"/>
    <w:rsid w:val="007172E4"/>
    <w:rsid w:val="007177DC"/>
    <w:rsid w:val="00720240"/>
    <w:rsid w:val="00720712"/>
    <w:rsid w:val="00720D05"/>
    <w:rsid w:val="00721054"/>
    <w:rsid w:val="007234B4"/>
    <w:rsid w:val="007242B4"/>
    <w:rsid w:val="007249C7"/>
    <w:rsid w:val="00725307"/>
    <w:rsid w:val="00725A26"/>
    <w:rsid w:val="007269C9"/>
    <w:rsid w:val="00726D82"/>
    <w:rsid w:val="00726E03"/>
    <w:rsid w:val="00730CD5"/>
    <w:rsid w:val="00730DE8"/>
    <w:rsid w:val="00731570"/>
    <w:rsid w:val="00731BC9"/>
    <w:rsid w:val="007324D9"/>
    <w:rsid w:val="007327D3"/>
    <w:rsid w:val="00733022"/>
    <w:rsid w:val="00735202"/>
    <w:rsid w:val="00736F46"/>
    <w:rsid w:val="007378C1"/>
    <w:rsid w:val="0074046C"/>
    <w:rsid w:val="007405B2"/>
    <w:rsid w:val="00740A97"/>
    <w:rsid w:val="007416C5"/>
    <w:rsid w:val="0074206B"/>
    <w:rsid w:val="007422A3"/>
    <w:rsid w:val="007425FD"/>
    <w:rsid w:val="00742979"/>
    <w:rsid w:val="007446DF"/>
    <w:rsid w:val="00745FBC"/>
    <w:rsid w:val="00747B48"/>
    <w:rsid w:val="00750830"/>
    <w:rsid w:val="00750E70"/>
    <w:rsid w:val="00753B3C"/>
    <w:rsid w:val="00753E98"/>
    <w:rsid w:val="007544A4"/>
    <w:rsid w:val="00756162"/>
    <w:rsid w:val="007612F8"/>
    <w:rsid w:val="007622FB"/>
    <w:rsid w:val="00763AED"/>
    <w:rsid w:val="0076544F"/>
    <w:rsid w:val="00765497"/>
    <w:rsid w:val="00765612"/>
    <w:rsid w:val="00765947"/>
    <w:rsid w:val="00767573"/>
    <w:rsid w:val="0076763B"/>
    <w:rsid w:val="007704C5"/>
    <w:rsid w:val="00770594"/>
    <w:rsid w:val="007706C5"/>
    <w:rsid w:val="00770EC3"/>
    <w:rsid w:val="00770F1D"/>
    <w:rsid w:val="007724F3"/>
    <w:rsid w:val="007727F5"/>
    <w:rsid w:val="00772D15"/>
    <w:rsid w:val="00772F8F"/>
    <w:rsid w:val="00772FF3"/>
    <w:rsid w:val="007740C3"/>
    <w:rsid w:val="00775124"/>
    <w:rsid w:val="007752D4"/>
    <w:rsid w:val="00780596"/>
    <w:rsid w:val="0078229F"/>
    <w:rsid w:val="007836C3"/>
    <w:rsid w:val="00783D71"/>
    <w:rsid w:val="0078587A"/>
    <w:rsid w:val="00785CAD"/>
    <w:rsid w:val="0078610E"/>
    <w:rsid w:val="007864A7"/>
    <w:rsid w:val="007869CD"/>
    <w:rsid w:val="0078732D"/>
    <w:rsid w:val="00787ED0"/>
    <w:rsid w:val="00787F89"/>
    <w:rsid w:val="007909F5"/>
    <w:rsid w:val="00790B9C"/>
    <w:rsid w:val="00790F99"/>
    <w:rsid w:val="00791592"/>
    <w:rsid w:val="00791B7C"/>
    <w:rsid w:val="00791C64"/>
    <w:rsid w:val="007923E4"/>
    <w:rsid w:val="00792C91"/>
    <w:rsid w:val="0079308C"/>
    <w:rsid w:val="00793E9C"/>
    <w:rsid w:val="007947D6"/>
    <w:rsid w:val="007952F1"/>
    <w:rsid w:val="007960EB"/>
    <w:rsid w:val="00797293"/>
    <w:rsid w:val="007A0654"/>
    <w:rsid w:val="007A0D39"/>
    <w:rsid w:val="007A215C"/>
    <w:rsid w:val="007A283B"/>
    <w:rsid w:val="007A2D1D"/>
    <w:rsid w:val="007A31E2"/>
    <w:rsid w:val="007A32D0"/>
    <w:rsid w:val="007A341B"/>
    <w:rsid w:val="007A4412"/>
    <w:rsid w:val="007A583C"/>
    <w:rsid w:val="007A66BD"/>
    <w:rsid w:val="007A6AF8"/>
    <w:rsid w:val="007B0646"/>
    <w:rsid w:val="007B086F"/>
    <w:rsid w:val="007B10AE"/>
    <w:rsid w:val="007B13C0"/>
    <w:rsid w:val="007B14AD"/>
    <w:rsid w:val="007B1CEB"/>
    <w:rsid w:val="007B2031"/>
    <w:rsid w:val="007B23DC"/>
    <w:rsid w:val="007B34EE"/>
    <w:rsid w:val="007B397E"/>
    <w:rsid w:val="007B3AA4"/>
    <w:rsid w:val="007B4F88"/>
    <w:rsid w:val="007B5049"/>
    <w:rsid w:val="007B539E"/>
    <w:rsid w:val="007B768C"/>
    <w:rsid w:val="007B7690"/>
    <w:rsid w:val="007B7D13"/>
    <w:rsid w:val="007C1C47"/>
    <w:rsid w:val="007C375F"/>
    <w:rsid w:val="007C4C4B"/>
    <w:rsid w:val="007C55B2"/>
    <w:rsid w:val="007C5DA8"/>
    <w:rsid w:val="007C7A0A"/>
    <w:rsid w:val="007C7A21"/>
    <w:rsid w:val="007C7F27"/>
    <w:rsid w:val="007D0B8F"/>
    <w:rsid w:val="007D0D9C"/>
    <w:rsid w:val="007D5210"/>
    <w:rsid w:val="007D564F"/>
    <w:rsid w:val="007D576D"/>
    <w:rsid w:val="007D5BA9"/>
    <w:rsid w:val="007D6BDD"/>
    <w:rsid w:val="007D720A"/>
    <w:rsid w:val="007D7600"/>
    <w:rsid w:val="007E12A6"/>
    <w:rsid w:val="007E1D60"/>
    <w:rsid w:val="007E2DAF"/>
    <w:rsid w:val="007E3508"/>
    <w:rsid w:val="007E35F1"/>
    <w:rsid w:val="007E5771"/>
    <w:rsid w:val="007E6B5B"/>
    <w:rsid w:val="007F0E59"/>
    <w:rsid w:val="007F19DC"/>
    <w:rsid w:val="007F1F23"/>
    <w:rsid w:val="007F21F0"/>
    <w:rsid w:val="007F2A03"/>
    <w:rsid w:val="007F2D10"/>
    <w:rsid w:val="007F3E3A"/>
    <w:rsid w:val="007F4145"/>
    <w:rsid w:val="007F42E1"/>
    <w:rsid w:val="007F4923"/>
    <w:rsid w:val="007F4C5A"/>
    <w:rsid w:val="007F52E2"/>
    <w:rsid w:val="007F560B"/>
    <w:rsid w:val="007F6227"/>
    <w:rsid w:val="007F6362"/>
    <w:rsid w:val="007F67AF"/>
    <w:rsid w:val="0080067A"/>
    <w:rsid w:val="00800881"/>
    <w:rsid w:val="00800E4A"/>
    <w:rsid w:val="00803366"/>
    <w:rsid w:val="0080393C"/>
    <w:rsid w:val="00803CFC"/>
    <w:rsid w:val="00803F3A"/>
    <w:rsid w:val="008058BF"/>
    <w:rsid w:val="00805D72"/>
    <w:rsid w:val="0080623C"/>
    <w:rsid w:val="00806847"/>
    <w:rsid w:val="00806A84"/>
    <w:rsid w:val="00806A8B"/>
    <w:rsid w:val="00806FB4"/>
    <w:rsid w:val="0080790B"/>
    <w:rsid w:val="0081042B"/>
    <w:rsid w:val="00810D04"/>
    <w:rsid w:val="008126DF"/>
    <w:rsid w:val="00813A64"/>
    <w:rsid w:val="008149FC"/>
    <w:rsid w:val="008174FE"/>
    <w:rsid w:val="0081761C"/>
    <w:rsid w:val="008205ED"/>
    <w:rsid w:val="008214AB"/>
    <w:rsid w:val="00821618"/>
    <w:rsid w:val="00822562"/>
    <w:rsid w:val="00822CA6"/>
    <w:rsid w:val="0082405A"/>
    <w:rsid w:val="008249EC"/>
    <w:rsid w:val="008252E2"/>
    <w:rsid w:val="00825613"/>
    <w:rsid w:val="00826531"/>
    <w:rsid w:val="00826B48"/>
    <w:rsid w:val="00826D69"/>
    <w:rsid w:val="00827EA3"/>
    <w:rsid w:val="00830583"/>
    <w:rsid w:val="00830A66"/>
    <w:rsid w:val="00830EF3"/>
    <w:rsid w:val="00831503"/>
    <w:rsid w:val="00831F77"/>
    <w:rsid w:val="00833420"/>
    <w:rsid w:val="00833ED4"/>
    <w:rsid w:val="008354D5"/>
    <w:rsid w:val="00837580"/>
    <w:rsid w:val="00840671"/>
    <w:rsid w:val="00840B41"/>
    <w:rsid w:val="00842EA7"/>
    <w:rsid w:val="00843B7A"/>
    <w:rsid w:val="00843C6E"/>
    <w:rsid w:val="0084624F"/>
    <w:rsid w:val="00847113"/>
    <w:rsid w:val="00850160"/>
    <w:rsid w:val="008502A6"/>
    <w:rsid w:val="00850D24"/>
    <w:rsid w:val="00851136"/>
    <w:rsid w:val="008520FA"/>
    <w:rsid w:val="008526F8"/>
    <w:rsid w:val="00852704"/>
    <w:rsid w:val="00852C76"/>
    <w:rsid w:val="00853687"/>
    <w:rsid w:val="00853929"/>
    <w:rsid w:val="00853CF5"/>
    <w:rsid w:val="00853E42"/>
    <w:rsid w:val="00855B5F"/>
    <w:rsid w:val="00856702"/>
    <w:rsid w:val="0085693F"/>
    <w:rsid w:val="00856B9D"/>
    <w:rsid w:val="008600F2"/>
    <w:rsid w:val="00860867"/>
    <w:rsid w:val="00860B2D"/>
    <w:rsid w:val="00861E06"/>
    <w:rsid w:val="0086247B"/>
    <w:rsid w:val="00862559"/>
    <w:rsid w:val="00863C86"/>
    <w:rsid w:val="00864F42"/>
    <w:rsid w:val="00866C01"/>
    <w:rsid w:val="008679F7"/>
    <w:rsid w:val="00870356"/>
    <w:rsid w:val="00871D8B"/>
    <w:rsid w:val="00872A80"/>
    <w:rsid w:val="00872CF9"/>
    <w:rsid w:val="00873490"/>
    <w:rsid w:val="00874421"/>
    <w:rsid w:val="00875059"/>
    <w:rsid w:val="00875328"/>
    <w:rsid w:val="0087560F"/>
    <w:rsid w:val="008761A4"/>
    <w:rsid w:val="00877989"/>
    <w:rsid w:val="008804AE"/>
    <w:rsid w:val="00881E8A"/>
    <w:rsid w:val="00882F17"/>
    <w:rsid w:val="008833FC"/>
    <w:rsid w:val="00883E69"/>
    <w:rsid w:val="0088400F"/>
    <w:rsid w:val="00884DC3"/>
    <w:rsid w:val="008857DB"/>
    <w:rsid w:val="008900C5"/>
    <w:rsid w:val="00890414"/>
    <w:rsid w:val="0089069C"/>
    <w:rsid w:val="00890F19"/>
    <w:rsid w:val="00891ACA"/>
    <w:rsid w:val="00891C3A"/>
    <w:rsid w:val="008922C8"/>
    <w:rsid w:val="00892621"/>
    <w:rsid w:val="00892C0E"/>
    <w:rsid w:val="00892CD6"/>
    <w:rsid w:val="008931EF"/>
    <w:rsid w:val="008942F2"/>
    <w:rsid w:val="008955A6"/>
    <w:rsid w:val="00895651"/>
    <w:rsid w:val="00895D67"/>
    <w:rsid w:val="00896E94"/>
    <w:rsid w:val="00897E1D"/>
    <w:rsid w:val="008A00C0"/>
    <w:rsid w:val="008A031F"/>
    <w:rsid w:val="008A1326"/>
    <w:rsid w:val="008A1348"/>
    <w:rsid w:val="008A2574"/>
    <w:rsid w:val="008A3AB8"/>
    <w:rsid w:val="008A4761"/>
    <w:rsid w:val="008A4E89"/>
    <w:rsid w:val="008A532F"/>
    <w:rsid w:val="008A63C7"/>
    <w:rsid w:val="008A65CE"/>
    <w:rsid w:val="008A7000"/>
    <w:rsid w:val="008B0541"/>
    <w:rsid w:val="008B0B46"/>
    <w:rsid w:val="008B1336"/>
    <w:rsid w:val="008B1ED6"/>
    <w:rsid w:val="008B2BF7"/>
    <w:rsid w:val="008B3493"/>
    <w:rsid w:val="008B4480"/>
    <w:rsid w:val="008B48C4"/>
    <w:rsid w:val="008B4C94"/>
    <w:rsid w:val="008B5935"/>
    <w:rsid w:val="008B5D3D"/>
    <w:rsid w:val="008B6352"/>
    <w:rsid w:val="008B6CAA"/>
    <w:rsid w:val="008C03EB"/>
    <w:rsid w:val="008C1091"/>
    <w:rsid w:val="008C209C"/>
    <w:rsid w:val="008C2281"/>
    <w:rsid w:val="008C3861"/>
    <w:rsid w:val="008C4368"/>
    <w:rsid w:val="008C4DDE"/>
    <w:rsid w:val="008C5AF8"/>
    <w:rsid w:val="008C6187"/>
    <w:rsid w:val="008C66A4"/>
    <w:rsid w:val="008C7E7F"/>
    <w:rsid w:val="008C7FDE"/>
    <w:rsid w:val="008D0171"/>
    <w:rsid w:val="008D04A3"/>
    <w:rsid w:val="008D2081"/>
    <w:rsid w:val="008D2155"/>
    <w:rsid w:val="008D238B"/>
    <w:rsid w:val="008D30D6"/>
    <w:rsid w:val="008D316F"/>
    <w:rsid w:val="008D31BA"/>
    <w:rsid w:val="008D475C"/>
    <w:rsid w:val="008D5B48"/>
    <w:rsid w:val="008D63C1"/>
    <w:rsid w:val="008D72BE"/>
    <w:rsid w:val="008D7E5D"/>
    <w:rsid w:val="008D7EB7"/>
    <w:rsid w:val="008E0AAE"/>
    <w:rsid w:val="008E3183"/>
    <w:rsid w:val="008E364E"/>
    <w:rsid w:val="008E5E68"/>
    <w:rsid w:val="008E6840"/>
    <w:rsid w:val="008E7119"/>
    <w:rsid w:val="008E74A1"/>
    <w:rsid w:val="008F0877"/>
    <w:rsid w:val="008F0AB5"/>
    <w:rsid w:val="008F131F"/>
    <w:rsid w:val="008F16B0"/>
    <w:rsid w:val="008F2042"/>
    <w:rsid w:val="008F2340"/>
    <w:rsid w:val="008F3748"/>
    <w:rsid w:val="008F3CE1"/>
    <w:rsid w:val="008F5F0C"/>
    <w:rsid w:val="008F73F4"/>
    <w:rsid w:val="008F7712"/>
    <w:rsid w:val="008F7CBE"/>
    <w:rsid w:val="009002BE"/>
    <w:rsid w:val="0090193D"/>
    <w:rsid w:val="00901F7D"/>
    <w:rsid w:val="00902458"/>
    <w:rsid w:val="00904B0C"/>
    <w:rsid w:val="00905141"/>
    <w:rsid w:val="009058D5"/>
    <w:rsid w:val="00905A48"/>
    <w:rsid w:val="00906C0D"/>
    <w:rsid w:val="009103FE"/>
    <w:rsid w:val="00910BC9"/>
    <w:rsid w:val="00910D67"/>
    <w:rsid w:val="00911FB3"/>
    <w:rsid w:val="009155B1"/>
    <w:rsid w:val="009156B7"/>
    <w:rsid w:val="009156F0"/>
    <w:rsid w:val="0091596E"/>
    <w:rsid w:val="00915B3F"/>
    <w:rsid w:val="00916C07"/>
    <w:rsid w:val="00917125"/>
    <w:rsid w:val="009174FC"/>
    <w:rsid w:val="00917983"/>
    <w:rsid w:val="00917C27"/>
    <w:rsid w:val="00920118"/>
    <w:rsid w:val="00920EDD"/>
    <w:rsid w:val="009212E3"/>
    <w:rsid w:val="00921C4C"/>
    <w:rsid w:val="00922364"/>
    <w:rsid w:val="009227CB"/>
    <w:rsid w:val="00924057"/>
    <w:rsid w:val="009245BA"/>
    <w:rsid w:val="00927514"/>
    <w:rsid w:val="00927624"/>
    <w:rsid w:val="00930473"/>
    <w:rsid w:val="009308B4"/>
    <w:rsid w:val="009309D4"/>
    <w:rsid w:val="00930C3B"/>
    <w:rsid w:val="00931DD7"/>
    <w:rsid w:val="00932EAB"/>
    <w:rsid w:val="00933192"/>
    <w:rsid w:val="009337D9"/>
    <w:rsid w:val="0093450B"/>
    <w:rsid w:val="00934625"/>
    <w:rsid w:val="00934847"/>
    <w:rsid w:val="00934B51"/>
    <w:rsid w:val="00935508"/>
    <w:rsid w:val="00937327"/>
    <w:rsid w:val="00940852"/>
    <w:rsid w:val="009408DE"/>
    <w:rsid w:val="00941EFA"/>
    <w:rsid w:val="009425D7"/>
    <w:rsid w:val="00942D6A"/>
    <w:rsid w:val="009435B7"/>
    <w:rsid w:val="009439D0"/>
    <w:rsid w:val="009440CE"/>
    <w:rsid w:val="009503F2"/>
    <w:rsid w:val="0095149B"/>
    <w:rsid w:val="0095191A"/>
    <w:rsid w:val="00951E18"/>
    <w:rsid w:val="00953245"/>
    <w:rsid w:val="0095414B"/>
    <w:rsid w:val="009560F8"/>
    <w:rsid w:val="00956B72"/>
    <w:rsid w:val="009570C5"/>
    <w:rsid w:val="00960D0E"/>
    <w:rsid w:val="009613B0"/>
    <w:rsid w:val="00961BC8"/>
    <w:rsid w:val="00961E01"/>
    <w:rsid w:val="009620FC"/>
    <w:rsid w:val="009638C8"/>
    <w:rsid w:val="00964D77"/>
    <w:rsid w:val="00965542"/>
    <w:rsid w:val="00965B82"/>
    <w:rsid w:val="00966E65"/>
    <w:rsid w:val="009671D8"/>
    <w:rsid w:val="00971B0D"/>
    <w:rsid w:val="00971E07"/>
    <w:rsid w:val="00972E78"/>
    <w:rsid w:val="009737E8"/>
    <w:rsid w:val="00973F46"/>
    <w:rsid w:val="00975AC3"/>
    <w:rsid w:val="00975B81"/>
    <w:rsid w:val="0098024B"/>
    <w:rsid w:val="00980A37"/>
    <w:rsid w:val="00980FCC"/>
    <w:rsid w:val="00981599"/>
    <w:rsid w:val="009827B6"/>
    <w:rsid w:val="00983501"/>
    <w:rsid w:val="00983FB8"/>
    <w:rsid w:val="00984717"/>
    <w:rsid w:val="00984BF6"/>
    <w:rsid w:val="009862B7"/>
    <w:rsid w:val="009864D0"/>
    <w:rsid w:val="00986ACC"/>
    <w:rsid w:val="00986B1F"/>
    <w:rsid w:val="00986FF2"/>
    <w:rsid w:val="00987AEA"/>
    <w:rsid w:val="00987F93"/>
    <w:rsid w:val="009903A6"/>
    <w:rsid w:val="00990786"/>
    <w:rsid w:val="00992E93"/>
    <w:rsid w:val="00992FE8"/>
    <w:rsid w:val="00993B2D"/>
    <w:rsid w:val="00994714"/>
    <w:rsid w:val="00994B48"/>
    <w:rsid w:val="009A0D3F"/>
    <w:rsid w:val="009A1677"/>
    <w:rsid w:val="009A16EC"/>
    <w:rsid w:val="009A2174"/>
    <w:rsid w:val="009A21AC"/>
    <w:rsid w:val="009A25C0"/>
    <w:rsid w:val="009A2691"/>
    <w:rsid w:val="009A41FC"/>
    <w:rsid w:val="009A44D9"/>
    <w:rsid w:val="009A4A15"/>
    <w:rsid w:val="009A6098"/>
    <w:rsid w:val="009A6125"/>
    <w:rsid w:val="009A6B72"/>
    <w:rsid w:val="009A7903"/>
    <w:rsid w:val="009B1666"/>
    <w:rsid w:val="009B1F72"/>
    <w:rsid w:val="009B2E4F"/>
    <w:rsid w:val="009B391F"/>
    <w:rsid w:val="009B4E6C"/>
    <w:rsid w:val="009B5312"/>
    <w:rsid w:val="009B56EF"/>
    <w:rsid w:val="009B6082"/>
    <w:rsid w:val="009B63A1"/>
    <w:rsid w:val="009B7026"/>
    <w:rsid w:val="009B74E9"/>
    <w:rsid w:val="009B7AB4"/>
    <w:rsid w:val="009C2C77"/>
    <w:rsid w:val="009C4018"/>
    <w:rsid w:val="009C4FC6"/>
    <w:rsid w:val="009C50B9"/>
    <w:rsid w:val="009C5F90"/>
    <w:rsid w:val="009C6E3E"/>
    <w:rsid w:val="009C7C09"/>
    <w:rsid w:val="009D21E9"/>
    <w:rsid w:val="009D23E1"/>
    <w:rsid w:val="009D2460"/>
    <w:rsid w:val="009D28AC"/>
    <w:rsid w:val="009D370A"/>
    <w:rsid w:val="009D440F"/>
    <w:rsid w:val="009D4DA8"/>
    <w:rsid w:val="009D5346"/>
    <w:rsid w:val="009D5406"/>
    <w:rsid w:val="009D570B"/>
    <w:rsid w:val="009D5E02"/>
    <w:rsid w:val="009D6DD9"/>
    <w:rsid w:val="009D6DDF"/>
    <w:rsid w:val="009D7534"/>
    <w:rsid w:val="009E03A9"/>
    <w:rsid w:val="009E11F9"/>
    <w:rsid w:val="009E1D12"/>
    <w:rsid w:val="009E291D"/>
    <w:rsid w:val="009E3B3B"/>
    <w:rsid w:val="009E3FE5"/>
    <w:rsid w:val="009E4A4F"/>
    <w:rsid w:val="009E4AD1"/>
    <w:rsid w:val="009E5E28"/>
    <w:rsid w:val="009E6815"/>
    <w:rsid w:val="009E6F09"/>
    <w:rsid w:val="009F0AD9"/>
    <w:rsid w:val="009F2AF4"/>
    <w:rsid w:val="009F2E28"/>
    <w:rsid w:val="009F33D5"/>
    <w:rsid w:val="009F38AD"/>
    <w:rsid w:val="009F3EC0"/>
    <w:rsid w:val="009F3F80"/>
    <w:rsid w:val="009F4D1A"/>
    <w:rsid w:val="009F4DEE"/>
    <w:rsid w:val="009F6F6B"/>
    <w:rsid w:val="009F6F8D"/>
    <w:rsid w:val="009F7C32"/>
    <w:rsid w:val="009F7D03"/>
    <w:rsid w:val="009F7FE4"/>
    <w:rsid w:val="00A00468"/>
    <w:rsid w:val="00A0142C"/>
    <w:rsid w:val="00A01481"/>
    <w:rsid w:val="00A019D1"/>
    <w:rsid w:val="00A03F87"/>
    <w:rsid w:val="00A0469B"/>
    <w:rsid w:val="00A05005"/>
    <w:rsid w:val="00A05489"/>
    <w:rsid w:val="00A05736"/>
    <w:rsid w:val="00A058A4"/>
    <w:rsid w:val="00A059D3"/>
    <w:rsid w:val="00A06638"/>
    <w:rsid w:val="00A070BB"/>
    <w:rsid w:val="00A121DD"/>
    <w:rsid w:val="00A12701"/>
    <w:rsid w:val="00A13068"/>
    <w:rsid w:val="00A145BF"/>
    <w:rsid w:val="00A14C93"/>
    <w:rsid w:val="00A154D2"/>
    <w:rsid w:val="00A21A60"/>
    <w:rsid w:val="00A21FFB"/>
    <w:rsid w:val="00A22B56"/>
    <w:rsid w:val="00A243E8"/>
    <w:rsid w:val="00A24DC8"/>
    <w:rsid w:val="00A25B49"/>
    <w:rsid w:val="00A25B6C"/>
    <w:rsid w:val="00A27149"/>
    <w:rsid w:val="00A27697"/>
    <w:rsid w:val="00A2771D"/>
    <w:rsid w:val="00A278CE"/>
    <w:rsid w:val="00A30345"/>
    <w:rsid w:val="00A30E6C"/>
    <w:rsid w:val="00A310E9"/>
    <w:rsid w:val="00A31BB0"/>
    <w:rsid w:val="00A31E71"/>
    <w:rsid w:val="00A3294F"/>
    <w:rsid w:val="00A333F2"/>
    <w:rsid w:val="00A337A7"/>
    <w:rsid w:val="00A33CB3"/>
    <w:rsid w:val="00A34A93"/>
    <w:rsid w:val="00A418AD"/>
    <w:rsid w:val="00A42DDA"/>
    <w:rsid w:val="00A461A6"/>
    <w:rsid w:val="00A47069"/>
    <w:rsid w:val="00A475FC"/>
    <w:rsid w:val="00A511D4"/>
    <w:rsid w:val="00A51312"/>
    <w:rsid w:val="00A5184D"/>
    <w:rsid w:val="00A51926"/>
    <w:rsid w:val="00A51B22"/>
    <w:rsid w:val="00A5380B"/>
    <w:rsid w:val="00A547A0"/>
    <w:rsid w:val="00A56109"/>
    <w:rsid w:val="00A565C3"/>
    <w:rsid w:val="00A569E4"/>
    <w:rsid w:val="00A57620"/>
    <w:rsid w:val="00A57858"/>
    <w:rsid w:val="00A57EF9"/>
    <w:rsid w:val="00A6117A"/>
    <w:rsid w:val="00A612DD"/>
    <w:rsid w:val="00A61588"/>
    <w:rsid w:val="00A617E3"/>
    <w:rsid w:val="00A619F1"/>
    <w:rsid w:val="00A61A09"/>
    <w:rsid w:val="00A62504"/>
    <w:rsid w:val="00A62FCD"/>
    <w:rsid w:val="00A63ACF"/>
    <w:rsid w:val="00A64B16"/>
    <w:rsid w:val="00A64E7A"/>
    <w:rsid w:val="00A6546F"/>
    <w:rsid w:val="00A65C83"/>
    <w:rsid w:val="00A662C2"/>
    <w:rsid w:val="00A66C76"/>
    <w:rsid w:val="00A6731D"/>
    <w:rsid w:val="00A677BF"/>
    <w:rsid w:val="00A67A3E"/>
    <w:rsid w:val="00A67BAC"/>
    <w:rsid w:val="00A702D5"/>
    <w:rsid w:val="00A708FF"/>
    <w:rsid w:val="00A7160F"/>
    <w:rsid w:val="00A71ABD"/>
    <w:rsid w:val="00A72A10"/>
    <w:rsid w:val="00A73589"/>
    <w:rsid w:val="00A73AAA"/>
    <w:rsid w:val="00A7442B"/>
    <w:rsid w:val="00A74D11"/>
    <w:rsid w:val="00A7517B"/>
    <w:rsid w:val="00A76216"/>
    <w:rsid w:val="00A77208"/>
    <w:rsid w:val="00A7776E"/>
    <w:rsid w:val="00A77ADB"/>
    <w:rsid w:val="00A80349"/>
    <w:rsid w:val="00A806FB"/>
    <w:rsid w:val="00A84E61"/>
    <w:rsid w:val="00A86154"/>
    <w:rsid w:val="00A8690E"/>
    <w:rsid w:val="00A877AE"/>
    <w:rsid w:val="00A90601"/>
    <w:rsid w:val="00A90BE3"/>
    <w:rsid w:val="00A91197"/>
    <w:rsid w:val="00A9125A"/>
    <w:rsid w:val="00A920BB"/>
    <w:rsid w:val="00A9311F"/>
    <w:rsid w:val="00A933ED"/>
    <w:rsid w:val="00A93EFD"/>
    <w:rsid w:val="00A94653"/>
    <w:rsid w:val="00A9551D"/>
    <w:rsid w:val="00A9558A"/>
    <w:rsid w:val="00A96184"/>
    <w:rsid w:val="00A965AA"/>
    <w:rsid w:val="00A96AF6"/>
    <w:rsid w:val="00AA115D"/>
    <w:rsid w:val="00AA16CD"/>
    <w:rsid w:val="00AA1A15"/>
    <w:rsid w:val="00AA2CE4"/>
    <w:rsid w:val="00AA3785"/>
    <w:rsid w:val="00AA4634"/>
    <w:rsid w:val="00AA4B2C"/>
    <w:rsid w:val="00AA4EB8"/>
    <w:rsid w:val="00AA51EF"/>
    <w:rsid w:val="00AA67E3"/>
    <w:rsid w:val="00AA69C6"/>
    <w:rsid w:val="00AA6DA3"/>
    <w:rsid w:val="00AA7A05"/>
    <w:rsid w:val="00AA7CFD"/>
    <w:rsid w:val="00AA7F8B"/>
    <w:rsid w:val="00AB0C4D"/>
    <w:rsid w:val="00AB1C3E"/>
    <w:rsid w:val="00AB29A3"/>
    <w:rsid w:val="00AB3014"/>
    <w:rsid w:val="00AB38E0"/>
    <w:rsid w:val="00AB3FE0"/>
    <w:rsid w:val="00AB545A"/>
    <w:rsid w:val="00AB5D64"/>
    <w:rsid w:val="00AB628D"/>
    <w:rsid w:val="00AB6AC1"/>
    <w:rsid w:val="00AB711C"/>
    <w:rsid w:val="00AB7761"/>
    <w:rsid w:val="00AC0190"/>
    <w:rsid w:val="00AC05C9"/>
    <w:rsid w:val="00AC175C"/>
    <w:rsid w:val="00AC2197"/>
    <w:rsid w:val="00AC2955"/>
    <w:rsid w:val="00AC2B2F"/>
    <w:rsid w:val="00AC2F7D"/>
    <w:rsid w:val="00AC4554"/>
    <w:rsid w:val="00AC460F"/>
    <w:rsid w:val="00AC47D3"/>
    <w:rsid w:val="00AC502D"/>
    <w:rsid w:val="00AC6347"/>
    <w:rsid w:val="00AD0921"/>
    <w:rsid w:val="00AD1D7C"/>
    <w:rsid w:val="00AD3610"/>
    <w:rsid w:val="00AD4DEE"/>
    <w:rsid w:val="00AD5572"/>
    <w:rsid w:val="00AD56BA"/>
    <w:rsid w:val="00AD6162"/>
    <w:rsid w:val="00AE1005"/>
    <w:rsid w:val="00AE1525"/>
    <w:rsid w:val="00AE1E13"/>
    <w:rsid w:val="00AE1F34"/>
    <w:rsid w:val="00AE347C"/>
    <w:rsid w:val="00AE4EDF"/>
    <w:rsid w:val="00AF0052"/>
    <w:rsid w:val="00AF0B57"/>
    <w:rsid w:val="00AF2457"/>
    <w:rsid w:val="00AF3202"/>
    <w:rsid w:val="00AF44D9"/>
    <w:rsid w:val="00AF4B7F"/>
    <w:rsid w:val="00AF4C39"/>
    <w:rsid w:val="00AF5F74"/>
    <w:rsid w:val="00AF6158"/>
    <w:rsid w:val="00AF66BB"/>
    <w:rsid w:val="00AF6B20"/>
    <w:rsid w:val="00AF6BC8"/>
    <w:rsid w:val="00B0002A"/>
    <w:rsid w:val="00B00C4B"/>
    <w:rsid w:val="00B02C68"/>
    <w:rsid w:val="00B034EC"/>
    <w:rsid w:val="00B034FE"/>
    <w:rsid w:val="00B03887"/>
    <w:rsid w:val="00B03B5F"/>
    <w:rsid w:val="00B0481E"/>
    <w:rsid w:val="00B04F55"/>
    <w:rsid w:val="00B05948"/>
    <w:rsid w:val="00B06B2C"/>
    <w:rsid w:val="00B077A6"/>
    <w:rsid w:val="00B10F26"/>
    <w:rsid w:val="00B1140C"/>
    <w:rsid w:val="00B124E3"/>
    <w:rsid w:val="00B134AD"/>
    <w:rsid w:val="00B13BCC"/>
    <w:rsid w:val="00B13EC6"/>
    <w:rsid w:val="00B15EDB"/>
    <w:rsid w:val="00B15FCA"/>
    <w:rsid w:val="00B16803"/>
    <w:rsid w:val="00B16E0F"/>
    <w:rsid w:val="00B1703A"/>
    <w:rsid w:val="00B17C7D"/>
    <w:rsid w:val="00B200AE"/>
    <w:rsid w:val="00B212EB"/>
    <w:rsid w:val="00B213E4"/>
    <w:rsid w:val="00B21EF7"/>
    <w:rsid w:val="00B22867"/>
    <w:rsid w:val="00B22BA0"/>
    <w:rsid w:val="00B23E09"/>
    <w:rsid w:val="00B247F2"/>
    <w:rsid w:val="00B2521E"/>
    <w:rsid w:val="00B252B1"/>
    <w:rsid w:val="00B2642A"/>
    <w:rsid w:val="00B271E2"/>
    <w:rsid w:val="00B27803"/>
    <w:rsid w:val="00B30FAD"/>
    <w:rsid w:val="00B31A81"/>
    <w:rsid w:val="00B31E34"/>
    <w:rsid w:val="00B32D1A"/>
    <w:rsid w:val="00B34DE7"/>
    <w:rsid w:val="00B35708"/>
    <w:rsid w:val="00B357AD"/>
    <w:rsid w:val="00B35AA1"/>
    <w:rsid w:val="00B36D12"/>
    <w:rsid w:val="00B372BE"/>
    <w:rsid w:val="00B373B7"/>
    <w:rsid w:val="00B41BAC"/>
    <w:rsid w:val="00B421B9"/>
    <w:rsid w:val="00B42369"/>
    <w:rsid w:val="00B42A93"/>
    <w:rsid w:val="00B42DCA"/>
    <w:rsid w:val="00B43701"/>
    <w:rsid w:val="00B43F08"/>
    <w:rsid w:val="00B443FC"/>
    <w:rsid w:val="00B45C7C"/>
    <w:rsid w:val="00B46FF5"/>
    <w:rsid w:val="00B4763F"/>
    <w:rsid w:val="00B47DFB"/>
    <w:rsid w:val="00B50745"/>
    <w:rsid w:val="00B535FE"/>
    <w:rsid w:val="00B53962"/>
    <w:rsid w:val="00B53AD1"/>
    <w:rsid w:val="00B54474"/>
    <w:rsid w:val="00B55F0B"/>
    <w:rsid w:val="00B560F8"/>
    <w:rsid w:val="00B613FE"/>
    <w:rsid w:val="00B61BD9"/>
    <w:rsid w:val="00B6222C"/>
    <w:rsid w:val="00B62667"/>
    <w:rsid w:val="00B62B46"/>
    <w:rsid w:val="00B64344"/>
    <w:rsid w:val="00B650F6"/>
    <w:rsid w:val="00B6536A"/>
    <w:rsid w:val="00B66691"/>
    <w:rsid w:val="00B66A4F"/>
    <w:rsid w:val="00B70FC7"/>
    <w:rsid w:val="00B7104A"/>
    <w:rsid w:val="00B713A3"/>
    <w:rsid w:val="00B713C7"/>
    <w:rsid w:val="00B72040"/>
    <w:rsid w:val="00B72528"/>
    <w:rsid w:val="00B72CE5"/>
    <w:rsid w:val="00B73D96"/>
    <w:rsid w:val="00B75F73"/>
    <w:rsid w:val="00B765C8"/>
    <w:rsid w:val="00B768CA"/>
    <w:rsid w:val="00B77A6A"/>
    <w:rsid w:val="00B8056F"/>
    <w:rsid w:val="00B81B96"/>
    <w:rsid w:val="00B83FF7"/>
    <w:rsid w:val="00B845B0"/>
    <w:rsid w:val="00B84CA0"/>
    <w:rsid w:val="00B86349"/>
    <w:rsid w:val="00B8742A"/>
    <w:rsid w:val="00B90022"/>
    <w:rsid w:val="00B90650"/>
    <w:rsid w:val="00B90668"/>
    <w:rsid w:val="00B914ED"/>
    <w:rsid w:val="00B9218F"/>
    <w:rsid w:val="00B925C6"/>
    <w:rsid w:val="00B92914"/>
    <w:rsid w:val="00B92B22"/>
    <w:rsid w:val="00B92CB7"/>
    <w:rsid w:val="00B937BD"/>
    <w:rsid w:val="00B939BC"/>
    <w:rsid w:val="00B94475"/>
    <w:rsid w:val="00B94E2A"/>
    <w:rsid w:val="00B95641"/>
    <w:rsid w:val="00B95BA1"/>
    <w:rsid w:val="00B96352"/>
    <w:rsid w:val="00B96716"/>
    <w:rsid w:val="00B968F2"/>
    <w:rsid w:val="00B96EEB"/>
    <w:rsid w:val="00B97629"/>
    <w:rsid w:val="00BA162B"/>
    <w:rsid w:val="00BA1D9F"/>
    <w:rsid w:val="00BA33E3"/>
    <w:rsid w:val="00BA4F14"/>
    <w:rsid w:val="00BA535D"/>
    <w:rsid w:val="00BA55A9"/>
    <w:rsid w:val="00BA7842"/>
    <w:rsid w:val="00BA78EC"/>
    <w:rsid w:val="00BB0193"/>
    <w:rsid w:val="00BB16DE"/>
    <w:rsid w:val="00BB2AA0"/>
    <w:rsid w:val="00BB3156"/>
    <w:rsid w:val="00BB329C"/>
    <w:rsid w:val="00BB56D1"/>
    <w:rsid w:val="00BB6AFC"/>
    <w:rsid w:val="00BB6D3E"/>
    <w:rsid w:val="00BB75C4"/>
    <w:rsid w:val="00BB7F53"/>
    <w:rsid w:val="00BB7F68"/>
    <w:rsid w:val="00BC0DB1"/>
    <w:rsid w:val="00BC1316"/>
    <w:rsid w:val="00BC22AD"/>
    <w:rsid w:val="00BC25CC"/>
    <w:rsid w:val="00BC2CD4"/>
    <w:rsid w:val="00BC2F41"/>
    <w:rsid w:val="00BC35D3"/>
    <w:rsid w:val="00BC6187"/>
    <w:rsid w:val="00BC7326"/>
    <w:rsid w:val="00BC7D5E"/>
    <w:rsid w:val="00BD0462"/>
    <w:rsid w:val="00BD1616"/>
    <w:rsid w:val="00BD1D4E"/>
    <w:rsid w:val="00BD262D"/>
    <w:rsid w:val="00BD2D0B"/>
    <w:rsid w:val="00BD2F5C"/>
    <w:rsid w:val="00BD31A8"/>
    <w:rsid w:val="00BD383D"/>
    <w:rsid w:val="00BD4310"/>
    <w:rsid w:val="00BD48CD"/>
    <w:rsid w:val="00BD5687"/>
    <w:rsid w:val="00BD617A"/>
    <w:rsid w:val="00BD6707"/>
    <w:rsid w:val="00BD6CDB"/>
    <w:rsid w:val="00BD6E56"/>
    <w:rsid w:val="00BD702E"/>
    <w:rsid w:val="00BD75E9"/>
    <w:rsid w:val="00BE28ED"/>
    <w:rsid w:val="00BE303D"/>
    <w:rsid w:val="00BE4C5D"/>
    <w:rsid w:val="00BE5350"/>
    <w:rsid w:val="00BE5360"/>
    <w:rsid w:val="00BE6F8A"/>
    <w:rsid w:val="00BF14C7"/>
    <w:rsid w:val="00BF1D22"/>
    <w:rsid w:val="00BF229F"/>
    <w:rsid w:val="00BF242C"/>
    <w:rsid w:val="00BF2F6D"/>
    <w:rsid w:val="00BF5DF1"/>
    <w:rsid w:val="00BF633C"/>
    <w:rsid w:val="00C00472"/>
    <w:rsid w:val="00C00AD8"/>
    <w:rsid w:val="00C01771"/>
    <w:rsid w:val="00C0224E"/>
    <w:rsid w:val="00C02BC3"/>
    <w:rsid w:val="00C02C4D"/>
    <w:rsid w:val="00C03138"/>
    <w:rsid w:val="00C0363C"/>
    <w:rsid w:val="00C044B5"/>
    <w:rsid w:val="00C046EE"/>
    <w:rsid w:val="00C04918"/>
    <w:rsid w:val="00C054DD"/>
    <w:rsid w:val="00C05705"/>
    <w:rsid w:val="00C05B7A"/>
    <w:rsid w:val="00C05F88"/>
    <w:rsid w:val="00C062DB"/>
    <w:rsid w:val="00C069A5"/>
    <w:rsid w:val="00C06DA9"/>
    <w:rsid w:val="00C06F75"/>
    <w:rsid w:val="00C10F22"/>
    <w:rsid w:val="00C1141C"/>
    <w:rsid w:val="00C11806"/>
    <w:rsid w:val="00C1254D"/>
    <w:rsid w:val="00C155E8"/>
    <w:rsid w:val="00C1590A"/>
    <w:rsid w:val="00C15939"/>
    <w:rsid w:val="00C15A30"/>
    <w:rsid w:val="00C1662C"/>
    <w:rsid w:val="00C16806"/>
    <w:rsid w:val="00C1735F"/>
    <w:rsid w:val="00C1744B"/>
    <w:rsid w:val="00C20857"/>
    <w:rsid w:val="00C21013"/>
    <w:rsid w:val="00C210F2"/>
    <w:rsid w:val="00C2129C"/>
    <w:rsid w:val="00C216CF"/>
    <w:rsid w:val="00C21D87"/>
    <w:rsid w:val="00C21EA5"/>
    <w:rsid w:val="00C22FFB"/>
    <w:rsid w:val="00C24673"/>
    <w:rsid w:val="00C247C4"/>
    <w:rsid w:val="00C267F8"/>
    <w:rsid w:val="00C2766E"/>
    <w:rsid w:val="00C277C8"/>
    <w:rsid w:val="00C27DF0"/>
    <w:rsid w:val="00C30B73"/>
    <w:rsid w:val="00C30F82"/>
    <w:rsid w:val="00C318A4"/>
    <w:rsid w:val="00C31DC7"/>
    <w:rsid w:val="00C3415E"/>
    <w:rsid w:val="00C40973"/>
    <w:rsid w:val="00C41D04"/>
    <w:rsid w:val="00C436F2"/>
    <w:rsid w:val="00C44927"/>
    <w:rsid w:val="00C452DE"/>
    <w:rsid w:val="00C47C85"/>
    <w:rsid w:val="00C5005C"/>
    <w:rsid w:val="00C501AE"/>
    <w:rsid w:val="00C50D59"/>
    <w:rsid w:val="00C51CB6"/>
    <w:rsid w:val="00C52024"/>
    <w:rsid w:val="00C53CE6"/>
    <w:rsid w:val="00C53E11"/>
    <w:rsid w:val="00C5571C"/>
    <w:rsid w:val="00C55F60"/>
    <w:rsid w:val="00C571E6"/>
    <w:rsid w:val="00C610B0"/>
    <w:rsid w:val="00C63DC0"/>
    <w:rsid w:val="00C6569D"/>
    <w:rsid w:val="00C661AC"/>
    <w:rsid w:val="00C672F3"/>
    <w:rsid w:val="00C70A5B"/>
    <w:rsid w:val="00C712C3"/>
    <w:rsid w:val="00C7136C"/>
    <w:rsid w:val="00C7224A"/>
    <w:rsid w:val="00C73183"/>
    <w:rsid w:val="00C738C2"/>
    <w:rsid w:val="00C7441D"/>
    <w:rsid w:val="00C748C2"/>
    <w:rsid w:val="00C77AF1"/>
    <w:rsid w:val="00C804CA"/>
    <w:rsid w:val="00C80862"/>
    <w:rsid w:val="00C82CF7"/>
    <w:rsid w:val="00C84E74"/>
    <w:rsid w:val="00C85353"/>
    <w:rsid w:val="00C855BC"/>
    <w:rsid w:val="00C85FDD"/>
    <w:rsid w:val="00C8712D"/>
    <w:rsid w:val="00C8768C"/>
    <w:rsid w:val="00C90EAB"/>
    <w:rsid w:val="00C9252C"/>
    <w:rsid w:val="00C92772"/>
    <w:rsid w:val="00C93C03"/>
    <w:rsid w:val="00C95A6E"/>
    <w:rsid w:val="00C964DB"/>
    <w:rsid w:val="00C96F34"/>
    <w:rsid w:val="00C971D0"/>
    <w:rsid w:val="00C97757"/>
    <w:rsid w:val="00C97B98"/>
    <w:rsid w:val="00C97DA6"/>
    <w:rsid w:val="00CA0172"/>
    <w:rsid w:val="00CA0874"/>
    <w:rsid w:val="00CA1F36"/>
    <w:rsid w:val="00CA332F"/>
    <w:rsid w:val="00CA3E1D"/>
    <w:rsid w:val="00CA462B"/>
    <w:rsid w:val="00CA4AA6"/>
    <w:rsid w:val="00CA50EE"/>
    <w:rsid w:val="00CA54DA"/>
    <w:rsid w:val="00CA5BC4"/>
    <w:rsid w:val="00CA6D49"/>
    <w:rsid w:val="00CA7E7D"/>
    <w:rsid w:val="00CB05D2"/>
    <w:rsid w:val="00CB0622"/>
    <w:rsid w:val="00CB1C07"/>
    <w:rsid w:val="00CB2025"/>
    <w:rsid w:val="00CB2BE6"/>
    <w:rsid w:val="00CB2E20"/>
    <w:rsid w:val="00CB3C63"/>
    <w:rsid w:val="00CB46DB"/>
    <w:rsid w:val="00CB52BB"/>
    <w:rsid w:val="00CB6490"/>
    <w:rsid w:val="00CB683C"/>
    <w:rsid w:val="00CB7A3C"/>
    <w:rsid w:val="00CB7CAD"/>
    <w:rsid w:val="00CC082E"/>
    <w:rsid w:val="00CC1CD2"/>
    <w:rsid w:val="00CC23EA"/>
    <w:rsid w:val="00CC26B7"/>
    <w:rsid w:val="00CC2B2A"/>
    <w:rsid w:val="00CC2CCE"/>
    <w:rsid w:val="00CC31DD"/>
    <w:rsid w:val="00CC41AC"/>
    <w:rsid w:val="00CC4736"/>
    <w:rsid w:val="00CC487E"/>
    <w:rsid w:val="00CC5373"/>
    <w:rsid w:val="00CC53F0"/>
    <w:rsid w:val="00CC5BC7"/>
    <w:rsid w:val="00CC5C01"/>
    <w:rsid w:val="00CC5D0F"/>
    <w:rsid w:val="00CC637F"/>
    <w:rsid w:val="00CC63B5"/>
    <w:rsid w:val="00CC7CDE"/>
    <w:rsid w:val="00CD0333"/>
    <w:rsid w:val="00CD0890"/>
    <w:rsid w:val="00CD2408"/>
    <w:rsid w:val="00CD2CB8"/>
    <w:rsid w:val="00CD2D79"/>
    <w:rsid w:val="00CD3E49"/>
    <w:rsid w:val="00CD4461"/>
    <w:rsid w:val="00CD48BF"/>
    <w:rsid w:val="00CD4F95"/>
    <w:rsid w:val="00CD5949"/>
    <w:rsid w:val="00CD69EF"/>
    <w:rsid w:val="00CD766D"/>
    <w:rsid w:val="00CD7BC4"/>
    <w:rsid w:val="00CE1EEE"/>
    <w:rsid w:val="00CE2B5F"/>
    <w:rsid w:val="00CE33BE"/>
    <w:rsid w:val="00CE33E1"/>
    <w:rsid w:val="00CE3462"/>
    <w:rsid w:val="00CE3537"/>
    <w:rsid w:val="00CE4A49"/>
    <w:rsid w:val="00CE4CD9"/>
    <w:rsid w:val="00CE5515"/>
    <w:rsid w:val="00CE62F7"/>
    <w:rsid w:val="00CE64A2"/>
    <w:rsid w:val="00CE653C"/>
    <w:rsid w:val="00CE718C"/>
    <w:rsid w:val="00CE7574"/>
    <w:rsid w:val="00CE777D"/>
    <w:rsid w:val="00CE7C46"/>
    <w:rsid w:val="00CF140E"/>
    <w:rsid w:val="00CF1B78"/>
    <w:rsid w:val="00CF2EA7"/>
    <w:rsid w:val="00CF3BE2"/>
    <w:rsid w:val="00CF5219"/>
    <w:rsid w:val="00CF5AE5"/>
    <w:rsid w:val="00CF5D18"/>
    <w:rsid w:val="00CF6729"/>
    <w:rsid w:val="00CF69D8"/>
    <w:rsid w:val="00CF6C35"/>
    <w:rsid w:val="00CF719D"/>
    <w:rsid w:val="00D01494"/>
    <w:rsid w:val="00D02563"/>
    <w:rsid w:val="00D0457F"/>
    <w:rsid w:val="00D04708"/>
    <w:rsid w:val="00D04E78"/>
    <w:rsid w:val="00D0536F"/>
    <w:rsid w:val="00D0537A"/>
    <w:rsid w:val="00D0598C"/>
    <w:rsid w:val="00D05AA4"/>
    <w:rsid w:val="00D05DD8"/>
    <w:rsid w:val="00D06EEF"/>
    <w:rsid w:val="00D072CD"/>
    <w:rsid w:val="00D07B91"/>
    <w:rsid w:val="00D107F5"/>
    <w:rsid w:val="00D10878"/>
    <w:rsid w:val="00D118C9"/>
    <w:rsid w:val="00D124A1"/>
    <w:rsid w:val="00D12BDC"/>
    <w:rsid w:val="00D157EB"/>
    <w:rsid w:val="00D159E3"/>
    <w:rsid w:val="00D15F4D"/>
    <w:rsid w:val="00D165CD"/>
    <w:rsid w:val="00D17332"/>
    <w:rsid w:val="00D17AA5"/>
    <w:rsid w:val="00D204CF"/>
    <w:rsid w:val="00D20C95"/>
    <w:rsid w:val="00D216D5"/>
    <w:rsid w:val="00D217EF"/>
    <w:rsid w:val="00D22E1F"/>
    <w:rsid w:val="00D23392"/>
    <w:rsid w:val="00D2356C"/>
    <w:rsid w:val="00D23CA9"/>
    <w:rsid w:val="00D24FF5"/>
    <w:rsid w:val="00D2766E"/>
    <w:rsid w:val="00D30622"/>
    <w:rsid w:val="00D30F21"/>
    <w:rsid w:val="00D3133E"/>
    <w:rsid w:val="00D3141F"/>
    <w:rsid w:val="00D324D5"/>
    <w:rsid w:val="00D3486E"/>
    <w:rsid w:val="00D349A7"/>
    <w:rsid w:val="00D34FE4"/>
    <w:rsid w:val="00D35229"/>
    <w:rsid w:val="00D3551F"/>
    <w:rsid w:val="00D367E1"/>
    <w:rsid w:val="00D3765C"/>
    <w:rsid w:val="00D378DD"/>
    <w:rsid w:val="00D37DCC"/>
    <w:rsid w:val="00D37F5A"/>
    <w:rsid w:val="00D40224"/>
    <w:rsid w:val="00D40D6C"/>
    <w:rsid w:val="00D421FD"/>
    <w:rsid w:val="00D43594"/>
    <w:rsid w:val="00D43885"/>
    <w:rsid w:val="00D43A3F"/>
    <w:rsid w:val="00D46AD1"/>
    <w:rsid w:val="00D47FC4"/>
    <w:rsid w:val="00D47FFD"/>
    <w:rsid w:val="00D50648"/>
    <w:rsid w:val="00D5135F"/>
    <w:rsid w:val="00D516CA"/>
    <w:rsid w:val="00D5192C"/>
    <w:rsid w:val="00D52332"/>
    <w:rsid w:val="00D536C4"/>
    <w:rsid w:val="00D53888"/>
    <w:rsid w:val="00D54AE6"/>
    <w:rsid w:val="00D559F5"/>
    <w:rsid w:val="00D55D25"/>
    <w:rsid w:val="00D619F9"/>
    <w:rsid w:val="00D6288E"/>
    <w:rsid w:val="00D628B3"/>
    <w:rsid w:val="00D66BEC"/>
    <w:rsid w:val="00D670B9"/>
    <w:rsid w:val="00D67A2A"/>
    <w:rsid w:val="00D70906"/>
    <w:rsid w:val="00D726F8"/>
    <w:rsid w:val="00D733EA"/>
    <w:rsid w:val="00D74010"/>
    <w:rsid w:val="00D741AD"/>
    <w:rsid w:val="00D7566E"/>
    <w:rsid w:val="00D75906"/>
    <w:rsid w:val="00D760A6"/>
    <w:rsid w:val="00D760FD"/>
    <w:rsid w:val="00D76B66"/>
    <w:rsid w:val="00D7788B"/>
    <w:rsid w:val="00D778F3"/>
    <w:rsid w:val="00D8031A"/>
    <w:rsid w:val="00D810CD"/>
    <w:rsid w:val="00D815C6"/>
    <w:rsid w:val="00D8189B"/>
    <w:rsid w:val="00D81A28"/>
    <w:rsid w:val="00D81A89"/>
    <w:rsid w:val="00D82C7C"/>
    <w:rsid w:val="00D84380"/>
    <w:rsid w:val="00D84C06"/>
    <w:rsid w:val="00D8589D"/>
    <w:rsid w:val="00D85D47"/>
    <w:rsid w:val="00D86D72"/>
    <w:rsid w:val="00D90E75"/>
    <w:rsid w:val="00D914FB"/>
    <w:rsid w:val="00D91608"/>
    <w:rsid w:val="00D926B2"/>
    <w:rsid w:val="00D92988"/>
    <w:rsid w:val="00D929FE"/>
    <w:rsid w:val="00D94A11"/>
    <w:rsid w:val="00D959DA"/>
    <w:rsid w:val="00D97B98"/>
    <w:rsid w:val="00DA065E"/>
    <w:rsid w:val="00DA0D50"/>
    <w:rsid w:val="00DA114A"/>
    <w:rsid w:val="00DA2038"/>
    <w:rsid w:val="00DA277C"/>
    <w:rsid w:val="00DA2B65"/>
    <w:rsid w:val="00DA2E1C"/>
    <w:rsid w:val="00DA33C9"/>
    <w:rsid w:val="00DA5127"/>
    <w:rsid w:val="00DB1DC7"/>
    <w:rsid w:val="00DB2B0A"/>
    <w:rsid w:val="00DB3514"/>
    <w:rsid w:val="00DB3670"/>
    <w:rsid w:val="00DB36E1"/>
    <w:rsid w:val="00DB4D7F"/>
    <w:rsid w:val="00DB546D"/>
    <w:rsid w:val="00DB5B84"/>
    <w:rsid w:val="00DB5CAE"/>
    <w:rsid w:val="00DB6402"/>
    <w:rsid w:val="00DB6EB1"/>
    <w:rsid w:val="00DB7045"/>
    <w:rsid w:val="00DB7185"/>
    <w:rsid w:val="00DC06CF"/>
    <w:rsid w:val="00DC2042"/>
    <w:rsid w:val="00DC2889"/>
    <w:rsid w:val="00DC4689"/>
    <w:rsid w:val="00DC4963"/>
    <w:rsid w:val="00DC6A89"/>
    <w:rsid w:val="00DC6C34"/>
    <w:rsid w:val="00DC6CEB"/>
    <w:rsid w:val="00DC74BE"/>
    <w:rsid w:val="00DD0E37"/>
    <w:rsid w:val="00DD136A"/>
    <w:rsid w:val="00DD1AD1"/>
    <w:rsid w:val="00DD2AAC"/>
    <w:rsid w:val="00DD352D"/>
    <w:rsid w:val="00DD5075"/>
    <w:rsid w:val="00DD5110"/>
    <w:rsid w:val="00DD560E"/>
    <w:rsid w:val="00DD6661"/>
    <w:rsid w:val="00DD66CB"/>
    <w:rsid w:val="00DD6E4B"/>
    <w:rsid w:val="00DE0CC6"/>
    <w:rsid w:val="00DE1264"/>
    <w:rsid w:val="00DE23F1"/>
    <w:rsid w:val="00DE281C"/>
    <w:rsid w:val="00DE2FE0"/>
    <w:rsid w:val="00DE3307"/>
    <w:rsid w:val="00DE3B47"/>
    <w:rsid w:val="00DE3EBF"/>
    <w:rsid w:val="00DE5E56"/>
    <w:rsid w:val="00DE6E45"/>
    <w:rsid w:val="00DE779B"/>
    <w:rsid w:val="00DE78CE"/>
    <w:rsid w:val="00DE7C3B"/>
    <w:rsid w:val="00DE7DBD"/>
    <w:rsid w:val="00DF0D87"/>
    <w:rsid w:val="00DF14B5"/>
    <w:rsid w:val="00DF208F"/>
    <w:rsid w:val="00DF270B"/>
    <w:rsid w:val="00DF4313"/>
    <w:rsid w:val="00DF4D61"/>
    <w:rsid w:val="00DF4D9B"/>
    <w:rsid w:val="00DF5230"/>
    <w:rsid w:val="00DF556E"/>
    <w:rsid w:val="00DF7FD8"/>
    <w:rsid w:val="00E00E10"/>
    <w:rsid w:val="00E010AD"/>
    <w:rsid w:val="00E016D7"/>
    <w:rsid w:val="00E016E1"/>
    <w:rsid w:val="00E01D1F"/>
    <w:rsid w:val="00E02A96"/>
    <w:rsid w:val="00E03C31"/>
    <w:rsid w:val="00E0537E"/>
    <w:rsid w:val="00E05389"/>
    <w:rsid w:val="00E06A7E"/>
    <w:rsid w:val="00E0705B"/>
    <w:rsid w:val="00E072CA"/>
    <w:rsid w:val="00E07357"/>
    <w:rsid w:val="00E1264C"/>
    <w:rsid w:val="00E12C00"/>
    <w:rsid w:val="00E1361D"/>
    <w:rsid w:val="00E13DEC"/>
    <w:rsid w:val="00E15352"/>
    <w:rsid w:val="00E15742"/>
    <w:rsid w:val="00E15AD5"/>
    <w:rsid w:val="00E16146"/>
    <w:rsid w:val="00E200E0"/>
    <w:rsid w:val="00E213B4"/>
    <w:rsid w:val="00E213D6"/>
    <w:rsid w:val="00E21763"/>
    <w:rsid w:val="00E229EA"/>
    <w:rsid w:val="00E22E11"/>
    <w:rsid w:val="00E236DD"/>
    <w:rsid w:val="00E23CD4"/>
    <w:rsid w:val="00E24734"/>
    <w:rsid w:val="00E24B6C"/>
    <w:rsid w:val="00E257C9"/>
    <w:rsid w:val="00E25912"/>
    <w:rsid w:val="00E26140"/>
    <w:rsid w:val="00E26784"/>
    <w:rsid w:val="00E26A81"/>
    <w:rsid w:val="00E26AFA"/>
    <w:rsid w:val="00E26E4D"/>
    <w:rsid w:val="00E2780F"/>
    <w:rsid w:val="00E27CF7"/>
    <w:rsid w:val="00E30325"/>
    <w:rsid w:val="00E314C2"/>
    <w:rsid w:val="00E33159"/>
    <w:rsid w:val="00E33AEA"/>
    <w:rsid w:val="00E3414E"/>
    <w:rsid w:val="00E345DE"/>
    <w:rsid w:val="00E365C8"/>
    <w:rsid w:val="00E36E9B"/>
    <w:rsid w:val="00E36EFE"/>
    <w:rsid w:val="00E37043"/>
    <w:rsid w:val="00E375ED"/>
    <w:rsid w:val="00E4171E"/>
    <w:rsid w:val="00E41C12"/>
    <w:rsid w:val="00E41C5F"/>
    <w:rsid w:val="00E42E70"/>
    <w:rsid w:val="00E43461"/>
    <w:rsid w:val="00E438E5"/>
    <w:rsid w:val="00E43E16"/>
    <w:rsid w:val="00E44105"/>
    <w:rsid w:val="00E4439F"/>
    <w:rsid w:val="00E45626"/>
    <w:rsid w:val="00E45702"/>
    <w:rsid w:val="00E461D5"/>
    <w:rsid w:val="00E4682F"/>
    <w:rsid w:val="00E51874"/>
    <w:rsid w:val="00E518E4"/>
    <w:rsid w:val="00E51CF9"/>
    <w:rsid w:val="00E52596"/>
    <w:rsid w:val="00E52628"/>
    <w:rsid w:val="00E5297C"/>
    <w:rsid w:val="00E53AD1"/>
    <w:rsid w:val="00E567FF"/>
    <w:rsid w:val="00E60031"/>
    <w:rsid w:val="00E6028B"/>
    <w:rsid w:val="00E61379"/>
    <w:rsid w:val="00E61A8A"/>
    <w:rsid w:val="00E628B5"/>
    <w:rsid w:val="00E629AE"/>
    <w:rsid w:val="00E62B84"/>
    <w:rsid w:val="00E6304D"/>
    <w:rsid w:val="00E63CD3"/>
    <w:rsid w:val="00E64C54"/>
    <w:rsid w:val="00E64C9B"/>
    <w:rsid w:val="00E67F69"/>
    <w:rsid w:val="00E701DE"/>
    <w:rsid w:val="00E70572"/>
    <w:rsid w:val="00E705CD"/>
    <w:rsid w:val="00E715CD"/>
    <w:rsid w:val="00E71731"/>
    <w:rsid w:val="00E72449"/>
    <w:rsid w:val="00E72FD5"/>
    <w:rsid w:val="00E74212"/>
    <w:rsid w:val="00E7457A"/>
    <w:rsid w:val="00E745CF"/>
    <w:rsid w:val="00E76DA2"/>
    <w:rsid w:val="00E76F07"/>
    <w:rsid w:val="00E771B5"/>
    <w:rsid w:val="00E773CC"/>
    <w:rsid w:val="00E803B9"/>
    <w:rsid w:val="00E80D02"/>
    <w:rsid w:val="00E818B9"/>
    <w:rsid w:val="00E81EB2"/>
    <w:rsid w:val="00E81F36"/>
    <w:rsid w:val="00E83A1E"/>
    <w:rsid w:val="00E8496E"/>
    <w:rsid w:val="00E84BFE"/>
    <w:rsid w:val="00E86AFD"/>
    <w:rsid w:val="00E871C4"/>
    <w:rsid w:val="00E8750E"/>
    <w:rsid w:val="00E876D9"/>
    <w:rsid w:val="00E87D96"/>
    <w:rsid w:val="00E905A9"/>
    <w:rsid w:val="00E913B6"/>
    <w:rsid w:val="00E9163C"/>
    <w:rsid w:val="00E920AD"/>
    <w:rsid w:val="00E9520E"/>
    <w:rsid w:val="00E9533B"/>
    <w:rsid w:val="00E95C13"/>
    <w:rsid w:val="00E9671E"/>
    <w:rsid w:val="00E96A29"/>
    <w:rsid w:val="00E97C2A"/>
    <w:rsid w:val="00E97CDC"/>
    <w:rsid w:val="00E97D89"/>
    <w:rsid w:val="00EA040D"/>
    <w:rsid w:val="00EA080A"/>
    <w:rsid w:val="00EA0FEC"/>
    <w:rsid w:val="00EA1B11"/>
    <w:rsid w:val="00EA5E79"/>
    <w:rsid w:val="00EA6313"/>
    <w:rsid w:val="00EA6C7C"/>
    <w:rsid w:val="00EB059D"/>
    <w:rsid w:val="00EB068D"/>
    <w:rsid w:val="00EB06A4"/>
    <w:rsid w:val="00EB08C5"/>
    <w:rsid w:val="00EB1B7E"/>
    <w:rsid w:val="00EB2BD3"/>
    <w:rsid w:val="00EB3582"/>
    <w:rsid w:val="00EB361F"/>
    <w:rsid w:val="00EB3A6C"/>
    <w:rsid w:val="00EB4038"/>
    <w:rsid w:val="00EB5692"/>
    <w:rsid w:val="00EB5846"/>
    <w:rsid w:val="00EB5EB8"/>
    <w:rsid w:val="00EB7BB1"/>
    <w:rsid w:val="00EC05A5"/>
    <w:rsid w:val="00EC0979"/>
    <w:rsid w:val="00EC136D"/>
    <w:rsid w:val="00EC3F67"/>
    <w:rsid w:val="00EC5671"/>
    <w:rsid w:val="00EC62BF"/>
    <w:rsid w:val="00EC641E"/>
    <w:rsid w:val="00EC7DA7"/>
    <w:rsid w:val="00ED0527"/>
    <w:rsid w:val="00ED2B86"/>
    <w:rsid w:val="00ED494E"/>
    <w:rsid w:val="00ED506A"/>
    <w:rsid w:val="00ED5077"/>
    <w:rsid w:val="00ED5C94"/>
    <w:rsid w:val="00ED5E28"/>
    <w:rsid w:val="00ED6695"/>
    <w:rsid w:val="00ED77C0"/>
    <w:rsid w:val="00EE1F2C"/>
    <w:rsid w:val="00EE2D1A"/>
    <w:rsid w:val="00EE2DDE"/>
    <w:rsid w:val="00EE3424"/>
    <w:rsid w:val="00EE35D5"/>
    <w:rsid w:val="00EE3BFE"/>
    <w:rsid w:val="00EE5330"/>
    <w:rsid w:val="00EE5DE2"/>
    <w:rsid w:val="00EE5EC3"/>
    <w:rsid w:val="00EE6383"/>
    <w:rsid w:val="00EE6A9A"/>
    <w:rsid w:val="00EE6AD8"/>
    <w:rsid w:val="00EE6D8A"/>
    <w:rsid w:val="00EE6E37"/>
    <w:rsid w:val="00EE70A4"/>
    <w:rsid w:val="00EE7F6D"/>
    <w:rsid w:val="00EF1121"/>
    <w:rsid w:val="00EF40E0"/>
    <w:rsid w:val="00EF5158"/>
    <w:rsid w:val="00EF5383"/>
    <w:rsid w:val="00EF5868"/>
    <w:rsid w:val="00EF5E77"/>
    <w:rsid w:val="00EF6917"/>
    <w:rsid w:val="00F00D5F"/>
    <w:rsid w:val="00F037D6"/>
    <w:rsid w:val="00F0417D"/>
    <w:rsid w:val="00F05446"/>
    <w:rsid w:val="00F06886"/>
    <w:rsid w:val="00F07AA8"/>
    <w:rsid w:val="00F07E7D"/>
    <w:rsid w:val="00F10E5D"/>
    <w:rsid w:val="00F11CDC"/>
    <w:rsid w:val="00F1309F"/>
    <w:rsid w:val="00F1484A"/>
    <w:rsid w:val="00F14BE2"/>
    <w:rsid w:val="00F1538C"/>
    <w:rsid w:val="00F167EA"/>
    <w:rsid w:val="00F20587"/>
    <w:rsid w:val="00F206DD"/>
    <w:rsid w:val="00F21E67"/>
    <w:rsid w:val="00F222C1"/>
    <w:rsid w:val="00F228A2"/>
    <w:rsid w:val="00F22AA9"/>
    <w:rsid w:val="00F22DF2"/>
    <w:rsid w:val="00F23170"/>
    <w:rsid w:val="00F23594"/>
    <w:rsid w:val="00F23B3E"/>
    <w:rsid w:val="00F23BDA"/>
    <w:rsid w:val="00F23BFC"/>
    <w:rsid w:val="00F24B35"/>
    <w:rsid w:val="00F2546F"/>
    <w:rsid w:val="00F254A4"/>
    <w:rsid w:val="00F26062"/>
    <w:rsid w:val="00F261AB"/>
    <w:rsid w:val="00F266D5"/>
    <w:rsid w:val="00F27E70"/>
    <w:rsid w:val="00F27EB1"/>
    <w:rsid w:val="00F3020B"/>
    <w:rsid w:val="00F305B5"/>
    <w:rsid w:val="00F33568"/>
    <w:rsid w:val="00F33FBF"/>
    <w:rsid w:val="00F34403"/>
    <w:rsid w:val="00F3457C"/>
    <w:rsid w:val="00F34BFE"/>
    <w:rsid w:val="00F35ECE"/>
    <w:rsid w:val="00F3668F"/>
    <w:rsid w:val="00F36702"/>
    <w:rsid w:val="00F3768C"/>
    <w:rsid w:val="00F40132"/>
    <w:rsid w:val="00F40FE3"/>
    <w:rsid w:val="00F42393"/>
    <w:rsid w:val="00F42B88"/>
    <w:rsid w:val="00F42D16"/>
    <w:rsid w:val="00F42E33"/>
    <w:rsid w:val="00F4320B"/>
    <w:rsid w:val="00F435F4"/>
    <w:rsid w:val="00F43B92"/>
    <w:rsid w:val="00F44B62"/>
    <w:rsid w:val="00F45F10"/>
    <w:rsid w:val="00F50147"/>
    <w:rsid w:val="00F52ACE"/>
    <w:rsid w:val="00F52C7A"/>
    <w:rsid w:val="00F54B19"/>
    <w:rsid w:val="00F55E47"/>
    <w:rsid w:val="00F56542"/>
    <w:rsid w:val="00F56A77"/>
    <w:rsid w:val="00F578F3"/>
    <w:rsid w:val="00F57BA9"/>
    <w:rsid w:val="00F60509"/>
    <w:rsid w:val="00F61C8D"/>
    <w:rsid w:val="00F6245E"/>
    <w:rsid w:val="00F63114"/>
    <w:rsid w:val="00F63477"/>
    <w:rsid w:val="00F64728"/>
    <w:rsid w:val="00F64C75"/>
    <w:rsid w:val="00F64E8C"/>
    <w:rsid w:val="00F650DE"/>
    <w:rsid w:val="00F6597C"/>
    <w:rsid w:val="00F67153"/>
    <w:rsid w:val="00F674CB"/>
    <w:rsid w:val="00F717AA"/>
    <w:rsid w:val="00F721CE"/>
    <w:rsid w:val="00F726D7"/>
    <w:rsid w:val="00F730ED"/>
    <w:rsid w:val="00F74CCC"/>
    <w:rsid w:val="00F74FD7"/>
    <w:rsid w:val="00F75B0E"/>
    <w:rsid w:val="00F75C53"/>
    <w:rsid w:val="00F75EA6"/>
    <w:rsid w:val="00F75F4E"/>
    <w:rsid w:val="00F77729"/>
    <w:rsid w:val="00F77C7F"/>
    <w:rsid w:val="00F80017"/>
    <w:rsid w:val="00F81723"/>
    <w:rsid w:val="00F81FE3"/>
    <w:rsid w:val="00F82220"/>
    <w:rsid w:val="00F82AF9"/>
    <w:rsid w:val="00F84803"/>
    <w:rsid w:val="00F84B58"/>
    <w:rsid w:val="00F85A55"/>
    <w:rsid w:val="00F862B8"/>
    <w:rsid w:val="00F87EAE"/>
    <w:rsid w:val="00F90B43"/>
    <w:rsid w:val="00F919CD"/>
    <w:rsid w:val="00F9235F"/>
    <w:rsid w:val="00F932AA"/>
    <w:rsid w:val="00F9430E"/>
    <w:rsid w:val="00F94BE7"/>
    <w:rsid w:val="00F9638B"/>
    <w:rsid w:val="00F97737"/>
    <w:rsid w:val="00F97A7E"/>
    <w:rsid w:val="00F97D8D"/>
    <w:rsid w:val="00FA037C"/>
    <w:rsid w:val="00FA0B8E"/>
    <w:rsid w:val="00FA0CF8"/>
    <w:rsid w:val="00FA15D9"/>
    <w:rsid w:val="00FA163E"/>
    <w:rsid w:val="00FA1743"/>
    <w:rsid w:val="00FA1F13"/>
    <w:rsid w:val="00FA2297"/>
    <w:rsid w:val="00FA571F"/>
    <w:rsid w:val="00FA64CB"/>
    <w:rsid w:val="00FA70D3"/>
    <w:rsid w:val="00FA79E7"/>
    <w:rsid w:val="00FA7F79"/>
    <w:rsid w:val="00FB0458"/>
    <w:rsid w:val="00FB0CE5"/>
    <w:rsid w:val="00FB0F07"/>
    <w:rsid w:val="00FB1104"/>
    <w:rsid w:val="00FB1544"/>
    <w:rsid w:val="00FB1A8A"/>
    <w:rsid w:val="00FB2A43"/>
    <w:rsid w:val="00FB35B9"/>
    <w:rsid w:val="00FB3955"/>
    <w:rsid w:val="00FB4C2F"/>
    <w:rsid w:val="00FB549A"/>
    <w:rsid w:val="00FB6E00"/>
    <w:rsid w:val="00FB6EDC"/>
    <w:rsid w:val="00FB7BCA"/>
    <w:rsid w:val="00FC1178"/>
    <w:rsid w:val="00FC1C43"/>
    <w:rsid w:val="00FC218A"/>
    <w:rsid w:val="00FC5D1B"/>
    <w:rsid w:val="00FC6543"/>
    <w:rsid w:val="00FC74CB"/>
    <w:rsid w:val="00FC794D"/>
    <w:rsid w:val="00FC79DF"/>
    <w:rsid w:val="00FD090E"/>
    <w:rsid w:val="00FD0925"/>
    <w:rsid w:val="00FD0B15"/>
    <w:rsid w:val="00FD15A2"/>
    <w:rsid w:val="00FD2B6F"/>
    <w:rsid w:val="00FD3D1E"/>
    <w:rsid w:val="00FD642B"/>
    <w:rsid w:val="00FD66FD"/>
    <w:rsid w:val="00FD6CAE"/>
    <w:rsid w:val="00FD6D2F"/>
    <w:rsid w:val="00FD7E26"/>
    <w:rsid w:val="00FD7F1C"/>
    <w:rsid w:val="00FE0C50"/>
    <w:rsid w:val="00FE1724"/>
    <w:rsid w:val="00FE2543"/>
    <w:rsid w:val="00FE2EC4"/>
    <w:rsid w:val="00FE32FF"/>
    <w:rsid w:val="00FE497C"/>
    <w:rsid w:val="00FE7124"/>
    <w:rsid w:val="00FE762D"/>
    <w:rsid w:val="00FF06DE"/>
    <w:rsid w:val="00FF0BAA"/>
    <w:rsid w:val="00FF0EB6"/>
    <w:rsid w:val="00FF118E"/>
    <w:rsid w:val="00FF2371"/>
    <w:rsid w:val="00FF3061"/>
    <w:rsid w:val="00FF3CF3"/>
    <w:rsid w:val="00FF55EB"/>
    <w:rsid w:val="00FF6233"/>
    <w:rsid w:val="00FF78F7"/>
    <w:rsid w:val="00FF7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D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F7"/>
    <w:rPr>
      <w:rFonts w:ascii="Arial" w:hAnsi="Arial"/>
      <w:bCs/>
      <w:sz w:val="24"/>
      <w:szCs w:val="24"/>
      <w:lang w:val="es-ES" w:eastAsia="es-ES"/>
    </w:rPr>
  </w:style>
  <w:style w:type="paragraph" w:styleId="Ttulo1">
    <w:name w:val="heading 1"/>
    <w:basedOn w:val="Normal"/>
    <w:next w:val="Normal"/>
    <w:link w:val="Ttulo1Car"/>
    <w:qFormat/>
    <w:rsid w:val="00376117"/>
    <w:pPr>
      <w:keepNext/>
      <w:overflowPunct w:val="0"/>
      <w:autoSpaceDE w:val="0"/>
      <w:autoSpaceDN w:val="0"/>
      <w:adjustRightInd w:val="0"/>
      <w:spacing w:before="240" w:after="60"/>
      <w:textAlignment w:val="baseline"/>
      <w:outlineLvl w:val="0"/>
    </w:pPr>
    <w:rPr>
      <w:b/>
      <w:bCs w:val="0"/>
      <w:kern w:val="28"/>
      <w:sz w:val="28"/>
      <w:szCs w:val="20"/>
      <w:lang w:val="es-ES_tradnl"/>
    </w:rPr>
  </w:style>
  <w:style w:type="paragraph" w:styleId="Ttulo2">
    <w:name w:val="heading 2"/>
    <w:basedOn w:val="Normal"/>
    <w:next w:val="Normal"/>
    <w:link w:val="Ttulo2Car"/>
    <w:qFormat/>
    <w:rsid w:val="00376117"/>
    <w:pPr>
      <w:keepNext/>
      <w:autoSpaceDE w:val="0"/>
      <w:autoSpaceDN w:val="0"/>
      <w:outlineLvl w:val="1"/>
    </w:pPr>
    <w:rPr>
      <w:b/>
      <w:color w:val="000000"/>
      <w:sz w:val="16"/>
      <w:szCs w:val="16"/>
      <w:lang w:val="es-ES_tradnl"/>
    </w:rPr>
  </w:style>
  <w:style w:type="paragraph" w:styleId="Ttulo3">
    <w:name w:val="heading 3"/>
    <w:basedOn w:val="Normal"/>
    <w:next w:val="Normal"/>
    <w:link w:val="Ttulo3Car"/>
    <w:qFormat/>
    <w:rsid w:val="00376117"/>
    <w:pPr>
      <w:keepNext/>
      <w:overflowPunct w:val="0"/>
      <w:autoSpaceDE w:val="0"/>
      <w:autoSpaceDN w:val="0"/>
      <w:adjustRightInd w:val="0"/>
      <w:spacing w:before="240" w:after="60"/>
      <w:textAlignment w:val="baseline"/>
      <w:outlineLvl w:val="2"/>
    </w:pPr>
    <w:rPr>
      <w:rFonts w:ascii="Times New Roman" w:hAnsi="Times New Roman"/>
      <w:b/>
      <w:bCs w:val="0"/>
      <w:szCs w:val="20"/>
      <w:lang w:val="es-ES_tradnl"/>
    </w:rPr>
  </w:style>
  <w:style w:type="paragraph" w:styleId="Ttulo4">
    <w:name w:val="heading 4"/>
    <w:basedOn w:val="Normal"/>
    <w:next w:val="Normal"/>
    <w:link w:val="Ttulo4Car"/>
    <w:qFormat/>
    <w:rsid w:val="00F81FE3"/>
    <w:pPr>
      <w:keepNext/>
      <w:spacing w:before="240" w:after="60"/>
      <w:outlineLvl w:val="3"/>
    </w:pPr>
    <w:rPr>
      <w:rFonts w:ascii="Times New Roman" w:hAnsi="Times New Roman"/>
      <w:b/>
      <w:sz w:val="28"/>
      <w:szCs w:val="28"/>
    </w:rPr>
  </w:style>
  <w:style w:type="paragraph" w:styleId="Ttulo5">
    <w:name w:val="heading 5"/>
    <w:basedOn w:val="Normal"/>
    <w:next w:val="Normal"/>
    <w:link w:val="Ttulo5Car"/>
    <w:qFormat/>
    <w:rsid w:val="00376117"/>
    <w:pPr>
      <w:overflowPunct w:val="0"/>
      <w:autoSpaceDE w:val="0"/>
      <w:autoSpaceDN w:val="0"/>
      <w:adjustRightInd w:val="0"/>
      <w:spacing w:before="240" w:after="60"/>
      <w:textAlignment w:val="baseline"/>
      <w:outlineLvl w:val="4"/>
    </w:pPr>
    <w:rPr>
      <w:bCs w:val="0"/>
      <w:sz w:val="22"/>
      <w:szCs w:val="20"/>
      <w:lang w:val="es-ES_tradnl"/>
    </w:rPr>
  </w:style>
  <w:style w:type="paragraph" w:styleId="Ttulo6">
    <w:name w:val="heading 6"/>
    <w:basedOn w:val="Normal"/>
    <w:next w:val="Normal"/>
    <w:link w:val="Ttulo6Car"/>
    <w:qFormat/>
    <w:rsid w:val="00376117"/>
    <w:pPr>
      <w:overflowPunct w:val="0"/>
      <w:autoSpaceDE w:val="0"/>
      <w:autoSpaceDN w:val="0"/>
      <w:adjustRightInd w:val="0"/>
      <w:spacing w:before="240" w:after="60"/>
      <w:textAlignment w:val="baseline"/>
      <w:outlineLvl w:val="5"/>
    </w:pPr>
    <w:rPr>
      <w:bCs w:val="0"/>
      <w:i/>
      <w:sz w:val="22"/>
      <w:szCs w:val="20"/>
      <w:lang w:val="es-ES_tradnl"/>
    </w:rPr>
  </w:style>
  <w:style w:type="paragraph" w:styleId="Ttulo7">
    <w:name w:val="heading 7"/>
    <w:basedOn w:val="Normal"/>
    <w:next w:val="Normal"/>
    <w:link w:val="Ttulo7Car"/>
    <w:qFormat/>
    <w:rsid w:val="00376117"/>
    <w:pPr>
      <w:overflowPunct w:val="0"/>
      <w:autoSpaceDE w:val="0"/>
      <w:autoSpaceDN w:val="0"/>
      <w:adjustRightInd w:val="0"/>
      <w:spacing w:before="240" w:after="60"/>
      <w:textAlignment w:val="baseline"/>
      <w:outlineLvl w:val="6"/>
    </w:pPr>
    <w:rPr>
      <w:bCs w:val="0"/>
      <w:sz w:val="20"/>
      <w:szCs w:val="20"/>
      <w:lang w:val="es-ES_tradnl"/>
    </w:rPr>
  </w:style>
  <w:style w:type="paragraph" w:styleId="Ttulo8">
    <w:name w:val="heading 8"/>
    <w:basedOn w:val="Normal"/>
    <w:next w:val="Normal"/>
    <w:link w:val="Ttulo8Car"/>
    <w:qFormat/>
    <w:rsid w:val="00F81FE3"/>
    <w:pPr>
      <w:spacing w:before="240" w:after="60"/>
      <w:outlineLvl w:val="7"/>
    </w:pPr>
    <w:rPr>
      <w:rFonts w:ascii="Times New Roman" w:hAnsi="Times New Roman"/>
      <w:i/>
      <w:iCs/>
    </w:rPr>
  </w:style>
  <w:style w:type="paragraph" w:styleId="Ttulo9">
    <w:name w:val="heading 9"/>
    <w:basedOn w:val="Normal"/>
    <w:next w:val="Normal"/>
    <w:link w:val="Ttulo9Car"/>
    <w:qFormat/>
    <w:rsid w:val="00376117"/>
    <w:pPr>
      <w:overflowPunct w:val="0"/>
      <w:autoSpaceDE w:val="0"/>
      <w:autoSpaceDN w:val="0"/>
      <w:adjustRightInd w:val="0"/>
      <w:spacing w:before="240" w:after="60"/>
      <w:textAlignment w:val="baseline"/>
      <w:outlineLvl w:val="8"/>
    </w:pPr>
    <w:rPr>
      <w:bCs w:val="0"/>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ZA">
    <w:name w:val="CABEZA"/>
    <w:basedOn w:val="Ttulo1"/>
    <w:rsid w:val="00376117"/>
    <w:pPr>
      <w:keepNext w:val="0"/>
      <w:overflowPunct/>
      <w:adjustRightInd/>
      <w:spacing w:before="0" w:after="0" w:line="216" w:lineRule="atLeast"/>
      <w:jc w:val="center"/>
      <w:textAlignment w:val="auto"/>
    </w:pPr>
    <w:rPr>
      <w:rFonts w:ascii="CG Palacio (WN)" w:hAnsi="CG Palacio (WN)"/>
      <w:kern w:val="0"/>
    </w:rPr>
  </w:style>
  <w:style w:type="paragraph" w:customStyle="1" w:styleId="xl67">
    <w:name w:val="xl67"/>
    <w:basedOn w:val="Normal"/>
    <w:rsid w:val="00376117"/>
    <w:pPr>
      <w:spacing w:before="100" w:beforeAutospacing="1" w:after="100" w:afterAutospacing="1"/>
      <w:jc w:val="center"/>
    </w:pPr>
    <w:rPr>
      <w:rFonts w:eastAsia="Arial Unicode MS"/>
      <w:b/>
      <w:sz w:val="22"/>
      <w:szCs w:val="22"/>
    </w:rPr>
  </w:style>
  <w:style w:type="paragraph" w:styleId="Textodeglobo">
    <w:name w:val="Balloon Text"/>
    <w:basedOn w:val="Normal"/>
    <w:link w:val="TextodegloboCar"/>
    <w:uiPriority w:val="99"/>
    <w:rsid w:val="00376117"/>
    <w:rPr>
      <w:rFonts w:ascii="Tahoma" w:hAnsi="Tahoma" w:cs="Tahoma"/>
      <w:bCs w:val="0"/>
      <w:sz w:val="16"/>
      <w:szCs w:val="16"/>
    </w:rPr>
  </w:style>
  <w:style w:type="paragraph" w:styleId="Textoindependiente2">
    <w:name w:val="Body Text 2"/>
    <w:basedOn w:val="Normal"/>
    <w:link w:val="Textoindependiente2Car"/>
    <w:rsid w:val="00376117"/>
    <w:pPr>
      <w:autoSpaceDE w:val="0"/>
      <w:autoSpaceDN w:val="0"/>
      <w:jc w:val="both"/>
    </w:pPr>
    <w:rPr>
      <w:rFonts w:ascii="Arial Narrow" w:hAnsi="Arial Narrow"/>
      <w:bCs w:val="0"/>
      <w:sz w:val="22"/>
      <w:szCs w:val="22"/>
      <w:lang w:val="es-ES_tradnl"/>
    </w:rPr>
  </w:style>
  <w:style w:type="paragraph" w:styleId="Textoindependiente">
    <w:name w:val="Body Text"/>
    <w:aliases w:val="Body Text Char,TITULO SECCION"/>
    <w:basedOn w:val="Normal"/>
    <w:link w:val="TextoindependienteCar"/>
    <w:rsid w:val="00376117"/>
    <w:pPr>
      <w:autoSpaceDE w:val="0"/>
      <w:autoSpaceDN w:val="0"/>
      <w:spacing w:line="360" w:lineRule="auto"/>
      <w:jc w:val="center"/>
    </w:pPr>
    <w:rPr>
      <w:b/>
      <w:lang w:val="es-ES_tradnl"/>
    </w:rPr>
  </w:style>
  <w:style w:type="paragraph" w:styleId="Textodebloque">
    <w:name w:val="Block Text"/>
    <w:basedOn w:val="Normal"/>
    <w:rsid w:val="00376117"/>
    <w:pPr>
      <w:tabs>
        <w:tab w:val="left" w:pos="-284"/>
        <w:tab w:val="left" w:pos="9498"/>
        <w:tab w:val="left" w:pos="10164"/>
        <w:tab w:val="left" w:pos="10884"/>
        <w:tab w:val="left" w:pos="11604"/>
        <w:tab w:val="left" w:pos="12324"/>
        <w:tab w:val="left" w:pos="13044"/>
        <w:tab w:val="left" w:pos="13764"/>
        <w:tab w:val="left" w:pos="14484"/>
      </w:tabs>
      <w:ind w:left="-540" w:right="51"/>
      <w:jc w:val="both"/>
    </w:pPr>
    <w:rPr>
      <w:b/>
      <w:bCs w:val="0"/>
      <w:sz w:val="22"/>
    </w:rPr>
  </w:style>
  <w:style w:type="character" w:styleId="Hipervnculo">
    <w:name w:val="Hyperlink"/>
    <w:aliases w:val="Hipervínculo1,Hipervínculo11,Hipervínculo12,Hipervínculo13,Hipervínculo14,Hipervínculo15"/>
    <w:basedOn w:val="Fuentedeprrafopredeter"/>
    <w:uiPriority w:val="99"/>
    <w:rsid w:val="00376117"/>
    <w:rPr>
      <w:color w:val="0000FF"/>
      <w:u w:val="single"/>
    </w:rPr>
  </w:style>
  <w:style w:type="paragraph" w:customStyle="1" w:styleId="Textodebloque1">
    <w:name w:val="Texto de bloque1"/>
    <w:basedOn w:val="Normal"/>
    <w:rsid w:val="00376117"/>
    <w:pPr>
      <w:tabs>
        <w:tab w:val="left" w:pos="-284"/>
        <w:tab w:val="left" w:pos="9498"/>
      </w:tabs>
      <w:spacing w:before="160"/>
      <w:ind w:left="1843" w:right="51" w:hanging="709"/>
      <w:jc w:val="both"/>
    </w:pPr>
    <w:rPr>
      <w:bCs w:val="0"/>
      <w:sz w:val="20"/>
      <w:szCs w:val="20"/>
    </w:rPr>
  </w:style>
  <w:style w:type="paragraph" w:styleId="Sangra3detindependiente">
    <w:name w:val="Body Text Indent 3"/>
    <w:basedOn w:val="Normal"/>
    <w:link w:val="Sangra3detindependienteCar"/>
    <w:rsid w:val="00376117"/>
    <w:pPr>
      <w:autoSpaceDE w:val="0"/>
      <w:autoSpaceDN w:val="0"/>
      <w:ind w:left="284" w:hanging="284"/>
      <w:jc w:val="both"/>
    </w:pPr>
    <w:rPr>
      <w:bCs w:val="0"/>
      <w:sz w:val="20"/>
      <w:szCs w:val="20"/>
      <w:lang w:val="es-ES_tradnl"/>
    </w:rPr>
  </w:style>
  <w:style w:type="paragraph" w:customStyle="1" w:styleId="ROMANOS">
    <w:name w:val="ROMANOS"/>
    <w:basedOn w:val="Normal"/>
    <w:rsid w:val="00376117"/>
    <w:pPr>
      <w:tabs>
        <w:tab w:val="left" w:pos="720"/>
      </w:tabs>
      <w:autoSpaceDE w:val="0"/>
      <w:autoSpaceDN w:val="0"/>
      <w:spacing w:after="101" w:line="216" w:lineRule="atLeast"/>
      <w:ind w:left="720" w:hanging="432"/>
      <w:jc w:val="both"/>
    </w:pPr>
    <w:rPr>
      <w:bCs w:val="0"/>
      <w:sz w:val="18"/>
      <w:szCs w:val="20"/>
      <w:lang w:val="es-ES_tradnl"/>
    </w:rPr>
  </w:style>
  <w:style w:type="paragraph" w:customStyle="1" w:styleId="Textoindependiente21">
    <w:name w:val="Texto independiente 21"/>
    <w:basedOn w:val="Normal"/>
    <w:rsid w:val="00376117"/>
    <w:pPr>
      <w:widowControl w:val="0"/>
      <w:overflowPunct w:val="0"/>
      <w:autoSpaceDE w:val="0"/>
      <w:autoSpaceDN w:val="0"/>
      <w:adjustRightInd w:val="0"/>
      <w:jc w:val="both"/>
      <w:textAlignment w:val="baseline"/>
    </w:pPr>
    <w:rPr>
      <w:bCs w:val="0"/>
      <w:sz w:val="20"/>
      <w:szCs w:val="20"/>
    </w:rPr>
  </w:style>
  <w:style w:type="paragraph" w:styleId="Sangra2detindependiente">
    <w:name w:val="Body Text Indent 2"/>
    <w:basedOn w:val="Normal"/>
    <w:rsid w:val="00376117"/>
    <w:pPr>
      <w:spacing w:after="120" w:line="480" w:lineRule="auto"/>
      <w:ind w:left="283"/>
    </w:pPr>
    <w:rPr>
      <w:rFonts w:ascii="Times New Roman" w:hAnsi="Times New Roman"/>
      <w:bCs w:val="0"/>
    </w:rPr>
  </w:style>
  <w:style w:type="paragraph" w:styleId="Sangradetextonormal">
    <w:name w:val="Body Text Indent"/>
    <w:basedOn w:val="Normal"/>
    <w:link w:val="SangradetextonormalCar"/>
    <w:rsid w:val="00376117"/>
    <w:pPr>
      <w:autoSpaceDE w:val="0"/>
      <w:autoSpaceDN w:val="0"/>
      <w:jc w:val="both"/>
    </w:pPr>
    <w:rPr>
      <w:rFonts w:ascii="Arial Narrow" w:hAnsi="Arial Narrow"/>
      <w:bCs w:val="0"/>
      <w:sz w:val="22"/>
      <w:szCs w:val="22"/>
      <w:lang w:val="es-ES_tradnl"/>
    </w:rPr>
  </w:style>
  <w:style w:type="paragraph" w:customStyle="1" w:styleId="Sangra2detindependiente1">
    <w:name w:val="Sangría 2 de t. independiente1"/>
    <w:basedOn w:val="Normal"/>
    <w:rsid w:val="00376117"/>
    <w:pPr>
      <w:overflowPunct w:val="0"/>
      <w:autoSpaceDE w:val="0"/>
      <w:autoSpaceDN w:val="0"/>
      <w:adjustRightInd w:val="0"/>
      <w:spacing w:before="100"/>
      <w:ind w:left="1985"/>
      <w:jc w:val="both"/>
      <w:textAlignment w:val="baseline"/>
    </w:pPr>
    <w:rPr>
      <w:bCs w:val="0"/>
      <w:sz w:val="22"/>
      <w:szCs w:val="20"/>
      <w:lang w:eastAsia="es-MX"/>
    </w:rPr>
  </w:style>
  <w:style w:type="paragraph" w:styleId="Encabezado">
    <w:name w:val="header"/>
    <w:aliases w:val=" Car1,h,ITT i,LetterHeader,Cover Page,encabezado,En-tête SQ,ContentsHeader,aria,*Header"/>
    <w:basedOn w:val="Normal"/>
    <w:link w:val="EncabezadoCar"/>
    <w:rsid w:val="00376117"/>
    <w:pPr>
      <w:widowControl w:val="0"/>
      <w:tabs>
        <w:tab w:val="center" w:pos="4419"/>
        <w:tab w:val="right" w:pos="8838"/>
      </w:tabs>
      <w:autoSpaceDE w:val="0"/>
      <w:autoSpaceDN w:val="0"/>
    </w:pPr>
    <w:rPr>
      <w:bCs w:val="0"/>
      <w:sz w:val="20"/>
      <w:szCs w:val="20"/>
      <w:lang w:val="es-ES_tradnl"/>
    </w:rPr>
  </w:style>
  <w:style w:type="paragraph" w:styleId="Piedepgina">
    <w:name w:val="footer"/>
    <w:aliases w:val="Car3,Pie de página1,footer odd,footer odd1,footer odd2,footer odd3,footer odd4,footer odd5,footer Car, Car3"/>
    <w:basedOn w:val="Normal"/>
    <w:link w:val="PiedepginaCar"/>
    <w:uiPriority w:val="99"/>
    <w:rsid w:val="00376117"/>
    <w:pPr>
      <w:tabs>
        <w:tab w:val="center" w:pos="4419"/>
        <w:tab w:val="right" w:pos="8838"/>
      </w:tabs>
      <w:overflowPunct w:val="0"/>
      <w:autoSpaceDE w:val="0"/>
      <w:autoSpaceDN w:val="0"/>
      <w:adjustRightInd w:val="0"/>
      <w:textAlignment w:val="baseline"/>
    </w:pPr>
    <w:rPr>
      <w:rFonts w:ascii="Times New Roman" w:hAnsi="Times New Roman"/>
      <w:bCs w:val="0"/>
      <w:sz w:val="20"/>
      <w:szCs w:val="20"/>
      <w:lang w:val="es-ES_tradnl"/>
    </w:rPr>
  </w:style>
  <w:style w:type="paragraph" w:styleId="Ttulo">
    <w:name w:val="Title"/>
    <w:basedOn w:val="Normal"/>
    <w:link w:val="TtuloCar"/>
    <w:uiPriority w:val="99"/>
    <w:qFormat/>
    <w:rsid w:val="00376117"/>
    <w:pPr>
      <w:jc w:val="center"/>
    </w:pPr>
    <w:rPr>
      <w:b/>
      <w:szCs w:val="20"/>
      <w:lang w:val="es-ES_tradnl"/>
    </w:rPr>
  </w:style>
  <w:style w:type="paragraph" w:customStyle="1" w:styleId="BodyText21">
    <w:name w:val="Body Text 21"/>
    <w:basedOn w:val="Normal"/>
    <w:uiPriority w:val="99"/>
    <w:rsid w:val="00376117"/>
    <w:pPr>
      <w:jc w:val="both"/>
    </w:pPr>
    <w:rPr>
      <w:b/>
      <w:bCs w:val="0"/>
      <w:szCs w:val="20"/>
    </w:rPr>
  </w:style>
  <w:style w:type="paragraph" w:customStyle="1" w:styleId="xl31">
    <w:name w:val="xl31"/>
    <w:basedOn w:val="Normal"/>
    <w:rsid w:val="00376117"/>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eastAsia="Arial Unicode MS"/>
      <w:b/>
      <w:sz w:val="14"/>
      <w:szCs w:val="14"/>
    </w:rPr>
  </w:style>
  <w:style w:type="paragraph" w:styleId="NormalWeb">
    <w:name w:val="Normal (Web)"/>
    <w:basedOn w:val="Normal"/>
    <w:rsid w:val="00376117"/>
    <w:pPr>
      <w:spacing w:before="100" w:beforeAutospacing="1" w:after="100" w:afterAutospacing="1"/>
    </w:pPr>
    <w:rPr>
      <w:rFonts w:ascii="Arial Unicode MS" w:eastAsia="Arial Unicode MS" w:hAnsi="Arial Unicode MS" w:cs="Arial Unicode MS"/>
      <w:bCs w:val="0"/>
    </w:rPr>
  </w:style>
  <w:style w:type="paragraph" w:customStyle="1" w:styleId="Textoindependiente31">
    <w:name w:val="Texto independiente 31"/>
    <w:basedOn w:val="Normal"/>
    <w:rsid w:val="00376117"/>
    <w:pPr>
      <w:overflowPunct w:val="0"/>
      <w:autoSpaceDE w:val="0"/>
      <w:autoSpaceDN w:val="0"/>
      <w:adjustRightInd w:val="0"/>
      <w:jc w:val="both"/>
      <w:textAlignment w:val="baseline"/>
    </w:pPr>
    <w:rPr>
      <w:rFonts w:ascii="Times New Roman" w:hAnsi="Times New Roman"/>
      <w:bCs w:val="0"/>
      <w:szCs w:val="20"/>
    </w:rPr>
  </w:style>
  <w:style w:type="paragraph" w:customStyle="1" w:styleId="DICTAMEN">
    <w:name w:val="DICTAMEN"/>
    <w:rsid w:val="00376117"/>
    <w:rPr>
      <w:b/>
      <w:i/>
      <w:noProof/>
      <w:sz w:val="16"/>
      <w:lang w:val="es-ES" w:eastAsia="es-ES"/>
    </w:rPr>
  </w:style>
  <w:style w:type="paragraph" w:customStyle="1" w:styleId="3">
    <w:name w:val="(3)"/>
    <w:basedOn w:val="Normal"/>
    <w:rsid w:val="00376117"/>
    <w:pPr>
      <w:spacing w:before="120"/>
    </w:pPr>
    <w:rPr>
      <w:rFonts w:ascii="Century Gothic" w:hAnsi="Century Gothic"/>
      <w:bCs w:val="0"/>
      <w:sz w:val="14"/>
      <w:szCs w:val="20"/>
      <w:lang w:val="es-ES_tradnl"/>
    </w:rPr>
  </w:style>
  <w:style w:type="paragraph" w:customStyle="1" w:styleId="texto">
    <w:name w:val="texto"/>
    <w:basedOn w:val="Normal"/>
    <w:rsid w:val="00376117"/>
    <w:pPr>
      <w:spacing w:after="101" w:line="216" w:lineRule="atLeast"/>
      <w:ind w:firstLine="288"/>
      <w:jc w:val="both"/>
    </w:pPr>
    <w:rPr>
      <w:bCs w:val="0"/>
      <w:sz w:val="18"/>
      <w:szCs w:val="20"/>
      <w:lang w:val="es-ES_tradnl"/>
    </w:rPr>
  </w:style>
  <w:style w:type="paragraph" w:customStyle="1" w:styleId="ANOTACION">
    <w:name w:val="ANOTACION"/>
    <w:basedOn w:val="Normal"/>
    <w:rsid w:val="00376117"/>
    <w:pPr>
      <w:autoSpaceDE w:val="0"/>
      <w:autoSpaceDN w:val="0"/>
      <w:spacing w:after="101" w:line="216" w:lineRule="atLeast"/>
      <w:jc w:val="center"/>
    </w:pPr>
    <w:rPr>
      <w:b/>
      <w:bCs w:val="0"/>
      <w:sz w:val="18"/>
      <w:szCs w:val="20"/>
      <w:lang w:val="es-ES_tradnl"/>
    </w:rPr>
  </w:style>
  <w:style w:type="paragraph" w:customStyle="1" w:styleId="Sangra3detindependiente1">
    <w:name w:val="Sangría 3 de t. independiente1"/>
    <w:basedOn w:val="Normal"/>
    <w:rsid w:val="00376117"/>
    <w:pPr>
      <w:ind w:left="1800" w:hanging="720"/>
      <w:jc w:val="both"/>
    </w:pPr>
    <w:rPr>
      <w:bCs w:val="0"/>
      <w:sz w:val="22"/>
      <w:szCs w:val="20"/>
    </w:rPr>
  </w:style>
  <w:style w:type="character" w:styleId="Nmerodepgina">
    <w:name w:val="page number"/>
    <w:basedOn w:val="Fuentedeprrafopredeter"/>
    <w:rsid w:val="00376117"/>
  </w:style>
  <w:style w:type="paragraph" w:customStyle="1" w:styleId="xl34">
    <w:name w:val="xl34"/>
    <w:basedOn w:val="Normal"/>
    <w:rsid w:val="0037611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eastAsia="Arial Unicode MS"/>
      <w:b/>
      <w:sz w:val="14"/>
      <w:szCs w:val="14"/>
    </w:rPr>
  </w:style>
  <w:style w:type="table" w:styleId="Tablaconcuadrcula">
    <w:name w:val="Table Grid"/>
    <w:basedOn w:val="Tablanormal"/>
    <w:rsid w:val="000D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1779C0"/>
    <w:rPr>
      <w:color w:val="800080"/>
      <w:u w:val="single"/>
    </w:rPr>
  </w:style>
  <w:style w:type="paragraph" w:styleId="Textoindependiente3">
    <w:name w:val="Body Text 3"/>
    <w:basedOn w:val="Normal"/>
    <w:link w:val="Textoindependiente3Car"/>
    <w:rsid w:val="00770EC3"/>
    <w:pPr>
      <w:spacing w:after="120"/>
    </w:pPr>
    <w:rPr>
      <w:sz w:val="16"/>
      <w:szCs w:val="16"/>
    </w:rPr>
  </w:style>
  <w:style w:type="numbering" w:styleId="111111">
    <w:name w:val="Outline List 2"/>
    <w:basedOn w:val="Sinlista"/>
    <w:rsid w:val="00030054"/>
    <w:pPr>
      <w:numPr>
        <w:numId w:val="1"/>
      </w:numPr>
    </w:pPr>
  </w:style>
  <w:style w:type="paragraph" w:styleId="Epgrafe">
    <w:name w:val="caption"/>
    <w:basedOn w:val="Normal"/>
    <w:next w:val="Normal"/>
    <w:qFormat/>
    <w:rsid w:val="0084624F"/>
    <w:pPr>
      <w:jc w:val="center"/>
    </w:pPr>
    <w:rPr>
      <w:b/>
      <w:bCs w:val="0"/>
      <w:sz w:val="28"/>
      <w:szCs w:val="20"/>
      <w:lang w:val="es-MX"/>
    </w:rPr>
  </w:style>
  <w:style w:type="paragraph" w:styleId="Lista2">
    <w:name w:val="List 2"/>
    <w:basedOn w:val="Normal"/>
    <w:rsid w:val="006667E8"/>
    <w:pPr>
      <w:ind w:left="566" w:hanging="283"/>
    </w:pPr>
    <w:rPr>
      <w:rFonts w:ascii="Times New Roman" w:hAnsi="Times New Roman"/>
      <w:bCs w:val="0"/>
    </w:rPr>
  </w:style>
  <w:style w:type="character" w:customStyle="1" w:styleId="DeltaViewInsertion">
    <w:name w:val="DeltaView Insertion"/>
    <w:rsid w:val="004B5FB1"/>
    <w:rPr>
      <w:color w:val="0000FF"/>
      <w:spacing w:val="0"/>
      <w:u w:val="double"/>
    </w:rPr>
  </w:style>
  <w:style w:type="paragraph" w:customStyle="1" w:styleId="Texto0">
    <w:name w:val="Texto"/>
    <w:basedOn w:val="Normal"/>
    <w:rsid w:val="000F0F04"/>
    <w:pPr>
      <w:spacing w:after="101" w:line="216" w:lineRule="exact"/>
      <w:ind w:firstLine="288"/>
      <w:jc w:val="both"/>
    </w:pPr>
    <w:rPr>
      <w:bCs w:val="0"/>
      <w:sz w:val="18"/>
      <w:szCs w:val="20"/>
      <w:lang w:val="es-MX"/>
    </w:rPr>
  </w:style>
  <w:style w:type="paragraph" w:customStyle="1" w:styleId="Textosinformato1">
    <w:name w:val="Texto sin formato1"/>
    <w:basedOn w:val="Normal"/>
    <w:rsid w:val="00CC7CDE"/>
    <w:pPr>
      <w:overflowPunct w:val="0"/>
      <w:autoSpaceDE w:val="0"/>
      <w:autoSpaceDN w:val="0"/>
      <w:adjustRightInd w:val="0"/>
      <w:textAlignment w:val="baseline"/>
    </w:pPr>
    <w:rPr>
      <w:rFonts w:ascii="Courier New" w:hAnsi="Courier New" w:cs="Arial"/>
      <w:bCs w:val="0"/>
      <w:sz w:val="20"/>
      <w:szCs w:val="20"/>
    </w:rPr>
  </w:style>
  <w:style w:type="paragraph" w:styleId="Prrafodelista">
    <w:name w:val="List Paragraph"/>
    <w:aliases w:val="lp1,List Paragraph1,List Paragraph Char Char,b1,Bullet List,FooterText,numbered,Paragraphe de liste1,Bulletr List Paragraph,列出段落,列出段落1,Lista sin Numerar,List Paragraph 2,RFP - List Bullet,Heading 3 - Museo,He,AB List 1,Listas,TítuloB"/>
    <w:basedOn w:val="Normal"/>
    <w:link w:val="PrrafodelistaCar"/>
    <w:uiPriority w:val="34"/>
    <w:qFormat/>
    <w:rsid w:val="002456C1"/>
    <w:pPr>
      <w:ind w:left="708"/>
    </w:pPr>
    <w:rPr>
      <w:rFonts w:ascii="Times New Roman" w:hAnsi="Times New Roman"/>
      <w:bCs w:val="0"/>
    </w:rPr>
  </w:style>
  <w:style w:type="character" w:styleId="Refdecomentario">
    <w:name w:val="annotation reference"/>
    <w:basedOn w:val="Fuentedeprrafopredeter"/>
    <w:uiPriority w:val="99"/>
    <w:rsid w:val="008D31BA"/>
    <w:rPr>
      <w:sz w:val="16"/>
      <w:szCs w:val="16"/>
    </w:rPr>
  </w:style>
  <w:style w:type="paragraph" w:styleId="Textocomentario">
    <w:name w:val="annotation text"/>
    <w:aliases w:val="Comment Text Char1"/>
    <w:basedOn w:val="Normal"/>
    <w:link w:val="TextocomentarioCar"/>
    <w:uiPriority w:val="99"/>
    <w:rsid w:val="008D31BA"/>
    <w:rPr>
      <w:sz w:val="20"/>
      <w:szCs w:val="20"/>
    </w:rPr>
  </w:style>
  <w:style w:type="paragraph" w:styleId="Asuntodelcomentario">
    <w:name w:val="annotation subject"/>
    <w:basedOn w:val="Textocomentario"/>
    <w:next w:val="Textocomentario"/>
    <w:link w:val="AsuntodelcomentarioCar"/>
    <w:uiPriority w:val="99"/>
    <w:rsid w:val="008D31BA"/>
    <w:rPr>
      <w:b/>
    </w:rPr>
  </w:style>
  <w:style w:type="paragraph" w:customStyle="1" w:styleId="numerdic">
    <w:name w:val="numerdic"/>
    <w:basedOn w:val="Normal"/>
    <w:rsid w:val="008D31BA"/>
    <w:pPr>
      <w:overflowPunct w:val="0"/>
      <w:autoSpaceDE w:val="0"/>
      <w:autoSpaceDN w:val="0"/>
      <w:adjustRightInd w:val="0"/>
      <w:textAlignment w:val="baseline"/>
    </w:pPr>
    <w:rPr>
      <w:b/>
      <w:bCs w:val="0"/>
      <w:sz w:val="8"/>
      <w:szCs w:val="20"/>
      <w:lang w:val="es-ES_tradnl"/>
    </w:rPr>
  </w:style>
  <w:style w:type="character" w:styleId="Nmerodelnea">
    <w:name w:val="line number"/>
    <w:basedOn w:val="Fuentedeprrafopredeter"/>
    <w:rsid w:val="008D31BA"/>
  </w:style>
  <w:style w:type="paragraph" w:styleId="Listaconvietas">
    <w:name w:val="List Bullet"/>
    <w:basedOn w:val="Normal"/>
    <w:autoRedefine/>
    <w:rsid w:val="008D31BA"/>
    <w:pPr>
      <w:tabs>
        <w:tab w:val="num" w:pos="360"/>
      </w:tabs>
      <w:ind w:left="360" w:hanging="360"/>
    </w:pPr>
    <w:rPr>
      <w:rFonts w:cs="Arial"/>
      <w:bCs w:val="0"/>
      <w:sz w:val="20"/>
      <w:szCs w:val="20"/>
    </w:rPr>
  </w:style>
  <w:style w:type="paragraph" w:styleId="Lista">
    <w:name w:val="List"/>
    <w:basedOn w:val="Normal"/>
    <w:rsid w:val="008D31BA"/>
    <w:pPr>
      <w:numPr>
        <w:numId w:val="2"/>
      </w:numPr>
      <w:tabs>
        <w:tab w:val="clear" w:pos="360"/>
      </w:tabs>
      <w:ind w:left="283" w:hanging="283"/>
    </w:pPr>
    <w:rPr>
      <w:rFonts w:cs="Arial"/>
      <w:bCs w:val="0"/>
      <w:sz w:val="20"/>
      <w:szCs w:val="20"/>
    </w:rPr>
  </w:style>
  <w:style w:type="paragraph" w:customStyle="1" w:styleId="Sangradetindependiente">
    <w:name w:val="SangrÌa de t. independiente"/>
    <w:basedOn w:val="Normal"/>
    <w:rsid w:val="008D31BA"/>
    <w:pPr>
      <w:tabs>
        <w:tab w:val="left" w:pos="-1701"/>
      </w:tabs>
      <w:overflowPunct w:val="0"/>
      <w:autoSpaceDE w:val="0"/>
      <w:autoSpaceDN w:val="0"/>
      <w:adjustRightInd w:val="0"/>
      <w:jc w:val="both"/>
      <w:textAlignment w:val="baseline"/>
    </w:pPr>
    <w:rPr>
      <w:rFonts w:ascii="Helvetica" w:hAnsi="Helvetica"/>
      <w:bCs w:val="0"/>
      <w:noProof/>
      <w:sz w:val="20"/>
      <w:szCs w:val="20"/>
    </w:rPr>
  </w:style>
  <w:style w:type="paragraph" w:styleId="Sangranormal">
    <w:name w:val="Normal Indent"/>
    <w:basedOn w:val="Normal"/>
    <w:rsid w:val="008D31BA"/>
    <w:pPr>
      <w:overflowPunct w:val="0"/>
      <w:autoSpaceDE w:val="0"/>
      <w:autoSpaceDN w:val="0"/>
      <w:adjustRightInd w:val="0"/>
      <w:ind w:left="708"/>
      <w:textAlignment w:val="baseline"/>
    </w:pPr>
    <w:rPr>
      <w:rFonts w:ascii="CG Times" w:hAnsi="CG Times"/>
      <w:bCs w:val="0"/>
      <w:sz w:val="20"/>
      <w:szCs w:val="20"/>
      <w:lang w:val="es-ES_tradnl"/>
    </w:rPr>
  </w:style>
  <w:style w:type="paragraph" w:styleId="TDC8">
    <w:name w:val="toc 8"/>
    <w:basedOn w:val="Normal"/>
    <w:next w:val="Normal"/>
    <w:rsid w:val="008D31BA"/>
    <w:pPr>
      <w:tabs>
        <w:tab w:val="left" w:leader="dot" w:pos="8079"/>
        <w:tab w:val="right" w:pos="8505"/>
      </w:tabs>
      <w:overflowPunct w:val="0"/>
      <w:autoSpaceDE w:val="0"/>
      <w:autoSpaceDN w:val="0"/>
      <w:adjustRightInd w:val="0"/>
      <w:ind w:left="4961" w:right="850"/>
      <w:textAlignment w:val="baseline"/>
    </w:pPr>
    <w:rPr>
      <w:rFonts w:ascii="CG Times" w:hAnsi="CG Times"/>
      <w:bCs w:val="0"/>
      <w:sz w:val="20"/>
      <w:szCs w:val="20"/>
      <w:lang w:val="es-ES_tradnl"/>
    </w:rPr>
  </w:style>
  <w:style w:type="paragraph" w:styleId="TDC7">
    <w:name w:val="toc 7"/>
    <w:basedOn w:val="Normal"/>
    <w:next w:val="Normal"/>
    <w:rsid w:val="008D31BA"/>
    <w:pPr>
      <w:tabs>
        <w:tab w:val="left" w:leader="dot" w:pos="8079"/>
        <w:tab w:val="right" w:pos="8505"/>
      </w:tabs>
      <w:overflowPunct w:val="0"/>
      <w:autoSpaceDE w:val="0"/>
      <w:autoSpaceDN w:val="0"/>
      <w:adjustRightInd w:val="0"/>
      <w:ind w:left="4253" w:right="850"/>
      <w:textAlignment w:val="baseline"/>
    </w:pPr>
    <w:rPr>
      <w:rFonts w:ascii="CG Times" w:hAnsi="CG Times"/>
      <w:bCs w:val="0"/>
      <w:sz w:val="20"/>
      <w:szCs w:val="20"/>
      <w:lang w:val="es-ES_tradnl"/>
    </w:rPr>
  </w:style>
  <w:style w:type="paragraph" w:styleId="TDC6">
    <w:name w:val="toc 6"/>
    <w:basedOn w:val="Normal"/>
    <w:next w:val="Normal"/>
    <w:rsid w:val="008D31BA"/>
    <w:pPr>
      <w:tabs>
        <w:tab w:val="left" w:leader="dot" w:pos="8079"/>
        <w:tab w:val="right" w:pos="8505"/>
      </w:tabs>
      <w:overflowPunct w:val="0"/>
      <w:autoSpaceDE w:val="0"/>
      <w:autoSpaceDN w:val="0"/>
      <w:adjustRightInd w:val="0"/>
      <w:ind w:left="3544" w:right="850"/>
      <w:textAlignment w:val="baseline"/>
    </w:pPr>
    <w:rPr>
      <w:rFonts w:ascii="CG Times" w:hAnsi="CG Times"/>
      <w:bCs w:val="0"/>
      <w:sz w:val="20"/>
      <w:szCs w:val="20"/>
      <w:lang w:val="es-ES_tradnl"/>
    </w:rPr>
  </w:style>
  <w:style w:type="paragraph" w:styleId="TDC5">
    <w:name w:val="toc 5"/>
    <w:basedOn w:val="Normal"/>
    <w:next w:val="Normal"/>
    <w:rsid w:val="008D31BA"/>
    <w:pPr>
      <w:tabs>
        <w:tab w:val="left" w:leader="dot" w:pos="8079"/>
        <w:tab w:val="right" w:pos="8505"/>
      </w:tabs>
      <w:overflowPunct w:val="0"/>
      <w:autoSpaceDE w:val="0"/>
      <w:autoSpaceDN w:val="0"/>
      <w:adjustRightInd w:val="0"/>
      <w:ind w:left="2835" w:right="850"/>
      <w:textAlignment w:val="baseline"/>
    </w:pPr>
    <w:rPr>
      <w:rFonts w:ascii="CG Times" w:hAnsi="CG Times"/>
      <w:bCs w:val="0"/>
      <w:sz w:val="20"/>
      <w:szCs w:val="20"/>
      <w:lang w:val="es-ES_tradnl"/>
    </w:rPr>
  </w:style>
  <w:style w:type="paragraph" w:styleId="TDC4">
    <w:name w:val="toc 4"/>
    <w:basedOn w:val="Normal"/>
    <w:next w:val="Normal"/>
    <w:rsid w:val="008D31BA"/>
    <w:pPr>
      <w:tabs>
        <w:tab w:val="left" w:leader="dot" w:pos="8079"/>
        <w:tab w:val="right" w:pos="8505"/>
      </w:tabs>
      <w:overflowPunct w:val="0"/>
      <w:autoSpaceDE w:val="0"/>
      <w:autoSpaceDN w:val="0"/>
      <w:adjustRightInd w:val="0"/>
      <w:ind w:left="2126" w:right="850"/>
      <w:textAlignment w:val="baseline"/>
    </w:pPr>
    <w:rPr>
      <w:rFonts w:ascii="CG Times" w:hAnsi="CG Times"/>
      <w:bCs w:val="0"/>
      <w:sz w:val="20"/>
      <w:szCs w:val="20"/>
      <w:lang w:val="es-ES_tradnl"/>
    </w:rPr>
  </w:style>
  <w:style w:type="paragraph" w:styleId="TDC3">
    <w:name w:val="toc 3"/>
    <w:basedOn w:val="Normal"/>
    <w:next w:val="Normal"/>
    <w:rsid w:val="008D31BA"/>
    <w:pPr>
      <w:tabs>
        <w:tab w:val="left" w:leader="dot" w:pos="8079"/>
        <w:tab w:val="right" w:pos="8505"/>
      </w:tabs>
      <w:overflowPunct w:val="0"/>
      <w:autoSpaceDE w:val="0"/>
      <w:autoSpaceDN w:val="0"/>
      <w:adjustRightInd w:val="0"/>
      <w:ind w:left="1418" w:right="850"/>
      <w:textAlignment w:val="baseline"/>
    </w:pPr>
    <w:rPr>
      <w:rFonts w:ascii="CG Times" w:hAnsi="CG Times"/>
      <w:bCs w:val="0"/>
      <w:sz w:val="20"/>
      <w:szCs w:val="20"/>
      <w:lang w:val="es-ES_tradnl"/>
    </w:rPr>
  </w:style>
  <w:style w:type="paragraph" w:styleId="TDC2">
    <w:name w:val="toc 2"/>
    <w:basedOn w:val="Normal"/>
    <w:next w:val="Normal"/>
    <w:rsid w:val="008D31BA"/>
    <w:pPr>
      <w:tabs>
        <w:tab w:val="left" w:leader="dot" w:pos="8079"/>
        <w:tab w:val="right" w:pos="8505"/>
      </w:tabs>
      <w:overflowPunct w:val="0"/>
      <w:autoSpaceDE w:val="0"/>
      <w:autoSpaceDN w:val="0"/>
      <w:adjustRightInd w:val="0"/>
      <w:ind w:left="709" w:right="850"/>
      <w:textAlignment w:val="baseline"/>
    </w:pPr>
    <w:rPr>
      <w:rFonts w:ascii="CG Times" w:hAnsi="CG Times"/>
      <w:bCs w:val="0"/>
      <w:sz w:val="20"/>
      <w:szCs w:val="20"/>
      <w:lang w:val="es-ES_tradnl"/>
    </w:rPr>
  </w:style>
  <w:style w:type="paragraph" w:styleId="TDC1">
    <w:name w:val="toc 1"/>
    <w:basedOn w:val="Normal"/>
    <w:next w:val="Normal"/>
    <w:rsid w:val="008D31BA"/>
    <w:pPr>
      <w:tabs>
        <w:tab w:val="left" w:leader="dot" w:pos="8079"/>
        <w:tab w:val="right" w:pos="8505"/>
      </w:tabs>
      <w:overflowPunct w:val="0"/>
      <w:autoSpaceDE w:val="0"/>
      <w:autoSpaceDN w:val="0"/>
      <w:adjustRightInd w:val="0"/>
      <w:ind w:right="850"/>
      <w:textAlignment w:val="baseline"/>
    </w:pPr>
    <w:rPr>
      <w:rFonts w:ascii="CG Times" w:hAnsi="CG Times"/>
      <w:bCs w:val="0"/>
      <w:sz w:val="20"/>
      <w:szCs w:val="20"/>
      <w:lang w:val="es-ES_tradnl"/>
    </w:rPr>
  </w:style>
  <w:style w:type="paragraph" w:styleId="ndice7">
    <w:name w:val="index 7"/>
    <w:basedOn w:val="Normal"/>
    <w:next w:val="Normal"/>
    <w:semiHidden/>
    <w:rsid w:val="008D31BA"/>
    <w:pPr>
      <w:overflowPunct w:val="0"/>
      <w:autoSpaceDE w:val="0"/>
      <w:autoSpaceDN w:val="0"/>
      <w:adjustRightInd w:val="0"/>
      <w:ind w:left="1698"/>
      <w:textAlignment w:val="baseline"/>
    </w:pPr>
    <w:rPr>
      <w:rFonts w:ascii="CG Times" w:hAnsi="CG Times"/>
      <w:bCs w:val="0"/>
      <w:sz w:val="20"/>
      <w:szCs w:val="20"/>
      <w:lang w:val="es-ES_tradnl"/>
    </w:rPr>
  </w:style>
  <w:style w:type="paragraph" w:styleId="ndice6">
    <w:name w:val="index 6"/>
    <w:basedOn w:val="Normal"/>
    <w:next w:val="Normal"/>
    <w:semiHidden/>
    <w:rsid w:val="008D31BA"/>
    <w:pPr>
      <w:overflowPunct w:val="0"/>
      <w:autoSpaceDE w:val="0"/>
      <w:autoSpaceDN w:val="0"/>
      <w:adjustRightInd w:val="0"/>
      <w:ind w:left="1415"/>
      <w:textAlignment w:val="baseline"/>
    </w:pPr>
    <w:rPr>
      <w:rFonts w:ascii="CG Times" w:hAnsi="CG Times"/>
      <w:bCs w:val="0"/>
      <w:sz w:val="20"/>
      <w:szCs w:val="20"/>
      <w:lang w:val="es-ES_tradnl"/>
    </w:rPr>
  </w:style>
  <w:style w:type="paragraph" w:styleId="ndice5">
    <w:name w:val="index 5"/>
    <w:basedOn w:val="Normal"/>
    <w:next w:val="Normal"/>
    <w:semiHidden/>
    <w:rsid w:val="008D31BA"/>
    <w:pPr>
      <w:overflowPunct w:val="0"/>
      <w:autoSpaceDE w:val="0"/>
      <w:autoSpaceDN w:val="0"/>
      <w:adjustRightInd w:val="0"/>
      <w:ind w:left="1132"/>
      <w:textAlignment w:val="baseline"/>
    </w:pPr>
    <w:rPr>
      <w:rFonts w:ascii="CG Times" w:hAnsi="CG Times"/>
      <w:bCs w:val="0"/>
      <w:sz w:val="20"/>
      <w:szCs w:val="20"/>
      <w:lang w:val="es-ES_tradnl"/>
    </w:rPr>
  </w:style>
  <w:style w:type="paragraph" w:styleId="ndice4">
    <w:name w:val="index 4"/>
    <w:basedOn w:val="Normal"/>
    <w:next w:val="Normal"/>
    <w:semiHidden/>
    <w:rsid w:val="008D31BA"/>
    <w:pPr>
      <w:overflowPunct w:val="0"/>
      <w:autoSpaceDE w:val="0"/>
      <w:autoSpaceDN w:val="0"/>
      <w:adjustRightInd w:val="0"/>
      <w:ind w:left="849"/>
      <w:textAlignment w:val="baseline"/>
    </w:pPr>
    <w:rPr>
      <w:rFonts w:ascii="CG Times" w:hAnsi="CG Times"/>
      <w:bCs w:val="0"/>
      <w:sz w:val="20"/>
      <w:szCs w:val="20"/>
      <w:lang w:val="es-ES_tradnl"/>
    </w:rPr>
  </w:style>
  <w:style w:type="paragraph" w:styleId="ndice3">
    <w:name w:val="index 3"/>
    <w:basedOn w:val="Normal"/>
    <w:next w:val="Normal"/>
    <w:rsid w:val="008D31BA"/>
    <w:pPr>
      <w:overflowPunct w:val="0"/>
      <w:autoSpaceDE w:val="0"/>
      <w:autoSpaceDN w:val="0"/>
      <w:adjustRightInd w:val="0"/>
      <w:ind w:left="566"/>
      <w:textAlignment w:val="baseline"/>
    </w:pPr>
    <w:rPr>
      <w:rFonts w:ascii="CG Times" w:hAnsi="CG Times"/>
      <w:bCs w:val="0"/>
      <w:sz w:val="20"/>
      <w:szCs w:val="20"/>
      <w:lang w:val="es-ES_tradnl"/>
    </w:rPr>
  </w:style>
  <w:style w:type="paragraph" w:styleId="ndice2">
    <w:name w:val="index 2"/>
    <w:basedOn w:val="Normal"/>
    <w:next w:val="Normal"/>
    <w:rsid w:val="008D31BA"/>
    <w:pPr>
      <w:overflowPunct w:val="0"/>
      <w:autoSpaceDE w:val="0"/>
      <w:autoSpaceDN w:val="0"/>
      <w:adjustRightInd w:val="0"/>
      <w:ind w:left="283"/>
      <w:textAlignment w:val="baseline"/>
    </w:pPr>
    <w:rPr>
      <w:rFonts w:ascii="CG Times" w:hAnsi="CG Times"/>
      <w:bCs w:val="0"/>
      <w:sz w:val="20"/>
      <w:szCs w:val="20"/>
      <w:lang w:val="es-ES_tradnl"/>
    </w:rPr>
  </w:style>
  <w:style w:type="paragraph" w:styleId="ndice1">
    <w:name w:val="index 1"/>
    <w:basedOn w:val="Normal"/>
    <w:next w:val="Normal"/>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tulodendice">
    <w:name w:val="index heading"/>
    <w:basedOn w:val="Normal"/>
    <w:next w:val="ndice1"/>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pie">
    <w:name w:val="footnote text"/>
    <w:basedOn w:val="Normal"/>
    <w:link w:val="TextonotapieCar"/>
    <w:uiPriority w:val="99"/>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alfinal">
    <w:name w:val="endnote text"/>
    <w:basedOn w:val="Normal"/>
    <w:link w:val="TextonotaalfinalCar"/>
    <w:rsid w:val="008D31BA"/>
    <w:pPr>
      <w:overflowPunct w:val="0"/>
      <w:autoSpaceDE w:val="0"/>
      <w:autoSpaceDN w:val="0"/>
      <w:adjustRightInd w:val="0"/>
      <w:textAlignment w:val="baseline"/>
    </w:pPr>
    <w:rPr>
      <w:rFonts w:ascii="CG Times" w:hAnsi="CG Times"/>
      <w:bCs w:val="0"/>
      <w:sz w:val="20"/>
      <w:szCs w:val="20"/>
      <w:lang w:val="es-ES_tradnl"/>
    </w:rPr>
  </w:style>
  <w:style w:type="character" w:styleId="Refdenotaalpie">
    <w:name w:val="footnote reference"/>
    <w:basedOn w:val="Fuentedeprrafopredeter"/>
    <w:semiHidden/>
    <w:rsid w:val="008D31BA"/>
    <w:rPr>
      <w:vertAlign w:val="superscript"/>
    </w:rPr>
  </w:style>
  <w:style w:type="paragraph" w:customStyle="1" w:styleId="DIT">
    <w:name w:val="DIT"/>
    <w:basedOn w:val="Normal"/>
    <w:rsid w:val="008D31BA"/>
    <w:pPr>
      <w:overflowPunct w:val="0"/>
      <w:autoSpaceDE w:val="0"/>
      <w:autoSpaceDN w:val="0"/>
      <w:adjustRightInd w:val="0"/>
      <w:ind w:left="2552" w:hanging="851"/>
      <w:jc w:val="both"/>
      <w:textAlignment w:val="baseline"/>
    </w:pPr>
    <w:rPr>
      <w:rFonts w:ascii="CG Times" w:hAnsi="CG Times"/>
      <w:bCs w:val="0"/>
      <w:szCs w:val="20"/>
      <w:lang w:val="es-ES_tradnl"/>
    </w:rPr>
  </w:style>
  <w:style w:type="paragraph" w:customStyle="1" w:styleId="font5">
    <w:name w:val="font5"/>
    <w:basedOn w:val="Normal"/>
    <w:rsid w:val="008D31BA"/>
    <w:pPr>
      <w:spacing w:before="100" w:beforeAutospacing="1" w:after="100" w:afterAutospacing="1"/>
    </w:pPr>
    <w:rPr>
      <w:rFonts w:cs="Arial"/>
      <w:bCs w:val="0"/>
      <w:sz w:val="16"/>
      <w:szCs w:val="16"/>
    </w:rPr>
  </w:style>
  <w:style w:type="paragraph" w:customStyle="1" w:styleId="xl25">
    <w:name w:val="xl25"/>
    <w:basedOn w:val="Normal"/>
    <w:rsid w:val="008D31BA"/>
    <w:pPr>
      <w:pBdr>
        <w:top w:val="single" w:sz="4" w:space="0" w:color="auto"/>
      </w:pBdr>
      <w:spacing w:before="100" w:beforeAutospacing="1" w:after="100" w:afterAutospacing="1"/>
    </w:pPr>
    <w:rPr>
      <w:rFonts w:ascii="Times New Roman" w:hAnsi="Times New Roman"/>
      <w:bCs w:val="0"/>
    </w:rPr>
  </w:style>
  <w:style w:type="paragraph" w:customStyle="1" w:styleId="xl26">
    <w:name w:val="xl26"/>
    <w:basedOn w:val="Normal"/>
    <w:rsid w:val="008D31BA"/>
    <w:pPr>
      <w:pBdr>
        <w:top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27">
    <w:name w:val="xl27"/>
    <w:basedOn w:val="Normal"/>
    <w:rsid w:val="008D31BA"/>
    <w:pPr>
      <w:pBdr>
        <w:top w:val="single" w:sz="4" w:space="0" w:color="auto"/>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8">
    <w:name w:val="xl28"/>
    <w:basedOn w:val="Normal"/>
    <w:rsid w:val="008D31BA"/>
    <w:pPr>
      <w:pBdr>
        <w:top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9">
    <w:name w:val="xl29"/>
    <w:basedOn w:val="Normal"/>
    <w:rsid w:val="008D31BA"/>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30">
    <w:name w:val="xl30"/>
    <w:basedOn w:val="Normal"/>
    <w:rsid w:val="008D31B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customStyle="1" w:styleId="xl32">
    <w:name w:val="xl32"/>
    <w:basedOn w:val="Normal"/>
    <w:rsid w:val="008D31BA"/>
    <w:pPr>
      <w:pBdr>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33">
    <w:name w:val="xl33"/>
    <w:basedOn w:val="Normal"/>
    <w:rsid w:val="008D31BA"/>
    <w:pPr>
      <w:pBdr>
        <w:bottom w:val="single" w:sz="4" w:space="0" w:color="auto"/>
      </w:pBdr>
      <w:spacing w:before="100" w:beforeAutospacing="1" w:after="100" w:afterAutospacing="1"/>
    </w:pPr>
    <w:rPr>
      <w:rFonts w:ascii="Times New Roman" w:hAnsi="Times New Roman"/>
      <w:bCs w:val="0"/>
    </w:rPr>
  </w:style>
  <w:style w:type="paragraph" w:customStyle="1" w:styleId="xl35">
    <w:name w:val="xl35"/>
    <w:basedOn w:val="Normal"/>
    <w:rsid w:val="008D31BA"/>
    <w:pPr>
      <w:pBdr>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styleId="Subttulo">
    <w:name w:val="Subtitle"/>
    <w:basedOn w:val="Normal"/>
    <w:link w:val="SubttuloCar"/>
    <w:qFormat/>
    <w:rsid w:val="008D3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overflowPunct w:val="0"/>
      <w:autoSpaceDE w:val="0"/>
      <w:autoSpaceDN w:val="0"/>
      <w:adjustRightInd w:val="0"/>
      <w:ind w:right="22"/>
      <w:jc w:val="center"/>
      <w:textAlignment w:val="baseline"/>
    </w:pPr>
    <w:rPr>
      <w:b/>
      <w:bCs w:val="0"/>
      <w:sz w:val="32"/>
      <w:szCs w:val="20"/>
      <w:lang w:val="es-ES_tradnl"/>
    </w:rPr>
  </w:style>
  <w:style w:type="paragraph" w:customStyle="1" w:styleId="Textodenotaalfinal">
    <w:name w:val="Texto de nota al final"/>
    <w:basedOn w:val="Normal"/>
    <w:rsid w:val="008D31BA"/>
    <w:pPr>
      <w:overflowPunct w:val="0"/>
      <w:autoSpaceDE w:val="0"/>
      <w:autoSpaceDN w:val="0"/>
      <w:adjustRightInd w:val="0"/>
      <w:textAlignment w:val="baseline"/>
    </w:pPr>
    <w:rPr>
      <w:rFonts w:ascii="New York" w:hAnsi="New York"/>
      <w:bCs w:val="0"/>
      <w:noProof/>
      <w:sz w:val="20"/>
      <w:szCs w:val="20"/>
    </w:rPr>
  </w:style>
  <w:style w:type="paragraph" w:styleId="Mapadeldocumento">
    <w:name w:val="Document Map"/>
    <w:basedOn w:val="Normal"/>
    <w:semiHidden/>
    <w:rsid w:val="006B04B6"/>
    <w:pPr>
      <w:shd w:val="clear" w:color="auto" w:fill="000080"/>
    </w:pPr>
    <w:rPr>
      <w:rFonts w:ascii="Tahoma" w:hAnsi="Tahoma" w:cs="Tahoma"/>
      <w:sz w:val="20"/>
      <w:szCs w:val="20"/>
    </w:rPr>
  </w:style>
  <w:style w:type="paragraph" w:customStyle="1" w:styleId="Car2">
    <w:name w:val="Car2"/>
    <w:basedOn w:val="Normal"/>
    <w:rsid w:val="0074046C"/>
    <w:pPr>
      <w:spacing w:after="160" w:line="240" w:lineRule="exact"/>
    </w:pPr>
    <w:rPr>
      <w:rFonts w:ascii="Tahoma" w:hAnsi="Tahoma"/>
      <w:bCs w:val="0"/>
      <w:sz w:val="20"/>
      <w:szCs w:val="20"/>
      <w:lang w:val="en-US" w:eastAsia="en-US"/>
    </w:rPr>
  </w:style>
  <w:style w:type="character" w:customStyle="1" w:styleId="Textoindependiente2Car">
    <w:name w:val="Texto independiente 2 Car"/>
    <w:basedOn w:val="Fuentedeprrafopredeter"/>
    <w:link w:val="Textoindependiente2"/>
    <w:rsid w:val="001D24A6"/>
    <w:rPr>
      <w:rFonts w:ascii="Arial Narrow" w:hAnsi="Arial Narrow"/>
      <w:sz w:val="22"/>
      <w:szCs w:val="22"/>
      <w:lang w:val="es-ES_tradnl" w:eastAsia="es-ES" w:bidi="ar-SA"/>
    </w:rPr>
  </w:style>
  <w:style w:type="character" w:customStyle="1" w:styleId="Sangra3detindependienteCar">
    <w:name w:val="Sangría 3 de t. independiente Car"/>
    <w:basedOn w:val="Fuentedeprrafopredeter"/>
    <w:link w:val="Sangra3detindependiente"/>
    <w:rsid w:val="001D24A6"/>
    <w:rPr>
      <w:rFonts w:ascii="Arial" w:hAnsi="Arial"/>
      <w:lang w:val="es-ES_tradnl" w:eastAsia="es-ES" w:bidi="ar-SA"/>
    </w:rPr>
  </w:style>
  <w:style w:type="character" w:customStyle="1" w:styleId="TextoindependienteCar">
    <w:name w:val="Texto independiente Car"/>
    <w:aliases w:val="Body Text Char Car,TITULO SECCION Car"/>
    <w:basedOn w:val="Fuentedeprrafopredeter"/>
    <w:link w:val="Textoindependiente"/>
    <w:rsid w:val="001D24A6"/>
    <w:rPr>
      <w:rFonts w:ascii="Arial" w:hAnsi="Arial"/>
      <w:b/>
      <w:bCs/>
      <w:sz w:val="24"/>
      <w:szCs w:val="24"/>
      <w:lang w:val="es-ES_tradnl" w:eastAsia="es-ES" w:bidi="ar-SA"/>
    </w:rPr>
  </w:style>
  <w:style w:type="paragraph" w:customStyle="1" w:styleId="xl66">
    <w:name w:val="xl66"/>
    <w:basedOn w:val="Normal"/>
    <w:rsid w:val="0029156C"/>
    <w:pPr>
      <w:spacing w:before="100" w:beforeAutospacing="1" w:after="100" w:afterAutospacing="1"/>
    </w:pPr>
    <w:rPr>
      <w:rFonts w:ascii="Calibri" w:hAnsi="Calibri"/>
      <w:bCs w:val="0"/>
    </w:rPr>
  </w:style>
  <w:style w:type="paragraph" w:customStyle="1" w:styleId="xl68">
    <w:name w:val="xl68"/>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69">
    <w:name w:val="xl69"/>
    <w:basedOn w:val="Normal"/>
    <w:rsid w:val="0029156C"/>
    <w:pPr>
      <w:pBdr>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70">
    <w:name w:val="xl70"/>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1">
    <w:name w:val="xl71"/>
    <w:basedOn w:val="Normal"/>
    <w:rsid w:val="0029156C"/>
    <w:pPr>
      <w:pBdr>
        <w:bottom w:val="single" w:sz="8" w:space="0" w:color="auto"/>
        <w:right w:val="single" w:sz="8" w:space="0" w:color="auto"/>
      </w:pBdr>
      <w:spacing w:before="100" w:beforeAutospacing="1" w:after="100" w:afterAutospacing="1"/>
      <w:jc w:val="center"/>
      <w:textAlignment w:val="center"/>
    </w:pPr>
    <w:rPr>
      <w:rFonts w:ascii="Calibri" w:hAnsi="Calibri"/>
      <w:bCs w:val="0"/>
    </w:rPr>
  </w:style>
  <w:style w:type="paragraph" w:customStyle="1" w:styleId="xl72">
    <w:name w:val="xl72"/>
    <w:basedOn w:val="Normal"/>
    <w:rsid w:val="0029156C"/>
    <w:pPr>
      <w:spacing w:before="100" w:beforeAutospacing="1" w:after="100" w:afterAutospacing="1"/>
    </w:pPr>
    <w:rPr>
      <w:rFonts w:ascii="Calibri" w:hAnsi="Calibri"/>
      <w:bCs w:val="0"/>
    </w:rPr>
  </w:style>
  <w:style w:type="paragraph" w:customStyle="1" w:styleId="xl73">
    <w:name w:val="xl73"/>
    <w:basedOn w:val="Normal"/>
    <w:rsid w:val="0029156C"/>
    <w:pPr>
      <w:pBdr>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4">
    <w:name w:val="xl74"/>
    <w:basedOn w:val="Normal"/>
    <w:rsid w:val="0029156C"/>
    <w:pPr>
      <w:pBdr>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5">
    <w:name w:val="xl75"/>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6">
    <w:name w:val="xl76"/>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7">
    <w:name w:val="xl77"/>
    <w:basedOn w:val="Normal"/>
    <w:rsid w:val="0029156C"/>
    <w:pPr>
      <w:spacing w:before="100" w:beforeAutospacing="1" w:after="100" w:afterAutospacing="1"/>
      <w:jc w:val="both"/>
    </w:pPr>
    <w:rPr>
      <w:rFonts w:ascii="Calibri" w:hAnsi="Calibri"/>
      <w:bCs w:val="0"/>
    </w:rPr>
  </w:style>
  <w:style w:type="paragraph" w:customStyle="1" w:styleId="xl78">
    <w:name w:val="xl78"/>
    <w:basedOn w:val="Normal"/>
    <w:rsid w:val="0029156C"/>
    <w:pPr>
      <w:spacing w:before="100" w:beforeAutospacing="1" w:after="100" w:afterAutospacing="1"/>
    </w:pPr>
    <w:rPr>
      <w:rFonts w:ascii="Calibri" w:hAnsi="Calibri"/>
      <w:b/>
      <w:color w:val="000000"/>
    </w:rPr>
  </w:style>
  <w:style w:type="paragraph" w:customStyle="1" w:styleId="xl79">
    <w:name w:val="xl79"/>
    <w:basedOn w:val="Normal"/>
    <w:rsid w:val="0029156C"/>
    <w:pPr>
      <w:pBdr>
        <w:right w:val="single" w:sz="12" w:space="0" w:color="auto"/>
      </w:pBdr>
      <w:spacing w:before="100" w:beforeAutospacing="1" w:after="100" w:afterAutospacing="1"/>
      <w:jc w:val="center"/>
    </w:pPr>
    <w:rPr>
      <w:rFonts w:ascii="Calibri" w:hAnsi="Calibri"/>
      <w:b/>
    </w:rPr>
  </w:style>
  <w:style w:type="paragraph" w:customStyle="1" w:styleId="xl80">
    <w:name w:val="xl80"/>
    <w:basedOn w:val="Normal"/>
    <w:rsid w:val="0029156C"/>
    <w:pPr>
      <w:pBdr>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81">
    <w:name w:val="xl81"/>
    <w:basedOn w:val="Normal"/>
    <w:rsid w:val="0029156C"/>
    <w:pPr>
      <w:pBdr>
        <w:left w:val="single" w:sz="12" w:space="0" w:color="auto"/>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82">
    <w:name w:val="xl82"/>
    <w:basedOn w:val="Normal"/>
    <w:rsid w:val="0029156C"/>
    <w:pPr>
      <w:pBdr>
        <w:bottom w:val="dotted" w:sz="4" w:space="0" w:color="auto"/>
        <w:right w:val="dotted" w:sz="4" w:space="0" w:color="auto"/>
      </w:pBdr>
      <w:spacing w:before="100" w:beforeAutospacing="1" w:after="100" w:afterAutospacing="1"/>
    </w:pPr>
    <w:rPr>
      <w:rFonts w:ascii="Calibri" w:hAnsi="Calibri"/>
      <w:bCs w:val="0"/>
    </w:rPr>
  </w:style>
  <w:style w:type="paragraph" w:customStyle="1" w:styleId="xl83">
    <w:name w:val="xl83"/>
    <w:basedOn w:val="Normal"/>
    <w:rsid w:val="0029156C"/>
    <w:pPr>
      <w:pBdr>
        <w:bottom w:val="dotted" w:sz="4" w:space="0" w:color="auto"/>
        <w:right w:val="single" w:sz="12" w:space="0" w:color="auto"/>
      </w:pBdr>
      <w:spacing w:before="100" w:beforeAutospacing="1" w:after="100" w:afterAutospacing="1"/>
      <w:jc w:val="center"/>
    </w:pPr>
    <w:rPr>
      <w:rFonts w:ascii="Calibri" w:hAnsi="Calibri"/>
      <w:bCs w:val="0"/>
    </w:rPr>
  </w:style>
  <w:style w:type="paragraph" w:customStyle="1" w:styleId="xl84">
    <w:name w:val="xl84"/>
    <w:basedOn w:val="Normal"/>
    <w:rsid w:val="0029156C"/>
    <w:pPr>
      <w:pBdr>
        <w:left w:val="single" w:sz="12" w:space="0" w:color="auto"/>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85">
    <w:name w:val="xl85"/>
    <w:basedOn w:val="Normal"/>
    <w:rsid w:val="0029156C"/>
    <w:pPr>
      <w:pBdr>
        <w:bottom w:val="single" w:sz="12" w:space="0" w:color="auto"/>
        <w:right w:val="dotted" w:sz="4" w:space="0" w:color="auto"/>
      </w:pBdr>
      <w:spacing w:before="100" w:beforeAutospacing="1" w:after="100" w:afterAutospacing="1"/>
    </w:pPr>
    <w:rPr>
      <w:rFonts w:ascii="Calibri" w:hAnsi="Calibri"/>
      <w:bCs w:val="0"/>
    </w:rPr>
  </w:style>
  <w:style w:type="paragraph" w:customStyle="1" w:styleId="xl86">
    <w:name w:val="xl86"/>
    <w:basedOn w:val="Normal"/>
    <w:rsid w:val="0029156C"/>
    <w:pPr>
      <w:pBdr>
        <w:bottom w:val="single" w:sz="12" w:space="0" w:color="auto"/>
        <w:right w:val="single" w:sz="12" w:space="0" w:color="auto"/>
      </w:pBdr>
      <w:spacing w:before="100" w:beforeAutospacing="1" w:after="100" w:afterAutospacing="1"/>
      <w:jc w:val="center"/>
    </w:pPr>
    <w:rPr>
      <w:rFonts w:ascii="Calibri" w:hAnsi="Calibri"/>
      <w:bCs w:val="0"/>
    </w:rPr>
  </w:style>
  <w:style w:type="paragraph" w:customStyle="1" w:styleId="xl87">
    <w:name w:val="xl87"/>
    <w:basedOn w:val="Normal"/>
    <w:rsid w:val="0029156C"/>
    <w:pPr>
      <w:spacing w:before="100" w:beforeAutospacing="1" w:after="100" w:afterAutospacing="1"/>
      <w:jc w:val="center"/>
    </w:pPr>
    <w:rPr>
      <w:rFonts w:ascii="Calibri" w:hAnsi="Calibri"/>
      <w:b/>
    </w:rPr>
  </w:style>
  <w:style w:type="paragraph" w:customStyle="1" w:styleId="xl88">
    <w:name w:val="xl88"/>
    <w:basedOn w:val="Normal"/>
    <w:rsid w:val="0029156C"/>
    <w:pPr>
      <w:pBdr>
        <w:top w:val="single" w:sz="12"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89">
    <w:name w:val="xl89"/>
    <w:basedOn w:val="Normal"/>
    <w:rsid w:val="0029156C"/>
    <w:pPr>
      <w:pBdr>
        <w:top w:val="dotted" w:sz="4"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90">
    <w:name w:val="xl90"/>
    <w:basedOn w:val="Normal"/>
    <w:rsid w:val="0029156C"/>
    <w:pPr>
      <w:pBdr>
        <w:top w:val="dotted" w:sz="4" w:space="0" w:color="auto"/>
        <w:left w:val="dotted" w:sz="4" w:space="0" w:color="auto"/>
        <w:bottom w:val="single" w:sz="12" w:space="0" w:color="auto"/>
      </w:pBdr>
      <w:spacing w:before="100" w:beforeAutospacing="1" w:after="100" w:afterAutospacing="1"/>
    </w:pPr>
    <w:rPr>
      <w:rFonts w:ascii="Calibri" w:hAnsi="Calibri"/>
      <w:bCs w:val="0"/>
    </w:rPr>
  </w:style>
  <w:style w:type="paragraph" w:customStyle="1" w:styleId="xl91">
    <w:name w:val="xl91"/>
    <w:basedOn w:val="Normal"/>
    <w:rsid w:val="0029156C"/>
    <w:pPr>
      <w:spacing w:before="100" w:beforeAutospacing="1" w:after="100" w:afterAutospacing="1"/>
    </w:pPr>
    <w:rPr>
      <w:rFonts w:ascii="Calibri" w:hAnsi="Calibri"/>
      <w:bCs w:val="0"/>
    </w:rPr>
  </w:style>
  <w:style w:type="paragraph" w:customStyle="1" w:styleId="xl92">
    <w:name w:val="xl92"/>
    <w:basedOn w:val="Normal"/>
    <w:rsid w:val="0029156C"/>
    <w:pPr>
      <w:pBdr>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93">
    <w:name w:val="xl93"/>
    <w:basedOn w:val="Normal"/>
    <w:rsid w:val="0029156C"/>
    <w:pPr>
      <w:pBdr>
        <w:top w:val="dotted" w:sz="4" w:space="0" w:color="auto"/>
        <w:left w:val="dotted" w:sz="4" w:space="0" w:color="auto"/>
        <w:bottom w:val="dotted" w:sz="4" w:space="0" w:color="auto"/>
      </w:pBdr>
      <w:spacing w:before="100" w:beforeAutospacing="1" w:after="100" w:afterAutospacing="1"/>
      <w:textAlignment w:val="top"/>
    </w:pPr>
    <w:rPr>
      <w:rFonts w:ascii="Calibri" w:hAnsi="Calibri"/>
      <w:bCs w:val="0"/>
    </w:rPr>
  </w:style>
  <w:style w:type="paragraph" w:customStyle="1" w:styleId="xl94">
    <w:name w:val="xl94"/>
    <w:basedOn w:val="Normal"/>
    <w:rsid w:val="0029156C"/>
    <w:pPr>
      <w:pBdr>
        <w:bottom w:val="dotted" w:sz="4" w:space="0" w:color="auto"/>
        <w:right w:val="dotted" w:sz="4" w:space="0" w:color="auto"/>
      </w:pBdr>
      <w:spacing w:before="100" w:beforeAutospacing="1" w:after="100" w:afterAutospacing="1"/>
      <w:jc w:val="center"/>
      <w:textAlignment w:val="top"/>
    </w:pPr>
    <w:rPr>
      <w:rFonts w:ascii="Calibri" w:hAnsi="Calibri"/>
      <w:bCs w:val="0"/>
    </w:rPr>
  </w:style>
  <w:style w:type="paragraph" w:customStyle="1" w:styleId="xl95">
    <w:name w:val="xl95"/>
    <w:basedOn w:val="Normal"/>
    <w:rsid w:val="0029156C"/>
    <w:pPr>
      <w:pBdr>
        <w:bottom w:val="dotted" w:sz="4"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96">
    <w:name w:val="xl96"/>
    <w:basedOn w:val="Normal"/>
    <w:rsid w:val="0029156C"/>
    <w:pPr>
      <w:pBdr>
        <w:bottom w:val="dotted" w:sz="4" w:space="0" w:color="auto"/>
        <w:right w:val="single" w:sz="12" w:space="0" w:color="auto"/>
      </w:pBdr>
      <w:spacing w:before="100" w:beforeAutospacing="1" w:after="100" w:afterAutospacing="1"/>
      <w:textAlignment w:val="top"/>
    </w:pPr>
    <w:rPr>
      <w:rFonts w:ascii="Calibri" w:hAnsi="Calibri"/>
      <w:bCs w:val="0"/>
    </w:rPr>
  </w:style>
  <w:style w:type="paragraph" w:customStyle="1" w:styleId="xl97">
    <w:name w:val="xl97"/>
    <w:basedOn w:val="Normal"/>
    <w:rsid w:val="0029156C"/>
    <w:pPr>
      <w:pBdr>
        <w:left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98">
    <w:name w:val="xl98"/>
    <w:basedOn w:val="Normal"/>
    <w:rsid w:val="0029156C"/>
    <w:pPr>
      <w:pBdr>
        <w:top w:val="dotted" w:sz="4" w:space="0" w:color="auto"/>
        <w:left w:val="dotted" w:sz="4" w:space="0" w:color="auto"/>
      </w:pBdr>
      <w:spacing w:before="100" w:beforeAutospacing="1" w:after="100" w:afterAutospacing="1"/>
      <w:textAlignment w:val="top"/>
    </w:pPr>
    <w:rPr>
      <w:rFonts w:ascii="Calibri" w:hAnsi="Calibri"/>
      <w:bCs w:val="0"/>
    </w:rPr>
  </w:style>
  <w:style w:type="paragraph" w:customStyle="1" w:styleId="xl99">
    <w:name w:val="xl99"/>
    <w:basedOn w:val="Normal"/>
    <w:rsid w:val="0029156C"/>
    <w:pPr>
      <w:pBdr>
        <w:right w:val="dotted" w:sz="4" w:space="0" w:color="auto"/>
      </w:pBdr>
      <w:spacing w:before="100" w:beforeAutospacing="1" w:after="100" w:afterAutospacing="1"/>
    </w:pPr>
    <w:rPr>
      <w:rFonts w:ascii="Calibri" w:hAnsi="Calibri"/>
      <w:bCs w:val="0"/>
    </w:rPr>
  </w:style>
  <w:style w:type="paragraph" w:customStyle="1" w:styleId="xl100">
    <w:name w:val="xl100"/>
    <w:basedOn w:val="Normal"/>
    <w:rsid w:val="0029156C"/>
    <w:pPr>
      <w:pBdr>
        <w:right w:val="dotted" w:sz="4" w:space="0" w:color="auto"/>
      </w:pBdr>
      <w:spacing w:before="100" w:beforeAutospacing="1" w:after="100" w:afterAutospacing="1"/>
      <w:jc w:val="center"/>
      <w:textAlignment w:val="top"/>
    </w:pPr>
    <w:rPr>
      <w:rFonts w:ascii="Calibri" w:hAnsi="Calibri"/>
      <w:bCs w:val="0"/>
    </w:rPr>
  </w:style>
  <w:style w:type="paragraph" w:customStyle="1" w:styleId="xl101">
    <w:name w:val="xl101"/>
    <w:basedOn w:val="Normal"/>
    <w:rsid w:val="0029156C"/>
    <w:pPr>
      <w:pBdr>
        <w:right w:val="single" w:sz="12" w:space="0" w:color="auto"/>
      </w:pBdr>
      <w:spacing w:before="100" w:beforeAutospacing="1" w:after="100" w:afterAutospacing="1"/>
      <w:textAlignment w:val="top"/>
    </w:pPr>
    <w:rPr>
      <w:rFonts w:ascii="Calibri" w:hAnsi="Calibri"/>
      <w:bCs w:val="0"/>
    </w:rPr>
  </w:style>
  <w:style w:type="paragraph" w:customStyle="1" w:styleId="xl102">
    <w:name w:val="xl102"/>
    <w:basedOn w:val="Normal"/>
    <w:rsid w:val="0029156C"/>
    <w:pPr>
      <w:pBdr>
        <w:top w:val="dotted" w:sz="4" w:space="0" w:color="auto"/>
        <w:left w:val="dotted" w:sz="4" w:space="0" w:color="auto"/>
        <w:bottom w:val="single" w:sz="12" w:space="0" w:color="auto"/>
      </w:pBdr>
      <w:spacing w:before="100" w:beforeAutospacing="1" w:after="100" w:afterAutospacing="1"/>
      <w:textAlignment w:val="top"/>
    </w:pPr>
    <w:rPr>
      <w:rFonts w:ascii="Calibri" w:hAnsi="Calibri"/>
      <w:bCs w:val="0"/>
    </w:rPr>
  </w:style>
  <w:style w:type="paragraph" w:customStyle="1" w:styleId="xl103">
    <w:name w:val="xl103"/>
    <w:basedOn w:val="Normal"/>
    <w:rsid w:val="0029156C"/>
    <w:pPr>
      <w:pBdr>
        <w:bottom w:val="single" w:sz="12" w:space="0" w:color="auto"/>
        <w:right w:val="dotted" w:sz="4" w:space="0" w:color="auto"/>
      </w:pBdr>
      <w:spacing w:before="100" w:beforeAutospacing="1" w:after="100" w:afterAutospacing="1"/>
      <w:textAlignment w:val="top"/>
    </w:pPr>
    <w:rPr>
      <w:rFonts w:ascii="Calibri" w:hAnsi="Calibri"/>
      <w:bCs w:val="0"/>
    </w:rPr>
  </w:style>
  <w:style w:type="paragraph" w:customStyle="1" w:styleId="xl104">
    <w:name w:val="xl104"/>
    <w:basedOn w:val="Normal"/>
    <w:rsid w:val="0029156C"/>
    <w:pPr>
      <w:pBdr>
        <w:bottom w:val="single" w:sz="12"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105">
    <w:name w:val="xl105"/>
    <w:basedOn w:val="Normal"/>
    <w:rsid w:val="0029156C"/>
    <w:pPr>
      <w:spacing w:before="100" w:beforeAutospacing="1" w:after="100" w:afterAutospacing="1"/>
    </w:pPr>
    <w:rPr>
      <w:rFonts w:ascii="Calibri" w:hAnsi="Calibri"/>
      <w:b/>
    </w:rPr>
  </w:style>
  <w:style w:type="paragraph" w:customStyle="1" w:styleId="xl106">
    <w:name w:val="xl106"/>
    <w:basedOn w:val="Normal"/>
    <w:rsid w:val="0029156C"/>
    <w:pPr>
      <w:pBdr>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107">
    <w:name w:val="xl107"/>
    <w:basedOn w:val="Normal"/>
    <w:rsid w:val="0029156C"/>
    <w:pPr>
      <w:spacing w:before="100" w:beforeAutospacing="1" w:after="100" w:afterAutospacing="1"/>
    </w:pPr>
    <w:rPr>
      <w:rFonts w:ascii="Calibri" w:hAnsi="Calibri"/>
      <w:b/>
      <w:u w:val="single"/>
    </w:rPr>
  </w:style>
  <w:style w:type="paragraph" w:customStyle="1" w:styleId="xl108">
    <w:name w:val="xl108"/>
    <w:basedOn w:val="Normal"/>
    <w:rsid w:val="0029156C"/>
    <w:pPr>
      <w:spacing w:before="100" w:beforeAutospacing="1" w:after="100" w:afterAutospacing="1"/>
    </w:pPr>
    <w:rPr>
      <w:rFonts w:ascii="Calibri" w:hAnsi="Calibri"/>
      <w:bCs w:val="0"/>
    </w:rPr>
  </w:style>
  <w:style w:type="paragraph" w:customStyle="1" w:styleId="xl109">
    <w:name w:val="xl109"/>
    <w:basedOn w:val="Normal"/>
    <w:rsid w:val="0029156C"/>
    <w:pPr>
      <w:spacing w:before="100" w:beforeAutospacing="1" w:after="100" w:afterAutospacing="1"/>
      <w:jc w:val="center"/>
    </w:pPr>
    <w:rPr>
      <w:rFonts w:ascii="Calibri" w:hAnsi="Calibri"/>
      <w:bCs w:val="0"/>
    </w:rPr>
  </w:style>
  <w:style w:type="paragraph" w:customStyle="1" w:styleId="xl110">
    <w:name w:val="xl110"/>
    <w:basedOn w:val="Normal"/>
    <w:rsid w:val="0029156C"/>
    <w:pPr>
      <w:spacing w:before="100" w:beforeAutospacing="1" w:after="100" w:afterAutospacing="1"/>
      <w:jc w:val="center"/>
      <w:textAlignment w:val="center"/>
    </w:pPr>
    <w:rPr>
      <w:rFonts w:ascii="Calibri" w:hAnsi="Calibri"/>
      <w:bCs w:val="0"/>
    </w:rPr>
  </w:style>
  <w:style w:type="paragraph" w:customStyle="1" w:styleId="xl111">
    <w:name w:val="xl11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2">
    <w:name w:val="xl112"/>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3">
    <w:name w:val="xl113"/>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4">
    <w:name w:val="xl114"/>
    <w:basedOn w:val="Normal"/>
    <w:rsid w:val="0029156C"/>
    <w:pPr>
      <w:pBdr>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5">
    <w:name w:val="xl115"/>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6">
    <w:name w:val="xl116"/>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7">
    <w:name w:val="xl117"/>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8">
    <w:name w:val="xl118"/>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9">
    <w:name w:val="xl119"/>
    <w:basedOn w:val="Normal"/>
    <w:rsid w:val="0029156C"/>
    <w:pPr>
      <w:pBdr>
        <w:top w:val="single" w:sz="8" w:space="0" w:color="auto"/>
        <w:bottom w:val="single" w:sz="8" w:space="0" w:color="auto"/>
      </w:pBdr>
      <w:spacing w:before="100" w:beforeAutospacing="1" w:after="100" w:afterAutospacing="1"/>
      <w:jc w:val="center"/>
    </w:pPr>
    <w:rPr>
      <w:rFonts w:ascii="Calibri" w:hAnsi="Calibri"/>
      <w:b/>
    </w:rPr>
  </w:style>
  <w:style w:type="paragraph" w:customStyle="1" w:styleId="xl120">
    <w:name w:val="xl120"/>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121">
    <w:name w:val="xl12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
    </w:rPr>
  </w:style>
  <w:style w:type="paragraph" w:customStyle="1" w:styleId="xl122">
    <w:name w:val="xl122"/>
    <w:basedOn w:val="Normal"/>
    <w:rsid w:val="0029156C"/>
    <w:pPr>
      <w:pBdr>
        <w:top w:val="single" w:sz="12" w:space="0" w:color="auto"/>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3">
    <w:name w:val="xl123"/>
    <w:basedOn w:val="Normal"/>
    <w:rsid w:val="0029156C"/>
    <w:pPr>
      <w:pBdr>
        <w:left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124">
    <w:name w:val="xl124"/>
    <w:basedOn w:val="Normal"/>
    <w:rsid w:val="0029156C"/>
    <w:pPr>
      <w:pBdr>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5">
    <w:name w:val="xl125"/>
    <w:basedOn w:val="Normal"/>
    <w:rsid w:val="0029156C"/>
    <w:pPr>
      <w:spacing w:before="100" w:beforeAutospacing="1" w:after="100" w:afterAutospacing="1"/>
      <w:jc w:val="center"/>
    </w:pPr>
    <w:rPr>
      <w:rFonts w:ascii="Calibri" w:hAnsi="Calibri"/>
      <w:bCs w:val="0"/>
    </w:rPr>
  </w:style>
  <w:style w:type="paragraph" w:customStyle="1" w:styleId="xl126">
    <w:name w:val="xl126"/>
    <w:basedOn w:val="Normal"/>
    <w:rsid w:val="0029156C"/>
    <w:pPr>
      <w:pBdr>
        <w:top w:val="single" w:sz="8" w:space="0" w:color="auto"/>
        <w:left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7">
    <w:name w:val="xl127"/>
    <w:basedOn w:val="Normal"/>
    <w:rsid w:val="0029156C"/>
    <w:pPr>
      <w:pBdr>
        <w:top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8">
    <w:name w:val="xl128"/>
    <w:basedOn w:val="Normal"/>
    <w:rsid w:val="0029156C"/>
    <w:pPr>
      <w:pBdr>
        <w:top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129">
    <w:name w:val="xl129"/>
    <w:basedOn w:val="Normal"/>
    <w:rsid w:val="0029156C"/>
    <w:pPr>
      <w:pBdr>
        <w:top w:val="single" w:sz="12" w:space="0" w:color="auto"/>
        <w:left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0">
    <w:name w:val="xl130"/>
    <w:basedOn w:val="Normal"/>
    <w:rsid w:val="0029156C"/>
    <w:pPr>
      <w:pBdr>
        <w:top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1">
    <w:name w:val="xl131"/>
    <w:basedOn w:val="Normal"/>
    <w:rsid w:val="0029156C"/>
    <w:pPr>
      <w:pBdr>
        <w:top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36">
    <w:name w:val="xl36"/>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37">
    <w:name w:val="xl3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38">
    <w:name w:val="xl3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39">
    <w:name w:val="xl39"/>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0">
    <w:name w:val="xl4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1">
    <w:name w:val="xl41"/>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2">
    <w:name w:val="xl42"/>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43">
    <w:name w:val="xl43"/>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4">
    <w:name w:val="xl44"/>
    <w:basedOn w:val="Normal"/>
    <w:rsid w:val="001E5CAA"/>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5">
    <w:name w:val="xl45"/>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6">
    <w:name w:val="xl46"/>
    <w:basedOn w:val="Normal"/>
    <w:rsid w:val="001E5CAA"/>
    <w:pPr>
      <w:pBdr>
        <w:top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7">
    <w:name w:val="xl4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6"/>
      <w:szCs w:val="16"/>
    </w:rPr>
  </w:style>
  <w:style w:type="paragraph" w:customStyle="1" w:styleId="xl48">
    <w:name w:val="xl4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9">
    <w:name w:val="xl49"/>
    <w:basedOn w:val="Normal"/>
    <w:rsid w:val="001E5CAA"/>
    <w:pPr>
      <w:pBdr>
        <w:top w:val="single" w:sz="4" w:space="0" w:color="auto"/>
        <w:bottom w:val="single" w:sz="4" w:space="0" w:color="auto"/>
        <w:right w:val="single" w:sz="4" w:space="0" w:color="auto"/>
      </w:pBdr>
      <w:spacing w:before="100" w:beforeAutospacing="1" w:after="100" w:afterAutospacing="1"/>
      <w:jc w:val="right"/>
    </w:pPr>
    <w:rPr>
      <w:rFonts w:cs="Arial"/>
      <w:bCs w:val="0"/>
      <w:sz w:val="18"/>
      <w:szCs w:val="18"/>
    </w:rPr>
  </w:style>
  <w:style w:type="paragraph" w:customStyle="1" w:styleId="xl50">
    <w:name w:val="xl50"/>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1">
    <w:name w:val="xl51"/>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8"/>
      <w:szCs w:val="18"/>
    </w:rPr>
  </w:style>
  <w:style w:type="paragraph" w:customStyle="1" w:styleId="xl52">
    <w:name w:val="xl52"/>
    <w:basedOn w:val="Normal"/>
    <w:rsid w:val="001E5CAA"/>
    <w:pPr>
      <w:pBdr>
        <w:top w:val="single" w:sz="4" w:space="0" w:color="auto"/>
        <w:bottom w:val="single" w:sz="4" w:space="0" w:color="auto"/>
      </w:pBdr>
      <w:spacing w:before="100" w:beforeAutospacing="1" w:after="100" w:afterAutospacing="1"/>
      <w:jc w:val="center"/>
    </w:pPr>
    <w:rPr>
      <w:rFonts w:cs="Arial"/>
      <w:bCs w:val="0"/>
      <w:sz w:val="18"/>
      <w:szCs w:val="18"/>
    </w:rPr>
  </w:style>
  <w:style w:type="paragraph" w:customStyle="1" w:styleId="xl53">
    <w:name w:val="xl53"/>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top"/>
    </w:pPr>
    <w:rPr>
      <w:rFonts w:cs="Arial"/>
      <w:bCs w:val="0"/>
      <w:sz w:val="18"/>
      <w:szCs w:val="18"/>
    </w:rPr>
  </w:style>
  <w:style w:type="paragraph" w:customStyle="1" w:styleId="xl54">
    <w:name w:val="xl54"/>
    <w:basedOn w:val="Normal"/>
    <w:rsid w:val="001E5CAA"/>
    <w:pPr>
      <w:pBdr>
        <w:top w:val="single" w:sz="4" w:space="0" w:color="auto"/>
        <w:left w:val="single" w:sz="4" w:space="0" w:color="auto"/>
        <w:bottom w:val="single" w:sz="4" w:space="0" w:color="auto"/>
      </w:pBdr>
      <w:spacing w:before="100" w:beforeAutospacing="1" w:after="100" w:afterAutospacing="1"/>
    </w:pPr>
    <w:rPr>
      <w:rFonts w:cs="Arial"/>
      <w:bCs w:val="0"/>
      <w:sz w:val="18"/>
      <w:szCs w:val="18"/>
    </w:rPr>
  </w:style>
  <w:style w:type="paragraph" w:customStyle="1" w:styleId="xl55">
    <w:name w:val="xl55"/>
    <w:basedOn w:val="Normal"/>
    <w:rsid w:val="001E5CAA"/>
    <w:pPr>
      <w:pBdr>
        <w:top w:val="single" w:sz="4" w:space="0" w:color="auto"/>
        <w:bottom w:val="single" w:sz="4" w:space="0" w:color="auto"/>
      </w:pBdr>
      <w:spacing w:before="100" w:beforeAutospacing="1" w:after="100" w:afterAutospacing="1"/>
    </w:pPr>
    <w:rPr>
      <w:rFonts w:cs="Arial"/>
      <w:bCs w:val="0"/>
      <w:sz w:val="18"/>
      <w:szCs w:val="18"/>
    </w:rPr>
  </w:style>
  <w:style w:type="paragraph" w:customStyle="1" w:styleId="xl56">
    <w:name w:val="xl56"/>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7">
    <w:name w:val="xl57"/>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58">
    <w:name w:val="xl58"/>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6"/>
      <w:szCs w:val="16"/>
    </w:rPr>
  </w:style>
  <w:style w:type="paragraph" w:customStyle="1" w:styleId="xl59">
    <w:name w:val="xl59"/>
    <w:basedOn w:val="Normal"/>
    <w:rsid w:val="001E5CAA"/>
    <w:pPr>
      <w:pBdr>
        <w:top w:val="single" w:sz="4" w:space="0" w:color="auto"/>
        <w:bottom w:val="single" w:sz="4" w:space="0" w:color="auto"/>
        <w:right w:val="single" w:sz="4" w:space="0" w:color="auto"/>
      </w:pBdr>
      <w:spacing w:before="100" w:beforeAutospacing="1" w:after="100" w:afterAutospacing="1"/>
      <w:textAlignment w:val="top"/>
    </w:pPr>
    <w:rPr>
      <w:rFonts w:cs="Arial"/>
      <w:bCs w:val="0"/>
      <w:sz w:val="16"/>
      <w:szCs w:val="16"/>
    </w:rPr>
  </w:style>
  <w:style w:type="paragraph" w:customStyle="1" w:styleId="xl60">
    <w:name w:val="xl6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1">
    <w:name w:val="xl61"/>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2">
    <w:name w:val="xl62"/>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3">
    <w:name w:val="xl63"/>
    <w:basedOn w:val="Normal"/>
    <w:rsid w:val="001E5CAA"/>
    <w:pPr>
      <w:pBdr>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64">
    <w:name w:val="xl64"/>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65">
    <w:name w:val="xl65"/>
    <w:basedOn w:val="Normal"/>
    <w:rsid w:val="001E5CAA"/>
    <w:pPr>
      <w:pBdr>
        <w:bottom w:val="single" w:sz="4" w:space="0" w:color="auto"/>
        <w:right w:val="single" w:sz="4" w:space="0" w:color="auto"/>
      </w:pBdr>
      <w:spacing w:before="100" w:beforeAutospacing="1" w:after="100" w:afterAutospacing="1"/>
    </w:pPr>
    <w:rPr>
      <w:rFonts w:cs="Arial"/>
      <w:b/>
      <w:sz w:val="18"/>
      <w:szCs w:val="18"/>
    </w:rPr>
  </w:style>
  <w:style w:type="paragraph" w:customStyle="1" w:styleId="xl24">
    <w:name w:val="xl24"/>
    <w:basedOn w:val="Normal"/>
    <w:rsid w:val="001E5CAA"/>
    <w:pPr>
      <w:spacing w:before="100" w:beforeAutospacing="1" w:after="100" w:afterAutospacing="1"/>
      <w:jc w:val="center"/>
    </w:pPr>
    <w:rPr>
      <w:rFonts w:cs="Arial"/>
      <w:bCs w:val="0"/>
      <w:sz w:val="18"/>
      <w:szCs w:val="18"/>
    </w:rPr>
  </w:style>
  <w:style w:type="paragraph" w:customStyle="1" w:styleId="Car">
    <w:name w:val="Car"/>
    <w:basedOn w:val="Normal"/>
    <w:rsid w:val="00A145BF"/>
    <w:pPr>
      <w:spacing w:before="60" w:after="160" w:line="240" w:lineRule="exact"/>
    </w:pPr>
    <w:rPr>
      <w:rFonts w:ascii="Verdana" w:hAnsi="Verdana"/>
      <w:bCs w:val="0"/>
      <w:color w:val="FF00FF"/>
      <w:sz w:val="20"/>
      <w:szCs w:val="20"/>
      <w:lang w:val="en-US" w:eastAsia="en-US"/>
    </w:rPr>
  </w:style>
  <w:style w:type="character" w:customStyle="1" w:styleId="CarCar5">
    <w:name w:val="Car Car5"/>
    <w:basedOn w:val="Fuentedeprrafopredeter"/>
    <w:rsid w:val="00A475FC"/>
    <w:rPr>
      <w:rFonts w:ascii="Arial Narrow" w:hAnsi="Arial Narrow"/>
      <w:sz w:val="22"/>
      <w:szCs w:val="22"/>
      <w:lang w:val="es-ES_tradnl" w:eastAsia="es-ES" w:bidi="ar-SA"/>
    </w:rPr>
  </w:style>
  <w:style w:type="paragraph" w:customStyle="1" w:styleId="CharCharCarCarCharCharCarCarCharCharCarCarCharChar">
    <w:name w:val="Char Char Car Car Char Char Car Car Char Char Car Car Char Char"/>
    <w:basedOn w:val="Normal"/>
    <w:rsid w:val="00F22DF2"/>
    <w:pPr>
      <w:spacing w:before="60" w:after="160" w:line="240" w:lineRule="exact"/>
    </w:pPr>
    <w:rPr>
      <w:rFonts w:ascii="Verdana" w:hAnsi="Verdana"/>
      <w:bCs w:val="0"/>
      <w:color w:val="FF00FF"/>
      <w:sz w:val="20"/>
      <w:szCs w:val="20"/>
      <w:lang w:val="en-US" w:eastAsia="en-US"/>
    </w:rPr>
  </w:style>
  <w:style w:type="paragraph" w:customStyle="1" w:styleId="Car20">
    <w:name w:val="Car2"/>
    <w:basedOn w:val="Normal"/>
    <w:rsid w:val="00BA535D"/>
    <w:pPr>
      <w:spacing w:after="160" w:line="240" w:lineRule="exact"/>
    </w:pPr>
    <w:rPr>
      <w:rFonts w:ascii="Tahoma" w:hAnsi="Tahoma"/>
      <w:bCs w:val="0"/>
      <w:sz w:val="20"/>
      <w:szCs w:val="20"/>
      <w:lang w:val="en-US" w:eastAsia="en-US"/>
    </w:rPr>
  </w:style>
  <w:style w:type="paragraph" w:customStyle="1" w:styleId="Sangra2detindependiente2">
    <w:name w:val="Sangría 2 de t. independiente2"/>
    <w:basedOn w:val="Normal"/>
    <w:rsid w:val="00ED5077"/>
    <w:pPr>
      <w:suppressAutoHyphens/>
      <w:overflowPunct w:val="0"/>
      <w:autoSpaceDE w:val="0"/>
      <w:spacing w:before="100"/>
      <w:ind w:left="1985"/>
      <w:jc w:val="both"/>
      <w:textAlignment w:val="baseline"/>
    </w:pPr>
    <w:rPr>
      <w:bCs w:val="0"/>
      <w:sz w:val="22"/>
      <w:szCs w:val="20"/>
      <w:lang w:eastAsia="ar-SA"/>
    </w:rPr>
  </w:style>
  <w:style w:type="paragraph" w:customStyle="1" w:styleId="Epgrafe1">
    <w:name w:val="Epígrafe1"/>
    <w:basedOn w:val="Normal"/>
    <w:next w:val="Normal"/>
    <w:rsid w:val="00ED5077"/>
    <w:pPr>
      <w:suppressAutoHyphens/>
      <w:jc w:val="right"/>
    </w:pPr>
    <w:rPr>
      <w:rFonts w:cs="Arial"/>
      <w:b/>
      <w:lang w:eastAsia="ar-SA"/>
    </w:rPr>
  </w:style>
  <w:style w:type="paragraph" w:customStyle="1" w:styleId="Textoindependiente22">
    <w:name w:val="Texto independiente 22"/>
    <w:basedOn w:val="Normal"/>
    <w:rsid w:val="00910BC9"/>
    <w:pPr>
      <w:widowControl w:val="0"/>
      <w:suppressAutoHyphens/>
      <w:overflowPunct w:val="0"/>
      <w:autoSpaceDE w:val="0"/>
      <w:jc w:val="both"/>
      <w:textAlignment w:val="baseline"/>
    </w:pPr>
    <w:rPr>
      <w:bCs w:val="0"/>
      <w:sz w:val="20"/>
      <w:szCs w:val="20"/>
      <w:lang w:eastAsia="ar-SA"/>
    </w:rPr>
  </w:style>
  <w:style w:type="character" w:customStyle="1" w:styleId="WW8Num2z0">
    <w:name w:val="WW8Num2z0"/>
    <w:rsid w:val="00922364"/>
    <w:rPr>
      <w:rFonts w:ascii="Arial" w:hAnsi="Arial" w:cs="Times New Roman"/>
      <w:b/>
      <w:i w:val="0"/>
      <w:sz w:val="24"/>
      <w:szCs w:val="24"/>
    </w:rPr>
  </w:style>
  <w:style w:type="character" w:customStyle="1" w:styleId="WW8Num4z0">
    <w:name w:val="WW8Num4z0"/>
    <w:rsid w:val="00922364"/>
    <w:rPr>
      <w:rFonts w:ascii="Wingdings" w:hAnsi="Wingdings"/>
    </w:rPr>
  </w:style>
  <w:style w:type="character" w:customStyle="1" w:styleId="WW8Num8z0">
    <w:name w:val="WW8Num8z0"/>
    <w:rsid w:val="00922364"/>
    <w:rPr>
      <w:rFonts w:ascii="Wingdings" w:hAnsi="Wingdings"/>
    </w:rPr>
  </w:style>
  <w:style w:type="character" w:customStyle="1" w:styleId="Absatz-Standardschriftart">
    <w:name w:val="Absatz-Standardschriftart"/>
    <w:rsid w:val="00922364"/>
  </w:style>
  <w:style w:type="character" w:customStyle="1" w:styleId="WW-Absatz-Standardschriftart">
    <w:name w:val="WW-Absatz-Standardschriftart"/>
    <w:uiPriority w:val="99"/>
    <w:rsid w:val="00922364"/>
  </w:style>
  <w:style w:type="character" w:customStyle="1" w:styleId="WW-Absatz-Standardschriftart1">
    <w:name w:val="WW-Absatz-Standardschriftart1"/>
    <w:uiPriority w:val="99"/>
    <w:rsid w:val="00922364"/>
  </w:style>
  <w:style w:type="character" w:customStyle="1" w:styleId="Fuentedeprrafopredeter2">
    <w:name w:val="Fuente de párrafo predeter.2"/>
    <w:rsid w:val="00922364"/>
  </w:style>
  <w:style w:type="character" w:customStyle="1" w:styleId="WW8Num1z0">
    <w:name w:val="WW8Num1z0"/>
    <w:rsid w:val="00922364"/>
    <w:rPr>
      <w:rFonts w:ascii="Symbol" w:hAnsi="Symbol"/>
    </w:rPr>
  </w:style>
  <w:style w:type="character" w:customStyle="1" w:styleId="WW8Num3z0">
    <w:name w:val="WW8Num3z0"/>
    <w:uiPriority w:val="99"/>
    <w:rsid w:val="00922364"/>
    <w:rPr>
      <w:rFonts w:ascii="Symbol" w:hAnsi="Symbol"/>
      <w:color w:val="auto"/>
    </w:rPr>
  </w:style>
  <w:style w:type="character" w:customStyle="1" w:styleId="WW8Num3z1">
    <w:name w:val="WW8Num3z1"/>
    <w:rsid w:val="00922364"/>
    <w:rPr>
      <w:rFonts w:ascii="Courier New" w:hAnsi="Courier New" w:cs="Courier New"/>
    </w:rPr>
  </w:style>
  <w:style w:type="character" w:customStyle="1" w:styleId="WW8Num3z2">
    <w:name w:val="WW8Num3z2"/>
    <w:rsid w:val="00922364"/>
    <w:rPr>
      <w:rFonts w:ascii="Wingdings" w:hAnsi="Wingdings"/>
    </w:rPr>
  </w:style>
  <w:style w:type="character" w:customStyle="1" w:styleId="WW8Num3z3">
    <w:name w:val="WW8Num3z3"/>
    <w:rsid w:val="00922364"/>
    <w:rPr>
      <w:rFonts w:ascii="Symbol" w:hAnsi="Symbol"/>
    </w:rPr>
  </w:style>
  <w:style w:type="character" w:customStyle="1" w:styleId="WW8Num4z1">
    <w:name w:val="WW8Num4z1"/>
    <w:rsid w:val="00922364"/>
    <w:rPr>
      <w:rFonts w:ascii="Courier New" w:hAnsi="Courier New" w:cs="Courier New"/>
    </w:rPr>
  </w:style>
  <w:style w:type="character" w:customStyle="1" w:styleId="WW8Num4z3">
    <w:name w:val="WW8Num4z3"/>
    <w:rsid w:val="00922364"/>
    <w:rPr>
      <w:rFonts w:ascii="Symbol" w:hAnsi="Symbol"/>
    </w:rPr>
  </w:style>
  <w:style w:type="character" w:customStyle="1" w:styleId="WW8Num5z0">
    <w:name w:val="WW8Num5z0"/>
    <w:rsid w:val="00922364"/>
    <w:rPr>
      <w:rFonts w:ascii="Symbol" w:hAnsi="Symbol"/>
    </w:rPr>
  </w:style>
  <w:style w:type="character" w:customStyle="1" w:styleId="WW8Num5z1">
    <w:name w:val="WW8Num5z1"/>
    <w:rsid w:val="00922364"/>
    <w:rPr>
      <w:rFonts w:ascii="Courier New" w:hAnsi="Courier New" w:cs="Courier New"/>
    </w:rPr>
  </w:style>
  <w:style w:type="character" w:customStyle="1" w:styleId="WW8Num5z2">
    <w:name w:val="WW8Num5z2"/>
    <w:rsid w:val="00922364"/>
    <w:rPr>
      <w:rFonts w:ascii="Wingdings" w:hAnsi="Wingdings"/>
    </w:rPr>
  </w:style>
  <w:style w:type="character" w:customStyle="1" w:styleId="WW8Num6z0">
    <w:name w:val="WW8Num6z0"/>
    <w:rsid w:val="00922364"/>
    <w:rPr>
      <w:rFonts w:ascii="Symbol" w:hAnsi="Symbol"/>
    </w:rPr>
  </w:style>
  <w:style w:type="character" w:customStyle="1" w:styleId="WW8Num6z1">
    <w:name w:val="WW8Num6z1"/>
    <w:rsid w:val="00922364"/>
    <w:rPr>
      <w:rFonts w:ascii="Courier New" w:hAnsi="Courier New" w:cs="Courier New"/>
    </w:rPr>
  </w:style>
  <w:style w:type="character" w:customStyle="1" w:styleId="WW8Num6z2">
    <w:name w:val="WW8Num6z2"/>
    <w:rsid w:val="00922364"/>
    <w:rPr>
      <w:rFonts w:ascii="Wingdings" w:hAnsi="Wingdings"/>
    </w:rPr>
  </w:style>
  <w:style w:type="character" w:customStyle="1" w:styleId="WW8Num7z0">
    <w:name w:val="WW8Num7z0"/>
    <w:rsid w:val="00922364"/>
    <w:rPr>
      <w:rFonts w:ascii="Wingdings" w:hAnsi="Wingdings"/>
    </w:rPr>
  </w:style>
  <w:style w:type="character" w:customStyle="1" w:styleId="WW8Num7z1">
    <w:name w:val="WW8Num7z1"/>
    <w:rsid w:val="00922364"/>
    <w:rPr>
      <w:rFonts w:ascii="Courier New" w:hAnsi="Courier New" w:cs="Courier New"/>
    </w:rPr>
  </w:style>
  <w:style w:type="character" w:customStyle="1" w:styleId="WW8Num7z3">
    <w:name w:val="WW8Num7z3"/>
    <w:rsid w:val="00922364"/>
    <w:rPr>
      <w:rFonts w:ascii="Symbol" w:hAnsi="Symbol"/>
    </w:rPr>
  </w:style>
  <w:style w:type="character" w:customStyle="1" w:styleId="WW8Num8z1">
    <w:name w:val="WW8Num8z1"/>
    <w:rsid w:val="00922364"/>
    <w:rPr>
      <w:rFonts w:ascii="Courier New" w:hAnsi="Courier New" w:cs="Courier New"/>
    </w:rPr>
  </w:style>
  <w:style w:type="character" w:customStyle="1" w:styleId="WW8Num8z3">
    <w:name w:val="WW8Num8z3"/>
    <w:rsid w:val="00922364"/>
    <w:rPr>
      <w:rFonts w:ascii="Symbol" w:hAnsi="Symbol"/>
    </w:rPr>
  </w:style>
  <w:style w:type="character" w:customStyle="1" w:styleId="WW8Num10z0">
    <w:name w:val="WW8Num10z0"/>
    <w:rsid w:val="00922364"/>
    <w:rPr>
      <w:rFonts w:ascii="Symbol" w:hAnsi="Symbol"/>
    </w:rPr>
  </w:style>
  <w:style w:type="character" w:customStyle="1" w:styleId="WW8Num10z1">
    <w:name w:val="WW8Num10z1"/>
    <w:rsid w:val="00922364"/>
    <w:rPr>
      <w:rFonts w:ascii="Courier New" w:hAnsi="Courier New" w:cs="Courier New"/>
    </w:rPr>
  </w:style>
  <w:style w:type="character" w:customStyle="1" w:styleId="WW8Num10z2">
    <w:name w:val="WW8Num10z2"/>
    <w:rsid w:val="00922364"/>
    <w:rPr>
      <w:rFonts w:ascii="Wingdings" w:hAnsi="Wingdings"/>
    </w:rPr>
  </w:style>
  <w:style w:type="character" w:customStyle="1" w:styleId="WW8Num13z0">
    <w:name w:val="WW8Num13z0"/>
    <w:rsid w:val="00922364"/>
    <w:rPr>
      <w:rFonts w:ascii="Wingdings" w:hAnsi="Wingdings"/>
    </w:rPr>
  </w:style>
  <w:style w:type="character" w:customStyle="1" w:styleId="WW8Num13z1">
    <w:name w:val="WW8Num13z1"/>
    <w:uiPriority w:val="99"/>
    <w:rsid w:val="00922364"/>
    <w:rPr>
      <w:rFonts w:ascii="Courier New" w:hAnsi="Courier New"/>
    </w:rPr>
  </w:style>
  <w:style w:type="character" w:customStyle="1" w:styleId="WW8Num13z3">
    <w:name w:val="WW8Num13z3"/>
    <w:rsid w:val="00922364"/>
    <w:rPr>
      <w:rFonts w:ascii="Symbol" w:hAnsi="Symbol"/>
    </w:rPr>
  </w:style>
  <w:style w:type="character" w:customStyle="1" w:styleId="WW8Num14z0">
    <w:name w:val="WW8Num14z0"/>
    <w:rsid w:val="00922364"/>
    <w:rPr>
      <w:rFonts w:ascii="Symbol" w:hAnsi="Symbol"/>
    </w:rPr>
  </w:style>
  <w:style w:type="character" w:customStyle="1" w:styleId="WW8Num15z0">
    <w:name w:val="WW8Num15z0"/>
    <w:rsid w:val="00922364"/>
    <w:rPr>
      <w:color w:val="auto"/>
    </w:rPr>
  </w:style>
  <w:style w:type="character" w:customStyle="1" w:styleId="WW8Num16z0">
    <w:name w:val="WW8Num16z0"/>
    <w:rsid w:val="00922364"/>
    <w:rPr>
      <w:rFonts w:ascii="Symbol" w:hAnsi="Symbol"/>
    </w:rPr>
  </w:style>
  <w:style w:type="character" w:customStyle="1" w:styleId="WW8Num16z1">
    <w:name w:val="WW8Num16z1"/>
    <w:rsid w:val="00922364"/>
    <w:rPr>
      <w:rFonts w:ascii="Courier New" w:hAnsi="Courier New" w:cs="Courier New"/>
    </w:rPr>
  </w:style>
  <w:style w:type="character" w:customStyle="1" w:styleId="WW8Num16z2">
    <w:name w:val="WW8Num16z2"/>
    <w:rsid w:val="00922364"/>
    <w:rPr>
      <w:rFonts w:ascii="Wingdings" w:hAnsi="Wingdings"/>
    </w:rPr>
  </w:style>
  <w:style w:type="character" w:customStyle="1" w:styleId="WW8Num17z0">
    <w:name w:val="WW8Num17z0"/>
    <w:rsid w:val="00922364"/>
    <w:rPr>
      <w:rFonts w:ascii="Symbol" w:hAnsi="Symbol"/>
    </w:rPr>
  </w:style>
  <w:style w:type="character" w:customStyle="1" w:styleId="WW8Num17z1">
    <w:name w:val="WW8Num17z1"/>
    <w:rsid w:val="00922364"/>
    <w:rPr>
      <w:rFonts w:ascii="Courier New" w:hAnsi="Courier New" w:cs="Courier New"/>
    </w:rPr>
  </w:style>
  <w:style w:type="character" w:customStyle="1" w:styleId="WW8Num17z2">
    <w:name w:val="WW8Num17z2"/>
    <w:rsid w:val="00922364"/>
    <w:rPr>
      <w:rFonts w:ascii="Wingdings" w:hAnsi="Wingdings"/>
    </w:rPr>
  </w:style>
  <w:style w:type="character" w:customStyle="1" w:styleId="WW8Num18z0">
    <w:name w:val="WW8Num18z0"/>
    <w:rsid w:val="00922364"/>
    <w:rPr>
      <w:rFonts w:ascii="Wingdings" w:hAnsi="Wingdings"/>
    </w:rPr>
  </w:style>
  <w:style w:type="character" w:customStyle="1" w:styleId="WW8Num18z1">
    <w:name w:val="WW8Num18z1"/>
    <w:rsid w:val="00922364"/>
    <w:rPr>
      <w:rFonts w:ascii="Courier New" w:hAnsi="Courier New" w:cs="Courier New"/>
    </w:rPr>
  </w:style>
  <w:style w:type="character" w:customStyle="1" w:styleId="WW8Num18z3">
    <w:name w:val="WW8Num18z3"/>
    <w:rsid w:val="00922364"/>
    <w:rPr>
      <w:rFonts w:ascii="Symbol" w:hAnsi="Symbol"/>
    </w:rPr>
  </w:style>
  <w:style w:type="character" w:customStyle="1" w:styleId="WW8Num19z0">
    <w:name w:val="WW8Num19z0"/>
    <w:rsid w:val="00922364"/>
    <w:rPr>
      <w:b/>
    </w:rPr>
  </w:style>
  <w:style w:type="character" w:customStyle="1" w:styleId="WW8Num20z0">
    <w:name w:val="WW8Num20z0"/>
    <w:rsid w:val="00922364"/>
    <w:rPr>
      <w:b/>
    </w:rPr>
  </w:style>
  <w:style w:type="character" w:customStyle="1" w:styleId="WW8Num21z0">
    <w:name w:val="WW8Num21z0"/>
    <w:rsid w:val="00922364"/>
    <w:rPr>
      <w:rFonts w:ascii="Symbol" w:hAnsi="Symbol"/>
    </w:rPr>
  </w:style>
  <w:style w:type="character" w:customStyle="1" w:styleId="WW8Num21z1">
    <w:name w:val="WW8Num21z1"/>
    <w:rsid w:val="00922364"/>
    <w:rPr>
      <w:rFonts w:ascii="Courier New" w:hAnsi="Courier New" w:cs="Courier New"/>
    </w:rPr>
  </w:style>
  <w:style w:type="character" w:customStyle="1" w:styleId="WW8Num21z2">
    <w:name w:val="WW8Num21z2"/>
    <w:rsid w:val="00922364"/>
    <w:rPr>
      <w:rFonts w:ascii="Wingdings" w:hAnsi="Wingdings"/>
    </w:rPr>
  </w:style>
  <w:style w:type="character" w:customStyle="1" w:styleId="WW8Num22z0">
    <w:name w:val="WW8Num22z0"/>
    <w:rsid w:val="00922364"/>
    <w:rPr>
      <w:b/>
    </w:rPr>
  </w:style>
  <w:style w:type="character" w:customStyle="1" w:styleId="WW8Num23z0">
    <w:name w:val="WW8Num23z0"/>
    <w:rsid w:val="00922364"/>
    <w:rPr>
      <w:rFonts w:ascii="Symbol" w:hAnsi="Symbol"/>
    </w:rPr>
  </w:style>
  <w:style w:type="character" w:customStyle="1" w:styleId="WW8Num24z0">
    <w:name w:val="WW8Num24z0"/>
    <w:rsid w:val="00922364"/>
    <w:rPr>
      <w:rFonts w:ascii="Symbol" w:hAnsi="Symbol"/>
    </w:rPr>
  </w:style>
  <w:style w:type="character" w:customStyle="1" w:styleId="WW8Num24z1">
    <w:name w:val="WW8Num24z1"/>
    <w:rsid w:val="00922364"/>
    <w:rPr>
      <w:rFonts w:ascii="Courier New" w:hAnsi="Courier New" w:cs="Courier New"/>
    </w:rPr>
  </w:style>
  <w:style w:type="character" w:customStyle="1" w:styleId="WW8Num24z2">
    <w:name w:val="WW8Num24z2"/>
    <w:rsid w:val="00922364"/>
    <w:rPr>
      <w:rFonts w:ascii="Wingdings" w:hAnsi="Wingdings"/>
    </w:rPr>
  </w:style>
  <w:style w:type="character" w:customStyle="1" w:styleId="WW8Num25z0">
    <w:name w:val="WW8Num25z0"/>
    <w:rsid w:val="00922364"/>
    <w:rPr>
      <w:b/>
    </w:rPr>
  </w:style>
  <w:style w:type="character" w:customStyle="1" w:styleId="WW8Num25z1">
    <w:name w:val="WW8Num25z1"/>
    <w:rsid w:val="00922364"/>
    <w:rPr>
      <w:rFonts w:ascii="Symbol" w:hAnsi="Symbol"/>
    </w:rPr>
  </w:style>
  <w:style w:type="character" w:customStyle="1" w:styleId="WW8Num26z0">
    <w:name w:val="WW8Num26z0"/>
    <w:rsid w:val="00922364"/>
    <w:rPr>
      <w:rFonts w:ascii="Wingdings" w:hAnsi="Wingdings"/>
    </w:rPr>
  </w:style>
  <w:style w:type="character" w:customStyle="1" w:styleId="WW8Num26z1">
    <w:name w:val="WW8Num26z1"/>
    <w:rsid w:val="00922364"/>
    <w:rPr>
      <w:rFonts w:ascii="Courier New" w:hAnsi="Courier New"/>
    </w:rPr>
  </w:style>
  <w:style w:type="character" w:customStyle="1" w:styleId="WW8Num26z3">
    <w:name w:val="WW8Num26z3"/>
    <w:rsid w:val="00922364"/>
    <w:rPr>
      <w:rFonts w:ascii="Symbol" w:hAnsi="Symbol"/>
    </w:rPr>
  </w:style>
  <w:style w:type="character" w:customStyle="1" w:styleId="WW8Num29z0">
    <w:name w:val="WW8Num29z0"/>
    <w:rsid w:val="00922364"/>
    <w:rPr>
      <w:rFonts w:ascii="Arial" w:hAnsi="Arial" w:cs="Times New Roman"/>
      <w:b/>
      <w:i w:val="0"/>
      <w:sz w:val="22"/>
      <w:szCs w:val="22"/>
    </w:rPr>
  </w:style>
  <w:style w:type="character" w:customStyle="1" w:styleId="WW8Num30z0">
    <w:name w:val="WW8Num30z0"/>
    <w:uiPriority w:val="99"/>
    <w:rsid w:val="00922364"/>
    <w:rPr>
      <w:b/>
      <w:i w:val="0"/>
    </w:rPr>
  </w:style>
  <w:style w:type="character" w:customStyle="1" w:styleId="WW8Num32z0">
    <w:name w:val="WW8Num32z0"/>
    <w:rsid w:val="00922364"/>
    <w:rPr>
      <w:rFonts w:ascii="Wingdings" w:hAnsi="Wingdings"/>
    </w:rPr>
  </w:style>
  <w:style w:type="character" w:customStyle="1" w:styleId="WW8Num32z1">
    <w:name w:val="WW8Num32z1"/>
    <w:rsid w:val="00922364"/>
    <w:rPr>
      <w:rFonts w:ascii="Courier New" w:hAnsi="Courier New"/>
    </w:rPr>
  </w:style>
  <w:style w:type="character" w:customStyle="1" w:styleId="WW8Num32z3">
    <w:name w:val="WW8Num32z3"/>
    <w:rsid w:val="00922364"/>
    <w:rPr>
      <w:rFonts w:ascii="Symbol" w:hAnsi="Symbol"/>
    </w:rPr>
  </w:style>
  <w:style w:type="character" w:customStyle="1" w:styleId="WW8Num33z0">
    <w:name w:val="WW8Num33z0"/>
    <w:rsid w:val="00922364"/>
    <w:rPr>
      <w:strike w:val="0"/>
      <w:dstrike w:val="0"/>
      <w:u w:val="none"/>
    </w:rPr>
  </w:style>
  <w:style w:type="character" w:customStyle="1" w:styleId="WW8Num34z0">
    <w:name w:val="WW8Num34z0"/>
    <w:rsid w:val="00922364"/>
    <w:rPr>
      <w:rFonts w:ascii="Wingdings" w:hAnsi="Wingdings"/>
    </w:rPr>
  </w:style>
  <w:style w:type="character" w:customStyle="1" w:styleId="WW8Num34z1">
    <w:name w:val="WW8Num34z1"/>
    <w:rsid w:val="00922364"/>
    <w:rPr>
      <w:rFonts w:ascii="Courier New" w:hAnsi="Courier New" w:cs="Courier New"/>
    </w:rPr>
  </w:style>
  <w:style w:type="character" w:customStyle="1" w:styleId="WW8Num34z3">
    <w:name w:val="WW8Num34z3"/>
    <w:rsid w:val="00922364"/>
    <w:rPr>
      <w:rFonts w:ascii="Symbol" w:hAnsi="Symbol"/>
    </w:rPr>
  </w:style>
  <w:style w:type="character" w:customStyle="1" w:styleId="WW8Num35z0">
    <w:name w:val="WW8Num35z0"/>
    <w:rsid w:val="00922364"/>
    <w:rPr>
      <w:rFonts w:ascii="Symbol" w:hAnsi="Symbol"/>
    </w:rPr>
  </w:style>
  <w:style w:type="character" w:customStyle="1" w:styleId="WW8Num35z1">
    <w:name w:val="WW8Num35z1"/>
    <w:rsid w:val="00922364"/>
    <w:rPr>
      <w:rFonts w:ascii="Courier New" w:hAnsi="Courier New" w:cs="Courier New"/>
    </w:rPr>
  </w:style>
  <w:style w:type="character" w:customStyle="1" w:styleId="WW8Num35z2">
    <w:name w:val="WW8Num35z2"/>
    <w:rsid w:val="00922364"/>
    <w:rPr>
      <w:rFonts w:ascii="Wingdings" w:hAnsi="Wingdings"/>
    </w:rPr>
  </w:style>
  <w:style w:type="character" w:customStyle="1" w:styleId="WW8Num36z0">
    <w:name w:val="WW8Num36z0"/>
    <w:rsid w:val="00922364"/>
    <w:rPr>
      <w:rFonts w:ascii="Wingdings" w:hAnsi="Wingdings"/>
    </w:rPr>
  </w:style>
  <w:style w:type="character" w:customStyle="1" w:styleId="WW8Num36z1">
    <w:name w:val="WW8Num36z1"/>
    <w:uiPriority w:val="99"/>
    <w:rsid w:val="00922364"/>
    <w:rPr>
      <w:rFonts w:ascii="Courier New" w:hAnsi="Courier New" w:cs="Courier New"/>
    </w:rPr>
  </w:style>
  <w:style w:type="character" w:customStyle="1" w:styleId="WW8Num36z3">
    <w:name w:val="WW8Num36z3"/>
    <w:rsid w:val="00922364"/>
    <w:rPr>
      <w:rFonts w:ascii="Symbol" w:hAnsi="Symbol"/>
    </w:rPr>
  </w:style>
  <w:style w:type="character" w:customStyle="1" w:styleId="WW8Num37z0">
    <w:name w:val="WW8Num37z0"/>
    <w:rsid w:val="00922364"/>
    <w:rPr>
      <w:b w:val="0"/>
    </w:rPr>
  </w:style>
  <w:style w:type="character" w:customStyle="1" w:styleId="WW8Num38z0">
    <w:name w:val="WW8Num38z0"/>
    <w:rsid w:val="00922364"/>
    <w:rPr>
      <w:rFonts w:ascii="Symbol" w:hAnsi="Symbol"/>
      <w:color w:val="auto"/>
    </w:rPr>
  </w:style>
  <w:style w:type="character" w:customStyle="1" w:styleId="WW8Num38z1">
    <w:name w:val="WW8Num38z1"/>
    <w:rsid w:val="00922364"/>
    <w:rPr>
      <w:rFonts w:ascii="Courier New" w:hAnsi="Courier New" w:cs="Courier New"/>
    </w:rPr>
  </w:style>
  <w:style w:type="character" w:customStyle="1" w:styleId="WW8Num38z2">
    <w:name w:val="WW8Num38z2"/>
    <w:rsid w:val="00922364"/>
    <w:rPr>
      <w:rFonts w:ascii="Wingdings" w:hAnsi="Wingdings"/>
    </w:rPr>
  </w:style>
  <w:style w:type="character" w:customStyle="1" w:styleId="WW8Num38z3">
    <w:name w:val="WW8Num38z3"/>
    <w:rsid w:val="00922364"/>
    <w:rPr>
      <w:rFonts w:ascii="Symbol" w:hAnsi="Symbol"/>
    </w:rPr>
  </w:style>
  <w:style w:type="character" w:customStyle="1" w:styleId="WW8Num39z0">
    <w:name w:val="WW8Num39z0"/>
    <w:uiPriority w:val="99"/>
    <w:rsid w:val="00922364"/>
    <w:rPr>
      <w:b w:val="0"/>
      <w:i w:val="0"/>
    </w:rPr>
  </w:style>
  <w:style w:type="character" w:customStyle="1" w:styleId="WW8Num40z0">
    <w:name w:val="WW8Num40z0"/>
    <w:rsid w:val="00922364"/>
    <w:rPr>
      <w:rFonts w:ascii="Wingdings" w:hAnsi="Wingdings"/>
    </w:rPr>
  </w:style>
  <w:style w:type="character" w:customStyle="1" w:styleId="WW8Num40z1">
    <w:name w:val="WW8Num40z1"/>
    <w:uiPriority w:val="99"/>
    <w:rsid w:val="00922364"/>
    <w:rPr>
      <w:rFonts w:ascii="Courier New" w:hAnsi="Courier New" w:cs="Courier New"/>
    </w:rPr>
  </w:style>
  <w:style w:type="character" w:customStyle="1" w:styleId="WW8Num40z3">
    <w:name w:val="WW8Num40z3"/>
    <w:uiPriority w:val="99"/>
    <w:rsid w:val="00922364"/>
    <w:rPr>
      <w:rFonts w:ascii="Symbol" w:hAnsi="Symbol"/>
    </w:rPr>
  </w:style>
  <w:style w:type="character" w:customStyle="1" w:styleId="WW8Num41z0">
    <w:name w:val="WW8Num41z0"/>
    <w:uiPriority w:val="99"/>
    <w:rsid w:val="00922364"/>
    <w:rPr>
      <w:b/>
    </w:rPr>
  </w:style>
  <w:style w:type="character" w:customStyle="1" w:styleId="WW8Num42z0">
    <w:name w:val="WW8Num42z0"/>
    <w:uiPriority w:val="99"/>
    <w:rsid w:val="00922364"/>
    <w:rPr>
      <w:rFonts w:ascii="Wingdings" w:hAnsi="Wingdings"/>
    </w:rPr>
  </w:style>
  <w:style w:type="character" w:customStyle="1" w:styleId="WW8Num42z1">
    <w:name w:val="WW8Num42z1"/>
    <w:uiPriority w:val="99"/>
    <w:rsid w:val="00922364"/>
    <w:rPr>
      <w:rFonts w:ascii="Courier New" w:hAnsi="Courier New"/>
    </w:rPr>
  </w:style>
  <w:style w:type="character" w:customStyle="1" w:styleId="WW8Num42z3">
    <w:name w:val="WW8Num42z3"/>
    <w:rsid w:val="00922364"/>
    <w:rPr>
      <w:rFonts w:ascii="Symbol" w:hAnsi="Symbol"/>
    </w:rPr>
  </w:style>
  <w:style w:type="character" w:customStyle="1" w:styleId="WW8Num43z0">
    <w:name w:val="WW8Num43z0"/>
    <w:uiPriority w:val="99"/>
    <w:rsid w:val="00922364"/>
    <w:rPr>
      <w:rFonts w:ascii="Arial Narrow" w:hAnsi="Arial Narrow"/>
      <w:b/>
      <w:i w:val="0"/>
      <w:strike w:val="0"/>
      <w:dstrike w:val="0"/>
      <w:sz w:val="22"/>
      <w:szCs w:val="22"/>
      <w:u w:val="none"/>
    </w:rPr>
  </w:style>
  <w:style w:type="character" w:customStyle="1" w:styleId="WW8Num44z0">
    <w:name w:val="WW8Num44z0"/>
    <w:uiPriority w:val="99"/>
    <w:rsid w:val="00922364"/>
    <w:rPr>
      <w:rFonts w:ascii="Wingdings" w:hAnsi="Wingdings"/>
    </w:rPr>
  </w:style>
  <w:style w:type="character" w:customStyle="1" w:styleId="WW8Num44z1">
    <w:name w:val="WW8Num44z1"/>
    <w:uiPriority w:val="99"/>
    <w:rsid w:val="00922364"/>
    <w:rPr>
      <w:rFonts w:ascii="Courier New" w:hAnsi="Courier New" w:cs="Courier New"/>
    </w:rPr>
  </w:style>
  <w:style w:type="character" w:customStyle="1" w:styleId="WW8Num44z3">
    <w:name w:val="WW8Num44z3"/>
    <w:rsid w:val="00922364"/>
    <w:rPr>
      <w:rFonts w:ascii="Symbol" w:hAnsi="Symbol"/>
    </w:rPr>
  </w:style>
  <w:style w:type="character" w:customStyle="1" w:styleId="WW8Num45z0">
    <w:name w:val="WW8Num45z0"/>
    <w:rsid w:val="00922364"/>
    <w:rPr>
      <w:b/>
    </w:rPr>
  </w:style>
  <w:style w:type="character" w:customStyle="1" w:styleId="WW8Num46z0">
    <w:name w:val="WW8Num46z0"/>
    <w:rsid w:val="00922364"/>
    <w:rPr>
      <w:rFonts w:ascii="Symbol" w:hAnsi="Symbol"/>
    </w:rPr>
  </w:style>
  <w:style w:type="character" w:customStyle="1" w:styleId="WW8Num46z1">
    <w:name w:val="WW8Num46z1"/>
    <w:uiPriority w:val="99"/>
    <w:rsid w:val="00922364"/>
    <w:rPr>
      <w:rFonts w:ascii="Courier New" w:hAnsi="Courier New" w:cs="Courier New"/>
    </w:rPr>
  </w:style>
  <w:style w:type="character" w:customStyle="1" w:styleId="WW8Num46z2">
    <w:name w:val="WW8Num46z2"/>
    <w:uiPriority w:val="99"/>
    <w:rsid w:val="00922364"/>
    <w:rPr>
      <w:rFonts w:ascii="Wingdings" w:hAnsi="Wingdings"/>
    </w:rPr>
  </w:style>
  <w:style w:type="character" w:customStyle="1" w:styleId="WW8Num51z0">
    <w:name w:val="WW8Num51z0"/>
    <w:uiPriority w:val="99"/>
    <w:rsid w:val="00922364"/>
    <w:rPr>
      <w:rFonts w:ascii="Symbol" w:hAnsi="Symbol"/>
    </w:rPr>
  </w:style>
  <w:style w:type="character" w:customStyle="1" w:styleId="WW8Num51z1">
    <w:name w:val="WW8Num51z1"/>
    <w:uiPriority w:val="99"/>
    <w:rsid w:val="00922364"/>
    <w:rPr>
      <w:rFonts w:ascii="Courier New" w:hAnsi="Courier New" w:cs="Courier New"/>
    </w:rPr>
  </w:style>
  <w:style w:type="character" w:customStyle="1" w:styleId="WW8Num51z2">
    <w:name w:val="WW8Num51z2"/>
    <w:uiPriority w:val="99"/>
    <w:rsid w:val="00922364"/>
    <w:rPr>
      <w:rFonts w:ascii="Wingdings" w:hAnsi="Wingdings"/>
    </w:rPr>
  </w:style>
  <w:style w:type="character" w:customStyle="1" w:styleId="WW8Num52z0">
    <w:name w:val="WW8Num52z0"/>
    <w:uiPriority w:val="99"/>
    <w:rsid w:val="00922364"/>
    <w:rPr>
      <w:rFonts w:ascii="Wingdings" w:hAnsi="Wingdings"/>
    </w:rPr>
  </w:style>
  <w:style w:type="character" w:customStyle="1" w:styleId="WW8Num52z3">
    <w:name w:val="WW8Num52z3"/>
    <w:rsid w:val="00922364"/>
    <w:rPr>
      <w:rFonts w:ascii="Symbol" w:hAnsi="Symbol"/>
    </w:rPr>
  </w:style>
  <w:style w:type="character" w:customStyle="1" w:styleId="WW8Num52z4">
    <w:name w:val="WW8Num52z4"/>
    <w:rsid w:val="00922364"/>
    <w:rPr>
      <w:rFonts w:ascii="Courier New" w:hAnsi="Courier New"/>
    </w:rPr>
  </w:style>
  <w:style w:type="character" w:customStyle="1" w:styleId="WW8Num54z0">
    <w:name w:val="WW8Num54z0"/>
    <w:uiPriority w:val="99"/>
    <w:rsid w:val="00922364"/>
    <w:rPr>
      <w:rFonts w:ascii="Symbol" w:hAnsi="Symbol"/>
    </w:rPr>
  </w:style>
  <w:style w:type="character" w:customStyle="1" w:styleId="WW8Num54z1">
    <w:name w:val="WW8Num54z1"/>
    <w:uiPriority w:val="99"/>
    <w:rsid w:val="00922364"/>
    <w:rPr>
      <w:rFonts w:ascii="Courier New" w:hAnsi="Courier New" w:cs="Courier New"/>
    </w:rPr>
  </w:style>
  <w:style w:type="character" w:customStyle="1" w:styleId="WW8Num54z2">
    <w:name w:val="WW8Num54z2"/>
    <w:uiPriority w:val="99"/>
    <w:rsid w:val="00922364"/>
    <w:rPr>
      <w:rFonts w:ascii="Wingdings" w:hAnsi="Wingdings"/>
    </w:rPr>
  </w:style>
  <w:style w:type="character" w:customStyle="1" w:styleId="WW8Num56z0">
    <w:name w:val="WW8Num56z0"/>
    <w:uiPriority w:val="99"/>
    <w:rsid w:val="00922364"/>
    <w:rPr>
      <w:b/>
    </w:rPr>
  </w:style>
  <w:style w:type="character" w:customStyle="1" w:styleId="WW8Num57z0">
    <w:name w:val="WW8Num57z0"/>
    <w:uiPriority w:val="99"/>
    <w:rsid w:val="00922364"/>
    <w:rPr>
      <w:rFonts w:ascii="Wingdings" w:hAnsi="Wingdings"/>
    </w:rPr>
  </w:style>
  <w:style w:type="character" w:customStyle="1" w:styleId="WW8Num57z1">
    <w:name w:val="WW8Num57z1"/>
    <w:uiPriority w:val="99"/>
    <w:rsid w:val="00922364"/>
    <w:rPr>
      <w:rFonts w:ascii="Courier New" w:hAnsi="Courier New"/>
    </w:rPr>
  </w:style>
  <w:style w:type="character" w:customStyle="1" w:styleId="WW8Num57z3">
    <w:name w:val="WW8Num57z3"/>
    <w:rsid w:val="00922364"/>
    <w:rPr>
      <w:rFonts w:ascii="Symbol" w:hAnsi="Symbol"/>
    </w:rPr>
  </w:style>
  <w:style w:type="character" w:customStyle="1" w:styleId="Fuentedeprrafopredeter1">
    <w:name w:val="Fuente de párrafo predeter.1"/>
    <w:rsid w:val="00922364"/>
  </w:style>
  <w:style w:type="character" w:customStyle="1" w:styleId="Refdecomentario1">
    <w:name w:val="Ref. de comentario1"/>
    <w:basedOn w:val="Fuentedeprrafopredeter1"/>
    <w:rsid w:val="00922364"/>
    <w:rPr>
      <w:sz w:val="16"/>
      <w:szCs w:val="16"/>
    </w:rPr>
  </w:style>
  <w:style w:type="character" w:customStyle="1" w:styleId="Smbolodenotaalpie">
    <w:name w:val="Símbolo de nota al pie"/>
    <w:basedOn w:val="Fuentedeprrafopredeter1"/>
    <w:rsid w:val="00922364"/>
    <w:rPr>
      <w:vertAlign w:val="superscript"/>
    </w:rPr>
  </w:style>
  <w:style w:type="character" w:customStyle="1" w:styleId="Vietas">
    <w:name w:val="Viñetas"/>
    <w:rsid w:val="00922364"/>
    <w:rPr>
      <w:rFonts w:ascii="OpenSymbol" w:eastAsia="OpenSymbol" w:hAnsi="OpenSymbol" w:cs="OpenSymbol"/>
    </w:rPr>
  </w:style>
  <w:style w:type="paragraph" w:customStyle="1" w:styleId="Encabezado2">
    <w:name w:val="Encabezado2"/>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Etiqueta">
    <w:name w:val="Etiqueta"/>
    <w:basedOn w:val="Normal"/>
    <w:rsid w:val="00922364"/>
    <w:pPr>
      <w:suppressLineNumbers/>
      <w:suppressAutoHyphens/>
      <w:spacing w:before="120" w:after="120"/>
    </w:pPr>
    <w:rPr>
      <w:rFonts w:cs="Tahoma"/>
      <w:i/>
      <w:iCs/>
      <w:lang w:eastAsia="ar-SA"/>
    </w:rPr>
  </w:style>
  <w:style w:type="paragraph" w:customStyle="1" w:styleId="ndice">
    <w:name w:val="Índice"/>
    <w:basedOn w:val="Normal"/>
    <w:rsid w:val="00922364"/>
    <w:pPr>
      <w:suppressLineNumbers/>
      <w:suppressAutoHyphens/>
    </w:pPr>
    <w:rPr>
      <w:rFonts w:cs="Tahoma"/>
      <w:lang w:eastAsia="ar-SA"/>
    </w:rPr>
  </w:style>
  <w:style w:type="paragraph" w:customStyle="1" w:styleId="Encabezado1">
    <w:name w:val="Encabezado1"/>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Textodebloque2">
    <w:name w:val="Texto de bloque2"/>
    <w:basedOn w:val="Normal"/>
    <w:rsid w:val="00922364"/>
    <w:pPr>
      <w:tabs>
        <w:tab w:val="left" w:pos="7088"/>
        <w:tab w:val="left" w:pos="16870"/>
      </w:tabs>
      <w:suppressAutoHyphens/>
      <w:spacing w:before="160"/>
      <w:ind w:left="1843" w:right="51" w:hanging="709"/>
      <w:jc w:val="both"/>
    </w:pPr>
    <w:rPr>
      <w:bCs w:val="0"/>
      <w:sz w:val="20"/>
      <w:szCs w:val="20"/>
      <w:lang w:eastAsia="ar-SA"/>
    </w:rPr>
  </w:style>
  <w:style w:type="paragraph" w:customStyle="1" w:styleId="Textoindependiente32">
    <w:name w:val="Texto independiente 32"/>
    <w:basedOn w:val="Normal"/>
    <w:rsid w:val="00922364"/>
    <w:pPr>
      <w:suppressAutoHyphens/>
      <w:overflowPunct w:val="0"/>
      <w:autoSpaceDE w:val="0"/>
      <w:jc w:val="both"/>
      <w:textAlignment w:val="baseline"/>
    </w:pPr>
    <w:rPr>
      <w:rFonts w:ascii="Times New Roman" w:hAnsi="Times New Roman"/>
      <w:bCs w:val="0"/>
      <w:szCs w:val="20"/>
      <w:lang w:eastAsia="ar-SA"/>
    </w:rPr>
  </w:style>
  <w:style w:type="paragraph" w:customStyle="1" w:styleId="Sangra3detindependiente2">
    <w:name w:val="Sangría 3 de t. independiente2"/>
    <w:basedOn w:val="Normal"/>
    <w:rsid w:val="00922364"/>
    <w:pPr>
      <w:suppressAutoHyphens/>
      <w:ind w:left="1800" w:hanging="720"/>
      <w:jc w:val="both"/>
    </w:pPr>
    <w:rPr>
      <w:bCs w:val="0"/>
      <w:sz w:val="22"/>
      <w:szCs w:val="20"/>
      <w:lang w:eastAsia="ar-SA"/>
    </w:rPr>
  </w:style>
  <w:style w:type="paragraph" w:customStyle="1" w:styleId="Lista21">
    <w:name w:val="Lista 21"/>
    <w:basedOn w:val="Normal"/>
    <w:rsid w:val="00922364"/>
    <w:pPr>
      <w:suppressAutoHyphens/>
      <w:ind w:left="566" w:hanging="283"/>
    </w:pPr>
    <w:rPr>
      <w:rFonts w:ascii="Times New Roman" w:hAnsi="Times New Roman"/>
      <w:bCs w:val="0"/>
      <w:lang w:eastAsia="ar-SA"/>
    </w:rPr>
  </w:style>
  <w:style w:type="paragraph" w:customStyle="1" w:styleId="Textosinformato2">
    <w:name w:val="Texto sin formato2"/>
    <w:basedOn w:val="Normal"/>
    <w:rsid w:val="00922364"/>
    <w:pPr>
      <w:suppressAutoHyphens/>
      <w:overflowPunct w:val="0"/>
      <w:autoSpaceDE w:val="0"/>
      <w:textAlignment w:val="baseline"/>
    </w:pPr>
    <w:rPr>
      <w:rFonts w:ascii="Courier New" w:hAnsi="Courier New" w:cs="Arial"/>
      <w:bCs w:val="0"/>
      <w:sz w:val="20"/>
      <w:szCs w:val="20"/>
      <w:lang w:eastAsia="ar-SA"/>
    </w:rPr>
  </w:style>
  <w:style w:type="paragraph" w:customStyle="1" w:styleId="Textocomentario1">
    <w:name w:val="Texto comentario1"/>
    <w:basedOn w:val="Normal"/>
    <w:rsid w:val="00922364"/>
    <w:pPr>
      <w:suppressAutoHyphens/>
    </w:pPr>
    <w:rPr>
      <w:sz w:val="20"/>
      <w:szCs w:val="20"/>
      <w:lang w:eastAsia="ar-SA"/>
    </w:rPr>
  </w:style>
  <w:style w:type="paragraph" w:customStyle="1" w:styleId="Listaconvietas1">
    <w:name w:val="Lista con viñetas1"/>
    <w:basedOn w:val="Normal"/>
    <w:rsid w:val="00922364"/>
    <w:pPr>
      <w:suppressAutoHyphens/>
    </w:pPr>
    <w:rPr>
      <w:rFonts w:cs="Arial"/>
      <w:bCs w:val="0"/>
      <w:sz w:val="20"/>
      <w:szCs w:val="20"/>
      <w:lang w:eastAsia="ar-SA"/>
    </w:rPr>
  </w:style>
  <w:style w:type="paragraph" w:customStyle="1" w:styleId="Sangranormal1">
    <w:name w:val="Sangría normal1"/>
    <w:basedOn w:val="Normal"/>
    <w:rsid w:val="00922364"/>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WW-ndice7">
    <w:name w:val="WW-Índice 7"/>
    <w:basedOn w:val="Normal"/>
    <w:next w:val="Normal"/>
    <w:rsid w:val="00922364"/>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
    <w:name w:val="WW-Índice 6"/>
    <w:basedOn w:val="Normal"/>
    <w:next w:val="Normal"/>
    <w:rsid w:val="00922364"/>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
    <w:name w:val="WW-Índice 5"/>
    <w:basedOn w:val="Normal"/>
    <w:next w:val="Normal"/>
    <w:rsid w:val="00922364"/>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
    <w:name w:val="WW-Índice 4"/>
    <w:basedOn w:val="Normal"/>
    <w:next w:val="Normal"/>
    <w:rsid w:val="00922364"/>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Mapadeldocumento1">
    <w:name w:val="Mapa del documento1"/>
    <w:basedOn w:val="Normal"/>
    <w:uiPriority w:val="99"/>
    <w:rsid w:val="00922364"/>
    <w:pPr>
      <w:shd w:val="clear" w:color="auto" w:fill="000080"/>
      <w:suppressAutoHyphens/>
    </w:pPr>
    <w:rPr>
      <w:rFonts w:ascii="Tahoma" w:hAnsi="Tahoma" w:cs="Tahoma"/>
      <w:sz w:val="20"/>
      <w:szCs w:val="20"/>
      <w:lang w:eastAsia="ar-SA"/>
    </w:rPr>
  </w:style>
  <w:style w:type="paragraph" w:customStyle="1" w:styleId="Contenidodelatabla">
    <w:name w:val="Contenido de la tabla"/>
    <w:basedOn w:val="Normal"/>
    <w:rsid w:val="00922364"/>
    <w:pPr>
      <w:suppressLineNumbers/>
      <w:suppressAutoHyphens/>
    </w:pPr>
    <w:rPr>
      <w:lang w:eastAsia="ar-SA"/>
    </w:rPr>
  </w:style>
  <w:style w:type="paragraph" w:customStyle="1" w:styleId="Encabezadodelatabla">
    <w:name w:val="Encabezado de la tabla"/>
    <w:basedOn w:val="Contenidodelatabla"/>
    <w:rsid w:val="00922364"/>
    <w:pPr>
      <w:jc w:val="center"/>
    </w:pPr>
    <w:rPr>
      <w:b/>
    </w:rPr>
  </w:style>
  <w:style w:type="paragraph" w:customStyle="1" w:styleId="Contenidodelmarco">
    <w:name w:val="Contenido del marco"/>
    <w:basedOn w:val="Textoindependiente"/>
    <w:rsid w:val="00922364"/>
    <w:pPr>
      <w:suppressAutoHyphens/>
      <w:autoSpaceDN/>
    </w:pPr>
    <w:rPr>
      <w:lang w:eastAsia="ar-SA"/>
    </w:rPr>
  </w:style>
  <w:style w:type="character" w:customStyle="1" w:styleId="Ttulo1Car">
    <w:name w:val="Título 1 Car"/>
    <w:basedOn w:val="Fuentedeprrafopredeter"/>
    <w:link w:val="Ttulo1"/>
    <w:rsid w:val="00922364"/>
    <w:rPr>
      <w:rFonts w:ascii="Arial" w:hAnsi="Arial"/>
      <w:b/>
      <w:kern w:val="28"/>
      <w:sz w:val="28"/>
      <w:lang w:val="es-ES_tradnl" w:eastAsia="es-ES"/>
    </w:rPr>
  </w:style>
  <w:style w:type="character" w:customStyle="1" w:styleId="Ttulo2Car">
    <w:name w:val="Título 2 Car"/>
    <w:basedOn w:val="Fuentedeprrafopredeter"/>
    <w:link w:val="Ttulo2"/>
    <w:rsid w:val="00922364"/>
    <w:rPr>
      <w:rFonts w:ascii="Arial" w:hAnsi="Arial"/>
      <w:b/>
      <w:bCs/>
      <w:color w:val="000000"/>
      <w:sz w:val="16"/>
      <w:szCs w:val="16"/>
      <w:lang w:val="es-ES_tradnl" w:eastAsia="es-ES"/>
    </w:rPr>
  </w:style>
  <w:style w:type="character" w:customStyle="1" w:styleId="Ttulo3Car">
    <w:name w:val="Título 3 Car"/>
    <w:basedOn w:val="Fuentedeprrafopredeter"/>
    <w:link w:val="Ttulo3"/>
    <w:rsid w:val="00922364"/>
    <w:rPr>
      <w:b/>
      <w:sz w:val="24"/>
      <w:lang w:val="es-ES_tradnl" w:eastAsia="es-ES"/>
    </w:rPr>
  </w:style>
  <w:style w:type="character" w:customStyle="1" w:styleId="Ttulo4Car">
    <w:name w:val="Título 4 Car"/>
    <w:basedOn w:val="Fuentedeprrafopredeter"/>
    <w:link w:val="Ttulo4"/>
    <w:rsid w:val="00922364"/>
    <w:rPr>
      <w:b/>
      <w:bCs/>
      <w:sz w:val="28"/>
      <w:szCs w:val="28"/>
      <w:lang w:val="es-ES" w:eastAsia="es-ES"/>
    </w:rPr>
  </w:style>
  <w:style w:type="character" w:customStyle="1" w:styleId="Ttulo5Car">
    <w:name w:val="Título 5 Car"/>
    <w:basedOn w:val="Fuentedeprrafopredeter"/>
    <w:link w:val="Ttulo5"/>
    <w:rsid w:val="00922364"/>
    <w:rPr>
      <w:rFonts w:ascii="Arial" w:hAnsi="Arial"/>
      <w:sz w:val="22"/>
      <w:lang w:val="es-ES_tradnl" w:eastAsia="es-ES"/>
    </w:rPr>
  </w:style>
  <w:style w:type="character" w:customStyle="1" w:styleId="Ttulo6Car">
    <w:name w:val="Título 6 Car"/>
    <w:basedOn w:val="Fuentedeprrafopredeter"/>
    <w:link w:val="Ttulo6"/>
    <w:rsid w:val="00922364"/>
    <w:rPr>
      <w:rFonts w:ascii="Arial" w:hAnsi="Arial"/>
      <w:i/>
      <w:sz w:val="22"/>
      <w:lang w:val="es-ES_tradnl" w:eastAsia="es-ES"/>
    </w:rPr>
  </w:style>
  <w:style w:type="character" w:customStyle="1" w:styleId="Ttulo7Car">
    <w:name w:val="Título 7 Car"/>
    <w:basedOn w:val="Fuentedeprrafopredeter"/>
    <w:link w:val="Ttulo7"/>
    <w:rsid w:val="00922364"/>
    <w:rPr>
      <w:rFonts w:ascii="Arial" w:hAnsi="Arial"/>
      <w:lang w:val="es-ES_tradnl" w:eastAsia="es-ES"/>
    </w:rPr>
  </w:style>
  <w:style w:type="character" w:customStyle="1" w:styleId="Ttulo8Car">
    <w:name w:val="Título 8 Car"/>
    <w:basedOn w:val="Fuentedeprrafopredeter"/>
    <w:link w:val="Ttulo8"/>
    <w:rsid w:val="00922364"/>
    <w:rPr>
      <w:bCs/>
      <w:i/>
      <w:iCs/>
      <w:sz w:val="24"/>
      <w:szCs w:val="24"/>
      <w:lang w:val="es-ES" w:eastAsia="es-ES"/>
    </w:rPr>
  </w:style>
  <w:style w:type="character" w:customStyle="1" w:styleId="Ttulo9Car">
    <w:name w:val="Título 9 Car"/>
    <w:basedOn w:val="Fuentedeprrafopredeter"/>
    <w:link w:val="Ttulo9"/>
    <w:rsid w:val="00922364"/>
    <w:rPr>
      <w:rFonts w:ascii="Arial" w:hAnsi="Arial"/>
      <w:i/>
      <w:sz w:val="18"/>
      <w:lang w:val="es-ES_tradnl" w:eastAsia="es-ES"/>
    </w:rPr>
  </w:style>
  <w:style w:type="character" w:customStyle="1" w:styleId="TextodegloboCar">
    <w:name w:val="Texto de globo Car"/>
    <w:basedOn w:val="Fuentedeprrafopredeter"/>
    <w:link w:val="Textodeglobo"/>
    <w:uiPriority w:val="99"/>
    <w:rsid w:val="00922364"/>
    <w:rPr>
      <w:rFonts w:ascii="Tahoma" w:hAnsi="Tahoma" w:cs="Tahoma"/>
      <w:sz w:val="16"/>
      <w:szCs w:val="16"/>
      <w:lang w:val="es-ES" w:eastAsia="es-ES"/>
    </w:rPr>
  </w:style>
  <w:style w:type="character" w:customStyle="1" w:styleId="SangradetextonormalCar">
    <w:name w:val="Sangría de texto normal Car"/>
    <w:basedOn w:val="Fuentedeprrafopredeter"/>
    <w:link w:val="Sangradetextonormal"/>
    <w:rsid w:val="00922364"/>
    <w:rPr>
      <w:rFonts w:ascii="Arial Narrow" w:hAnsi="Arial Narrow"/>
      <w:sz w:val="22"/>
      <w:szCs w:val="22"/>
      <w:lang w:val="es-ES_tradnl" w:eastAsia="es-ES"/>
    </w:rPr>
  </w:style>
  <w:style w:type="character" w:customStyle="1" w:styleId="EncabezadoCar">
    <w:name w:val="Encabezado Car"/>
    <w:aliases w:val=" Car1 Car,h Car,ITT i Car,LetterHeader Car,Cover Page Car,encabezado Car,En-tête SQ Car,ContentsHeader Car,aria Car,*Header Car"/>
    <w:basedOn w:val="Fuentedeprrafopredeter"/>
    <w:link w:val="Encabezado"/>
    <w:rsid w:val="00922364"/>
    <w:rPr>
      <w:rFonts w:ascii="Arial" w:hAnsi="Arial"/>
      <w:lang w:val="es-ES_tradnl" w:eastAsia="es-ES"/>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22364"/>
    <w:rPr>
      <w:lang w:val="es-ES_tradnl" w:eastAsia="es-ES"/>
    </w:rPr>
  </w:style>
  <w:style w:type="character" w:customStyle="1" w:styleId="TtuloCar">
    <w:name w:val="Título Car"/>
    <w:basedOn w:val="Fuentedeprrafopredeter"/>
    <w:link w:val="Ttulo"/>
    <w:uiPriority w:val="99"/>
    <w:rsid w:val="00922364"/>
    <w:rPr>
      <w:rFonts w:ascii="Arial" w:hAnsi="Arial"/>
      <w:b/>
      <w:bCs/>
      <w:sz w:val="24"/>
      <w:lang w:val="es-ES_tradnl" w:eastAsia="es-ES"/>
    </w:rPr>
  </w:style>
  <w:style w:type="character" w:customStyle="1" w:styleId="SubttuloCar">
    <w:name w:val="Subtítulo Car"/>
    <w:basedOn w:val="Fuentedeprrafopredeter"/>
    <w:link w:val="Subttulo"/>
    <w:rsid w:val="00922364"/>
    <w:rPr>
      <w:rFonts w:ascii="Arial" w:hAnsi="Arial"/>
      <w:b/>
      <w:sz w:val="32"/>
      <w:lang w:val="es-ES_tradnl" w:eastAsia="es-ES"/>
    </w:rPr>
  </w:style>
  <w:style w:type="character" w:customStyle="1" w:styleId="TextocomentarioCar">
    <w:name w:val="Texto comentario Car"/>
    <w:aliases w:val="Comment Text Char1 Car"/>
    <w:basedOn w:val="Fuentedeprrafopredeter"/>
    <w:link w:val="Textocomentario"/>
    <w:uiPriority w:val="99"/>
    <w:rsid w:val="00922364"/>
    <w:rPr>
      <w:rFonts w:ascii="Arial" w:hAnsi="Arial"/>
      <w:bCs/>
      <w:lang w:val="es-ES" w:eastAsia="es-ES"/>
    </w:rPr>
  </w:style>
  <w:style w:type="character" w:customStyle="1" w:styleId="AsuntodelcomentarioCar">
    <w:name w:val="Asunto del comentario Car"/>
    <w:basedOn w:val="TextocomentarioCar"/>
    <w:link w:val="Asuntodelcomentario"/>
    <w:uiPriority w:val="99"/>
    <w:rsid w:val="00922364"/>
    <w:rPr>
      <w:rFonts w:ascii="Arial" w:hAnsi="Arial"/>
      <w:b/>
      <w:bCs/>
      <w:lang w:val="es-ES" w:eastAsia="es-ES"/>
    </w:rPr>
  </w:style>
  <w:style w:type="character" w:customStyle="1" w:styleId="TextonotapieCar">
    <w:name w:val="Texto nota pie Car"/>
    <w:basedOn w:val="Fuentedeprrafopredeter"/>
    <w:link w:val="Textonotapie"/>
    <w:uiPriority w:val="99"/>
    <w:rsid w:val="00922364"/>
    <w:rPr>
      <w:rFonts w:ascii="CG Times" w:hAnsi="CG Times"/>
      <w:lang w:val="es-ES_tradnl" w:eastAsia="es-ES"/>
    </w:rPr>
  </w:style>
  <w:style w:type="character" w:customStyle="1" w:styleId="TextonotaalfinalCar">
    <w:name w:val="Texto nota al final Car"/>
    <w:basedOn w:val="Fuentedeprrafopredeter"/>
    <w:link w:val="Textonotaalfinal"/>
    <w:rsid w:val="00922364"/>
    <w:rPr>
      <w:rFonts w:ascii="CG Times" w:hAnsi="CG Times"/>
      <w:lang w:val="es-ES_tradnl" w:eastAsia="es-ES"/>
    </w:rPr>
  </w:style>
  <w:style w:type="paragraph" w:customStyle="1" w:styleId="Sangra2detindependiente3">
    <w:name w:val="Sangría 2 de t. independiente3"/>
    <w:basedOn w:val="Normal"/>
    <w:uiPriority w:val="99"/>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Sangra2detindependiente4">
    <w:name w:val="Sangría 2 de t. independiente4"/>
    <w:basedOn w:val="Normal"/>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Textoindependiente23">
    <w:name w:val="Texto independiente 23"/>
    <w:basedOn w:val="Normal"/>
    <w:rsid w:val="00ED2B86"/>
    <w:pPr>
      <w:widowControl w:val="0"/>
      <w:suppressAutoHyphens/>
      <w:overflowPunct w:val="0"/>
      <w:autoSpaceDE w:val="0"/>
      <w:jc w:val="both"/>
      <w:textAlignment w:val="baseline"/>
    </w:pPr>
    <w:rPr>
      <w:bCs w:val="0"/>
      <w:kern w:val="1"/>
      <w:sz w:val="20"/>
      <w:szCs w:val="20"/>
      <w:lang w:eastAsia="ar-SA"/>
    </w:rPr>
  </w:style>
  <w:style w:type="character" w:customStyle="1" w:styleId="WW8Num9z0">
    <w:name w:val="WW8Num9z0"/>
    <w:rsid w:val="00010C00"/>
    <w:rPr>
      <w:rFonts w:ascii="Wingdings" w:hAnsi="Wingdings"/>
    </w:rPr>
  </w:style>
  <w:style w:type="character" w:customStyle="1" w:styleId="WW8Num11z0">
    <w:name w:val="WW8Num11z0"/>
    <w:rsid w:val="00010C00"/>
    <w:rPr>
      <w:rFonts w:ascii="Wingdings" w:hAnsi="Wingdings"/>
    </w:rPr>
  </w:style>
  <w:style w:type="character" w:customStyle="1" w:styleId="Fuentedeprrafopredeter4">
    <w:name w:val="Fuente de párrafo predeter.4"/>
    <w:uiPriority w:val="99"/>
    <w:rsid w:val="00010C00"/>
  </w:style>
  <w:style w:type="character" w:customStyle="1" w:styleId="WW-Absatz-Standardschriftart11">
    <w:name w:val="WW-Absatz-Standardschriftart11"/>
    <w:uiPriority w:val="99"/>
    <w:rsid w:val="00010C00"/>
  </w:style>
  <w:style w:type="character" w:customStyle="1" w:styleId="WW8Num12z0">
    <w:name w:val="WW8Num12z0"/>
    <w:rsid w:val="00010C00"/>
    <w:rPr>
      <w:rFonts w:ascii="Symbol" w:hAnsi="Symbol"/>
    </w:rPr>
  </w:style>
  <w:style w:type="character" w:customStyle="1" w:styleId="WW8Num28z0">
    <w:name w:val="WW8Num28z0"/>
    <w:rsid w:val="00010C00"/>
    <w:rPr>
      <w:rFonts w:ascii="Arial" w:hAnsi="Arial" w:cs="Times New Roman"/>
      <w:b/>
      <w:i w:val="0"/>
      <w:sz w:val="22"/>
      <w:szCs w:val="22"/>
    </w:rPr>
  </w:style>
  <w:style w:type="character" w:customStyle="1" w:styleId="WW8Num31z0">
    <w:name w:val="WW8Num31z0"/>
    <w:rsid w:val="00010C00"/>
    <w:rPr>
      <w:rFonts w:ascii="Symbol" w:hAnsi="Symbol"/>
    </w:rPr>
  </w:style>
  <w:style w:type="character" w:customStyle="1" w:styleId="WW-Absatz-Standardschriftart111">
    <w:name w:val="WW-Absatz-Standardschriftart111"/>
    <w:rsid w:val="00010C00"/>
  </w:style>
  <w:style w:type="character" w:customStyle="1" w:styleId="WW-Absatz-Standardschriftart1111">
    <w:name w:val="WW-Absatz-Standardschriftart1111"/>
    <w:rsid w:val="00010C00"/>
  </w:style>
  <w:style w:type="character" w:customStyle="1" w:styleId="WW-Absatz-Standardschriftart11111">
    <w:name w:val="WW-Absatz-Standardschriftart11111"/>
    <w:rsid w:val="00010C00"/>
  </w:style>
  <w:style w:type="character" w:customStyle="1" w:styleId="WW-Absatz-Standardschriftart111111">
    <w:name w:val="WW-Absatz-Standardschriftart111111"/>
    <w:rsid w:val="00010C00"/>
  </w:style>
  <w:style w:type="character" w:customStyle="1" w:styleId="WW8Num27z0">
    <w:name w:val="WW8Num27z0"/>
    <w:uiPriority w:val="99"/>
    <w:rsid w:val="00010C00"/>
    <w:rPr>
      <w:rFonts w:ascii="Wingdings" w:hAnsi="Wingdings"/>
    </w:rPr>
  </w:style>
  <w:style w:type="character" w:customStyle="1" w:styleId="WW8Num47z0">
    <w:name w:val="WW8Num47z0"/>
    <w:uiPriority w:val="99"/>
    <w:rsid w:val="00010C00"/>
    <w:rPr>
      <w:rFonts w:ascii="Symbol" w:hAnsi="Symbol"/>
    </w:rPr>
  </w:style>
  <w:style w:type="character" w:customStyle="1" w:styleId="WW8Num48z0">
    <w:name w:val="WW8Num48z0"/>
    <w:rsid w:val="00010C00"/>
    <w:rPr>
      <w:rFonts w:ascii="Symbol" w:hAnsi="Symbol"/>
    </w:rPr>
  </w:style>
  <w:style w:type="character" w:customStyle="1" w:styleId="WW8Num50z0">
    <w:name w:val="WW8Num50z0"/>
    <w:uiPriority w:val="99"/>
    <w:rsid w:val="00010C00"/>
    <w:rPr>
      <w:b/>
    </w:rPr>
  </w:style>
  <w:style w:type="character" w:customStyle="1" w:styleId="WW8Num53z0">
    <w:name w:val="WW8Num53z0"/>
    <w:rsid w:val="00010C00"/>
    <w:rPr>
      <w:rFonts w:ascii="Symbol" w:hAnsi="Symbol"/>
      <w:color w:val="auto"/>
    </w:rPr>
  </w:style>
  <w:style w:type="character" w:customStyle="1" w:styleId="WW-Absatz-Standardschriftart1111111">
    <w:name w:val="WW-Absatz-Standardschriftart1111111"/>
    <w:rsid w:val="00010C00"/>
  </w:style>
  <w:style w:type="character" w:customStyle="1" w:styleId="WW8Num15z1">
    <w:name w:val="WW8Num15z1"/>
    <w:rsid w:val="00010C00"/>
    <w:rPr>
      <w:rFonts w:ascii="Courier New" w:hAnsi="Courier New" w:cs="Courier New"/>
    </w:rPr>
  </w:style>
  <w:style w:type="character" w:customStyle="1" w:styleId="WW8Num15z2">
    <w:name w:val="WW8Num15z2"/>
    <w:rsid w:val="00010C00"/>
    <w:rPr>
      <w:rFonts w:ascii="Wingdings" w:hAnsi="Wingdings"/>
    </w:rPr>
  </w:style>
  <w:style w:type="character" w:customStyle="1" w:styleId="WW8Num15z3">
    <w:name w:val="WW8Num15z3"/>
    <w:rsid w:val="00010C00"/>
    <w:rPr>
      <w:rFonts w:ascii="Symbol" w:hAnsi="Symbol"/>
    </w:rPr>
  </w:style>
  <w:style w:type="character" w:customStyle="1" w:styleId="WW8Num19z1">
    <w:name w:val="WW8Num19z1"/>
    <w:rsid w:val="00010C00"/>
    <w:rPr>
      <w:rFonts w:ascii="Courier New" w:hAnsi="Courier New" w:cs="Courier New"/>
    </w:rPr>
  </w:style>
  <w:style w:type="character" w:customStyle="1" w:styleId="WW8Num19z2">
    <w:name w:val="WW8Num19z2"/>
    <w:rsid w:val="00010C00"/>
    <w:rPr>
      <w:rFonts w:ascii="Wingdings" w:hAnsi="Wingdings"/>
    </w:rPr>
  </w:style>
  <w:style w:type="character" w:customStyle="1" w:styleId="WW8Num22z1">
    <w:name w:val="WW8Num22z1"/>
    <w:uiPriority w:val="99"/>
    <w:rsid w:val="00010C00"/>
    <w:rPr>
      <w:rFonts w:ascii="Courier New" w:hAnsi="Courier New" w:cs="Courier New"/>
    </w:rPr>
  </w:style>
  <w:style w:type="character" w:customStyle="1" w:styleId="WW8Num22z2">
    <w:name w:val="WW8Num22z2"/>
    <w:uiPriority w:val="99"/>
    <w:rsid w:val="00010C00"/>
    <w:rPr>
      <w:rFonts w:ascii="Wingdings" w:hAnsi="Wingdings"/>
    </w:rPr>
  </w:style>
  <w:style w:type="character" w:customStyle="1" w:styleId="WW8Num31z1">
    <w:name w:val="WW8Num31z1"/>
    <w:rsid w:val="00010C00"/>
    <w:rPr>
      <w:rFonts w:ascii="Courier New" w:hAnsi="Courier New" w:cs="Courier New"/>
    </w:rPr>
  </w:style>
  <w:style w:type="character" w:customStyle="1" w:styleId="WW8Num31z2">
    <w:name w:val="WW8Num31z2"/>
    <w:rsid w:val="00010C00"/>
    <w:rPr>
      <w:rFonts w:ascii="Wingdings" w:hAnsi="Wingdings"/>
    </w:rPr>
  </w:style>
  <w:style w:type="character" w:customStyle="1" w:styleId="WW8Num33z1">
    <w:name w:val="WW8Num33z1"/>
    <w:rsid w:val="00010C00"/>
    <w:rPr>
      <w:rFonts w:ascii="Courier New" w:hAnsi="Courier New" w:cs="Courier New"/>
    </w:rPr>
  </w:style>
  <w:style w:type="character" w:customStyle="1" w:styleId="WW8Num33z2">
    <w:name w:val="WW8Num33z2"/>
    <w:rsid w:val="00010C00"/>
    <w:rPr>
      <w:rFonts w:ascii="Wingdings" w:hAnsi="Wingdings"/>
    </w:rPr>
  </w:style>
  <w:style w:type="character" w:customStyle="1" w:styleId="WW8Num33z3">
    <w:name w:val="WW8Num33z3"/>
    <w:rsid w:val="00010C00"/>
    <w:rPr>
      <w:rFonts w:ascii="Symbol" w:hAnsi="Symbol"/>
    </w:rPr>
  </w:style>
  <w:style w:type="character" w:customStyle="1" w:styleId="WW8Num35z3">
    <w:name w:val="WW8Num35z3"/>
    <w:rsid w:val="00010C00"/>
    <w:rPr>
      <w:rFonts w:ascii="Symbol" w:hAnsi="Symbol"/>
    </w:rPr>
  </w:style>
  <w:style w:type="character" w:customStyle="1" w:styleId="WW8Num42z4">
    <w:name w:val="WW8Num42z4"/>
    <w:rsid w:val="00010C00"/>
    <w:rPr>
      <w:rFonts w:ascii="Courier New" w:hAnsi="Courier New"/>
    </w:rPr>
  </w:style>
  <w:style w:type="character" w:customStyle="1" w:styleId="WW8Num46z3">
    <w:name w:val="WW8Num46z3"/>
    <w:rsid w:val="00010C00"/>
    <w:rPr>
      <w:rFonts w:ascii="Symbol" w:hAnsi="Symbol"/>
    </w:rPr>
  </w:style>
  <w:style w:type="character" w:customStyle="1" w:styleId="Fuentedeprrafopredeter3">
    <w:name w:val="Fuente de párrafo predeter.3"/>
    <w:uiPriority w:val="99"/>
    <w:rsid w:val="00010C00"/>
  </w:style>
  <w:style w:type="character" w:customStyle="1" w:styleId="Refdecomentario2">
    <w:name w:val="Ref. de comentario2"/>
    <w:basedOn w:val="Fuentedeprrafopredeter3"/>
    <w:rsid w:val="00010C00"/>
    <w:rPr>
      <w:sz w:val="16"/>
      <w:szCs w:val="16"/>
    </w:rPr>
  </w:style>
  <w:style w:type="character" w:customStyle="1" w:styleId="WW-Absatz-Standardschriftart11111111">
    <w:name w:val="WW-Absatz-Standardschriftart11111111"/>
    <w:rsid w:val="00010C00"/>
  </w:style>
  <w:style w:type="character" w:customStyle="1" w:styleId="WW-Absatz-Standardschriftart111111111">
    <w:name w:val="WW-Absatz-Standardschriftart111111111"/>
    <w:rsid w:val="00010C00"/>
  </w:style>
  <w:style w:type="character" w:customStyle="1" w:styleId="WW-Absatz-Standardschriftart1111111111">
    <w:name w:val="WW-Absatz-Standardschriftart1111111111"/>
    <w:rsid w:val="00010C00"/>
  </w:style>
  <w:style w:type="character" w:customStyle="1" w:styleId="WW-Smbolodenotaalpie">
    <w:name w:val="WW-Símbolo de nota al pie"/>
    <w:basedOn w:val="Fuentedeprrafopredeter1"/>
    <w:rsid w:val="00010C00"/>
    <w:rPr>
      <w:vertAlign w:val="superscript"/>
    </w:rPr>
  </w:style>
  <w:style w:type="paragraph" w:customStyle="1" w:styleId="Encabezado4">
    <w:name w:val="Encabezado4"/>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Encabezado3">
    <w:name w:val="Encabezado3"/>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Textoindependiente230">
    <w:name w:val="Texto independiente 23"/>
    <w:basedOn w:val="Normal"/>
    <w:rsid w:val="00010C00"/>
    <w:pPr>
      <w:suppressAutoHyphens/>
      <w:autoSpaceDE w:val="0"/>
      <w:jc w:val="both"/>
    </w:pPr>
    <w:rPr>
      <w:rFonts w:ascii="Arial Narrow" w:hAnsi="Arial Narrow"/>
      <w:bCs w:val="0"/>
      <w:sz w:val="22"/>
      <w:szCs w:val="22"/>
      <w:lang w:val="es-ES_tradnl" w:eastAsia="ar-SA"/>
    </w:rPr>
  </w:style>
  <w:style w:type="paragraph" w:customStyle="1" w:styleId="Textodebloque3">
    <w:name w:val="Texto de bloque3"/>
    <w:basedOn w:val="Normal"/>
    <w:rsid w:val="00010C00"/>
    <w:pPr>
      <w:suppressAutoHyphens/>
      <w:ind w:left="-540" w:right="51"/>
      <w:jc w:val="both"/>
    </w:pPr>
    <w:rPr>
      <w:b/>
      <w:bCs w:val="0"/>
      <w:sz w:val="22"/>
      <w:lang w:eastAsia="ar-SA"/>
    </w:rPr>
  </w:style>
  <w:style w:type="paragraph" w:customStyle="1" w:styleId="Sangra3detindependiente3">
    <w:name w:val="Sangría 3 de t. independiente3"/>
    <w:basedOn w:val="Normal"/>
    <w:uiPriority w:val="99"/>
    <w:rsid w:val="00010C00"/>
    <w:pPr>
      <w:suppressAutoHyphens/>
      <w:autoSpaceDE w:val="0"/>
      <w:ind w:left="284" w:hanging="284"/>
      <w:jc w:val="both"/>
    </w:pPr>
    <w:rPr>
      <w:bCs w:val="0"/>
      <w:sz w:val="20"/>
      <w:szCs w:val="20"/>
      <w:lang w:val="es-ES_tradnl" w:eastAsia="ar-SA"/>
    </w:rPr>
  </w:style>
  <w:style w:type="paragraph" w:customStyle="1" w:styleId="Sangra2detindependiente5">
    <w:name w:val="Sangría 2 de t. independiente5"/>
    <w:basedOn w:val="Normal"/>
    <w:rsid w:val="00010C00"/>
    <w:pPr>
      <w:suppressAutoHyphens/>
      <w:spacing w:after="120" w:line="480" w:lineRule="auto"/>
      <w:ind w:left="283"/>
    </w:pPr>
    <w:rPr>
      <w:rFonts w:ascii="Times New Roman" w:hAnsi="Times New Roman"/>
      <w:bCs w:val="0"/>
      <w:lang w:eastAsia="ar-SA"/>
    </w:rPr>
  </w:style>
  <w:style w:type="paragraph" w:customStyle="1" w:styleId="Textoindependiente33">
    <w:name w:val="Texto independiente 33"/>
    <w:basedOn w:val="Normal"/>
    <w:rsid w:val="00010C00"/>
    <w:pPr>
      <w:suppressAutoHyphens/>
      <w:spacing w:after="120"/>
    </w:pPr>
    <w:rPr>
      <w:sz w:val="16"/>
      <w:szCs w:val="16"/>
      <w:lang w:eastAsia="ar-SA"/>
    </w:rPr>
  </w:style>
  <w:style w:type="paragraph" w:customStyle="1" w:styleId="Epgrafe2">
    <w:name w:val="Epígrafe2"/>
    <w:basedOn w:val="Normal"/>
    <w:next w:val="Normal"/>
    <w:rsid w:val="00010C00"/>
    <w:pPr>
      <w:suppressAutoHyphens/>
      <w:jc w:val="center"/>
    </w:pPr>
    <w:rPr>
      <w:b/>
      <w:bCs w:val="0"/>
      <w:sz w:val="28"/>
      <w:szCs w:val="20"/>
      <w:lang w:val="es-MX" w:eastAsia="ar-SA"/>
    </w:rPr>
  </w:style>
  <w:style w:type="paragraph" w:customStyle="1" w:styleId="Lista22">
    <w:name w:val="Lista 22"/>
    <w:basedOn w:val="Normal"/>
    <w:uiPriority w:val="99"/>
    <w:rsid w:val="00010C00"/>
    <w:pPr>
      <w:suppressAutoHyphens/>
      <w:ind w:left="566" w:hanging="283"/>
    </w:pPr>
    <w:rPr>
      <w:rFonts w:ascii="Times New Roman" w:hAnsi="Times New Roman"/>
      <w:bCs w:val="0"/>
      <w:lang w:eastAsia="ar-SA"/>
    </w:rPr>
  </w:style>
  <w:style w:type="paragraph" w:customStyle="1" w:styleId="Textocomentario2">
    <w:name w:val="Texto comentario2"/>
    <w:basedOn w:val="Normal"/>
    <w:uiPriority w:val="99"/>
    <w:rsid w:val="00010C00"/>
    <w:pPr>
      <w:suppressAutoHyphens/>
    </w:pPr>
    <w:rPr>
      <w:sz w:val="20"/>
      <w:szCs w:val="20"/>
      <w:lang w:eastAsia="ar-SA"/>
    </w:rPr>
  </w:style>
  <w:style w:type="paragraph" w:customStyle="1" w:styleId="Listaconvietas2">
    <w:name w:val="Lista con viñetas2"/>
    <w:basedOn w:val="Normal"/>
    <w:rsid w:val="00010C00"/>
    <w:pPr>
      <w:suppressAutoHyphens/>
      <w:ind w:left="360" w:hanging="360"/>
    </w:pPr>
    <w:rPr>
      <w:rFonts w:cs="Arial"/>
      <w:bCs w:val="0"/>
      <w:sz w:val="20"/>
      <w:szCs w:val="20"/>
      <w:lang w:eastAsia="ar-SA"/>
    </w:rPr>
  </w:style>
  <w:style w:type="paragraph" w:customStyle="1" w:styleId="Sangranormal2">
    <w:name w:val="Sangría normal2"/>
    <w:basedOn w:val="Normal"/>
    <w:rsid w:val="00010C00"/>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Mapadeldocumento2">
    <w:name w:val="Mapa del documento2"/>
    <w:basedOn w:val="Normal"/>
    <w:rsid w:val="00010C00"/>
    <w:pPr>
      <w:shd w:val="clear" w:color="auto" w:fill="000080"/>
      <w:suppressAutoHyphens/>
    </w:pPr>
    <w:rPr>
      <w:rFonts w:ascii="Tahoma" w:hAnsi="Tahoma" w:cs="Tahoma"/>
      <w:sz w:val="20"/>
      <w:szCs w:val="20"/>
      <w:lang w:eastAsia="ar-SA"/>
    </w:rPr>
  </w:style>
  <w:style w:type="paragraph" w:customStyle="1" w:styleId="WW-Car2">
    <w:name w:val="WW-Car2"/>
    <w:basedOn w:val="Normal"/>
    <w:rsid w:val="00010C00"/>
    <w:pPr>
      <w:suppressAutoHyphens/>
      <w:spacing w:after="160" w:line="240" w:lineRule="exact"/>
    </w:pPr>
    <w:rPr>
      <w:rFonts w:ascii="Tahoma" w:hAnsi="Tahoma"/>
      <w:bCs w:val="0"/>
      <w:sz w:val="20"/>
      <w:szCs w:val="20"/>
      <w:lang w:val="en-US" w:eastAsia="ar-SA"/>
    </w:rPr>
  </w:style>
  <w:style w:type="paragraph" w:customStyle="1" w:styleId="WW-ndice71">
    <w:name w:val="WW-Índice 71"/>
    <w:basedOn w:val="Normal"/>
    <w:next w:val="Normal"/>
    <w:rsid w:val="00010C00"/>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1">
    <w:name w:val="WW-Índice 61"/>
    <w:basedOn w:val="Normal"/>
    <w:next w:val="Normal"/>
    <w:rsid w:val="00010C00"/>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1">
    <w:name w:val="WW-Índice 51"/>
    <w:basedOn w:val="Normal"/>
    <w:next w:val="Normal"/>
    <w:rsid w:val="00010C00"/>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1">
    <w:name w:val="WW-Índice 41"/>
    <w:basedOn w:val="Normal"/>
    <w:next w:val="Normal"/>
    <w:rsid w:val="00010C00"/>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Sangra2detindependiente6">
    <w:name w:val="Sangría 2 de t. independiente6"/>
    <w:basedOn w:val="Normal"/>
    <w:rsid w:val="009E3B3B"/>
    <w:pPr>
      <w:suppressAutoHyphens/>
      <w:overflowPunct w:val="0"/>
      <w:autoSpaceDE w:val="0"/>
      <w:spacing w:before="100"/>
      <w:ind w:left="1985"/>
      <w:jc w:val="both"/>
      <w:textAlignment w:val="baseline"/>
    </w:pPr>
    <w:rPr>
      <w:bCs w:val="0"/>
      <w:sz w:val="22"/>
      <w:szCs w:val="20"/>
      <w:lang w:eastAsia="ar-SA"/>
    </w:rPr>
  </w:style>
  <w:style w:type="character" w:customStyle="1" w:styleId="Fuentedeprrafopredeter6">
    <w:name w:val="Fuente de párrafo predeter.6"/>
    <w:uiPriority w:val="99"/>
    <w:rsid w:val="005F5FA2"/>
  </w:style>
  <w:style w:type="character" w:customStyle="1" w:styleId="Fuentedeprrafopredeter5">
    <w:name w:val="Fuente de párrafo predeter.5"/>
    <w:uiPriority w:val="99"/>
    <w:rsid w:val="005F5FA2"/>
  </w:style>
  <w:style w:type="character" w:customStyle="1" w:styleId="WW-Absatz-Standardschriftart11111111111">
    <w:name w:val="WW-Absatz-Standardschriftart11111111111"/>
    <w:rsid w:val="005F5FA2"/>
  </w:style>
  <w:style w:type="character" w:customStyle="1" w:styleId="WW-Absatz-Standardschriftart111111111111">
    <w:name w:val="WW-Absatz-Standardschriftart111111111111"/>
    <w:rsid w:val="005F5FA2"/>
  </w:style>
  <w:style w:type="character" w:customStyle="1" w:styleId="WW-Absatz-Standardschriftart1111111111111">
    <w:name w:val="WW-Absatz-Standardschriftart1111111111111"/>
    <w:rsid w:val="005F5FA2"/>
  </w:style>
  <w:style w:type="character" w:customStyle="1" w:styleId="WW-Absatz-Standardschriftart11111111111111">
    <w:name w:val="WW-Absatz-Standardschriftart11111111111111"/>
    <w:rsid w:val="005F5FA2"/>
  </w:style>
  <w:style w:type="character" w:customStyle="1" w:styleId="WW-Absatz-Standardschriftart111111111111111">
    <w:name w:val="WW-Absatz-Standardschriftart111111111111111"/>
    <w:rsid w:val="005F5FA2"/>
  </w:style>
  <w:style w:type="character" w:customStyle="1" w:styleId="WW-Absatz-Standardschriftart1111111111111111">
    <w:name w:val="WW-Absatz-Standardschriftart1111111111111111"/>
    <w:rsid w:val="005F5FA2"/>
  </w:style>
  <w:style w:type="character" w:customStyle="1" w:styleId="WW-Absatz-Standardschriftart11111111111111111">
    <w:name w:val="WW-Absatz-Standardschriftart11111111111111111"/>
    <w:rsid w:val="005F5FA2"/>
  </w:style>
  <w:style w:type="character" w:customStyle="1" w:styleId="WW-Absatz-Standardschriftart111111111111111111">
    <w:name w:val="WW-Absatz-Standardschriftart111111111111111111"/>
    <w:rsid w:val="005F5FA2"/>
  </w:style>
  <w:style w:type="character" w:customStyle="1" w:styleId="WW-Absatz-Standardschriftart1111111111111111111">
    <w:name w:val="WW-Absatz-Standardschriftart1111111111111111111"/>
    <w:rsid w:val="005F5FA2"/>
  </w:style>
  <w:style w:type="character" w:customStyle="1" w:styleId="WW-Absatz-Standardschriftart11111111111111111111">
    <w:name w:val="WW-Absatz-Standardschriftart11111111111111111111"/>
    <w:rsid w:val="005F5FA2"/>
  </w:style>
  <w:style w:type="character" w:customStyle="1" w:styleId="WW-Absatz-Standardschriftart111111111111111111111">
    <w:name w:val="WW-Absatz-Standardschriftart111111111111111111111"/>
    <w:rsid w:val="005F5FA2"/>
  </w:style>
  <w:style w:type="character" w:customStyle="1" w:styleId="WW-Absatz-Standardschriftart1111111111111111111111">
    <w:name w:val="WW-Absatz-Standardschriftart1111111111111111111111"/>
    <w:rsid w:val="005F5FA2"/>
  </w:style>
  <w:style w:type="character" w:customStyle="1" w:styleId="WW-Absatz-Standardschriftart11111111111111111111111">
    <w:name w:val="WW-Absatz-Standardschriftart11111111111111111111111"/>
    <w:rsid w:val="005F5FA2"/>
  </w:style>
  <w:style w:type="character" w:customStyle="1" w:styleId="Fuentedeprrafopredeter7">
    <w:name w:val="Fuente de párrafo predeter.7"/>
    <w:rsid w:val="005F5FA2"/>
  </w:style>
  <w:style w:type="character" w:customStyle="1" w:styleId="Nmerodepgina1">
    <w:name w:val="Número de página1"/>
    <w:rsid w:val="005F5FA2"/>
  </w:style>
  <w:style w:type="character" w:customStyle="1" w:styleId="Hipervnculovisitado1">
    <w:name w:val="Hipervínculo visitado1"/>
    <w:rsid w:val="005F5FA2"/>
    <w:rPr>
      <w:color w:val="800080"/>
      <w:u w:val="single"/>
    </w:rPr>
  </w:style>
  <w:style w:type="character" w:customStyle="1" w:styleId="ListLabel1">
    <w:name w:val="ListLabel 1"/>
    <w:rsid w:val="005F5FA2"/>
    <w:rPr>
      <w:color w:val="00000A"/>
    </w:rPr>
  </w:style>
  <w:style w:type="character" w:customStyle="1" w:styleId="Carcterdenumeracin">
    <w:name w:val="Carácter de numeración"/>
    <w:rsid w:val="005F5FA2"/>
  </w:style>
  <w:style w:type="paragraph" w:customStyle="1" w:styleId="Encabezado7">
    <w:name w:val="Encabezado7"/>
    <w:basedOn w:val="Normal"/>
    <w:next w:val="Textoindependiente"/>
    <w:uiPriority w:val="99"/>
    <w:rsid w:val="005F5FA2"/>
    <w:pPr>
      <w:keepNext/>
      <w:suppressAutoHyphens/>
      <w:spacing w:before="240" w:after="120"/>
    </w:pPr>
    <w:rPr>
      <w:rFonts w:eastAsia="MS Mincho" w:cs="Tahoma"/>
      <w:kern w:val="1"/>
      <w:sz w:val="28"/>
      <w:szCs w:val="28"/>
      <w:lang w:val="es-ES_tradnl" w:eastAsia="ar-SA"/>
    </w:rPr>
  </w:style>
  <w:style w:type="paragraph" w:customStyle="1" w:styleId="Encabezado6">
    <w:name w:val="Encabezado6"/>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Encabezado5">
    <w:name w:val="Encabezado5"/>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Textodeglobo1">
    <w:name w:val="Texto de globo1"/>
    <w:basedOn w:val="Normal"/>
    <w:rsid w:val="005F5FA2"/>
    <w:pPr>
      <w:suppressAutoHyphens/>
    </w:pPr>
    <w:rPr>
      <w:rFonts w:ascii="Tahoma" w:hAnsi="Tahoma" w:cs="Tahoma"/>
      <w:kern w:val="1"/>
      <w:sz w:val="16"/>
      <w:szCs w:val="16"/>
      <w:lang w:val="es-ES_tradnl" w:eastAsia="ar-SA"/>
    </w:rPr>
  </w:style>
  <w:style w:type="paragraph" w:customStyle="1" w:styleId="Textodebloque4">
    <w:name w:val="Texto de bloque4"/>
    <w:basedOn w:val="Normal"/>
    <w:rsid w:val="005F5FA2"/>
    <w:pPr>
      <w:tabs>
        <w:tab w:val="left" w:pos="-6844"/>
        <w:tab w:val="left" w:pos="2938"/>
      </w:tabs>
      <w:suppressAutoHyphens/>
      <w:spacing w:before="160"/>
      <w:ind w:left="1843" w:right="51" w:hanging="709"/>
      <w:jc w:val="both"/>
    </w:pPr>
    <w:rPr>
      <w:kern w:val="1"/>
      <w:sz w:val="20"/>
      <w:szCs w:val="20"/>
      <w:lang w:val="es-ES_tradnl" w:eastAsia="ar-SA"/>
    </w:rPr>
  </w:style>
  <w:style w:type="paragraph" w:customStyle="1" w:styleId="Textoindependiente24">
    <w:name w:val="Texto independiente 24"/>
    <w:basedOn w:val="Normal"/>
    <w:rsid w:val="005F5FA2"/>
    <w:pPr>
      <w:suppressAutoHyphens/>
      <w:overflowPunct w:val="0"/>
      <w:jc w:val="both"/>
    </w:pPr>
    <w:rPr>
      <w:kern w:val="1"/>
      <w:sz w:val="20"/>
      <w:szCs w:val="20"/>
      <w:lang w:val="es-ES_tradnl" w:eastAsia="ar-SA"/>
    </w:rPr>
  </w:style>
  <w:style w:type="paragraph" w:customStyle="1" w:styleId="Textoindependiente34">
    <w:name w:val="Texto independiente 34"/>
    <w:basedOn w:val="Normal"/>
    <w:rsid w:val="005F5FA2"/>
    <w:pPr>
      <w:suppressAutoHyphens/>
      <w:overflowPunct w:val="0"/>
      <w:jc w:val="both"/>
    </w:pPr>
    <w:rPr>
      <w:rFonts w:ascii="Times New Roman" w:hAnsi="Times New Roman"/>
      <w:kern w:val="1"/>
      <w:szCs w:val="20"/>
      <w:lang w:val="es-ES_tradnl" w:eastAsia="ar-SA"/>
    </w:rPr>
  </w:style>
  <w:style w:type="paragraph" w:customStyle="1" w:styleId="Sangra3detindependiente4">
    <w:name w:val="Sangría 3 de t. independiente4"/>
    <w:basedOn w:val="Normal"/>
    <w:rsid w:val="005F5FA2"/>
    <w:pPr>
      <w:suppressAutoHyphens/>
      <w:ind w:left="1800" w:hanging="720"/>
      <w:jc w:val="both"/>
    </w:pPr>
    <w:rPr>
      <w:kern w:val="1"/>
      <w:sz w:val="22"/>
      <w:szCs w:val="20"/>
      <w:lang w:val="es-ES_tradnl" w:eastAsia="ar-SA"/>
    </w:rPr>
  </w:style>
  <w:style w:type="paragraph" w:customStyle="1" w:styleId="Sangra2detindependiente7">
    <w:name w:val="Sangría 2 de t. independiente7"/>
    <w:basedOn w:val="Normal"/>
    <w:rsid w:val="001E61C2"/>
    <w:pPr>
      <w:suppressAutoHyphens/>
      <w:overflowPunct w:val="0"/>
      <w:autoSpaceDE w:val="0"/>
      <w:spacing w:before="100"/>
      <w:ind w:left="1985"/>
      <w:jc w:val="both"/>
      <w:textAlignment w:val="baseline"/>
    </w:pPr>
    <w:rPr>
      <w:bCs w:val="0"/>
      <w:sz w:val="22"/>
      <w:szCs w:val="20"/>
      <w:lang w:eastAsia="ar-SA"/>
    </w:rPr>
  </w:style>
  <w:style w:type="character" w:customStyle="1" w:styleId="WW-Absatz-Standardschriftart111111111111111111111111">
    <w:name w:val="WW-Absatz-Standardschriftart111111111111111111111111"/>
    <w:rsid w:val="00987F93"/>
  </w:style>
  <w:style w:type="character" w:customStyle="1" w:styleId="WW-Absatz-Standardschriftart1111111111111111111111111">
    <w:name w:val="WW-Absatz-Standardschriftart1111111111111111111111111"/>
    <w:rsid w:val="00987F93"/>
  </w:style>
  <w:style w:type="character" w:customStyle="1" w:styleId="WW-Absatz-Standardschriftart11111111111111111111111111">
    <w:name w:val="WW-Absatz-Standardschriftart11111111111111111111111111"/>
    <w:rsid w:val="00987F93"/>
  </w:style>
  <w:style w:type="character" w:customStyle="1" w:styleId="Fuentedeprrafopredeter8">
    <w:name w:val="Fuente de párrafo predeter.8"/>
    <w:rsid w:val="00987F93"/>
  </w:style>
  <w:style w:type="character" w:customStyle="1" w:styleId="Nmerodepgina2">
    <w:name w:val="Número de página2"/>
    <w:rsid w:val="00987F93"/>
  </w:style>
  <w:style w:type="character" w:customStyle="1" w:styleId="Hipervnculovisitado2">
    <w:name w:val="Hipervínculo visitado2"/>
    <w:rsid w:val="00987F93"/>
    <w:rPr>
      <w:color w:val="800080"/>
      <w:u w:val="single"/>
    </w:rPr>
  </w:style>
  <w:style w:type="paragraph" w:customStyle="1" w:styleId="Encabezado8">
    <w:name w:val="Encabezado8"/>
    <w:basedOn w:val="Normal"/>
    <w:next w:val="Textoindependiente"/>
    <w:uiPriority w:val="99"/>
    <w:rsid w:val="00987F93"/>
    <w:pPr>
      <w:keepNext/>
      <w:suppressAutoHyphens/>
      <w:spacing w:before="240" w:after="120"/>
    </w:pPr>
    <w:rPr>
      <w:rFonts w:eastAsia="Lucida Sans Unicode" w:cs="Tahoma"/>
      <w:kern w:val="1"/>
      <w:sz w:val="28"/>
      <w:szCs w:val="28"/>
      <w:lang w:eastAsia="ar-SA"/>
    </w:rPr>
  </w:style>
  <w:style w:type="paragraph" w:customStyle="1" w:styleId="Textodeglobo2">
    <w:name w:val="Texto de globo2"/>
    <w:basedOn w:val="Normal"/>
    <w:rsid w:val="00987F93"/>
    <w:pPr>
      <w:suppressAutoHyphens/>
    </w:pPr>
    <w:rPr>
      <w:rFonts w:ascii="Tahoma" w:hAnsi="Tahoma" w:cs="Tahoma"/>
      <w:kern w:val="1"/>
      <w:sz w:val="16"/>
      <w:szCs w:val="16"/>
      <w:lang w:eastAsia="ar-SA"/>
    </w:rPr>
  </w:style>
  <w:style w:type="paragraph" w:customStyle="1" w:styleId="Textodebloque5">
    <w:name w:val="Texto de bloque5"/>
    <w:basedOn w:val="Normal"/>
    <w:rsid w:val="00987F93"/>
    <w:pPr>
      <w:tabs>
        <w:tab w:val="left" w:pos="528"/>
        <w:tab w:val="left" w:pos="10310"/>
      </w:tabs>
      <w:suppressAutoHyphens/>
      <w:spacing w:before="160"/>
      <w:ind w:left="1843" w:right="51" w:hanging="709"/>
      <w:jc w:val="both"/>
    </w:pPr>
    <w:rPr>
      <w:kern w:val="1"/>
      <w:sz w:val="20"/>
      <w:szCs w:val="20"/>
      <w:lang w:eastAsia="ar-SA"/>
    </w:rPr>
  </w:style>
  <w:style w:type="paragraph" w:customStyle="1" w:styleId="Textoindependiente25">
    <w:name w:val="Texto independiente 25"/>
    <w:basedOn w:val="Normal"/>
    <w:rsid w:val="00987F93"/>
    <w:pPr>
      <w:suppressAutoHyphens/>
      <w:overflowPunct w:val="0"/>
      <w:jc w:val="both"/>
    </w:pPr>
    <w:rPr>
      <w:kern w:val="1"/>
      <w:sz w:val="20"/>
      <w:szCs w:val="20"/>
      <w:lang w:eastAsia="ar-SA"/>
    </w:rPr>
  </w:style>
  <w:style w:type="paragraph" w:customStyle="1" w:styleId="Textoindependiente35">
    <w:name w:val="Texto independiente 35"/>
    <w:basedOn w:val="Normal"/>
    <w:rsid w:val="00987F93"/>
    <w:pPr>
      <w:suppressAutoHyphens/>
      <w:overflowPunct w:val="0"/>
      <w:jc w:val="both"/>
    </w:pPr>
    <w:rPr>
      <w:rFonts w:ascii="Times New Roman" w:hAnsi="Times New Roman"/>
      <w:kern w:val="1"/>
      <w:szCs w:val="20"/>
      <w:lang w:eastAsia="ar-SA"/>
    </w:rPr>
  </w:style>
  <w:style w:type="paragraph" w:customStyle="1" w:styleId="Sangra3detindependiente5">
    <w:name w:val="Sangría 3 de t. independiente5"/>
    <w:basedOn w:val="Normal"/>
    <w:rsid w:val="00987F93"/>
    <w:pPr>
      <w:suppressAutoHyphens/>
      <w:ind w:left="1800" w:hanging="720"/>
      <w:jc w:val="both"/>
    </w:pPr>
    <w:rPr>
      <w:kern w:val="1"/>
      <w:sz w:val="22"/>
      <w:szCs w:val="20"/>
      <w:lang w:eastAsia="ar-SA"/>
    </w:rPr>
  </w:style>
  <w:style w:type="character" w:customStyle="1" w:styleId="WW8Num2z1">
    <w:name w:val="WW8Num2z1"/>
    <w:rsid w:val="00964D77"/>
    <w:rPr>
      <w:rFonts w:ascii="OpenSymbol" w:hAnsi="OpenSymbol"/>
    </w:rPr>
  </w:style>
  <w:style w:type="character" w:customStyle="1" w:styleId="WW8Num9z1">
    <w:name w:val="WW8Num9z1"/>
    <w:rsid w:val="00964D77"/>
    <w:rPr>
      <w:rFonts w:ascii="Courier New" w:hAnsi="Courier New"/>
    </w:rPr>
  </w:style>
  <w:style w:type="character" w:customStyle="1" w:styleId="WW8Num1z1">
    <w:name w:val="WW8Num1z1"/>
    <w:rsid w:val="00964D77"/>
    <w:rPr>
      <w:rFonts w:ascii="Courier New" w:hAnsi="Courier New" w:cs="Courier New"/>
    </w:rPr>
  </w:style>
  <w:style w:type="character" w:customStyle="1" w:styleId="WW8Num1z2">
    <w:name w:val="WW8Num1z2"/>
    <w:rsid w:val="00964D77"/>
    <w:rPr>
      <w:rFonts w:ascii="Wingdings" w:hAnsi="Wingdings"/>
    </w:rPr>
  </w:style>
  <w:style w:type="character" w:customStyle="1" w:styleId="WW8Num1z3">
    <w:name w:val="WW8Num1z3"/>
    <w:rsid w:val="00964D77"/>
    <w:rPr>
      <w:rFonts w:ascii="Symbol" w:hAnsi="Symbol"/>
    </w:rPr>
  </w:style>
  <w:style w:type="character" w:customStyle="1" w:styleId="WW8Num5z3">
    <w:name w:val="WW8Num5z3"/>
    <w:rsid w:val="00964D77"/>
    <w:rPr>
      <w:rFonts w:ascii="Symbol" w:hAnsi="Symbol"/>
    </w:rPr>
  </w:style>
  <w:style w:type="character" w:customStyle="1" w:styleId="WW8Num7z2">
    <w:name w:val="WW8Num7z2"/>
    <w:rsid w:val="00964D77"/>
    <w:rPr>
      <w:rFonts w:ascii="Wingdings" w:hAnsi="Wingdings"/>
    </w:rPr>
  </w:style>
  <w:style w:type="character" w:customStyle="1" w:styleId="WW8Num9z3">
    <w:name w:val="WW8Num9z3"/>
    <w:rsid w:val="00964D77"/>
    <w:rPr>
      <w:rFonts w:ascii="Symbol" w:hAnsi="Symbol"/>
    </w:rPr>
  </w:style>
  <w:style w:type="character" w:customStyle="1" w:styleId="WW8Num11z1">
    <w:name w:val="WW8Num11z1"/>
    <w:rsid w:val="00964D77"/>
    <w:rPr>
      <w:rFonts w:ascii="Courier New" w:hAnsi="Courier New"/>
    </w:rPr>
  </w:style>
  <w:style w:type="character" w:customStyle="1" w:styleId="WW8Num11z3">
    <w:name w:val="WW8Num11z3"/>
    <w:rsid w:val="00964D77"/>
    <w:rPr>
      <w:rFonts w:ascii="Symbol" w:hAnsi="Symbol"/>
    </w:rPr>
  </w:style>
  <w:style w:type="character" w:customStyle="1" w:styleId="WW8Num12z1">
    <w:name w:val="WW8Num12z1"/>
    <w:rsid w:val="00964D77"/>
    <w:rPr>
      <w:rFonts w:ascii="Courier New" w:hAnsi="Courier New"/>
    </w:rPr>
  </w:style>
  <w:style w:type="character" w:customStyle="1" w:styleId="WW8Num12z3">
    <w:name w:val="WW8Num12z3"/>
    <w:rsid w:val="00964D77"/>
    <w:rPr>
      <w:rFonts w:ascii="Symbol" w:hAnsi="Symbol"/>
    </w:rPr>
  </w:style>
  <w:style w:type="character" w:customStyle="1" w:styleId="WW8Num13z4">
    <w:name w:val="WW8Num13z4"/>
    <w:rsid w:val="00964D77"/>
    <w:rPr>
      <w:rFonts w:ascii="Courier New" w:hAnsi="Courier New" w:cs="Courier New"/>
    </w:rPr>
  </w:style>
  <w:style w:type="character" w:customStyle="1" w:styleId="WW8Num13z5">
    <w:name w:val="WW8Num13z5"/>
    <w:rsid w:val="00964D77"/>
    <w:rPr>
      <w:rFonts w:ascii="Wingdings" w:hAnsi="Wingdings"/>
    </w:rPr>
  </w:style>
  <w:style w:type="character" w:customStyle="1" w:styleId="WW8Num14z1">
    <w:name w:val="WW8Num14z1"/>
    <w:uiPriority w:val="99"/>
    <w:rsid w:val="00964D77"/>
    <w:rPr>
      <w:rFonts w:ascii="Courier New" w:hAnsi="Courier New"/>
    </w:rPr>
  </w:style>
  <w:style w:type="character" w:customStyle="1" w:styleId="WW8Num14z3">
    <w:name w:val="WW8Num14z3"/>
    <w:rsid w:val="00964D77"/>
    <w:rPr>
      <w:rFonts w:ascii="Symbol" w:hAnsi="Symbol"/>
    </w:rPr>
  </w:style>
  <w:style w:type="character" w:customStyle="1" w:styleId="WW8Num20z3">
    <w:name w:val="WW8Num20z3"/>
    <w:rsid w:val="00964D77"/>
    <w:rPr>
      <w:rFonts w:ascii="Symbol" w:hAnsi="Symbol"/>
    </w:rPr>
  </w:style>
  <w:style w:type="character" w:customStyle="1" w:styleId="WW8Num20z4">
    <w:name w:val="WW8Num20z4"/>
    <w:rsid w:val="00964D77"/>
    <w:rPr>
      <w:rFonts w:ascii="Courier New" w:hAnsi="Courier New"/>
    </w:rPr>
  </w:style>
  <w:style w:type="character" w:customStyle="1" w:styleId="WW8Num21z3">
    <w:name w:val="WW8Num21z3"/>
    <w:rsid w:val="00964D77"/>
    <w:rPr>
      <w:rFonts w:ascii="Symbol" w:hAnsi="Symbol"/>
    </w:rPr>
  </w:style>
  <w:style w:type="character" w:customStyle="1" w:styleId="WW8Num22z3">
    <w:name w:val="WW8Num22z3"/>
    <w:rsid w:val="00964D77"/>
    <w:rPr>
      <w:rFonts w:ascii="Symbol" w:hAnsi="Symbol"/>
    </w:rPr>
  </w:style>
  <w:style w:type="character" w:customStyle="1" w:styleId="WW8Num20z1">
    <w:name w:val="WW8Num20z1"/>
    <w:rsid w:val="00365424"/>
    <w:rPr>
      <w:rFonts w:ascii="OpenSymbol" w:hAnsi="OpenSymbol" w:cs="OpenSymbol"/>
    </w:rPr>
  </w:style>
  <w:style w:type="character" w:customStyle="1" w:styleId="WW8Num18z2">
    <w:name w:val="WW8Num18z2"/>
    <w:rsid w:val="00365424"/>
    <w:rPr>
      <w:rFonts w:ascii="Wingdings" w:hAnsi="Wingdings"/>
    </w:rPr>
  </w:style>
  <w:style w:type="character" w:customStyle="1" w:styleId="WW8Num19z3">
    <w:name w:val="WW8Num19z3"/>
    <w:rsid w:val="00365424"/>
    <w:rPr>
      <w:rFonts w:ascii="Symbol" w:hAnsi="Symbol"/>
    </w:rPr>
  </w:style>
  <w:style w:type="character" w:customStyle="1" w:styleId="WW8Num25z2">
    <w:name w:val="WW8Num25z2"/>
    <w:rsid w:val="00365424"/>
    <w:rPr>
      <w:rFonts w:ascii="Wingdings" w:hAnsi="Wingdings"/>
    </w:rPr>
  </w:style>
  <w:style w:type="character" w:customStyle="1" w:styleId="WW8Num27z1">
    <w:name w:val="WW8Num27z1"/>
    <w:uiPriority w:val="99"/>
    <w:rsid w:val="00365424"/>
    <w:rPr>
      <w:rFonts w:ascii="Courier New" w:hAnsi="Courier New"/>
    </w:rPr>
  </w:style>
  <w:style w:type="character" w:customStyle="1" w:styleId="WW8Num27z3">
    <w:name w:val="WW8Num27z3"/>
    <w:uiPriority w:val="99"/>
    <w:rsid w:val="00365424"/>
    <w:rPr>
      <w:rFonts w:ascii="Symbol" w:hAnsi="Symbol"/>
    </w:rPr>
  </w:style>
  <w:style w:type="character" w:customStyle="1" w:styleId="WW8Num36z2">
    <w:name w:val="WW8Num36z2"/>
    <w:uiPriority w:val="99"/>
    <w:rsid w:val="00365424"/>
    <w:rPr>
      <w:rFonts w:ascii="Wingdings" w:hAnsi="Wingdings"/>
    </w:rPr>
  </w:style>
  <w:style w:type="character" w:customStyle="1" w:styleId="WW8Num37z1">
    <w:name w:val="WW8Num37z1"/>
    <w:uiPriority w:val="99"/>
    <w:rsid w:val="00365424"/>
    <w:rPr>
      <w:rFonts w:ascii="Courier New" w:hAnsi="Courier New" w:cs="Courier New"/>
    </w:rPr>
  </w:style>
  <w:style w:type="character" w:customStyle="1" w:styleId="WW8Num37z3">
    <w:name w:val="WW8Num37z3"/>
    <w:rsid w:val="00365424"/>
    <w:rPr>
      <w:rFonts w:ascii="Symbol" w:hAnsi="Symbol"/>
    </w:rPr>
  </w:style>
  <w:style w:type="character" w:customStyle="1" w:styleId="WW8Num39z1">
    <w:name w:val="WW8Num39z1"/>
    <w:uiPriority w:val="99"/>
    <w:rsid w:val="00365424"/>
    <w:rPr>
      <w:rFonts w:ascii="Courier New" w:hAnsi="Courier New" w:cs="Courier New"/>
    </w:rPr>
  </w:style>
  <w:style w:type="character" w:customStyle="1" w:styleId="WW8Num39z2">
    <w:name w:val="WW8Num39z2"/>
    <w:uiPriority w:val="99"/>
    <w:rsid w:val="00365424"/>
    <w:rPr>
      <w:rFonts w:ascii="Wingdings" w:hAnsi="Wingdings"/>
    </w:rPr>
  </w:style>
  <w:style w:type="character" w:customStyle="1" w:styleId="WW8Num39z3">
    <w:name w:val="WW8Num39z3"/>
    <w:rsid w:val="00365424"/>
    <w:rPr>
      <w:rFonts w:ascii="Symbol" w:hAnsi="Symbol"/>
    </w:rPr>
  </w:style>
  <w:style w:type="character" w:customStyle="1" w:styleId="WW8Num41z1">
    <w:name w:val="WW8Num41z1"/>
    <w:uiPriority w:val="99"/>
    <w:rsid w:val="00365424"/>
    <w:rPr>
      <w:rFonts w:ascii="Courier New" w:hAnsi="Courier New" w:cs="Courier New"/>
    </w:rPr>
  </w:style>
  <w:style w:type="character" w:customStyle="1" w:styleId="WW8Num41z3">
    <w:name w:val="WW8Num41z3"/>
    <w:rsid w:val="00365424"/>
    <w:rPr>
      <w:rFonts w:ascii="Symbol" w:hAnsi="Symbol"/>
    </w:rPr>
  </w:style>
  <w:style w:type="character" w:customStyle="1" w:styleId="WW8Num43z1">
    <w:name w:val="WW8Num43z1"/>
    <w:uiPriority w:val="99"/>
    <w:rsid w:val="00365424"/>
    <w:rPr>
      <w:rFonts w:ascii="Courier New" w:hAnsi="Courier New"/>
    </w:rPr>
  </w:style>
  <w:style w:type="character" w:customStyle="1" w:styleId="WW8Num43z3">
    <w:name w:val="WW8Num43z3"/>
    <w:uiPriority w:val="99"/>
    <w:rsid w:val="00365424"/>
    <w:rPr>
      <w:rFonts w:ascii="Symbol" w:hAnsi="Symbol"/>
    </w:rPr>
  </w:style>
  <w:style w:type="character" w:customStyle="1" w:styleId="WW8Num45z1">
    <w:name w:val="WW8Num45z1"/>
    <w:uiPriority w:val="99"/>
    <w:rsid w:val="00365424"/>
    <w:rPr>
      <w:rFonts w:ascii="Courier New" w:hAnsi="Courier New" w:cs="Courier New"/>
    </w:rPr>
  </w:style>
  <w:style w:type="character" w:customStyle="1" w:styleId="WW8Num45z3">
    <w:name w:val="WW8Num45z3"/>
    <w:uiPriority w:val="99"/>
    <w:rsid w:val="00365424"/>
    <w:rPr>
      <w:rFonts w:ascii="Symbol" w:hAnsi="Symbol"/>
    </w:rPr>
  </w:style>
  <w:style w:type="character" w:customStyle="1" w:styleId="WW8Num47z1">
    <w:name w:val="WW8Num47z1"/>
    <w:uiPriority w:val="99"/>
    <w:rsid w:val="00365424"/>
    <w:rPr>
      <w:rFonts w:ascii="Courier New" w:hAnsi="Courier New"/>
    </w:rPr>
  </w:style>
  <w:style w:type="character" w:customStyle="1" w:styleId="WW8Num47z2">
    <w:name w:val="WW8Num47z2"/>
    <w:uiPriority w:val="99"/>
    <w:rsid w:val="00365424"/>
    <w:rPr>
      <w:rFonts w:ascii="Wingdings" w:hAnsi="Wingdings"/>
    </w:rPr>
  </w:style>
  <w:style w:type="character" w:customStyle="1" w:styleId="WW8Num48z1">
    <w:name w:val="WW8Num48z1"/>
    <w:rsid w:val="00365424"/>
    <w:rPr>
      <w:rFonts w:ascii="Courier New" w:hAnsi="Courier New" w:cs="Courier New"/>
    </w:rPr>
  </w:style>
  <w:style w:type="character" w:customStyle="1" w:styleId="WW8Num48z2">
    <w:name w:val="WW8Num48z2"/>
    <w:rsid w:val="00365424"/>
    <w:rPr>
      <w:rFonts w:ascii="Wingdings" w:hAnsi="Wingdings"/>
    </w:rPr>
  </w:style>
  <w:style w:type="character" w:customStyle="1" w:styleId="WW8Num53z1">
    <w:name w:val="WW8Num53z1"/>
    <w:uiPriority w:val="99"/>
    <w:rsid w:val="00365424"/>
    <w:rPr>
      <w:rFonts w:ascii="Courier New" w:hAnsi="Courier New" w:cs="Courier New"/>
    </w:rPr>
  </w:style>
  <w:style w:type="character" w:customStyle="1" w:styleId="WW8Num53z2">
    <w:name w:val="WW8Num53z2"/>
    <w:rsid w:val="00365424"/>
    <w:rPr>
      <w:rFonts w:ascii="Wingdings" w:hAnsi="Wingdings"/>
    </w:rPr>
  </w:style>
  <w:style w:type="character" w:customStyle="1" w:styleId="WW8Num54z3">
    <w:name w:val="WW8Num54z3"/>
    <w:rsid w:val="00365424"/>
    <w:rPr>
      <w:rFonts w:ascii="Symbol" w:hAnsi="Symbol"/>
    </w:rPr>
  </w:style>
  <w:style w:type="character" w:customStyle="1" w:styleId="WW8Num54z4">
    <w:name w:val="WW8Num54z4"/>
    <w:rsid w:val="00365424"/>
    <w:rPr>
      <w:rFonts w:ascii="Courier New" w:hAnsi="Courier New"/>
    </w:rPr>
  </w:style>
  <w:style w:type="character" w:customStyle="1" w:styleId="WW8Num55z0">
    <w:name w:val="WW8Num55z0"/>
    <w:uiPriority w:val="99"/>
    <w:rsid w:val="00365424"/>
    <w:rPr>
      <w:rFonts w:cs="Times New Roman"/>
    </w:rPr>
  </w:style>
  <w:style w:type="character" w:customStyle="1" w:styleId="WW8Num55z2">
    <w:name w:val="WW8Num55z2"/>
    <w:uiPriority w:val="99"/>
    <w:rsid w:val="00365424"/>
    <w:rPr>
      <w:rFonts w:cs="Times New Roman"/>
      <w:b w:val="0"/>
      <w:color w:val="auto"/>
    </w:rPr>
  </w:style>
  <w:style w:type="character" w:customStyle="1" w:styleId="WW8Num56z1">
    <w:name w:val="WW8Num56z1"/>
    <w:uiPriority w:val="99"/>
    <w:rsid w:val="00365424"/>
    <w:rPr>
      <w:rFonts w:ascii="Courier New" w:hAnsi="Courier New" w:cs="Courier New"/>
    </w:rPr>
  </w:style>
  <w:style w:type="character" w:customStyle="1" w:styleId="WW8Num56z3">
    <w:name w:val="WW8Num56z3"/>
    <w:rsid w:val="00365424"/>
    <w:rPr>
      <w:rFonts w:ascii="Symbol" w:hAnsi="Symbol"/>
    </w:rPr>
  </w:style>
  <w:style w:type="character" w:customStyle="1" w:styleId="WW8Num58z0">
    <w:name w:val="WW8Num58z0"/>
    <w:uiPriority w:val="99"/>
    <w:rsid w:val="00365424"/>
    <w:rPr>
      <w:rFonts w:ascii="Symbol" w:hAnsi="Symbol"/>
    </w:rPr>
  </w:style>
  <w:style w:type="character" w:customStyle="1" w:styleId="WW8Num58z1">
    <w:name w:val="WW8Num58z1"/>
    <w:uiPriority w:val="99"/>
    <w:rsid w:val="00365424"/>
    <w:rPr>
      <w:rFonts w:ascii="Courier New" w:hAnsi="Courier New" w:cs="Courier New"/>
    </w:rPr>
  </w:style>
  <w:style w:type="character" w:customStyle="1" w:styleId="WW8Num58z2">
    <w:name w:val="WW8Num58z2"/>
    <w:uiPriority w:val="99"/>
    <w:rsid w:val="00365424"/>
    <w:rPr>
      <w:rFonts w:ascii="Wingdings" w:hAnsi="Wingdings"/>
    </w:rPr>
  </w:style>
  <w:style w:type="character" w:customStyle="1" w:styleId="WW8Num60z0">
    <w:name w:val="WW8Num60z0"/>
    <w:uiPriority w:val="99"/>
    <w:rsid w:val="00365424"/>
    <w:rPr>
      <w:b/>
    </w:rPr>
  </w:style>
  <w:style w:type="character" w:customStyle="1" w:styleId="WW8Num61z0">
    <w:name w:val="WW8Num61z0"/>
    <w:uiPriority w:val="99"/>
    <w:rsid w:val="00365424"/>
    <w:rPr>
      <w:rFonts w:ascii="Wingdings" w:hAnsi="Wingdings"/>
    </w:rPr>
  </w:style>
  <w:style w:type="character" w:customStyle="1" w:styleId="WW8Num61z1">
    <w:name w:val="WW8Num61z1"/>
    <w:uiPriority w:val="99"/>
    <w:rsid w:val="00365424"/>
    <w:rPr>
      <w:rFonts w:ascii="Courier New" w:hAnsi="Courier New"/>
    </w:rPr>
  </w:style>
  <w:style w:type="character" w:customStyle="1" w:styleId="WW8Num61z3">
    <w:name w:val="WW8Num61z3"/>
    <w:uiPriority w:val="99"/>
    <w:rsid w:val="00365424"/>
    <w:rPr>
      <w:rFonts w:ascii="Symbol" w:hAnsi="Symbol"/>
    </w:rPr>
  </w:style>
  <w:style w:type="character" w:customStyle="1" w:styleId="Car0">
    <w:name w:val="Car"/>
    <w:rsid w:val="00365424"/>
    <w:rPr>
      <w:rFonts w:ascii="Arial Narrow" w:hAnsi="Arial Narrow"/>
      <w:sz w:val="22"/>
      <w:szCs w:val="22"/>
      <w:lang w:val="es-ES_tradnl"/>
    </w:rPr>
  </w:style>
  <w:style w:type="character" w:customStyle="1" w:styleId="WW-Car">
    <w:name w:val="WW- Car"/>
    <w:rsid w:val="00365424"/>
    <w:rPr>
      <w:rFonts w:ascii="Arial" w:hAnsi="Arial"/>
      <w:lang w:val="es-ES_tradnl"/>
    </w:rPr>
  </w:style>
  <w:style w:type="character" w:customStyle="1" w:styleId="WW-Car1">
    <w:name w:val="WW- Car1"/>
    <w:rsid w:val="00365424"/>
    <w:rPr>
      <w:rFonts w:ascii="Arial" w:hAnsi="Arial"/>
      <w:b/>
      <w:bCs/>
      <w:sz w:val="24"/>
      <w:szCs w:val="24"/>
      <w:lang w:val="es-ES_tradnl"/>
    </w:rPr>
  </w:style>
  <w:style w:type="paragraph" w:customStyle="1" w:styleId="Textodebloque6">
    <w:name w:val="Texto de bloque6"/>
    <w:basedOn w:val="Normal"/>
    <w:rsid w:val="00365424"/>
    <w:pPr>
      <w:tabs>
        <w:tab w:val="left" w:pos="-22864"/>
        <w:tab w:val="left" w:pos="-31680"/>
      </w:tabs>
      <w:suppressAutoHyphens/>
      <w:spacing w:before="160"/>
      <w:ind w:left="1843" w:right="51" w:hanging="709"/>
      <w:jc w:val="both"/>
    </w:pPr>
    <w:rPr>
      <w:bCs w:val="0"/>
      <w:kern w:val="1"/>
      <w:sz w:val="20"/>
      <w:szCs w:val="20"/>
      <w:lang w:eastAsia="ar-SA"/>
    </w:rPr>
  </w:style>
  <w:style w:type="paragraph" w:customStyle="1" w:styleId="Textoindependiente26">
    <w:name w:val="Texto independiente 26"/>
    <w:basedOn w:val="Normal"/>
    <w:rsid w:val="00365424"/>
    <w:pPr>
      <w:widowControl w:val="0"/>
      <w:suppressAutoHyphens/>
      <w:overflowPunct w:val="0"/>
      <w:autoSpaceDE w:val="0"/>
      <w:jc w:val="both"/>
      <w:textAlignment w:val="baseline"/>
    </w:pPr>
    <w:rPr>
      <w:bCs w:val="0"/>
      <w:kern w:val="1"/>
      <w:sz w:val="20"/>
      <w:szCs w:val="20"/>
      <w:lang w:eastAsia="ar-SA"/>
    </w:rPr>
  </w:style>
  <w:style w:type="paragraph" w:customStyle="1" w:styleId="Sangra2detindependiente8">
    <w:name w:val="Sangría 2 de t. independiente8"/>
    <w:basedOn w:val="Normal"/>
    <w:rsid w:val="00365424"/>
    <w:pPr>
      <w:suppressAutoHyphens/>
      <w:overflowPunct w:val="0"/>
      <w:autoSpaceDE w:val="0"/>
      <w:spacing w:before="100"/>
      <w:ind w:left="1985"/>
      <w:jc w:val="both"/>
      <w:textAlignment w:val="baseline"/>
    </w:pPr>
    <w:rPr>
      <w:bCs w:val="0"/>
      <w:kern w:val="1"/>
      <w:sz w:val="22"/>
      <w:szCs w:val="20"/>
      <w:lang w:eastAsia="ar-SA"/>
    </w:rPr>
  </w:style>
  <w:style w:type="paragraph" w:customStyle="1" w:styleId="Textoindependiente36">
    <w:name w:val="Texto independiente 36"/>
    <w:basedOn w:val="Normal"/>
    <w:rsid w:val="00365424"/>
    <w:pPr>
      <w:suppressAutoHyphens/>
      <w:overflowPunct w:val="0"/>
      <w:autoSpaceDE w:val="0"/>
      <w:jc w:val="both"/>
      <w:textAlignment w:val="baseline"/>
    </w:pPr>
    <w:rPr>
      <w:rFonts w:ascii="Times New Roman" w:hAnsi="Times New Roman"/>
      <w:bCs w:val="0"/>
      <w:kern w:val="1"/>
      <w:szCs w:val="20"/>
      <w:lang w:eastAsia="ar-SA"/>
    </w:rPr>
  </w:style>
  <w:style w:type="paragraph" w:customStyle="1" w:styleId="Sangra3detindependiente6">
    <w:name w:val="Sangría 3 de t. independiente6"/>
    <w:basedOn w:val="Normal"/>
    <w:rsid w:val="00365424"/>
    <w:pPr>
      <w:suppressAutoHyphens/>
      <w:ind w:left="1800" w:hanging="720"/>
      <w:jc w:val="both"/>
    </w:pPr>
    <w:rPr>
      <w:bCs w:val="0"/>
      <w:kern w:val="1"/>
      <w:sz w:val="22"/>
      <w:szCs w:val="20"/>
      <w:lang w:eastAsia="ar-SA"/>
    </w:rPr>
  </w:style>
  <w:style w:type="paragraph" w:customStyle="1" w:styleId="Textosinformato3">
    <w:name w:val="Texto sin formato3"/>
    <w:basedOn w:val="Normal"/>
    <w:rsid w:val="00365424"/>
    <w:pPr>
      <w:suppressAutoHyphens/>
      <w:overflowPunct w:val="0"/>
      <w:autoSpaceDE w:val="0"/>
      <w:textAlignment w:val="baseline"/>
    </w:pPr>
    <w:rPr>
      <w:rFonts w:ascii="Courier New" w:hAnsi="Courier New" w:cs="Arial"/>
      <w:bCs w:val="0"/>
      <w:kern w:val="1"/>
      <w:sz w:val="20"/>
      <w:szCs w:val="20"/>
      <w:lang w:eastAsia="ar-SA"/>
    </w:rPr>
  </w:style>
  <w:style w:type="character" w:customStyle="1" w:styleId="PrrafodelistaCar">
    <w:name w:val="Párrafo de lista Car"/>
    <w:aliases w:val="lp1 Car,List Paragraph1 Car,List Paragraph Char Char Car,b1 Car,Bullet List Car,FooterText Car,numbered Car,Paragraphe de liste1 Car,Bulletr List Paragraph Car,列出段落 Car,列出段落1 Car,Lista sin Numerar Car,List Paragraph 2 Car,He Car"/>
    <w:link w:val="Prrafodelista"/>
    <w:uiPriority w:val="34"/>
    <w:qFormat/>
    <w:rsid w:val="00365424"/>
    <w:rPr>
      <w:sz w:val="24"/>
      <w:szCs w:val="24"/>
      <w:lang w:val="es-ES" w:eastAsia="es-ES"/>
    </w:rPr>
  </w:style>
  <w:style w:type="table" w:customStyle="1" w:styleId="Tablaconcuadrcula3">
    <w:name w:val="Tabla con cuadrícula3"/>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24"/>
    <w:pPr>
      <w:widowControl w:val="0"/>
      <w:autoSpaceDE w:val="0"/>
      <w:autoSpaceDN w:val="0"/>
      <w:adjustRightInd w:val="0"/>
    </w:pPr>
    <w:rPr>
      <w:rFonts w:ascii="Arial" w:hAnsi="Arial" w:cs="Arial"/>
      <w:color w:val="000000"/>
      <w:sz w:val="24"/>
      <w:szCs w:val="24"/>
    </w:rPr>
  </w:style>
  <w:style w:type="table" w:customStyle="1" w:styleId="Tablaconcuadrcula4">
    <w:name w:val="Tabla con cuadrícula4"/>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E6B5B"/>
    <w:pPr>
      <w:suppressAutoHyphens/>
      <w:overflowPunct w:val="0"/>
      <w:autoSpaceDE w:val="0"/>
      <w:spacing w:before="100"/>
      <w:ind w:left="1985"/>
      <w:jc w:val="both"/>
      <w:textAlignment w:val="baseline"/>
    </w:pPr>
    <w:rPr>
      <w:bCs w:val="0"/>
      <w:kern w:val="1"/>
      <w:sz w:val="22"/>
      <w:szCs w:val="20"/>
      <w:lang w:eastAsia="ar-SA"/>
    </w:rPr>
  </w:style>
  <w:style w:type="character" w:customStyle="1" w:styleId="WW8Num12z2">
    <w:name w:val="WW8Num12z2"/>
    <w:rsid w:val="00FB2A43"/>
    <w:rPr>
      <w:rFonts w:ascii="Wingdings" w:hAnsi="Wingdings"/>
    </w:rPr>
  </w:style>
  <w:style w:type="character" w:customStyle="1" w:styleId="WW8Num13z2">
    <w:name w:val="WW8Num13z2"/>
    <w:uiPriority w:val="99"/>
    <w:rsid w:val="00FB2A43"/>
    <w:rPr>
      <w:rFonts w:ascii="Wingdings" w:hAnsi="Wingdings"/>
      <w:sz w:val="20"/>
    </w:rPr>
  </w:style>
  <w:style w:type="character" w:customStyle="1" w:styleId="WW8Num14z2">
    <w:name w:val="WW8Num14z2"/>
    <w:uiPriority w:val="99"/>
    <w:rsid w:val="00FB2A43"/>
    <w:rPr>
      <w:rFonts w:ascii="Wingdings" w:hAnsi="Wingdings"/>
      <w:sz w:val="20"/>
    </w:rPr>
  </w:style>
  <w:style w:type="character" w:customStyle="1" w:styleId="WW8Num29z1">
    <w:name w:val="WW8Num29z1"/>
    <w:uiPriority w:val="99"/>
    <w:rsid w:val="00FB2A43"/>
    <w:rPr>
      <w:rFonts w:ascii="Courier New" w:hAnsi="Courier New"/>
    </w:rPr>
  </w:style>
  <w:style w:type="character" w:customStyle="1" w:styleId="WW8Num30z1">
    <w:name w:val="WW8Num30z1"/>
    <w:uiPriority w:val="99"/>
    <w:rsid w:val="00FB2A43"/>
    <w:rPr>
      <w:rFonts w:ascii="Courier New" w:hAnsi="Courier New"/>
    </w:rPr>
  </w:style>
  <w:style w:type="character" w:customStyle="1" w:styleId="WW8Num30z2">
    <w:name w:val="WW8Num30z2"/>
    <w:uiPriority w:val="99"/>
    <w:rsid w:val="00FB2A43"/>
    <w:rPr>
      <w:rFonts w:ascii="Wingdings" w:hAnsi="Wingdings"/>
    </w:rPr>
  </w:style>
  <w:style w:type="character" w:customStyle="1" w:styleId="WW8Num34z2">
    <w:name w:val="WW8Num34z2"/>
    <w:rsid w:val="00FB2A43"/>
    <w:rPr>
      <w:rFonts w:ascii="Wingdings" w:hAnsi="Wingdings"/>
      <w:sz w:val="20"/>
    </w:rPr>
  </w:style>
  <w:style w:type="character" w:customStyle="1" w:styleId="WW8Num40z2">
    <w:name w:val="WW8Num40z2"/>
    <w:uiPriority w:val="99"/>
    <w:rsid w:val="00FB2A43"/>
    <w:rPr>
      <w:rFonts w:ascii="Wingdings" w:hAnsi="Wingdings"/>
      <w:sz w:val="20"/>
    </w:rPr>
  </w:style>
  <w:style w:type="character" w:customStyle="1" w:styleId="WW8Num41z2">
    <w:name w:val="WW8Num41z2"/>
    <w:uiPriority w:val="99"/>
    <w:rsid w:val="00FB2A43"/>
    <w:rPr>
      <w:rFonts w:ascii="Wingdings" w:hAnsi="Wingdings"/>
      <w:sz w:val="20"/>
    </w:rPr>
  </w:style>
  <w:style w:type="character" w:customStyle="1" w:styleId="WW8Num42z2">
    <w:name w:val="WW8Num42z2"/>
    <w:uiPriority w:val="99"/>
    <w:rsid w:val="00FB2A43"/>
    <w:rPr>
      <w:rFonts w:ascii="Wingdings" w:hAnsi="Wingdings"/>
    </w:rPr>
  </w:style>
  <w:style w:type="character" w:customStyle="1" w:styleId="WW8Num43z2">
    <w:name w:val="WW8Num43z2"/>
    <w:uiPriority w:val="99"/>
    <w:rsid w:val="00FB2A43"/>
    <w:rPr>
      <w:rFonts w:ascii="Wingdings" w:hAnsi="Wingdings"/>
      <w:sz w:val="20"/>
    </w:rPr>
  </w:style>
  <w:style w:type="character" w:customStyle="1" w:styleId="WW8Num44z2">
    <w:name w:val="WW8Num44z2"/>
    <w:uiPriority w:val="99"/>
    <w:rsid w:val="00FB2A43"/>
    <w:rPr>
      <w:rFonts w:ascii="Wingdings" w:hAnsi="Wingdings"/>
      <w:sz w:val="20"/>
    </w:rPr>
  </w:style>
  <w:style w:type="character" w:customStyle="1" w:styleId="WW8Num45z2">
    <w:name w:val="WW8Num45z2"/>
    <w:uiPriority w:val="99"/>
    <w:rsid w:val="00FB2A43"/>
    <w:rPr>
      <w:rFonts w:ascii="Wingdings" w:hAnsi="Wingdings"/>
      <w:sz w:val="20"/>
    </w:rPr>
  </w:style>
  <w:style w:type="character" w:customStyle="1" w:styleId="WW8Num49z0">
    <w:name w:val="WW8Num49z0"/>
    <w:uiPriority w:val="99"/>
    <w:rsid w:val="00FB2A43"/>
  </w:style>
  <w:style w:type="character" w:customStyle="1" w:styleId="WW8Num49z1">
    <w:name w:val="WW8Num49z1"/>
    <w:uiPriority w:val="99"/>
    <w:rsid w:val="00FB2A43"/>
    <w:rPr>
      <w:rFonts w:ascii="Courier New" w:hAnsi="Courier New"/>
      <w:sz w:val="20"/>
    </w:rPr>
  </w:style>
  <w:style w:type="character" w:customStyle="1" w:styleId="WW8Num49z2">
    <w:name w:val="WW8Num49z2"/>
    <w:uiPriority w:val="99"/>
    <w:rsid w:val="00FB2A43"/>
    <w:rPr>
      <w:rFonts w:ascii="Wingdings" w:hAnsi="Wingdings"/>
      <w:sz w:val="20"/>
    </w:rPr>
  </w:style>
  <w:style w:type="character" w:customStyle="1" w:styleId="WW8Num50z1">
    <w:name w:val="WW8Num50z1"/>
    <w:uiPriority w:val="99"/>
    <w:rsid w:val="00FB2A43"/>
    <w:rPr>
      <w:rFonts w:ascii="Courier New" w:hAnsi="Courier New"/>
      <w:sz w:val="20"/>
    </w:rPr>
  </w:style>
  <w:style w:type="character" w:customStyle="1" w:styleId="WW8Num50z2">
    <w:name w:val="WW8Num50z2"/>
    <w:uiPriority w:val="99"/>
    <w:rsid w:val="00FB2A43"/>
    <w:rPr>
      <w:rFonts w:ascii="Wingdings" w:hAnsi="Wingdings"/>
      <w:sz w:val="20"/>
    </w:rPr>
  </w:style>
  <w:style w:type="character" w:customStyle="1" w:styleId="WW8Num51z3">
    <w:name w:val="WW8Num51z3"/>
    <w:uiPriority w:val="99"/>
    <w:rsid w:val="00FB2A43"/>
    <w:rPr>
      <w:rFonts w:ascii="Symbol" w:hAnsi="Symbol"/>
    </w:rPr>
  </w:style>
  <w:style w:type="character" w:customStyle="1" w:styleId="WW8Num52z1">
    <w:name w:val="WW8Num52z1"/>
    <w:uiPriority w:val="99"/>
    <w:rsid w:val="00FB2A43"/>
    <w:rPr>
      <w:rFonts w:ascii="Courier New" w:hAnsi="Courier New"/>
    </w:rPr>
  </w:style>
  <w:style w:type="character" w:customStyle="1" w:styleId="WW8Num52z2">
    <w:name w:val="WW8Num52z2"/>
    <w:uiPriority w:val="99"/>
    <w:rsid w:val="00FB2A43"/>
    <w:rPr>
      <w:rFonts w:ascii="Wingdings" w:hAnsi="Wingdings"/>
    </w:rPr>
  </w:style>
  <w:style w:type="character" w:customStyle="1" w:styleId="WW8Num55z1">
    <w:name w:val="WW8Num55z1"/>
    <w:uiPriority w:val="99"/>
    <w:rsid w:val="00FB2A43"/>
    <w:rPr>
      <w:rFonts w:ascii="Courier New" w:hAnsi="Courier New"/>
    </w:rPr>
  </w:style>
  <w:style w:type="character" w:customStyle="1" w:styleId="WW8Num56z2">
    <w:name w:val="WW8Num56z2"/>
    <w:uiPriority w:val="99"/>
    <w:rsid w:val="00FB2A43"/>
    <w:rPr>
      <w:rFonts w:ascii="Wingdings" w:hAnsi="Wingdings"/>
    </w:rPr>
  </w:style>
  <w:style w:type="character" w:customStyle="1" w:styleId="WW8Num57z2">
    <w:name w:val="WW8Num57z2"/>
    <w:uiPriority w:val="99"/>
    <w:rsid w:val="00FB2A43"/>
    <w:rPr>
      <w:rFonts w:ascii="Arial" w:hAnsi="Arial"/>
      <w:b/>
      <w:color w:val="auto"/>
      <w:sz w:val="20"/>
    </w:rPr>
  </w:style>
  <w:style w:type="character" w:customStyle="1" w:styleId="WW8Num59z0">
    <w:name w:val="WW8Num59z0"/>
    <w:uiPriority w:val="99"/>
    <w:rsid w:val="00FB2A43"/>
    <w:rPr>
      <w:rFonts w:ascii="Symbol" w:hAnsi="Symbol"/>
    </w:rPr>
  </w:style>
  <w:style w:type="character" w:customStyle="1" w:styleId="WW8Num59z1">
    <w:name w:val="WW8Num59z1"/>
    <w:uiPriority w:val="99"/>
    <w:rsid w:val="00FB2A43"/>
    <w:rPr>
      <w:rFonts w:ascii="Courier New" w:hAnsi="Courier New"/>
    </w:rPr>
  </w:style>
  <w:style w:type="character" w:customStyle="1" w:styleId="WW8Num59z2">
    <w:name w:val="WW8Num59z2"/>
    <w:uiPriority w:val="99"/>
    <w:rsid w:val="00FB2A43"/>
    <w:rPr>
      <w:rFonts w:ascii="Wingdings" w:hAnsi="Wingdings"/>
    </w:rPr>
  </w:style>
  <w:style w:type="character" w:customStyle="1" w:styleId="WW8Num60z1">
    <w:name w:val="WW8Num60z1"/>
    <w:uiPriority w:val="99"/>
    <w:rsid w:val="00FB2A43"/>
    <w:rPr>
      <w:b/>
    </w:rPr>
  </w:style>
  <w:style w:type="character" w:customStyle="1" w:styleId="WW8Num60z2">
    <w:name w:val="WW8Num60z2"/>
    <w:uiPriority w:val="99"/>
    <w:rsid w:val="00FB2A43"/>
    <w:rPr>
      <w:rFonts w:ascii="Wingdings" w:hAnsi="Wingdings"/>
    </w:rPr>
  </w:style>
  <w:style w:type="character" w:customStyle="1" w:styleId="WW8Num61z2">
    <w:name w:val="WW8Num61z2"/>
    <w:uiPriority w:val="99"/>
    <w:rsid w:val="00FB2A43"/>
    <w:rPr>
      <w:rFonts w:ascii="Wingdings" w:hAnsi="Wingdings"/>
    </w:rPr>
  </w:style>
  <w:style w:type="character" w:customStyle="1" w:styleId="WW8Num64z0">
    <w:name w:val="WW8Num64z0"/>
    <w:uiPriority w:val="99"/>
    <w:rsid w:val="00FB2A43"/>
    <w:rPr>
      <w:rFonts w:ascii="Symbol" w:hAnsi="Symbol"/>
      <w:sz w:val="20"/>
    </w:rPr>
  </w:style>
  <w:style w:type="character" w:customStyle="1" w:styleId="WW8Num64z1">
    <w:name w:val="WW8Num64z1"/>
    <w:uiPriority w:val="99"/>
    <w:rsid w:val="00FB2A43"/>
    <w:rPr>
      <w:rFonts w:ascii="Courier New" w:hAnsi="Courier New"/>
      <w:sz w:val="20"/>
    </w:rPr>
  </w:style>
  <w:style w:type="character" w:customStyle="1" w:styleId="WW8Num64z2">
    <w:name w:val="WW8Num64z2"/>
    <w:uiPriority w:val="99"/>
    <w:rsid w:val="00FB2A43"/>
    <w:rPr>
      <w:rFonts w:ascii="Wingdings" w:hAnsi="Wingdings"/>
      <w:sz w:val="20"/>
    </w:rPr>
  </w:style>
  <w:style w:type="character" w:customStyle="1" w:styleId="WW8Num65z0">
    <w:name w:val="WW8Num65z0"/>
    <w:uiPriority w:val="99"/>
    <w:rsid w:val="00FB2A43"/>
    <w:rPr>
      <w:rFonts w:ascii="Symbol" w:hAnsi="Symbol"/>
      <w:sz w:val="20"/>
    </w:rPr>
  </w:style>
  <w:style w:type="character" w:customStyle="1" w:styleId="WW8Num65z1">
    <w:name w:val="WW8Num65z1"/>
    <w:uiPriority w:val="99"/>
    <w:rsid w:val="00FB2A43"/>
    <w:rPr>
      <w:rFonts w:ascii="Courier New" w:hAnsi="Courier New"/>
      <w:sz w:val="20"/>
    </w:rPr>
  </w:style>
  <w:style w:type="character" w:customStyle="1" w:styleId="WW8Num65z2">
    <w:name w:val="WW8Num65z2"/>
    <w:uiPriority w:val="99"/>
    <w:rsid w:val="00FB2A43"/>
    <w:rPr>
      <w:rFonts w:ascii="Wingdings" w:hAnsi="Wingdings"/>
      <w:sz w:val="20"/>
    </w:rPr>
  </w:style>
  <w:style w:type="character" w:customStyle="1" w:styleId="WW8Num68z0">
    <w:name w:val="WW8Num68z0"/>
    <w:uiPriority w:val="99"/>
    <w:rsid w:val="00FB2A43"/>
    <w:rPr>
      <w:rFonts w:ascii="Symbol" w:hAnsi="Symbol"/>
    </w:rPr>
  </w:style>
  <w:style w:type="character" w:customStyle="1" w:styleId="WW8Num68z1">
    <w:name w:val="WW8Num68z1"/>
    <w:uiPriority w:val="99"/>
    <w:rsid w:val="00FB2A43"/>
    <w:rPr>
      <w:rFonts w:ascii="Courier New" w:hAnsi="Courier New"/>
    </w:rPr>
  </w:style>
  <w:style w:type="character" w:customStyle="1" w:styleId="WW8Num68z2">
    <w:name w:val="WW8Num68z2"/>
    <w:uiPriority w:val="99"/>
    <w:rsid w:val="00FB2A43"/>
    <w:rPr>
      <w:rFonts w:ascii="Wingdings" w:hAnsi="Wingdings"/>
    </w:rPr>
  </w:style>
  <w:style w:type="character" w:customStyle="1" w:styleId="WW8Num69z0">
    <w:name w:val="WW8Num69z0"/>
    <w:uiPriority w:val="99"/>
    <w:rsid w:val="00FB2A43"/>
    <w:rPr>
      <w:rFonts w:ascii="Symbol" w:hAnsi="Symbol"/>
      <w:sz w:val="20"/>
    </w:rPr>
  </w:style>
  <w:style w:type="character" w:customStyle="1" w:styleId="WW8Num69z1">
    <w:name w:val="WW8Num69z1"/>
    <w:uiPriority w:val="99"/>
    <w:rsid w:val="00FB2A43"/>
    <w:rPr>
      <w:rFonts w:ascii="Courier New" w:hAnsi="Courier New"/>
      <w:sz w:val="20"/>
    </w:rPr>
  </w:style>
  <w:style w:type="character" w:customStyle="1" w:styleId="WW8Num69z2">
    <w:name w:val="WW8Num69z2"/>
    <w:uiPriority w:val="99"/>
    <w:rsid w:val="00FB2A43"/>
    <w:rPr>
      <w:rFonts w:ascii="Wingdings" w:hAnsi="Wingdings"/>
      <w:sz w:val="20"/>
    </w:rPr>
  </w:style>
  <w:style w:type="character" w:customStyle="1" w:styleId="WW8Num70z0">
    <w:name w:val="WW8Num70z0"/>
    <w:uiPriority w:val="99"/>
    <w:rsid w:val="00FB2A43"/>
    <w:rPr>
      <w:rFonts w:ascii="Symbol" w:hAnsi="Symbol"/>
      <w:sz w:val="20"/>
    </w:rPr>
  </w:style>
  <w:style w:type="character" w:customStyle="1" w:styleId="WW8Num70z1">
    <w:name w:val="WW8Num70z1"/>
    <w:uiPriority w:val="99"/>
    <w:rsid w:val="00FB2A43"/>
    <w:rPr>
      <w:rFonts w:ascii="Courier New" w:hAnsi="Courier New"/>
      <w:sz w:val="20"/>
    </w:rPr>
  </w:style>
  <w:style w:type="character" w:customStyle="1" w:styleId="WW8Num70z2">
    <w:name w:val="WW8Num70z2"/>
    <w:uiPriority w:val="99"/>
    <w:rsid w:val="00FB2A43"/>
    <w:rPr>
      <w:rFonts w:ascii="Wingdings" w:hAnsi="Wingdings"/>
      <w:sz w:val="20"/>
    </w:rPr>
  </w:style>
  <w:style w:type="character" w:customStyle="1" w:styleId="WW8Num71z0">
    <w:name w:val="WW8Num71z0"/>
    <w:uiPriority w:val="99"/>
    <w:rsid w:val="00FB2A43"/>
    <w:rPr>
      <w:rFonts w:ascii="Symbol" w:hAnsi="Symbol"/>
    </w:rPr>
  </w:style>
  <w:style w:type="character" w:customStyle="1" w:styleId="WW8Num71z1">
    <w:name w:val="WW8Num71z1"/>
    <w:uiPriority w:val="99"/>
    <w:rsid w:val="00FB2A43"/>
    <w:rPr>
      <w:rFonts w:ascii="Courier New" w:hAnsi="Courier New"/>
    </w:rPr>
  </w:style>
  <w:style w:type="character" w:customStyle="1" w:styleId="WW8Num71z2">
    <w:name w:val="WW8Num71z2"/>
    <w:uiPriority w:val="99"/>
    <w:rsid w:val="00FB2A43"/>
    <w:rPr>
      <w:rFonts w:ascii="Wingdings" w:hAnsi="Wingdings"/>
    </w:rPr>
  </w:style>
  <w:style w:type="character" w:customStyle="1" w:styleId="WW8Num72z0">
    <w:name w:val="WW8Num72z0"/>
    <w:uiPriority w:val="99"/>
    <w:rsid w:val="00FB2A43"/>
    <w:rPr>
      <w:rFonts w:ascii="Symbol" w:hAnsi="Symbol"/>
    </w:rPr>
  </w:style>
  <w:style w:type="character" w:customStyle="1" w:styleId="WW8Num72z1">
    <w:name w:val="WW8Num72z1"/>
    <w:uiPriority w:val="99"/>
    <w:rsid w:val="00FB2A43"/>
    <w:rPr>
      <w:rFonts w:ascii="Courier New" w:hAnsi="Courier New"/>
    </w:rPr>
  </w:style>
  <w:style w:type="character" w:customStyle="1" w:styleId="WW8Num72z2">
    <w:name w:val="WW8Num72z2"/>
    <w:uiPriority w:val="99"/>
    <w:rsid w:val="00FB2A43"/>
    <w:rPr>
      <w:rFonts w:ascii="Wingdings" w:hAnsi="Wingdings"/>
    </w:rPr>
  </w:style>
  <w:style w:type="character" w:customStyle="1" w:styleId="WW8Num25z3">
    <w:name w:val="WW8Num25z3"/>
    <w:rsid w:val="00FB2A43"/>
    <w:rPr>
      <w:rFonts w:ascii="Symbol" w:hAnsi="Symbol"/>
    </w:rPr>
  </w:style>
  <w:style w:type="character" w:customStyle="1" w:styleId="WW8Num28z1">
    <w:name w:val="WW8Num28z1"/>
    <w:uiPriority w:val="99"/>
    <w:rsid w:val="00FB2A43"/>
  </w:style>
  <w:style w:type="character" w:customStyle="1" w:styleId="WW8Num28z3">
    <w:name w:val="WW8Num28z3"/>
    <w:uiPriority w:val="99"/>
    <w:rsid w:val="00FB2A43"/>
    <w:rPr>
      <w:rFonts w:ascii="Symbol" w:hAnsi="Symbol"/>
    </w:rPr>
  </w:style>
  <w:style w:type="character" w:customStyle="1" w:styleId="WW8Num32z2">
    <w:name w:val="WW8Num32z2"/>
    <w:rsid w:val="00FB2A43"/>
    <w:rPr>
      <w:rFonts w:ascii="Wingdings" w:hAnsi="Wingdings"/>
    </w:rPr>
  </w:style>
  <w:style w:type="character" w:customStyle="1" w:styleId="WW8Num37z2">
    <w:name w:val="WW8Num37z2"/>
    <w:uiPriority w:val="99"/>
    <w:rsid w:val="00FB2A43"/>
    <w:rPr>
      <w:rFonts w:ascii="Wingdings" w:hAnsi="Wingdings"/>
    </w:rPr>
  </w:style>
  <w:style w:type="character" w:customStyle="1" w:styleId="WW8Num55z3">
    <w:name w:val="WW8Num55z3"/>
    <w:uiPriority w:val="99"/>
    <w:rsid w:val="00FB2A43"/>
    <w:rPr>
      <w:rFonts w:ascii="Symbol" w:hAnsi="Symbol"/>
    </w:rPr>
  </w:style>
  <w:style w:type="character" w:customStyle="1" w:styleId="WW8Num60z3">
    <w:name w:val="WW8Num60z3"/>
    <w:uiPriority w:val="99"/>
    <w:rsid w:val="00FB2A43"/>
    <w:rPr>
      <w:rFonts w:ascii="Symbol" w:hAnsi="Symbol"/>
    </w:rPr>
  </w:style>
  <w:style w:type="character" w:customStyle="1" w:styleId="WW8Num60z4">
    <w:name w:val="WW8Num60z4"/>
    <w:uiPriority w:val="99"/>
    <w:rsid w:val="00FB2A43"/>
    <w:rPr>
      <w:rFonts w:ascii="Courier New" w:hAnsi="Courier New"/>
    </w:rPr>
  </w:style>
  <w:style w:type="character" w:customStyle="1" w:styleId="WW8Num62z0">
    <w:name w:val="WW8Num62z0"/>
    <w:uiPriority w:val="99"/>
    <w:rsid w:val="00FB2A43"/>
    <w:rPr>
      <w:rFonts w:ascii="Wingdings" w:hAnsi="Wingdings"/>
    </w:rPr>
  </w:style>
  <w:style w:type="character" w:customStyle="1" w:styleId="WW8Num62z1">
    <w:name w:val="WW8Num62z1"/>
    <w:uiPriority w:val="99"/>
    <w:rsid w:val="00FB2A43"/>
    <w:rPr>
      <w:rFonts w:ascii="Courier New" w:hAnsi="Courier New"/>
    </w:rPr>
  </w:style>
  <w:style w:type="character" w:customStyle="1" w:styleId="WW8Num62z3">
    <w:name w:val="WW8Num62z3"/>
    <w:uiPriority w:val="99"/>
    <w:rsid w:val="00FB2A43"/>
    <w:rPr>
      <w:rFonts w:ascii="Symbol" w:hAnsi="Symbol"/>
    </w:rPr>
  </w:style>
  <w:style w:type="character" w:customStyle="1" w:styleId="WW8Num63z0">
    <w:name w:val="WW8Num63z0"/>
    <w:uiPriority w:val="99"/>
    <w:rsid w:val="00FB2A43"/>
    <w:rPr>
      <w:b/>
    </w:rPr>
  </w:style>
  <w:style w:type="character" w:customStyle="1" w:styleId="WW8Num29z3">
    <w:name w:val="WW8Num29z3"/>
    <w:uiPriority w:val="99"/>
    <w:rsid w:val="00FB2A43"/>
    <w:rPr>
      <w:rFonts w:ascii="Symbol" w:hAnsi="Symbol"/>
    </w:rPr>
  </w:style>
  <w:style w:type="character" w:customStyle="1" w:styleId="WW8Num29z2">
    <w:name w:val="WW8Num29z2"/>
    <w:rsid w:val="00FB2A43"/>
    <w:rPr>
      <w:rFonts w:ascii="Wingdings" w:hAnsi="Wingdings"/>
    </w:rPr>
  </w:style>
  <w:style w:type="character" w:customStyle="1" w:styleId="WW8Num40z4">
    <w:name w:val="WW8Num40z4"/>
    <w:uiPriority w:val="99"/>
    <w:rsid w:val="00FB2A43"/>
    <w:rPr>
      <w:rFonts w:ascii="Courier New" w:hAnsi="Courier New"/>
    </w:rPr>
  </w:style>
  <w:style w:type="character" w:customStyle="1" w:styleId="WW8Num47z3">
    <w:name w:val="WW8Num47z3"/>
    <w:uiPriority w:val="99"/>
    <w:rsid w:val="00FB2A43"/>
    <w:rPr>
      <w:rFonts w:ascii="Symbol" w:hAnsi="Symbol"/>
    </w:rPr>
  </w:style>
  <w:style w:type="character" w:customStyle="1" w:styleId="WW8Num4z2">
    <w:name w:val="WW8Num4z2"/>
    <w:rsid w:val="00FB2A43"/>
    <w:rPr>
      <w:rFonts w:ascii="Wingdings" w:hAnsi="Wingdings"/>
    </w:rPr>
  </w:style>
  <w:style w:type="character" w:customStyle="1" w:styleId="WW8Num20z2">
    <w:name w:val="WW8Num20z2"/>
    <w:rsid w:val="00FB2A43"/>
    <w:rPr>
      <w:rFonts w:ascii="Wingdings" w:hAnsi="Wingdings"/>
    </w:rPr>
  </w:style>
  <w:style w:type="character" w:customStyle="1" w:styleId="WW8Num23z1">
    <w:name w:val="WW8Num23z1"/>
    <w:rsid w:val="00FB2A43"/>
    <w:rPr>
      <w:b/>
    </w:rPr>
  </w:style>
  <w:style w:type="character" w:customStyle="1" w:styleId="WW8Num26z2">
    <w:name w:val="WW8Num26z2"/>
    <w:rsid w:val="00FB2A43"/>
    <w:rPr>
      <w:rFonts w:ascii="Wingdings" w:hAnsi="Wingdings"/>
    </w:rPr>
  </w:style>
  <w:style w:type="character" w:styleId="Textoennegrita">
    <w:name w:val="Strong"/>
    <w:qFormat/>
    <w:rsid w:val="00FB2A43"/>
    <w:rPr>
      <w:b/>
    </w:rPr>
  </w:style>
  <w:style w:type="paragraph" w:customStyle="1" w:styleId="Textonormal">
    <w:name w:val="Texto normal"/>
    <w:basedOn w:val="Normal"/>
    <w:rsid w:val="00FB2A43"/>
    <w:pPr>
      <w:suppressAutoHyphens/>
      <w:spacing w:after="120"/>
    </w:pPr>
    <w:rPr>
      <w:rFonts w:ascii="Times New Roman" w:hAnsi="Times New Roman"/>
      <w:bCs w:val="0"/>
      <w:szCs w:val="20"/>
      <w:lang w:eastAsia="ar-SA"/>
    </w:rPr>
  </w:style>
  <w:style w:type="paragraph" w:customStyle="1" w:styleId="BalloonText1">
    <w:name w:val="Balloon Text1"/>
    <w:basedOn w:val="Normal"/>
    <w:uiPriority w:val="99"/>
    <w:rsid w:val="00FB2A43"/>
    <w:pPr>
      <w:suppressAutoHyphens/>
    </w:pPr>
    <w:rPr>
      <w:rFonts w:ascii="Tahoma" w:hAnsi="Tahoma" w:cs="Tahoma"/>
      <w:bCs w:val="0"/>
      <w:sz w:val="16"/>
      <w:szCs w:val="20"/>
      <w:lang w:eastAsia="ar-SA"/>
    </w:rPr>
  </w:style>
  <w:style w:type="paragraph" w:customStyle="1" w:styleId="BodyTextIndent21">
    <w:name w:val="Body Text Indent 21"/>
    <w:basedOn w:val="Normal"/>
    <w:uiPriority w:val="99"/>
    <w:rsid w:val="00FB2A43"/>
    <w:pPr>
      <w:suppressAutoHyphens/>
      <w:overflowPunct w:val="0"/>
      <w:autoSpaceDE w:val="0"/>
      <w:spacing w:before="100"/>
      <w:ind w:left="1985"/>
      <w:jc w:val="both"/>
      <w:textAlignment w:val="baseline"/>
    </w:pPr>
    <w:rPr>
      <w:bCs w:val="0"/>
      <w:sz w:val="22"/>
      <w:szCs w:val="20"/>
      <w:lang w:eastAsia="ar-SA"/>
    </w:rPr>
  </w:style>
  <w:style w:type="paragraph" w:customStyle="1" w:styleId="TextoCar">
    <w:name w:val="Texto Car"/>
    <w:basedOn w:val="Normal"/>
    <w:rsid w:val="00FB2A43"/>
    <w:pPr>
      <w:suppressAutoHyphens/>
      <w:spacing w:after="101" w:line="216" w:lineRule="exact"/>
      <w:ind w:firstLine="288"/>
      <w:jc w:val="both"/>
    </w:pPr>
    <w:rPr>
      <w:bCs w:val="0"/>
      <w:sz w:val="18"/>
      <w:szCs w:val="20"/>
      <w:lang w:val="es-MX" w:eastAsia="ar-SA"/>
    </w:rPr>
  </w:style>
  <w:style w:type="paragraph" w:customStyle="1" w:styleId="ACUERDO">
    <w:name w:val="ACUERDO"/>
    <w:basedOn w:val="Normal"/>
    <w:rsid w:val="00FB2A43"/>
    <w:pPr>
      <w:widowControl w:val="0"/>
      <w:suppressAutoHyphens/>
      <w:jc w:val="both"/>
    </w:pPr>
    <w:rPr>
      <w:b/>
      <w:bCs w:val="0"/>
      <w:sz w:val="28"/>
      <w:szCs w:val="20"/>
      <w:lang w:val="en-US" w:eastAsia="ar-SA"/>
    </w:rPr>
  </w:style>
  <w:style w:type="paragraph" w:customStyle="1" w:styleId="BodyText31">
    <w:name w:val="Body Text 31"/>
    <w:basedOn w:val="Normal"/>
    <w:uiPriority w:val="99"/>
    <w:rsid w:val="00FB2A43"/>
    <w:pPr>
      <w:suppressAutoHyphens/>
      <w:overflowPunct w:val="0"/>
      <w:autoSpaceDE w:val="0"/>
      <w:jc w:val="both"/>
      <w:textAlignment w:val="baseline"/>
    </w:pPr>
    <w:rPr>
      <w:rFonts w:ascii="Times New Roman" w:hAnsi="Times New Roman"/>
      <w:bCs w:val="0"/>
      <w:szCs w:val="20"/>
      <w:lang w:eastAsia="ar-SA"/>
    </w:rPr>
  </w:style>
  <w:style w:type="paragraph" w:customStyle="1" w:styleId="CarCarCarCar">
    <w:name w:val="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
    <w:name w:val="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Car">
    <w:name w:val="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bodytextindent2">
    <w:name w:val="bodytextindent2"/>
    <w:basedOn w:val="Normal"/>
    <w:uiPriority w:val="99"/>
    <w:rsid w:val="00FB2A43"/>
    <w:pPr>
      <w:spacing w:before="100"/>
      <w:ind w:left="1985"/>
      <w:jc w:val="both"/>
    </w:pPr>
    <w:rPr>
      <w:rFonts w:cs="Arial"/>
      <w:bCs w:val="0"/>
      <w:sz w:val="22"/>
      <w:szCs w:val="22"/>
      <w:lang w:eastAsia="ar-SA"/>
    </w:rPr>
  </w:style>
  <w:style w:type="paragraph" w:customStyle="1" w:styleId="CarCarCarCarCarCarCarCarCarCarCarCarCar">
    <w:name w:val="Car Car Car Car Car Car Car Car Car Car Car Car Car"/>
    <w:basedOn w:val="Normal"/>
    <w:next w:val="Normal"/>
    <w:uiPriority w:val="99"/>
    <w:rsid w:val="00FB2A43"/>
    <w:pPr>
      <w:spacing w:after="160" w:line="240" w:lineRule="exact"/>
    </w:pPr>
    <w:rPr>
      <w:rFonts w:ascii="Tahoma" w:hAnsi="Tahoma"/>
      <w:bCs w:val="0"/>
      <w:sz w:val="20"/>
      <w:szCs w:val="20"/>
      <w:lang w:val="en-US" w:eastAsia="ar-SA"/>
    </w:rPr>
  </w:style>
  <w:style w:type="paragraph" w:customStyle="1" w:styleId="Listavistosa-nfasis11">
    <w:name w:val="Lista vistosa - Énfasis 11"/>
    <w:basedOn w:val="Normal"/>
    <w:uiPriority w:val="99"/>
    <w:rsid w:val="00FB2A43"/>
    <w:pPr>
      <w:ind w:left="708"/>
    </w:pPr>
    <w:rPr>
      <w:rFonts w:ascii="Times New Roman" w:hAnsi="Times New Roman"/>
      <w:bCs w:val="0"/>
      <w:lang w:val="es-MX" w:eastAsia="ar-SA"/>
    </w:rPr>
  </w:style>
  <w:style w:type="paragraph" w:customStyle="1" w:styleId="Lista23">
    <w:name w:val="Lista 23"/>
    <w:basedOn w:val="Normal"/>
    <w:uiPriority w:val="99"/>
    <w:rsid w:val="00FB2A43"/>
    <w:pPr>
      <w:ind w:left="566" w:hanging="283"/>
    </w:pPr>
    <w:rPr>
      <w:rFonts w:ascii="Times New Roman" w:hAnsi="Times New Roman"/>
      <w:bCs w:val="0"/>
      <w:lang w:eastAsia="ar-SA"/>
    </w:rPr>
  </w:style>
  <w:style w:type="paragraph" w:customStyle="1" w:styleId="CarCarCarCarCarCar1Car">
    <w:name w:val="Car Car Car Car Car Car1 Car"/>
    <w:basedOn w:val="Normal"/>
    <w:uiPriority w:val="99"/>
    <w:rsid w:val="00FB2A43"/>
    <w:pPr>
      <w:spacing w:before="60" w:after="160" w:line="240" w:lineRule="exact"/>
    </w:pPr>
    <w:rPr>
      <w:rFonts w:ascii="Verdana" w:hAnsi="Verdana"/>
      <w:bCs w:val="0"/>
      <w:color w:val="FF00FF"/>
      <w:sz w:val="20"/>
      <w:szCs w:val="20"/>
      <w:lang w:val="en-US" w:eastAsia="ar-SA"/>
    </w:rPr>
  </w:style>
  <w:style w:type="paragraph" w:customStyle="1" w:styleId="Textocomentario3">
    <w:name w:val="Texto comentario3"/>
    <w:basedOn w:val="Normal"/>
    <w:uiPriority w:val="99"/>
    <w:rsid w:val="00FB2A43"/>
    <w:rPr>
      <w:rFonts w:ascii="Times New Roman" w:hAnsi="Times New Roman"/>
      <w:bCs w:val="0"/>
      <w:sz w:val="20"/>
      <w:szCs w:val="20"/>
      <w:lang w:eastAsia="ar-SA"/>
    </w:rPr>
  </w:style>
  <w:style w:type="paragraph" w:customStyle="1" w:styleId="BodyTextIndent31">
    <w:name w:val="Body Text Indent 31"/>
    <w:basedOn w:val="Normal"/>
    <w:uiPriority w:val="99"/>
    <w:rsid w:val="00FB2A43"/>
    <w:pPr>
      <w:ind w:left="1800" w:hanging="720"/>
      <w:jc w:val="both"/>
    </w:pPr>
    <w:rPr>
      <w:bCs w:val="0"/>
      <w:sz w:val="22"/>
      <w:szCs w:val="20"/>
      <w:lang w:eastAsia="ar-SA"/>
    </w:rPr>
  </w:style>
  <w:style w:type="paragraph" w:customStyle="1" w:styleId="toa">
    <w:name w:val="toa"/>
    <w:basedOn w:val="Normal"/>
    <w:uiPriority w:val="99"/>
    <w:rsid w:val="00FB2A43"/>
    <w:pPr>
      <w:tabs>
        <w:tab w:val="left" w:pos="9000"/>
        <w:tab w:val="right" w:pos="9360"/>
      </w:tabs>
      <w:suppressAutoHyphens/>
    </w:pPr>
    <w:rPr>
      <w:rFonts w:ascii="Times New Roman" w:hAnsi="Times New Roman"/>
      <w:bCs w:val="0"/>
      <w:szCs w:val="20"/>
      <w:lang w:val="en-US" w:eastAsia="ar-SA"/>
    </w:rPr>
  </w:style>
  <w:style w:type="paragraph" w:customStyle="1" w:styleId="NormalARIAL">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NormalArial0">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western">
    <w:name w:val="western"/>
    <w:basedOn w:val="Normal"/>
    <w:rsid w:val="00FB2A43"/>
    <w:pPr>
      <w:spacing w:before="100" w:line="360" w:lineRule="auto"/>
      <w:jc w:val="center"/>
    </w:pPr>
    <w:rPr>
      <w:rFonts w:cs="Arial"/>
      <w:b/>
      <w:lang w:eastAsia="ar-SA"/>
    </w:rPr>
  </w:style>
  <w:style w:type="paragraph" w:customStyle="1" w:styleId="CarCarCarCarCarCarCarCarCarCar">
    <w:name w:val="Car Car Car Car Car Car Car Car Car Car"/>
    <w:basedOn w:val="Normal"/>
    <w:uiPriority w:val="99"/>
    <w:rsid w:val="00FB2A43"/>
    <w:pPr>
      <w:spacing w:after="160" w:line="240" w:lineRule="exact"/>
    </w:pPr>
    <w:rPr>
      <w:rFonts w:ascii="Tahoma" w:hAnsi="Tahoma"/>
      <w:bCs w:val="0"/>
      <w:sz w:val="20"/>
      <w:szCs w:val="20"/>
      <w:lang w:val="en-US" w:eastAsia="ar-SA"/>
    </w:rPr>
  </w:style>
  <w:style w:type="character" w:styleId="nfasis">
    <w:name w:val="Emphasis"/>
    <w:qFormat/>
    <w:rsid w:val="00FB2A43"/>
    <w:rPr>
      <w:i/>
    </w:rPr>
  </w:style>
  <w:style w:type="paragraph" w:customStyle="1" w:styleId="INCISO">
    <w:name w:val="INCISO"/>
    <w:basedOn w:val="Normal"/>
    <w:rsid w:val="00FB2A43"/>
    <w:pPr>
      <w:tabs>
        <w:tab w:val="left" w:pos="1152"/>
      </w:tabs>
      <w:spacing w:after="101" w:line="216" w:lineRule="atLeast"/>
      <w:ind w:left="1152" w:hanging="432"/>
      <w:jc w:val="both"/>
    </w:pPr>
    <w:rPr>
      <w:bCs w:val="0"/>
      <w:sz w:val="18"/>
      <w:szCs w:val="20"/>
      <w:lang w:val="es-ES_tradnl"/>
    </w:rPr>
  </w:style>
  <w:style w:type="character" w:customStyle="1" w:styleId="Textoindependiente3Car">
    <w:name w:val="Texto independiente 3 Car"/>
    <w:basedOn w:val="Fuentedeprrafopredeter"/>
    <w:link w:val="Textoindependiente3"/>
    <w:rsid w:val="00FB2A43"/>
    <w:rPr>
      <w:rFonts w:ascii="Arial" w:hAnsi="Arial"/>
      <w:bCs/>
      <w:sz w:val="16"/>
      <w:szCs w:val="16"/>
      <w:lang w:val="es-ES" w:eastAsia="es-ES"/>
    </w:rPr>
  </w:style>
  <w:style w:type="paragraph" w:styleId="Textosinformato">
    <w:name w:val="Plain Text"/>
    <w:basedOn w:val="Normal"/>
    <w:link w:val="TextosinformatoCar"/>
    <w:rsid w:val="00FB2A43"/>
    <w:rPr>
      <w:rFonts w:ascii="Courier New" w:hAnsi="Courier New" w:cs="Courier New"/>
      <w:bCs w:val="0"/>
      <w:sz w:val="20"/>
      <w:szCs w:val="20"/>
    </w:rPr>
  </w:style>
  <w:style w:type="character" w:customStyle="1" w:styleId="TextosinformatoCar">
    <w:name w:val="Texto sin formato Car"/>
    <w:basedOn w:val="Fuentedeprrafopredeter"/>
    <w:link w:val="Textosinformato"/>
    <w:rsid w:val="00FB2A43"/>
    <w:rPr>
      <w:rFonts w:ascii="Courier New" w:hAnsi="Courier New" w:cs="Courier New"/>
      <w:lang w:val="es-ES" w:eastAsia="es-ES"/>
    </w:rPr>
  </w:style>
  <w:style w:type="character" w:customStyle="1" w:styleId="WW8Num48z3">
    <w:name w:val="WW8Num48z3"/>
    <w:rsid w:val="00FB2A43"/>
    <w:rPr>
      <w:rFonts w:ascii="Symbol" w:hAnsi="Symbol"/>
    </w:rPr>
  </w:style>
  <w:style w:type="paragraph" w:customStyle="1" w:styleId="Encabezado10">
    <w:name w:val="Encabezado 10"/>
    <w:basedOn w:val="Encabezado4"/>
    <w:next w:val="Textoindependiente"/>
    <w:rsid w:val="00FB2A43"/>
    <w:pPr>
      <w:tabs>
        <w:tab w:val="num" w:pos="1584"/>
      </w:tabs>
      <w:ind w:left="1584" w:hanging="1584"/>
      <w:outlineLvl w:val="8"/>
    </w:pPr>
    <w:rPr>
      <w:b/>
      <w:sz w:val="21"/>
      <w:szCs w:val="21"/>
    </w:rPr>
  </w:style>
  <w:style w:type="paragraph" w:styleId="Revisin">
    <w:name w:val="Revision"/>
    <w:hidden/>
    <w:uiPriority w:val="99"/>
    <w:semiHidden/>
    <w:rsid w:val="00FB2A43"/>
    <w:rPr>
      <w:sz w:val="24"/>
      <w:lang w:val="es-ES" w:eastAsia="ar-SA"/>
    </w:rPr>
  </w:style>
  <w:style w:type="paragraph" w:styleId="Sinespaciado">
    <w:name w:val="No Spacing"/>
    <w:link w:val="SinespaciadoCar"/>
    <w:uiPriority w:val="1"/>
    <w:qFormat/>
    <w:rsid w:val="00FB2A43"/>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FB2A43"/>
    <w:rPr>
      <w:rFonts w:asciiTheme="minorHAnsi" w:eastAsiaTheme="minorEastAsia" w:hAnsiTheme="minorHAnsi" w:cstheme="minorBidi"/>
      <w:sz w:val="22"/>
      <w:szCs w:val="22"/>
      <w:lang w:val="es-ES" w:eastAsia="en-US"/>
    </w:rPr>
  </w:style>
  <w:style w:type="paragraph" w:customStyle="1" w:styleId="xl132">
    <w:name w:val="xl132"/>
    <w:basedOn w:val="Normal"/>
    <w:rsid w:val="00BB0193"/>
    <w:pPr>
      <w:shd w:val="clear" w:color="000000" w:fill="92D050"/>
      <w:spacing w:before="100" w:beforeAutospacing="1" w:after="100" w:afterAutospacing="1"/>
    </w:pPr>
    <w:rPr>
      <w:rFonts w:cs="Arial"/>
      <w:bCs w:val="0"/>
      <w:sz w:val="12"/>
      <w:szCs w:val="12"/>
      <w:lang w:val="es-MX" w:eastAsia="es-MX"/>
    </w:rPr>
  </w:style>
  <w:style w:type="paragraph" w:customStyle="1" w:styleId="xl133">
    <w:name w:val="xl133"/>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4">
    <w:name w:val="xl134"/>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cs="Arial"/>
      <w:bCs w:val="0"/>
      <w:sz w:val="12"/>
      <w:szCs w:val="12"/>
      <w:lang w:val="es-MX" w:eastAsia="es-MX"/>
    </w:rPr>
  </w:style>
  <w:style w:type="paragraph" w:customStyle="1" w:styleId="xl135">
    <w:name w:val="xl135"/>
    <w:basedOn w:val="Normal"/>
    <w:rsid w:val="00BB0193"/>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36">
    <w:name w:val="xl136"/>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7">
    <w:name w:val="xl137"/>
    <w:basedOn w:val="Normal"/>
    <w:rsid w:val="00BB019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 w:val="12"/>
      <w:szCs w:val="12"/>
      <w:lang w:val="es-MX" w:eastAsia="es-MX"/>
    </w:rPr>
  </w:style>
  <w:style w:type="paragraph" w:customStyle="1" w:styleId="xl138">
    <w:name w:val="xl138"/>
    <w:basedOn w:val="Normal"/>
    <w:rsid w:val="00BB0193"/>
    <w:pPr>
      <w:spacing w:before="100" w:beforeAutospacing="1" w:after="100" w:afterAutospacing="1"/>
    </w:pPr>
    <w:rPr>
      <w:rFonts w:cs="Arial"/>
      <w:bCs w:val="0"/>
      <w:sz w:val="12"/>
      <w:szCs w:val="12"/>
      <w:lang w:val="es-MX" w:eastAsia="es-MX"/>
    </w:rPr>
  </w:style>
  <w:style w:type="paragraph" w:customStyle="1" w:styleId="xl139">
    <w:name w:val="xl139"/>
    <w:basedOn w:val="Normal"/>
    <w:rsid w:val="00BB0193"/>
    <w:pPr>
      <w:shd w:val="clear" w:color="000000" w:fill="92D050"/>
      <w:spacing w:before="100" w:beforeAutospacing="1" w:after="100" w:afterAutospacing="1"/>
      <w:jc w:val="center"/>
    </w:pPr>
    <w:rPr>
      <w:rFonts w:cs="Arial"/>
      <w:bCs w:val="0"/>
      <w:sz w:val="12"/>
      <w:szCs w:val="12"/>
      <w:lang w:val="es-MX" w:eastAsia="es-MX"/>
    </w:rPr>
  </w:style>
  <w:style w:type="paragraph" w:customStyle="1" w:styleId="xl140">
    <w:name w:val="xl140"/>
    <w:basedOn w:val="Normal"/>
    <w:rsid w:val="00BB0193"/>
    <w:pP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41">
    <w:name w:val="xl141"/>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42">
    <w:name w:val="xl142"/>
    <w:basedOn w:val="Normal"/>
    <w:rsid w:val="00BB019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cs="Arial"/>
      <w:b/>
      <w:sz w:val="12"/>
      <w:szCs w:val="12"/>
      <w:lang w:val="es-MX" w:eastAsia="es-MX"/>
    </w:rPr>
  </w:style>
  <w:style w:type="paragraph" w:customStyle="1" w:styleId="xl143">
    <w:name w:val="xl143"/>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4">
    <w:name w:val="xl144"/>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5">
    <w:name w:val="xl14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6">
    <w:name w:val="xl146"/>
    <w:basedOn w:val="Normal"/>
    <w:rsid w:val="00BB0193"/>
    <w:pPr>
      <w:pBdr>
        <w:top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7">
    <w:name w:val="xl147"/>
    <w:basedOn w:val="Normal"/>
    <w:rsid w:val="00BB019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8">
    <w:name w:val="xl148"/>
    <w:basedOn w:val="Normal"/>
    <w:rsid w:val="00BB0193"/>
    <w:pPr>
      <w:pBdr>
        <w:top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9">
    <w:name w:val="xl149"/>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0">
    <w:name w:val="xl150"/>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1">
    <w:name w:val="xl151"/>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2">
    <w:name w:val="xl152"/>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3">
    <w:name w:val="xl153"/>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4">
    <w:name w:val="xl154"/>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5">
    <w:name w:val="xl15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6">
    <w:name w:val="xl156"/>
    <w:basedOn w:val="Normal"/>
    <w:rsid w:val="00BB0193"/>
    <w:pPr>
      <w:pBdr>
        <w:top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7">
    <w:name w:val="xl157"/>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8">
    <w:name w:val="xl158"/>
    <w:basedOn w:val="Normal"/>
    <w:rsid w:val="00BB0193"/>
    <w:pPr>
      <w:pBdr>
        <w:top w:val="single" w:sz="4" w:space="0" w:color="auto"/>
        <w:left w:val="single" w:sz="4" w:space="0" w:color="auto"/>
        <w:bottom w:val="single" w:sz="4" w:space="0" w:color="auto"/>
      </w:pBdr>
      <w:spacing w:before="100" w:beforeAutospacing="1" w:after="100" w:afterAutospacing="1"/>
      <w:textAlignment w:val="center"/>
    </w:pPr>
    <w:rPr>
      <w:rFonts w:cs="Arial"/>
      <w:b/>
      <w:sz w:val="12"/>
      <w:szCs w:val="12"/>
      <w:lang w:val="es-MX" w:eastAsia="es-MX"/>
    </w:rPr>
  </w:style>
  <w:style w:type="paragraph" w:customStyle="1" w:styleId="xl159">
    <w:name w:val="xl159"/>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0">
    <w:name w:val="xl160"/>
    <w:basedOn w:val="Normal"/>
    <w:rsid w:val="00BB0193"/>
    <w:pPr>
      <w:pBdr>
        <w:top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1">
    <w:name w:val="xl161"/>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2">
    <w:name w:val="xl162"/>
    <w:basedOn w:val="Normal"/>
    <w:rsid w:val="00BB0193"/>
    <w:pPr>
      <w:pBdr>
        <w:left w:val="single" w:sz="4" w:space="0" w:color="auto"/>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3">
    <w:name w:val="xl163"/>
    <w:basedOn w:val="Normal"/>
    <w:rsid w:val="00BB0193"/>
    <w:pPr>
      <w:pBdr>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4">
    <w:name w:val="xl164"/>
    <w:basedOn w:val="Normal"/>
    <w:rsid w:val="00BB0193"/>
    <w:pPr>
      <w:pBdr>
        <w:bottom w:val="single" w:sz="4" w:space="0" w:color="auto"/>
        <w:right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font6">
    <w:name w:val="font6"/>
    <w:basedOn w:val="Normal"/>
    <w:rsid w:val="00AB3FE0"/>
    <w:pPr>
      <w:spacing w:before="100" w:beforeAutospacing="1" w:after="100" w:afterAutospacing="1"/>
    </w:pPr>
    <w:rPr>
      <w:rFonts w:ascii="Calibri" w:hAnsi="Calibri" w:cs="Calibri"/>
      <w:b/>
      <w:color w:val="000000"/>
      <w:sz w:val="14"/>
      <w:szCs w:val="14"/>
      <w:lang w:val="es-MX" w:eastAsia="es-MX"/>
    </w:rPr>
  </w:style>
  <w:style w:type="paragraph" w:customStyle="1" w:styleId="xl165">
    <w:name w:val="xl165"/>
    <w:basedOn w:val="Normal"/>
    <w:rsid w:val="00AB3FE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66">
    <w:name w:val="xl16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67">
    <w:name w:val="xl167"/>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68">
    <w:name w:val="xl168"/>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69">
    <w:name w:val="xl169"/>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0">
    <w:name w:val="xl170"/>
    <w:basedOn w:val="Normal"/>
    <w:rsid w:val="00AB3FE0"/>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1">
    <w:name w:val="xl17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72">
    <w:name w:val="xl17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3">
    <w:name w:val="xl173"/>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4">
    <w:name w:val="xl174"/>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5">
    <w:name w:val="xl175"/>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6">
    <w:name w:val="xl176"/>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val="0"/>
      <w:color w:val="000000"/>
      <w:sz w:val="14"/>
      <w:szCs w:val="14"/>
      <w:lang w:val="es-MX" w:eastAsia="es-MX"/>
    </w:rPr>
  </w:style>
  <w:style w:type="paragraph" w:customStyle="1" w:styleId="xl177">
    <w:name w:val="xl177"/>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8">
    <w:name w:val="xl178"/>
    <w:basedOn w:val="Normal"/>
    <w:rsid w:val="00AB3F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9">
    <w:name w:val="xl179"/>
    <w:basedOn w:val="Normal"/>
    <w:rsid w:val="00AB3FE0"/>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80">
    <w:name w:val="xl180"/>
    <w:basedOn w:val="Normal"/>
    <w:rsid w:val="00AB3FE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81">
    <w:name w:val="xl181"/>
    <w:basedOn w:val="Normal"/>
    <w:rsid w:val="00AB3FE0"/>
    <w:pPr>
      <w:pBdr>
        <w:top w:val="single" w:sz="4" w:space="0" w:color="auto"/>
        <w:left w:val="single" w:sz="4"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82">
    <w:name w:val="xl182"/>
    <w:basedOn w:val="Normal"/>
    <w:rsid w:val="00AB3FE0"/>
    <w:pPr>
      <w:pBdr>
        <w:top w:val="single" w:sz="4" w:space="0" w:color="auto"/>
        <w:lef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83">
    <w:name w:val="xl183"/>
    <w:basedOn w:val="Normal"/>
    <w:rsid w:val="00AB3FE0"/>
    <w:pPr>
      <w:pBdr>
        <w:top w:val="single" w:sz="8" w:space="0" w:color="auto"/>
        <w:left w:val="single" w:sz="8"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4">
    <w:name w:val="xl184"/>
    <w:basedOn w:val="Normal"/>
    <w:rsid w:val="00AB3FE0"/>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5">
    <w:name w:val="xl185"/>
    <w:basedOn w:val="Normal"/>
    <w:rsid w:val="00AB3FE0"/>
    <w:pPr>
      <w:pBdr>
        <w:top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6">
    <w:name w:val="xl186"/>
    <w:basedOn w:val="Normal"/>
    <w:rsid w:val="00AB3FE0"/>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7">
    <w:name w:val="xl187"/>
    <w:basedOn w:val="Normal"/>
    <w:rsid w:val="00AB3FE0"/>
    <w:pPr>
      <w:pBdr>
        <w:top w:val="single" w:sz="4"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8">
    <w:name w:val="xl188"/>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89">
    <w:name w:val="xl189"/>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0">
    <w:name w:val="xl190"/>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1">
    <w:name w:val="xl19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2">
    <w:name w:val="xl19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color w:val="000000"/>
      <w:sz w:val="14"/>
      <w:szCs w:val="14"/>
      <w:lang w:val="es-MX" w:eastAsia="es-MX"/>
    </w:rPr>
  </w:style>
  <w:style w:type="paragraph" w:customStyle="1" w:styleId="xl193">
    <w:name w:val="xl193"/>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sz w:val="14"/>
      <w:szCs w:val="14"/>
      <w:lang w:val="es-MX" w:eastAsia="es-MX"/>
    </w:rPr>
  </w:style>
  <w:style w:type="paragraph" w:customStyle="1" w:styleId="xl194">
    <w:name w:val="xl194"/>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5">
    <w:name w:val="xl195"/>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6">
    <w:name w:val="xl19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7">
    <w:name w:val="xl197"/>
    <w:basedOn w:val="Normal"/>
    <w:rsid w:val="00AB3FE0"/>
    <w:pPr>
      <w:spacing w:before="100" w:beforeAutospacing="1" w:after="100" w:afterAutospacing="1"/>
    </w:pPr>
    <w:rPr>
      <w:rFonts w:ascii="Times New Roman" w:hAnsi="Times New Roman"/>
      <w:b/>
      <w:sz w:val="14"/>
      <w:szCs w:val="14"/>
      <w:lang w:val="es-MX" w:eastAsia="es-MX"/>
    </w:rPr>
  </w:style>
  <w:style w:type="paragraph" w:customStyle="1" w:styleId="Textoindependiente27">
    <w:name w:val="Texto independiente 27"/>
    <w:basedOn w:val="Normal"/>
    <w:rsid w:val="007143B7"/>
    <w:pPr>
      <w:widowControl w:val="0"/>
      <w:overflowPunct w:val="0"/>
      <w:autoSpaceDE w:val="0"/>
      <w:autoSpaceDN w:val="0"/>
      <w:adjustRightInd w:val="0"/>
      <w:jc w:val="both"/>
      <w:textAlignment w:val="baseline"/>
    </w:pPr>
    <w:rPr>
      <w:bCs w:val="0"/>
      <w:sz w:val="20"/>
      <w:szCs w:val="20"/>
    </w:rPr>
  </w:style>
  <w:style w:type="paragraph" w:customStyle="1" w:styleId="Sangra2detindependiente10">
    <w:name w:val="Sangría 2 de t. independiente10"/>
    <w:basedOn w:val="Normal"/>
    <w:rsid w:val="007143B7"/>
    <w:pPr>
      <w:overflowPunct w:val="0"/>
      <w:autoSpaceDE w:val="0"/>
      <w:autoSpaceDN w:val="0"/>
      <w:adjustRightInd w:val="0"/>
      <w:spacing w:after="120" w:line="480" w:lineRule="auto"/>
      <w:ind w:left="283"/>
      <w:textAlignment w:val="baseline"/>
    </w:pPr>
    <w:rPr>
      <w:rFonts w:ascii="Times New Roman" w:hAnsi="Times New Roman"/>
      <w:bCs w:val="0"/>
      <w:szCs w:val="20"/>
    </w:rPr>
  </w:style>
  <w:style w:type="paragraph" w:customStyle="1" w:styleId="Sangra3detindependiente7">
    <w:name w:val="Sangría 3 de t. independiente7"/>
    <w:basedOn w:val="Normal"/>
    <w:rsid w:val="007143B7"/>
    <w:pPr>
      <w:overflowPunct w:val="0"/>
      <w:autoSpaceDE w:val="0"/>
      <w:autoSpaceDN w:val="0"/>
      <w:adjustRightInd w:val="0"/>
      <w:ind w:left="284" w:hanging="284"/>
      <w:jc w:val="both"/>
      <w:textAlignment w:val="baseline"/>
    </w:pPr>
    <w:rPr>
      <w:bCs w:val="0"/>
      <w:sz w:val="20"/>
      <w:szCs w:val="20"/>
      <w:lang w:val="es-ES_tradnl"/>
    </w:rPr>
  </w:style>
  <w:style w:type="paragraph" w:customStyle="1" w:styleId="Textodebloque7">
    <w:name w:val="Texto de bloque7"/>
    <w:basedOn w:val="Normal"/>
    <w:rsid w:val="007143B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567" w:right="51" w:hanging="567"/>
      <w:jc w:val="both"/>
      <w:textAlignment w:val="baseline"/>
    </w:pPr>
    <w:rPr>
      <w:b/>
      <w:bCs w:val="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143B7"/>
    <w:pPr>
      <w:spacing w:after="160" w:line="240" w:lineRule="exact"/>
    </w:pPr>
    <w:rPr>
      <w:rFonts w:ascii="Tahoma" w:hAnsi="Tahoma"/>
      <w:bCs w:val="0"/>
      <w:sz w:val="20"/>
      <w:szCs w:val="20"/>
      <w:lang w:val="en-US" w:eastAsia="en-US"/>
    </w:rPr>
  </w:style>
  <w:style w:type="paragraph" w:customStyle="1" w:styleId="Textoindependiente28">
    <w:name w:val="Texto independiente 28"/>
    <w:basedOn w:val="Normal"/>
    <w:rsid w:val="007E3508"/>
    <w:pPr>
      <w:widowControl w:val="0"/>
      <w:overflowPunct w:val="0"/>
      <w:autoSpaceDE w:val="0"/>
      <w:autoSpaceDN w:val="0"/>
      <w:adjustRightInd w:val="0"/>
      <w:jc w:val="both"/>
      <w:textAlignment w:val="baseline"/>
    </w:pPr>
    <w:rPr>
      <w:bCs w:val="0"/>
      <w:sz w:val="20"/>
      <w:szCs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7E3508"/>
    <w:pPr>
      <w:spacing w:after="160" w:line="240" w:lineRule="exact"/>
    </w:pPr>
    <w:rPr>
      <w:rFonts w:ascii="Tahoma" w:hAnsi="Tahoma"/>
      <w:bCs w:val="0"/>
      <w:sz w:val="20"/>
      <w:szCs w:val="20"/>
      <w:lang w:val="en-US" w:eastAsia="en-US"/>
    </w:rPr>
  </w:style>
  <w:style w:type="paragraph" w:customStyle="1" w:styleId="CharCharCarCarCharCharCarCarCharCharCarCarCharChar0">
    <w:name w:val="Char Char Car Car Char Char Car Car Char Char Car Car Char Ch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Car1">
    <w:name w:val="C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Textodebloque8">
    <w:name w:val="Texto de bloque8"/>
    <w:basedOn w:val="Normal"/>
    <w:rsid w:val="007E3508"/>
    <w:pPr>
      <w:tabs>
        <w:tab w:val="left" w:pos="-284"/>
        <w:tab w:val="left" w:pos="9498"/>
      </w:tabs>
      <w:overflowPunct w:val="0"/>
      <w:autoSpaceDE w:val="0"/>
      <w:autoSpaceDN w:val="0"/>
      <w:adjustRightInd w:val="0"/>
      <w:ind w:left="1843" w:right="51"/>
      <w:jc w:val="both"/>
      <w:textAlignment w:val="baseline"/>
    </w:pPr>
    <w:rPr>
      <w:bCs w:val="0"/>
      <w:szCs w:val="20"/>
      <w:lang w:val="es-ES_tradnl"/>
    </w:rPr>
  </w:style>
  <w:style w:type="paragraph" w:customStyle="1" w:styleId="listparagraph">
    <w:name w:val="listparagraph"/>
    <w:basedOn w:val="Normal"/>
    <w:rsid w:val="007E3508"/>
    <w:pPr>
      <w:ind w:left="708"/>
    </w:pPr>
    <w:rPr>
      <w:rFonts w:ascii="Times New Roman" w:hAnsi="Times New Roman"/>
      <w:bCs w:val="0"/>
      <w:sz w:val="20"/>
      <w:szCs w:val="20"/>
    </w:rPr>
  </w:style>
  <w:style w:type="paragraph" w:customStyle="1" w:styleId="msonormal0">
    <w:name w:val="msonormal"/>
    <w:basedOn w:val="Normal"/>
    <w:rsid w:val="007E3508"/>
    <w:pPr>
      <w:spacing w:before="100" w:beforeAutospacing="1" w:after="100" w:afterAutospacing="1"/>
    </w:pPr>
    <w:rPr>
      <w:rFonts w:ascii="Times New Roman" w:hAnsi="Times New Roman"/>
      <w:bCs w:val="0"/>
      <w:lang w:val="es-MX" w:eastAsia="es-MX"/>
    </w:rPr>
  </w:style>
  <w:style w:type="character" w:customStyle="1" w:styleId="TextocomentarioCar1">
    <w:name w:val="Texto comentario Car1"/>
    <w:aliases w:val="Comment Text Char1 Car1"/>
    <w:uiPriority w:val="99"/>
    <w:rsid w:val="007E3508"/>
    <w:rPr>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7E350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7E3508"/>
    <w:rPr>
      <w:rFonts w:ascii="Times New Roman" w:eastAsia="Times New Roman" w:hAnsi="Times New Roman" w:cs="Times New Roman"/>
      <w:sz w:val="24"/>
      <w:szCs w:val="24"/>
      <w:lang w:eastAsia="es-ES"/>
    </w:rPr>
  </w:style>
  <w:style w:type="paragraph" w:customStyle="1" w:styleId="BodyText22">
    <w:name w:val="Body Text 22"/>
    <w:basedOn w:val="Normal"/>
    <w:rsid w:val="007E3508"/>
    <w:pPr>
      <w:widowControl w:val="0"/>
      <w:jc w:val="both"/>
    </w:pPr>
    <w:rPr>
      <w:b/>
      <w:bCs w:val="0"/>
      <w:sz w:val="20"/>
      <w:szCs w:val="20"/>
      <w:lang w:val="es-MX"/>
    </w:rPr>
  </w:style>
  <w:style w:type="character" w:customStyle="1" w:styleId="AsuntodelcomentarioCar1">
    <w:name w:val="Asunto del comentario Car1"/>
    <w:uiPriority w:val="99"/>
    <w:semiHidden/>
    <w:rsid w:val="007E3508"/>
    <w:rPr>
      <w:b/>
      <w:bCs/>
      <w:lang w:eastAsia="es-ES"/>
    </w:rPr>
  </w:style>
  <w:style w:type="character" w:customStyle="1" w:styleId="TextonotapieCar1">
    <w:name w:val="Texto nota pie Car1"/>
    <w:uiPriority w:val="99"/>
    <w:semiHidden/>
    <w:rsid w:val="007E3508"/>
    <w:rPr>
      <w:rFonts w:ascii="Times New Roman" w:eastAsia="Times New Roman" w:hAnsi="Times New Roman" w:cs="Times New Roman" w:hint="default"/>
      <w:sz w:val="20"/>
      <w:szCs w:val="20"/>
      <w:lang w:eastAsia="es-ES"/>
    </w:rPr>
  </w:style>
  <w:style w:type="character" w:customStyle="1" w:styleId="text-danger">
    <w:name w:val="text-danger"/>
    <w:rsid w:val="007E35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iPriority="99"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F7"/>
    <w:rPr>
      <w:rFonts w:ascii="Arial" w:hAnsi="Arial"/>
      <w:bCs/>
      <w:sz w:val="24"/>
      <w:szCs w:val="24"/>
      <w:lang w:val="es-ES" w:eastAsia="es-ES"/>
    </w:rPr>
  </w:style>
  <w:style w:type="paragraph" w:styleId="Ttulo1">
    <w:name w:val="heading 1"/>
    <w:basedOn w:val="Normal"/>
    <w:next w:val="Normal"/>
    <w:link w:val="Ttulo1Car"/>
    <w:qFormat/>
    <w:rsid w:val="00376117"/>
    <w:pPr>
      <w:keepNext/>
      <w:overflowPunct w:val="0"/>
      <w:autoSpaceDE w:val="0"/>
      <w:autoSpaceDN w:val="0"/>
      <w:adjustRightInd w:val="0"/>
      <w:spacing w:before="240" w:after="60"/>
      <w:textAlignment w:val="baseline"/>
      <w:outlineLvl w:val="0"/>
    </w:pPr>
    <w:rPr>
      <w:b/>
      <w:bCs w:val="0"/>
      <w:kern w:val="28"/>
      <w:sz w:val="28"/>
      <w:szCs w:val="20"/>
      <w:lang w:val="es-ES_tradnl"/>
    </w:rPr>
  </w:style>
  <w:style w:type="paragraph" w:styleId="Ttulo2">
    <w:name w:val="heading 2"/>
    <w:basedOn w:val="Normal"/>
    <w:next w:val="Normal"/>
    <w:link w:val="Ttulo2Car"/>
    <w:qFormat/>
    <w:rsid w:val="00376117"/>
    <w:pPr>
      <w:keepNext/>
      <w:autoSpaceDE w:val="0"/>
      <w:autoSpaceDN w:val="0"/>
      <w:outlineLvl w:val="1"/>
    </w:pPr>
    <w:rPr>
      <w:b/>
      <w:color w:val="000000"/>
      <w:sz w:val="16"/>
      <w:szCs w:val="16"/>
      <w:lang w:val="es-ES_tradnl"/>
    </w:rPr>
  </w:style>
  <w:style w:type="paragraph" w:styleId="Ttulo3">
    <w:name w:val="heading 3"/>
    <w:basedOn w:val="Normal"/>
    <w:next w:val="Normal"/>
    <w:link w:val="Ttulo3Car"/>
    <w:qFormat/>
    <w:rsid w:val="00376117"/>
    <w:pPr>
      <w:keepNext/>
      <w:overflowPunct w:val="0"/>
      <w:autoSpaceDE w:val="0"/>
      <w:autoSpaceDN w:val="0"/>
      <w:adjustRightInd w:val="0"/>
      <w:spacing w:before="240" w:after="60"/>
      <w:textAlignment w:val="baseline"/>
      <w:outlineLvl w:val="2"/>
    </w:pPr>
    <w:rPr>
      <w:rFonts w:ascii="Times New Roman" w:hAnsi="Times New Roman"/>
      <w:b/>
      <w:bCs w:val="0"/>
      <w:szCs w:val="20"/>
      <w:lang w:val="es-ES_tradnl"/>
    </w:rPr>
  </w:style>
  <w:style w:type="paragraph" w:styleId="Ttulo4">
    <w:name w:val="heading 4"/>
    <w:basedOn w:val="Normal"/>
    <w:next w:val="Normal"/>
    <w:link w:val="Ttulo4Car"/>
    <w:qFormat/>
    <w:rsid w:val="00F81FE3"/>
    <w:pPr>
      <w:keepNext/>
      <w:spacing w:before="240" w:after="60"/>
      <w:outlineLvl w:val="3"/>
    </w:pPr>
    <w:rPr>
      <w:rFonts w:ascii="Times New Roman" w:hAnsi="Times New Roman"/>
      <w:b/>
      <w:sz w:val="28"/>
      <w:szCs w:val="28"/>
    </w:rPr>
  </w:style>
  <w:style w:type="paragraph" w:styleId="Ttulo5">
    <w:name w:val="heading 5"/>
    <w:basedOn w:val="Normal"/>
    <w:next w:val="Normal"/>
    <w:link w:val="Ttulo5Car"/>
    <w:qFormat/>
    <w:rsid w:val="00376117"/>
    <w:pPr>
      <w:overflowPunct w:val="0"/>
      <w:autoSpaceDE w:val="0"/>
      <w:autoSpaceDN w:val="0"/>
      <w:adjustRightInd w:val="0"/>
      <w:spacing w:before="240" w:after="60"/>
      <w:textAlignment w:val="baseline"/>
      <w:outlineLvl w:val="4"/>
    </w:pPr>
    <w:rPr>
      <w:bCs w:val="0"/>
      <w:sz w:val="22"/>
      <w:szCs w:val="20"/>
      <w:lang w:val="es-ES_tradnl"/>
    </w:rPr>
  </w:style>
  <w:style w:type="paragraph" w:styleId="Ttulo6">
    <w:name w:val="heading 6"/>
    <w:basedOn w:val="Normal"/>
    <w:next w:val="Normal"/>
    <w:link w:val="Ttulo6Car"/>
    <w:qFormat/>
    <w:rsid w:val="00376117"/>
    <w:pPr>
      <w:overflowPunct w:val="0"/>
      <w:autoSpaceDE w:val="0"/>
      <w:autoSpaceDN w:val="0"/>
      <w:adjustRightInd w:val="0"/>
      <w:spacing w:before="240" w:after="60"/>
      <w:textAlignment w:val="baseline"/>
      <w:outlineLvl w:val="5"/>
    </w:pPr>
    <w:rPr>
      <w:bCs w:val="0"/>
      <w:i/>
      <w:sz w:val="22"/>
      <w:szCs w:val="20"/>
      <w:lang w:val="es-ES_tradnl"/>
    </w:rPr>
  </w:style>
  <w:style w:type="paragraph" w:styleId="Ttulo7">
    <w:name w:val="heading 7"/>
    <w:basedOn w:val="Normal"/>
    <w:next w:val="Normal"/>
    <w:link w:val="Ttulo7Car"/>
    <w:qFormat/>
    <w:rsid w:val="00376117"/>
    <w:pPr>
      <w:overflowPunct w:val="0"/>
      <w:autoSpaceDE w:val="0"/>
      <w:autoSpaceDN w:val="0"/>
      <w:adjustRightInd w:val="0"/>
      <w:spacing w:before="240" w:after="60"/>
      <w:textAlignment w:val="baseline"/>
      <w:outlineLvl w:val="6"/>
    </w:pPr>
    <w:rPr>
      <w:bCs w:val="0"/>
      <w:sz w:val="20"/>
      <w:szCs w:val="20"/>
      <w:lang w:val="es-ES_tradnl"/>
    </w:rPr>
  </w:style>
  <w:style w:type="paragraph" w:styleId="Ttulo8">
    <w:name w:val="heading 8"/>
    <w:basedOn w:val="Normal"/>
    <w:next w:val="Normal"/>
    <w:link w:val="Ttulo8Car"/>
    <w:qFormat/>
    <w:rsid w:val="00F81FE3"/>
    <w:pPr>
      <w:spacing w:before="240" w:after="60"/>
      <w:outlineLvl w:val="7"/>
    </w:pPr>
    <w:rPr>
      <w:rFonts w:ascii="Times New Roman" w:hAnsi="Times New Roman"/>
      <w:i/>
      <w:iCs/>
    </w:rPr>
  </w:style>
  <w:style w:type="paragraph" w:styleId="Ttulo9">
    <w:name w:val="heading 9"/>
    <w:basedOn w:val="Normal"/>
    <w:next w:val="Normal"/>
    <w:link w:val="Ttulo9Car"/>
    <w:qFormat/>
    <w:rsid w:val="00376117"/>
    <w:pPr>
      <w:overflowPunct w:val="0"/>
      <w:autoSpaceDE w:val="0"/>
      <w:autoSpaceDN w:val="0"/>
      <w:adjustRightInd w:val="0"/>
      <w:spacing w:before="240" w:after="60"/>
      <w:textAlignment w:val="baseline"/>
      <w:outlineLvl w:val="8"/>
    </w:pPr>
    <w:rPr>
      <w:bCs w:val="0"/>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ZA">
    <w:name w:val="CABEZA"/>
    <w:basedOn w:val="Ttulo1"/>
    <w:rsid w:val="00376117"/>
    <w:pPr>
      <w:keepNext w:val="0"/>
      <w:overflowPunct/>
      <w:adjustRightInd/>
      <w:spacing w:before="0" w:after="0" w:line="216" w:lineRule="atLeast"/>
      <w:jc w:val="center"/>
      <w:textAlignment w:val="auto"/>
    </w:pPr>
    <w:rPr>
      <w:rFonts w:ascii="CG Palacio (WN)" w:hAnsi="CG Palacio (WN)"/>
      <w:kern w:val="0"/>
    </w:rPr>
  </w:style>
  <w:style w:type="paragraph" w:customStyle="1" w:styleId="xl67">
    <w:name w:val="xl67"/>
    <w:basedOn w:val="Normal"/>
    <w:rsid w:val="00376117"/>
    <w:pPr>
      <w:spacing w:before="100" w:beforeAutospacing="1" w:after="100" w:afterAutospacing="1"/>
      <w:jc w:val="center"/>
    </w:pPr>
    <w:rPr>
      <w:rFonts w:eastAsia="Arial Unicode MS"/>
      <w:b/>
      <w:sz w:val="22"/>
      <w:szCs w:val="22"/>
    </w:rPr>
  </w:style>
  <w:style w:type="paragraph" w:styleId="Textodeglobo">
    <w:name w:val="Balloon Text"/>
    <w:basedOn w:val="Normal"/>
    <w:link w:val="TextodegloboCar"/>
    <w:uiPriority w:val="99"/>
    <w:rsid w:val="00376117"/>
    <w:rPr>
      <w:rFonts w:ascii="Tahoma" w:hAnsi="Tahoma" w:cs="Tahoma"/>
      <w:bCs w:val="0"/>
      <w:sz w:val="16"/>
      <w:szCs w:val="16"/>
    </w:rPr>
  </w:style>
  <w:style w:type="paragraph" w:styleId="Textoindependiente2">
    <w:name w:val="Body Text 2"/>
    <w:basedOn w:val="Normal"/>
    <w:link w:val="Textoindependiente2Car"/>
    <w:rsid w:val="00376117"/>
    <w:pPr>
      <w:autoSpaceDE w:val="0"/>
      <w:autoSpaceDN w:val="0"/>
      <w:jc w:val="both"/>
    </w:pPr>
    <w:rPr>
      <w:rFonts w:ascii="Arial Narrow" w:hAnsi="Arial Narrow"/>
      <w:bCs w:val="0"/>
      <w:sz w:val="22"/>
      <w:szCs w:val="22"/>
      <w:lang w:val="es-ES_tradnl"/>
    </w:rPr>
  </w:style>
  <w:style w:type="paragraph" w:styleId="Textoindependiente">
    <w:name w:val="Body Text"/>
    <w:aliases w:val="Body Text Char,TITULO SECCION"/>
    <w:basedOn w:val="Normal"/>
    <w:link w:val="TextoindependienteCar"/>
    <w:rsid w:val="00376117"/>
    <w:pPr>
      <w:autoSpaceDE w:val="0"/>
      <w:autoSpaceDN w:val="0"/>
      <w:spacing w:line="360" w:lineRule="auto"/>
      <w:jc w:val="center"/>
    </w:pPr>
    <w:rPr>
      <w:b/>
      <w:lang w:val="es-ES_tradnl"/>
    </w:rPr>
  </w:style>
  <w:style w:type="paragraph" w:styleId="Textodebloque">
    <w:name w:val="Block Text"/>
    <w:basedOn w:val="Normal"/>
    <w:rsid w:val="00376117"/>
    <w:pPr>
      <w:tabs>
        <w:tab w:val="left" w:pos="-284"/>
        <w:tab w:val="left" w:pos="9498"/>
        <w:tab w:val="left" w:pos="10164"/>
        <w:tab w:val="left" w:pos="10884"/>
        <w:tab w:val="left" w:pos="11604"/>
        <w:tab w:val="left" w:pos="12324"/>
        <w:tab w:val="left" w:pos="13044"/>
        <w:tab w:val="left" w:pos="13764"/>
        <w:tab w:val="left" w:pos="14484"/>
      </w:tabs>
      <w:ind w:left="-540" w:right="51"/>
      <w:jc w:val="both"/>
    </w:pPr>
    <w:rPr>
      <w:b/>
      <w:bCs w:val="0"/>
      <w:sz w:val="22"/>
    </w:rPr>
  </w:style>
  <w:style w:type="character" w:styleId="Hipervnculo">
    <w:name w:val="Hyperlink"/>
    <w:aliases w:val="Hipervínculo1,Hipervínculo11,Hipervínculo12,Hipervínculo13,Hipervínculo14,Hipervínculo15"/>
    <w:basedOn w:val="Fuentedeprrafopredeter"/>
    <w:uiPriority w:val="99"/>
    <w:rsid w:val="00376117"/>
    <w:rPr>
      <w:color w:val="0000FF"/>
      <w:u w:val="single"/>
    </w:rPr>
  </w:style>
  <w:style w:type="paragraph" w:customStyle="1" w:styleId="Textodebloque1">
    <w:name w:val="Texto de bloque1"/>
    <w:basedOn w:val="Normal"/>
    <w:rsid w:val="00376117"/>
    <w:pPr>
      <w:tabs>
        <w:tab w:val="left" w:pos="-284"/>
        <w:tab w:val="left" w:pos="9498"/>
      </w:tabs>
      <w:spacing w:before="160"/>
      <w:ind w:left="1843" w:right="51" w:hanging="709"/>
      <w:jc w:val="both"/>
    </w:pPr>
    <w:rPr>
      <w:bCs w:val="0"/>
      <w:sz w:val="20"/>
      <w:szCs w:val="20"/>
    </w:rPr>
  </w:style>
  <w:style w:type="paragraph" w:styleId="Sangra3detindependiente">
    <w:name w:val="Body Text Indent 3"/>
    <w:basedOn w:val="Normal"/>
    <w:link w:val="Sangra3detindependienteCar"/>
    <w:rsid w:val="00376117"/>
    <w:pPr>
      <w:autoSpaceDE w:val="0"/>
      <w:autoSpaceDN w:val="0"/>
      <w:ind w:left="284" w:hanging="284"/>
      <w:jc w:val="both"/>
    </w:pPr>
    <w:rPr>
      <w:bCs w:val="0"/>
      <w:sz w:val="20"/>
      <w:szCs w:val="20"/>
      <w:lang w:val="es-ES_tradnl"/>
    </w:rPr>
  </w:style>
  <w:style w:type="paragraph" w:customStyle="1" w:styleId="ROMANOS">
    <w:name w:val="ROMANOS"/>
    <w:basedOn w:val="Normal"/>
    <w:rsid w:val="00376117"/>
    <w:pPr>
      <w:tabs>
        <w:tab w:val="left" w:pos="720"/>
      </w:tabs>
      <w:autoSpaceDE w:val="0"/>
      <w:autoSpaceDN w:val="0"/>
      <w:spacing w:after="101" w:line="216" w:lineRule="atLeast"/>
      <w:ind w:left="720" w:hanging="432"/>
      <w:jc w:val="both"/>
    </w:pPr>
    <w:rPr>
      <w:bCs w:val="0"/>
      <w:sz w:val="18"/>
      <w:szCs w:val="20"/>
      <w:lang w:val="es-ES_tradnl"/>
    </w:rPr>
  </w:style>
  <w:style w:type="paragraph" w:customStyle="1" w:styleId="Textoindependiente21">
    <w:name w:val="Texto independiente 21"/>
    <w:basedOn w:val="Normal"/>
    <w:rsid w:val="00376117"/>
    <w:pPr>
      <w:widowControl w:val="0"/>
      <w:overflowPunct w:val="0"/>
      <w:autoSpaceDE w:val="0"/>
      <w:autoSpaceDN w:val="0"/>
      <w:adjustRightInd w:val="0"/>
      <w:jc w:val="both"/>
      <w:textAlignment w:val="baseline"/>
    </w:pPr>
    <w:rPr>
      <w:bCs w:val="0"/>
      <w:sz w:val="20"/>
      <w:szCs w:val="20"/>
    </w:rPr>
  </w:style>
  <w:style w:type="paragraph" w:styleId="Sangra2detindependiente">
    <w:name w:val="Body Text Indent 2"/>
    <w:basedOn w:val="Normal"/>
    <w:rsid w:val="00376117"/>
    <w:pPr>
      <w:spacing w:after="120" w:line="480" w:lineRule="auto"/>
      <w:ind w:left="283"/>
    </w:pPr>
    <w:rPr>
      <w:rFonts w:ascii="Times New Roman" w:hAnsi="Times New Roman"/>
      <w:bCs w:val="0"/>
    </w:rPr>
  </w:style>
  <w:style w:type="paragraph" w:styleId="Sangradetextonormal">
    <w:name w:val="Body Text Indent"/>
    <w:basedOn w:val="Normal"/>
    <w:link w:val="SangradetextonormalCar"/>
    <w:rsid w:val="00376117"/>
    <w:pPr>
      <w:autoSpaceDE w:val="0"/>
      <w:autoSpaceDN w:val="0"/>
      <w:jc w:val="both"/>
    </w:pPr>
    <w:rPr>
      <w:rFonts w:ascii="Arial Narrow" w:hAnsi="Arial Narrow"/>
      <w:bCs w:val="0"/>
      <w:sz w:val="22"/>
      <w:szCs w:val="22"/>
      <w:lang w:val="es-ES_tradnl"/>
    </w:rPr>
  </w:style>
  <w:style w:type="paragraph" w:customStyle="1" w:styleId="Sangra2detindependiente1">
    <w:name w:val="Sangría 2 de t. independiente1"/>
    <w:basedOn w:val="Normal"/>
    <w:rsid w:val="00376117"/>
    <w:pPr>
      <w:overflowPunct w:val="0"/>
      <w:autoSpaceDE w:val="0"/>
      <w:autoSpaceDN w:val="0"/>
      <w:adjustRightInd w:val="0"/>
      <w:spacing w:before="100"/>
      <w:ind w:left="1985"/>
      <w:jc w:val="both"/>
      <w:textAlignment w:val="baseline"/>
    </w:pPr>
    <w:rPr>
      <w:bCs w:val="0"/>
      <w:sz w:val="22"/>
      <w:szCs w:val="20"/>
      <w:lang w:eastAsia="es-MX"/>
    </w:rPr>
  </w:style>
  <w:style w:type="paragraph" w:styleId="Encabezado">
    <w:name w:val="header"/>
    <w:aliases w:val=" Car1,h,ITT i,LetterHeader,Cover Page,encabezado,En-tête SQ,ContentsHeader,aria,*Header"/>
    <w:basedOn w:val="Normal"/>
    <w:link w:val="EncabezadoCar"/>
    <w:rsid w:val="00376117"/>
    <w:pPr>
      <w:widowControl w:val="0"/>
      <w:tabs>
        <w:tab w:val="center" w:pos="4419"/>
        <w:tab w:val="right" w:pos="8838"/>
      </w:tabs>
      <w:autoSpaceDE w:val="0"/>
      <w:autoSpaceDN w:val="0"/>
    </w:pPr>
    <w:rPr>
      <w:bCs w:val="0"/>
      <w:sz w:val="20"/>
      <w:szCs w:val="20"/>
      <w:lang w:val="es-ES_tradnl"/>
    </w:rPr>
  </w:style>
  <w:style w:type="paragraph" w:styleId="Piedepgina">
    <w:name w:val="footer"/>
    <w:aliases w:val="Car3,Pie de página1,footer odd,footer odd1,footer odd2,footer odd3,footer odd4,footer odd5,footer Car, Car3"/>
    <w:basedOn w:val="Normal"/>
    <w:link w:val="PiedepginaCar"/>
    <w:uiPriority w:val="99"/>
    <w:rsid w:val="00376117"/>
    <w:pPr>
      <w:tabs>
        <w:tab w:val="center" w:pos="4419"/>
        <w:tab w:val="right" w:pos="8838"/>
      </w:tabs>
      <w:overflowPunct w:val="0"/>
      <w:autoSpaceDE w:val="0"/>
      <w:autoSpaceDN w:val="0"/>
      <w:adjustRightInd w:val="0"/>
      <w:textAlignment w:val="baseline"/>
    </w:pPr>
    <w:rPr>
      <w:rFonts w:ascii="Times New Roman" w:hAnsi="Times New Roman"/>
      <w:bCs w:val="0"/>
      <w:sz w:val="20"/>
      <w:szCs w:val="20"/>
      <w:lang w:val="es-ES_tradnl"/>
    </w:rPr>
  </w:style>
  <w:style w:type="paragraph" w:styleId="Ttulo">
    <w:name w:val="Title"/>
    <w:basedOn w:val="Normal"/>
    <w:link w:val="TtuloCar"/>
    <w:uiPriority w:val="99"/>
    <w:qFormat/>
    <w:rsid w:val="00376117"/>
    <w:pPr>
      <w:jc w:val="center"/>
    </w:pPr>
    <w:rPr>
      <w:b/>
      <w:szCs w:val="20"/>
      <w:lang w:val="es-ES_tradnl"/>
    </w:rPr>
  </w:style>
  <w:style w:type="paragraph" w:customStyle="1" w:styleId="BodyText21">
    <w:name w:val="Body Text 21"/>
    <w:basedOn w:val="Normal"/>
    <w:uiPriority w:val="99"/>
    <w:rsid w:val="00376117"/>
    <w:pPr>
      <w:jc w:val="both"/>
    </w:pPr>
    <w:rPr>
      <w:b/>
      <w:bCs w:val="0"/>
      <w:szCs w:val="20"/>
    </w:rPr>
  </w:style>
  <w:style w:type="paragraph" w:customStyle="1" w:styleId="xl31">
    <w:name w:val="xl31"/>
    <w:basedOn w:val="Normal"/>
    <w:rsid w:val="00376117"/>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eastAsia="Arial Unicode MS"/>
      <w:b/>
      <w:sz w:val="14"/>
      <w:szCs w:val="14"/>
    </w:rPr>
  </w:style>
  <w:style w:type="paragraph" w:styleId="NormalWeb">
    <w:name w:val="Normal (Web)"/>
    <w:basedOn w:val="Normal"/>
    <w:rsid w:val="00376117"/>
    <w:pPr>
      <w:spacing w:before="100" w:beforeAutospacing="1" w:after="100" w:afterAutospacing="1"/>
    </w:pPr>
    <w:rPr>
      <w:rFonts w:ascii="Arial Unicode MS" w:eastAsia="Arial Unicode MS" w:hAnsi="Arial Unicode MS" w:cs="Arial Unicode MS"/>
      <w:bCs w:val="0"/>
    </w:rPr>
  </w:style>
  <w:style w:type="paragraph" w:customStyle="1" w:styleId="Textoindependiente31">
    <w:name w:val="Texto independiente 31"/>
    <w:basedOn w:val="Normal"/>
    <w:rsid w:val="00376117"/>
    <w:pPr>
      <w:overflowPunct w:val="0"/>
      <w:autoSpaceDE w:val="0"/>
      <w:autoSpaceDN w:val="0"/>
      <w:adjustRightInd w:val="0"/>
      <w:jc w:val="both"/>
      <w:textAlignment w:val="baseline"/>
    </w:pPr>
    <w:rPr>
      <w:rFonts w:ascii="Times New Roman" w:hAnsi="Times New Roman"/>
      <w:bCs w:val="0"/>
      <w:szCs w:val="20"/>
    </w:rPr>
  </w:style>
  <w:style w:type="paragraph" w:customStyle="1" w:styleId="DICTAMEN">
    <w:name w:val="DICTAMEN"/>
    <w:rsid w:val="00376117"/>
    <w:rPr>
      <w:b/>
      <w:i/>
      <w:noProof/>
      <w:sz w:val="16"/>
      <w:lang w:val="es-ES" w:eastAsia="es-ES"/>
    </w:rPr>
  </w:style>
  <w:style w:type="paragraph" w:customStyle="1" w:styleId="3">
    <w:name w:val="(3)"/>
    <w:basedOn w:val="Normal"/>
    <w:rsid w:val="00376117"/>
    <w:pPr>
      <w:spacing w:before="120"/>
    </w:pPr>
    <w:rPr>
      <w:rFonts w:ascii="Century Gothic" w:hAnsi="Century Gothic"/>
      <w:bCs w:val="0"/>
      <w:sz w:val="14"/>
      <w:szCs w:val="20"/>
      <w:lang w:val="es-ES_tradnl"/>
    </w:rPr>
  </w:style>
  <w:style w:type="paragraph" w:customStyle="1" w:styleId="texto">
    <w:name w:val="texto"/>
    <w:basedOn w:val="Normal"/>
    <w:rsid w:val="00376117"/>
    <w:pPr>
      <w:spacing w:after="101" w:line="216" w:lineRule="atLeast"/>
      <w:ind w:firstLine="288"/>
      <w:jc w:val="both"/>
    </w:pPr>
    <w:rPr>
      <w:bCs w:val="0"/>
      <w:sz w:val="18"/>
      <w:szCs w:val="20"/>
      <w:lang w:val="es-ES_tradnl"/>
    </w:rPr>
  </w:style>
  <w:style w:type="paragraph" w:customStyle="1" w:styleId="ANOTACION">
    <w:name w:val="ANOTACION"/>
    <w:basedOn w:val="Normal"/>
    <w:rsid w:val="00376117"/>
    <w:pPr>
      <w:autoSpaceDE w:val="0"/>
      <w:autoSpaceDN w:val="0"/>
      <w:spacing w:after="101" w:line="216" w:lineRule="atLeast"/>
      <w:jc w:val="center"/>
    </w:pPr>
    <w:rPr>
      <w:b/>
      <w:bCs w:val="0"/>
      <w:sz w:val="18"/>
      <w:szCs w:val="20"/>
      <w:lang w:val="es-ES_tradnl"/>
    </w:rPr>
  </w:style>
  <w:style w:type="paragraph" w:customStyle="1" w:styleId="Sangra3detindependiente1">
    <w:name w:val="Sangría 3 de t. independiente1"/>
    <w:basedOn w:val="Normal"/>
    <w:rsid w:val="00376117"/>
    <w:pPr>
      <w:ind w:left="1800" w:hanging="720"/>
      <w:jc w:val="both"/>
    </w:pPr>
    <w:rPr>
      <w:bCs w:val="0"/>
      <w:sz w:val="22"/>
      <w:szCs w:val="20"/>
    </w:rPr>
  </w:style>
  <w:style w:type="character" w:styleId="Nmerodepgina">
    <w:name w:val="page number"/>
    <w:basedOn w:val="Fuentedeprrafopredeter"/>
    <w:rsid w:val="00376117"/>
  </w:style>
  <w:style w:type="paragraph" w:customStyle="1" w:styleId="xl34">
    <w:name w:val="xl34"/>
    <w:basedOn w:val="Normal"/>
    <w:rsid w:val="00376117"/>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eastAsia="Arial Unicode MS"/>
      <w:b/>
      <w:sz w:val="14"/>
      <w:szCs w:val="14"/>
    </w:rPr>
  </w:style>
  <w:style w:type="table" w:styleId="Tablaconcuadrcula">
    <w:name w:val="Table Grid"/>
    <w:basedOn w:val="Tablanormal"/>
    <w:rsid w:val="000D7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1779C0"/>
    <w:rPr>
      <w:color w:val="800080"/>
      <w:u w:val="single"/>
    </w:rPr>
  </w:style>
  <w:style w:type="paragraph" w:styleId="Textoindependiente3">
    <w:name w:val="Body Text 3"/>
    <w:basedOn w:val="Normal"/>
    <w:link w:val="Textoindependiente3Car"/>
    <w:rsid w:val="00770EC3"/>
    <w:pPr>
      <w:spacing w:after="120"/>
    </w:pPr>
    <w:rPr>
      <w:sz w:val="16"/>
      <w:szCs w:val="16"/>
    </w:rPr>
  </w:style>
  <w:style w:type="numbering" w:styleId="111111">
    <w:name w:val="Outline List 2"/>
    <w:basedOn w:val="Sinlista"/>
    <w:rsid w:val="00030054"/>
    <w:pPr>
      <w:numPr>
        <w:numId w:val="1"/>
      </w:numPr>
    </w:pPr>
  </w:style>
  <w:style w:type="paragraph" w:styleId="Epgrafe">
    <w:name w:val="caption"/>
    <w:basedOn w:val="Normal"/>
    <w:next w:val="Normal"/>
    <w:qFormat/>
    <w:rsid w:val="0084624F"/>
    <w:pPr>
      <w:jc w:val="center"/>
    </w:pPr>
    <w:rPr>
      <w:b/>
      <w:bCs w:val="0"/>
      <w:sz w:val="28"/>
      <w:szCs w:val="20"/>
      <w:lang w:val="es-MX"/>
    </w:rPr>
  </w:style>
  <w:style w:type="paragraph" w:styleId="Lista2">
    <w:name w:val="List 2"/>
    <w:basedOn w:val="Normal"/>
    <w:rsid w:val="006667E8"/>
    <w:pPr>
      <w:ind w:left="566" w:hanging="283"/>
    </w:pPr>
    <w:rPr>
      <w:rFonts w:ascii="Times New Roman" w:hAnsi="Times New Roman"/>
      <w:bCs w:val="0"/>
    </w:rPr>
  </w:style>
  <w:style w:type="character" w:customStyle="1" w:styleId="DeltaViewInsertion">
    <w:name w:val="DeltaView Insertion"/>
    <w:rsid w:val="004B5FB1"/>
    <w:rPr>
      <w:color w:val="0000FF"/>
      <w:spacing w:val="0"/>
      <w:u w:val="double"/>
    </w:rPr>
  </w:style>
  <w:style w:type="paragraph" w:customStyle="1" w:styleId="Texto0">
    <w:name w:val="Texto"/>
    <w:basedOn w:val="Normal"/>
    <w:rsid w:val="000F0F04"/>
    <w:pPr>
      <w:spacing w:after="101" w:line="216" w:lineRule="exact"/>
      <w:ind w:firstLine="288"/>
      <w:jc w:val="both"/>
    </w:pPr>
    <w:rPr>
      <w:bCs w:val="0"/>
      <w:sz w:val="18"/>
      <w:szCs w:val="20"/>
      <w:lang w:val="es-MX"/>
    </w:rPr>
  </w:style>
  <w:style w:type="paragraph" w:customStyle="1" w:styleId="Textosinformato1">
    <w:name w:val="Texto sin formato1"/>
    <w:basedOn w:val="Normal"/>
    <w:rsid w:val="00CC7CDE"/>
    <w:pPr>
      <w:overflowPunct w:val="0"/>
      <w:autoSpaceDE w:val="0"/>
      <w:autoSpaceDN w:val="0"/>
      <w:adjustRightInd w:val="0"/>
      <w:textAlignment w:val="baseline"/>
    </w:pPr>
    <w:rPr>
      <w:rFonts w:ascii="Courier New" w:hAnsi="Courier New" w:cs="Arial"/>
      <w:bCs w:val="0"/>
      <w:sz w:val="20"/>
      <w:szCs w:val="20"/>
    </w:rPr>
  </w:style>
  <w:style w:type="paragraph" w:styleId="Prrafodelista">
    <w:name w:val="List Paragraph"/>
    <w:aliases w:val="lp1,List Paragraph1,List Paragraph Char Char,b1,Bullet List,FooterText,numbered,Paragraphe de liste1,Bulletr List Paragraph,列出段落,列出段落1,Lista sin Numerar,List Paragraph 2,RFP - List Bullet,Heading 3 - Museo,He,AB List 1,Listas,TítuloB"/>
    <w:basedOn w:val="Normal"/>
    <w:link w:val="PrrafodelistaCar"/>
    <w:uiPriority w:val="34"/>
    <w:qFormat/>
    <w:rsid w:val="002456C1"/>
    <w:pPr>
      <w:ind w:left="708"/>
    </w:pPr>
    <w:rPr>
      <w:rFonts w:ascii="Times New Roman" w:hAnsi="Times New Roman"/>
      <w:bCs w:val="0"/>
    </w:rPr>
  </w:style>
  <w:style w:type="character" w:styleId="Refdecomentario">
    <w:name w:val="annotation reference"/>
    <w:basedOn w:val="Fuentedeprrafopredeter"/>
    <w:uiPriority w:val="99"/>
    <w:rsid w:val="008D31BA"/>
    <w:rPr>
      <w:sz w:val="16"/>
      <w:szCs w:val="16"/>
    </w:rPr>
  </w:style>
  <w:style w:type="paragraph" w:styleId="Textocomentario">
    <w:name w:val="annotation text"/>
    <w:aliases w:val="Comment Text Char1"/>
    <w:basedOn w:val="Normal"/>
    <w:link w:val="TextocomentarioCar"/>
    <w:uiPriority w:val="99"/>
    <w:rsid w:val="008D31BA"/>
    <w:rPr>
      <w:sz w:val="20"/>
      <w:szCs w:val="20"/>
    </w:rPr>
  </w:style>
  <w:style w:type="paragraph" w:styleId="Asuntodelcomentario">
    <w:name w:val="annotation subject"/>
    <w:basedOn w:val="Textocomentario"/>
    <w:next w:val="Textocomentario"/>
    <w:link w:val="AsuntodelcomentarioCar"/>
    <w:uiPriority w:val="99"/>
    <w:rsid w:val="008D31BA"/>
    <w:rPr>
      <w:b/>
    </w:rPr>
  </w:style>
  <w:style w:type="paragraph" w:customStyle="1" w:styleId="numerdic">
    <w:name w:val="numerdic"/>
    <w:basedOn w:val="Normal"/>
    <w:rsid w:val="008D31BA"/>
    <w:pPr>
      <w:overflowPunct w:val="0"/>
      <w:autoSpaceDE w:val="0"/>
      <w:autoSpaceDN w:val="0"/>
      <w:adjustRightInd w:val="0"/>
      <w:textAlignment w:val="baseline"/>
    </w:pPr>
    <w:rPr>
      <w:b/>
      <w:bCs w:val="0"/>
      <w:sz w:val="8"/>
      <w:szCs w:val="20"/>
      <w:lang w:val="es-ES_tradnl"/>
    </w:rPr>
  </w:style>
  <w:style w:type="character" w:styleId="Nmerodelnea">
    <w:name w:val="line number"/>
    <w:basedOn w:val="Fuentedeprrafopredeter"/>
    <w:rsid w:val="008D31BA"/>
  </w:style>
  <w:style w:type="paragraph" w:styleId="Listaconvietas">
    <w:name w:val="List Bullet"/>
    <w:basedOn w:val="Normal"/>
    <w:autoRedefine/>
    <w:rsid w:val="008D31BA"/>
    <w:pPr>
      <w:tabs>
        <w:tab w:val="num" w:pos="360"/>
      </w:tabs>
      <w:ind w:left="360" w:hanging="360"/>
    </w:pPr>
    <w:rPr>
      <w:rFonts w:cs="Arial"/>
      <w:bCs w:val="0"/>
      <w:sz w:val="20"/>
      <w:szCs w:val="20"/>
    </w:rPr>
  </w:style>
  <w:style w:type="paragraph" w:styleId="Lista">
    <w:name w:val="List"/>
    <w:basedOn w:val="Normal"/>
    <w:rsid w:val="008D31BA"/>
    <w:pPr>
      <w:numPr>
        <w:numId w:val="2"/>
      </w:numPr>
      <w:tabs>
        <w:tab w:val="clear" w:pos="360"/>
      </w:tabs>
      <w:ind w:left="283" w:hanging="283"/>
    </w:pPr>
    <w:rPr>
      <w:rFonts w:cs="Arial"/>
      <w:bCs w:val="0"/>
      <w:sz w:val="20"/>
      <w:szCs w:val="20"/>
    </w:rPr>
  </w:style>
  <w:style w:type="paragraph" w:customStyle="1" w:styleId="Sangradetindependiente">
    <w:name w:val="SangrÌa de t. independiente"/>
    <w:basedOn w:val="Normal"/>
    <w:rsid w:val="008D31BA"/>
    <w:pPr>
      <w:tabs>
        <w:tab w:val="left" w:pos="-1701"/>
      </w:tabs>
      <w:overflowPunct w:val="0"/>
      <w:autoSpaceDE w:val="0"/>
      <w:autoSpaceDN w:val="0"/>
      <w:adjustRightInd w:val="0"/>
      <w:jc w:val="both"/>
      <w:textAlignment w:val="baseline"/>
    </w:pPr>
    <w:rPr>
      <w:rFonts w:ascii="Helvetica" w:hAnsi="Helvetica"/>
      <w:bCs w:val="0"/>
      <w:noProof/>
      <w:sz w:val="20"/>
      <w:szCs w:val="20"/>
    </w:rPr>
  </w:style>
  <w:style w:type="paragraph" w:styleId="Sangranormal">
    <w:name w:val="Normal Indent"/>
    <w:basedOn w:val="Normal"/>
    <w:rsid w:val="008D31BA"/>
    <w:pPr>
      <w:overflowPunct w:val="0"/>
      <w:autoSpaceDE w:val="0"/>
      <w:autoSpaceDN w:val="0"/>
      <w:adjustRightInd w:val="0"/>
      <w:ind w:left="708"/>
      <w:textAlignment w:val="baseline"/>
    </w:pPr>
    <w:rPr>
      <w:rFonts w:ascii="CG Times" w:hAnsi="CG Times"/>
      <w:bCs w:val="0"/>
      <w:sz w:val="20"/>
      <w:szCs w:val="20"/>
      <w:lang w:val="es-ES_tradnl"/>
    </w:rPr>
  </w:style>
  <w:style w:type="paragraph" w:styleId="TDC8">
    <w:name w:val="toc 8"/>
    <w:basedOn w:val="Normal"/>
    <w:next w:val="Normal"/>
    <w:rsid w:val="008D31BA"/>
    <w:pPr>
      <w:tabs>
        <w:tab w:val="left" w:leader="dot" w:pos="8079"/>
        <w:tab w:val="right" w:pos="8505"/>
      </w:tabs>
      <w:overflowPunct w:val="0"/>
      <w:autoSpaceDE w:val="0"/>
      <w:autoSpaceDN w:val="0"/>
      <w:adjustRightInd w:val="0"/>
      <w:ind w:left="4961" w:right="850"/>
      <w:textAlignment w:val="baseline"/>
    </w:pPr>
    <w:rPr>
      <w:rFonts w:ascii="CG Times" w:hAnsi="CG Times"/>
      <w:bCs w:val="0"/>
      <w:sz w:val="20"/>
      <w:szCs w:val="20"/>
      <w:lang w:val="es-ES_tradnl"/>
    </w:rPr>
  </w:style>
  <w:style w:type="paragraph" w:styleId="TDC7">
    <w:name w:val="toc 7"/>
    <w:basedOn w:val="Normal"/>
    <w:next w:val="Normal"/>
    <w:rsid w:val="008D31BA"/>
    <w:pPr>
      <w:tabs>
        <w:tab w:val="left" w:leader="dot" w:pos="8079"/>
        <w:tab w:val="right" w:pos="8505"/>
      </w:tabs>
      <w:overflowPunct w:val="0"/>
      <w:autoSpaceDE w:val="0"/>
      <w:autoSpaceDN w:val="0"/>
      <w:adjustRightInd w:val="0"/>
      <w:ind w:left="4253" w:right="850"/>
      <w:textAlignment w:val="baseline"/>
    </w:pPr>
    <w:rPr>
      <w:rFonts w:ascii="CG Times" w:hAnsi="CG Times"/>
      <w:bCs w:val="0"/>
      <w:sz w:val="20"/>
      <w:szCs w:val="20"/>
      <w:lang w:val="es-ES_tradnl"/>
    </w:rPr>
  </w:style>
  <w:style w:type="paragraph" w:styleId="TDC6">
    <w:name w:val="toc 6"/>
    <w:basedOn w:val="Normal"/>
    <w:next w:val="Normal"/>
    <w:rsid w:val="008D31BA"/>
    <w:pPr>
      <w:tabs>
        <w:tab w:val="left" w:leader="dot" w:pos="8079"/>
        <w:tab w:val="right" w:pos="8505"/>
      </w:tabs>
      <w:overflowPunct w:val="0"/>
      <w:autoSpaceDE w:val="0"/>
      <w:autoSpaceDN w:val="0"/>
      <w:adjustRightInd w:val="0"/>
      <w:ind w:left="3544" w:right="850"/>
      <w:textAlignment w:val="baseline"/>
    </w:pPr>
    <w:rPr>
      <w:rFonts w:ascii="CG Times" w:hAnsi="CG Times"/>
      <w:bCs w:val="0"/>
      <w:sz w:val="20"/>
      <w:szCs w:val="20"/>
      <w:lang w:val="es-ES_tradnl"/>
    </w:rPr>
  </w:style>
  <w:style w:type="paragraph" w:styleId="TDC5">
    <w:name w:val="toc 5"/>
    <w:basedOn w:val="Normal"/>
    <w:next w:val="Normal"/>
    <w:rsid w:val="008D31BA"/>
    <w:pPr>
      <w:tabs>
        <w:tab w:val="left" w:leader="dot" w:pos="8079"/>
        <w:tab w:val="right" w:pos="8505"/>
      </w:tabs>
      <w:overflowPunct w:val="0"/>
      <w:autoSpaceDE w:val="0"/>
      <w:autoSpaceDN w:val="0"/>
      <w:adjustRightInd w:val="0"/>
      <w:ind w:left="2835" w:right="850"/>
      <w:textAlignment w:val="baseline"/>
    </w:pPr>
    <w:rPr>
      <w:rFonts w:ascii="CG Times" w:hAnsi="CG Times"/>
      <w:bCs w:val="0"/>
      <w:sz w:val="20"/>
      <w:szCs w:val="20"/>
      <w:lang w:val="es-ES_tradnl"/>
    </w:rPr>
  </w:style>
  <w:style w:type="paragraph" w:styleId="TDC4">
    <w:name w:val="toc 4"/>
    <w:basedOn w:val="Normal"/>
    <w:next w:val="Normal"/>
    <w:rsid w:val="008D31BA"/>
    <w:pPr>
      <w:tabs>
        <w:tab w:val="left" w:leader="dot" w:pos="8079"/>
        <w:tab w:val="right" w:pos="8505"/>
      </w:tabs>
      <w:overflowPunct w:val="0"/>
      <w:autoSpaceDE w:val="0"/>
      <w:autoSpaceDN w:val="0"/>
      <w:adjustRightInd w:val="0"/>
      <w:ind w:left="2126" w:right="850"/>
      <w:textAlignment w:val="baseline"/>
    </w:pPr>
    <w:rPr>
      <w:rFonts w:ascii="CG Times" w:hAnsi="CG Times"/>
      <w:bCs w:val="0"/>
      <w:sz w:val="20"/>
      <w:szCs w:val="20"/>
      <w:lang w:val="es-ES_tradnl"/>
    </w:rPr>
  </w:style>
  <w:style w:type="paragraph" w:styleId="TDC3">
    <w:name w:val="toc 3"/>
    <w:basedOn w:val="Normal"/>
    <w:next w:val="Normal"/>
    <w:rsid w:val="008D31BA"/>
    <w:pPr>
      <w:tabs>
        <w:tab w:val="left" w:leader="dot" w:pos="8079"/>
        <w:tab w:val="right" w:pos="8505"/>
      </w:tabs>
      <w:overflowPunct w:val="0"/>
      <w:autoSpaceDE w:val="0"/>
      <w:autoSpaceDN w:val="0"/>
      <w:adjustRightInd w:val="0"/>
      <w:ind w:left="1418" w:right="850"/>
      <w:textAlignment w:val="baseline"/>
    </w:pPr>
    <w:rPr>
      <w:rFonts w:ascii="CG Times" w:hAnsi="CG Times"/>
      <w:bCs w:val="0"/>
      <w:sz w:val="20"/>
      <w:szCs w:val="20"/>
      <w:lang w:val="es-ES_tradnl"/>
    </w:rPr>
  </w:style>
  <w:style w:type="paragraph" w:styleId="TDC2">
    <w:name w:val="toc 2"/>
    <w:basedOn w:val="Normal"/>
    <w:next w:val="Normal"/>
    <w:rsid w:val="008D31BA"/>
    <w:pPr>
      <w:tabs>
        <w:tab w:val="left" w:leader="dot" w:pos="8079"/>
        <w:tab w:val="right" w:pos="8505"/>
      </w:tabs>
      <w:overflowPunct w:val="0"/>
      <w:autoSpaceDE w:val="0"/>
      <w:autoSpaceDN w:val="0"/>
      <w:adjustRightInd w:val="0"/>
      <w:ind w:left="709" w:right="850"/>
      <w:textAlignment w:val="baseline"/>
    </w:pPr>
    <w:rPr>
      <w:rFonts w:ascii="CG Times" w:hAnsi="CG Times"/>
      <w:bCs w:val="0"/>
      <w:sz w:val="20"/>
      <w:szCs w:val="20"/>
      <w:lang w:val="es-ES_tradnl"/>
    </w:rPr>
  </w:style>
  <w:style w:type="paragraph" w:styleId="TDC1">
    <w:name w:val="toc 1"/>
    <w:basedOn w:val="Normal"/>
    <w:next w:val="Normal"/>
    <w:rsid w:val="008D31BA"/>
    <w:pPr>
      <w:tabs>
        <w:tab w:val="left" w:leader="dot" w:pos="8079"/>
        <w:tab w:val="right" w:pos="8505"/>
      </w:tabs>
      <w:overflowPunct w:val="0"/>
      <w:autoSpaceDE w:val="0"/>
      <w:autoSpaceDN w:val="0"/>
      <w:adjustRightInd w:val="0"/>
      <w:ind w:right="850"/>
      <w:textAlignment w:val="baseline"/>
    </w:pPr>
    <w:rPr>
      <w:rFonts w:ascii="CG Times" w:hAnsi="CG Times"/>
      <w:bCs w:val="0"/>
      <w:sz w:val="20"/>
      <w:szCs w:val="20"/>
      <w:lang w:val="es-ES_tradnl"/>
    </w:rPr>
  </w:style>
  <w:style w:type="paragraph" w:styleId="ndice7">
    <w:name w:val="index 7"/>
    <w:basedOn w:val="Normal"/>
    <w:next w:val="Normal"/>
    <w:semiHidden/>
    <w:rsid w:val="008D31BA"/>
    <w:pPr>
      <w:overflowPunct w:val="0"/>
      <w:autoSpaceDE w:val="0"/>
      <w:autoSpaceDN w:val="0"/>
      <w:adjustRightInd w:val="0"/>
      <w:ind w:left="1698"/>
      <w:textAlignment w:val="baseline"/>
    </w:pPr>
    <w:rPr>
      <w:rFonts w:ascii="CG Times" w:hAnsi="CG Times"/>
      <w:bCs w:val="0"/>
      <w:sz w:val="20"/>
      <w:szCs w:val="20"/>
      <w:lang w:val="es-ES_tradnl"/>
    </w:rPr>
  </w:style>
  <w:style w:type="paragraph" w:styleId="ndice6">
    <w:name w:val="index 6"/>
    <w:basedOn w:val="Normal"/>
    <w:next w:val="Normal"/>
    <w:semiHidden/>
    <w:rsid w:val="008D31BA"/>
    <w:pPr>
      <w:overflowPunct w:val="0"/>
      <w:autoSpaceDE w:val="0"/>
      <w:autoSpaceDN w:val="0"/>
      <w:adjustRightInd w:val="0"/>
      <w:ind w:left="1415"/>
      <w:textAlignment w:val="baseline"/>
    </w:pPr>
    <w:rPr>
      <w:rFonts w:ascii="CG Times" w:hAnsi="CG Times"/>
      <w:bCs w:val="0"/>
      <w:sz w:val="20"/>
      <w:szCs w:val="20"/>
      <w:lang w:val="es-ES_tradnl"/>
    </w:rPr>
  </w:style>
  <w:style w:type="paragraph" w:styleId="ndice5">
    <w:name w:val="index 5"/>
    <w:basedOn w:val="Normal"/>
    <w:next w:val="Normal"/>
    <w:semiHidden/>
    <w:rsid w:val="008D31BA"/>
    <w:pPr>
      <w:overflowPunct w:val="0"/>
      <w:autoSpaceDE w:val="0"/>
      <w:autoSpaceDN w:val="0"/>
      <w:adjustRightInd w:val="0"/>
      <w:ind w:left="1132"/>
      <w:textAlignment w:val="baseline"/>
    </w:pPr>
    <w:rPr>
      <w:rFonts w:ascii="CG Times" w:hAnsi="CG Times"/>
      <w:bCs w:val="0"/>
      <w:sz w:val="20"/>
      <w:szCs w:val="20"/>
      <w:lang w:val="es-ES_tradnl"/>
    </w:rPr>
  </w:style>
  <w:style w:type="paragraph" w:styleId="ndice4">
    <w:name w:val="index 4"/>
    <w:basedOn w:val="Normal"/>
    <w:next w:val="Normal"/>
    <w:semiHidden/>
    <w:rsid w:val="008D31BA"/>
    <w:pPr>
      <w:overflowPunct w:val="0"/>
      <w:autoSpaceDE w:val="0"/>
      <w:autoSpaceDN w:val="0"/>
      <w:adjustRightInd w:val="0"/>
      <w:ind w:left="849"/>
      <w:textAlignment w:val="baseline"/>
    </w:pPr>
    <w:rPr>
      <w:rFonts w:ascii="CG Times" w:hAnsi="CG Times"/>
      <w:bCs w:val="0"/>
      <w:sz w:val="20"/>
      <w:szCs w:val="20"/>
      <w:lang w:val="es-ES_tradnl"/>
    </w:rPr>
  </w:style>
  <w:style w:type="paragraph" w:styleId="ndice3">
    <w:name w:val="index 3"/>
    <w:basedOn w:val="Normal"/>
    <w:next w:val="Normal"/>
    <w:rsid w:val="008D31BA"/>
    <w:pPr>
      <w:overflowPunct w:val="0"/>
      <w:autoSpaceDE w:val="0"/>
      <w:autoSpaceDN w:val="0"/>
      <w:adjustRightInd w:val="0"/>
      <w:ind w:left="566"/>
      <w:textAlignment w:val="baseline"/>
    </w:pPr>
    <w:rPr>
      <w:rFonts w:ascii="CG Times" w:hAnsi="CG Times"/>
      <w:bCs w:val="0"/>
      <w:sz w:val="20"/>
      <w:szCs w:val="20"/>
      <w:lang w:val="es-ES_tradnl"/>
    </w:rPr>
  </w:style>
  <w:style w:type="paragraph" w:styleId="ndice2">
    <w:name w:val="index 2"/>
    <w:basedOn w:val="Normal"/>
    <w:next w:val="Normal"/>
    <w:rsid w:val="008D31BA"/>
    <w:pPr>
      <w:overflowPunct w:val="0"/>
      <w:autoSpaceDE w:val="0"/>
      <w:autoSpaceDN w:val="0"/>
      <w:adjustRightInd w:val="0"/>
      <w:ind w:left="283"/>
      <w:textAlignment w:val="baseline"/>
    </w:pPr>
    <w:rPr>
      <w:rFonts w:ascii="CG Times" w:hAnsi="CG Times"/>
      <w:bCs w:val="0"/>
      <w:sz w:val="20"/>
      <w:szCs w:val="20"/>
      <w:lang w:val="es-ES_tradnl"/>
    </w:rPr>
  </w:style>
  <w:style w:type="paragraph" w:styleId="ndice1">
    <w:name w:val="index 1"/>
    <w:basedOn w:val="Normal"/>
    <w:next w:val="Normal"/>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tulodendice">
    <w:name w:val="index heading"/>
    <w:basedOn w:val="Normal"/>
    <w:next w:val="ndice1"/>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pie">
    <w:name w:val="footnote text"/>
    <w:basedOn w:val="Normal"/>
    <w:link w:val="TextonotapieCar"/>
    <w:uiPriority w:val="99"/>
    <w:rsid w:val="008D31BA"/>
    <w:pPr>
      <w:overflowPunct w:val="0"/>
      <w:autoSpaceDE w:val="0"/>
      <w:autoSpaceDN w:val="0"/>
      <w:adjustRightInd w:val="0"/>
      <w:textAlignment w:val="baseline"/>
    </w:pPr>
    <w:rPr>
      <w:rFonts w:ascii="CG Times" w:hAnsi="CG Times"/>
      <w:bCs w:val="0"/>
      <w:sz w:val="20"/>
      <w:szCs w:val="20"/>
      <w:lang w:val="es-ES_tradnl"/>
    </w:rPr>
  </w:style>
  <w:style w:type="paragraph" w:styleId="Textonotaalfinal">
    <w:name w:val="endnote text"/>
    <w:basedOn w:val="Normal"/>
    <w:link w:val="TextonotaalfinalCar"/>
    <w:rsid w:val="008D31BA"/>
    <w:pPr>
      <w:overflowPunct w:val="0"/>
      <w:autoSpaceDE w:val="0"/>
      <w:autoSpaceDN w:val="0"/>
      <w:adjustRightInd w:val="0"/>
      <w:textAlignment w:val="baseline"/>
    </w:pPr>
    <w:rPr>
      <w:rFonts w:ascii="CG Times" w:hAnsi="CG Times"/>
      <w:bCs w:val="0"/>
      <w:sz w:val="20"/>
      <w:szCs w:val="20"/>
      <w:lang w:val="es-ES_tradnl"/>
    </w:rPr>
  </w:style>
  <w:style w:type="character" w:styleId="Refdenotaalpie">
    <w:name w:val="footnote reference"/>
    <w:basedOn w:val="Fuentedeprrafopredeter"/>
    <w:semiHidden/>
    <w:rsid w:val="008D31BA"/>
    <w:rPr>
      <w:vertAlign w:val="superscript"/>
    </w:rPr>
  </w:style>
  <w:style w:type="paragraph" w:customStyle="1" w:styleId="DIT">
    <w:name w:val="DIT"/>
    <w:basedOn w:val="Normal"/>
    <w:rsid w:val="008D31BA"/>
    <w:pPr>
      <w:overflowPunct w:val="0"/>
      <w:autoSpaceDE w:val="0"/>
      <w:autoSpaceDN w:val="0"/>
      <w:adjustRightInd w:val="0"/>
      <w:ind w:left="2552" w:hanging="851"/>
      <w:jc w:val="both"/>
      <w:textAlignment w:val="baseline"/>
    </w:pPr>
    <w:rPr>
      <w:rFonts w:ascii="CG Times" w:hAnsi="CG Times"/>
      <w:bCs w:val="0"/>
      <w:szCs w:val="20"/>
      <w:lang w:val="es-ES_tradnl"/>
    </w:rPr>
  </w:style>
  <w:style w:type="paragraph" w:customStyle="1" w:styleId="font5">
    <w:name w:val="font5"/>
    <w:basedOn w:val="Normal"/>
    <w:rsid w:val="008D31BA"/>
    <w:pPr>
      <w:spacing w:before="100" w:beforeAutospacing="1" w:after="100" w:afterAutospacing="1"/>
    </w:pPr>
    <w:rPr>
      <w:rFonts w:cs="Arial"/>
      <w:bCs w:val="0"/>
      <w:sz w:val="16"/>
      <w:szCs w:val="16"/>
    </w:rPr>
  </w:style>
  <w:style w:type="paragraph" w:customStyle="1" w:styleId="xl25">
    <w:name w:val="xl25"/>
    <w:basedOn w:val="Normal"/>
    <w:rsid w:val="008D31BA"/>
    <w:pPr>
      <w:pBdr>
        <w:top w:val="single" w:sz="4" w:space="0" w:color="auto"/>
      </w:pBdr>
      <w:spacing w:before="100" w:beforeAutospacing="1" w:after="100" w:afterAutospacing="1"/>
    </w:pPr>
    <w:rPr>
      <w:rFonts w:ascii="Times New Roman" w:hAnsi="Times New Roman"/>
      <w:bCs w:val="0"/>
    </w:rPr>
  </w:style>
  <w:style w:type="paragraph" w:customStyle="1" w:styleId="xl26">
    <w:name w:val="xl26"/>
    <w:basedOn w:val="Normal"/>
    <w:rsid w:val="008D31BA"/>
    <w:pPr>
      <w:pBdr>
        <w:top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27">
    <w:name w:val="xl27"/>
    <w:basedOn w:val="Normal"/>
    <w:rsid w:val="008D31BA"/>
    <w:pPr>
      <w:pBdr>
        <w:top w:val="single" w:sz="4" w:space="0" w:color="auto"/>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8">
    <w:name w:val="xl28"/>
    <w:basedOn w:val="Normal"/>
    <w:rsid w:val="008D31BA"/>
    <w:pPr>
      <w:pBdr>
        <w:top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29">
    <w:name w:val="xl29"/>
    <w:basedOn w:val="Normal"/>
    <w:rsid w:val="008D31BA"/>
    <w:pPr>
      <w:pBdr>
        <w:top w:val="single" w:sz="4" w:space="0" w:color="auto"/>
        <w:bottom w:val="single" w:sz="4" w:space="0" w:color="auto"/>
        <w:right w:val="single" w:sz="4" w:space="0" w:color="auto"/>
      </w:pBdr>
      <w:spacing w:before="100" w:beforeAutospacing="1" w:after="100" w:afterAutospacing="1"/>
    </w:pPr>
    <w:rPr>
      <w:rFonts w:ascii="Times New Roman" w:hAnsi="Times New Roman"/>
      <w:bCs w:val="0"/>
    </w:rPr>
  </w:style>
  <w:style w:type="paragraph" w:customStyle="1" w:styleId="xl30">
    <w:name w:val="xl30"/>
    <w:basedOn w:val="Normal"/>
    <w:rsid w:val="008D31B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customStyle="1" w:styleId="xl32">
    <w:name w:val="xl32"/>
    <w:basedOn w:val="Normal"/>
    <w:rsid w:val="008D31BA"/>
    <w:pPr>
      <w:pBdr>
        <w:left w:val="single" w:sz="4" w:space="0" w:color="auto"/>
        <w:bottom w:val="single" w:sz="4" w:space="0" w:color="auto"/>
      </w:pBdr>
      <w:spacing w:before="100" w:beforeAutospacing="1" w:after="100" w:afterAutospacing="1"/>
    </w:pPr>
    <w:rPr>
      <w:rFonts w:ascii="Times New Roman" w:hAnsi="Times New Roman"/>
      <w:bCs w:val="0"/>
    </w:rPr>
  </w:style>
  <w:style w:type="paragraph" w:customStyle="1" w:styleId="xl33">
    <w:name w:val="xl33"/>
    <w:basedOn w:val="Normal"/>
    <w:rsid w:val="008D31BA"/>
    <w:pPr>
      <w:pBdr>
        <w:bottom w:val="single" w:sz="4" w:space="0" w:color="auto"/>
      </w:pBdr>
      <w:spacing w:before="100" w:beforeAutospacing="1" w:after="100" w:afterAutospacing="1"/>
    </w:pPr>
    <w:rPr>
      <w:rFonts w:ascii="Times New Roman" w:hAnsi="Times New Roman"/>
      <w:bCs w:val="0"/>
    </w:rPr>
  </w:style>
  <w:style w:type="paragraph" w:customStyle="1" w:styleId="xl35">
    <w:name w:val="xl35"/>
    <w:basedOn w:val="Normal"/>
    <w:rsid w:val="008D31BA"/>
    <w:pPr>
      <w:pBdr>
        <w:left w:val="single" w:sz="4" w:space="0" w:color="auto"/>
        <w:right w:val="single" w:sz="4" w:space="0" w:color="auto"/>
      </w:pBdr>
      <w:spacing w:before="100" w:beforeAutospacing="1" w:after="100" w:afterAutospacing="1"/>
      <w:jc w:val="center"/>
    </w:pPr>
    <w:rPr>
      <w:rFonts w:ascii="Times New Roman" w:hAnsi="Times New Roman"/>
      <w:bCs w:val="0"/>
    </w:rPr>
  </w:style>
  <w:style w:type="paragraph" w:styleId="Subttulo">
    <w:name w:val="Subtitle"/>
    <w:basedOn w:val="Normal"/>
    <w:link w:val="SubttuloCar"/>
    <w:qFormat/>
    <w:rsid w:val="008D31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overflowPunct w:val="0"/>
      <w:autoSpaceDE w:val="0"/>
      <w:autoSpaceDN w:val="0"/>
      <w:adjustRightInd w:val="0"/>
      <w:ind w:right="22"/>
      <w:jc w:val="center"/>
      <w:textAlignment w:val="baseline"/>
    </w:pPr>
    <w:rPr>
      <w:b/>
      <w:bCs w:val="0"/>
      <w:sz w:val="32"/>
      <w:szCs w:val="20"/>
      <w:lang w:val="es-ES_tradnl"/>
    </w:rPr>
  </w:style>
  <w:style w:type="paragraph" w:customStyle="1" w:styleId="Textodenotaalfinal">
    <w:name w:val="Texto de nota al final"/>
    <w:basedOn w:val="Normal"/>
    <w:rsid w:val="008D31BA"/>
    <w:pPr>
      <w:overflowPunct w:val="0"/>
      <w:autoSpaceDE w:val="0"/>
      <w:autoSpaceDN w:val="0"/>
      <w:adjustRightInd w:val="0"/>
      <w:textAlignment w:val="baseline"/>
    </w:pPr>
    <w:rPr>
      <w:rFonts w:ascii="New York" w:hAnsi="New York"/>
      <w:bCs w:val="0"/>
      <w:noProof/>
      <w:sz w:val="20"/>
      <w:szCs w:val="20"/>
    </w:rPr>
  </w:style>
  <w:style w:type="paragraph" w:styleId="Mapadeldocumento">
    <w:name w:val="Document Map"/>
    <w:basedOn w:val="Normal"/>
    <w:semiHidden/>
    <w:rsid w:val="006B04B6"/>
    <w:pPr>
      <w:shd w:val="clear" w:color="auto" w:fill="000080"/>
    </w:pPr>
    <w:rPr>
      <w:rFonts w:ascii="Tahoma" w:hAnsi="Tahoma" w:cs="Tahoma"/>
      <w:sz w:val="20"/>
      <w:szCs w:val="20"/>
    </w:rPr>
  </w:style>
  <w:style w:type="paragraph" w:customStyle="1" w:styleId="Car2">
    <w:name w:val="Car2"/>
    <w:basedOn w:val="Normal"/>
    <w:rsid w:val="0074046C"/>
    <w:pPr>
      <w:spacing w:after="160" w:line="240" w:lineRule="exact"/>
    </w:pPr>
    <w:rPr>
      <w:rFonts w:ascii="Tahoma" w:hAnsi="Tahoma"/>
      <w:bCs w:val="0"/>
      <w:sz w:val="20"/>
      <w:szCs w:val="20"/>
      <w:lang w:val="en-US" w:eastAsia="en-US"/>
    </w:rPr>
  </w:style>
  <w:style w:type="character" w:customStyle="1" w:styleId="Textoindependiente2Car">
    <w:name w:val="Texto independiente 2 Car"/>
    <w:basedOn w:val="Fuentedeprrafopredeter"/>
    <w:link w:val="Textoindependiente2"/>
    <w:rsid w:val="001D24A6"/>
    <w:rPr>
      <w:rFonts w:ascii="Arial Narrow" w:hAnsi="Arial Narrow"/>
      <w:sz w:val="22"/>
      <w:szCs w:val="22"/>
      <w:lang w:val="es-ES_tradnl" w:eastAsia="es-ES" w:bidi="ar-SA"/>
    </w:rPr>
  </w:style>
  <w:style w:type="character" w:customStyle="1" w:styleId="Sangra3detindependienteCar">
    <w:name w:val="Sangría 3 de t. independiente Car"/>
    <w:basedOn w:val="Fuentedeprrafopredeter"/>
    <w:link w:val="Sangra3detindependiente"/>
    <w:rsid w:val="001D24A6"/>
    <w:rPr>
      <w:rFonts w:ascii="Arial" w:hAnsi="Arial"/>
      <w:lang w:val="es-ES_tradnl" w:eastAsia="es-ES" w:bidi="ar-SA"/>
    </w:rPr>
  </w:style>
  <w:style w:type="character" w:customStyle="1" w:styleId="TextoindependienteCar">
    <w:name w:val="Texto independiente Car"/>
    <w:aliases w:val="Body Text Char Car,TITULO SECCION Car"/>
    <w:basedOn w:val="Fuentedeprrafopredeter"/>
    <w:link w:val="Textoindependiente"/>
    <w:rsid w:val="001D24A6"/>
    <w:rPr>
      <w:rFonts w:ascii="Arial" w:hAnsi="Arial"/>
      <w:b/>
      <w:bCs/>
      <w:sz w:val="24"/>
      <w:szCs w:val="24"/>
      <w:lang w:val="es-ES_tradnl" w:eastAsia="es-ES" w:bidi="ar-SA"/>
    </w:rPr>
  </w:style>
  <w:style w:type="paragraph" w:customStyle="1" w:styleId="xl66">
    <w:name w:val="xl66"/>
    <w:basedOn w:val="Normal"/>
    <w:rsid w:val="0029156C"/>
    <w:pPr>
      <w:spacing w:before="100" w:beforeAutospacing="1" w:after="100" w:afterAutospacing="1"/>
    </w:pPr>
    <w:rPr>
      <w:rFonts w:ascii="Calibri" w:hAnsi="Calibri"/>
      <w:bCs w:val="0"/>
    </w:rPr>
  </w:style>
  <w:style w:type="paragraph" w:customStyle="1" w:styleId="xl68">
    <w:name w:val="xl68"/>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69">
    <w:name w:val="xl69"/>
    <w:basedOn w:val="Normal"/>
    <w:rsid w:val="0029156C"/>
    <w:pPr>
      <w:pBdr>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70">
    <w:name w:val="xl70"/>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1">
    <w:name w:val="xl71"/>
    <w:basedOn w:val="Normal"/>
    <w:rsid w:val="0029156C"/>
    <w:pPr>
      <w:pBdr>
        <w:bottom w:val="single" w:sz="8" w:space="0" w:color="auto"/>
        <w:right w:val="single" w:sz="8" w:space="0" w:color="auto"/>
      </w:pBdr>
      <w:spacing w:before="100" w:beforeAutospacing="1" w:after="100" w:afterAutospacing="1"/>
      <w:jc w:val="center"/>
      <w:textAlignment w:val="center"/>
    </w:pPr>
    <w:rPr>
      <w:rFonts w:ascii="Calibri" w:hAnsi="Calibri"/>
      <w:bCs w:val="0"/>
    </w:rPr>
  </w:style>
  <w:style w:type="paragraph" w:customStyle="1" w:styleId="xl72">
    <w:name w:val="xl72"/>
    <w:basedOn w:val="Normal"/>
    <w:rsid w:val="0029156C"/>
    <w:pPr>
      <w:spacing w:before="100" w:beforeAutospacing="1" w:after="100" w:afterAutospacing="1"/>
    </w:pPr>
    <w:rPr>
      <w:rFonts w:ascii="Calibri" w:hAnsi="Calibri"/>
      <w:bCs w:val="0"/>
    </w:rPr>
  </w:style>
  <w:style w:type="paragraph" w:customStyle="1" w:styleId="xl73">
    <w:name w:val="xl73"/>
    <w:basedOn w:val="Normal"/>
    <w:rsid w:val="0029156C"/>
    <w:pPr>
      <w:pBdr>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4">
    <w:name w:val="xl74"/>
    <w:basedOn w:val="Normal"/>
    <w:rsid w:val="0029156C"/>
    <w:pPr>
      <w:pBdr>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75">
    <w:name w:val="xl75"/>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6">
    <w:name w:val="xl76"/>
    <w:basedOn w:val="Normal"/>
    <w:rsid w:val="0029156C"/>
    <w:pPr>
      <w:pBdr>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77">
    <w:name w:val="xl77"/>
    <w:basedOn w:val="Normal"/>
    <w:rsid w:val="0029156C"/>
    <w:pPr>
      <w:spacing w:before="100" w:beforeAutospacing="1" w:after="100" w:afterAutospacing="1"/>
      <w:jc w:val="both"/>
    </w:pPr>
    <w:rPr>
      <w:rFonts w:ascii="Calibri" w:hAnsi="Calibri"/>
      <w:bCs w:val="0"/>
    </w:rPr>
  </w:style>
  <w:style w:type="paragraph" w:customStyle="1" w:styleId="xl78">
    <w:name w:val="xl78"/>
    <w:basedOn w:val="Normal"/>
    <w:rsid w:val="0029156C"/>
    <w:pPr>
      <w:spacing w:before="100" w:beforeAutospacing="1" w:after="100" w:afterAutospacing="1"/>
    </w:pPr>
    <w:rPr>
      <w:rFonts w:ascii="Calibri" w:hAnsi="Calibri"/>
      <w:b/>
      <w:color w:val="000000"/>
    </w:rPr>
  </w:style>
  <w:style w:type="paragraph" w:customStyle="1" w:styleId="xl79">
    <w:name w:val="xl79"/>
    <w:basedOn w:val="Normal"/>
    <w:rsid w:val="0029156C"/>
    <w:pPr>
      <w:pBdr>
        <w:right w:val="single" w:sz="12" w:space="0" w:color="auto"/>
      </w:pBdr>
      <w:spacing w:before="100" w:beforeAutospacing="1" w:after="100" w:afterAutospacing="1"/>
      <w:jc w:val="center"/>
    </w:pPr>
    <w:rPr>
      <w:rFonts w:ascii="Calibri" w:hAnsi="Calibri"/>
      <w:b/>
    </w:rPr>
  </w:style>
  <w:style w:type="paragraph" w:customStyle="1" w:styleId="xl80">
    <w:name w:val="xl80"/>
    <w:basedOn w:val="Normal"/>
    <w:rsid w:val="0029156C"/>
    <w:pPr>
      <w:pBdr>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81">
    <w:name w:val="xl81"/>
    <w:basedOn w:val="Normal"/>
    <w:rsid w:val="0029156C"/>
    <w:pPr>
      <w:pBdr>
        <w:left w:val="single" w:sz="12" w:space="0" w:color="auto"/>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82">
    <w:name w:val="xl82"/>
    <w:basedOn w:val="Normal"/>
    <w:rsid w:val="0029156C"/>
    <w:pPr>
      <w:pBdr>
        <w:bottom w:val="dotted" w:sz="4" w:space="0" w:color="auto"/>
        <w:right w:val="dotted" w:sz="4" w:space="0" w:color="auto"/>
      </w:pBdr>
      <w:spacing w:before="100" w:beforeAutospacing="1" w:after="100" w:afterAutospacing="1"/>
    </w:pPr>
    <w:rPr>
      <w:rFonts w:ascii="Calibri" w:hAnsi="Calibri"/>
      <w:bCs w:val="0"/>
    </w:rPr>
  </w:style>
  <w:style w:type="paragraph" w:customStyle="1" w:styleId="xl83">
    <w:name w:val="xl83"/>
    <w:basedOn w:val="Normal"/>
    <w:rsid w:val="0029156C"/>
    <w:pPr>
      <w:pBdr>
        <w:bottom w:val="dotted" w:sz="4" w:space="0" w:color="auto"/>
        <w:right w:val="single" w:sz="12" w:space="0" w:color="auto"/>
      </w:pBdr>
      <w:spacing w:before="100" w:beforeAutospacing="1" w:after="100" w:afterAutospacing="1"/>
      <w:jc w:val="center"/>
    </w:pPr>
    <w:rPr>
      <w:rFonts w:ascii="Calibri" w:hAnsi="Calibri"/>
      <w:bCs w:val="0"/>
    </w:rPr>
  </w:style>
  <w:style w:type="paragraph" w:customStyle="1" w:styleId="xl84">
    <w:name w:val="xl84"/>
    <w:basedOn w:val="Normal"/>
    <w:rsid w:val="0029156C"/>
    <w:pPr>
      <w:pBdr>
        <w:left w:val="single" w:sz="12" w:space="0" w:color="auto"/>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85">
    <w:name w:val="xl85"/>
    <w:basedOn w:val="Normal"/>
    <w:rsid w:val="0029156C"/>
    <w:pPr>
      <w:pBdr>
        <w:bottom w:val="single" w:sz="12" w:space="0" w:color="auto"/>
        <w:right w:val="dotted" w:sz="4" w:space="0" w:color="auto"/>
      </w:pBdr>
      <w:spacing w:before="100" w:beforeAutospacing="1" w:after="100" w:afterAutospacing="1"/>
    </w:pPr>
    <w:rPr>
      <w:rFonts w:ascii="Calibri" w:hAnsi="Calibri"/>
      <w:bCs w:val="0"/>
    </w:rPr>
  </w:style>
  <w:style w:type="paragraph" w:customStyle="1" w:styleId="xl86">
    <w:name w:val="xl86"/>
    <w:basedOn w:val="Normal"/>
    <w:rsid w:val="0029156C"/>
    <w:pPr>
      <w:pBdr>
        <w:bottom w:val="single" w:sz="12" w:space="0" w:color="auto"/>
        <w:right w:val="single" w:sz="12" w:space="0" w:color="auto"/>
      </w:pBdr>
      <w:spacing w:before="100" w:beforeAutospacing="1" w:after="100" w:afterAutospacing="1"/>
      <w:jc w:val="center"/>
    </w:pPr>
    <w:rPr>
      <w:rFonts w:ascii="Calibri" w:hAnsi="Calibri"/>
      <w:bCs w:val="0"/>
    </w:rPr>
  </w:style>
  <w:style w:type="paragraph" w:customStyle="1" w:styleId="xl87">
    <w:name w:val="xl87"/>
    <w:basedOn w:val="Normal"/>
    <w:rsid w:val="0029156C"/>
    <w:pPr>
      <w:spacing w:before="100" w:beforeAutospacing="1" w:after="100" w:afterAutospacing="1"/>
      <w:jc w:val="center"/>
    </w:pPr>
    <w:rPr>
      <w:rFonts w:ascii="Calibri" w:hAnsi="Calibri"/>
      <w:b/>
    </w:rPr>
  </w:style>
  <w:style w:type="paragraph" w:customStyle="1" w:styleId="xl88">
    <w:name w:val="xl88"/>
    <w:basedOn w:val="Normal"/>
    <w:rsid w:val="0029156C"/>
    <w:pPr>
      <w:pBdr>
        <w:top w:val="single" w:sz="12"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89">
    <w:name w:val="xl89"/>
    <w:basedOn w:val="Normal"/>
    <w:rsid w:val="0029156C"/>
    <w:pPr>
      <w:pBdr>
        <w:top w:val="dotted" w:sz="4" w:space="0" w:color="auto"/>
        <w:left w:val="dotted" w:sz="4" w:space="0" w:color="auto"/>
        <w:bottom w:val="dotted" w:sz="4" w:space="0" w:color="auto"/>
      </w:pBdr>
      <w:spacing w:before="100" w:beforeAutospacing="1" w:after="100" w:afterAutospacing="1"/>
    </w:pPr>
    <w:rPr>
      <w:rFonts w:ascii="Calibri" w:hAnsi="Calibri"/>
      <w:bCs w:val="0"/>
    </w:rPr>
  </w:style>
  <w:style w:type="paragraph" w:customStyle="1" w:styleId="xl90">
    <w:name w:val="xl90"/>
    <w:basedOn w:val="Normal"/>
    <w:rsid w:val="0029156C"/>
    <w:pPr>
      <w:pBdr>
        <w:top w:val="dotted" w:sz="4" w:space="0" w:color="auto"/>
        <w:left w:val="dotted" w:sz="4" w:space="0" w:color="auto"/>
        <w:bottom w:val="single" w:sz="12" w:space="0" w:color="auto"/>
      </w:pBdr>
      <w:spacing w:before="100" w:beforeAutospacing="1" w:after="100" w:afterAutospacing="1"/>
    </w:pPr>
    <w:rPr>
      <w:rFonts w:ascii="Calibri" w:hAnsi="Calibri"/>
      <w:bCs w:val="0"/>
    </w:rPr>
  </w:style>
  <w:style w:type="paragraph" w:customStyle="1" w:styleId="xl91">
    <w:name w:val="xl91"/>
    <w:basedOn w:val="Normal"/>
    <w:rsid w:val="0029156C"/>
    <w:pPr>
      <w:spacing w:before="100" w:beforeAutospacing="1" w:after="100" w:afterAutospacing="1"/>
    </w:pPr>
    <w:rPr>
      <w:rFonts w:ascii="Calibri" w:hAnsi="Calibri"/>
      <w:bCs w:val="0"/>
    </w:rPr>
  </w:style>
  <w:style w:type="paragraph" w:customStyle="1" w:styleId="xl92">
    <w:name w:val="xl92"/>
    <w:basedOn w:val="Normal"/>
    <w:rsid w:val="0029156C"/>
    <w:pPr>
      <w:pBdr>
        <w:bottom w:val="dotted" w:sz="4" w:space="0" w:color="auto"/>
        <w:right w:val="dotted" w:sz="4" w:space="0" w:color="auto"/>
      </w:pBdr>
      <w:spacing w:before="100" w:beforeAutospacing="1" w:after="100" w:afterAutospacing="1"/>
      <w:jc w:val="center"/>
    </w:pPr>
    <w:rPr>
      <w:rFonts w:ascii="Calibri" w:hAnsi="Calibri"/>
      <w:bCs w:val="0"/>
    </w:rPr>
  </w:style>
  <w:style w:type="paragraph" w:customStyle="1" w:styleId="xl93">
    <w:name w:val="xl93"/>
    <w:basedOn w:val="Normal"/>
    <w:rsid w:val="0029156C"/>
    <w:pPr>
      <w:pBdr>
        <w:top w:val="dotted" w:sz="4" w:space="0" w:color="auto"/>
        <w:left w:val="dotted" w:sz="4" w:space="0" w:color="auto"/>
        <w:bottom w:val="dotted" w:sz="4" w:space="0" w:color="auto"/>
      </w:pBdr>
      <w:spacing w:before="100" w:beforeAutospacing="1" w:after="100" w:afterAutospacing="1"/>
      <w:textAlignment w:val="top"/>
    </w:pPr>
    <w:rPr>
      <w:rFonts w:ascii="Calibri" w:hAnsi="Calibri"/>
      <w:bCs w:val="0"/>
    </w:rPr>
  </w:style>
  <w:style w:type="paragraph" w:customStyle="1" w:styleId="xl94">
    <w:name w:val="xl94"/>
    <w:basedOn w:val="Normal"/>
    <w:rsid w:val="0029156C"/>
    <w:pPr>
      <w:pBdr>
        <w:bottom w:val="dotted" w:sz="4" w:space="0" w:color="auto"/>
        <w:right w:val="dotted" w:sz="4" w:space="0" w:color="auto"/>
      </w:pBdr>
      <w:spacing w:before="100" w:beforeAutospacing="1" w:after="100" w:afterAutospacing="1"/>
      <w:jc w:val="center"/>
      <w:textAlignment w:val="top"/>
    </w:pPr>
    <w:rPr>
      <w:rFonts w:ascii="Calibri" w:hAnsi="Calibri"/>
      <w:bCs w:val="0"/>
    </w:rPr>
  </w:style>
  <w:style w:type="paragraph" w:customStyle="1" w:styleId="xl95">
    <w:name w:val="xl95"/>
    <w:basedOn w:val="Normal"/>
    <w:rsid w:val="0029156C"/>
    <w:pPr>
      <w:pBdr>
        <w:bottom w:val="dotted" w:sz="4"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96">
    <w:name w:val="xl96"/>
    <w:basedOn w:val="Normal"/>
    <w:rsid w:val="0029156C"/>
    <w:pPr>
      <w:pBdr>
        <w:bottom w:val="dotted" w:sz="4" w:space="0" w:color="auto"/>
        <w:right w:val="single" w:sz="12" w:space="0" w:color="auto"/>
      </w:pBdr>
      <w:spacing w:before="100" w:beforeAutospacing="1" w:after="100" w:afterAutospacing="1"/>
      <w:textAlignment w:val="top"/>
    </w:pPr>
    <w:rPr>
      <w:rFonts w:ascii="Calibri" w:hAnsi="Calibri"/>
      <w:bCs w:val="0"/>
    </w:rPr>
  </w:style>
  <w:style w:type="paragraph" w:customStyle="1" w:styleId="xl97">
    <w:name w:val="xl97"/>
    <w:basedOn w:val="Normal"/>
    <w:rsid w:val="0029156C"/>
    <w:pPr>
      <w:pBdr>
        <w:left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98">
    <w:name w:val="xl98"/>
    <w:basedOn w:val="Normal"/>
    <w:rsid w:val="0029156C"/>
    <w:pPr>
      <w:pBdr>
        <w:top w:val="dotted" w:sz="4" w:space="0" w:color="auto"/>
        <w:left w:val="dotted" w:sz="4" w:space="0" w:color="auto"/>
      </w:pBdr>
      <w:spacing w:before="100" w:beforeAutospacing="1" w:after="100" w:afterAutospacing="1"/>
      <w:textAlignment w:val="top"/>
    </w:pPr>
    <w:rPr>
      <w:rFonts w:ascii="Calibri" w:hAnsi="Calibri"/>
      <w:bCs w:val="0"/>
    </w:rPr>
  </w:style>
  <w:style w:type="paragraph" w:customStyle="1" w:styleId="xl99">
    <w:name w:val="xl99"/>
    <w:basedOn w:val="Normal"/>
    <w:rsid w:val="0029156C"/>
    <w:pPr>
      <w:pBdr>
        <w:right w:val="dotted" w:sz="4" w:space="0" w:color="auto"/>
      </w:pBdr>
      <w:spacing w:before="100" w:beforeAutospacing="1" w:after="100" w:afterAutospacing="1"/>
    </w:pPr>
    <w:rPr>
      <w:rFonts w:ascii="Calibri" w:hAnsi="Calibri"/>
      <w:bCs w:val="0"/>
    </w:rPr>
  </w:style>
  <w:style w:type="paragraph" w:customStyle="1" w:styleId="xl100">
    <w:name w:val="xl100"/>
    <w:basedOn w:val="Normal"/>
    <w:rsid w:val="0029156C"/>
    <w:pPr>
      <w:pBdr>
        <w:right w:val="dotted" w:sz="4" w:space="0" w:color="auto"/>
      </w:pBdr>
      <w:spacing w:before="100" w:beforeAutospacing="1" w:after="100" w:afterAutospacing="1"/>
      <w:jc w:val="center"/>
      <w:textAlignment w:val="top"/>
    </w:pPr>
    <w:rPr>
      <w:rFonts w:ascii="Calibri" w:hAnsi="Calibri"/>
      <w:bCs w:val="0"/>
    </w:rPr>
  </w:style>
  <w:style w:type="paragraph" w:customStyle="1" w:styleId="xl101">
    <w:name w:val="xl101"/>
    <w:basedOn w:val="Normal"/>
    <w:rsid w:val="0029156C"/>
    <w:pPr>
      <w:pBdr>
        <w:right w:val="single" w:sz="12" w:space="0" w:color="auto"/>
      </w:pBdr>
      <w:spacing w:before="100" w:beforeAutospacing="1" w:after="100" w:afterAutospacing="1"/>
      <w:textAlignment w:val="top"/>
    </w:pPr>
    <w:rPr>
      <w:rFonts w:ascii="Calibri" w:hAnsi="Calibri"/>
      <w:bCs w:val="0"/>
    </w:rPr>
  </w:style>
  <w:style w:type="paragraph" w:customStyle="1" w:styleId="xl102">
    <w:name w:val="xl102"/>
    <w:basedOn w:val="Normal"/>
    <w:rsid w:val="0029156C"/>
    <w:pPr>
      <w:pBdr>
        <w:top w:val="dotted" w:sz="4" w:space="0" w:color="auto"/>
        <w:left w:val="dotted" w:sz="4" w:space="0" w:color="auto"/>
        <w:bottom w:val="single" w:sz="12" w:space="0" w:color="auto"/>
      </w:pBdr>
      <w:spacing w:before="100" w:beforeAutospacing="1" w:after="100" w:afterAutospacing="1"/>
      <w:textAlignment w:val="top"/>
    </w:pPr>
    <w:rPr>
      <w:rFonts w:ascii="Calibri" w:hAnsi="Calibri"/>
      <w:bCs w:val="0"/>
    </w:rPr>
  </w:style>
  <w:style w:type="paragraph" w:customStyle="1" w:styleId="xl103">
    <w:name w:val="xl103"/>
    <w:basedOn w:val="Normal"/>
    <w:rsid w:val="0029156C"/>
    <w:pPr>
      <w:pBdr>
        <w:bottom w:val="single" w:sz="12" w:space="0" w:color="auto"/>
        <w:right w:val="dotted" w:sz="4" w:space="0" w:color="auto"/>
      </w:pBdr>
      <w:spacing w:before="100" w:beforeAutospacing="1" w:after="100" w:afterAutospacing="1"/>
      <w:textAlignment w:val="top"/>
    </w:pPr>
    <w:rPr>
      <w:rFonts w:ascii="Calibri" w:hAnsi="Calibri"/>
      <w:bCs w:val="0"/>
    </w:rPr>
  </w:style>
  <w:style w:type="paragraph" w:customStyle="1" w:styleId="xl104">
    <w:name w:val="xl104"/>
    <w:basedOn w:val="Normal"/>
    <w:rsid w:val="0029156C"/>
    <w:pPr>
      <w:pBdr>
        <w:bottom w:val="single" w:sz="12" w:space="0" w:color="auto"/>
        <w:right w:val="single" w:sz="12" w:space="0" w:color="auto"/>
      </w:pBdr>
      <w:spacing w:before="100" w:beforeAutospacing="1" w:after="100" w:afterAutospacing="1"/>
      <w:jc w:val="center"/>
      <w:textAlignment w:val="top"/>
    </w:pPr>
    <w:rPr>
      <w:rFonts w:ascii="Calibri" w:hAnsi="Calibri"/>
      <w:bCs w:val="0"/>
    </w:rPr>
  </w:style>
  <w:style w:type="paragraph" w:customStyle="1" w:styleId="xl105">
    <w:name w:val="xl105"/>
    <w:basedOn w:val="Normal"/>
    <w:rsid w:val="0029156C"/>
    <w:pPr>
      <w:spacing w:before="100" w:beforeAutospacing="1" w:after="100" w:afterAutospacing="1"/>
    </w:pPr>
    <w:rPr>
      <w:rFonts w:ascii="Calibri" w:hAnsi="Calibri"/>
      <w:b/>
    </w:rPr>
  </w:style>
  <w:style w:type="paragraph" w:customStyle="1" w:styleId="xl106">
    <w:name w:val="xl106"/>
    <w:basedOn w:val="Normal"/>
    <w:rsid w:val="0029156C"/>
    <w:pPr>
      <w:pBdr>
        <w:bottom w:val="single" w:sz="12" w:space="0" w:color="auto"/>
        <w:right w:val="dotted" w:sz="4" w:space="0" w:color="auto"/>
      </w:pBdr>
      <w:spacing w:before="100" w:beforeAutospacing="1" w:after="100" w:afterAutospacing="1"/>
      <w:jc w:val="center"/>
    </w:pPr>
    <w:rPr>
      <w:rFonts w:ascii="Calibri" w:hAnsi="Calibri"/>
      <w:bCs w:val="0"/>
    </w:rPr>
  </w:style>
  <w:style w:type="paragraph" w:customStyle="1" w:styleId="xl107">
    <w:name w:val="xl107"/>
    <w:basedOn w:val="Normal"/>
    <w:rsid w:val="0029156C"/>
    <w:pPr>
      <w:spacing w:before="100" w:beforeAutospacing="1" w:after="100" w:afterAutospacing="1"/>
    </w:pPr>
    <w:rPr>
      <w:rFonts w:ascii="Calibri" w:hAnsi="Calibri"/>
      <w:b/>
      <w:u w:val="single"/>
    </w:rPr>
  </w:style>
  <w:style w:type="paragraph" w:customStyle="1" w:styleId="xl108">
    <w:name w:val="xl108"/>
    <w:basedOn w:val="Normal"/>
    <w:rsid w:val="0029156C"/>
    <w:pPr>
      <w:spacing w:before="100" w:beforeAutospacing="1" w:after="100" w:afterAutospacing="1"/>
    </w:pPr>
    <w:rPr>
      <w:rFonts w:ascii="Calibri" w:hAnsi="Calibri"/>
      <w:bCs w:val="0"/>
    </w:rPr>
  </w:style>
  <w:style w:type="paragraph" w:customStyle="1" w:styleId="xl109">
    <w:name w:val="xl109"/>
    <w:basedOn w:val="Normal"/>
    <w:rsid w:val="0029156C"/>
    <w:pPr>
      <w:spacing w:before="100" w:beforeAutospacing="1" w:after="100" w:afterAutospacing="1"/>
      <w:jc w:val="center"/>
    </w:pPr>
    <w:rPr>
      <w:rFonts w:ascii="Calibri" w:hAnsi="Calibri"/>
      <w:bCs w:val="0"/>
    </w:rPr>
  </w:style>
  <w:style w:type="paragraph" w:customStyle="1" w:styleId="xl110">
    <w:name w:val="xl110"/>
    <w:basedOn w:val="Normal"/>
    <w:rsid w:val="0029156C"/>
    <w:pPr>
      <w:spacing w:before="100" w:beforeAutospacing="1" w:after="100" w:afterAutospacing="1"/>
      <w:jc w:val="center"/>
      <w:textAlignment w:val="center"/>
    </w:pPr>
    <w:rPr>
      <w:rFonts w:ascii="Calibri" w:hAnsi="Calibri"/>
      <w:bCs w:val="0"/>
    </w:rPr>
  </w:style>
  <w:style w:type="paragraph" w:customStyle="1" w:styleId="xl111">
    <w:name w:val="xl11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2">
    <w:name w:val="xl112"/>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3">
    <w:name w:val="xl113"/>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4">
    <w:name w:val="xl114"/>
    <w:basedOn w:val="Normal"/>
    <w:rsid w:val="0029156C"/>
    <w:pPr>
      <w:pBdr>
        <w:left w:val="single" w:sz="8" w:space="0" w:color="auto"/>
        <w:bottom w:val="single" w:sz="8" w:space="0" w:color="auto"/>
      </w:pBdr>
      <w:spacing w:before="100" w:beforeAutospacing="1" w:after="100" w:afterAutospacing="1"/>
      <w:jc w:val="center"/>
    </w:pPr>
    <w:rPr>
      <w:rFonts w:ascii="Calibri" w:hAnsi="Calibri"/>
      <w:bCs w:val="0"/>
    </w:rPr>
  </w:style>
  <w:style w:type="paragraph" w:customStyle="1" w:styleId="xl115">
    <w:name w:val="xl115"/>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6">
    <w:name w:val="xl116"/>
    <w:basedOn w:val="Normal"/>
    <w:rsid w:val="0029156C"/>
    <w:pPr>
      <w:pBdr>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7">
    <w:name w:val="xl117"/>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8">
    <w:name w:val="xl118"/>
    <w:basedOn w:val="Normal"/>
    <w:rsid w:val="0029156C"/>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bCs w:val="0"/>
    </w:rPr>
  </w:style>
  <w:style w:type="paragraph" w:customStyle="1" w:styleId="xl119">
    <w:name w:val="xl119"/>
    <w:basedOn w:val="Normal"/>
    <w:rsid w:val="0029156C"/>
    <w:pPr>
      <w:pBdr>
        <w:top w:val="single" w:sz="8" w:space="0" w:color="auto"/>
        <w:bottom w:val="single" w:sz="8" w:space="0" w:color="auto"/>
      </w:pBdr>
      <w:spacing w:before="100" w:beforeAutospacing="1" w:after="100" w:afterAutospacing="1"/>
      <w:jc w:val="center"/>
    </w:pPr>
    <w:rPr>
      <w:rFonts w:ascii="Calibri" w:hAnsi="Calibri"/>
      <w:b/>
    </w:rPr>
  </w:style>
  <w:style w:type="paragraph" w:customStyle="1" w:styleId="xl120">
    <w:name w:val="xl120"/>
    <w:basedOn w:val="Normal"/>
    <w:rsid w:val="0029156C"/>
    <w:pPr>
      <w:pBdr>
        <w:top w:val="single" w:sz="8" w:space="0" w:color="auto"/>
        <w:bottom w:val="single" w:sz="8" w:space="0" w:color="auto"/>
        <w:right w:val="single" w:sz="8" w:space="0" w:color="auto"/>
      </w:pBdr>
      <w:spacing w:before="100" w:beforeAutospacing="1" w:after="100" w:afterAutospacing="1"/>
      <w:jc w:val="center"/>
    </w:pPr>
    <w:rPr>
      <w:rFonts w:ascii="Calibri" w:hAnsi="Calibri"/>
      <w:b/>
    </w:rPr>
  </w:style>
  <w:style w:type="paragraph" w:customStyle="1" w:styleId="xl121">
    <w:name w:val="xl121"/>
    <w:basedOn w:val="Normal"/>
    <w:rsid w:val="0029156C"/>
    <w:pPr>
      <w:pBdr>
        <w:top w:val="single" w:sz="8" w:space="0" w:color="auto"/>
        <w:left w:val="single" w:sz="8" w:space="0" w:color="auto"/>
        <w:bottom w:val="single" w:sz="8" w:space="0" w:color="auto"/>
      </w:pBdr>
      <w:spacing w:before="100" w:beforeAutospacing="1" w:after="100" w:afterAutospacing="1"/>
      <w:jc w:val="center"/>
    </w:pPr>
    <w:rPr>
      <w:rFonts w:ascii="Calibri" w:hAnsi="Calibri"/>
      <w:b/>
    </w:rPr>
  </w:style>
  <w:style w:type="paragraph" w:customStyle="1" w:styleId="xl122">
    <w:name w:val="xl122"/>
    <w:basedOn w:val="Normal"/>
    <w:rsid w:val="0029156C"/>
    <w:pPr>
      <w:pBdr>
        <w:top w:val="single" w:sz="12" w:space="0" w:color="auto"/>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3">
    <w:name w:val="xl123"/>
    <w:basedOn w:val="Normal"/>
    <w:rsid w:val="0029156C"/>
    <w:pPr>
      <w:pBdr>
        <w:left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124">
    <w:name w:val="xl124"/>
    <w:basedOn w:val="Normal"/>
    <w:rsid w:val="0029156C"/>
    <w:pPr>
      <w:pBdr>
        <w:left w:val="single" w:sz="12" w:space="0" w:color="auto"/>
        <w:right w:val="single" w:sz="12" w:space="0" w:color="auto"/>
      </w:pBdr>
      <w:spacing w:before="100" w:beforeAutospacing="1" w:after="100" w:afterAutospacing="1"/>
      <w:jc w:val="center"/>
    </w:pPr>
    <w:rPr>
      <w:rFonts w:ascii="Calibri" w:hAnsi="Calibri"/>
      <w:b/>
    </w:rPr>
  </w:style>
  <w:style w:type="paragraph" w:customStyle="1" w:styleId="xl125">
    <w:name w:val="xl125"/>
    <w:basedOn w:val="Normal"/>
    <w:rsid w:val="0029156C"/>
    <w:pPr>
      <w:spacing w:before="100" w:beforeAutospacing="1" w:after="100" w:afterAutospacing="1"/>
      <w:jc w:val="center"/>
    </w:pPr>
    <w:rPr>
      <w:rFonts w:ascii="Calibri" w:hAnsi="Calibri"/>
      <w:bCs w:val="0"/>
    </w:rPr>
  </w:style>
  <w:style w:type="paragraph" w:customStyle="1" w:styleId="xl126">
    <w:name w:val="xl126"/>
    <w:basedOn w:val="Normal"/>
    <w:rsid w:val="0029156C"/>
    <w:pPr>
      <w:pBdr>
        <w:top w:val="single" w:sz="8" w:space="0" w:color="auto"/>
        <w:left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7">
    <w:name w:val="xl127"/>
    <w:basedOn w:val="Normal"/>
    <w:rsid w:val="0029156C"/>
    <w:pPr>
      <w:pBdr>
        <w:top w:val="single" w:sz="8" w:space="0" w:color="auto"/>
        <w:bottom w:val="single" w:sz="8" w:space="0" w:color="auto"/>
      </w:pBdr>
      <w:spacing w:before="100" w:beforeAutospacing="1" w:after="100" w:afterAutospacing="1"/>
      <w:jc w:val="center"/>
      <w:textAlignment w:val="top"/>
    </w:pPr>
    <w:rPr>
      <w:rFonts w:ascii="Calibri" w:hAnsi="Calibri"/>
      <w:b/>
    </w:rPr>
  </w:style>
  <w:style w:type="paragraph" w:customStyle="1" w:styleId="xl128">
    <w:name w:val="xl128"/>
    <w:basedOn w:val="Normal"/>
    <w:rsid w:val="0029156C"/>
    <w:pPr>
      <w:pBdr>
        <w:top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b/>
    </w:rPr>
  </w:style>
  <w:style w:type="paragraph" w:customStyle="1" w:styleId="xl129">
    <w:name w:val="xl129"/>
    <w:basedOn w:val="Normal"/>
    <w:rsid w:val="0029156C"/>
    <w:pPr>
      <w:pBdr>
        <w:top w:val="single" w:sz="12" w:space="0" w:color="auto"/>
        <w:left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0">
    <w:name w:val="xl130"/>
    <w:basedOn w:val="Normal"/>
    <w:rsid w:val="0029156C"/>
    <w:pPr>
      <w:pBdr>
        <w:top w:val="single" w:sz="12" w:space="0" w:color="auto"/>
        <w:bottom w:val="single" w:sz="12" w:space="0" w:color="auto"/>
      </w:pBdr>
      <w:spacing w:before="100" w:beforeAutospacing="1" w:after="100" w:afterAutospacing="1"/>
      <w:jc w:val="center"/>
    </w:pPr>
    <w:rPr>
      <w:rFonts w:ascii="Calibri" w:hAnsi="Calibri"/>
      <w:b/>
    </w:rPr>
  </w:style>
  <w:style w:type="paragraph" w:customStyle="1" w:styleId="xl131">
    <w:name w:val="xl131"/>
    <w:basedOn w:val="Normal"/>
    <w:rsid w:val="0029156C"/>
    <w:pPr>
      <w:pBdr>
        <w:top w:val="single" w:sz="12" w:space="0" w:color="auto"/>
        <w:bottom w:val="single" w:sz="12" w:space="0" w:color="auto"/>
        <w:right w:val="single" w:sz="12" w:space="0" w:color="auto"/>
      </w:pBdr>
      <w:spacing w:before="100" w:beforeAutospacing="1" w:after="100" w:afterAutospacing="1"/>
      <w:jc w:val="center"/>
    </w:pPr>
    <w:rPr>
      <w:rFonts w:ascii="Calibri" w:hAnsi="Calibri"/>
      <w:b/>
    </w:rPr>
  </w:style>
  <w:style w:type="paragraph" w:customStyle="1" w:styleId="xl36">
    <w:name w:val="xl36"/>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37">
    <w:name w:val="xl3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38">
    <w:name w:val="xl3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39">
    <w:name w:val="xl39"/>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0">
    <w:name w:val="xl4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1">
    <w:name w:val="xl41"/>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2">
    <w:name w:val="xl42"/>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43">
    <w:name w:val="xl43"/>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44">
    <w:name w:val="xl44"/>
    <w:basedOn w:val="Normal"/>
    <w:rsid w:val="001E5CAA"/>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5">
    <w:name w:val="xl45"/>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8"/>
      <w:szCs w:val="18"/>
    </w:rPr>
  </w:style>
  <w:style w:type="paragraph" w:customStyle="1" w:styleId="xl46">
    <w:name w:val="xl46"/>
    <w:basedOn w:val="Normal"/>
    <w:rsid w:val="001E5CAA"/>
    <w:pPr>
      <w:pBdr>
        <w:top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7">
    <w:name w:val="xl47"/>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Cs w:val="0"/>
      <w:sz w:val="16"/>
      <w:szCs w:val="16"/>
    </w:rPr>
  </w:style>
  <w:style w:type="paragraph" w:customStyle="1" w:styleId="xl48">
    <w:name w:val="xl48"/>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49">
    <w:name w:val="xl49"/>
    <w:basedOn w:val="Normal"/>
    <w:rsid w:val="001E5CAA"/>
    <w:pPr>
      <w:pBdr>
        <w:top w:val="single" w:sz="4" w:space="0" w:color="auto"/>
        <w:bottom w:val="single" w:sz="4" w:space="0" w:color="auto"/>
        <w:right w:val="single" w:sz="4" w:space="0" w:color="auto"/>
      </w:pBdr>
      <w:spacing w:before="100" w:beforeAutospacing="1" w:after="100" w:afterAutospacing="1"/>
      <w:jc w:val="right"/>
    </w:pPr>
    <w:rPr>
      <w:rFonts w:cs="Arial"/>
      <w:bCs w:val="0"/>
      <w:sz w:val="18"/>
      <w:szCs w:val="18"/>
    </w:rPr>
  </w:style>
  <w:style w:type="paragraph" w:customStyle="1" w:styleId="xl50">
    <w:name w:val="xl50"/>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1">
    <w:name w:val="xl51"/>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8"/>
      <w:szCs w:val="18"/>
    </w:rPr>
  </w:style>
  <w:style w:type="paragraph" w:customStyle="1" w:styleId="xl52">
    <w:name w:val="xl52"/>
    <w:basedOn w:val="Normal"/>
    <w:rsid w:val="001E5CAA"/>
    <w:pPr>
      <w:pBdr>
        <w:top w:val="single" w:sz="4" w:space="0" w:color="auto"/>
        <w:bottom w:val="single" w:sz="4" w:space="0" w:color="auto"/>
      </w:pBdr>
      <w:spacing w:before="100" w:beforeAutospacing="1" w:after="100" w:afterAutospacing="1"/>
      <w:jc w:val="center"/>
    </w:pPr>
    <w:rPr>
      <w:rFonts w:cs="Arial"/>
      <w:bCs w:val="0"/>
      <w:sz w:val="18"/>
      <w:szCs w:val="18"/>
    </w:rPr>
  </w:style>
  <w:style w:type="paragraph" w:customStyle="1" w:styleId="xl53">
    <w:name w:val="xl53"/>
    <w:basedOn w:val="Normal"/>
    <w:rsid w:val="001E5CAA"/>
    <w:pPr>
      <w:pBdr>
        <w:top w:val="single" w:sz="4" w:space="0" w:color="auto"/>
        <w:bottom w:val="single" w:sz="4" w:space="0" w:color="auto"/>
        <w:right w:val="single" w:sz="4" w:space="0" w:color="auto"/>
      </w:pBdr>
      <w:spacing w:before="100" w:beforeAutospacing="1" w:after="100" w:afterAutospacing="1"/>
      <w:jc w:val="center"/>
      <w:textAlignment w:val="top"/>
    </w:pPr>
    <w:rPr>
      <w:rFonts w:cs="Arial"/>
      <w:bCs w:val="0"/>
      <w:sz w:val="18"/>
      <w:szCs w:val="18"/>
    </w:rPr>
  </w:style>
  <w:style w:type="paragraph" w:customStyle="1" w:styleId="xl54">
    <w:name w:val="xl54"/>
    <w:basedOn w:val="Normal"/>
    <w:rsid w:val="001E5CAA"/>
    <w:pPr>
      <w:pBdr>
        <w:top w:val="single" w:sz="4" w:space="0" w:color="auto"/>
        <w:left w:val="single" w:sz="4" w:space="0" w:color="auto"/>
        <w:bottom w:val="single" w:sz="4" w:space="0" w:color="auto"/>
      </w:pBdr>
      <w:spacing w:before="100" w:beforeAutospacing="1" w:after="100" w:afterAutospacing="1"/>
    </w:pPr>
    <w:rPr>
      <w:rFonts w:cs="Arial"/>
      <w:bCs w:val="0"/>
      <w:sz w:val="18"/>
      <w:szCs w:val="18"/>
    </w:rPr>
  </w:style>
  <w:style w:type="paragraph" w:customStyle="1" w:styleId="xl55">
    <w:name w:val="xl55"/>
    <w:basedOn w:val="Normal"/>
    <w:rsid w:val="001E5CAA"/>
    <w:pPr>
      <w:pBdr>
        <w:top w:val="single" w:sz="4" w:space="0" w:color="auto"/>
        <w:bottom w:val="single" w:sz="4" w:space="0" w:color="auto"/>
      </w:pBdr>
      <w:spacing w:before="100" w:beforeAutospacing="1" w:after="100" w:afterAutospacing="1"/>
    </w:pPr>
    <w:rPr>
      <w:rFonts w:cs="Arial"/>
      <w:bCs w:val="0"/>
      <w:sz w:val="18"/>
      <w:szCs w:val="18"/>
    </w:rPr>
  </w:style>
  <w:style w:type="paragraph" w:customStyle="1" w:styleId="xl56">
    <w:name w:val="xl56"/>
    <w:basedOn w:val="Normal"/>
    <w:rsid w:val="001E5CAA"/>
    <w:pPr>
      <w:pBdr>
        <w:top w:val="single" w:sz="4" w:space="0" w:color="auto"/>
        <w:bottom w:val="single" w:sz="4" w:space="0" w:color="auto"/>
        <w:right w:val="single" w:sz="4" w:space="0" w:color="auto"/>
      </w:pBdr>
      <w:spacing w:before="100" w:beforeAutospacing="1" w:after="100" w:afterAutospacing="1"/>
    </w:pPr>
    <w:rPr>
      <w:rFonts w:cs="Arial"/>
      <w:bCs w:val="0"/>
      <w:sz w:val="18"/>
      <w:szCs w:val="18"/>
    </w:rPr>
  </w:style>
  <w:style w:type="paragraph" w:customStyle="1" w:styleId="xl57">
    <w:name w:val="xl57"/>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58">
    <w:name w:val="xl58"/>
    <w:basedOn w:val="Normal"/>
    <w:rsid w:val="001E5CAA"/>
    <w:pPr>
      <w:pBdr>
        <w:top w:val="single" w:sz="4" w:space="0" w:color="auto"/>
        <w:left w:val="single" w:sz="4" w:space="0" w:color="auto"/>
        <w:bottom w:val="single" w:sz="4" w:space="0" w:color="auto"/>
      </w:pBdr>
      <w:spacing w:before="100" w:beforeAutospacing="1" w:after="100" w:afterAutospacing="1"/>
      <w:textAlignment w:val="top"/>
    </w:pPr>
    <w:rPr>
      <w:rFonts w:cs="Arial"/>
      <w:bCs w:val="0"/>
      <w:sz w:val="16"/>
      <w:szCs w:val="16"/>
    </w:rPr>
  </w:style>
  <w:style w:type="paragraph" w:customStyle="1" w:styleId="xl59">
    <w:name w:val="xl59"/>
    <w:basedOn w:val="Normal"/>
    <w:rsid w:val="001E5CAA"/>
    <w:pPr>
      <w:pBdr>
        <w:top w:val="single" w:sz="4" w:space="0" w:color="auto"/>
        <w:bottom w:val="single" w:sz="4" w:space="0" w:color="auto"/>
        <w:right w:val="single" w:sz="4" w:space="0" w:color="auto"/>
      </w:pBdr>
      <w:spacing w:before="100" w:beforeAutospacing="1" w:after="100" w:afterAutospacing="1"/>
      <w:textAlignment w:val="top"/>
    </w:pPr>
    <w:rPr>
      <w:rFonts w:cs="Arial"/>
      <w:bCs w:val="0"/>
      <w:sz w:val="16"/>
      <w:szCs w:val="16"/>
    </w:rPr>
  </w:style>
  <w:style w:type="paragraph" w:customStyle="1" w:styleId="xl60">
    <w:name w:val="xl60"/>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1">
    <w:name w:val="xl61"/>
    <w:basedOn w:val="Normal"/>
    <w:rsid w:val="001E5CAA"/>
    <w:pPr>
      <w:pBdr>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2">
    <w:name w:val="xl62"/>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sz w:val="18"/>
      <w:szCs w:val="18"/>
    </w:rPr>
  </w:style>
  <w:style w:type="paragraph" w:customStyle="1" w:styleId="xl63">
    <w:name w:val="xl63"/>
    <w:basedOn w:val="Normal"/>
    <w:rsid w:val="001E5CAA"/>
    <w:pPr>
      <w:pBdr>
        <w:left w:val="single" w:sz="4" w:space="0" w:color="auto"/>
        <w:bottom w:val="single" w:sz="4" w:space="0" w:color="auto"/>
        <w:right w:val="single" w:sz="4" w:space="0" w:color="auto"/>
      </w:pBdr>
      <w:spacing w:before="100" w:beforeAutospacing="1" w:after="100" w:afterAutospacing="1"/>
      <w:jc w:val="right"/>
    </w:pPr>
    <w:rPr>
      <w:rFonts w:cs="Arial"/>
      <w:b/>
      <w:sz w:val="18"/>
      <w:szCs w:val="18"/>
    </w:rPr>
  </w:style>
  <w:style w:type="paragraph" w:customStyle="1" w:styleId="xl64">
    <w:name w:val="xl64"/>
    <w:basedOn w:val="Normal"/>
    <w:rsid w:val="001E5CAA"/>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sz w:val="18"/>
      <w:szCs w:val="18"/>
    </w:rPr>
  </w:style>
  <w:style w:type="paragraph" w:customStyle="1" w:styleId="xl65">
    <w:name w:val="xl65"/>
    <w:basedOn w:val="Normal"/>
    <w:rsid w:val="001E5CAA"/>
    <w:pPr>
      <w:pBdr>
        <w:bottom w:val="single" w:sz="4" w:space="0" w:color="auto"/>
        <w:right w:val="single" w:sz="4" w:space="0" w:color="auto"/>
      </w:pBdr>
      <w:spacing w:before="100" w:beforeAutospacing="1" w:after="100" w:afterAutospacing="1"/>
    </w:pPr>
    <w:rPr>
      <w:rFonts w:cs="Arial"/>
      <w:b/>
      <w:sz w:val="18"/>
      <w:szCs w:val="18"/>
    </w:rPr>
  </w:style>
  <w:style w:type="paragraph" w:customStyle="1" w:styleId="xl24">
    <w:name w:val="xl24"/>
    <w:basedOn w:val="Normal"/>
    <w:rsid w:val="001E5CAA"/>
    <w:pPr>
      <w:spacing w:before="100" w:beforeAutospacing="1" w:after="100" w:afterAutospacing="1"/>
      <w:jc w:val="center"/>
    </w:pPr>
    <w:rPr>
      <w:rFonts w:cs="Arial"/>
      <w:bCs w:val="0"/>
      <w:sz w:val="18"/>
      <w:szCs w:val="18"/>
    </w:rPr>
  </w:style>
  <w:style w:type="paragraph" w:customStyle="1" w:styleId="Car">
    <w:name w:val="Car"/>
    <w:basedOn w:val="Normal"/>
    <w:rsid w:val="00A145BF"/>
    <w:pPr>
      <w:spacing w:before="60" w:after="160" w:line="240" w:lineRule="exact"/>
    </w:pPr>
    <w:rPr>
      <w:rFonts w:ascii="Verdana" w:hAnsi="Verdana"/>
      <w:bCs w:val="0"/>
      <w:color w:val="FF00FF"/>
      <w:sz w:val="20"/>
      <w:szCs w:val="20"/>
      <w:lang w:val="en-US" w:eastAsia="en-US"/>
    </w:rPr>
  </w:style>
  <w:style w:type="character" w:customStyle="1" w:styleId="CarCar5">
    <w:name w:val="Car Car5"/>
    <w:basedOn w:val="Fuentedeprrafopredeter"/>
    <w:rsid w:val="00A475FC"/>
    <w:rPr>
      <w:rFonts w:ascii="Arial Narrow" w:hAnsi="Arial Narrow"/>
      <w:sz w:val="22"/>
      <w:szCs w:val="22"/>
      <w:lang w:val="es-ES_tradnl" w:eastAsia="es-ES" w:bidi="ar-SA"/>
    </w:rPr>
  </w:style>
  <w:style w:type="paragraph" w:customStyle="1" w:styleId="CharCharCarCarCharCharCarCarCharCharCarCarCharChar">
    <w:name w:val="Char Char Car Car Char Char Car Car Char Char Car Car Char Char"/>
    <w:basedOn w:val="Normal"/>
    <w:rsid w:val="00F22DF2"/>
    <w:pPr>
      <w:spacing w:before="60" w:after="160" w:line="240" w:lineRule="exact"/>
    </w:pPr>
    <w:rPr>
      <w:rFonts w:ascii="Verdana" w:hAnsi="Verdana"/>
      <w:bCs w:val="0"/>
      <w:color w:val="FF00FF"/>
      <w:sz w:val="20"/>
      <w:szCs w:val="20"/>
      <w:lang w:val="en-US" w:eastAsia="en-US"/>
    </w:rPr>
  </w:style>
  <w:style w:type="paragraph" w:customStyle="1" w:styleId="Car20">
    <w:name w:val="Car2"/>
    <w:basedOn w:val="Normal"/>
    <w:rsid w:val="00BA535D"/>
    <w:pPr>
      <w:spacing w:after="160" w:line="240" w:lineRule="exact"/>
    </w:pPr>
    <w:rPr>
      <w:rFonts w:ascii="Tahoma" w:hAnsi="Tahoma"/>
      <w:bCs w:val="0"/>
      <w:sz w:val="20"/>
      <w:szCs w:val="20"/>
      <w:lang w:val="en-US" w:eastAsia="en-US"/>
    </w:rPr>
  </w:style>
  <w:style w:type="paragraph" w:customStyle="1" w:styleId="Sangra2detindependiente2">
    <w:name w:val="Sangría 2 de t. independiente2"/>
    <w:basedOn w:val="Normal"/>
    <w:rsid w:val="00ED5077"/>
    <w:pPr>
      <w:suppressAutoHyphens/>
      <w:overflowPunct w:val="0"/>
      <w:autoSpaceDE w:val="0"/>
      <w:spacing w:before="100"/>
      <w:ind w:left="1985"/>
      <w:jc w:val="both"/>
      <w:textAlignment w:val="baseline"/>
    </w:pPr>
    <w:rPr>
      <w:bCs w:val="0"/>
      <w:sz w:val="22"/>
      <w:szCs w:val="20"/>
      <w:lang w:eastAsia="ar-SA"/>
    </w:rPr>
  </w:style>
  <w:style w:type="paragraph" w:customStyle="1" w:styleId="Epgrafe1">
    <w:name w:val="Epígrafe1"/>
    <w:basedOn w:val="Normal"/>
    <w:next w:val="Normal"/>
    <w:rsid w:val="00ED5077"/>
    <w:pPr>
      <w:suppressAutoHyphens/>
      <w:jc w:val="right"/>
    </w:pPr>
    <w:rPr>
      <w:rFonts w:cs="Arial"/>
      <w:b/>
      <w:lang w:eastAsia="ar-SA"/>
    </w:rPr>
  </w:style>
  <w:style w:type="paragraph" w:customStyle="1" w:styleId="Textoindependiente22">
    <w:name w:val="Texto independiente 22"/>
    <w:basedOn w:val="Normal"/>
    <w:rsid w:val="00910BC9"/>
    <w:pPr>
      <w:widowControl w:val="0"/>
      <w:suppressAutoHyphens/>
      <w:overflowPunct w:val="0"/>
      <w:autoSpaceDE w:val="0"/>
      <w:jc w:val="both"/>
      <w:textAlignment w:val="baseline"/>
    </w:pPr>
    <w:rPr>
      <w:bCs w:val="0"/>
      <w:sz w:val="20"/>
      <w:szCs w:val="20"/>
      <w:lang w:eastAsia="ar-SA"/>
    </w:rPr>
  </w:style>
  <w:style w:type="character" w:customStyle="1" w:styleId="WW8Num2z0">
    <w:name w:val="WW8Num2z0"/>
    <w:rsid w:val="00922364"/>
    <w:rPr>
      <w:rFonts w:ascii="Arial" w:hAnsi="Arial" w:cs="Times New Roman"/>
      <w:b/>
      <w:i w:val="0"/>
      <w:sz w:val="24"/>
      <w:szCs w:val="24"/>
    </w:rPr>
  </w:style>
  <w:style w:type="character" w:customStyle="1" w:styleId="WW8Num4z0">
    <w:name w:val="WW8Num4z0"/>
    <w:rsid w:val="00922364"/>
    <w:rPr>
      <w:rFonts w:ascii="Wingdings" w:hAnsi="Wingdings"/>
    </w:rPr>
  </w:style>
  <w:style w:type="character" w:customStyle="1" w:styleId="WW8Num8z0">
    <w:name w:val="WW8Num8z0"/>
    <w:rsid w:val="00922364"/>
    <w:rPr>
      <w:rFonts w:ascii="Wingdings" w:hAnsi="Wingdings"/>
    </w:rPr>
  </w:style>
  <w:style w:type="character" w:customStyle="1" w:styleId="Absatz-Standardschriftart">
    <w:name w:val="Absatz-Standardschriftart"/>
    <w:rsid w:val="00922364"/>
  </w:style>
  <w:style w:type="character" w:customStyle="1" w:styleId="WW-Absatz-Standardschriftart">
    <w:name w:val="WW-Absatz-Standardschriftart"/>
    <w:uiPriority w:val="99"/>
    <w:rsid w:val="00922364"/>
  </w:style>
  <w:style w:type="character" w:customStyle="1" w:styleId="WW-Absatz-Standardschriftart1">
    <w:name w:val="WW-Absatz-Standardschriftart1"/>
    <w:uiPriority w:val="99"/>
    <w:rsid w:val="00922364"/>
  </w:style>
  <w:style w:type="character" w:customStyle="1" w:styleId="Fuentedeprrafopredeter2">
    <w:name w:val="Fuente de párrafo predeter.2"/>
    <w:rsid w:val="00922364"/>
  </w:style>
  <w:style w:type="character" w:customStyle="1" w:styleId="WW8Num1z0">
    <w:name w:val="WW8Num1z0"/>
    <w:rsid w:val="00922364"/>
    <w:rPr>
      <w:rFonts w:ascii="Symbol" w:hAnsi="Symbol"/>
    </w:rPr>
  </w:style>
  <w:style w:type="character" w:customStyle="1" w:styleId="WW8Num3z0">
    <w:name w:val="WW8Num3z0"/>
    <w:uiPriority w:val="99"/>
    <w:rsid w:val="00922364"/>
    <w:rPr>
      <w:rFonts w:ascii="Symbol" w:hAnsi="Symbol"/>
      <w:color w:val="auto"/>
    </w:rPr>
  </w:style>
  <w:style w:type="character" w:customStyle="1" w:styleId="WW8Num3z1">
    <w:name w:val="WW8Num3z1"/>
    <w:rsid w:val="00922364"/>
    <w:rPr>
      <w:rFonts w:ascii="Courier New" w:hAnsi="Courier New" w:cs="Courier New"/>
    </w:rPr>
  </w:style>
  <w:style w:type="character" w:customStyle="1" w:styleId="WW8Num3z2">
    <w:name w:val="WW8Num3z2"/>
    <w:rsid w:val="00922364"/>
    <w:rPr>
      <w:rFonts w:ascii="Wingdings" w:hAnsi="Wingdings"/>
    </w:rPr>
  </w:style>
  <w:style w:type="character" w:customStyle="1" w:styleId="WW8Num3z3">
    <w:name w:val="WW8Num3z3"/>
    <w:rsid w:val="00922364"/>
    <w:rPr>
      <w:rFonts w:ascii="Symbol" w:hAnsi="Symbol"/>
    </w:rPr>
  </w:style>
  <w:style w:type="character" w:customStyle="1" w:styleId="WW8Num4z1">
    <w:name w:val="WW8Num4z1"/>
    <w:rsid w:val="00922364"/>
    <w:rPr>
      <w:rFonts w:ascii="Courier New" w:hAnsi="Courier New" w:cs="Courier New"/>
    </w:rPr>
  </w:style>
  <w:style w:type="character" w:customStyle="1" w:styleId="WW8Num4z3">
    <w:name w:val="WW8Num4z3"/>
    <w:rsid w:val="00922364"/>
    <w:rPr>
      <w:rFonts w:ascii="Symbol" w:hAnsi="Symbol"/>
    </w:rPr>
  </w:style>
  <w:style w:type="character" w:customStyle="1" w:styleId="WW8Num5z0">
    <w:name w:val="WW8Num5z0"/>
    <w:rsid w:val="00922364"/>
    <w:rPr>
      <w:rFonts w:ascii="Symbol" w:hAnsi="Symbol"/>
    </w:rPr>
  </w:style>
  <w:style w:type="character" w:customStyle="1" w:styleId="WW8Num5z1">
    <w:name w:val="WW8Num5z1"/>
    <w:rsid w:val="00922364"/>
    <w:rPr>
      <w:rFonts w:ascii="Courier New" w:hAnsi="Courier New" w:cs="Courier New"/>
    </w:rPr>
  </w:style>
  <w:style w:type="character" w:customStyle="1" w:styleId="WW8Num5z2">
    <w:name w:val="WW8Num5z2"/>
    <w:rsid w:val="00922364"/>
    <w:rPr>
      <w:rFonts w:ascii="Wingdings" w:hAnsi="Wingdings"/>
    </w:rPr>
  </w:style>
  <w:style w:type="character" w:customStyle="1" w:styleId="WW8Num6z0">
    <w:name w:val="WW8Num6z0"/>
    <w:rsid w:val="00922364"/>
    <w:rPr>
      <w:rFonts w:ascii="Symbol" w:hAnsi="Symbol"/>
    </w:rPr>
  </w:style>
  <w:style w:type="character" w:customStyle="1" w:styleId="WW8Num6z1">
    <w:name w:val="WW8Num6z1"/>
    <w:rsid w:val="00922364"/>
    <w:rPr>
      <w:rFonts w:ascii="Courier New" w:hAnsi="Courier New" w:cs="Courier New"/>
    </w:rPr>
  </w:style>
  <w:style w:type="character" w:customStyle="1" w:styleId="WW8Num6z2">
    <w:name w:val="WW8Num6z2"/>
    <w:rsid w:val="00922364"/>
    <w:rPr>
      <w:rFonts w:ascii="Wingdings" w:hAnsi="Wingdings"/>
    </w:rPr>
  </w:style>
  <w:style w:type="character" w:customStyle="1" w:styleId="WW8Num7z0">
    <w:name w:val="WW8Num7z0"/>
    <w:rsid w:val="00922364"/>
    <w:rPr>
      <w:rFonts w:ascii="Wingdings" w:hAnsi="Wingdings"/>
    </w:rPr>
  </w:style>
  <w:style w:type="character" w:customStyle="1" w:styleId="WW8Num7z1">
    <w:name w:val="WW8Num7z1"/>
    <w:rsid w:val="00922364"/>
    <w:rPr>
      <w:rFonts w:ascii="Courier New" w:hAnsi="Courier New" w:cs="Courier New"/>
    </w:rPr>
  </w:style>
  <w:style w:type="character" w:customStyle="1" w:styleId="WW8Num7z3">
    <w:name w:val="WW8Num7z3"/>
    <w:rsid w:val="00922364"/>
    <w:rPr>
      <w:rFonts w:ascii="Symbol" w:hAnsi="Symbol"/>
    </w:rPr>
  </w:style>
  <w:style w:type="character" w:customStyle="1" w:styleId="WW8Num8z1">
    <w:name w:val="WW8Num8z1"/>
    <w:rsid w:val="00922364"/>
    <w:rPr>
      <w:rFonts w:ascii="Courier New" w:hAnsi="Courier New" w:cs="Courier New"/>
    </w:rPr>
  </w:style>
  <w:style w:type="character" w:customStyle="1" w:styleId="WW8Num8z3">
    <w:name w:val="WW8Num8z3"/>
    <w:rsid w:val="00922364"/>
    <w:rPr>
      <w:rFonts w:ascii="Symbol" w:hAnsi="Symbol"/>
    </w:rPr>
  </w:style>
  <w:style w:type="character" w:customStyle="1" w:styleId="WW8Num10z0">
    <w:name w:val="WW8Num10z0"/>
    <w:rsid w:val="00922364"/>
    <w:rPr>
      <w:rFonts w:ascii="Symbol" w:hAnsi="Symbol"/>
    </w:rPr>
  </w:style>
  <w:style w:type="character" w:customStyle="1" w:styleId="WW8Num10z1">
    <w:name w:val="WW8Num10z1"/>
    <w:rsid w:val="00922364"/>
    <w:rPr>
      <w:rFonts w:ascii="Courier New" w:hAnsi="Courier New" w:cs="Courier New"/>
    </w:rPr>
  </w:style>
  <w:style w:type="character" w:customStyle="1" w:styleId="WW8Num10z2">
    <w:name w:val="WW8Num10z2"/>
    <w:rsid w:val="00922364"/>
    <w:rPr>
      <w:rFonts w:ascii="Wingdings" w:hAnsi="Wingdings"/>
    </w:rPr>
  </w:style>
  <w:style w:type="character" w:customStyle="1" w:styleId="WW8Num13z0">
    <w:name w:val="WW8Num13z0"/>
    <w:rsid w:val="00922364"/>
    <w:rPr>
      <w:rFonts w:ascii="Wingdings" w:hAnsi="Wingdings"/>
    </w:rPr>
  </w:style>
  <w:style w:type="character" w:customStyle="1" w:styleId="WW8Num13z1">
    <w:name w:val="WW8Num13z1"/>
    <w:uiPriority w:val="99"/>
    <w:rsid w:val="00922364"/>
    <w:rPr>
      <w:rFonts w:ascii="Courier New" w:hAnsi="Courier New"/>
    </w:rPr>
  </w:style>
  <w:style w:type="character" w:customStyle="1" w:styleId="WW8Num13z3">
    <w:name w:val="WW8Num13z3"/>
    <w:rsid w:val="00922364"/>
    <w:rPr>
      <w:rFonts w:ascii="Symbol" w:hAnsi="Symbol"/>
    </w:rPr>
  </w:style>
  <w:style w:type="character" w:customStyle="1" w:styleId="WW8Num14z0">
    <w:name w:val="WW8Num14z0"/>
    <w:rsid w:val="00922364"/>
    <w:rPr>
      <w:rFonts w:ascii="Symbol" w:hAnsi="Symbol"/>
    </w:rPr>
  </w:style>
  <w:style w:type="character" w:customStyle="1" w:styleId="WW8Num15z0">
    <w:name w:val="WW8Num15z0"/>
    <w:rsid w:val="00922364"/>
    <w:rPr>
      <w:color w:val="auto"/>
    </w:rPr>
  </w:style>
  <w:style w:type="character" w:customStyle="1" w:styleId="WW8Num16z0">
    <w:name w:val="WW8Num16z0"/>
    <w:rsid w:val="00922364"/>
    <w:rPr>
      <w:rFonts w:ascii="Symbol" w:hAnsi="Symbol"/>
    </w:rPr>
  </w:style>
  <w:style w:type="character" w:customStyle="1" w:styleId="WW8Num16z1">
    <w:name w:val="WW8Num16z1"/>
    <w:rsid w:val="00922364"/>
    <w:rPr>
      <w:rFonts w:ascii="Courier New" w:hAnsi="Courier New" w:cs="Courier New"/>
    </w:rPr>
  </w:style>
  <w:style w:type="character" w:customStyle="1" w:styleId="WW8Num16z2">
    <w:name w:val="WW8Num16z2"/>
    <w:rsid w:val="00922364"/>
    <w:rPr>
      <w:rFonts w:ascii="Wingdings" w:hAnsi="Wingdings"/>
    </w:rPr>
  </w:style>
  <w:style w:type="character" w:customStyle="1" w:styleId="WW8Num17z0">
    <w:name w:val="WW8Num17z0"/>
    <w:rsid w:val="00922364"/>
    <w:rPr>
      <w:rFonts w:ascii="Symbol" w:hAnsi="Symbol"/>
    </w:rPr>
  </w:style>
  <w:style w:type="character" w:customStyle="1" w:styleId="WW8Num17z1">
    <w:name w:val="WW8Num17z1"/>
    <w:rsid w:val="00922364"/>
    <w:rPr>
      <w:rFonts w:ascii="Courier New" w:hAnsi="Courier New" w:cs="Courier New"/>
    </w:rPr>
  </w:style>
  <w:style w:type="character" w:customStyle="1" w:styleId="WW8Num17z2">
    <w:name w:val="WW8Num17z2"/>
    <w:rsid w:val="00922364"/>
    <w:rPr>
      <w:rFonts w:ascii="Wingdings" w:hAnsi="Wingdings"/>
    </w:rPr>
  </w:style>
  <w:style w:type="character" w:customStyle="1" w:styleId="WW8Num18z0">
    <w:name w:val="WW8Num18z0"/>
    <w:rsid w:val="00922364"/>
    <w:rPr>
      <w:rFonts w:ascii="Wingdings" w:hAnsi="Wingdings"/>
    </w:rPr>
  </w:style>
  <w:style w:type="character" w:customStyle="1" w:styleId="WW8Num18z1">
    <w:name w:val="WW8Num18z1"/>
    <w:rsid w:val="00922364"/>
    <w:rPr>
      <w:rFonts w:ascii="Courier New" w:hAnsi="Courier New" w:cs="Courier New"/>
    </w:rPr>
  </w:style>
  <w:style w:type="character" w:customStyle="1" w:styleId="WW8Num18z3">
    <w:name w:val="WW8Num18z3"/>
    <w:rsid w:val="00922364"/>
    <w:rPr>
      <w:rFonts w:ascii="Symbol" w:hAnsi="Symbol"/>
    </w:rPr>
  </w:style>
  <w:style w:type="character" w:customStyle="1" w:styleId="WW8Num19z0">
    <w:name w:val="WW8Num19z0"/>
    <w:rsid w:val="00922364"/>
    <w:rPr>
      <w:b/>
    </w:rPr>
  </w:style>
  <w:style w:type="character" w:customStyle="1" w:styleId="WW8Num20z0">
    <w:name w:val="WW8Num20z0"/>
    <w:rsid w:val="00922364"/>
    <w:rPr>
      <w:b/>
    </w:rPr>
  </w:style>
  <w:style w:type="character" w:customStyle="1" w:styleId="WW8Num21z0">
    <w:name w:val="WW8Num21z0"/>
    <w:rsid w:val="00922364"/>
    <w:rPr>
      <w:rFonts w:ascii="Symbol" w:hAnsi="Symbol"/>
    </w:rPr>
  </w:style>
  <w:style w:type="character" w:customStyle="1" w:styleId="WW8Num21z1">
    <w:name w:val="WW8Num21z1"/>
    <w:rsid w:val="00922364"/>
    <w:rPr>
      <w:rFonts w:ascii="Courier New" w:hAnsi="Courier New" w:cs="Courier New"/>
    </w:rPr>
  </w:style>
  <w:style w:type="character" w:customStyle="1" w:styleId="WW8Num21z2">
    <w:name w:val="WW8Num21z2"/>
    <w:rsid w:val="00922364"/>
    <w:rPr>
      <w:rFonts w:ascii="Wingdings" w:hAnsi="Wingdings"/>
    </w:rPr>
  </w:style>
  <w:style w:type="character" w:customStyle="1" w:styleId="WW8Num22z0">
    <w:name w:val="WW8Num22z0"/>
    <w:rsid w:val="00922364"/>
    <w:rPr>
      <w:b/>
    </w:rPr>
  </w:style>
  <w:style w:type="character" w:customStyle="1" w:styleId="WW8Num23z0">
    <w:name w:val="WW8Num23z0"/>
    <w:rsid w:val="00922364"/>
    <w:rPr>
      <w:rFonts w:ascii="Symbol" w:hAnsi="Symbol"/>
    </w:rPr>
  </w:style>
  <w:style w:type="character" w:customStyle="1" w:styleId="WW8Num24z0">
    <w:name w:val="WW8Num24z0"/>
    <w:rsid w:val="00922364"/>
    <w:rPr>
      <w:rFonts w:ascii="Symbol" w:hAnsi="Symbol"/>
    </w:rPr>
  </w:style>
  <w:style w:type="character" w:customStyle="1" w:styleId="WW8Num24z1">
    <w:name w:val="WW8Num24z1"/>
    <w:rsid w:val="00922364"/>
    <w:rPr>
      <w:rFonts w:ascii="Courier New" w:hAnsi="Courier New" w:cs="Courier New"/>
    </w:rPr>
  </w:style>
  <w:style w:type="character" w:customStyle="1" w:styleId="WW8Num24z2">
    <w:name w:val="WW8Num24z2"/>
    <w:rsid w:val="00922364"/>
    <w:rPr>
      <w:rFonts w:ascii="Wingdings" w:hAnsi="Wingdings"/>
    </w:rPr>
  </w:style>
  <w:style w:type="character" w:customStyle="1" w:styleId="WW8Num25z0">
    <w:name w:val="WW8Num25z0"/>
    <w:rsid w:val="00922364"/>
    <w:rPr>
      <w:b/>
    </w:rPr>
  </w:style>
  <w:style w:type="character" w:customStyle="1" w:styleId="WW8Num25z1">
    <w:name w:val="WW8Num25z1"/>
    <w:rsid w:val="00922364"/>
    <w:rPr>
      <w:rFonts w:ascii="Symbol" w:hAnsi="Symbol"/>
    </w:rPr>
  </w:style>
  <w:style w:type="character" w:customStyle="1" w:styleId="WW8Num26z0">
    <w:name w:val="WW8Num26z0"/>
    <w:rsid w:val="00922364"/>
    <w:rPr>
      <w:rFonts w:ascii="Wingdings" w:hAnsi="Wingdings"/>
    </w:rPr>
  </w:style>
  <w:style w:type="character" w:customStyle="1" w:styleId="WW8Num26z1">
    <w:name w:val="WW8Num26z1"/>
    <w:rsid w:val="00922364"/>
    <w:rPr>
      <w:rFonts w:ascii="Courier New" w:hAnsi="Courier New"/>
    </w:rPr>
  </w:style>
  <w:style w:type="character" w:customStyle="1" w:styleId="WW8Num26z3">
    <w:name w:val="WW8Num26z3"/>
    <w:rsid w:val="00922364"/>
    <w:rPr>
      <w:rFonts w:ascii="Symbol" w:hAnsi="Symbol"/>
    </w:rPr>
  </w:style>
  <w:style w:type="character" w:customStyle="1" w:styleId="WW8Num29z0">
    <w:name w:val="WW8Num29z0"/>
    <w:rsid w:val="00922364"/>
    <w:rPr>
      <w:rFonts w:ascii="Arial" w:hAnsi="Arial" w:cs="Times New Roman"/>
      <w:b/>
      <w:i w:val="0"/>
      <w:sz w:val="22"/>
      <w:szCs w:val="22"/>
    </w:rPr>
  </w:style>
  <w:style w:type="character" w:customStyle="1" w:styleId="WW8Num30z0">
    <w:name w:val="WW8Num30z0"/>
    <w:uiPriority w:val="99"/>
    <w:rsid w:val="00922364"/>
    <w:rPr>
      <w:b/>
      <w:i w:val="0"/>
    </w:rPr>
  </w:style>
  <w:style w:type="character" w:customStyle="1" w:styleId="WW8Num32z0">
    <w:name w:val="WW8Num32z0"/>
    <w:rsid w:val="00922364"/>
    <w:rPr>
      <w:rFonts w:ascii="Wingdings" w:hAnsi="Wingdings"/>
    </w:rPr>
  </w:style>
  <w:style w:type="character" w:customStyle="1" w:styleId="WW8Num32z1">
    <w:name w:val="WW8Num32z1"/>
    <w:rsid w:val="00922364"/>
    <w:rPr>
      <w:rFonts w:ascii="Courier New" w:hAnsi="Courier New"/>
    </w:rPr>
  </w:style>
  <w:style w:type="character" w:customStyle="1" w:styleId="WW8Num32z3">
    <w:name w:val="WW8Num32z3"/>
    <w:rsid w:val="00922364"/>
    <w:rPr>
      <w:rFonts w:ascii="Symbol" w:hAnsi="Symbol"/>
    </w:rPr>
  </w:style>
  <w:style w:type="character" w:customStyle="1" w:styleId="WW8Num33z0">
    <w:name w:val="WW8Num33z0"/>
    <w:rsid w:val="00922364"/>
    <w:rPr>
      <w:strike w:val="0"/>
      <w:dstrike w:val="0"/>
      <w:u w:val="none"/>
    </w:rPr>
  </w:style>
  <w:style w:type="character" w:customStyle="1" w:styleId="WW8Num34z0">
    <w:name w:val="WW8Num34z0"/>
    <w:rsid w:val="00922364"/>
    <w:rPr>
      <w:rFonts w:ascii="Wingdings" w:hAnsi="Wingdings"/>
    </w:rPr>
  </w:style>
  <w:style w:type="character" w:customStyle="1" w:styleId="WW8Num34z1">
    <w:name w:val="WW8Num34z1"/>
    <w:rsid w:val="00922364"/>
    <w:rPr>
      <w:rFonts w:ascii="Courier New" w:hAnsi="Courier New" w:cs="Courier New"/>
    </w:rPr>
  </w:style>
  <w:style w:type="character" w:customStyle="1" w:styleId="WW8Num34z3">
    <w:name w:val="WW8Num34z3"/>
    <w:rsid w:val="00922364"/>
    <w:rPr>
      <w:rFonts w:ascii="Symbol" w:hAnsi="Symbol"/>
    </w:rPr>
  </w:style>
  <w:style w:type="character" w:customStyle="1" w:styleId="WW8Num35z0">
    <w:name w:val="WW8Num35z0"/>
    <w:rsid w:val="00922364"/>
    <w:rPr>
      <w:rFonts w:ascii="Symbol" w:hAnsi="Symbol"/>
    </w:rPr>
  </w:style>
  <w:style w:type="character" w:customStyle="1" w:styleId="WW8Num35z1">
    <w:name w:val="WW8Num35z1"/>
    <w:rsid w:val="00922364"/>
    <w:rPr>
      <w:rFonts w:ascii="Courier New" w:hAnsi="Courier New" w:cs="Courier New"/>
    </w:rPr>
  </w:style>
  <w:style w:type="character" w:customStyle="1" w:styleId="WW8Num35z2">
    <w:name w:val="WW8Num35z2"/>
    <w:rsid w:val="00922364"/>
    <w:rPr>
      <w:rFonts w:ascii="Wingdings" w:hAnsi="Wingdings"/>
    </w:rPr>
  </w:style>
  <w:style w:type="character" w:customStyle="1" w:styleId="WW8Num36z0">
    <w:name w:val="WW8Num36z0"/>
    <w:rsid w:val="00922364"/>
    <w:rPr>
      <w:rFonts w:ascii="Wingdings" w:hAnsi="Wingdings"/>
    </w:rPr>
  </w:style>
  <w:style w:type="character" w:customStyle="1" w:styleId="WW8Num36z1">
    <w:name w:val="WW8Num36z1"/>
    <w:uiPriority w:val="99"/>
    <w:rsid w:val="00922364"/>
    <w:rPr>
      <w:rFonts w:ascii="Courier New" w:hAnsi="Courier New" w:cs="Courier New"/>
    </w:rPr>
  </w:style>
  <w:style w:type="character" w:customStyle="1" w:styleId="WW8Num36z3">
    <w:name w:val="WW8Num36z3"/>
    <w:rsid w:val="00922364"/>
    <w:rPr>
      <w:rFonts w:ascii="Symbol" w:hAnsi="Symbol"/>
    </w:rPr>
  </w:style>
  <w:style w:type="character" w:customStyle="1" w:styleId="WW8Num37z0">
    <w:name w:val="WW8Num37z0"/>
    <w:rsid w:val="00922364"/>
    <w:rPr>
      <w:b w:val="0"/>
    </w:rPr>
  </w:style>
  <w:style w:type="character" w:customStyle="1" w:styleId="WW8Num38z0">
    <w:name w:val="WW8Num38z0"/>
    <w:rsid w:val="00922364"/>
    <w:rPr>
      <w:rFonts w:ascii="Symbol" w:hAnsi="Symbol"/>
      <w:color w:val="auto"/>
    </w:rPr>
  </w:style>
  <w:style w:type="character" w:customStyle="1" w:styleId="WW8Num38z1">
    <w:name w:val="WW8Num38z1"/>
    <w:rsid w:val="00922364"/>
    <w:rPr>
      <w:rFonts w:ascii="Courier New" w:hAnsi="Courier New" w:cs="Courier New"/>
    </w:rPr>
  </w:style>
  <w:style w:type="character" w:customStyle="1" w:styleId="WW8Num38z2">
    <w:name w:val="WW8Num38z2"/>
    <w:rsid w:val="00922364"/>
    <w:rPr>
      <w:rFonts w:ascii="Wingdings" w:hAnsi="Wingdings"/>
    </w:rPr>
  </w:style>
  <w:style w:type="character" w:customStyle="1" w:styleId="WW8Num38z3">
    <w:name w:val="WW8Num38z3"/>
    <w:rsid w:val="00922364"/>
    <w:rPr>
      <w:rFonts w:ascii="Symbol" w:hAnsi="Symbol"/>
    </w:rPr>
  </w:style>
  <w:style w:type="character" w:customStyle="1" w:styleId="WW8Num39z0">
    <w:name w:val="WW8Num39z0"/>
    <w:uiPriority w:val="99"/>
    <w:rsid w:val="00922364"/>
    <w:rPr>
      <w:b w:val="0"/>
      <w:i w:val="0"/>
    </w:rPr>
  </w:style>
  <w:style w:type="character" w:customStyle="1" w:styleId="WW8Num40z0">
    <w:name w:val="WW8Num40z0"/>
    <w:rsid w:val="00922364"/>
    <w:rPr>
      <w:rFonts w:ascii="Wingdings" w:hAnsi="Wingdings"/>
    </w:rPr>
  </w:style>
  <w:style w:type="character" w:customStyle="1" w:styleId="WW8Num40z1">
    <w:name w:val="WW8Num40z1"/>
    <w:uiPriority w:val="99"/>
    <w:rsid w:val="00922364"/>
    <w:rPr>
      <w:rFonts w:ascii="Courier New" w:hAnsi="Courier New" w:cs="Courier New"/>
    </w:rPr>
  </w:style>
  <w:style w:type="character" w:customStyle="1" w:styleId="WW8Num40z3">
    <w:name w:val="WW8Num40z3"/>
    <w:uiPriority w:val="99"/>
    <w:rsid w:val="00922364"/>
    <w:rPr>
      <w:rFonts w:ascii="Symbol" w:hAnsi="Symbol"/>
    </w:rPr>
  </w:style>
  <w:style w:type="character" w:customStyle="1" w:styleId="WW8Num41z0">
    <w:name w:val="WW8Num41z0"/>
    <w:uiPriority w:val="99"/>
    <w:rsid w:val="00922364"/>
    <w:rPr>
      <w:b/>
    </w:rPr>
  </w:style>
  <w:style w:type="character" w:customStyle="1" w:styleId="WW8Num42z0">
    <w:name w:val="WW8Num42z0"/>
    <w:uiPriority w:val="99"/>
    <w:rsid w:val="00922364"/>
    <w:rPr>
      <w:rFonts w:ascii="Wingdings" w:hAnsi="Wingdings"/>
    </w:rPr>
  </w:style>
  <w:style w:type="character" w:customStyle="1" w:styleId="WW8Num42z1">
    <w:name w:val="WW8Num42z1"/>
    <w:uiPriority w:val="99"/>
    <w:rsid w:val="00922364"/>
    <w:rPr>
      <w:rFonts w:ascii="Courier New" w:hAnsi="Courier New"/>
    </w:rPr>
  </w:style>
  <w:style w:type="character" w:customStyle="1" w:styleId="WW8Num42z3">
    <w:name w:val="WW8Num42z3"/>
    <w:rsid w:val="00922364"/>
    <w:rPr>
      <w:rFonts w:ascii="Symbol" w:hAnsi="Symbol"/>
    </w:rPr>
  </w:style>
  <w:style w:type="character" w:customStyle="1" w:styleId="WW8Num43z0">
    <w:name w:val="WW8Num43z0"/>
    <w:uiPriority w:val="99"/>
    <w:rsid w:val="00922364"/>
    <w:rPr>
      <w:rFonts w:ascii="Arial Narrow" w:hAnsi="Arial Narrow"/>
      <w:b/>
      <w:i w:val="0"/>
      <w:strike w:val="0"/>
      <w:dstrike w:val="0"/>
      <w:sz w:val="22"/>
      <w:szCs w:val="22"/>
      <w:u w:val="none"/>
    </w:rPr>
  </w:style>
  <w:style w:type="character" w:customStyle="1" w:styleId="WW8Num44z0">
    <w:name w:val="WW8Num44z0"/>
    <w:uiPriority w:val="99"/>
    <w:rsid w:val="00922364"/>
    <w:rPr>
      <w:rFonts w:ascii="Wingdings" w:hAnsi="Wingdings"/>
    </w:rPr>
  </w:style>
  <w:style w:type="character" w:customStyle="1" w:styleId="WW8Num44z1">
    <w:name w:val="WW8Num44z1"/>
    <w:uiPriority w:val="99"/>
    <w:rsid w:val="00922364"/>
    <w:rPr>
      <w:rFonts w:ascii="Courier New" w:hAnsi="Courier New" w:cs="Courier New"/>
    </w:rPr>
  </w:style>
  <w:style w:type="character" w:customStyle="1" w:styleId="WW8Num44z3">
    <w:name w:val="WW8Num44z3"/>
    <w:rsid w:val="00922364"/>
    <w:rPr>
      <w:rFonts w:ascii="Symbol" w:hAnsi="Symbol"/>
    </w:rPr>
  </w:style>
  <w:style w:type="character" w:customStyle="1" w:styleId="WW8Num45z0">
    <w:name w:val="WW8Num45z0"/>
    <w:rsid w:val="00922364"/>
    <w:rPr>
      <w:b/>
    </w:rPr>
  </w:style>
  <w:style w:type="character" w:customStyle="1" w:styleId="WW8Num46z0">
    <w:name w:val="WW8Num46z0"/>
    <w:rsid w:val="00922364"/>
    <w:rPr>
      <w:rFonts w:ascii="Symbol" w:hAnsi="Symbol"/>
    </w:rPr>
  </w:style>
  <w:style w:type="character" w:customStyle="1" w:styleId="WW8Num46z1">
    <w:name w:val="WW8Num46z1"/>
    <w:uiPriority w:val="99"/>
    <w:rsid w:val="00922364"/>
    <w:rPr>
      <w:rFonts w:ascii="Courier New" w:hAnsi="Courier New" w:cs="Courier New"/>
    </w:rPr>
  </w:style>
  <w:style w:type="character" w:customStyle="1" w:styleId="WW8Num46z2">
    <w:name w:val="WW8Num46z2"/>
    <w:uiPriority w:val="99"/>
    <w:rsid w:val="00922364"/>
    <w:rPr>
      <w:rFonts w:ascii="Wingdings" w:hAnsi="Wingdings"/>
    </w:rPr>
  </w:style>
  <w:style w:type="character" w:customStyle="1" w:styleId="WW8Num51z0">
    <w:name w:val="WW8Num51z0"/>
    <w:uiPriority w:val="99"/>
    <w:rsid w:val="00922364"/>
    <w:rPr>
      <w:rFonts w:ascii="Symbol" w:hAnsi="Symbol"/>
    </w:rPr>
  </w:style>
  <w:style w:type="character" w:customStyle="1" w:styleId="WW8Num51z1">
    <w:name w:val="WW8Num51z1"/>
    <w:uiPriority w:val="99"/>
    <w:rsid w:val="00922364"/>
    <w:rPr>
      <w:rFonts w:ascii="Courier New" w:hAnsi="Courier New" w:cs="Courier New"/>
    </w:rPr>
  </w:style>
  <w:style w:type="character" w:customStyle="1" w:styleId="WW8Num51z2">
    <w:name w:val="WW8Num51z2"/>
    <w:uiPriority w:val="99"/>
    <w:rsid w:val="00922364"/>
    <w:rPr>
      <w:rFonts w:ascii="Wingdings" w:hAnsi="Wingdings"/>
    </w:rPr>
  </w:style>
  <w:style w:type="character" w:customStyle="1" w:styleId="WW8Num52z0">
    <w:name w:val="WW8Num52z0"/>
    <w:uiPriority w:val="99"/>
    <w:rsid w:val="00922364"/>
    <w:rPr>
      <w:rFonts w:ascii="Wingdings" w:hAnsi="Wingdings"/>
    </w:rPr>
  </w:style>
  <w:style w:type="character" w:customStyle="1" w:styleId="WW8Num52z3">
    <w:name w:val="WW8Num52z3"/>
    <w:rsid w:val="00922364"/>
    <w:rPr>
      <w:rFonts w:ascii="Symbol" w:hAnsi="Symbol"/>
    </w:rPr>
  </w:style>
  <w:style w:type="character" w:customStyle="1" w:styleId="WW8Num52z4">
    <w:name w:val="WW8Num52z4"/>
    <w:rsid w:val="00922364"/>
    <w:rPr>
      <w:rFonts w:ascii="Courier New" w:hAnsi="Courier New"/>
    </w:rPr>
  </w:style>
  <w:style w:type="character" w:customStyle="1" w:styleId="WW8Num54z0">
    <w:name w:val="WW8Num54z0"/>
    <w:uiPriority w:val="99"/>
    <w:rsid w:val="00922364"/>
    <w:rPr>
      <w:rFonts w:ascii="Symbol" w:hAnsi="Symbol"/>
    </w:rPr>
  </w:style>
  <w:style w:type="character" w:customStyle="1" w:styleId="WW8Num54z1">
    <w:name w:val="WW8Num54z1"/>
    <w:uiPriority w:val="99"/>
    <w:rsid w:val="00922364"/>
    <w:rPr>
      <w:rFonts w:ascii="Courier New" w:hAnsi="Courier New" w:cs="Courier New"/>
    </w:rPr>
  </w:style>
  <w:style w:type="character" w:customStyle="1" w:styleId="WW8Num54z2">
    <w:name w:val="WW8Num54z2"/>
    <w:uiPriority w:val="99"/>
    <w:rsid w:val="00922364"/>
    <w:rPr>
      <w:rFonts w:ascii="Wingdings" w:hAnsi="Wingdings"/>
    </w:rPr>
  </w:style>
  <w:style w:type="character" w:customStyle="1" w:styleId="WW8Num56z0">
    <w:name w:val="WW8Num56z0"/>
    <w:uiPriority w:val="99"/>
    <w:rsid w:val="00922364"/>
    <w:rPr>
      <w:b/>
    </w:rPr>
  </w:style>
  <w:style w:type="character" w:customStyle="1" w:styleId="WW8Num57z0">
    <w:name w:val="WW8Num57z0"/>
    <w:uiPriority w:val="99"/>
    <w:rsid w:val="00922364"/>
    <w:rPr>
      <w:rFonts w:ascii="Wingdings" w:hAnsi="Wingdings"/>
    </w:rPr>
  </w:style>
  <w:style w:type="character" w:customStyle="1" w:styleId="WW8Num57z1">
    <w:name w:val="WW8Num57z1"/>
    <w:uiPriority w:val="99"/>
    <w:rsid w:val="00922364"/>
    <w:rPr>
      <w:rFonts w:ascii="Courier New" w:hAnsi="Courier New"/>
    </w:rPr>
  </w:style>
  <w:style w:type="character" w:customStyle="1" w:styleId="WW8Num57z3">
    <w:name w:val="WW8Num57z3"/>
    <w:rsid w:val="00922364"/>
    <w:rPr>
      <w:rFonts w:ascii="Symbol" w:hAnsi="Symbol"/>
    </w:rPr>
  </w:style>
  <w:style w:type="character" w:customStyle="1" w:styleId="Fuentedeprrafopredeter1">
    <w:name w:val="Fuente de párrafo predeter.1"/>
    <w:rsid w:val="00922364"/>
  </w:style>
  <w:style w:type="character" w:customStyle="1" w:styleId="Refdecomentario1">
    <w:name w:val="Ref. de comentario1"/>
    <w:basedOn w:val="Fuentedeprrafopredeter1"/>
    <w:rsid w:val="00922364"/>
    <w:rPr>
      <w:sz w:val="16"/>
      <w:szCs w:val="16"/>
    </w:rPr>
  </w:style>
  <w:style w:type="character" w:customStyle="1" w:styleId="Smbolodenotaalpie">
    <w:name w:val="Símbolo de nota al pie"/>
    <w:basedOn w:val="Fuentedeprrafopredeter1"/>
    <w:rsid w:val="00922364"/>
    <w:rPr>
      <w:vertAlign w:val="superscript"/>
    </w:rPr>
  </w:style>
  <w:style w:type="character" w:customStyle="1" w:styleId="Vietas">
    <w:name w:val="Viñetas"/>
    <w:rsid w:val="00922364"/>
    <w:rPr>
      <w:rFonts w:ascii="OpenSymbol" w:eastAsia="OpenSymbol" w:hAnsi="OpenSymbol" w:cs="OpenSymbol"/>
    </w:rPr>
  </w:style>
  <w:style w:type="paragraph" w:customStyle="1" w:styleId="Encabezado2">
    <w:name w:val="Encabezado2"/>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Etiqueta">
    <w:name w:val="Etiqueta"/>
    <w:basedOn w:val="Normal"/>
    <w:rsid w:val="00922364"/>
    <w:pPr>
      <w:suppressLineNumbers/>
      <w:suppressAutoHyphens/>
      <w:spacing w:before="120" w:after="120"/>
    </w:pPr>
    <w:rPr>
      <w:rFonts w:cs="Tahoma"/>
      <w:i/>
      <w:iCs/>
      <w:lang w:eastAsia="ar-SA"/>
    </w:rPr>
  </w:style>
  <w:style w:type="paragraph" w:customStyle="1" w:styleId="ndice">
    <w:name w:val="Índice"/>
    <w:basedOn w:val="Normal"/>
    <w:rsid w:val="00922364"/>
    <w:pPr>
      <w:suppressLineNumbers/>
      <w:suppressAutoHyphens/>
    </w:pPr>
    <w:rPr>
      <w:rFonts w:cs="Tahoma"/>
      <w:lang w:eastAsia="ar-SA"/>
    </w:rPr>
  </w:style>
  <w:style w:type="paragraph" w:customStyle="1" w:styleId="Encabezado1">
    <w:name w:val="Encabezado1"/>
    <w:basedOn w:val="Normal"/>
    <w:next w:val="Textoindependiente"/>
    <w:rsid w:val="00922364"/>
    <w:pPr>
      <w:keepNext/>
      <w:suppressAutoHyphens/>
      <w:spacing w:before="240" w:after="120"/>
    </w:pPr>
    <w:rPr>
      <w:rFonts w:eastAsia="MS Mincho" w:cs="Tahoma"/>
      <w:sz w:val="28"/>
      <w:szCs w:val="28"/>
      <w:lang w:eastAsia="ar-SA"/>
    </w:rPr>
  </w:style>
  <w:style w:type="paragraph" w:customStyle="1" w:styleId="Textodebloque2">
    <w:name w:val="Texto de bloque2"/>
    <w:basedOn w:val="Normal"/>
    <w:rsid w:val="00922364"/>
    <w:pPr>
      <w:tabs>
        <w:tab w:val="left" w:pos="7088"/>
        <w:tab w:val="left" w:pos="16870"/>
      </w:tabs>
      <w:suppressAutoHyphens/>
      <w:spacing w:before="160"/>
      <w:ind w:left="1843" w:right="51" w:hanging="709"/>
      <w:jc w:val="both"/>
    </w:pPr>
    <w:rPr>
      <w:bCs w:val="0"/>
      <w:sz w:val="20"/>
      <w:szCs w:val="20"/>
      <w:lang w:eastAsia="ar-SA"/>
    </w:rPr>
  </w:style>
  <w:style w:type="paragraph" w:customStyle="1" w:styleId="Textoindependiente32">
    <w:name w:val="Texto independiente 32"/>
    <w:basedOn w:val="Normal"/>
    <w:rsid w:val="00922364"/>
    <w:pPr>
      <w:suppressAutoHyphens/>
      <w:overflowPunct w:val="0"/>
      <w:autoSpaceDE w:val="0"/>
      <w:jc w:val="both"/>
      <w:textAlignment w:val="baseline"/>
    </w:pPr>
    <w:rPr>
      <w:rFonts w:ascii="Times New Roman" w:hAnsi="Times New Roman"/>
      <w:bCs w:val="0"/>
      <w:szCs w:val="20"/>
      <w:lang w:eastAsia="ar-SA"/>
    </w:rPr>
  </w:style>
  <w:style w:type="paragraph" w:customStyle="1" w:styleId="Sangra3detindependiente2">
    <w:name w:val="Sangría 3 de t. independiente2"/>
    <w:basedOn w:val="Normal"/>
    <w:rsid w:val="00922364"/>
    <w:pPr>
      <w:suppressAutoHyphens/>
      <w:ind w:left="1800" w:hanging="720"/>
      <w:jc w:val="both"/>
    </w:pPr>
    <w:rPr>
      <w:bCs w:val="0"/>
      <w:sz w:val="22"/>
      <w:szCs w:val="20"/>
      <w:lang w:eastAsia="ar-SA"/>
    </w:rPr>
  </w:style>
  <w:style w:type="paragraph" w:customStyle="1" w:styleId="Lista21">
    <w:name w:val="Lista 21"/>
    <w:basedOn w:val="Normal"/>
    <w:rsid w:val="00922364"/>
    <w:pPr>
      <w:suppressAutoHyphens/>
      <w:ind w:left="566" w:hanging="283"/>
    </w:pPr>
    <w:rPr>
      <w:rFonts w:ascii="Times New Roman" w:hAnsi="Times New Roman"/>
      <w:bCs w:val="0"/>
      <w:lang w:eastAsia="ar-SA"/>
    </w:rPr>
  </w:style>
  <w:style w:type="paragraph" w:customStyle="1" w:styleId="Textosinformato2">
    <w:name w:val="Texto sin formato2"/>
    <w:basedOn w:val="Normal"/>
    <w:rsid w:val="00922364"/>
    <w:pPr>
      <w:suppressAutoHyphens/>
      <w:overflowPunct w:val="0"/>
      <w:autoSpaceDE w:val="0"/>
      <w:textAlignment w:val="baseline"/>
    </w:pPr>
    <w:rPr>
      <w:rFonts w:ascii="Courier New" w:hAnsi="Courier New" w:cs="Arial"/>
      <w:bCs w:val="0"/>
      <w:sz w:val="20"/>
      <w:szCs w:val="20"/>
      <w:lang w:eastAsia="ar-SA"/>
    </w:rPr>
  </w:style>
  <w:style w:type="paragraph" w:customStyle="1" w:styleId="Textocomentario1">
    <w:name w:val="Texto comentario1"/>
    <w:basedOn w:val="Normal"/>
    <w:rsid w:val="00922364"/>
    <w:pPr>
      <w:suppressAutoHyphens/>
    </w:pPr>
    <w:rPr>
      <w:sz w:val="20"/>
      <w:szCs w:val="20"/>
      <w:lang w:eastAsia="ar-SA"/>
    </w:rPr>
  </w:style>
  <w:style w:type="paragraph" w:customStyle="1" w:styleId="Listaconvietas1">
    <w:name w:val="Lista con viñetas1"/>
    <w:basedOn w:val="Normal"/>
    <w:rsid w:val="00922364"/>
    <w:pPr>
      <w:suppressAutoHyphens/>
    </w:pPr>
    <w:rPr>
      <w:rFonts w:cs="Arial"/>
      <w:bCs w:val="0"/>
      <w:sz w:val="20"/>
      <w:szCs w:val="20"/>
      <w:lang w:eastAsia="ar-SA"/>
    </w:rPr>
  </w:style>
  <w:style w:type="paragraph" w:customStyle="1" w:styleId="Sangranormal1">
    <w:name w:val="Sangría normal1"/>
    <w:basedOn w:val="Normal"/>
    <w:rsid w:val="00922364"/>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WW-ndice7">
    <w:name w:val="WW-Índice 7"/>
    <w:basedOn w:val="Normal"/>
    <w:next w:val="Normal"/>
    <w:rsid w:val="00922364"/>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
    <w:name w:val="WW-Índice 6"/>
    <w:basedOn w:val="Normal"/>
    <w:next w:val="Normal"/>
    <w:rsid w:val="00922364"/>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
    <w:name w:val="WW-Índice 5"/>
    <w:basedOn w:val="Normal"/>
    <w:next w:val="Normal"/>
    <w:rsid w:val="00922364"/>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
    <w:name w:val="WW-Índice 4"/>
    <w:basedOn w:val="Normal"/>
    <w:next w:val="Normal"/>
    <w:rsid w:val="00922364"/>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Mapadeldocumento1">
    <w:name w:val="Mapa del documento1"/>
    <w:basedOn w:val="Normal"/>
    <w:uiPriority w:val="99"/>
    <w:rsid w:val="00922364"/>
    <w:pPr>
      <w:shd w:val="clear" w:color="auto" w:fill="000080"/>
      <w:suppressAutoHyphens/>
    </w:pPr>
    <w:rPr>
      <w:rFonts w:ascii="Tahoma" w:hAnsi="Tahoma" w:cs="Tahoma"/>
      <w:sz w:val="20"/>
      <w:szCs w:val="20"/>
      <w:lang w:eastAsia="ar-SA"/>
    </w:rPr>
  </w:style>
  <w:style w:type="paragraph" w:customStyle="1" w:styleId="Contenidodelatabla">
    <w:name w:val="Contenido de la tabla"/>
    <w:basedOn w:val="Normal"/>
    <w:rsid w:val="00922364"/>
    <w:pPr>
      <w:suppressLineNumbers/>
      <w:suppressAutoHyphens/>
    </w:pPr>
    <w:rPr>
      <w:lang w:eastAsia="ar-SA"/>
    </w:rPr>
  </w:style>
  <w:style w:type="paragraph" w:customStyle="1" w:styleId="Encabezadodelatabla">
    <w:name w:val="Encabezado de la tabla"/>
    <w:basedOn w:val="Contenidodelatabla"/>
    <w:rsid w:val="00922364"/>
    <w:pPr>
      <w:jc w:val="center"/>
    </w:pPr>
    <w:rPr>
      <w:b/>
    </w:rPr>
  </w:style>
  <w:style w:type="paragraph" w:customStyle="1" w:styleId="Contenidodelmarco">
    <w:name w:val="Contenido del marco"/>
    <w:basedOn w:val="Textoindependiente"/>
    <w:rsid w:val="00922364"/>
    <w:pPr>
      <w:suppressAutoHyphens/>
      <w:autoSpaceDN/>
    </w:pPr>
    <w:rPr>
      <w:lang w:eastAsia="ar-SA"/>
    </w:rPr>
  </w:style>
  <w:style w:type="character" w:customStyle="1" w:styleId="Ttulo1Car">
    <w:name w:val="Título 1 Car"/>
    <w:basedOn w:val="Fuentedeprrafopredeter"/>
    <w:link w:val="Ttulo1"/>
    <w:rsid w:val="00922364"/>
    <w:rPr>
      <w:rFonts w:ascii="Arial" w:hAnsi="Arial"/>
      <w:b/>
      <w:kern w:val="28"/>
      <w:sz w:val="28"/>
      <w:lang w:val="es-ES_tradnl" w:eastAsia="es-ES"/>
    </w:rPr>
  </w:style>
  <w:style w:type="character" w:customStyle="1" w:styleId="Ttulo2Car">
    <w:name w:val="Título 2 Car"/>
    <w:basedOn w:val="Fuentedeprrafopredeter"/>
    <w:link w:val="Ttulo2"/>
    <w:rsid w:val="00922364"/>
    <w:rPr>
      <w:rFonts w:ascii="Arial" w:hAnsi="Arial"/>
      <w:b/>
      <w:bCs/>
      <w:color w:val="000000"/>
      <w:sz w:val="16"/>
      <w:szCs w:val="16"/>
      <w:lang w:val="es-ES_tradnl" w:eastAsia="es-ES"/>
    </w:rPr>
  </w:style>
  <w:style w:type="character" w:customStyle="1" w:styleId="Ttulo3Car">
    <w:name w:val="Título 3 Car"/>
    <w:basedOn w:val="Fuentedeprrafopredeter"/>
    <w:link w:val="Ttulo3"/>
    <w:rsid w:val="00922364"/>
    <w:rPr>
      <w:b/>
      <w:sz w:val="24"/>
      <w:lang w:val="es-ES_tradnl" w:eastAsia="es-ES"/>
    </w:rPr>
  </w:style>
  <w:style w:type="character" w:customStyle="1" w:styleId="Ttulo4Car">
    <w:name w:val="Título 4 Car"/>
    <w:basedOn w:val="Fuentedeprrafopredeter"/>
    <w:link w:val="Ttulo4"/>
    <w:rsid w:val="00922364"/>
    <w:rPr>
      <w:b/>
      <w:bCs/>
      <w:sz w:val="28"/>
      <w:szCs w:val="28"/>
      <w:lang w:val="es-ES" w:eastAsia="es-ES"/>
    </w:rPr>
  </w:style>
  <w:style w:type="character" w:customStyle="1" w:styleId="Ttulo5Car">
    <w:name w:val="Título 5 Car"/>
    <w:basedOn w:val="Fuentedeprrafopredeter"/>
    <w:link w:val="Ttulo5"/>
    <w:rsid w:val="00922364"/>
    <w:rPr>
      <w:rFonts w:ascii="Arial" w:hAnsi="Arial"/>
      <w:sz w:val="22"/>
      <w:lang w:val="es-ES_tradnl" w:eastAsia="es-ES"/>
    </w:rPr>
  </w:style>
  <w:style w:type="character" w:customStyle="1" w:styleId="Ttulo6Car">
    <w:name w:val="Título 6 Car"/>
    <w:basedOn w:val="Fuentedeprrafopredeter"/>
    <w:link w:val="Ttulo6"/>
    <w:rsid w:val="00922364"/>
    <w:rPr>
      <w:rFonts w:ascii="Arial" w:hAnsi="Arial"/>
      <w:i/>
      <w:sz w:val="22"/>
      <w:lang w:val="es-ES_tradnl" w:eastAsia="es-ES"/>
    </w:rPr>
  </w:style>
  <w:style w:type="character" w:customStyle="1" w:styleId="Ttulo7Car">
    <w:name w:val="Título 7 Car"/>
    <w:basedOn w:val="Fuentedeprrafopredeter"/>
    <w:link w:val="Ttulo7"/>
    <w:rsid w:val="00922364"/>
    <w:rPr>
      <w:rFonts w:ascii="Arial" w:hAnsi="Arial"/>
      <w:lang w:val="es-ES_tradnl" w:eastAsia="es-ES"/>
    </w:rPr>
  </w:style>
  <w:style w:type="character" w:customStyle="1" w:styleId="Ttulo8Car">
    <w:name w:val="Título 8 Car"/>
    <w:basedOn w:val="Fuentedeprrafopredeter"/>
    <w:link w:val="Ttulo8"/>
    <w:rsid w:val="00922364"/>
    <w:rPr>
      <w:bCs/>
      <w:i/>
      <w:iCs/>
      <w:sz w:val="24"/>
      <w:szCs w:val="24"/>
      <w:lang w:val="es-ES" w:eastAsia="es-ES"/>
    </w:rPr>
  </w:style>
  <w:style w:type="character" w:customStyle="1" w:styleId="Ttulo9Car">
    <w:name w:val="Título 9 Car"/>
    <w:basedOn w:val="Fuentedeprrafopredeter"/>
    <w:link w:val="Ttulo9"/>
    <w:rsid w:val="00922364"/>
    <w:rPr>
      <w:rFonts w:ascii="Arial" w:hAnsi="Arial"/>
      <w:i/>
      <w:sz w:val="18"/>
      <w:lang w:val="es-ES_tradnl" w:eastAsia="es-ES"/>
    </w:rPr>
  </w:style>
  <w:style w:type="character" w:customStyle="1" w:styleId="TextodegloboCar">
    <w:name w:val="Texto de globo Car"/>
    <w:basedOn w:val="Fuentedeprrafopredeter"/>
    <w:link w:val="Textodeglobo"/>
    <w:uiPriority w:val="99"/>
    <w:rsid w:val="00922364"/>
    <w:rPr>
      <w:rFonts w:ascii="Tahoma" w:hAnsi="Tahoma" w:cs="Tahoma"/>
      <w:sz w:val="16"/>
      <w:szCs w:val="16"/>
      <w:lang w:val="es-ES" w:eastAsia="es-ES"/>
    </w:rPr>
  </w:style>
  <w:style w:type="character" w:customStyle="1" w:styleId="SangradetextonormalCar">
    <w:name w:val="Sangría de texto normal Car"/>
    <w:basedOn w:val="Fuentedeprrafopredeter"/>
    <w:link w:val="Sangradetextonormal"/>
    <w:rsid w:val="00922364"/>
    <w:rPr>
      <w:rFonts w:ascii="Arial Narrow" w:hAnsi="Arial Narrow"/>
      <w:sz w:val="22"/>
      <w:szCs w:val="22"/>
      <w:lang w:val="es-ES_tradnl" w:eastAsia="es-ES"/>
    </w:rPr>
  </w:style>
  <w:style w:type="character" w:customStyle="1" w:styleId="EncabezadoCar">
    <w:name w:val="Encabezado Car"/>
    <w:aliases w:val=" Car1 Car,h Car,ITT i Car,LetterHeader Car,Cover Page Car,encabezado Car,En-tête SQ Car,ContentsHeader Car,aria Car,*Header Car"/>
    <w:basedOn w:val="Fuentedeprrafopredeter"/>
    <w:link w:val="Encabezado"/>
    <w:rsid w:val="00922364"/>
    <w:rPr>
      <w:rFonts w:ascii="Arial" w:hAnsi="Arial"/>
      <w:lang w:val="es-ES_tradnl" w:eastAsia="es-ES"/>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rsid w:val="00922364"/>
    <w:rPr>
      <w:lang w:val="es-ES_tradnl" w:eastAsia="es-ES"/>
    </w:rPr>
  </w:style>
  <w:style w:type="character" w:customStyle="1" w:styleId="TtuloCar">
    <w:name w:val="Título Car"/>
    <w:basedOn w:val="Fuentedeprrafopredeter"/>
    <w:link w:val="Ttulo"/>
    <w:uiPriority w:val="99"/>
    <w:rsid w:val="00922364"/>
    <w:rPr>
      <w:rFonts w:ascii="Arial" w:hAnsi="Arial"/>
      <w:b/>
      <w:bCs/>
      <w:sz w:val="24"/>
      <w:lang w:val="es-ES_tradnl" w:eastAsia="es-ES"/>
    </w:rPr>
  </w:style>
  <w:style w:type="character" w:customStyle="1" w:styleId="SubttuloCar">
    <w:name w:val="Subtítulo Car"/>
    <w:basedOn w:val="Fuentedeprrafopredeter"/>
    <w:link w:val="Subttulo"/>
    <w:rsid w:val="00922364"/>
    <w:rPr>
      <w:rFonts w:ascii="Arial" w:hAnsi="Arial"/>
      <w:b/>
      <w:sz w:val="32"/>
      <w:lang w:val="es-ES_tradnl" w:eastAsia="es-ES"/>
    </w:rPr>
  </w:style>
  <w:style w:type="character" w:customStyle="1" w:styleId="TextocomentarioCar">
    <w:name w:val="Texto comentario Car"/>
    <w:aliases w:val="Comment Text Char1 Car"/>
    <w:basedOn w:val="Fuentedeprrafopredeter"/>
    <w:link w:val="Textocomentario"/>
    <w:uiPriority w:val="99"/>
    <w:rsid w:val="00922364"/>
    <w:rPr>
      <w:rFonts w:ascii="Arial" w:hAnsi="Arial"/>
      <w:bCs/>
      <w:lang w:val="es-ES" w:eastAsia="es-ES"/>
    </w:rPr>
  </w:style>
  <w:style w:type="character" w:customStyle="1" w:styleId="AsuntodelcomentarioCar">
    <w:name w:val="Asunto del comentario Car"/>
    <w:basedOn w:val="TextocomentarioCar"/>
    <w:link w:val="Asuntodelcomentario"/>
    <w:uiPriority w:val="99"/>
    <w:rsid w:val="00922364"/>
    <w:rPr>
      <w:rFonts w:ascii="Arial" w:hAnsi="Arial"/>
      <w:b/>
      <w:bCs/>
      <w:lang w:val="es-ES" w:eastAsia="es-ES"/>
    </w:rPr>
  </w:style>
  <w:style w:type="character" w:customStyle="1" w:styleId="TextonotapieCar">
    <w:name w:val="Texto nota pie Car"/>
    <w:basedOn w:val="Fuentedeprrafopredeter"/>
    <w:link w:val="Textonotapie"/>
    <w:uiPriority w:val="99"/>
    <w:rsid w:val="00922364"/>
    <w:rPr>
      <w:rFonts w:ascii="CG Times" w:hAnsi="CG Times"/>
      <w:lang w:val="es-ES_tradnl" w:eastAsia="es-ES"/>
    </w:rPr>
  </w:style>
  <w:style w:type="character" w:customStyle="1" w:styleId="TextonotaalfinalCar">
    <w:name w:val="Texto nota al final Car"/>
    <w:basedOn w:val="Fuentedeprrafopredeter"/>
    <w:link w:val="Textonotaalfinal"/>
    <w:rsid w:val="00922364"/>
    <w:rPr>
      <w:rFonts w:ascii="CG Times" w:hAnsi="CG Times"/>
      <w:lang w:val="es-ES_tradnl" w:eastAsia="es-ES"/>
    </w:rPr>
  </w:style>
  <w:style w:type="paragraph" w:customStyle="1" w:styleId="Sangra2detindependiente3">
    <w:name w:val="Sangría 2 de t. independiente3"/>
    <w:basedOn w:val="Normal"/>
    <w:uiPriority w:val="99"/>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Sangra2detindependiente4">
    <w:name w:val="Sangría 2 de t. independiente4"/>
    <w:basedOn w:val="Normal"/>
    <w:rsid w:val="00922364"/>
    <w:pPr>
      <w:suppressAutoHyphens/>
      <w:overflowPunct w:val="0"/>
      <w:autoSpaceDE w:val="0"/>
      <w:spacing w:before="100"/>
      <w:ind w:left="1985"/>
      <w:jc w:val="both"/>
      <w:textAlignment w:val="baseline"/>
    </w:pPr>
    <w:rPr>
      <w:bCs w:val="0"/>
      <w:sz w:val="22"/>
      <w:szCs w:val="20"/>
      <w:lang w:eastAsia="ar-SA"/>
    </w:rPr>
  </w:style>
  <w:style w:type="paragraph" w:customStyle="1" w:styleId="Textoindependiente23">
    <w:name w:val="Texto independiente 23"/>
    <w:basedOn w:val="Normal"/>
    <w:rsid w:val="00ED2B86"/>
    <w:pPr>
      <w:widowControl w:val="0"/>
      <w:suppressAutoHyphens/>
      <w:overflowPunct w:val="0"/>
      <w:autoSpaceDE w:val="0"/>
      <w:jc w:val="both"/>
      <w:textAlignment w:val="baseline"/>
    </w:pPr>
    <w:rPr>
      <w:bCs w:val="0"/>
      <w:kern w:val="1"/>
      <w:sz w:val="20"/>
      <w:szCs w:val="20"/>
      <w:lang w:eastAsia="ar-SA"/>
    </w:rPr>
  </w:style>
  <w:style w:type="character" w:customStyle="1" w:styleId="WW8Num9z0">
    <w:name w:val="WW8Num9z0"/>
    <w:rsid w:val="00010C00"/>
    <w:rPr>
      <w:rFonts w:ascii="Wingdings" w:hAnsi="Wingdings"/>
    </w:rPr>
  </w:style>
  <w:style w:type="character" w:customStyle="1" w:styleId="WW8Num11z0">
    <w:name w:val="WW8Num11z0"/>
    <w:rsid w:val="00010C00"/>
    <w:rPr>
      <w:rFonts w:ascii="Wingdings" w:hAnsi="Wingdings"/>
    </w:rPr>
  </w:style>
  <w:style w:type="character" w:customStyle="1" w:styleId="Fuentedeprrafopredeter4">
    <w:name w:val="Fuente de párrafo predeter.4"/>
    <w:uiPriority w:val="99"/>
    <w:rsid w:val="00010C00"/>
  </w:style>
  <w:style w:type="character" w:customStyle="1" w:styleId="WW-Absatz-Standardschriftart11">
    <w:name w:val="WW-Absatz-Standardschriftart11"/>
    <w:uiPriority w:val="99"/>
    <w:rsid w:val="00010C00"/>
  </w:style>
  <w:style w:type="character" w:customStyle="1" w:styleId="WW8Num12z0">
    <w:name w:val="WW8Num12z0"/>
    <w:rsid w:val="00010C00"/>
    <w:rPr>
      <w:rFonts w:ascii="Symbol" w:hAnsi="Symbol"/>
    </w:rPr>
  </w:style>
  <w:style w:type="character" w:customStyle="1" w:styleId="WW8Num28z0">
    <w:name w:val="WW8Num28z0"/>
    <w:rsid w:val="00010C00"/>
    <w:rPr>
      <w:rFonts w:ascii="Arial" w:hAnsi="Arial" w:cs="Times New Roman"/>
      <w:b/>
      <w:i w:val="0"/>
      <w:sz w:val="22"/>
      <w:szCs w:val="22"/>
    </w:rPr>
  </w:style>
  <w:style w:type="character" w:customStyle="1" w:styleId="WW8Num31z0">
    <w:name w:val="WW8Num31z0"/>
    <w:rsid w:val="00010C00"/>
    <w:rPr>
      <w:rFonts w:ascii="Symbol" w:hAnsi="Symbol"/>
    </w:rPr>
  </w:style>
  <w:style w:type="character" w:customStyle="1" w:styleId="WW-Absatz-Standardschriftart111">
    <w:name w:val="WW-Absatz-Standardschriftart111"/>
    <w:rsid w:val="00010C00"/>
  </w:style>
  <w:style w:type="character" w:customStyle="1" w:styleId="WW-Absatz-Standardschriftart1111">
    <w:name w:val="WW-Absatz-Standardschriftart1111"/>
    <w:rsid w:val="00010C00"/>
  </w:style>
  <w:style w:type="character" w:customStyle="1" w:styleId="WW-Absatz-Standardschriftart11111">
    <w:name w:val="WW-Absatz-Standardschriftart11111"/>
    <w:rsid w:val="00010C00"/>
  </w:style>
  <w:style w:type="character" w:customStyle="1" w:styleId="WW-Absatz-Standardschriftart111111">
    <w:name w:val="WW-Absatz-Standardschriftart111111"/>
    <w:rsid w:val="00010C00"/>
  </w:style>
  <w:style w:type="character" w:customStyle="1" w:styleId="WW8Num27z0">
    <w:name w:val="WW8Num27z0"/>
    <w:uiPriority w:val="99"/>
    <w:rsid w:val="00010C00"/>
    <w:rPr>
      <w:rFonts w:ascii="Wingdings" w:hAnsi="Wingdings"/>
    </w:rPr>
  </w:style>
  <w:style w:type="character" w:customStyle="1" w:styleId="WW8Num47z0">
    <w:name w:val="WW8Num47z0"/>
    <w:uiPriority w:val="99"/>
    <w:rsid w:val="00010C00"/>
    <w:rPr>
      <w:rFonts w:ascii="Symbol" w:hAnsi="Symbol"/>
    </w:rPr>
  </w:style>
  <w:style w:type="character" w:customStyle="1" w:styleId="WW8Num48z0">
    <w:name w:val="WW8Num48z0"/>
    <w:rsid w:val="00010C00"/>
    <w:rPr>
      <w:rFonts w:ascii="Symbol" w:hAnsi="Symbol"/>
    </w:rPr>
  </w:style>
  <w:style w:type="character" w:customStyle="1" w:styleId="WW8Num50z0">
    <w:name w:val="WW8Num50z0"/>
    <w:uiPriority w:val="99"/>
    <w:rsid w:val="00010C00"/>
    <w:rPr>
      <w:b/>
    </w:rPr>
  </w:style>
  <w:style w:type="character" w:customStyle="1" w:styleId="WW8Num53z0">
    <w:name w:val="WW8Num53z0"/>
    <w:rsid w:val="00010C00"/>
    <w:rPr>
      <w:rFonts w:ascii="Symbol" w:hAnsi="Symbol"/>
      <w:color w:val="auto"/>
    </w:rPr>
  </w:style>
  <w:style w:type="character" w:customStyle="1" w:styleId="WW-Absatz-Standardschriftart1111111">
    <w:name w:val="WW-Absatz-Standardschriftart1111111"/>
    <w:rsid w:val="00010C00"/>
  </w:style>
  <w:style w:type="character" w:customStyle="1" w:styleId="WW8Num15z1">
    <w:name w:val="WW8Num15z1"/>
    <w:rsid w:val="00010C00"/>
    <w:rPr>
      <w:rFonts w:ascii="Courier New" w:hAnsi="Courier New" w:cs="Courier New"/>
    </w:rPr>
  </w:style>
  <w:style w:type="character" w:customStyle="1" w:styleId="WW8Num15z2">
    <w:name w:val="WW8Num15z2"/>
    <w:rsid w:val="00010C00"/>
    <w:rPr>
      <w:rFonts w:ascii="Wingdings" w:hAnsi="Wingdings"/>
    </w:rPr>
  </w:style>
  <w:style w:type="character" w:customStyle="1" w:styleId="WW8Num15z3">
    <w:name w:val="WW8Num15z3"/>
    <w:rsid w:val="00010C00"/>
    <w:rPr>
      <w:rFonts w:ascii="Symbol" w:hAnsi="Symbol"/>
    </w:rPr>
  </w:style>
  <w:style w:type="character" w:customStyle="1" w:styleId="WW8Num19z1">
    <w:name w:val="WW8Num19z1"/>
    <w:rsid w:val="00010C00"/>
    <w:rPr>
      <w:rFonts w:ascii="Courier New" w:hAnsi="Courier New" w:cs="Courier New"/>
    </w:rPr>
  </w:style>
  <w:style w:type="character" w:customStyle="1" w:styleId="WW8Num19z2">
    <w:name w:val="WW8Num19z2"/>
    <w:rsid w:val="00010C00"/>
    <w:rPr>
      <w:rFonts w:ascii="Wingdings" w:hAnsi="Wingdings"/>
    </w:rPr>
  </w:style>
  <w:style w:type="character" w:customStyle="1" w:styleId="WW8Num22z1">
    <w:name w:val="WW8Num22z1"/>
    <w:uiPriority w:val="99"/>
    <w:rsid w:val="00010C00"/>
    <w:rPr>
      <w:rFonts w:ascii="Courier New" w:hAnsi="Courier New" w:cs="Courier New"/>
    </w:rPr>
  </w:style>
  <w:style w:type="character" w:customStyle="1" w:styleId="WW8Num22z2">
    <w:name w:val="WW8Num22z2"/>
    <w:uiPriority w:val="99"/>
    <w:rsid w:val="00010C00"/>
    <w:rPr>
      <w:rFonts w:ascii="Wingdings" w:hAnsi="Wingdings"/>
    </w:rPr>
  </w:style>
  <w:style w:type="character" w:customStyle="1" w:styleId="WW8Num31z1">
    <w:name w:val="WW8Num31z1"/>
    <w:rsid w:val="00010C00"/>
    <w:rPr>
      <w:rFonts w:ascii="Courier New" w:hAnsi="Courier New" w:cs="Courier New"/>
    </w:rPr>
  </w:style>
  <w:style w:type="character" w:customStyle="1" w:styleId="WW8Num31z2">
    <w:name w:val="WW8Num31z2"/>
    <w:rsid w:val="00010C00"/>
    <w:rPr>
      <w:rFonts w:ascii="Wingdings" w:hAnsi="Wingdings"/>
    </w:rPr>
  </w:style>
  <w:style w:type="character" w:customStyle="1" w:styleId="WW8Num33z1">
    <w:name w:val="WW8Num33z1"/>
    <w:rsid w:val="00010C00"/>
    <w:rPr>
      <w:rFonts w:ascii="Courier New" w:hAnsi="Courier New" w:cs="Courier New"/>
    </w:rPr>
  </w:style>
  <w:style w:type="character" w:customStyle="1" w:styleId="WW8Num33z2">
    <w:name w:val="WW8Num33z2"/>
    <w:rsid w:val="00010C00"/>
    <w:rPr>
      <w:rFonts w:ascii="Wingdings" w:hAnsi="Wingdings"/>
    </w:rPr>
  </w:style>
  <w:style w:type="character" w:customStyle="1" w:styleId="WW8Num33z3">
    <w:name w:val="WW8Num33z3"/>
    <w:rsid w:val="00010C00"/>
    <w:rPr>
      <w:rFonts w:ascii="Symbol" w:hAnsi="Symbol"/>
    </w:rPr>
  </w:style>
  <w:style w:type="character" w:customStyle="1" w:styleId="WW8Num35z3">
    <w:name w:val="WW8Num35z3"/>
    <w:rsid w:val="00010C00"/>
    <w:rPr>
      <w:rFonts w:ascii="Symbol" w:hAnsi="Symbol"/>
    </w:rPr>
  </w:style>
  <w:style w:type="character" w:customStyle="1" w:styleId="WW8Num42z4">
    <w:name w:val="WW8Num42z4"/>
    <w:rsid w:val="00010C00"/>
    <w:rPr>
      <w:rFonts w:ascii="Courier New" w:hAnsi="Courier New"/>
    </w:rPr>
  </w:style>
  <w:style w:type="character" w:customStyle="1" w:styleId="WW8Num46z3">
    <w:name w:val="WW8Num46z3"/>
    <w:rsid w:val="00010C00"/>
    <w:rPr>
      <w:rFonts w:ascii="Symbol" w:hAnsi="Symbol"/>
    </w:rPr>
  </w:style>
  <w:style w:type="character" w:customStyle="1" w:styleId="Fuentedeprrafopredeter3">
    <w:name w:val="Fuente de párrafo predeter.3"/>
    <w:uiPriority w:val="99"/>
    <w:rsid w:val="00010C00"/>
  </w:style>
  <w:style w:type="character" w:customStyle="1" w:styleId="Refdecomentario2">
    <w:name w:val="Ref. de comentario2"/>
    <w:basedOn w:val="Fuentedeprrafopredeter3"/>
    <w:rsid w:val="00010C00"/>
    <w:rPr>
      <w:sz w:val="16"/>
      <w:szCs w:val="16"/>
    </w:rPr>
  </w:style>
  <w:style w:type="character" w:customStyle="1" w:styleId="WW-Absatz-Standardschriftart11111111">
    <w:name w:val="WW-Absatz-Standardschriftart11111111"/>
    <w:rsid w:val="00010C00"/>
  </w:style>
  <w:style w:type="character" w:customStyle="1" w:styleId="WW-Absatz-Standardschriftart111111111">
    <w:name w:val="WW-Absatz-Standardschriftart111111111"/>
    <w:rsid w:val="00010C00"/>
  </w:style>
  <w:style w:type="character" w:customStyle="1" w:styleId="WW-Absatz-Standardschriftart1111111111">
    <w:name w:val="WW-Absatz-Standardschriftart1111111111"/>
    <w:rsid w:val="00010C00"/>
  </w:style>
  <w:style w:type="character" w:customStyle="1" w:styleId="WW-Smbolodenotaalpie">
    <w:name w:val="WW-Símbolo de nota al pie"/>
    <w:basedOn w:val="Fuentedeprrafopredeter1"/>
    <w:rsid w:val="00010C00"/>
    <w:rPr>
      <w:vertAlign w:val="superscript"/>
    </w:rPr>
  </w:style>
  <w:style w:type="paragraph" w:customStyle="1" w:styleId="Encabezado4">
    <w:name w:val="Encabezado4"/>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Encabezado3">
    <w:name w:val="Encabezado3"/>
    <w:basedOn w:val="Normal"/>
    <w:next w:val="Textoindependiente"/>
    <w:rsid w:val="00010C00"/>
    <w:pPr>
      <w:keepNext/>
      <w:suppressAutoHyphens/>
      <w:spacing w:before="240" w:after="120"/>
    </w:pPr>
    <w:rPr>
      <w:rFonts w:eastAsia="MS Mincho" w:cs="Tahoma"/>
      <w:sz w:val="28"/>
      <w:szCs w:val="28"/>
      <w:lang w:eastAsia="ar-SA"/>
    </w:rPr>
  </w:style>
  <w:style w:type="paragraph" w:customStyle="1" w:styleId="Textoindependiente230">
    <w:name w:val="Texto independiente 23"/>
    <w:basedOn w:val="Normal"/>
    <w:rsid w:val="00010C00"/>
    <w:pPr>
      <w:suppressAutoHyphens/>
      <w:autoSpaceDE w:val="0"/>
      <w:jc w:val="both"/>
    </w:pPr>
    <w:rPr>
      <w:rFonts w:ascii="Arial Narrow" w:hAnsi="Arial Narrow"/>
      <w:bCs w:val="0"/>
      <w:sz w:val="22"/>
      <w:szCs w:val="22"/>
      <w:lang w:val="es-ES_tradnl" w:eastAsia="ar-SA"/>
    </w:rPr>
  </w:style>
  <w:style w:type="paragraph" w:customStyle="1" w:styleId="Textodebloque3">
    <w:name w:val="Texto de bloque3"/>
    <w:basedOn w:val="Normal"/>
    <w:rsid w:val="00010C00"/>
    <w:pPr>
      <w:suppressAutoHyphens/>
      <w:ind w:left="-540" w:right="51"/>
      <w:jc w:val="both"/>
    </w:pPr>
    <w:rPr>
      <w:b/>
      <w:bCs w:val="0"/>
      <w:sz w:val="22"/>
      <w:lang w:eastAsia="ar-SA"/>
    </w:rPr>
  </w:style>
  <w:style w:type="paragraph" w:customStyle="1" w:styleId="Sangra3detindependiente3">
    <w:name w:val="Sangría 3 de t. independiente3"/>
    <w:basedOn w:val="Normal"/>
    <w:uiPriority w:val="99"/>
    <w:rsid w:val="00010C00"/>
    <w:pPr>
      <w:suppressAutoHyphens/>
      <w:autoSpaceDE w:val="0"/>
      <w:ind w:left="284" w:hanging="284"/>
      <w:jc w:val="both"/>
    </w:pPr>
    <w:rPr>
      <w:bCs w:val="0"/>
      <w:sz w:val="20"/>
      <w:szCs w:val="20"/>
      <w:lang w:val="es-ES_tradnl" w:eastAsia="ar-SA"/>
    </w:rPr>
  </w:style>
  <w:style w:type="paragraph" w:customStyle="1" w:styleId="Sangra2detindependiente5">
    <w:name w:val="Sangría 2 de t. independiente5"/>
    <w:basedOn w:val="Normal"/>
    <w:rsid w:val="00010C00"/>
    <w:pPr>
      <w:suppressAutoHyphens/>
      <w:spacing w:after="120" w:line="480" w:lineRule="auto"/>
      <w:ind w:left="283"/>
    </w:pPr>
    <w:rPr>
      <w:rFonts w:ascii="Times New Roman" w:hAnsi="Times New Roman"/>
      <w:bCs w:val="0"/>
      <w:lang w:eastAsia="ar-SA"/>
    </w:rPr>
  </w:style>
  <w:style w:type="paragraph" w:customStyle="1" w:styleId="Textoindependiente33">
    <w:name w:val="Texto independiente 33"/>
    <w:basedOn w:val="Normal"/>
    <w:rsid w:val="00010C00"/>
    <w:pPr>
      <w:suppressAutoHyphens/>
      <w:spacing w:after="120"/>
    </w:pPr>
    <w:rPr>
      <w:sz w:val="16"/>
      <w:szCs w:val="16"/>
      <w:lang w:eastAsia="ar-SA"/>
    </w:rPr>
  </w:style>
  <w:style w:type="paragraph" w:customStyle="1" w:styleId="Epgrafe2">
    <w:name w:val="Epígrafe2"/>
    <w:basedOn w:val="Normal"/>
    <w:next w:val="Normal"/>
    <w:rsid w:val="00010C00"/>
    <w:pPr>
      <w:suppressAutoHyphens/>
      <w:jc w:val="center"/>
    </w:pPr>
    <w:rPr>
      <w:b/>
      <w:bCs w:val="0"/>
      <w:sz w:val="28"/>
      <w:szCs w:val="20"/>
      <w:lang w:val="es-MX" w:eastAsia="ar-SA"/>
    </w:rPr>
  </w:style>
  <w:style w:type="paragraph" w:customStyle="1" w:styleId="Lista22">
    <w:name w:val="Lista 22"/>
    <w:basedOn w:val="Normal"/>
    <w:uiPriority w:val="99"/>
    <w:rsid w:val="00010C00"/>
    <w:pPr>
      <w:suppressAutoHyphens/>
      <w:ind w:left="566" w:hanging="283"/>
    </w:pPr>
    <w:rPr>
      <w:rFonts w:ascii="Times New Roman" w:hAnsi="Times New Roman"/>
      <w:bCs w:val="0"/>
      <w:lang w:eastAsia="ar-SA"/>
    </w:rPr>
  </w:style>
  <w:style w:type="paragraph" w:customStyle="1" w:styleId="Textocomentario2">
    <w:name w:val="Texto comentario2"/>
    <w:basedOn w:val="Normal"/>
    <w:uiPriority w:val="99"/>
    <w:rsid w:val="00010C00"/>
    <w:pPr>
      <w:suppressAutoHyphens/>
    </w:pPr>
    <w:rPr>
      <w:sz w:val="20"/>
      <w:szCs w:val="20"/>
      <w:lang w:eastAsia="ar-SA"/>
    </w:rPr>
  </w:style>
  <w:style w:type="paragraph" w:customStyle="1" w:styleId="Listaconvietas2">
    <w:name w:val="Lista con viñetas2"/>
    <w:basedOn w:val="Normal"/>
    <w:rsid w:val="00010C00"/>
    <w:pPr>
      <w:suppressAutoHyphens/>
      <w:ind w:left="360" w:hanging="360"/>
    </w:pPr>
    <w:rPr>
      <w:rFonts w:cs="Arial"/>
      <w:bCs w:val="0"/>
      <w:sz w:val="20"/>
      <w:szCs w:val="20"/>
      <w:lang w:eastAsia="ar-SA"/>
    </w:rPr>
  </w:style>
  <w:style w:type="paragraph" w:customStyle="1" w:styleId="Sangranormal2">
    <w:name w:val="Sangría normal2"/>
    <w:basedOn w:val="Normal"/>
    <w:rsid w:val="00010C00"/>
    <w:pPr>
      <w:suppressAutoHyphens/>
      <w:overflowPunct w:val="0"/>
      <w:autoSpaceDE w:val="0"/>
      <w:ind w:left="708"/>
      <w:textAlignment w:val="baseline"/>
    </w:pPr>
    <w:rPr>
      <w:rFonts w:ascii="CG Times" w:hAnsi="CG Times"/>
      <w:bCs w:val="0"/>
      <w:sz w:val="20"/>
      <w:szCs w:val="20"/>
      <w:lang w:val="es-ES_tradnl" w:eastAsia="ar-SA"/>
    </w:rPr>
  </w:style>
  <w:style w:type="paragraph" w:customStyle="1" w:styleId="Mapadeldocumento2">
    <w:name w:val="Mapa del documento2"/>
    <w:basedOn w:val="Normal"/>
    <w:rsid w:val="00010C00"/>
    <w:pPr>
      <w:shd w:val="clear" w:color="auto" w:fill="000080"/>
      <w:suppressAutoHyphens/>
    </w:pPr>
    <w:rPr>
      <w:rFonts w:ascii="Tahoma" w:hAnsi="Tahoma" w:cs="Tahoma"/>
      <w:sz w:val="20"/>
      <w:szCs w:val="20"/>
      <w:lang w:eastAsia="ar-SA"/>
    </w:rPr>
  </w:style>
  <w:style w:type="paragraph" w:customStyle="1" w:styleId="WW-Car2">
    <w:name w:val="WW-Car2"/>
    <w:basedOn w:val="Normal"/>
    <w:rsid w:val="00010C00"/>
    <w:pPr>
      <w:suppressAutoHyphens/>
      <w:spacing w:after="160" w:line="240" w:lineRule="exact"/>
    </w:pPr>
    <w:rPr>
      <w:rFonts w:ascii="Tahoma" w:hAnsi="Tahoma"/>
      <w:bCs w:val="0"/>
      <w:sz w:val="20"/>
      <w:szCs w:val="20"/>
      <w:lang w:val="en-US" w:eastAsia="ar-SA"/>
    </w:rPr>
  </w:style>
  <w:style w:type="paragraph" w:customStyle="1" w:styleId="WW-ndice71">
    <w:name w:val="WW-Índice 71"/>
    <w:basedOn w:val="Normal"/>
    <w:next w:val="Normal"/>
    <w:rsid w:val="00010C00"/>
    <w:pPr>
      <w:suppressAutoHyphens/>
      <w:overflowPunct w:val="0"/>
      <w:autoSpaceDE w:val="0"/>
      <w:ind w:left="1698"/>
      <w:textAlignment w:val="baseline"/>
    </w:pPr>
    <w:rPr>
      <w:rFonts w:ascii="CG Times" w:hAnsi="CG Times"/>
      <w:bCs w:val="0"/>
      <w:sz w:val="20"/>
      <w:szCs w:val="20"/>
      <w:lang w:val="es-ES_tradnl" w:eastAsia="ar-SA"/>
    </w:rPr>
  </w:style>
  <w:style w:type="paragraph" w:customStyle="1" w:styleId="WW-ndice61">
    <w:name w:val="WW-Índice 61"/>
    <w:basedOn w:val="Normal"/>
    <w:next w:val="Normal"/>
    <w:rsid w:val="00010C00"/>
    <w:pPr>
      <w:suppressAutoHyphens/>
      <w:overflowPunct w:val="0"/>
      <w:autoSpaceDE w:val="0"/>
      <w:ind w:left="1415"/>
      <w:textAlignment w:val="baseline"/>
    </w:pPr>
    <w:rPr>
      <w:rFonts w:ascii="CG Times" w:hAnsi="CG Times"/>
      <w:bCs w:val="0"/>
      <w:sz w:val="20"/>
      <w:szCs w:val="20"/>
      <w:lang w:val="es-ES_tradnl" w:eastAsia="ar-SA"/>
    </w:rPr>
  </w:style>
  <w:style w:type="paragraph" w:customStyle="1" w:styleId="WW-ndice51">
    <w:name w:val="WW-Índice 51"/>
    <w:basedOn w:val="Normal"/>
    <w:next w:val="Normal"/>
    <w:rsid w:val="00010C00"/>
    <w:pPr>
      <w:suppressAutoHyphens/>
      <w:overflowPunct w:val="0"/>
      <w:autoSpaceDE w:val="0"/>
      <w:ind w:left="1132"/>
      <w:textAlignment w:val="baseline"/>
    </w:pPr>
    <w:rPr>
      <w:rFonts w:ascii="CG Times" w:hAnsi="CG Times"/>
      <w:bCs w:val="0"/>
      <w:sz w:val="20"/>
      <w:szCs w:val="20"/>
      <w:lang w:val="es-ES_tradnl" w:eastAsia="ar-SA"/>
    </w:rPr>
  </w:style>
  <w:style w:type="paragraph" w:customStyle="1" w:styleId="WW-ndice41">
    <w:name w:val="WW-Índice 41"/>
    <w:basedOn w:val="Normal"/>
    <w:next w:val="Normal"/>
    <w:rsid w:val="00010C00"/>
    <w:pPr>
      <w:suppressAutoHyphens/>
      <w:overflowPunct w:val="0"/>
      <w:autoSpaceDE w:val="0"/>
      <w:ind w:left="849"/>
      <w:textAlignment w:val="baseline"/>
    </w:pPr>
    <w:rPr>
      <w:rFonts w:ascii="CG Times" w:hAnsi="CG Times"/>
      <w:bCs w:val="0"/>
      <w:sz w:val="20"/>
      <w:szCs w:val="20"/>
      <w:lang w:val="es-ES_tradnl" w:eastAsia="ar-SA"/>
    </w:rPr>
  </w:style>
  <w:style w:type="paragraph" w:customStyle="1" w:styleId="Sangra2detindependiente6">
    <w:name w:val="Sangría 2 de t. independiente6"/>
    <w:basedOn w:val="Normal"/>
    <w:rsid w:val="009E3B3B"/>
    <w:pPr>
      <w:suppressAutoHyphens/>
      <w:overflowPunct w:val="0"/>
      <w:autoSpaceDE w:val="0"/>
      <w:spacing w:before="100"/>
      <w:ind w:left="1985"/>
      <w:jc w:val="both"/>
      <w:textAlignment w:val="baseline"/>
    </w:pPr>
    <w:rPr>
      <w:bCs w:val="0"/>
      <w:sz w:val="22"/>
      <w:szCs w:val="20"/>
      <w:lang w:eastAsia="ar-SA"/>
    </w:rPr>
  </w:style>
  <w:style w:type="character" w:customStyle="1" w:styleId="Fuentedeprrafopredeter6">
    <w:name w:val="Fuente de párrafo predeter.6"/>
    <w:uiPriority w:val="99"/>
    <w:rsid w:val="005F5FA2"/>
  </w:style>
  <w:style w:type="character" w:customStyle="1" w:styleId="Fuentedeprrafopredeter5">
    <w:name w:val="Fuente de párrafo predeter.5"/>
    <w:uiPriority w:val="99"/>
    <w:rsid w:val="005F5FA2"/>
  </w:style>
  <w:style w:type="character" w:customStyle="1" w:styleId="WW-Absatz-Standardschriftart11111111111">
    <w:name w:val="WW-Absatz-Standardschriftart11111111111"/>
    <w:rsid w:val="005F5FA2"/>
  </w:style>
  <w:style w:type="character" w:customStyle="1" w:styleId="WW-Absatz-Standardschriftart111111111111">
    <w:name w:val="WW-Absatz-Standardschriftart111111111111"/>
    <w:rsid w:val="005F5FA2"/>
  </w:style>
  <w:style w:type="character" w:customStyle="1" w:styleId="WW-Absatz-Standardschriftart1111111111111">
    <w:name w:val="WW-Absatz-Standardschriftart1111111111111"/>
    <w:rsid w:val="005F5FA2"/>
  </w:style>
  <w:style w:type="character" w:customStyle="1" w:styleId="WW-Absatz-Standardschriftart11111111111111">
    <w:name w:val="WW-Absatz-Standardschriftart11111111111111"/>
    <w:rsid w:val="005F5FA2"/>
  </w:style>
  <w:style w:type="character" w:customStyle="1" w:styleId="WW-Absatz-Standardschriftart111111111111111">
    <w:name w:val="WW-Absatz-Standardschriftart111111111111111"/>
    <w:rsid w:val="005F5FA2"/>
  </w:style>
  <w:style w:type="character" w:customStyle="1" w:styleId="WW-Absatz-Standardschriftart1111111111111111">
    <w:name w:val="WW-Absatz-Standardschriftart1111111111111111"/>
    <w:rsid w:val="005F5FA2"/>
  </w:style>
  <w:style w:type="character" w:customStyle="1" w:styleId="WW-Absatz-Standardschriftart11111111111111111">
    <w:name w:val="WW-Absatz-Standardschriftart11111111111111111"/>
    <w:rsid w:val="005F5FA2"/>
  </w:style>
  <w:style w:type="character" w:customStyle="1" w:styleId="WW-Absatz-Standardschriftart111111111111111111">
    <w:name w:val="WW-Absatz-Standardschriftart111111111111111111"/>
    <w:rsid w:val="005F5FA2"/>
  </w:style>
  <w:style w:type="character" w:customStyle="1" w:styleId="WW-Absatz-Standardschriftart1111111111111111111">
    <w:name w:val="WW-Absatz-Standardschriftart1111111111111111111"/>
    <w:rsid w:val="005F5FA2"/>
  </w:style>
  <w:style w:type="character" w:customStyle="1" w:styleId="WW-Absatz-Standardschriftart11111111111111111111">
    <w:name w:val="WW-Absatz-Standardschriftart11111111111111111111"/>
    <w:rsid w:val="005F5FA2"/>
  </w:style>
  <w:style w:type="character" w:customStyle="1" w:styleId="WW-Absatz-Standardschriftart111111111111111111111">
    <w:name w:val="WW-Absatz-Standardschriftart111111111111111111111"/>
    <w:rsid w:val="005F5FA2"/>
  </w:style>
  <w:style w:type="character" w:customStyle="1" w:styleId="WW-Absatz-Standardschriftart1111111111111111111111">
    <w:name w:val="WW-Absatz-Standardschriftart1111111111111111111111"/>
    <w:rsid w:val="005F5FA2"/>
  </w:style>
  <w:style w:type="character" w:customStyle="1" w:styleId="WW-Absatz-Standardschriftart11111111111111111111111">
    <w:name w:val="WW-Absatz-Standardschriftart11111111111111111111111"/>
    <w:rsid w:val="005F5FA2"/>
  </w:style>
  <w:style w:type="character" w:customStyle="1" w:styleId="Fuentedeprrafopredeter7">
    <w:name w:val="Fuente de párrafo predeter.7"/>
    <w:rsid w:val="005F5FA2"/>
  </w:style>
  <w:style w:type="character" w:customStyle="1" w:styleId="Nmerodepgina1">
    <w:name w:val="Número de página1"/>
    <w:rsid w:val="005F5FA2"/>
  </w:style>
  <w:style w:type="character" w:customStyle="1" w:styleId="Hipervnculovisitado1">
    <w:name w:val="Hipervínculo visitado1"/>
    <w:rsid w:val="005F5FA2"/>
    <w:rPr>
      <w:color w:val="800080"/>
      <w:u w:val="single"/>
    </w:rPr>
  </w:style>
  <w:style w:type="character" w:customStyle="1" w:styleId="ListLabel1">
    <w:name w:val="ListLabel 1"/>
    <w:rsid w:val="005F5FA2"/>
    <w:rPr>
      <w:color w:val="00000A"/>
    </w:rPr>
  </w:style>
  <w:style w:type="character" w:customStyle="1" w:styleId="Carcterdenumeracin">
    <w:name w:val="Carácter de numeración"/>
    <w:rsid w:val="005F5FA2"/>
  </w:style>
  <w:style w:type="paragraph" w:customStyle="1" w:styleId="Encabezado7">
    <w:name w:val="Encabezado7"/>
    <w:basedOn w:val="Normal"/>
    <w:next w:val="Textoindependiente"/>
    <w:uiPriority w:val="99"/>
    <w:rsid w:val="005F5FA2"/>
    <w:pPr>
      <w:keepNext/>
      <w:suppressAutoHyphens/>
      <w:spacing w:before="240" w:after="120"/>
    </w:pPr>
    <w:rPr>
      <w:rFonts w:eastAsia="MS Mincho" w:cs="Tahoma"/>
      <w:kern w:val="1"/>
      <w:sz w:val="28"/>
      <w:szCs w:val="28"/>
      <w:lang w:val="es-ES_tradnl" w:eastAsia="ar-SA"/>
    </w:rPr>
  </w:style>
  <w:style w:type="paragraph" w:customStyle="1" w:styleId="Encabezado6">
    <w:name w:val="Encabezado6"/>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Encabezado5">
    <w:name w:val="Encabezado5"/>
    <w:basedOn w:val="Normal"/>
    <w:next w:val="Textoindependiente"/>
    <w:uiPriority w:val="99"/>
    <w:rsid w:val="005F5FA2"/>
    <w:pPr>
      <w:keepNext/>
      <w:suppressAutoHyphens/>
      <w:spacing w:before="240" w:after="120"/>
    </w:pPr>
    <w:rPr>
      <w:rFonts w:eastAsia="Lucida Sans Unicode" w:cs="Tahoma"/>
      <w:kern w:val="1"/>
      <w:sz w:val="28"/>
      <w:szCs w:val="28"/>
      <w:lang w:val="es-ES_tradnl" w:eastAsia="ar-SA"/>
    </w:rPr>
  </w:style>
  <w:style w:type="paragraph" w:customStyle="1" w:styleId="Textodeglobo1">
    <w:name w:val="Texto de globo1"/>
    <w:basedOn w:val="Normal"/>
    <w:rsid w:val="005F5FA2"/>
    <w:pPr>
      <w:suppressAutoHyphens/>
    </w:pPr>
    <w:rPr>
      <w:rFonts w:ascii="Tahoma" w:hAnsi="Tahoma" w:cs="Tahoma"/>
      <w:kern w:val="1"/>
      <w:sz w:val="16"/>
      <w:szCs w:val="16"/>
      <w:lang w:val="es-ES_tradnl" w:eastAsia="ar-SA"/>
    </w:rPr>
  </w:style>
  <w:style w:type="paragraph" w:customStyle="1" w:styleId="Textodebloque4">
    <w:name w:val="Texto de bloque4"/>
    <w:basedOn w:val="Normal"/>
    <w:rsid w:val="005F5FA2"/>
    <w:pPr>
      <w:tabs>
        <w:tab w:val="left" w:pos="-6844"/>
        <w:tab w:val="left" w:pos="2938"/>
      </w:tabs>
      <w:suppressAutoHyphens/>
      <w:spacing w:before="160"/>
      <w:ind w:left="1843" w:right="51" w:hanging="709"/>
      <w:jc w:val="both"/>
    </w:pPr>
    <w:rPr>
      <w:kern w:val="1"/>
      <w:sz w:val="20"/>
      <w:szCs w:val="20"/>
      <w:lang w:val="es-ES_tradnl" w:eastAsia="ar-SA"/>
    </w:rPr>
  </w:style>
  <w:style w:type="paragraph" w:customStyle="1" w:styleId="Textoindependiente24">
    <w:name w:val="Texto independiente 24"/>
    <w:basedOn w:val="Normal"/>
    <w:rsid w:val="005F5FA2"/>
    <w:pPr>
      <w:suppressAutoHyphens/>
      <w:overflowPunct w:val="0"/>
      <w:jc w:val="both"/>
    </w:pPr>
    <w:rPr>
      <w:kern w:val="1"/>
      <w:sz w:val="20"/>
      <w:szCs w:val="20"/>
      <w:lang w:val="es-ES_tradnl" w:eastAsia="ar-SA"/>
    </w:rPr>
  </w:style>
  <w:style w:type="paragraph" w:customStyle="1" w:styleId="Textoindependiente34">
    <w:name w:val="Texto independiente 34"/>
    <w:basedOn w:val="Normal"/>
    <w:rsid w:val="005F5FA2"/>
    <w:pPr>
      <w:suppressAutoHyphens/>
      <w:overflowPunct w:val="0"/>
      <w:jc w:val="both"/>
    </w:pPr>
    <w:rPr>
      <w:rFonts w:ascii="Times New Roman" w:hAnsi="Times New Roman"/>
      <w:kern w:val="1"/>
      <w:szCs w:val="20"/>
      <w:lang w:val="es-ES_tradnl" w:eastAsia="ar-SA"/>
    </w:rPr>
  </w:style>
  <w:style w:type="paragraph" w:customStyle="1" w:styleId="Sangra3detindependiente4">
    <w:name w:val="Sangría 3 de t. independiente4"/>
    <w:basedOn w:val="Normal"/>
    <w:rsid w:val="005F5FA2"/>
    <w:pPr>
      <w:suppressAutoHyphens/>
      <w:ind w:left="1800" w:hanging="720"/>
      <w:jc w:val="both"/>
    </w:pPr>
    <w:rPr>
      <w:kern w:val="1"/>
      <w:sz w:val="22"/>
      <w:szCs w:val="20"/>
      <w:lang w:val="es-ES_tradnl" w:eastAsia="ar-SA"/>
    </w:rPr>
  </w:style>
  <w:style w:type="paragraph" w:customStyle="1" w:styleId="Sangra2detindependiente7">
    <w:name w:val="Sangría 2 de t. independiente7"/>
    <w:basedOn w:val="Normal"/>
    <w:rsid w:val="001E61C2"/>
    <w:pPr>
      <w:suppressAutoHyphens/>
      <w:overflowPunct w:val="0"/>
      <w:autoSpaceDE w:val="0"/>
      <w:spacing w:before="100"/>
      <w:ind w:left="1985"/>
      <w:jc w:val="both"/>
      <w:textAlignment w:val="baseline"/>
    </w:pPr>
    <w:rPr>
      <w:bCs w:val="0"/>
      <w:sz w:val="22"/>
      <w:szCs w:val="20"/>
      <w:lang w:eastAsia="ar-SA"/>
    </w:rPr>
  </w:style>
  <w:style w:type="character" w:customStyle="1" w:styleId="WW-Absatz-Standardschriftart111111111111111111111111">
    <w:name w:val="WW-Absatz-Standardschriftart111111111111111111111111"/>
    <w:rsid w:val="00987F93"/>
  </w:style>
  <w:style w:type="character" w:customStyle="1" w:styleId="WW-Absatz-Standardschriftart1111111111111111111111111">
    <w:name w:val="WW-Absatz-Standardschriftart1111111111111111111111111"/>
    <w:rsid w:val="00987F93"/>
  </w:style>
  <w:style w:type="character" w:customStyle="1" w:styleId="WW-Absatz-Standardschriftart11111111111111111111111111">
    <w:name w:val="WW-Absatz-Standardschriftart11111111111111111111111111"/>
    <w:rsid w:val="00987F93"/>
  </w:style>
  <w:style w:type="character" w:customStyle="1" w:styleId="Fuentedeprrafopredeter8">
    <w:name w:val="Fuente de párrafo predeter.8"/>
    <w:rsid w:val="00987F93"/>
  </w:style>
  <w:style w:type="character" w:customStyle="1" w:styleId="Nmerodepgina2">
    <w:name w:val="Número de página2"/>
    <w:rsid w:val="00987F93"/>
  </w:style>
  <w:style w:type="character" w:customStyle="1" w:styleId="Hipervnculovisitado2">
    <w:name w:val="Hipervínculo visitado2"/>
    <w:rsid w:val="00987F93"/>
    <w:rPr>
      <w:color w:val="800080"/>
      <w:u w:val="single"/>
    </w:rPr>
  </w:style>
  <w:style w:type="paragraph" w:customStyle="1" w:styleId="Encabezado8">
    <w:name w:val="Encabezado8"/>
    <w:basedOn w:val="Normal"/>
    <w:next w:val="Textoindependiente"/>
    <w:uiPriority w:val="99"/>
    <w:rsid w:val="00987F93"/>
    <w:pPr>
      <w:keepNext/>
      <w:suppressAutoHyphens/>
      <w:spacing w:before="240" w:after="120"/>
    </w:pPr>
    <w:rPr>
      <w:rFonts w:eastAsia="Lucida Sans Unicode" w:cs="Tahoma"/>
      <w:kern w:val="1"/>
      <w:sz w:val="28"/>
      <w:szCs w:val="28"/>
      <w:lang w:eastAsia="ar-SA"/>
    </w:rPr>
  </w:style>
  <w:style w:type="paragraph" w:customStyle="1" w:styleId="Textodeglobo2">
    <w:name w:val="Texto de globo2"/>
    <w:basedOn w:val="Normal"/>
    <w:rsid w:val="00987F93"/>
    <w:pPr>
      <w:suppressAutoHyphens/>
    </w:pPr>
    <w:rPr>
      <w:rFonts w:ascii="Tahoma" w:hAnsi="Tahoma" w:cs="Tahoma"/>
      <w:kern w:val="1"/>
      <w:sz w:val="16"/>
      <w:szCs w:val="16"/>
      <w:lang w:eastAsia="ar-SA"/>
    </w:rPr>
  </w:style>
  <w:style w:type="paragraph" w:customStyle="1" w:styleId="Textodebloque5">
    <w:name w:val="Texto de bloque5"/>
    <w:basedOn w:val="Normal"/>
    <w:rsid w:val="00987F93"/>
    <w:pPr>
      <w:tabs>
        <w:tab w:val="left" w:pos="528"/>
        <w:tab w:val="left" w:pos="10310"/>
      </w:tabs>
      <w:suppressAutoHyphens/>
      <w:spacing w:before="160"/>
      <w:ind w:left="1843" w:right="51" w:hanging="709"/>
      <w:jc w:val="both"/>
    </w:pPr>
    <w:rPr>
      <w:kern w:val="1"/>
      <w:sz w:val="20"/>
      <w:szCs w:val="20"/>
      <w:lang w:eastAsia="ar-SA"/>
    </w:rPr>
  </w:style>
  <w:style w:type="paragraph" w:customStyle="1" w:styleId="Textoindependiente25">
    <w:name w:val="Texto independiente 25"/>
    <w:basedOn w:val="Normal"/>
    <w:rsid w:val="00987F93"/>
    <w:pPr>
      <w:suppressAutoHyphens/>
      <w:overflowPunct w:val="0"/>
      <w:jc w:val="both"/>
    </w:pPr>
    <w:rPr>
      <w:kern w:val="1"/>
      <w:sz w:val="20"/>
      <w:szCs w:val="20"/>
      <w:lang w:eastAsia="ar-SA"/>
    </w:rPr>
  </w:style>
  <w:style w:type="paragraph" w:customStyle="1" w:styleId="Textoindependiente35">
    <w:name w:val="Texto independiente 35"/>
    <w:basedOn w:val="Normal"/>
    <w:rsid w:val="00987F93"/>
    <w:pPr>
      <w:suppressAutoHyphens/>
      <w:overflowPunct w:val="0"/>
      <w:jc w:val="both"/>
    </w:pPr>
    <w:rPr>
      <w:rFonts w:ascii="Times New Roman" w:hAnsi="Times New Roman"/>
      <w:kern w:val="1"/>
      <w:szCs w:val="20"/>
      <w:lang w:eastAsia="ar-SA"/>
    </w:rPr>
  </w:style>
  <w:style w:type="paragraph" w:customStyle="1" w:styleId="Sangra3detindependiente5">
    <w:name w:val="Sangría 3 de t. independiente5"/>
    <w:basedOn w:val="Normal"/>
    <w:rsid w:val="00987F93"/>
    <w:pPr>
      <w:suppressAutoHyphens/>
      <w:ind w:left="1800" w:hanging="720"/>
      <w:jc w:val="both"/>
    </w:pPr>
    <w:rPr>
      <w:kern w:val="1"/>
      <w:sz w:val="22"/>
      <w:szCs w:val="20"/>
      <w:lang w:eastAsia="ar-SA"/>
    </w:rPr>
  </w:style>
  <w:style w:type="character" w:customStyle="1" w:styleId="WW8Num2z1">
    <w:name w:val="WW8Num2z1"/>
    <w:rsid w:val="00964D77"/>
    <w:rPr>
      <w:rFonts w:ascii="OpenSymbol" w:hAnsi="OpenSymbol"/>
    </w:rPr>
  </w:style>
  <w:style w:type="character" w:customStyle="1" w:styleId="WW8Num9z1">
    <w:name w:val="WW8Num9z1"/>
    <w:rsid w:val="00964D77"/>
    <w:rPr>
      <w:rFonts w:ascii="Courier New" w:hAnsi="Courier New"/>
    </w:rPr>
  </w:style>
  <w:style w:type="character" w:customStyle="1" w:styleId="WW8Num1z1">
    <w:name w:val="WW8Num1z1"/>
    <w:rsid w:val="00964D77"/>
    <w:rPr>
      <w:rFonts w:ascii="Courier New" w:hAnsi="Courier New" w:cs="Courier New"/>
    </w:rPr>
  </w:style>
  <w:style w:type="character" w:customStyle="1" w:styleId="WW8Num1z2">
    <w:name w:val="WW8Num1z2"/>
    <w:rsid w:val="00964D77"/>
    <w:rPr>
      <w:rFonts w:ascii="Wingdings" w:hAnsi="Wingdings"/>
    </w:rPr>
  </w:style>
  <w:style w:type="character" w:customStyle="1" w:styleId="WW8Num1z3">
    <w:name w:val="WW8Num1z3"/>
    <w:rsid w:val="00964D77"/>
    <w:rPr>
      <w:rFonts w:ascii="Symbol" w:hAnsi="Symbol"/>
    </w:rPr>
  </w:style>
  <w:style w:type="character" w:customStyle="1" w:styleId="WW8Num5z3">
    <w:name w:val="WW8Num5z3"/>
    <w:rsid w:val="00964D77"/>
    <w:rPr>
      <w:rFonts w:ascii="Symbol" w:hAnsi="Symbol"/>
    </w:rPr>
  </w:style>
  <w:style w:type="character" w:customStyle="1" w:styleId="WW8Num7z2">
    <w:name w:val="WW8Num7z2"/>
    <w:rsid w:val="00964D77"/>
    <w:rPr>
      <w:rFonts w:ascii="Wingdings" w:hAnsi="Wingdings"/>
    </w:rPr>
  </w:style>
  <w:style w:type="character" w:customStyle="1" w:styleId="WW8Num9z3">
    <w:name w:val="WW8Num9z3"/>
    <w:rsid w:val="00964D77"/>
    <w:rPr>
      <w:rFonts w:ascii="Symbol" w:hAnsi="Symbol"/>
    </w:rPr>
  </w:style>
  <w:style w:type="character" w:customStyle="1" w:styleId="WW8Num11z1">
    <w:name w:val="WW8Num11z1"/>
    <w:rsid w:val="00964D77"/>
    <w:rPr>
      <w:rFonts w:ascii="Courier New" w:hAnsi="Courier New"/>
    </w:rPr>
  </w:style>
  <w:style w:type="character" w:customStyle="1" w:styleId="WW8Num11z3">
    <w:name w:val="WW8Num11z3"/>
    <w:rsid w:val="00964D77"/>
    <w:rPr>
      <w:rFonts w:ascii="Symbol" w:hAnsi="Symbol"/>
    </w:rPr>
  </w:style>
  <w:style w:type="character" w:customStyle="1" w:styleId="WW8Num12z1">
    <w:name w:val="WW8Num12z1"/>
    <w:rsid w:val="00964D77"/>
    <w:rPr>
      <w:rFonts w:ascii="Courier New" w:hAnsi="Courier New"/>
    </w:rPr>
  </w:style>
  <w:style w:type="character" w:customStyle="1" w:styleId="WW8Num12z3">
    <w:name w:val="WW8Num12z3"/>
    <w:rsid w:val="00964D77"/>
    <w:rPr>
      <w:rFonts w:ascii="Symbol" w:hAnsi="Symbol"/>
    </w:rPr>
  </w:style>
  <w:style w:type="character" w:customStyle="1" w:styleId="WW8Num13z4">
    <w:name w:val="WW8Num13z4"/>
    <w:rsid w:val="00964D77"/>
    <w:rPr>
      <w:rFonts w:ascii="Courier New" w:hAnsi="Courier New" w:cs="Courier New"/>
    </w:rPr>
  </w:style>
  <w:style w:type="character" w:customStyle="1" w:styleId="WW8Num13z5">
    <w:name w:val="WW8Num13z5"/>
    <w:rsid w:val="00964D77"/>
    <w:rPr>
      <w:rFonts w:ascii="Wingdings" w:hAnsi="Wingdings"/>
    </w:rPr>
  </w:style>
  <w:style w:type="character" w:customStyle="1" w:styleId="WW8Num14z1">
    <w:name w:val="WW8Num14z1"/>
    <w:uiPriority w:val="99"/>
    <w:rsid w:val="00964D77"/>
    <w:rPr>
      <w:rFonts w:ascii="Courier New" w:hAnsi="Courier New"/>
    </w:rPr>
  </w:style>
  <w:style w:type="character" w:customStyle="1" w:styleId="WW8Num14z3">
    <w:name w:val="WW8Num14z3"/>
    <w:rsid w:val="00964D77"/>
    <w:rPr>
      <w:rFonts w:ascii="Symbol" w:hAnsi="Symbol"/>
    </w:rPr>
  </w:style>
  <w:style w:type="character" w:customStyle="1" w:styleId="WW8Num20z3">
    <w:name w:val="WW8Num20z3"/>
    <w:rsid w:val="00964D77"/>
    <w:rPr>
      <w:rFonts w:ascii="Symbol" w:hAnsi="Symbol"/>
    </w:rPr>
  </w:style>
  <w:style w:type="character" w:customStyle="1" w:styleId="WW8Num20z4">
    <w:name w:val="WW8Num20z4"/>
    <w:rsid w:val="00964D77"/>
    <w:rPr>
      <w:rFonts w:ascii="Courier New" w:hAnsi="Courier New"/>
    </w:rPr>
  </w:style>
  <w:style w:type="character" w:customStyle="1" w:styleId="WW8Num21z3">
    <w:name w:val="WW8Num21z3"/>
    <w:rsid w:val="00964D77"/>
    <w:rPr>
      <w:rFonts w:ascii="Symbol" w:hAnsi="Symbol"/>
    </w:rPr>
  </w:style>
  <w:style w:type="character" w:customStyle="1" w:styleId="WW8Num22z3">
    <w:name w:val="WW8Num22z3"/>
    <w:rsid w:val="00964D77"/>
    <w:rPr>
      <w:rFonts w:ascii="Symbol" w:hAnsi="Symbol"/>
    </w:rPr>
  </w:style>
  <w:style w:type="character" w:customStyle="1" w:styleId="WW8Num20z1">
    <w:name w:val="WW8Num20z1"/>
    <w:rsid w:val="00365424"/>
    <w:rPr>
      <w:rFonts w:ascii="OpenSymbol" w:hAnsi="OpenSymbol" w:cs="OpenSymbol"/>
    </w:rPr>
  </w:style>
  <w:style w:type="character" w:customStyle="1" w:styleId="WW8Num18z2">
    <w:name w:val="WW8Num18z2"/>
    <w:rsid w:val="00365424"/>
    <w:rPr>
      <w:rFonts w:ascii="Wingdings" w:hAnsi="Wingdings"/>
    </w:rPr>
  </w:style>
  <w:style w:type="character" w:customStyle="1" w:styleId="WW8Num19z3">
    <w:name w:val="WW8Num19z3"/>
    <w:rsid w:val="00365424"/>
    <w:rPr>
      <w:rFonts w:ascii="Symbol" w:hAnsi="Symbol"/>
    </w:rPr>
  </w:style>
  <w:style w:type="character" w:customStyle="1" w:styleId="WW8Num25z2">
    <w:name w:val="WW8Num25z2"/>
    <w:rsid w:val="00365424"/>
    <w:rPr>
      <w:rFonts w:ascii="Wingdings" w:hAnsi="Wingdings"/>
    </w:rPr>
  </w:style>
  <w:style w:type="character" w:customStyle="1" w:styleId="WW8Num27z1">
    <w:name w:val="WW8Num27z1"/>
    <w:uiPriority w:val="99"/>
    <w:rsid w:val="00365424"/>
    <w:rPr>
      <w:rFonts w:ascii="Courier New" w:hAnsi="Courier New"/>
    </w:rPr>
  </w:style>
  <w:style w:type="character" w:customStyle="1" w:styleId="WW8Num27z3">
    <w:name w:val="WW8Num27z3"/>
    <w:uiPriority w:val="99"/>
    <w:rsid w:val="00365424"/>
    <w:rPr>
      <w:rFonts w:ascii="Symbol" w:hAnsi="Symbol"/>
    </w:rPr>
  </w:style>
  <w:style w:type="character" w:customStyle="1" w:styleId="WW8Num36z2">
    <w:name w:val="WW8Num36z2"/>
    <w:uiPriority w:val="99"/>
    <w:rsid w:val="00365424"/>
    <w:rPr>
      <w:rFonts w:ascii="Wingdings" w:hAnsi="Wingdings"/>
    </w:rPr>
  </w:style>
  <w:style w:type="character" w:customStyle="1" w:styleId="WW8Num37z1">
    <w:name w:val="WW8Num37z1"/>
    <w:uiPriority w:val="99"/>
    <w:rsid w:val="00365424"/>
    <w:rPr>
      <w:rFonts w:ascii="Courier New" w:hAnsi="Courier New" w:cs="Courier New"/>
    </w:rPr>
  </w:style>
  <w:style w:type="character" w:customStyle="1" w:styleId="WW8Num37z3">
    <w:name w:val="WW8Num37z3"/>
    <w:rsid w:val="00365424"/>
    <w:rPr>
      <w:rFonts w:ascii="Symbol" w:hAnsi="Symbol"/>
    </w:rPr>
  </w:style>
  <w:style w:type="character" w:customStyle="1" w:styleId="WW8Num39z1">
    <w:name w:val="WW8Num39z1"/>
    <w:uiPriority w:val="99"/>
    <w:rsid w:val="00365424"/>
    <w:rPr>
      <w:rFonts w:ascii="Courier New" w:hAnsi="Courier New" w:cs="Courier New"/>
    </w:rPr>
  </w:style>
  <w:style w:type="character" w:customStyle="1" w:styleId="WW8Num39z2">
    <w:name w:val="WW8Num39z2"/>
    <w:uiPriority w:val="99"/>
    <w:rsid w:val="00365424"/>
    <w:rPr>
      <w:rFonts w:ascii="Wingdings" w:hAnsi="Wingdings"/>
    </w:rPr>
  </w:style>
  <w:style w:type="character" w:customStyle="1" w:styleId="WW8Num39z3">
    <w:name w:val="WW8Num39z3"/>
    <w:rsid w:val="00365424"/>
    <w:rPr>
      <w:rFonts w:ascii="Symbol" w:hAnsi="Symbol"/>
    </w:rPr>
  </w:style>
  <w:style w:type="character" w:customStyle="1" w:styleId="WW8Num41z1">
    <w:name w:val="WW8Num41z1"/>
    <w:uiPriority w:val="99"/>
    <w:rsid w:val="00365424"/>
    <w:rPr>
      <w:rFonts w:ascii="Courier New" w:hAnsi="Courier New" w:cs="Courier New"/>
    </w:rPr>
  </w:style>
  <w:style w:type="character" w:customStyle="1" w:styleId="WW8Num41z3">
    <w:name w:val="WW8Num41z3"/>
    <w:rsid w:val="00365424"/>
    <w:rPr>
      <w:rFonts w:ascii="Symbol" w:hAnsi="Symbol"/>
    </w:rPr>
  </w:style>
  <w:style w:type="character" w:customStyle="1" w:styleId="WW8Num43z1">
    <w:name w:val="WW8Num43z1"/>
    <w:uiPriority w:val="99"/>
    <w:rsid w:val="00365424"/>
    <w:rPr>
      <w:rFonts w:ascii="Courier New" w:hAnsi="Courier New"/>
    </w:rPr>
  </w:style>
  <w:style w:type="character" w:customStyle="1" w:styleId="WW8Num43z3">
    <w:name w:val="WW8Num43z3"/>
    <w:uiPriority w:val="99"/>
    <w:rsid w:val="00365424"/>
    <w:rPr>
      <w:rFonts w:ascii="Symbol" w:hAnsi="Symbol"/>
    </w:rPr>
  </w:style>
  <w:style w:type="character" w:customStyle="1" w:styleId="WW8Num45z1">
    <w:name w:val="WW8Num45z1"/>
    <w:uiPriority w:val="99"/>
    <w:rsid w:val="00365424"/>
    <w:rPr>
      <w:rFonts w:ascii="Courier New" w:hAnsi="Courier New" w:cs="Courier New"/>
    </w:rPr>
  </w:style>
  <w:style w:type="character" w:customStyle="1" w:styleId="WW8Num45z3">
    <w:name w:val="WW8Num45z3"/>
    <w:uiPriority w:val="99"/>
    <w:rsid w:val="00365424"/>
    <w:rPr>
      <w:rFonts w:ascii="Symbol" w:hAnsi="Symbol"/>
    </w:rPr>
  </w:style>
  <w:style w:type="character" w:customStyle="1" w:styleId="WW8Num47z1">
    <w:name w:val="WW8Num47z1"/>
    <w:uiPriority w:val="99"/>
    <w:rsid w:val="00365424"/>
    <w:rPr>
      <w:rFonts w:ascii="Courier New" w:hAnsi="Courier New"/>
    </w:rPr>
  </w:style>
  <w:style w:type="character" w:customStyle="1" w:styleId="WW8Num47z2">
    <w:name w:val="WW8Num47z2"/>
    <w:uiPriority w:val="99"/>
    <w:rsid w:val="00365424"/>
    <w:rPr>
      <w:rFonts w:ascii="Wingdings" w:hAnsi="Wingdings"/>
    </w:rPr>
  </w:style>
  <w:style w:type="character" w:customStyle="1" w:styleId="WW8Num48z1">
    <w:name w:val="WW8Num48z1"/>
    <w:rsid w:val="00365424"/>
    <w:rPr>
      <w:rFonts w:ascii="Courier New" w:hAnsi="Courier New" w:cs="Courier New"/>
    </w:rPr>
  </w:style>
  <w:style w:type="character" w:customStyle="1" w:styleId="WW8Num48z2">
    <w:name w:val="WW8Num48z2"/>
    <w:rsid w:val="00365424"/>
    <w:rPr>
      <w:rFonts w:ascii="Wingdings" w:hAnsi="Wingdings"/>
    </w:rPr>
  </w:style>
  <w:style w:type="character" w:customStyle="1" w:styleId="WW8Num53z1">
    <w:name w:val="WW8Num53z1"/>
    <w:uiPriority w:val="99"/>
    <w:rsid w:val="00365424"/>
    <w:rPr>
      <w:rFonts w:ascii="Courier New" w:hAnsi="Courier New" w:cs="Courier New"/>
    </w:rPr>
  </w:style>
  <w:style w:type="character" w:customStyle="1" w:styleId="WW8Num53z2">
    <w:name w:val="WW8Num53z2"/>
    <w:rsid w:val="00365424"/>
    <w:rPr>
      <w:rFonts w:ascii="Wingdings" w:hAnsi="Wingdings"/>
    </w:rPr>
  </w:style>
  <w:style w:type="character" w:customStyle="1" w:styleId="WW8Num54z3">
    <w:name w:val="WW8Num54z3"/>
    <w:rsid w:val="00365424"/>
    <w:rPr>
      <w:rFonts w:ascii="Symbol" w:hAnsi="Symbol"/>
    </w:rPr>
  </w:style>
  <w:style w:type="character" w:customStyle="1" w:styleId="WW8Num54z4">
    <w:name w:val="WW8Num54z4"/>
    <w:rsid w:val="00365424"/>
    <w:rPr>
      <w:rFonts w:ascii="Courier New" w:hAnsi="Courier New"/>
    </w:rPr>
  </w:style>
  <w:style w:type="character" w:customStyle="1" w:styleId="WW8Num55z0">
    <w:name w:val="WW8Num55z0"/>
    <w:uiPriority w:val="99"/>
    <w:rsid w:val="00365424"/>
    <w:rPr>
      <w:rFonts w:cs="Times New Roman"/>
    </w:rPr>
  </w:style>
  <w:style w:type="character" w:customStyle="1" w:styleId="WW8Num55z2">
    <w:name w:val="WW8Num55z2"/>
    <w:uiPriority w:val="99"/>
    <w:rsid w:val="00365424"/>
    <w:rPr>
      <w:rFonts w:cs="Times New Roman"/>
      <w:b w:val="0"/>
      <w:color w:val="auto"/>
    </w:rPr>
  </w:style>
  <w:style w:type="character" w:customStyle="1" w:styleId="WW8Num56z1">
    <w:name w:val="WW8Num56z1"/>
    <w:uiPriority w:val="99"/>
    <w:rsid w:val="00365424"/>
    <w:rPr>
      <w:rFonts w:ascii="Courier New" w:hAnsi="Courier New" w:cs="Courier New"/>
    </w:rPr>
  </w:style>
  <w:style w:type="character" w:customStyle="1" w:styleId="WW8Num56z3">
    <w:name w:val="WW8Num56z3"/>
    <w:rsid w:val="00365424"/>
    <w:rPr>
      <w:rFonts w:ascii="Symbol" w:hAnsi="Symbol"/>
    </w:rPr>
  </w:style>
  <w:style w:type="character" w:customStyle="1" w:styleId="WW8Num58z0">
    <w:name w:val="WW8Num58z0"/>
    <w:uiPriority w:val="99"/>
    <w:rsid w:val="00365424"/>
    <w:rPr>
      <w:rFonts w:ascii="Symbol" w:hAnsi="Symbol"/>
    </w:rPr>
  </w:style>
  <w:style w:type="character" w:customStyle="1" w:styleId="WW8Num58z1">
    <w:name w:val="WW8Num58z1"/>
    <w:uiPriority w:val="99"/>
    <w:rsid w:val="00365424"/>
    <w:rPr>
      <w:rFonts w:ascii="Courier New" w:hAnsi="Courier New" w:cs="Courier New"/>
    </w:rPr>
  </w:style>
  <w:style w:type="character" w:customStyle="1" w:styleId="WW8Num58z2">
    <w:name w:val="WW8Num58z2"/>
    <w:uiPriority w:val="99"/>
    <w:rsid w:val="00365424"/>
    <w:rPr>
      <w:rFonts w:ascii="Wingdings" w:hAnsi="Wingdings"/>
    </w:rPr>
  </w:style>
  <w:style w:type="character" w:customStyle="1" w:styleId="WW8Num60z0">
    <w:name w:val="WW8Num60z0"/>
    <w:uiPriority w:val="99"/>
    <w:rsid w:val="00365424"/>
    <w:rPr>
      <w:b/>
    </w:rPr>
  </w:style>
  <w:style w:type="character" w:customStyle="1" w:styleId="WW8Num61z0">
    <w:name w:val="WW8Num61z0"/>
    <w:uiPriority w:val="99"/>
    <w:rsid w:val="00365424"/>
    <w:rPr>
      <w:rFonts w:ascii="Wingdings" w:hAnsi="Wingdings"/>
    </w:rPr>
  </w:style>
  <w:style w:type="character" w:customStyle="1" w:styleId="WW8Num61z1">
    <w:name w:val="WW8Num61z1"/>
    <w:uiPriority w:val="99"/>
    <w:rsid w:val="00365424"/>
    <w:rPr>
      <w:rFonts w:ascii="Courier New" w:hAnsi="Courier New"/>
    </w:rPr>
  </w:style>
  <w:style w:type="character" w:customStyle="1" w:styleId="WW8Num61z3">
    <w:name w:val="WW8Num61z3"/>
    <w:uiPriority w:val="99"/>
    <w:rsid w:val="00365424"/>
    <w:rPr>
      <w:rFonts w:ascii="Symbol" w:hAnsi="Symbol"/>
    </w:rPr>
  </w:style>
  <w:style w:type="character" w:customStyle="1" w:styleId="Car0">
    <w:name w:val="Car"/>
    <w:rsid w:val="00365424"/>
    <w:rPr>
      <w:rFonts w:ascii="Arial Narrow" w:hAnsi="Arial Narrow"/>
      <w:sz w:val="22"/>
      <w:szCs w:val="22"/>
      <w:lang w:val="es-ES_tradnl"/>
    </w:rPr>
  </w:style>
  <w:style w:type="character" w:customStyle="1" w:styleId="WW-Car">
    <w:name w:val="WW- Car"/>
    <w:rsid w:val="00365424"/>
    <w:rPr>
      <w:rFonts w:ascii="Arial" w:hAnsi="Arial"/>
      <w:lang w:val="es-ES_tradnl"/>
    </w:rPr>
  </w:style>
  <w:style w:type="character" w:customStyle="1" w:styleId="WW-Car1">
    <w:name w:val="WW- Car1"/>
    <w:rsid w:val="00365424"/>
    <w:rPr>
      <w:rFonts w:ascii="Arial" w:hAnsi="Arial"/>
      <w:b/>
      <w:bCs/>
      <w:sz w:val="24"/>
      <w:szCs w:val="24"/>
      <w:lang w:val="es-ES_tradnl"/>
    </w:rPr>
  </w:style>
  <w:style w:type="paragraph" w:customStyle="1" w:styleId="Textodebloque6">
    <w:name w:val="Texto de bloque6"/>
    <w:basedOn w:val="Normal"/>
    <w:rsid w:val="00365424"/>
    <w:pPr>
      <w:tabs>
        <w:tab w:val="left" w:pos="-22864"/>
        <w:tab w:val="left" w:pos="-31680"/>
      </w:tabs>
      <w:suppressAutoHyphens/>
      <w:spacing w:before="160"/>
      <w:ind w:left="1843" w:right="51" w:hanging="709"/>
      <w:jc w:val="both"/>
    </w:pPr>
    <w:rPr>
      <w:bCs w:val="0"/>
      <w:kern w:val="1"/>
      <w:sz w:val="20"/>
      <w:szCs w:val="20"/>
      <w:lang w:eastAsia="ar-SA"/>
    </w:rPr>
  </w:style>
  <w:style w:type="paragraph" w:customStyle="1" w:styleId="Textoindependiente26">
    <w:name w:val="Texto independiente 26"/>
    <w:basedOn w:val="Normal"/>
    <w:rsid w:val="00365424"/>
    <w:pPr>
      <w:widowControl w:val="0"/>
      <w:suppressAutoHyphens/>
      <w:overflowPunct w:val="0"/>
      <w:autoSpaceDE w:val="0"/>
      <w:jc w:val="both"/>
      <w:textAlignment w:val="baseline"/>
    </w:pPr>
    <w:rPr>
      <w:bCs w:val="0"/>
      <w:kern w:val="1"/>
      <w:sz w:val="20"/>
      <w:szCs w:val="20"/>
      <w:lang w:eastAsia="ar-SA"/>
    </w:rPr>
  </w:style>
  <w:style w:type="paragraph" w:customStyle="1" w:styleId="Sangra2detindependiente8">
    <w:name w:val="Sangría 2 de t. independiente8"/>
    <w:basedOn w:val="Normal"/>
    <w:rsid w:val="00365424"/>
    <w:pPr>
      <w:suppressAutoHyphens/>
      <w:overflowPunct w:val="0"/>
      <w:autoSpaceDE w:val="0"/>
      <w:spacing w:before="100"/>
      <w:ind w:left="1985"/>
      <w:jc w:val="both"/>
      <w:textAlignment w:val="baseline"/>
    </w:pPr>
    <w:rPr>
      <w:bCs w:val="0"/>
      <w:kern w:val="1"/>
      <w:sz w:val="22"/>
      <w:szCs w:val="20"/>
      <w:lang w:eastAsia="ar-SA"/>
    </w:rPr>
  </w:style>
  <w:style w:type="paragraph" w:customStyle="1" w:styleId="Textoindependiente36">
    <w:name w:val="Texto independiente 36"/>
    <w:basedOn w:val="Normal"/>
    <w:rsid w:val="00365424"/>
    <w:pPr>
      <w:suppressAutoHyphens/>
      <w:overflowPunct w:val="0"/>
      <w:autoSpaceDE w:val="0"/>
      <w:jc w:val="both"/>
      <w:textAlignment w:val="baseline"/>
    </w:pPr>
    <w:rPr>
      <w:rFonts w:ascii="Times New Roman" w:hAnsi="Times New Roman"/>
      <w:bCs w:val="0"/>
      <w:kern w:val="1"/>
      <w:szCs w:val="20"/>
      <w:lang w:eastAsia="ar-SA"/>
    </w:rPr>
  </w:style>
  <w:style w:type="paragraph" w:customStyle="1" w:styleId="Sangra3detindependiente6">
    <w:name w:val="Sangría 3 de t. independiente6"/>
    <w:basedOn w:val="Normal"/>
    <w:rsid w:val="00365424"/>
    <w:pPr>
      <w:suppressAutoHyphens/>
      <w:ind w:left="1800" w:hanging="720"/>
      <w:jc w:val="both"/>
    </w:pPr>
    <w:rPr>
      <w:bCs w:val="0"/>
      <w:kern w:val="1"/>
      <w:sz w:val="22"/>
      <w:szCs w:val="20"/>
      <w:lang w:eastAsia="ar-SA"/>
    </w:rPr>
  </w:style>
  <w:style w:type="paragraph" w:customStyle="1" w:styleId="Textosinformato3">
    <w:name w:val="Texto sin formato3"/>
    <w:basedOn w:val="Normal"/>
    <w:rsid w:val="00365424"/>
    <w:pPr>
      <w:suppressAutoHyphens/>
      <w:overflowPunct w:val="0"/>
      <w:autoSpaceDE w:val="0"/>
      <w:textAlignment w:val="baseline"/>
    </w:pPr>
    <w:rPr>
      <w:rFonts w:ascii="Courier New" w:hAnsi="Courier New" w:cs="Arial"/>
      <w:bCs w:val="0"/>
      <w:kern w:val="1"/>
      <w:sz w:val="20"/>
      <w:szCs w:val="20"/>
      <w:lang w:eastAsia="ar-SA"/>
    </w:rPr>
  </w:style>
  <w:style w:type="character" w:customStyle="1" w:styleId="PrrafodelistaCar">
    <w:name w:val="Párrafo de lista Car"/>
    <w:aliases w:val="lp1 Car,List Paragraph1 Car,List Paragraph Char Char Car,b1 Car,Bullet List Car,FooterText Car,numbered Car,Paragraphe de liste1 Car,Bulletr List Paragraph Car,列出段落 Car,列出段落1 Car,Lista sin Numerar Car,List Paragraph 2 Car,He Car"/>
    <w:link w:val="Prrafodelista"/>
    <w:uiPriority w:val="34"/>
    <w:qFormat/>
    <w:rsid w:val="00365424"/>
    <w:rPr>
      <w:sz w:val="24"/>
      <w:szCs w:val="24"/>
      <w:lang w:val="es-ES" w:eastAsia="es-ES"/>
    </w:rPr>
  </w:style>
  <w:style w:type="table" w:customStyle="1" w:styleId="Tablaconcuadrcula3">
    <w:name w:val="Tabla con cuadrícula3"/>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24"/>
    <w:pPr>
      <w:widowControl w:val="0"/>
      <w:autoSpaceDE w:val="0"/>
      <w:autoSpaceDN w:val="0"/>
      <w:adjustRightInd w:val="0"/>
    </w:pPr>
    <w:rPr>
      <w:rFonts w:ascii="Arial" w:hAnsi="Arial" w:cs="Arial"/>
      <w:color w:val="000000"/>
      <w:sz w:val="24"/>
      <w:szCs w:val="24"/>
    </w:rPr>
  </w:style>
  <w:style w:type="table" w:customStyle="1" w:styleId="Tablaconcuadrcula4">
    <w:name w:val="Tabla con cuadrícula4"/>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rsid w:val="0036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E6B5B"/>
    <w:pPr>
      <w:suppressAutoHyphens/>
      <w:overflowPunct w:val="0"/>
      <w:autoSpaceDE w:val="0"/>
      <w:spacing w:before="100"/>
      <w:ind w:left="1985"/>
      <w:jc w:val="both"/>
      <w:textAlignment w:val="baseline"/>
    </w:pPr>
    <w:rPr>
      <w:bCs w:val="0"/>
      <w:kern w:val="1"/>
      <w:sz w:val="22"/>
      <w:szCs w:val="20"/>
      <w:lang w:eastAsia="ar-SA"/>
    </w:rPr>
  </w:style>
  <w:style w:type="character" w:customStyle="1" w:styleId="WW8Num12z2">
    <w:name w:val="WW8Num12z2"/>
    <w:rsid w:val="00FB2A43"/>
    <w:rPr>
      <w:rFonts w:ascii="Wingdings" w:hAnsi="Wingdings"/>
    </w:rPr>
  </w:style>
  <w:style w:type="character" w:customStyle="1" w:styleId="WW8Num13z2">
    <w:name w:val="WW8Num13z2"/>
    <w:uiPriority w:val="99"/>
    <w:rsid w:val="00FB2A43"/>
    <w:rPr>
      <w:rFonts w:ascii="Wingdings" w:hAnsi="Wingdings"/>
      <w:sz w:val="20"/>
    </w:rPr>
  </w:style>
  <w:style w:type="character" w:customStyle="1" w:styleId="WW8Num14z2">
    <w:name w:val="WW8Num14z2"/>
    <w:uiPriority w:val="99"/>
    <w:rsid w:val="00FB2A43"/>
    <w:rPr>
      <w:rFonts w:ascii="Wingdings" w:hAnsi="Wingdings"/>
      <w:sz w:val="20"/>
    </w:rPr>
  </w:style>
  <w:style w:type="character" w:customStyle="1" w:styleId="WW8Num29z1">
    <w:name w:val="WW8Num29z1"/>
    <w:uiPriority w:val="99"/>
    <w:rsid w:val="00FB2A43"/>
    <w:rPr>
      <w:rFonts w:ascii="Courier New" w:hAnsi="Courier New"/>
    </w:rPr>
  </w:style>
  <w:style w:type="character" w:customStyle="1" w:styleId="WW8Num30z1">
    <w:name w:val="WW8Num30z1"/>
    <w:uiPriority w:val="99"/>
    <w:rsid w:val="00FB2A43"/>
    <w:rPr>
      <w:rFonts w:ascii="Courier New" w:hAnsi="Courier New"/>
    </w:rPr>
  </w:style>
  <w:style w:type="character" w:customStyle="1" w:styleId="WW8Num30z2">
    <w:name w:val="WW8Num30z2"/>
    <w:uiPriority w:val="99"/>
    <w:rsid w:val="00FB2A43"/>
    <w:rPr>
      <w:rFonts w:ascii="Wingdings" w:hAnsi="Wingdings"/>
    </w:rPr>
  </w:style>
  <w:style w:type="character" w:customStyle="1" w:styleId="WW8Num34z2">
    <w:name w:val="WW8Num34z2"/>
    <w:rsid w:val="00FB2A43"/>
    <w:rPr>
      <w:rFonts w:ascii="Wingdings" w:hAnsi="Wingdings"/>
      <w:sz w:val="20"/>
    </w:rPr>
  </w:style>
  <w:style w:type="character" w:customStyle="1" w:styleId="WW8Num40z2">
    <w:name w:val="WW8Num40z2"/>
    <w:uiPriority w:val="99"/>
    <w:rsid w:val="00FB2A43"/>
    <w:rPr>
      <w:rFonts w:ascii="Wingdings" w:hAnsi="Wingdings"/>
      <w:sz w:val="20"/>
    </w:rPr>
  </w:style>
  <w:style w:type="character" w:customStyle="1" w:styleId="WW8Num41z2">
    <w:name w:val="WW8Num41z2"/>
    <w:uiPriority w:val="99"/>
    <w:rsid w:val="00FB2A43"/>
    <w:rPr>
      <w:rFonts w:ascii="Wingdings" w:hAnsi="Wingdings"/>
      <w:sz w:val="20"/>
    </w:rPr>
  </w:style>
  <w:style w:type="character" w:customStyle="1" w:styleId="WW8Num42z2">
    <w:name w:val="WW8Num42z2"/>
    <w:uiPriority w:val="99"/>
    <w:rsid w:val="00FB2A43"/>
    <w:rPr>
      <w:rFonts w:ascii="Wingdings" w:hAnsi="Wingdings"/>
    </w:rPr>
  </w:style>
  <w:style w:type="character" w:customStyle="1" w:styleId="WW8Num43z2">
    <w:name w:val="WW8Num43z2"/>
    <w:uiPriority w:val="99"/>
    <w:rsid w:val="00FB2A43"/>
    <w:rPr>
      <w:rFonts w:ascii="Wingdings" w:hAnsi="Wingdings"/>
      <w:sz w:val="20"/>
    </w:rPr>
  </w:style>
  <w:style w:type="character" w:customStyle="1" w:styleId="WW8Num44z2">
    <w:name w:val="WW8Num44z2"/>
    <w:uiPriority w:val="99"/>
    <w:rsid w:val="00FB2A43"/>
    <w:rPr>
      <w:rFonts w:ascii="Wingdings" w:hAnsi="Wingdings"/>
      <w:sz w:val="20"/>
    </w:rPr>
  </w:style>
  <w:style w:type="character" w:customStyle="1" w:styleId="WW8Num45z2">
    <w:name w:val="WW8Num45z2"/>
    <w:uiPriority w:val="99"/>
    <w:rsid w:val="00FB2A43"/>
    <w:rPr>
      <w:rFonts w:ascii="Wingdings" w:hAnsi="Wingdings"/>
      <w:sz w:val="20"/>
    </w:rPr>
  </w:style>
  <w:style w:type="character" w:customStyle="1" w:styleId="WW8Num49z0">
    <w:name w:val="WW8Num49z0"/>
    <w:uiPriority w:val="99"/>
    <w:rsid w:val="00FB2A43"/>
  </w:style>
  <w:style w:type="character" w:customStyle="1" w:styleId="WW8Num49z1">
    <w:name w:val="WW8Num49z1"/>
    <w:uiPriority w:val="99"/>
    <w:rsid w:val="00FB2A43"/>
    <w:rPr>
      <w:rFonts w:ascii="Courier New" w:hAnsi="Courier New"/>
      <w:sz w:val="20"/>
    </w:rPr>
  </w:style>
  <w:style w:type="character" w:customStyle="1" w:styleId="WW8Num49z2">
    <w:name w:val="WW8Num49z2"/>
    <w:uiPriority w:val="99"/>
    <w:rsid w:val="00FB2A43"/>
    <w:rPr>
      <w:rFonts w:ascii="Wingdings" w:hAnsi="Wingdings"/>
      <w:sz w:val="20"/>
    </w:rPr>
  </w:style>
  <w:style w:type="character" w:customStyle="1" w:styleId="WW8Num50z1">
    <w:name w:val="WW8Num50z1"/>
    <w:uiPriority w:val="99"/>
    <w:rsid w:val="00FB2A43"/>
    <w:rPr>
      <w:rFonts w:ascii="Courier New" w:hAnsi="Courier New"/>
      <w:sz w:val="20"/>
    </w:rPr>
  </w:style>
  <w:style w:type="character" w:customStyle="1" w:styleId="WW8Num50z2">
    <w:name w:val="WW8Num50z2"/>
    <w:uiPriority w:val="99"/>
    <w:rsid w:val="00FB2A43"/>
    <w:rPr>
      <w:rFonts w:ascii="Wingdings" w:hAnsi="Wingdings"/>
      <w:sz w:val="20"/>
    </w:rPr>
  </w:style>
  <w:style w:type="character" w:customStyle="1" w:styleId="WW8Num51z3">
    <w:name w:val="WW8Num51z3"/>
    <w:uiPriority w:val="99"/>
    <w:rsid w:val="00FB2A43"/>
    <w:rPr>
      <w:rFonts w:ascii="Symbol" w:hAnsi="Symbol"/>
    </w:rPr>
  </w:style>
  <w:style w:type="character" w:customStyle="1" w:styleId="WW8Num52z1">
    <w:name w:val="WW8Num52z1"/>
    <w:uiPriority w:val="99"/>
    <w:rsid w:val="00FB2A43"/>
    <w:rPr>
      <w:rFonts w:ascii="Courier New" w:hAnsi="Courier New"/>
    </w:rPr>
  </w:style>
  <w:style w:type="character" w:customStyle="1" w:styleId="WW8Num52z2">
    <w:name w:val="WW8Num52z2"/>
    <w:uiPriority w:val="99"/>
    <w:rsid w:val="00FB2A43"/>
    <w:rPr>
      <w:rFonts w:ascii="Wingdings" w:hAnsi="Wingdings"/>
    </w:rPr>
  </w:style>
  <w:style w:type="character" w:customStyle="1" w:styleId="WW8Num55z1">
    <w:name w:val="WW8Num55z1"/>
    <w:uiPriority w:val="99"/>
    <w:rsid w:val="00FB2A43"/>
    <w:rPr>
      <w:rFonts w:ascii="Courier New" w:hAnsi="Courier New"/>
    </w:rPr>
  </w:style>
  <w:style w:type="character" w:customStyle="1" w:styleId="WW8Num56z2">
    <w:name w:val="WW8Num56z2"/>
    <w:uiPriority w:val="99"/>
    <w:rsid w:val="00FB2A43"/>
    <w:rPr>
      <w:rFonts w:ascii="Wingdings" w:hAnsi="Wingdings"/>
    </w:rPr>
  </w:style>
  <w:style w:type="character" w:customStyle="1" w:styleId="WW8Num57z2">
    <w:name w:val="WW8Num57z2"/>
    <w:uiPriority w:val="99"/>
    <w:rsid w:val="00FB2A43"/>
    <w:rPr>
      <w:rFonts w:ascii="Arial" w:hAnsi="Arial"/>
      <w:b/>
      <w:color w:val="auto"/>
      <w:sz w:val="20"/>
    </w:rPr>
  </w:style>
  <w:style w:type="character" w:customStyle="1" w:styleId="WW8Num59z0">
    <w:name w:val="WW8Num59z0"/>
    <w:uiPriority w:val="99"/>
    <w:rsid w:val="00FB2A43"/>
    <w:rPr>
      <w:rFonts w:ascii="Symbol" w:hAnsi="Symbol"/>
    </w:rPr>
  </w:style>
  <w:style w:type="character" w:customStyle="1" w:styleId="WW8Num59z1">
    <w:name w:val="WW8Num59z1"/>
    <w:uiPriority w:val="99"/>
    <w:rsid w:val="00FB2A43"/>
    <w:rPr>
      <w:rFonts w:ascii="Courier New" w:hAnsi="Courier New"/>
    </w:rPr>
  </w:style>
  <w:style w:type="character" w:customStyle="1" w:styleId="WW8Num59z2">
    <w:name w:val="WW8Num59z2"/>
    <w:uiPriority w:val="99"/>
    <w:rsid w:val="00FB2A43"/>
    <w:rPr>
      <w:rFonts w:ascii="Wingdings" w:hAnsi="Wingdings"/>
    </w:rPr>
  </w:style>
  <w:style w:type="character" w:customStyle="1" w:styleId="WW8Num60z1">
    <w:name w:val="WW8Num60z1"/>
    <w:uiPriority w:val="99"/>
    <w:rsid w:val="00FB2A43"/>
    <w:rPr>
      <w:b/>
    </w:rPr>
  </w:style>
  <w:style w:type="character" w:customStyle="1" w:styleId="WW8Num60z2">
    <w:name w:val="WW8Num60z2"/>
    <w:uiPriority w:val="99"/>
    <w:rsid w:val="00FB2A43"/>
    <w:rPr>
      <w:rFonts w:ascii="Wingdings" w:hAnsi="Wingdings"/>
    </w:rPr>
  </w:style>
  <w:style w:type="character" w:customStyle="1" w:styleId="WW8Num61z2">
    <w:name w:val="WW8Num61z2"/>
    <w:uiPriority w:val="99"/>
    <w:rsid w:val="00FB2A43"/>
    <w:rPr>
      <w:rFonts w:ascii="Wingdings" w:hAnsi="Wingdings"/>
    </w:rPr>
  </w:style>
  <w:style w:type="character" w:customStyle="1" w:styleId="WW8Num64z0">
    <w:name w:val="WW8Num64z0"/>
    <w:uiPriority w:val="99"/>
    <w:rsid w:val="00FB2A43"/>
    <w:rPr>
      <w:rFonts w:ascii="Symbol" w:hAnsi="Symbol"/>
      <w:sz w:val="20"/>
    </w:rPr>
  </w:style>
  <w:style w:type="character" w:customStyle="1" w:styleId="WW8Num64z1">
    <w:name w:val="WW8Num64z1"/>
    <w:uiPriority w:val="99"/>
    <w:rsid w:val="00FB2A43"/>
    <w:rPr>
      <w:rFonts w:ascii="Courier New" w:hAnsi="Courier New"/>
      <w:sz w:val="20"/>
    </w:rPr>
  </w:style>
  <w:style w:type="character" w:customStyle="1" w:styleId="WW8Num64z2">
    <w:name w:val="WW8Num64z2"/>
    <w:uiPriority w:val="99"/>
    <w:rsid w:val="00FB2A43"/>
    <w:rPr>
      <w:rFonts w:ascii="Wingdings" w:hAnsi="Wingdings"/>
      <w:sz w:val="20"/>
    </w:rPr>
  </w:style>
  <w:style w:type="character" w:customStyle="1" w:styleId="WW8Num65z0">
    <w:name w:val="WW8Num65z0"/>
    <w:uiPriority w:val="99"/>
    <w:rsid w:val="00FB2A43"/>
    <w:rPr>
      <w:rFonts w:ascii="Symbol" w:hAnsi="Symbol"/>
      <w:sz w:val="20"/>
    </w:rPr>
  </w:style>
  <w:style w:type="character" w:customStyle="1" w:styleId="WW8Num65z1">
    <w:name w:val="WW8Num65z1"/>
    <w:uiPriority w:val="99"/>
    <w:rsid w:val="00FB2A43"/>
    <w:rPr>
      <w:rFonts w:ascii="Courier New" w:hAnsi="Courier New"/>
      <w:sz w:val="20"/>
    </w:rPr>
  </w:style>
  <w:style w:type="character" w:customStyle="1" w:styleId="WW8Num65z2">
    <w:name w:val="WW8Num65z2"/>
    <w:uiPriority w:val="99"/>
    <w:rsid w:val="00FB2A43"/>
    <w:rPr>
      <w:rFonts w:ascii="Wingdings" w:hAnsi="Wingdings"/>
      <w:sz w:val="20"/>
    </w:rPr>
  </w:style>
  <w:style w:type="character" w:customStyle="1" w:styleId="WW8Num68z0">
    <w:name w:val="WW8Num68z0"/>
    <w:uiPriority w:val="99"/>
    <w:rsid w:val="00FB2A43"/>
    <w:rPr>
      <w:rFonts w:ascii="Symbol" w:hAnsi="Symbol"/>
    </w:rPr>
  </w:style>
  <w:style w:type="character" w:customStyle="1" w:styleId="WW8Num68z1">
    <w:name w:val="WW8Num68z1"/>
    <w:uiPriority w:val="99"/>
    <w:rsid w:val="00FB2A43"/>
    <w:rPr>
      <w:rFonts w:ascii="Courier New" w:hAnsi="Courier New"/>
    </w:rPr>
  </w:style>
  <w:style w:type="character" w:customStyle="1" w:styleId="WW8Num68z2">
    <w:name w:val="WW8Num68z2"/>
    <w:uiPriority w:val="99"/>
    <w:rsid w:val="00FB2A43"/>
    <w:rPr>
      <w:rFonts w:ascii="Wingdings" w:hAnsi="Wingdings"/>
    </w:rPr>
  </w:style>
  <w:style w:type="character" w:customStyle="1" w:styleId="WW8Num69z0">
    <w:name w:val="WW8Num69z0"/>
    <w:uiPriority w:val="99"/>
    <w:rsid w:val="00FB2A43"/>
    <w:rPr>
      <w:rFonts w:ascii="Symbol" w:hAnsi="Symbol"/>
      <w:sz w:val="20"/>
    </w:rPr>
  </w:style>
  <w:style w:type="character" w:customStyle="1" w:styleId="WW8Num69z1">
    <w:name w:val="WW8Num69z1"/>
    <w:uiPriority w:val="99"/>
    <w:rsid w:val="00FB2A43"/>
    <w:rPr>
      <w:rFonts w:ascii="Courier New" w:hAnsi="Courier New"/>
      <w:sz w:val="20"/>
    </w:rPr>
  </w:style>
  <w:style w:type="character" w:customStyle="1" w:styleId="WW8Num69z2">
    <w:name w:val="WW8Num69z2"/>
    <w:uiPriority w:val="99"/>
    <w:rsid w:val="00FB2A43"/>
    <w:rPr>
      <w:rFonts w:ascii="Wingdings" w:hAnsi="Wingdings"/>
      <w:sz w:val="20"/>
    </w:rPr>
  </w:style>
  <w:style w:type="character" w:customStyle="1" w:styleId="WW8Num70z0">
    <w:name w:val="WW8Num70z0"/>
    <w:uiPriority w:val="99"/>
    <w:rsid w:val="00FB2A43"/>
    <w:rPr>
      <w:rFonts w:ascii="Symbol" w:hAnsi="Symbol"/>
      <w:sz w:val="20"/>
    </w:rPr>
  </w:style>
  <w:style w:type="character" w:customStyle="1" w:styleId="WW8Num70z1">
    <w:name w:val="WW8Num70z1"/>
    <w:uiPriority w:val="99"/>
    <w:rsid w:val="00FB2A43"/>
    <w:rPr>
      <w:rFonts w:ascii="Courier New" w:hAnsi="Courier New"/>
      <w:sz w:val="20"/>
    </w:rPr>
  </w:style>
  <w:style w:type="character" w:customStyle="1" w:styleId="WW8Num70z2">
    <w:name w:val="WW8Num70z2"/>
    <w:uiPriority w:val="99"/>
    <w:rsid w:val="00FB2A43"/>
    <w:rPr>
      <w:rFonts w:ascii="Wingdings" w:hAnsi="Wingdings"/>
      <w:sz w:val="20"/>
    </w:rPr>
  </w:style>
  <w:style w:type="character" w:customStyle="1" w:styleId="WW8Num71z0">
    <w:name w:val="WW8Num71z0"/>
    <w:uiPriority w:val="99"/>
    <w:rsid w:val="00FB2A43"/>
    <w:rPr>
      <w:rFonts w:ascii="Symbol" w:hAnsi="Symbol"/>
    </w:rPr>
  </w:style>
  <w:style w:type="character" w:customStyle="1" w:styleId="WW8Num71z1">
    <w:name w:val="WW8Num71z1"/>
    <w:uiPriority w:val="99"/>
    <w:rsid w:val="00FB2A43"/>
    <w:rPr>
      <w:rFonts w:ascii="Courier New" w:hAnsi="Courier New"/>
    </w:rPr>
  </w:style>
  <w:style w:type="character" w:customStyle="1" w:styleId="WW8Num71z2">
    <w:name w:val="WW8Num71z2"/>
    <w:uiPriority w:val="99"/>
    <w:rsid w:val="00FB2A43"/>
    <w:rPr>
      <w:rFonts w:ascii="Wingdings" w:hAnsi="Wingdings"/>
    </w:rPr>
  </w:style>
  <w:style w:type="character" w:customStyle="1" w:styleId="WW8Num72z0">
    <w:name w:val="WW8Num72z0"/>
    <w:uiPriority w:val="99"/>
    <w:rsid w:val="00FB2A43"/>
    <w:rPr>
      <w:rFonts w:ascii="Symbol" w:hAnsi="Symbol"/>
    </w:rPr>
  </w:style>
  <w:style w:type="character" w:customStyle="1" w:styleId="WW8Num72z1">
    <w:name w:val="WW8Num72z1"/>
    <w:uiPriority w:val="99"/>
    <w:rsid w:val="00FB2A43"/>
    <w:rPr>
      <w:rFonts w:ascii="Courier New" w:hAnsi="Courier New"/>
    </w:rPr>
  </w:style>
  <w:style w:type="character" w:customStyle="1" w:styleId="WW8Num72z2">
    <w:name w:val="WW8Num72z2"/>
    <w:uiPriority w:val="99"/>
    <w:rsid w:val="00FB2A43"/>
    <w:rPr>
      <w:rFonts w:ascii="Wingdings" w:hAnsi="Wingdings"/>
    </w:rPr>
  </w:style>
  <w:style w:type="character" w:customStyle="1" w:styleId="WW8Num25z3">
    <w:name w:val="WW8Num25z3"/>
    <w:rsid w:val="00FB2A43"/>
    <w:rPr>
      <w:rFonts w:ascii="Symbol" w:hAnsi="Symbol"/>
    </w:rPr>
  </w:style>
  <w:style w:type="character" w:customStyle="1" w:styleId="WW8Num28z1">
    <w:name w:val="WW8Num28z1"/>
    <w:uiPriority w:val="99"/>
    <w:rsid w:val="00FB2A43"/>
  </w:style>
  <w:style w:type="character" w:customStyle="1" w:styleId="WW8Num28z3">
    <w:name w:val="WW8Num28z3"/>
    <w:uiPriority w:val="99"/>
    <w:rsid w:val="00FB2A43"/>
    <w:rPr>
      <w:rFonts w:ascii="Symbol" w:hAnsi="Symbol"/>
    </w:rPr>
  </w:style>
  <w:style w:type="character" w:customStyle="1" w:styleId="WW8Num32z2">
    <w:name w:val="WW8Num32z2"/>
    <w:rsid w:val="00FB2A43"/>
    <w:rPr>
      <w:rFonts w:ascii="Wingdings" w:hAnsi="Wingdings"/>
    </w:rPr>
  </w:style>
  <w:style w:type="character" w:customStyle="1" w:styleId="WW8Num37z2">
    <w:name w:val="WW8Num37z2"/>
    <w:uiPriority w:val="99"/>
    <w:rsid w:val="00FB2A43"/>
    <w:rPr>
      <w:rFonts w:ascii="Wingdings" w:hAnsi="Wingdings"/>
    </w:rPr>
  </w:style>
  <w:style w:type="character" w:customStyle="1" w:styleId="WW8Num55z3">
    <w:name w:val="WW8Num55z3"/>
    <w:uiPriority w:val="99"/>
    <w:rsid w:val="00FB2A43"/>
    <w:rPr>
      <w:rFonts w:ascii="Symbol" w:hAnsi="Symbol"/>
    </w:rPr>
  </w:style>
  <w:style w:type="character" w:customStyle="1" w:styleId="WW8Num60z3">
    <w:name w:val="WW8Num60z3"/>
    <w:uiPriority w:val="99"/>
    <w:rsid w:val="00FB2A43"/>
    <w:rPr>
      <w:rFonts w:ascii="Symbol" w:hAnsi="Symbol"/>
    </w:rPr>
  </w:style>
  <w:style w:type="character" w:customStyle="1" w:styleId="WW8Num60z4">
    <w:name w:val="WW8Num60z4"/>
    <w:uiPriority w:val="99"/>
    <w:rsid w:val="00FB2A43"/>
    <w:rPr>
      <w:rFonts w:ascii="Courier New" w:hAnsi="Courier New"/>
    </w:rPr>
  </w:style>
  <w:style w:type="character" w:customStyle="1" w:styleId="WW8Num62z0">
    <w:name w:val="WW8Num62z0"/>
    <w:uiPriority w:val="99"/>
    <w:rsid w:val="00FB2A43"/>
    <w:rPr>
      <w:rFonts w:ascii="Wingdings" w:hAnsi="Wingdings"/>
    </w:rPr>
  </w:style>
  <w:style w:type="character" w:customStyle="1" w:styleId="WW8Num62z1">
    <w:name w:val="WW8Num62z1"/>
    <w:uiPriority w:val="99"/>
    <w:rsid w:val="00FB2A43"/>
    <w:rPr>
      <w:rFonts w:ascii="Courier New" w:hAnsi="Courier New"/>
    </w:rPr>
  </w:style>
  <w:style w:type="character" w:customStyle="1" w:styleId="WW8Num62z3">
    <w:name w:val="WW8Num62z3"/>
    <w:uiPriority w:val="99"/>
    <w:rsid w:val="00FB2A43"/>
    <w:rPr>
      <w:rFonts w:ascii="Symbol" w:hAnsi="Symbol"/>
    </w:rPr>
  </w:style>
  <w:style w:type="character" w:customStyle="1" w:styleId="WW8Num63z0">
    <w:name w:val="WW8Num63z0"/>
    <w:uiPriority w:val="99"/>
    <w:rsid w:val="00FB2A43"/>
    <w:rPr>
      <w:b/>
    </w:rPr>
  </w:style>
  <w:style w:type="character" w:customStyle="1" w:styleId="WW8Num29z3">
    <w:name w:val="WW8Num29z3"/>
    <w:uiPriority w:val="99"/>
    <w:rsid w:val="00FB2A43"/>
    <w:rPr>
      <w:rFonts w:ascii="Symbol" w:hAnsi="Symbol"/>
    </w:rPr>
  </w:style>
  <w:style w:type="character" w:customStyle="1" w:styleId="WW8Num29z2">
    <w:name w:val="WW8Num29z2"/>
    <w:rsid w:val="00FB2A43"/>
    <w:rPr>
      <w:rFonts w:ascii="Wingdings" w:hAnsi="Wingdings"/>
    </w:rPr>
  </w:style>
  <w:style w:type="character" w:customStyle="1" w:styleId="WW8Num40z4">
    <w:name w:val="WW8Num40z4"/>
    <w:uiPriority w:val="99"/>
    <w:rsid w:val="00FB2A43"/>
    <w:rPr>
      <w:rFonts w:ascii="Courier New" w:hAnsi="Courier New"/>
    </w:rPr>
  </w:style>
  <w:style w:type="character" w:customStyle="1" w:styleId="WW8Num47z3">
    <w:name w:val="WW8Num47z3"/>
    <w:uiPriority w:val="99"/>
    <w:rsid w:val="00FB2A43"/>
    <w:rPr>
      <w:rFonts w:ascii="Symbol" w:hAnsi="Symbol"/>
    </w:rPr>
  </w:style>
  <w:style w:type="character" w:customStyle="1" w:styleId="WW8Num4z2">
    <w:name w:val="WW8Num4z2"/>
    <w:rsid w:val="00FB2A43"/>
    <w:rPr>
      <w:rFonts w:ascii="Wingdings" w:hAnsi="Wingdings"/>
    </w:rPr>
  </w:style>
  <w:style w:type="character" w:customStyle="1" w:styleId="WW8Num20z2">
    <w:name w:val="WW8Num20z2"/>
    <w:rsid w:val="00FB2A43"/>
    <w:rPr>
      <w:rFonts w:ascii="Wingdings" w:hAnsi="Wingdings"/>
    </w:rPr>
  </w:style>
  <w:style w:type="character" w:customStyle="1" w:styleId="WW8Num23z1">
    <w:name w:val="WW8Num23z1"/>
    <w:rsid w:val="00FB2A43"/>
    <w:rPr>
      <w:b/>
    </w:rPr>
  </w:style>
  <w:style w:type="character" w:customStyle="1" w:styleId="WW8Num26z2">
    <w:name w:val="WW8Num26z2"/>
    <w:rsid w:val="00FB2A43"/>
    <w:rPr>
      <w:rFonts w:ascii="Wingdings" w:hAnsi="Wingdings"/>
    </w:rPr>
  </w:style>
  <w:style w:type="character" w:styleId="Textoennegrita">
    <w:name w:val="Strong"/>
    <w:qFormat/>
    <w:rsid w:val="00FB2A43"/>
    <w:rPr>
      <w:b/>
    </w:rPr>
  </w:style>
  <w:style w:type="paragraph" w:customStyle="1" w:styleId="Textonormal">
    <w:name w:val="Texto normal"/>
    <w:basedOn w:val="Normal"/>
    <w:rsid w:val="00FB2A43"/>
    <w:pPr>
      <w:suppressAutoHyphens/>
      <w:spacing w:after="120"/>
    </w:pPr>
    <w:rPr>
      <w:rFonts w:ascii="Times New Roman" w:hAnsi="Times New Roman"/>
      <w:bCs w:val="0"/>
      <w:szCs w:val="20"/>
      <w:lang w:eastAsia="ar-SA"/>
    </w:rPr>
  </w:style>
  <w:style w:type="paragraph" w:customStyle="1" w:styleId="BalloonText1">
    <w:name w:val="Balloon Text1"/>
    <w:basedOn w:val="Normal"/>
    <w:uiPriority w:val="99"/>
    <w:rsid w:val="00FB2A43"/>
    <w:pPr>
      <w:suppressAutoHyphens/>
    </w:pPr>
    <w:rPr>
      <w:rFonts w:ascii="Tahoma" w:hAnsi="Tahoma" w:cs="Tahoma"/>
      <w:bCs w:val="0"/>
      <w:sz w:val="16"/>
      <w:szCs w:val="20"/>
      <w:lang w:eastAsia="ar-SA"/>
    </w:rPr>
  </w:style>
  <w:style w:type="paragraph" w:customStyle="1" w:styleId="BodyTextIndent21">
    <w:name w:val="Body Text Indent 21"/>
    <w:basedOn w:val="Normal"/>
    <w:uiPriority w:val="99"/>
    <w:rsid w:val="00FB2A43"/>
    <w:pPr>
      <w:suppressAutoHyphens/>
      <w:overflowPunct w:val="0"/>
      <w:autoSpaceDE w:val="0"/>
      <w:spacing w:before="100"/>
      <w:ind w:left="1985"/>
      <w:jc w:val="both"/>
      <w:textAlignment w:val="baseline"/>
    </w:pPr>
    <w:rPr>
      <w:bCs w:val="0"/>
      <w:sz w:val="22"/>
      <w:szCs w:val="20"/>
      <w:lang w:eastAsia="ar-SA"/>
    </w:rPr>
  </w:style>
  <w:style w:type="paragraph" w:customStyle="1" w:styleId="TextoCar">
    <w:name w:val="Texto Car"/>
    <w:basedOn w:val="Normal"/>
    <w:rsid w:val="00FB2A43"/>
    <w:pPr>
      <w:suppressAutoHyphens/>
      <w:spacing w:after="101" w:line="216" w:lineRule="exact"/>
      <w:ind w:firstLine="288"/>
      <w:jc w:val="both"/>
    </w:pPr>
    <w:rPr>
      <w:bCs w:val="0"/>
      <w:sz w:val="18"/>
      <w:szCs w:val="20"/>
      <w:lang w:val="es-MX" w:eastAsia="ar-SA"/>
    </w:rPr>
  </w:style>
  <w:style w:type="paragraph" w:customStyle="1" w:styleId="ACUERDO">
    <w:name w:val="ACUERDO"/>
    <w:basedOn w:val="Normal"/>
    <w:rsid w:val="00FB2A43"/>
    <w:pPr>
      <w:widowControl w:val="0"/>
      <w:suppressAutoHyphens/>
      <w:jc w:val="both"/>
    </w:pPr>
    <w:rPr>
      <w:b/>
      <w:bCs w:val="0"/>
      <w:sz w:val="28"/>
      <w:szCs w:val="20"/>
      <w:lang w:val="en-US" w:eastAsia="ar-SA"/>
    </w:rPr>
  </w:style>
  <w:style w:type="paragraph" w:customStyle="1" w:styleId="BodyText31">
    <w:name w:val="Body Text 31"/>
    <w:basedOn w:val="Normal"/>
    <w:uiPriority w:val="99"/>
    <w:rsid w:val="00FB2A43"/>
    <w:pPr>
      <w:suppressAutoHyphens/>
      <w:overflowPunct w:val="0"/>
      <w:autoSpaceDE w:val="0"/>
      <w:jc w:val="both"/>
      <w:textAlignment w:val="baseline"/>
    </w:pPr>
    <w:rPr>
      <w:rFonts w:ascii="Times New Roman" w:hAnsi="Times New Roman"/>
      <w:bCs w:val="0"/>
      <w:szCs w:val="20"/>
      <w:lang w:eastAsia="ar-SA"/>
    </w:rPr>
  </w:style>
  <w:style w:type="paragraph" w:customStyle="1" w:styleId="CarCarCarCar">
    <w:name w:val="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
    <w:name w:val="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Car">
    <w:name w:val="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B2A43"/>
    <w:pPr>
      <w:suppressAutoHyphens/>
      <w:spacing w:before="60" w:after="160" w:line="240" w:lineRule="exact"/>
    </w:pPr>
    <w:rPr>
      <w:rFonts w:ascii="Verdana" w:hAnsi="Verdana"/>
      <w:bCs w:val="0"/>
      <w:color w:val="FF00FF"/>
      <w:sz w:val="20"/>
      <w:szCs w:val="20"/>
      <w:lang w:val="en-US" w:eastAsia="ar-SA"/>
    </w:rPr>
  </w:style>
  <w:style w:type="paragraph" w:customStyle="1" w:styleId="bodytextindent2">
    <w:name w:val="bodytextindent2"/>
    <w:basedOn w:val="Normal"/>
    <w:uiPriority w:val="99"/>
    <w:rsid w:val="00FB2A43"/>
    <w:pPr>
      <w:spacing w:before="100"/>
      <w:ind w:left="1985"/>
      <w:jc w:val="both"/>
    </w:pPr>
    <w:rPr>
      <w:rFonts w:cs="Arial"/>
      <w:bCs w:val="0"/>
      <w:sz w:val="22"/>
      <w:szCs w:val="22"/>
      <w:lang w:eastAsia="ar-SA"/>
    </w:rPr>
  </w:style>
  <w:style w:type="paragraph" w:customStyle="1" w:styleId="CarCarCarCarCarCarCarCarCarCarCarCarCar">
    <w:name w:val="Car Car Car Car Car Car Car Car Car Car Car Car Car"/>
    <w:basedOn w:val="Normal"/>
    <w:next w:val="Normal"/>
    <w:uiPriority w:val="99"/>
    <w:rsid w:val="00FB2A43"/>
    <w:pPr>
      <w:spacing w:after="160" w:line="240" w:lineRule="exact"/>
    </w:pPr>
    <w:rPr>
      <w:rFonts w:ascii="Tahoma" w:hAnsi="Tahoma"/>
      <w:bCs w:val="0"/>
      <w:sz w:val="20"/>
      <w:szCs w:val="20"/>
      <w:lang w:val="en-US" w:eastAsia="ar-SA"/>
    </w:rPr>
  </w:style>
  <w:style w:type="paragraph" w:customStyle="1" w:styleId="Listavistosa-nfasis11">
    <w:name w:val="Lista vistosa - Énfasis 11"/>
    <w:basedOn w:val="Normal"/>
    <w:uiPriority w:val="99"/>
    <w:rsid w:val="00FB2A43"/>
    <w:pPr>
      <w:ind w:left="708"/>
    </w:pPr>
    <w:rPr>
      <w:rFonts w:ascii="Times New Roman" w:hAnsi="Times New Roman"/>
      <w:bCs w:val="0"/>
      <w:lang w:val="es-MX" w:eastAsia="ar-SA"/>
    </w:rPr>
  </w:style>
  <w:style w:type="paragraph" w:customStyle="1" w:styleId="Lista23">
    <w:name w:val="Lista 23"/>
    <w:basedOn w:val="Normal"/>
    <w:uiPriority w:val="99"/>
    <w:rsid w:val="00FB2A43"/>
    <w:pPr>
      <w:ind w:left="566" w:hanging="283"/>
    </w:pPr>
    <w:rPr>
      <w:rFonts w:ascii="Times New Roman" w:hAnsi="Times New Roman"/>
      <w:bCs w:val="0"/>
      <w:lang w:eastAsia="ar-SA"/>
    </w:rPr>
  </w:style>
  <w:style w:type="paragraph" w:customStyle="1" w:styleId="CarCarCarCarCarCar1Car">
    <w:name w:val="Car Car Car Car Car Car1 Car"/>
    <w:basedOn w:val="Normal"/>
    <w:uiPriority w:val="99"/>
    <w:rsid w:val="00FB2A43"/>
    <w:pPr>
      <w:spacing w:before="60" w:after="160" w:line="240" w:lineRule="exact"/>
    </w:pPr>
    <w:rPr>
      <w:rFonts w:ascii="Verdana" w:hAnsi="Verdana"/>
      <w:bCs w:val="0"/>
      <w:color w:val="FF00FF"/>
      <w:sz w:val="20"/>
      <w:szCs w:val="20"/>
      <w:lang w:val="en-US" w:eastAsia="ar-SA"/>
    </w:rPr>
  </w:style>
  <w:style w:type="paragraph" w:customStyle="1" w:styleId="Textocomentario3">
    <w:name w:val="Texto comentario3"/>
    <w:basedOn w:val="Normal"/>
    <w:uiPriority w:val="99"/>
    <w:rsid w:val="00FB2A43"/>
    <w:rPr>
      <w:rFonts w:ascii="Times New Roman" w:hAnsi="Times New Roman"/>
      <w:bCs w:val="0"/>
      <w:sz w:val="20"/>
      <w:szCs w:val="20"/>
      <w:lang w:eastAsia="ar-SA"/>
    </w:rPr>
  </w:style>
  <w:style w:type="paragraph" w:customStyle="1" w:styleId="BodyTextIndent31">
    <w:name w:val="Body Text Indent 31"/>
    <w:basedOn w:val="Normal"/>
    <w:uiPriority w:val="99"/>
    <w:rsid w:val="00FB2A43"/>
    <w:pPr>
      <w:ind w:left="1800" w:hanging="720"/>
      <w:jc w:val="both"/>
    </w:pPr>
    <w:rPr>
      <w:bCs w:val="0"/>
      <w:sz w:val="22"/>
      <w:szCs w:val="20"/>
      <w:lang w:eastAsia="ar-SA"/>
    </w:rPr>
  </w:style>
  <w:style w:type="paragraph" w:customStyle="1" w:styleId="toa">
    <w:name w:val="toa"/>
    <w:basedOn w:val="Normal"/>
    <w:uiPriority w:val="99"/>
    <w:rsid w:val="00FB2A43"/>
    <w:pPr>
      <w:tabs>
        <w:tab w:val="left" w:pos="9000"/>
        <w:tab w:val="right" w:pos="9360"/>
      </w:tabs>
      <w:suppressAutoHyphens/>
    </w:pPr>
    <w:rPr>
      <w:rFonts w:ascii="Times New Roman" w:hAnsi="Times New Roman"/>
      <w:bCs w:val="0"/>
      <w:szCs w:val="20"/>
      <w:lang w:val="en-US" w:eastAsia="ar-SA"/>
    </w:rPr>
  </w:style>
  <w:style w:type="paragraph" w:customStyle="1" w:styleId="NormalARIAL">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NormalArial0">
    <w:name w:val="Normal + Arial"/>
    <w:basedOn w:val="Texto0"/>
    <w:uiPriority w:val="99"/>
    <w:rsid w:val="00FB2A43"/>
    <w:pPr>
      <w:tabs>
        <w:tab w:val="left" w:pos="11340"/>
      </w:tabs>
      <w:suppressAutoHyphens/>
      <w:spacing w:after="40" w:line="213" w:lineRule="exact"/>
      <w:ind w:left="567" w:right="1078" w:hanging="4"/>
    </w:pPr>
    <w:rPr>
      <w:rFonts w:cs="Arial"/>
      <w:sz w:val="24"/>
      <w:szCs w:val="24"/>
      <w:lang w:eastAsia="ar-SA"/>
    </w:rPr>
  </w:style>
  <w:style w:type="paragraph" w:customStyle="1" w:styleId="western">
    <w:name w:val="western"/>
    <w:basedOn w:val="Normal"/>
    <w:rsid w:val="00FB2A43"/>
    <w:pPr>
      <w:spacing w:before="100" w:line="360" w:lineRule="auto"/>
      <w:jc w:val="center"/>
    </w:pPr>
    <w:rPr>
      <w:rFonts w:cs="Arial"/>
      <w:b/>
      <w:lang w:eastAsia="ar-SA"/>
    </w:rPr>
  </w:style>
  <w:style w:type="paragraph" w:customStyle="1" w:styleId="CarCarCarCarCarCarCarCarCarCar">
    <w:name w:val="Car Car Car Car Car Car Car Car Car Car"/>
    <w:basedOn w:val="Normal"/>
    <w:uiPriority w:val="99"/>
    <w:rsid w:val="00FB2A43"/>
    <w:pPr>
      <w:spacing w:after="160" w:line="240" w:lineRule="exact"/>
    </w:pPr>
    <w:rPr>
      <w:rFonts w:ascii="Tahoma" w:hAnsi="Tahoma"/>
      <w:bCs w:val="0"/>
      <w:sz w:val="20"/>
      <w:szCs w:val="20"/>
      <w:lang w:val="en-US" w:eastAsia="ar-SA"/>
    </w:rPr>
  </w:style>
  <w:style w:type="character" w:styleId="nfasis">
    <w:name w:val="Emphasis"/>
    <w:qFormat/>
    <w:rsid w:val="00FB2A43"/>
    <w:rPr>
      <w:i/>
    </w:rPr>
  </w:style>
  <w:style w:type="paragraph" w:customStyle="1" w:styleId="INCISO">
    <w:name w:val="INCISO"/>
    <w:basedOn w:val="Normal"/>
    <w:rsid w:val="00FB2A43"/>
    <w:pPr>
      <w:tabs>
        <w:tab w:val="left" w:pos="1152"/>
      </w:tabs>
      <w:spacing w:after="101" w:line="216" w:lineRule="atLeast"/>
      <w:ind w:left="1152" w:hanging="432"/>
      <w:jc w:val="both"/>
    </w:pPr>
    <w:rPr>
      <w:bCs w:val="0"/>
      <w:sz w:val="18"/>
      <w:szCs w:val="20"/>
      <w:lang w:val="es-ES_tradnl"/>
    </w:rPr>
  </w:style>
  <w:style w:type="character" w:customStyle="1" w:styleId="Textoindependiente3Car">
    <w:name w:val="Texto independiente 3 Car"/>
    <w:basedOn w:val="Fuentedeprrafopredeter"/>
    <w:link w:val="Textoindependiente3"/>
    <w:rsid w:val="00FB2A43"/>
    <w:rPr>
      <w:rFonts w:ascii="Arial" w:hAnsi="Arial"/>
      <w:bCs/>
      <w:sz w:val="16"/>
      <w:szCs w:val="16"/>
      <w:lang w:val="es-ES" w:eastAsia="es-ES"/>
    </w:rPr>
  </w:style>
  <w:style w:type="paragraph" w:styleId="Textosinformato">
    <w:name w:val="Plain Text"/>
    <w:basedOn w:val="Normal"/>
    <w:link w:val="TextosinformatoCar"/>
    <w:rsid w:val="00FB2A43"/>
    <w:rPr>
      <w:rFonts w:ascii="Courier New" w:hAnsi="Courier New" w:cs="Courier New"/>
      <w:bCs w:val="0"/>
      <w:sz w:val="20"/>
      <w:szCs w:val="20"/>
    </w:rPr>
  </w:style>
  <w:style w:type="character" w:customStyle="1" w:styleId="TextosinformatoCar">
    <w:name w:val="Texto sin formato Car"/>
    <w:basedOn w:val="Fuentedeprrafopredeter"/>
    <w:link w:val="Textosinformato"/>
    <w:rsid w:val="00FB2A43"/>
    <w:rPr>
      <w:rFonts w:ascii="Courier New" w:hAnsi="Courier New" w:cs="Courier New"/>
      <w:lang w:val="es-ES" w:eastAsia="es-ES"/>
    </w:rPr>
  </w:style>
  <w:style w:type="character" w:customStyle="1" w:styleId="WW8Num48z3">
    <w:name w:val="WW8Num48z3"/>
    <w:rsid w:val="00FB2A43"/>
    <w:rPr>
      <w:rFonts w:ascii="Symbol" w:hAnsi="Symbol"/>
    </w:rPr>
  </w:style>
  <w:style w:type="paragraph" w:customStyle="1" w:styleId="Encabezado10">
    <w:name w:val="Encabezado 10"/>
    <w:basedOn w:val="Encabezado4"/>
    <w:next w:val="Textoindependiente"/>
    <w:rsid w:val="00FB2A43"/>
    <w:pPr>
      <w:tabs>
        <w:tab w:val="num" w:pos="1584"/>
      </w:tabs>
      <w:ind w:left="1584" w:hanging="1584"/>
      <w:outlineLvl w:val="8"/>
    </w:pPr>
    <w:rPr>
      <w:b/>
      <w:sz w:val="21"/>
      <w:szCs w:val="21"/>
    </w:rPr>
  </w:style>
  <w:style w:type="paragraph" w:styleId="Revisin">
    <w:name w:val="Revision"/>
    <w:hidden/>
    <w:uiPriority w:val="99"/>
    <w:semiHidden/>
    <w:rsid w:val="00FB2A43"/>
    <w:rPr>
      <w:sz w:val="24"/>
      <w:lang w:val="es-ES" w:eastAsia="ar-SA"/>
    </w:rPr>
  </w:style>
  <w:style w:type="paragraph" w:styleId="Sinespaciado">
    <w:name w:val="No Spacing"/>
    <w:link w:val="SinespaciadoCar"/>
    <w:uiPriority w:val="1"/>
    <w:qFormat/>
    <w:rsid w:val="00FB2A43"/>
    <w:rPr>
      <w:rFonts w:asciiTheme="minorHAnsi" w:eastAsiaTheme="minorEastAsia" w:hAnsiTheme="minorHAnsi" w:cstheme="minorBidi"/>
      <w:sz w:val="22"/>
      <w:szCs w:val="22"/>
      <w:lang w:val="es-ES" w:eastAsia="en-US"/>
    </w:rPr>
  </w:style>
  <w:style w:type="character" w:customStyle="1" w:styleId="SinespaciadoCar">
    <w:name w:val="Sin espaciado Car"/>
    <w:basedOn w:val="Fuentedeprrafopredeter"/>
    <w:link w:val="Sinespaciado"/>
    <w:uiPriority w:val="1"/>
    <w:rsid w:val="00FB2A43"/>
    <w:rPr>
      <w:rFonts w:asciiTheme="minorHAnsi" w:eastAsiaTheme="minorEastAsia" w:hAnsiTheme="minorHAnsi" w:cstheme="minorBidi"/>
      <w:sz w:val="22"/>
      <w:szCs w:val="22"/>
      <w:lang w:val="es-ES" w:eastAsia="en-US"/>
    </w:rPr>
  </w:style>
  <w:style w:type="paragraph" w:customStyle="1" w:styleId="xl132">
    <w:name w:val="xl132"/>
    <w:basedOn w:val="Normal"/>
    <w:rsid w:val="00BB0193"/>
    <w:pPr>
      <w:shd w:val="clear" w:color="000000" w:fill="92D050"/>
      <w:spacing w:before="100" w:beforeAutospacing="1" w:after="100" w:afterAutospacing="1"/>
    </w:pPr>
    <w:rPr>
      <w:rFonts w:cs="Arial"/>
      <w:bCs w:val="0"/>
      <w:sz w:val="12"/>
      <w:szCs w:val="12"/>
      <w:lang w:val="es-MX" w:eastAsia="es-MX"/>
    </w:rPr>
  </w:style>
  <w:style w:type="paragraph" w:customStyle="1" w:styleId="xl133">
    <w:name w:val="xl133"/>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4">
    <w:name w:val="xl134"/>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cs="Arial"/>
      <w:bCs w:val="0"/>
      <w:sz w:val="12"/>
      <w:szCs w:val="12"/>
      <w:lang w:val="es-MX" w:eastAsia="es-MX"/>
    </w:rPr>
  </w:style>
  <w:style w:type="paragraph" w:customStyle="1" w:styleId="xl135">
    <w:name w:val="xl135"/>
    <w:basedOn w:val="Normal"/>
    <w:rsid w:val="00BB0193"/>
    <w:pPr>
      <w:pBdr>
        <w:top w:val="single" w:sz="4" w:space="0" w:color="auto"/>
        <w:left w:val="single" w:sz="4" w:space="0" w:color="auto"/>
        <w:bottom w:val="single" w:sz="4" w:space="0" w:color="auto"/>
      </w:pBd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36">
    <w:name w:val="xl136"/>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37">
    <w:name w:val="xl137"/>
    <w:basedOn w:val="Normal"/>
    <w:rsid w:val="00BB019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Cs w:val="0"/>
      <w:sz w:val="12"/>
      <w:szCs w:val="12"/>
      <w:lang w:val="es-MX" w:eastAsia="es-MX"/>
    </w:rPr>
  </w:style>
  <w:style w:type="paragraph" w:customStyle="1" w:styleId="xl138">
    <w:name w:val="xl138"/>
    <w:basedOn w:val="Normal"/>
    <w:rsid w:val="00BB0193"/>
    <w:pPr>
      <w:spacing w:before="100" w:beforeAutospacing="1" w:after="100" w:afterAutospacing="1"/>
    </w:pPr>
    <w:rPr>
      <w:rFonts w:cs="Arial"/>
      <w:bCs w:val="0"/>
      <w:sz w:val="12"/>
      <w:szCs w:val="12"/>
      <w:lang w:val="es-MX" w:eastAsia="es-MX"/>
    </w:rPr>
  </w:style>
  <w:style w:type="paragraph" w:customStyle="1" w:styleId="xl139">
    <w:name w:val="xl139"/>
    <w:basedOn w:val="Normal"/>
    <w:rsid w:val="00BB0193"/>
    <w:pPr>
      <w:shd w:val="clear" w:color="000000" w:fill="92D050"/>
      <w:spacing w:before="100" w:beforeAutospacing="1" w:after="100" w:afterAutospacing="1"/>
      <w:jc w:val="center"/>
    </w:pPr>
    <w:rPr>
      <w:rFonts w:cs="Arial"/>
      <w:bCs w:val="0"/>
      <w:sz w:val="12"/>
      <w:szCs w:val="12"/>
      <w:lang w:val="es-MX" w:eastAsia="es-MX"/>
    </w:rPr>
  </w:style>
  <w:style w:type="paragraph" w:customStyle="1" w:styleId="xl140">
    <w:name w:val="xl140"/>
    <w:basedOn w:val="Normal"/>
    <w:rsid w:val="00BB0193"/>
    <w:pPr>
      <w:shd w:val="clear" w:color="000000" w:fill="92D050"/>
      <w:spacing w:before="100" w:beforeAutospacing="1" w:after="100" w:afterAutospacing="1"/>
      <w:textAlignment w:val="center"/>
    </w:pPr>
    <w:rPr>
      <w:rFonts w:cs="Arial"/>
      <w:bCs w:val="0"/>
      <w:sz w:val="12"/>
      <w:szCs w:val="12"/>
      <w:lang w:val="es-MX" w:eastAsia="es-MX"/>
    </w:rPr>
  </w:style>
  <w:style w:type="paragraph" w:customStyle="1" w:styleId="xl141">
    <w:name w:val="xl141"/>
    <w:basedOn w:val="Normal"/>
    <w:rsid w:val="00BB0193"/>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42">
    <w:name w:val="xl142"/>
    <w:basedOn w:val="Normal"/>
    <w:rsid w:val="00BB019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cs="Arial"/>
      <w:b/>
      <w:sz w:val="12"/>
      <w:szCs w:val="12"/>
      <w:lang w:val="es-MX" w:eastAsia="es-MX"/>
    </w:rPr>
  </w:style>
  <w:style w:type="paragraph" w:customStyle="1" w:styleId="xl143">
    <w:name w:val="xl143"/>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4">
    <w:name w:val="xl144"/>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pPr>
    <w:rPr>
      <w:rFonts w:cs="Arial"/>
      <w:b/>
      <w:sz w:val="12"/>
      <w:szCs w:val="12"/>
      <w:lang w:val="es-MX" w:eastAsia="es-MX"/>
    </w:rPr>
  </w:style>
  <w:style w:type="paragraph" w:customStyle="1" w:styleId="xl145">
    <w:name w:val="xl14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6">
    <w:name w:val="xl146"/>
    <w:basedOn w:val="Normal"/>
    <w:rsid w:val="00BB0193"/>
    <w:pPr>
      <w:pBdr>
        <w:top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47">
    <w:name w:val="xl147"/>
    <w:basedOn w:val="Normal"/>
    <w:rsid w:val="00BB019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8">
    <w:name w:val="xl148"/>
    <w:basedOn w:val="Normal"/>
    <w:rsid w:val="00BB0193"/>
    <w:pPr>
      <w:pBdr>
        <w:top w:val="single" w:sz="4" w:space="0" w:color="auto"/>
        <w:bottom w:val="single" w:sz="4" w:space="0" w:color="auto"/>
      </w:pBdr>
      <w:shd w:val="clear" w:color="000000" w:fill="FFFFFF"/>
      <w:spacing w:before="100" w:beforeAutospacing="1" w:after="100" w:afterAutospacing="1"/>
      <w:jc w:val="center"/>
      <w:textAlignment w:val="center"/>
    </w:pPr>
    <w:rPr>
      <w:rFonts w:cs="Arial"/>
      <w:b/>
      <w:sz w:val="12"/>
      <w:szCs w:val="12"/>
      <w:lang w:val="es-MX" w:eastAsia="es-MX"/>
    </w:rPr>
  </w:style>
  <w:style w:type="paragraph" w:customStyle="1" w:styleId="xl149">
    <w:name w:val="xl149"/>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0">
    <w:name w:val="xl150"/>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
      <w:sz w:val="12"/>
      <w:szCs w:val="12"/>
      <w:lang w:val="es-MX" w:eastAsia="es-MX"/>
    </w:rPr>
  </w:style>
  <w:style w:type="paragraph" w:customStyle="1" w:styleId="xl151">
    <w:name w:val="xl151"/>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2">
    <w:name w:val="xl152"/>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cs="Arial"/>
      <w:bCs w:val="0"/>
      <w:sz w:val="12"/>
      <w:szCs w:val="12"/>
      <w:lang w:val="es-MX" w:eastAsia="es-MX"/>
    </w:rPr>
  </w:style>
  <w:style w:type="paragraph" w:customStyle="1" w:styleId="xl153">
    <w:name w:val="xl153"/>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4">
    <w:name w:val="xl154"/>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Cs w:val="0"/>
      <w:sz w:val="12"/>
      <w:szCs w:val="12"/>
      <w:lang w:val="es-MX" w:eastAsia="es-MX"/>
    </w:rPr>
  </w:style>
  <w:style w:type="paragraph" w:customStyle="1" w:styleId="xl155">
    <w:name w:val="xl155"/>
    <w:basedOn w:val="Normal"/>
    <w:rsid w:val="00BB0193"/>
    <w:pPr>
      <w:pBdr>
        <w:top w:val="single" w:sz="4" w:space="0" w:color="auto"/>
        <w:left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6">
    <w:name w:val="xl156"/>
    <w:basedOn w:val="Normal"/>
    <w:rsid w:val="00BB0193"/>
    <w:pPr>
      <w:pBdr>
        <w:top w:val="single" w:sz="4" w:space="0" w:color="auto"/>
        <w:bottom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7">
    <w:name w:val="xl157"/>
    <w:basedOn w:val="Normal"/>
    <w:rsid w:val="00BB0193"/>
    <w:pPr>
      <w:pBdr>
        <w:top w:val="single" w:sz="4" w:space="0" w:color="auto"/>
        <w:bottom w:val="single" w:sz="4" w:space="0" w:color="auto"/>
        <w:right w:val="single" w:sz="4" w:space="0" w:color="auto"/>
      </w:pBdr>
      <w:shd w:val="clear" w:color="000000" w:fill="C4D79B"/>
      <w:spacing w:before="100" w:beforeAutospacing="1" w:after="100" w:afterAutospacing="1"/>
    </w:pPr>
    <w:rPr>
      <w:rFonts w:cs="Arial"/>
      <w:b/>
      <w:sz w:val="12"/>
      <w:szCs w:val="12"/>
      <w:lang w:val="es-MX" w:eastAsia="es-MX"/>
    </w:rPr>
  </w:style>
  <w:style w:type="paragraph" w:customStyle="1" w:styleId="xl158">
    <w:name w:val="xl158"/>
    <w:basedOn w:val="Normal"/>
    <w:rsid w:val="00BB0193"/>
    <w:pPr>
      <w:pBdr>
        <w:top w:val="single" w:sz="4" w:space="0" w:color="auto"/>
        <w:left w:val="single" w:sz="4" w:space="0" w:color="auto"/>
        <w:bottom w:val="single" w:sz="4" w:space="0" w:color="auto"/>
      </w:pBdr>
      <w:spacing w:before="100" w:beforeAutospacing="1" w:after="100" w:afterAutospacing="1"/>
      <w:textAlignment w:val="center"/>
    </w:pPr>
    <w:rPr>
      <w:rFonts w:cs="Arial"/>
      <w:b/>
      <w:sz w:val="12"/>
      <w:szCs w:val="12"/>
      <w:lang w:val="es-MX" w:eastAsia="es-MX"/>
    </w:rPr>
  </w:style>
  <w:style w:type="paragraph" w:customStyle="1" w:styleId="xl159">
    <w:name w:val="xl159"/>
    <w:basedOn w:val="Normal"/>
    <w:rsid w:val="00BB019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0">
    <w:name w:val="xl160"/>
    <w:basedOn w:val="Normal"/>
    <w:rsid w:val="00BB0193"/>
    <w:pPr>
      <w:pBdr>
        <w:top w:val="single" w:sz="4" w:space="0" w:color="auto"/>
        <w:bottom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1">
    <w:name w:val="xl161"/>
    <w:basedOn w:val="Normal"/>
    <w:rsid w:val="00BB019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cs="Arial"/>
      <w:b/>
      <w:sz w:val="12"/>
      <w:szCs w:val="12"/>
      <w:lang w:val="es-MX" w:eastAsia="es-MX"/>
    </w:rPr>
  </w:style>
  <w:style w:type="paragraph" w:customStyle="1" w:styleId="xl162">
    <w:name w:val="xl162"/>
    <w:basedOn w:val="Normal"/>
    <w:rsid w:val="00BB0193"/>
    <w:pPr>
      <w:pBdr>
        <w:left w:val="single" w:sz="4" w:space="0" w:color="auto"/>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3">
    <w:name w:val="xl163"/>
    <w:basedOn w:val="Normal"/>
    <w:rsid w:val="00BB0193"/>
    <w:pPr>
      <w:pBdr>
        <w:bottom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xl164">
    <w:name w:val="xl164"/>
    <w:basedOn w:val="Normal"/>
    <w:rsid w:val="00BB0193"/>
    <w:pPr>
      <w:pBdr>
        <w:bottom w:val="single" w:sz="4" w:space="0" w:color="auto"/>
        <w:right w:val="single" w:sz="4" w:space="0" w:color="auto"/>
      </w:pBdr>
      <w:spacing w:before="100" w:beforeAutospacing="1" w:after="100" w:afterAutospacing="1"/>
      <w:jc w:val="center"/>
      <w:textAlignment w:val="center"/>
    </w:pPr>
    <w:rPr>
      <w:rFonts w:cs="Arial"/>
      <w:b/>
      <w:sz w:val="32"/>
      <w:szCs w:val="32"/>
      <w:lang w:val="es-MX" w:eastAsia="es-MX"/>
    </w:rPr>
  </w:style>
  <w:style w:type="paragraph" w:customStyle="1" w:styleId="font6">
    <w:name w:val="font6"/>
    <w:basedOn w:val="Normal"/>
    <w:rsid w:val="00AB3FE0"/>
    <w:pPr>
      <w:spacing w:before="100" w:beforeAutospacing="1" w:after="100" w:afterAutospacing="1"/>
    </w:pPr>
    <w:rPr>
      <w:rFonts w:ascii="Calibri" w:hAnsi="Calibri" w:cs="Calibri"/>
      <w:b/>
      <w:color w:val="000000"/>
      <w:sz w:val="14"/>
      <w:szCs w:val="14"/>
      <w:lang w:val="es-MX" w:eastAsia="es-MX"/>
    </w:rPr>
  </w:style>
  <w:style w:type="paragraph" w:customStyle="1" w:styleId="xl165">
    <w:name w:val="xl165"/>
    <w:basedOn w:val="Normal"/>
    <w:rsid w:val="00AB3FE0"/>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66">
    <w:name w:val="xl16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67">
    <w:name w:val="xl167"/>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68">
    <w:name w:val="xl168"/>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69">
    <w:name w:val="xl169"/>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0">
    <w:name w:val="xl170"/>
    <w:basedOn w:val="Normal"/>
    <w:rsid w:val="00AB3FE0"/>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1">
    <w:name w:val="xl17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72">
    <w:name w:val="xl17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3">
    <w:name w:val="xl173"/>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4">
    <w:name w:val="xl174"/>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5">
    <w:name w:val="xl175"/>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76">
    <w:name w:val="xl176"/>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val="0"/>
      <w:color w:val="000000"/>
      <w:sz w:val="14"/>
      <w:szCs w:val="14"/>
      <w:lang w:val="es-MX" w:eastAsia="es-MX"/>
    </w:rPr>
  </w:style>
  <w:style w:type="paragraph" w:customStyle="1" w:styleId="xl177">
    <w:name w:val="xl177"/>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8">
    <w:name w:val="xl178"/>
    <w:basedOn w:val="Normal"/>
    <w:rsid w:val="00AB3FE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79">
    <w:name w:val="xl179"/>
    <w:basedOn w:val="Normal"/>
    <w:rsid w:val="00AB3FE0"/>
    <w:pPr>
      <w:pBdr>
        <w:top w:val="single" w:sz="4" w:space="0" w:color="auto"/>
        <w:left w:val="single" w:sz="8" w:space="0" w:color="auto"/>
        <w:right w:val="single" w:sz="4" w:space="0" w:color="auto"/>
      </w:pBdr>
      <w:spacing w:before="100" w:beforeAutospacing="1" w:after="100" w:afterAutospacing="1"/>
      <w:textAlignment w:val="center"/>
    </w:pPr>
    <w:rPr>
      <w:rFonts w:ascii="Times New Roman" w:hAnsi="Times New Roman"/>
      <w:bCs w:val="0"/>
      <w:sz w:val="14"/>
      <w:szCs w:val="14"/>
      <w:lang w:val="es-MX" w:eastAsia="es-MX"/>
    </w:rPr>
  </w:style>
  <w:style w:type="paragraph" w:customStyle="1" w:styleId="xl180">
    <w:name w:val="xl180"/>
    <w:basedOn w:val="Normal"/>
    <w:rsid w:val="00AB3FE0"/>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Cs w:val="0"/>
      <w:color w:val="000000"/>
      <w:sz w:val="14"/>
      <w:szCs w:val="14"/>
      <w:lang w:val="es-MX" w:eastAsia="es-MX"/>
    </w:rPr>
  </w:style>
  <w:style w:type="paragraph" w:customStyle="1" w:styleId="xl181">
    <w:name w:val="xl181"/>
    <w:basedOn w:val="Normal"/>
    <w:rsid w:val="00AB3FE0"/>
    <w:pPr>
      <w:pBdr>
        <w:top w:val="single" w:sz="4" w:space="0" w:color="auto"/>
        <w:left w:val="single" w:sz="4" w:space="0" w:color="auto"/>
        <w:right w:val="single" w:sz="4" w:space="0" w:color="auto"/>
      </w:pBdr>
      <w:spacing w:before="100" w:beforeAutospacing="1" w:after="100" w:afterAutospacing="1"/>
    </w:pPr>
    <w:rPr>
      <w:rFonts w:ascii="Times New Roman" w:hAnsi="Times New Roman"/>
      <w:bCs w:val="0"/>
      <w:sz w:val="14"/>
      <w:szCs w:val="14"/>
      <w:lang w:val="es-MX" w:eastAsia="es-MX"/>
    </w:rPr>
  </w:style>
  <w:style w:type="paragraph" w:customStyle="1" w:styleId="xl182">
    <w:name w:val="xl182"/>
    <w:basedOn w:val="Normal"/>
    <w:rsid w:val="00AB3FE0"/>
    <w:pPr>
      <w:pBdr>
        <w:top w:val="single" w:sz="4" w:space="0" w:color="auto"/>
        <w:left w:val="single" w:sz="4" w:space="0" w:color="auto"/>
      </w:pBdr>
      <w:spacing w:before="100" w:beforeAutospacing="1" w:after="100" w:afterAutospacing="1"/>
      <w:jc w:val="center"/>
      <w:textAlignment w:val="center"/>
    </w:pPr>
    <w:rPr>
      <w:rFonts w:ascii="Times New Roman" w:hAnsi="Times New Roman"/>
      <w:bCs w:val="0"/>
      <w:color w:val="000000"/>
      <w:sz w:val="14"/>
      <w:szCs w:val="14"/>
      <w:lang w:val="es-MX" w:eastAsia="es-MX"/>
    </w:rPr>
  </w:style>
  <w:style w:type="paragraph" w:customStyle="1" w:styleId="xl183">
    <w:name w:val="xl183"/>
    <w:basedOn w:val="Normal"/>
    <w:rsid w:val="00AB3FE0"/>
    <w:pPr>
      <w:pBdr>
        <w:top w:val="single" w:sz="8" w:space="0" w:color="auto"/>
        <w:left w:val="single" w:sz="8"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4">
    <w:name w:val="xl184"/>
    <w:basedOn w:val="Normal"/>
    <w:rsid w:val="00AB3FE0"/>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5">
    <w:name w:val="xl185"/>
    <w:basedOn w:val="Normal"/>
    <w:rsid w:val="00AB3FE0"/>
    <w:pPr>
      <w:pBdr>
        <w:top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6">
    <w:name w:val="xl186"/>
    <w:basedOn w:val="Normal"/>
    <w:rsid w:val="00AB3FE0"/>
    <w:pPr>
      <w:pBdr>
        <w:top w:val="single" w:sz="4" w:space="0" w:color="auto"/>
        <w:left w:val="single" w:sz="8"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7">
    <w:name w:val="xl187"/>
    <w:basedOn w:val="Normal"/>
    <w:rsid w:val="00AB3FE0"/>
    <w:pPr>
      <w:pBdr>
        <w:top w:val="single" w:sz="4" w:space="0" w:color="auto"/>
        <w:bottom w:val="single" w:sz="4" w:space="0" w:color="auto"/>
      </w:pBdr>
      <w:spacing w:before="100" w:beforeAutospacing="1" w:after="100" w:afterAutospacing="1"/>
      <w:jc w:val="center"/>
    </w:pPr>
    <w:rPr>
      <w:rFonts w:ascii="Times New Roman" w:hAnsi="Times New Roman"/>
      <w:b/>
      <w:color w:val="FF0000"/>
      <w:sz w:val="14"/>
      <w:szCs w:val="14"/>
      <w:lang w:val="es-MX" w:eastAsia="es-MX"/>
    </w:rPr>
  </w:style>
  <w:style w:type="paragraph" w:customStyle="1" w:styleId="xl188">
    <w:name w:val="xl188"/>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89">
    <w:name w:val="xl189"/>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0">
    <w:name w:val="xl190"/>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1">
    <w:name w:val="xl191"/>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color w:val="000000"/>
      <w:sz w:val="14"/>
      <w:szCs w:val="14"/>
      <w:lang w:val="es-MX" w:eastAsia="es-MX"/>
    </w:rPr>
  </w:style>
  <w:style w:type="paragraph" w:customStyle="1" w:styleId="xl192">
    <w:name w:val="xl192"/>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color w:val="000000"/>
      <w:sz w:val="14"/>
      <w:szCs w:val="14"/>
      <w:lang w:val="es-MX" w:eastAsia="es-MX"/>
    </w:rPr>
  </w:style>
  <w:style w:type="paragraph" w:customStyle="1" w:styleId="xl193">
    <w:name w:val="xl193"/>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Cs w:val="0"/>
      <w:sz w:val="14"/>
      <w:szCs w:val="14"/>
      <w:lang w:val="es-MX" w:eastAsia="es-MX"/>
    </w:rPr>
  </w:style>
  <w:style w:type="paragraph" w:customStyle="1" w:styleId="xl194">
    <w:name w:val="xl194"/>
    <w:basedOn w:val="Normal"/>
    <w:rsid w:val="00AB3FE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5">
    <w:name w:val="xl195"/>
    <w:basedOn w:val="Normal"/>
    <w:rsid w:val="00AB3F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6">
    <w:name w:val="xl196"/>
    <w:basedOn w:val="Normal"/>
    <w:rsid w:val="00AB3FE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Cs w:val="0"/>
      <w:sz w:val="14"/>
      <w:szCs w:val="14"/>
      <w:lang w:val="es-MX" w:eastAsia="es-MX"/>
    </w:rPr>
  </w:style>
  <w:style w:type="paragraph" w:customStyle="1" w:styleId="xl197">
    <w:name w:val="xl197"/>
    <w:basedOn w:val="Normal"/>
    <w:rsid w:val="00AB3FE0"/>
    <w:pPr>
      <w:spacing w:before="100" w:beforeAutospacing="1" w:after="100" w:afterAutospacing="1"/>
    </w:pPr>
    <w:rPr>
      <w:rFonts w:ascii="Times New Roman" w:hAnsi="Times New Roman"/>
      <w:b/>
      <w:sz w:val="14"/>
      <w:szCs w:val="14"/>
      <w:lang w:val="es-MX" w:eastAsia="es-MX"/>
    </w:rPr>
  </w:style>
  <w:style w:type="paragraph" w:customStyle="1" w:styleId="Textoindependiente27">
    <w:name w:val="Texto independiente 27"/>
    <w:basedOn w:val="Normal"/>
    <w:rsid w:val="007143B7"/>
    <w:pPr>
      <w:widowControl w:val="0"/>
      <w:overflowPunct w:val="0"/>
      <w:autoSpaceDE w:val="0"/>
      <w:autoSpaceDN w:val="0"/>
      <w:adjustRightInd w:val="0"/>
      <w:jc w:val="both"/>
      <w:textAlignment w:val="baseline"/>
    </w:pPr>
    <w:rPr>
      <w:bCs w:val="0"/>
      <w:sz w:val="20"/>
      <w:szCs w:val="20"/>
    </w:rPr>
  </w:style>
  <w:style w:type="paragraph" w:customStyle="1" w:styleId="Sangra2detindependiente10">
    <w:name w:val="Sangría 2 de t. independiente10"/>
    <w:basedOn w:val="Normal"/>
    <w:rsid w:val="007143B7"/>
    <w:pPr>
      <w:overflowPunct w:val="0"/>
      <w:autoSpaceDE w:val="0"/>
      <w:autoSpaceDN w:val="0"/>
      <w:adjustRightInd w:val="0"/>
      <w:spacing w:after="120" w:line="480" w:lineRule="auto"/>
      <w:ind w:left="283"/>
      <w:textAlignment w:val="baseline"/>
    </w:pPr>
    <w:rPr>
      <w:rFonts w:ascii="Times New Roman" w:hAnsi="Times New Roman"/>
      <w:bCs w:val="0"/>
      <w:szCs w:val="20"/>
    </w:rPr>
  </w:style>
  <w:style w:type="paragraph" w:customStyle="1" w:styleId="Sangra3detindependiente7">
    <w:name w:val="Sangría 3 de t. independiente7"/>
    <w:basedOn w:val="Normal"/>
    <w:rsid w:val="007143B7"/>
    <w:pPr>
      <w:overflowPunct w:val="0"/>
      <w:autoSpaceDE w:val="0"/>
      <w:autoSpaceDN w:val="0"/>
      <w:adjustRightInd w:val="0"/>
      <w:ind w:left="284" w:hanging="284"/>
      <w:jc w:val="both"/>
      <w:textAlignment w:val="baseline"/>
    </w:pPr>
    <w:rPr>
      <w:bCs w:val="0"/>
      <w:sz w:val="20"/>
      <w:szCs w:val="20"/>
      <w:lang w:val="es-ES_tradnl"/>
    </w:rPr>
  </w:style>
  <w:style w:type="paragraph" w:customStyle="1" w:styleId="Textodebloque7">
    <w:name w:val="Texto de bloque7"/>
    <w:basedOn w:val="Normal"/>
    <w:rsid w:val="007143B7"/>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567" w:right="51" w:hanging="567"/>
      <w:jc w:val="both"/>
      <w:textAlignment w:val="baseline"/>
    </w:pPr>
    <w:rPr>
      <w:b/>
      <w:bCs w:val="0"/>
      <w:szCs w:val="20"/>
      <w:lang w:val="es-ES_tradn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7143B7"/>
    <w:pPr>
      <w:spacing w:after="160" w:line="240" w:lineRule="exact"/>
    </w:pPr>
    <w:rPr>
      <w:rFonts w:ascii="Tahoma" w:hAnsi="Tahoma"/>
      <w:bCs w:val="0"/>
      <w:sz w:val="20"/>
      <w:szCs w:val="20"/>
      <w:lang w:val="en-US" w:eastAsia="en-US"/>
    </w:rPr>
  </w:style>
  <w:style w:type="paragraph" w:customStyle="1" w:styleId="Textoindependiente28">
    <w:name w:val="Texto independiente 28"/>
    <w:basedOn w:val="Normal"/>
    <w:rsid w:val="007E3508"/>
    <w:pPr>
      <w:widowControl w:val="0"/>
      <w:overflowPunct w:val="0"/>
      <w:autoSpaceDE w:val="0"/>
      <w:autoSpaceDN w:val="0"/>
      <w:adjustRightInd w:val="0"/>
      <w:jc w:val="both"/>
      <w:textAlignment w:val="baseline"/>
    </w:pPr>
    <w:rPr>
      <w:bCs w:val="0"/>
      <w:sz w:val="20"/>
      <w:szCs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7E3508"/>
    <w:pPr>
      <w:spacing w:after="160" w:line="240" w:lineRule="exact"/>
    </w:pPr>
    <w:rPr>
      <w:rFonts w:ascii="Tahoma" w:hAnsi="Tahoma"/>
      <w:bCs w:val="0"/>
      <w:sz w:val="20"/>
      <w:szCs w:val="20"/>
      <w:lang w:val="en-US" w:eastAsia="en-US"/>
    </w:rPr>
  </w:style>
  <w:style w:type="paragraph" w:customStyle="1" w:styleId="CharCharCarCarCharCharCarCarCharCharCarCarCharChar0">
    <w:name w:val="Char Char Car Car Char Char Car Car Char Char Car Car Char Ch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Car1">
    <w:name w:val="Car"/>
    <w:basedOn w:val="Normal"/>
    <w:rsid w:val="007E3508"/>
    <w:pPr>
      <w:spacing w:before="60" w:after="160" w:line="240" w:lineRule="exact"/>
    </w:pPr>
    <w:rPr>
      <w:rFonts w:ascii="Verdana" w:hAnsi="Verdana"/>
      <w:bCs w:val="0"/>
      <w:color w:val="FF00FF"/>
      <w:sz w:val="20"/>
      <w:szCs w:val="20"/>
      <w:lang w:val="en-US" w:eastAsia="en-US"/>
    </w:rPr>
  </w:style>
  <w:style w:type="paragraph" w:customStyle="1" w:styleId="Textodebloque8">
    <w:name w:val="Texto de bloque8"/>
    <w:basedOn w:val="Normal"/>
    <w:rsid w:val="007E3508"/>
    <w:pPr>
      <w:tabs>
        <w:tab w:val="left" w:pos="-284"/>
        <w:tab w:val="left" w:pos="9498"/>
      </w:tabs>
      <w:overflowPunct w:val="0"/>
      <w:autoSpaceDE w:val="0"/>
      <w:autoSpaceDN w:val="0"/>
      <w:adjustRightInd w:val="0"/>
      <w:ind w:left="1843" w:right="51"/>
      <w:jc w:val="both"/>
      <w:textAlignment w:val="baseline"/>
    </w:pPr>
    <w:rPr>
      <w:bCs w:val="0"/>
      <w:szCs w:val="20"/>
      <w:lang w:val="es-ES_tradnl"/>
    </w:rPr>
  </w:style>
  <w:style w:type="paragraph" w:customStyle="1" w:styleId="listparagraph">
    <w:name w:val="listparagraph"/>
    <w:basedOn w:val="Normal"/>
    <w:rsid w:val="007E3508"/>
    <w:pPr>
      <w:ind w:left="708"/>
    </w:pPr>
    <w:rPr>
      <w:rFonts w:ascii="Times New Roman" w:hAnsi="Times New Roman"/>
      <w:bCs w:val="0"/>
      <w:sz w:val="20"/>
      <w:szCs w:val="20"/>
    </w:rPr>
  </w:style>
  <w:style w:type="paragraph" w:customStyle="1" w:styleId="msonormal0">
    <w:name w:val="msonormal"/>
    <w:basedOn w:val="Normal"/>
    <w:rsid w:val="007E3508"/>
    <w:pPr>
      <w:spacing w:before="100" w:beforeAutospacing="1" w:after="100" w:afterAutospacing="1"/>
    </w:pPr>
    <w:rPr>
      <w:rFonts w:ascii="Times New Roman" w:hAnsi="Times New Roman"/>
      <w:bCs w:val="0"/>
      <w:lang w:val="es-MX" w:eastAsia="es-MX"/>
    </w:rPr>
  </w:style>
  <w:style w:type="character" w:customStyle="1" w:styleId="TextocomentarioCar1">
    <w:name w:val="Texto comentario Car1"/>
    <w:aliases w:val="Comment Text Char1 Car1"/>
    <w:uiPriority w:val="99"/>
    <w:rsid w:val="007E3508"/>
    <w:rPr>
      <w:lang w:val="es-ES"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7E3508"/>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7E3508"/>
    <w:rPr>
      <w:rFonts w:ascii="Times New Roman" w:eastAsia="Times New Roman" w:hAnsi="Times New Roman" w:cs="Times New Roman"/>
      <w:sz w:val="24"/>
      <w:szCs w:val="24"/>
      <w:lang w:eastAsia="es-ES"/>
    </w:rPr>
  </w:style>
  <w:style w:type="paragraph" w:customStyle="1" w:styleId="BodyText22">
    <w:name w:val="Body Text 22"/>
    <w:basedOn w:val="Normal"/>
    <w:rsid w:val="007E3508"/>
    <w:pPr>
      <w:widowControl w:val="0"/>
      <w:jc w:val="both"/>
    </w:pPr>
    <w:rPr>
      <w:b/>
      <w:bCs w:val="0"/>
      <w:sz w:val="20"/>
      <w:szCs w:val="20"/>
      <w:lang w:val="es-MX"/>
    </w:rPr>
  </w:style>
  <w:style w:type="character" w:customStyle="1" w:styleId="AsuntodelcomentarioCar1">
    <w:name w:val="Asunto del comentario Car1"/>
    <w:uiPriority w:val="99"/>
    <w:semiHidden/>
    <w:rsid w:val="007E3508"/>
    <w:rPr>
      <w:b/>
      <w:bCs/>
      <w:lang w:eastAsia="es-ES"/>
    </w:rPr>
  </w:style>
  <w:style w:type="character" w:customStyle="1" w:styleId="TextonotapieCar1">
    <w:name w:val="Texto nota pie Car1"/>
    <w:uiPriority w:val="99"/>
    <w:semiHidden/>
    <w:rsid w:val="007E3508"/>
    <w:rPr>
      <w:rFonts w:ascii="Times New Roman" w:eastAsia="Times New Roman" w:hAnsi="Times New Roman" w:cs="Times New Roman" w:hint="default"/>
      <w:sz w:val="20"/>
      <w:szCs w:val="20"/>
      <w:lang w:eastAsia="es-ES"/>
    </w:rPr>
  </w:style>
  <w:style w:type="character" w:customStyle="1" w:styleId="text-danger">
    <w:name w:val="text-danger"/>
    <w:rsid w:val="007E3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8815">
      <w:bodyDiv w:val="1"/>
      <w:marLeft w:val="0"/>
      <w:marRight w:val="0"/>
      <w:marTop w:val="0"/>
      <w:marBottom w:val="0"/>
      <w:divBdr>
        <w:top w:val="none" w:sz="0" w:space="0" w:color="auto"/>
        <w:left w:val="none" w:sz="0" w:space="0" w:color="auto"/>
        <w:bottom w:val="none" w:sz="0" w:space="0" w:color="auto"/>
        <w:right w:val="none" w:sz="0" w:space="0" w:color="auto"/>
      </w:divBdr>
    </w:div>
    <w:div w:id="46607944">
      <w:bodyDiv w:val="1"/>
      <w:marLeft w:val="0"/>
      <w:marRight w:val="0"/>
      <w:marTop w:val="0"/>
      <w:marBottom w:val="0"/>
      <w:divBdr>
        <w:top w:val="none" w:sz="0" w:space="0" w:color="auto"/>
        <w:left w:val="none" w:sz="0" w:space="0" w:color="auto"/>
        <w:bottom w:val="none" w:sz="0" w:space="0" w:color="auto"/>
        <w:right w:val="none" w:sz="0" w:space="0" w:color="auto"/>
      </w:divBdr>
    </w:div>
    <w:div w:id="73094459">
      <w:bodyDiv w:val="1"/>
      <w:marLeft w:val="0"/>
      <w:marRight w:val="0"/>
      <w:marTop w:val="0"/>
      <w:marBottom w:val="0"/>
      <w:divBdr>
        <w:top w:val="none" w:sz="0" w:space="0" w:color="auto"/>
        <w:left w:val="none" w:sz="0" w:space="0" w:color="auto"/>
        <w:bottom w:val="none" w:sz="0" w:space="0" w:color="auto"/>
        <w:right w:val="none" w:sz="0" w:space="0" w:color="auto"/>
      </w:divBdr>
    </w:div>
    <w:div w:id="157038203">
      <w:bodyDiv w:val="1"/>
      <w:marLeft w:val="0"/>
      <w:marRight w:val="0"/>
      <w:marTop w:val="0"/>
      <w:marBottom w:val="0"/>
      <w:divBdr>
        <w:top w:val="none" w:sz="0" w:space="0" w:color="auto"/>
        <w:left w:val="none" w:sz="0" w:space="0" w:color="auto"/>
        <w:bottom w:val="none" w:sz="0" w:space="0" w:color="auto"/>
        <w:right w:val="none" w:sz="0" w:space="0" w:color="auto"/>
      </w:divBdr>
    </w:div>
    <w:div w:id="184832166">
      <w:bodyDiv w:val="1"/>
      <w:marLeft w:val="0"/>
      <w:marRight w:val="0"/>
      <w:marTop w:val="0"/>
      <w:marBottom w:val="0"/>
      <w:divBdr>
        <w:top w:val="none" w:sz="0" w:space="0" w:color="auto"/>
        <w:left w:val="none" w:sz="0" w:space="0" w:color="auto"/>
        <w:bottom w:val="none" w:sz="0" w:space="0" w:color="auto"/>
        <w:right w:val="none" w:sz="0" w:space="0" w:color="auto"/>
      </w:divBdr>
    </w:div>
    <w:div w:id="210581548">
      <w:bodyDiv w:val="1"/>
      <w:marLeft w:val="0"/>
      <w:marRight w:val="0"/>
      <w:marTop w:val="0"/>
      <w:marBottom w:val="0"/>
      <w:divBdr>
        <w:top w:val="none" w:sz="0" w:space="0" w:color="auto"/>
        <w:left w:val="none" w:sz="0" w:space="0" w:color="auto"/>
        <w:bottom w:val="none" w:sz="0" w:space="0" w:color="auto"/>
        <w:right w:val="none" w:sz="0" w:space="0" w:color="auto"/>
      </w:divBdr>
    </w:div>
    <w:div w:id="229927577">
      <w:bodyDiv w:val="1"/>
      <w:marLeft w:val="0"/>
      <w:marRight w:val="0"/>
      <w:marTop w:val="0"/>
      <w:marBottom w:val="0"/>
      <w:divBdr>
        <w:top w:val="none" w:sz="0" w:space="0" w:color="auto"/>
        <w:left w:val="none" w:sz="0" w:space="0" w:color="auto"/>
        <w:bottom w:val="none" w:sz="0" w:space="0" w:color="auto"/>
        <w:right w:val="none" w:sz="0" w:space="0" w:color="auto"/>
      </w:divBdr>
    </w:div>
    <w:div w:id="372267404">
      <w:bodyDiv w:val="1"/>
      <w:marLeft w:val="0"/>
      <w:marRight w:val="0"/>
      <w:marTop w:val="0"/>
      <w:marBottom w:val="0"/>
      <w:divBdr>
        <w:top w:val="none" w:sz="0" w:space="0" w:color="auto"/>
        <w:left w:val="none" w:sz="0" w:space="0" w:color="auto"/>
        <w:bottom w:val="none" w:sz="0" w:space="0" w:color="auto"/>
        <w:right w:val="none" w:sz="0" w:space="0" w:color="auto"/>
      </w:divBdr>
    </w:div>
    <w:div w:id="476381467">
      <w:bodyDiv w:val="1"/>
      <w:marLeft w:val="0"/>
      <w:marRight w:val="0"/>
      <w:marTop w:val="0"/>
      <w:marBottom w:val="0"/>
      <w:divBdr>
        <w:top w:val="none" w:sz="0" w:space="0" w:color="auto"/>
        <w:left w:val="none" w:sz="0" w:space="0" w:color="auto"/>
        <w:bottom w:val="none" w:sz="0" w:space="0" w:color="auto"/>
        <w:right w:val="none" w:sz="0" w:space="0" w:color="auto"/>
      </w:divBdr>
    </w:div>
    <w:div w:id="487282243">
      <w:bodyDiv w:val="1"/>
      <w:marLeft w:val="0"/>
      <w:marRight w:val="0"/>
      <w:marTop w:val="0"/>
      <w:marBottom w:val="0"/>
      <w:divBdr>
        <w:top w:val="none" w:sz="0" w:space="0" w:color="auto"/>
        <w:left w:val="none" w:sz="0" w:space="0" w:color="auto"/>
        <w:bottom w:val="none" w:sz="0" w:space="0" w:color="auto"/>
        <w:right w:val="none" w:sz="0" w:space="0" w:color="auto"/>
      </w:divBdr>
    </w:div>
    <w:div w:id="516043584">
      <w:bodyDiv w:val="1"/>
      <w:marLeft w:val="0"/>
      <w:marRight w:val="0"/>
      <w:marTop w:val="0"/>
      <w:marBottom w:val="0"/>
      <w:divBdr>
        <w:top w:val="none" w:sz="0" w:space="0" w:color="auto"/>
        <w:left w:val="none" w:sz="0" w:space="0" w:color="auto"/>
        <w:bottom w:val="none" w:sz="0" w:space="0" w:color="auto"/>
        <w:right w:val="none" w:sz="0" w:space="0" w:color="auto"/>
      </w:divBdr>
    </w:div>
    <w:div w:id="548958782">
      <w:bodyDiv w:val="1"/>
      <w:marLeft w:val="0"/>
      <w:marRight w:val="0"/>
      <w:marTop w:val="0"/>
      <w:marBottom w:val="0"/>
      <w:divBdr>
        <w:top w:val="none" w:sz="0" w:space="0" w:color="auto"/>
        <w:left w:val="none" w:sz="0" w:space="0" w:color="auto"/>
        <w:bottom w:val="none" w:sz="0" w:space="0" w:color="auto"/>
        <w:right w:val="none" w:sz="0" w:space="0" w:color="auto"/>
      </w:divBdr>
    </w:div>
    <w:div w:id="549459660">
      <w:bodyDiv w:val="1"/>
      <w:marLeft w:val="0"/>
      <w:marRight w:val="0"/>
      <w:marTop w:val="0"/>
      <w:marBottom w:val="0"/>
      <w:divBdr>
        <w:top w:val="none" w:sz="0" w:space="0" w:color="auto"/>
        <w:left w:val="none" w:sz="0" w:space="0" w:color="auto"/>
        <w:bottom w:val="none" w:sz="0" w:space="0" w:color="auto"/>
        <w:right w:val="none" w:sz="0" w:space="0" w:color="auto"/>
      </w:divBdr>
    </w:div>
    <w:div w:id="570651970">
      <w:bodyDiv w:val="1"/>
      <w:marLeft w:val="0"/>
      <w:marRight w:val="0"/>
      <w:marTop w:val="0"/>
      <w:marBottom w:val="0"/>
      <w:divBdr>
        <w:top w:val="none" w:sz="0" w:space="0" w:color="auto"/>
        <w:left w:val="none" w:sz="0" w:space="0" w:color="auto"/>
        <w:bottom w:val="none" w:sz="0" w:space="0" w:color="auto"/>
        <w:right w:val="none" w:sz="0" w:space="0" w:color="auto"/>
      </w:divBdr>
    </w:div>
    <w:div w:id="578901598">
      <w:bodyDiv w:val="1"/>
      <w:marLeft w:val="0"/>
      <w:marRight w:val="0"/>
      <w:marTop w:val="0"/>
      <w:marBottom w:val="0"/>
      <w:divBdr>
        <w:top w:val="none" w:sz="0" w:space="0" w:color="auto"/>
        <w:left w:val="none" w:sz="0" w:space="0" w:color="auto"/>
        <w:bottom w:val="none" w:sz="0" w:space="0" w:color="auto"/>
        <w:right w:val="none" w:sz="0" w:space="0" w:color="auto"/>
      </w:divBdr>
    </w:div>
    <w:div w:id="587883557">
      <w:bodyDiv w:val="1"/>
      <w:marLeft w:val="0"/>
      <w:marRight w:val="0"/>
      <w:marTop w:val="0"/>
      <w:marBottom w:val="0"/>
      <w:divBdr>
        <w:top w:val="none" w:sz="0" w:space="0" w:color="auto"/>
        <w:left w:val="none" w:sz="0" w:space="0" w:color="auto"/>
        <w:bottom w:val="none" w:sz="0" w:space="0" w:color="auto"/>
        <w:right w:val="none" w:sz="0" w:space="0" w:color="auto"/>
      </w:divBdr>
    </w:div>
    <w:div w:id="626007192">
      <w:bodyDiv w:val="1"/>
      <w:marLeft w:val="0"/>
      <w:marRight w:val="0"/>
      <w:marTop w:val="0"/>
      <w:marBottom w:val="0"/>
      <w:divBdr>
        <w:top w:val="none" w:sz="0" w:space="0" w:color="auto"/>
        <w:left w:val="none" w:sz="0" w:space="0" w:color="auto"/>
        <w:bottom w:val="none" w:sz="0" w:space="0" w:color="auto"/>
        <w:right w:val="none" w:sz="0" w:space="0" w:color="auto"/>
      </w:divBdr>
    </w:div>
    <w:div w:id="720444155">
      <w:bodyDiv w:val="1"/>
      <w:marLeft w:val="0"/>
      <w:marRight w:val="0"/>
      <w:marTop w:val="0"/>
      <w:marBottom w:val="0"/>
      <w:divBdr>
        <w:top w:val="none" w:sz="0" w:space="0" w:color="auto"/>
        <w:left w:val="none" w:sz="0" w:space="0" w:color="auto"/>
        <w:bottom w:val="none" w:sz="0" w:space="0" w:color="auto"/>
        <w:right w:val="none" w:sz="0" w:space="0" w:color="auto"/>
      </w:divBdr>
    </w:div>
    <w:div w:id="983775458">
      <w:bodyDiv w:val="1"/>
      <w:marLeft w:val="0"/>
      <w:marRight w:val="0"/>
      <w:marTop w:val="0"/>
      <w:marBottom w:val="0"/>
      <w:divBdr>
        <w:top w:val="none" w:sz="0" w:space="0" w:color="auto"/>
        <w:left w:val="none" w:sz="0" w:space="0" w:color="auto"/>
        <w:bottom w:val="none" w:sz="0" w:space="0" w:color="auto"/>
        <w:right w:val="none" w:sz="0" w:space="0" w:color="auto"/>
      </w:divBdr>
    </w:div>
    <w:div w:id="984510794">
      <w:bodyDiv w:val="1"/>
      <w:marLeft w:val="0"/>
      <w:marRight w:val="0"/>
      <w:marTop w:val="0"/>
      <w:marBottom w:val="0"/>
      <w:divBdr>
        <w:top w:val="none" w:sz="0" w:space="0" w:color="auto"/>
        <w:left w:val="none" w:sz="0" w:space="0" w:color="auto"/>
        <w:bottom w:val="none" w:sz="0" w:space="0" w:color="auto"/>
        <w:right w:val="none" w:sz="0" w:space="0" w:color="auto"/>
      </w:divBdr>
    </w:div>
    <w:div w:id="1109854605">
      <w:bodyDiv w:val="1"/>
      <w:marLeft w:val="0"/>
      <w:marRight w:val="0"/>
      <w:marTop w:val="0"/>
      <w:marBottom w:val="0"/>
      <w:divBdr>
        <w:top w:val="none" w:sz="0" w:space="0" w:color="auto"/>
        <w:left w:val="none" w:sz="0" w:space="0" w:color="auto"/>
        <w:bottom w:val="none" w:sz="0" w:space="0" w:color="auto"/>
        <w:right w:val="none" w:sz="0" w:space="0" w:color="auto"/>
      </w:divBdr>
    </w:div>
    <w:div w:id="1135949106">
      <w:bodyDiv w:val="1"/>
      <w:marLeft w:val="0"/>
      <w:marRight w:val="0"/>
      <w:marTop w:val="0"/>
      <w:marBottom w:val="0"/>
      <w:divBdr>
        <w:top w:val="none" w:sz="0" w:space="0" w:color="auto"/>
        <w:left w:val="none" w:sz="0" w:space="0" w:color="auto"/>
        <w:bottom w:val="none" w:sz="0" w:space="0" w:color="auto"/>
        <w:right w:val="none" w:sz="0" w:space="0" w:color="auto"/>
      </w:divBdr>
    </w:div>
    <w:div w:id="1146319187">
      <w:bodyDiv w:val="1"/>
      <w:marLeft w:val="0"/>
      <w:marRight w:val="0"/>
      <w:marTop w:val="0"/>
      <w:marBottom w:val="0"/>
      <w:divBdr>
        <w:top w:val="none" w:sz="0" w:space="0" w:color="auto"/>
        <w:left w:val="none" w:sz="0" w:space="0" w:color="auto"/>
        <w:bottom w:val="none" w:sz="0" w:space="0" w:color="auto"/>
        <w:right w:val="none" w:sz="0" w:space="0" w:color="auto"/>
      </w:divBdr>
    </w:div>
    <w:div w:id="1170212947">
      <w:bodyDiv w:val="1"/>
      <w:marLeft w:val="0"/>
      <w:marRight w:val="0"/>
      <w:marTop w:val="0"/>
      <w:marBottom w:val="0"/>
      <w:divBdr>
        <w:top w:val="none" w:sz="0" w:space="0" w:color="auto"/>
        <w:left w:val="none" w:sz="0" w:space="0" w:color="auto"/>
        <w:bottom w:val="none" w:sz="0" w:space="0" w:color="auto"/>
        <w:right w:val="none" w:sz="0" w:space="0" w:color="auto"/>
      </w:divBdr>
    </w:div>
    <w:div w:id="1187210645">
      <w:bodyDiv w:val="1"/>
      <w:marLeft w:val="0"/>
      <w:marRight w:val="0"/>
      <w:marTop w:val="0"/>
      <w:marBottom w:val="0"/>
      <w:divBdr>
        <w:top w:val="none" w:sz="0" w:space="0" w:color="auto"/>
        <w:left w:val="none" w:sz="0" w:space="0" w:color="auto"/>
        <w:bottom w:val="none" w:sz="0" w:space="0" w:color="auto"/>
        <w:right w:val="none" w:sz="0" w:space="0" w:color="auto"/>
      </w:divBdr>
    </w:div>
    <w:div w:id="1191257640">
      <w:bodyDiv w:val="1"/>
      <w:marLeft w:val="0"/>
      <w:marRight w:val="0"/>
      <w:marTop w:val="0"/>
      <w:marBottom w:val="0"/>
      <w:divBdr>
        <w:top w:val="none" w:sz="0" w:space="0" w:color="auto"/>
        <w:left w:val="none" w:sz="0" w:space="0" w:color="auto"/>
        <w:bottom w:val="none" w:sz="0" w:space="0" w:color="auto"/>
        <w:right w:val="none" w:sz="0" w:space="0" w:color="auto"/>
      </w:divBdr>
    </w:div>
    <w:div w:id="1328636740">
      <w:bodyDiv w:val="1"/>
      <w:marLeft w:val="0"/>
      <w:marRight w:val="0"/>
      <w:marTop w:val="0"/>
      <w:marBottom w:val="0"/>
      <w:divBdr>
        <w:top w:val="none" w:sz="0" w:space="0" w:color="auto"/>
        <w:left w:val="none" w:sz="0" w:space="0" w:color="auto"/>
        <w:bottom w:val="none" w:sz="0" w:space="0" w:color="auto"/>
        <w:right w:val="none" w:sz="0" w:space="0" w:color="auto"/>
      </w:divBdr>
    </w:div>
    <w:div w:id="1367828121">
      <w:bodyDiv w:val="1"/>
      <w:marLeft w:val="0"/>
      <w:marRight w:val="0"/>
      <w:marTop w:val="0"/>
      <w:marBottom w:val="0"/>
      <w:divBdr>
        <w:top w:val="none" w:sz="0" w:space="0" w:color="auto"/>
        <w:left w:val="none" w:sz="0" w:space="0" w:color="auto"/>
        <w:bottom w:val="none" w:sz="0" w:space="0" w:color="auto"/>
        <w:right w:val="none" w:sz="0" w:space="0" w:color="auto"/>
      </w:divBdr>
    </w:div>
    <w:div w:id="1379235255">
      <w:bodyDiv w:val="1"/>
      <w:marLeft w:val="0"/>
      <w:marRight w:val="0"/>
      <w:marTop w:val="0"/>
      <w:marBottom w:val="0"/>
      <w:divBdr>
        <w:top w:val="none" w:sz="0" w:space="0" w:color="auto"/>
        <w:left w:val="none" w:sz="0" w:space="0" w:color="auto"/>
        <w:bottom w:val="none" w:sz="0" w:space="0" w:color="auto"/>
        <w:right w:val="none" w:sz="0" w:space="0" w:color="auto"/>
      </w:divBdr>
    </w:div>
    <w:div w:id="1412851252">
      <w:bodyDiv w:val="1"/>
      <w:marLeft w:val="0"/>
      <w:marRight w:val="0"/>
      <w:marTop w:val="0"/>
      <w:marBottom w:val="0"/>
      <w:divBdr>
        <w:top w:val="none" w:sz="0" w:space="0" w:color="auto"/>
        <w:left w:val="none" w:sz="0" w:space="0" w:color="auto"/>
        <w:bottom w:val="none" w:sz="0" w:space="0" w:color="auto"/>
        <w:right w:val="none" w:sz="0" w:space="0" w:color="auto"/>
      </w:divBdr>
    </w:div>
    <w:div w:id="1413159391">
      <w:bodyDiv w:val="1"/>
      <w:marLeft w:val="0"/>
      <w:marRight w:val="0"/>
      <w:marTop w:val="0"/>
      <w:marBottom w:val="0"/>
      <w:divBdr>
        <w:top w:val="none" w:sz="0" w:space="0" w:color="auto"/>
        <w:left w:val="none" w:sz="0" w:space="0" w:color="auto"/>
        <w:bottom w:val="none" w:sz="0" w:space="0" w:color="auto"/>
        <w:right w:val="none" w:sz="0" w:space="0" w:color="auto"/>
      </w:divBdr>
    </w:div>
    <w:div w:id="1437864994">
      <w:bodyDiv w:val="1"/>
      <w:marLeft w:val="0"/>
      <w:marRight w:val="0"/>
      <w:marTop w:val="0"/>
      <w:marBottom w:val="0"/>
      <w:divBdr>
        <w:top w:val="none" w:sz="0" w:space="0" w:color="auto"/>
        <w:left w:val="none" w:sz="0" w:space="0" w:color="auto"/>
        <w:bottom w:val="none" w:sz="0" w:space="0" w:color="auto"/>
        <w:right w:val="none" w:sz="0" w:space="0" w:color="auto"/>
      </w:divBdr>
    </w:div>
    <w:div w:id="1441606727">
      <w:bodyDiv w:val="1"/>
      <w:marLeft w:val="0"/>
      <w:marRight w:val="0"/>
      <w:marTop w:val="0"/>
      <w:marBottom w:val="0"/>
      <w:divBdr>
        <w:top w:val="none" w:sz="0" w:space="0" w:color="auto"/>
        <w:left w:val="none" w:sz="0" w:space="0" w:color="auto"/>
        <w:bottom w:val="none" w:sz="0" w:space="0" w:color="auto"/>
        <w:right w:val="none" w:sz="0" w:space="0" w:color="auto"/>
      </w:divBdr>
    </w:div>
    <w:div w:id="1518958828">
      <w:bodyDiv w:val="1"/>
      <w:marLeft w:val="0"/>
      <w:marRight w:val="0"/>
      <w:marTop w:val="0"/>
      <w:marBottom w:val="0"/>
      <w:divBdr>
        <w:top w:val="none" w:sz="0" w:space="0" w:color="auto"/>
        <w:left w:val="none" w:sz="0" w:space="0" w:color="auto"/>
        <w:bottom w:val="none" w:sz="0" w:space="0" w:color="auto"/>
        <w:right w:val="none" w:sz="0" w:space="0" w:color="auto"/>
      </w:divBdr>
    </w:div>
    <w:div w:id="1586378716">
      <w:bodyDiv w:val="1"/>
      <w:marLeft w:val="0"/>
      <w:marRight w:val="0"/>
      <w:marTop w:val="0"/>
      <w:marBottom w:val="0"/>
      <w:divBdr>
        <w:top w:val="none" w:sz="0" w:space="0" w:color="auto"/>
        <w:left w:val="none" w:sz="0" w:space="0" w:color="auto"/>
        <w:bottom w:val="none" w:sz="0" w:space="0" w:color="auto"/>
        <w:right w:val="none" w:sz="0" w:space="0" w:color="auto"/>
      </w:divBdr>
    </w:div>
    <w:div w:id="1589802524">
      <w:bodyDiv w:val="1"/>
      <w:marLeft w:val="0"/>
      <w:marRight w:val="0"/>
      <w:marTop w:val="0"/>
      <w:marBottom w:val="0"/>
      <w:divBdr>
        <w:top w:val="none" w:sz="0" w:space="0" w:color="auto"/>
        <w:left w:val="none" w:sz="0" w:space="0" w:color="auto"/>
        <w:bottom w:val="none" w:sz="0" w:space="0" w:color="auto"/>
        <w:right w:val="none" w:sz="0" w:space="0" w:color="auto"/>
      </w:divBdr>
    </w:div>
    <w:div w:id="1796606766">
      <w:bodyDiv w:val="1"/>
      <w:marLeft w:val="0"/>
      <w:marRight w:val="0"/>
      <w:marTop w:val="0"/>
      <w:marBottom w:val="0"/>
      <w:divBdr>
        <w:top w:val="none" w:sz="0" w:space="0" w:color="auto"/>
        <w:left w:val="none" w:sz="0" w:space="0" w:color="auto"/>
        <w:bottom w:val="none" w:sz="0" w:space="0" w:color="auto"/>
        <w:right w:val="none" w:sz="0" w:space="0" w:color="auto"/>
      </w:divBdr>
    </w:div>
    <w:div w:id="1847749663">
      <w:bodyDiv w:val="1"/>
      <w:marLeft w:val="0"/>
      <w:marRight w:val="0"/>
      <w:marTop w:val="0"/>
      <w:marBottom w:val="0"/>
      <w:divBdr>
        <w:top w:val="none" w:sz="0" w:space="0" w:color="auto"/>
        <w:left w:val="none" w:sz="0" w:space="0" w:color="auto"/>
        <w:bottom w:val="none" w:sz="0" w:space="0" w:color="auto"/>
        <w:right w:val="none" w:sz="0" w:space="0" w:color="auto"/>
      </w:divBdr>
    </w:div>
    <w:div w:id="1853106029">
      <w:bodyDiv w:val="1"/>
      <w:marLeft w:val="0"/>
      <w:marRight w:val="0"/>
      <w:marTop w:val="0"/>
      <w:marBottom w:val="0"/>
      <w:divBdr>
        <w:top w:val="none" w:sz="0" w:space="0" w:color="auto"/>
        <w:left w:val="none" w:sz="0" w:space="0" w:color="auto"/>
        <w:bottom w:val="none" w:sz="0" w:space="0" w:color="auto"/>
        <w:right w:val="none" w:sz="0" w:space="0" w:color="auto"/>
      </w:divBdr>
    </w:div>
    <w:div w:id="1987853346">
      <w:bodyDiv w:val="1"/>
      <w:marLeft w:val="0"/>
      <w:marRight w:val="0"/>
      <w:marTop w:val="0"/>
      <w:marBottom w:val="0"/>
      <w:divBdr>
        <w:top w:val="none" w:sz="0" w:space="0" w:color="auto"/>
        <w:left w:val="none" w:sz="0" w:space="0" w:color="auto"/>
        <w:bottom w:val="none" w:sz="0" w:space="0" w:color="auto"/>
        <w:right w:val="none" w:sz="0" w:space="0" w:color="auto"/>
      </w:divBdr>
    </w:div>
    <w:div w:id="2007398993">
      <w:bodyDiv w:val="1"/>
      <w:marLeft w:val="0"/>
      <w:marRight w:val="0"/>
      <w:marTop w:val="0"/>
      <w:marBottom w:val="0"/>
      <w:divBdr>
        <w:top w:val="none" w:sz="0" w:space="0" w:color="auto"/>
        <w:left w:val="none" w:sz="0" w:space="0" w:color="auto"/>
        <w:bottom w:val="none" w:sz="0" w:space="0" w:color="auto"/>
        <w:right w:val="none" w:sz="0" w:space="0" w:color="auto"/>
      </w:divBdr>
    </w:div>
    <w:div w:id="20504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MSS.GOB.M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ss.gob.me/tramites/cumplimiento-obligacione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upcp-compranet.hacienda.gob.mx/"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gob.mx/sfp" TargetMode="Externa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37CC1-4E3A-41C8-A7E2-D1BB9DA5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70</Pages>
  <Words>38478</Words>
  <Characters>211629</Characters>
  <Application>Microsoft Office Word</Application>
  <DocSecurity>0</DocSecurity>
  <Lines>1763</Lines>
  <Paragraphs>499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249608</CharactersWithSpaces>
  <SharedDoc>false</SharedDoc>
  <HLinks>
    <vt:vector size="18" baseType="variant">
      <vt:variant>
        <vt:i4>3932208</vt:i4>
      </vt:variant>
      <vt:variant>
        <vt:i4>6</vt:i4>
      </vt:variant>
      <vt:variant>
        <vt:i4>0</vt:i4>
      </vt:variant>
      <vt:variant>
        <vt:i4>5</vt:i4>
      </vt:variant>
      <vt:variant>
        <vt:lpwstr>http://sai.imss.gob.mx/</vt:lpwstr>
      </vt:variant>
      <vt:variant>
        <vt:lpwstr/>
      </vt:variant>
      <vt:variant>
        <vt:i4>1966143</vt:i4>
      </vt:variant>
      <vt:variant>
        <vt:i4>3</vt:i4>
      </vt:variant>
      <vt:variant>
        <vt:i4>0</vt:i4>
      </vt:variant>
      <vt:variant>
        <vt:i4>5</vt:i4>
      </vt:variant>
      <vt:variant>
        <vt:lpwstr>mailto:cesar.jimenez@imss.gob.mx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IMSS</dc:creator>
  <cp:lastModifiedBy>Erendida Suarez Gonzalez</cp:lastModifiedBy>
  <cp:revision>32</cp:revision>
  <cp:lastPrinted>2023-03-30T20:46:00Z</cp:lastPrinted>
  <dcterms:created xsi:type="dcterms:W3CDTF">2024-04-12T16:52:00Z</dcterms:created>
  <dcterms:modified xsi:type="dcterms:W3CDTF">2025-02-11T00:18:00Z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158170627</vt:i4>
  </property>
</Properties>
</file>