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858FD77" w14:textId="2BDA97BD" w:rsidR="002674BA" w:rsidRPr="00D64AAD" w:rsidRDefault="00164D64">
      <w:r w:rsidRPr="00D64AAD">
        <w:rPr>
          <w:noProof/>
          <w:lang w:val="es-MX" w:eastAsia="es-MX"/>
        </w:rPr>
        <w:drawing>
          <wp:anchor distT="0" distB="0" distL="114300" distR="114300" simplePos="0" relativeHeight="251658243" behindDoc="0" locked="0" layoutInCell="1" allowOverlap="1" wp14:anchorId="774FFC30" wp14:editId="567A6D5E">
            <wp:simplePos x="0" y="0"/>
            <wp:positionH relativeFrom="column">
              <wp:posOffset>-159562</wp:posOffset>
            </wp:positionH>
            <wp:positionV relativeFrom="paragraph">
              <wp:posOffset>-743940</wp:posOffset>
            </wp:positionV>
            <wp:extent cx="2374265" cy="483235"/>
            <wp:effectExtent l="0" t="0" r="6985" b="0"/>
            <wp:wrapNone/>
            <wp:docPr id="2" name="Imagen 2" descr="C:\Users\pablo.ovando\Pictures\IMSS 80 A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blo.ovando\Pictures\IMSS 80 AÑOS.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847" r="17010"/>
                    <a:stretch/>
                  </pic:blipFill>
                  <pic:spPr bwMode="auto">
                    <a:xfrm>
                      <a:off x="0" y="0"/>
                      <a:ext cx="2374265" cy="483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7B66" w:rsidRPr="00D64AAD">
        <w:rPr>
          <w:noProof/>
          <w:lang w:val="es-MX" w:eastAsia="es-MX"/>
        </w:rPr>
        <mc:AlternateContent>
          <mc:Choice Requires="wpg">
            <w:drawing>
              <wp:anchor distT="0" distB="0" distL="114300" distR="114300" simplePos="0" relativeHeight="251658241" behindDoc="0" locked="0" layoutInCell="1" allowOverlap="1" wp14:anchorId="49826BC9" wp14:editId="7ED0BDAE">
                <wp:simplePos x="0" y="0"/>
                <wp:positionH relativeFrom="margin">
                  <wp:posOffset>-338390</wp:posOffset>
                </wp:positionH>
                <wp:positionV relativeFrom="margin">
                  <wp:posOffset>-263962</wp:posOffset>
                </wp:positionV>
                <wp:extent cx="7312660" cy="1216025"/>
                <wp:effectExtent l="0" t="0" r="2540" b="3175"/>
                <wp:wrapNone/>
                <wp:docPr id="6" name="Grupo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2660" cy="1216025"/>
                          <a:chOff x="0" y="-42335"/>
                          <a:chExt cx="7315200" cy="1216152"/>
                        </a:xfrm>
                      </wpg:grpSpPr>
                      <wps:wsp>
                        <wps:cNvPr id="8" name="Rectángulo 51"/>
                        <wps:cNvSpPr>
                          <a:spLocks/>
                        </wps:cNvSpPr>
                        <wps:spPr bwMode="auto">
                          <a:xfrm>
                            <a:off x="0" y="-1"/>
                            <a:ext cx="7315200" cy="1130373"/>
                          </a:xfrm>
                          <a:custGeom>
                            <a:avLst/>
                            <a:gdLst>
                              <a:gd name="T0" fmla="*/ 0 w 7312660"/>
                              <a:gd name="T1" fmla="*/ 0 h 1129665"/>
                              <a:gd name="T2" fmla="*/ 7315200 w 7312660"/>
                              <a:gd name="T3" fmla="*/ 0 h 1129665"/>
                              <a:gd name="T4" fmla="*/ 7315200 w 7312660"/>
                              <a:gd name="T5" fmla="*/ 1130373 h 1129665"/>
                              <a:gd name="T6" fmla="*/ 3620757 w 7312660"/>
                              <a:gd name="T7" fmla="*/ 733885 h 1129665"/>
                              <a:gd name="T8" fmla="*/ 0 w 7312660"/>
                              <a:gd name="T9" fmla="*/ 109224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5">
                              <a:lumMod val="40000"/>
                              <a:lumOff val="6000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9" name="Rectángulo 151"/>
                        <wps:cNvSpPr>
                          <a:spLocks noChangeArrowheads="1"/>
                        </wps:cNvSpPr>
                        <wps:spPr bwMode="auto">
                          <a:xfrm>
                            <a:off x="0" y="-42335"/>
                            <a:ext cx="7315200" cy="1216152"/>
                          </a:xfrm>
                          <a:prstGeom prst="rect">
                            <a:avLst/>
                          </a:prstGeom>
                          <a:blipFill dpi="0" rotWithShape="1">
                            <a:blip r:embed="rId10"/>
                            <a:srcRect/>
                            <a:stretch>
                              <a:fillRect/>
                            </a:stretch>
                          </a:blip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382DAA9" id="Grupo 1" o:spid="_x0000_s1026" style="position:absolute;margin-left:-26.65pt;margin-top:-20.8pt;width:575.8pt;height:95.75pt;z-index:251662336;mso-position-horizontal-relative:margin;mso-position-vertical-relative:margin" coordorigin=",-423"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" path="m,l7312660,r,1129665l3619500,733425,,1091565,,xe" fillcolor="#d9d4c7 [1304]" stroked="f" strokeweight="1pt">
                  <v:stroke joinstyle="miter"/>
                  <v:path arrowok="t" o:connecttype="custom" o:connectlocs="0,0;7317741,0;7317741,1131081;3622015,734345;0,1092934;0,0" o:connectangles="0,0,0,0,0,0"/>
                </v:shape>
                <v:rect id="Rectángulo 151" o:spid="_x0000_s1028" style="position:absolute;top:-423;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" stroked="f" strokeweight="1pt">
                  <v:fill r:id="rId11" o:title="" recolor="t" rotate="t" type="frame"/>
                </v:rect>
                <w10:wrap anchorx="margin" anchory="margin"/>
              </v:group>
            </w:pict>
          </mc:Fallback>
        </mc:AlternateContent>
      </w:r>
      <w:r w:rsidR="00690C39" w:rsidRPr="00D64AAD">
        <w:rPr>
          <w:rFonts w:cs="Arial"/>
          <w:b/>
          <w:bCs/>
          <w:noProof/>
          <w:sz w:val="20"/>
          <w:lang w:val="es-MX" w:eastAsia="es-MX"/>
        </w:rPr>
        <mc:AlternateContent>
          <mc:Choice Requires="wps">
            <w:drawing>
              <wp:anchor distT="0" distB="0" distL="114300" distR="114300" simplePos="0" relativeHeight="251658242" behindDoc="0" locked="0" layoutInCell="1" allowOverlap="1" wp14:anchorId="0B3AFC0C" wp14:editId="7BFBFBCF">
                <wp:simplePos x="0" y="0"/>
                <wp:positionH relativeFrom="margin">
                  <wp:posOffset>2241550</wp:posOffset>
                </wp:positionH>
                <wp:positionV relativeFrom="paragraph">
                  <wp:posOffset>-591820</wp:posOffset>
                </wp:positionV>
                <wp:extent cx="4773295" cy="654685"/>
                <wp:effectExtent l="0" t="0" r="0" b="0"/>
                <wp:wrapNone/>
                <wp:docPr id="4"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3295" cy="654685"/>
                        </a:xfrm>
                        <a:prstGeom prst="rect">
                          <a:avLst/>
                        </a:prstGeom>
                        <a:noFill/>
                        <a:ln w="6350">
                          <a:noFill/>
                        </a:ln>
                        <a:effectLst/>
                      </wps:spPr>
                      <wps:txbx>
                        <w:txbxContent>
                          <w:p w14:paraId="50D2FD01" w14:textId="77777777" w:rsidR="00081D2A" w:rsidRPr="00BD06D5" w:rsidRDefault="00081D2A" w:rsidP="002674BA">
                            <w:pPr>
                              <w:pStyle w:val="Sinespaciado"/>
                              <w:jc w:val="right"/>
                              <w:rPr>
                                <w:rFonts w:ascii="Montserrat" w:hAnsi="Montserrat" w:cs="Arial"/>
                                <w:b/>
                                <w:bCs/>
                                <w:color w:val="595959" w:themeColor="text1" w:themeTint="A6"/>
                                <w:sz w:val="28"/>
                                <w:szCs w:val="32"/>
                              </w:rPr>
                            </w:pPr>
                            <w:r w:rsidRPr="00BD06D5">
                              <w:rPr>
                                <w:rFonts w:ascii="Montserrat" w:hAnsi="Montserrat" w:cs="Arial"/>
                                <w:b/>
                                <w:bCs/>
                                <w:color w:val="595959" w:themeColor="text1" w:themeTint="A6"/>
                                <w:sz w:val="28"/>
                                <w:szCs w:val="32"/>
                              </w:rPr>
                              <w:t>INSTITUTO MEXICANO DEL SEGURO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3AFC0C" id="_x0000_t202" coordsize="21600,21600" o:spt="202" path="m,l,21600r21600,l21600,xe">
                <v:stroke joinstyle="miter"/>
                <v:path gradientshapeok="t" o:connecttype="rect"/>
              </v:shapetype>
              <v:shape id="5 Cuadro de texto" o:spid="_x0000_s1026" type="#_x0000_t202" style="position:absolute;margin-left:176.5pt;margin-top:-46.6pt;width:375.85pt;height:51.5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" filled="f" stroked="f" strokeweight=".5pt">
                <v:textbox>
                  <w:txbxContent>
                    <w:p w14:paraId="50D2FD01" w14:textId="77777777" w:rsidR="00081D2A" w:rsidRPr="00BD06D5" w:rsidRDefault="00081D2A" w:rsidP="002674BA">
                      <w:pPr>
                        <w:pStyle w:val="Sinespaciado"/>
                        <w:jc w:val="right"/>
                        <w:rPr>
                          <w:rFonts w:ascii="Montserrat" w:hAnsi="Montserrat" w:cs="Arial"/>
                          <w:b/>
                          <w:bCs/>
                          <w:color w:val="595959" w:themeColor="text1" w:themeTint="A6"/>
                          <w:sz w:val="28"/>
                          <w:szCs w:val="32"/>
                        </w:rPr>
                      </w:pPr>
                      <w:r w:rsidRPr="00BD06D5">
                        <w:rPr>
                          <w:rFonts w:ascii="Montserrat" w:hAnsi="Montserrat" w:cs="Arial"/>
                          <w:b/>
                          <w:bCs/>
                          <w:color w:val="595959" w:themeColor="text1" w:themeTint="A6"/>
                          <w:sz w:val="28"/>
                          <w:szCs w:val="32"/>
                        </w:rPr>
                        <w:t>INSTITUTO MEXICANO DEL SEGURO SOCIAL</w:t>
                      </w:r>
                    </w:p>
                  </w:txbxContent>
                </v:textbox>
                <w10:wrap anchorx="margin"/>
              </v:shape>
            </w:pict>
          </mc:Fallback>
        </mc:AlternateContent>
      </w:r>
      <w:r w:rsidR="009228B9" w:rsidRPr="00D64AAD">
        <w:t>2</w:t>
      </w:r>
    </w:p>
    <w:p w14:paraId="2D85BDBD" w14:textId="2C1FD07D" w:rsidR="00F2628F" w:rsidRPr="00D64AAD" w:rsidRDefault="00F2628F" w:rsidP="00F52CC5">
      <w:pPr>
        <w:jc w:val="center"/>
        <w:rPr>
          <w:rFonts w:cs="Arial"/>
          <w:b/>
          <w:bCs/>
          <w:sz w:val="18"/>
          <w:szCs w:val="18"/>
        </w:rPr>
      </w:pPr>
    </w:p>
    <w:p w14:paraId="41D251BA" w14:textId="63CB3420" w:rsidR="00BD06D5" w:rsidRPr="00D64AAD" w:rsidRDefault="00BD06D5" w:rsidP="00F52CC5">
      <w:pPr>
        <w:jc w:val="center"/>
        <w:rPr>
          <w:rFonts w:cs="Arial"/>
          <w:b/>
          <w:bCs/>
          <w:sz w:val="18"/>
          <w:szCs w:val="18"/>
        </w:rPr>
      </w:pPr>
    </w:p>
    <w:p w14:paraId="647ADC46" w14:textId="2A383F33" w:rsidR="00BD06D5" w:rsidRPr="00D64AAD" w:rsidRDefault="00BD06D5" w:rsidP="00F52CC5">
      <w:pPr>
        <w:jc w:val="center"/>
        <w:rPr>
          <w:rFonts w:cs="Arial"/>
          <w:b/>
          <w:bCs/>
          <w:sz w:val="18"/>
          <w:szCs w:val="18"/>
        </w:rPr>
      </w:pPr>
    </w:p>
    <w:p w14:paraId="2BD660C2" w14:textId="78F4039E" w:rsidR="00BD06D5" w:rsidRPr="00D64AAD" w:rsidRDefault="00BD06D5" w:rsidP="00F52CC5">
      <w:pPr>
        <w:jc w:val="center"/>
        <w:rPr>
          <w:rFonts w:cs="Arial"/>
          <w:b/>
          <w:bCs/>
          <w:sz w:val="18"/>
          <w:szCs w:val="18"/>
        </w:rPr>
      </w:pPr>
    </w:p>
    <w:p w14:paraId="00AD06B3" w14:textId="755E9E88" w:rsidR="00BD06D5" w:rsidRPr="00D64AAD" w:rsidRDefault="00BD06D5" w:rsidP="00F52CC5">
      <w:pPr>
        <w:jc w:val="center"/>
        <w:rPr>
          <w:rFonts w:cs="Arial"/>
          <w:b/>
          <w:bCs/>
          <w:sz w:val="18"/>
          <w:szCs w:val="18"/>
        </w:rPr>
      </w:pPr>
    </w:p>
    <w:p w14:paraId="153D2F53" w14:textId="49E7A4EF" w:rsidR="00BD06D5" w:rsidRPr="00D64AAD" w:rsidRDefault="00BD06D5" w:rsidP="00F52CC5">
      <w:pPr>
        <w:jc w:val="center"/>
        <w:rPr>
          <w:rFonts w:cs="Arial"/>
          <w:b/>
          <w:bCs/>
          <w:sz w:val="18"/>
          <w:szCs w:val="18"/>
        </w:rPr>
      </w:pPr>
    </w:p>
    <w:p w14:paraId="19B82EC5" w14:textId="6DD29ED4" w:rsidR="00BD06D5" w:rsidRPr="00D64AAD" w:rsidRDefault="00BD06D5" w:rsidP="00F52CC5">
      <w:pPr>
        <w:jc w:val="center"/>
        <w:rPr>
          <w:rFonts w:cs="Arial"/>
          <w:b/>
          <w:bCs/>
          <w:sz w:val="18"/>
          <w:szCs w:val="18"/>
        </w:rPr>
      </w:pPr>
    </w:p>
    <w:p w14:paraId="3BA9A7F4" w14:textId="2667D29D" w:rsidR="00BD06D5" w:rsidRPr="00D64AAD" w:rsidRDefault="00BD06D5" w:rsidP="00F52CC5">
      <w:pPr>
        <w:jc w:val="center"/>
        <w:rPr>
          <w:rFonts w:cs="Arial"/>
          <w:b/>
          <w:bCs/>
          <w:sz w:val="18"/>
          <w:szCs w:val="18"/>
        </w:rPr>
      </w:pPr>
    </w:p>
    <w:p w14:paraId="01C41314" w14:textId="5A1C8E80" w:rsidR="00BD06D5" w:rsidRPr="00D64AAD" w:rsidRDefault="00BD06D5" w:rsidP="00F52CC5">
      <w:pPr>
        <w:jc w:val="center"/>
        <w:rPr>
          <w:rFonts w:cs="Arial"/>
          <w:b/>
          <w:bCs/>
          <w:sz w:val="18"/>
          <w:szCs w:val="18"/>
        </w:rPr>
      </w:pPr>
    </w:p>
    <w:p w14:paraId="1493B319" w14:textId="014A9476" w:rsidR="00BD06D5" w:rsidRPr="00D64AAD" w:rsidRDefault="00BD06D5" w:rsidP="00F52CC5">
      <w:pPr>
        <w:jc w:val="center"/>
        <w:rPr>
          <w:rFonts w:cs="Arial"/>
          <w:b/>
          <w:bCs/>
          <w:sz w:val="18"/>
          <w:szCs w:val="18"/>
        </w:rPr>
      </w:pPr>
    </w:p>
    <w:p w14:paraId="252E2632" w14:textId="16E85230" w:rsidR="00BD06D5" w:rsidRPr="00D64AAD" w:rsidRDefault="00BD06D5" w:rsidP="00F52CC5">
      <w:pPr>
        <w:jc w:val="center"/>
        <w:rPr>
          <w:rFonts w:cs="Arial"/>
          <w:b/>
          <w:bCs/>
          <w:sz w:val="18"/>
          <w:szCs w:val="18"/>
        </w:rPr>
      </w:pPr>
    </w:p>
    <w:p w14:paraId="107AD7B1" w14:textId="53B1572C" w:rsidR="00BD06D5" w:rsidRPr="00D64AAD" w:rsidRDefault="00BD06D5" w:rsidP="00F52CC5">
      <w:pPr>
        <w:jc w:val="center"/>
        <w:rPr>
          <w:rFonts w:cs="Arial"/>
          <w:b/>
          <w:bCs/>
          <w:sz w:val="18"/>
          <w:szCs w:val="18"/>
        </w:rPr>
      </w:pPr>
    </w:p>
    <w:p w14:paraId="556A23D3" w14:textId="10F14393" w:rsidR="00BD06D5" w:rsidRPr="00D64AAD" w:rsidRDefault="004068AF" w:rsidP="00F52CC5">
      <w:pPr>
        <w:jc w:val="center"/>
        <w:rPr>
          <w:rFonts w:cs="Arial"/>
          <w:b/>
          <w:bCs/>
          <w:sz w:val="18"/>
          <w:szCs w:val="18"/>
        </w:rPr>
      </w:pPr>
      <w:r w:rsidRPr="00D64AAD">
        <w:rPr>
          <w:noProof/>
          <w:lang w:val="es-MX" w:eastAsia="es-MX"/>
        </w:rPr>
        <mc:AlternateContent>
          <mc:Choice Requires="wps">
            <w:drawing>
              <wp:anchor distT="0" distB="0" distL="114300" distR="114300" simplePos="0" relativeHeight="251658240" behindDoc="0" locked="0" layoutInCell="1" allowOverlap="1" wp14:anchorId="60E6D83F" wp14:editId="777E4390">
                <wp:simplePos x="0" y="0"/>
                <wp:positionH relativeFrom="page">
                  <wp:posOffset>225631</wp:posOffset>
                </wp:positionH>
                <wp:positionV relativeFrom="page">
                  <wp:posOffset>3016332</wp:posOffset>
                </wp:positionV>
                <wp:extent cx="7313930" cy="4358245"/>
                <wp:effectExtent l="0" t="0" r="0" b="4445"/>
                <wp:wrapSquare wrapText="bothSides"/>
                <wp:docPr id="1" name="Cuadro de texto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3930" cy="4358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694451" w14:textId="0303FEF3" w:rsidR="00081D2A" w:rsidRPr="005E6C17" w:rsidRDefault="00081D2A" w:rsidP="008039E9">
                            <w:pPr>
                              <w:jc w:val="right"/>
                              <w:rPr>
                                <w:caps/>
                                <w:color w:val="806000"/>
                                <w:sz w:val="56"/>
                                <w:szCs w:val="56"/>
                              </w:rPr>
                            </w:pPr>
                            <w:r w:rsidRPr="00BC32F7">
                              <w:rPr>
                                <w:caps/>
                                <w:color w:val="806000"/>
                                <w:sz w:val="56"/>
                                <w:szCs w:val="56"/>
                              </w:rPr>
                              <w:t>CONVOCATORIA</w:t>
                            </w:r>
                          </w:p>
                          <w:p w14:paraId="7EC8C2BC" w14:textId="7F7BD02E" w:rsidR="00081D2A" w:rsidRPr="002674BA" w:rsidRDefault="00525FF6" w:rsidP="008039E9">
                            <w:pPr>
                              <w:jc w:val="right"/>
                              <w:rPr>
                                <w:color w:val="4472C4"/>
                                <w:sz w:val="64"/>
                                <w:szCs w:val="64"/>
                              </w:rPr>
                            </w:pPr>
                            <w:r w:rsidRPr="00525FF6">
                              <w:rPr>
                                <w:caps/>
                                <w:color w:val="806000"/>
                                <w:sz w:val="44"/>
                                <w:szCs w:val="56"/>
                              </w:rPr>
                              <w:t>LA-50-GYR-050GYR091-N-95-2024</w:t>
                            </w:r>
                            <w:r w:rsidR="00081D2A" w:rsidRPr="00246CC0">
                              <w:rPr>
                                <w:caps/>
                                <w:color w:val="806000"/>
                                <w:sz w:val="64"/>
                                <w:szCs w:val="64"/>
                              </w:rPr>
                              <w:br/>
                              <w:t>LICITACIÓN PÚBLICA NACIONAL</w:t>
                            </w:r>
                          </w:p>
                          <w:p w14:paraId="61B865F8" w14:textId="6037EEA8" w:rsidR="00081D2A" w:rsidRDefault="004C780A" w:rsidP="00E004AE">
                            <w:pPr>
                              <w:pStyle w:val="Sinespaciado"/>
                              <w:jc w:val="right"/>
                              <w:rPr>
                                <w:rFonts w:ascii="Montserrat" w:hAnsi="Montserrat" w:cs="Arial"/>
                                <w:b/>
                                <w:bCs/>
                                <w:color w:val="524B38" w:themeColor="accent5" w:themeShade="80"/>
                                <w:sz w:val="28"/>
                                <w:szCs w:val="32"/>
                              </w:rPr>
                            </w:pPr>
                            <w:r w:rsidRPr="00D54692">
                              <w:rPr>
                                <w:rFonts w:ascii="Montserrat" w:eastAsia="Times New Roman" w:hAnsi="Montserrat"/>
                                <w:sz w:val="36"/>
                                <w:szCs w:val="36"/>
                                <w:lang w:val="es-ES" w:eastAsia="ar-SA"/>
                              </w:rPr>
                              <w:t>SERVICIO DE SUMINISTRO E INSTALACIÓN DE PUERTAS HERMÉTICAS GRADO MÉDICO PARA SALAS QUIRÚRGICAS</w:t>
                            </w:r>
                            <w:r w:rsidR="00E7431F">
                              <w:rPr>
                                <w:rFonts w:ascii="Montserrat" w:eastAsia="Times New Roman" w:hAnsi="Montserrat"/>
                                <w:sz w:val="36"/>
                                <w:szCs w:val="36"/>
                                <w:lang w:val="es-ES" w:eastAsia="ar-SA"/>
                              </w:rPr>
                              <w:t>.</w:t>
                            </w:r>
                          </w:p>
                          <w:p w14:paraId="5BFB9832" w14:textId="77777777" w:rsidR="00081D2A" w:rsidRDefault="00081D2A">
                            <w:pPr>
                              <w:jc w:val="right"/>
                              <w:rPr>
                                <w:sz w:val="36"/>
                                <w:szCs w:val="36"/>
                              </w:rPr>
                            </w:pPr>
                          </w:p>
                          <w:p w14:paraId="7370572A" w14:textId="77777777" w:rsidR="00081D2A" w:rsidRDefault="00081D2A" w:rsidP="004068AF">
                            <w:pPr>
                              <w:pStyle w:val="Sinespaciado"/>
                              <w:jc w:val="right"/>
                              <w:rPr>
                                <w:rFonts w:ascii="Montserrat" w:hAnsi="Montserrat" w:cs="Arial"/>
                                <w:color w:val="524B38" w:themeColor="accent5" w:themeShade="80"/>
                                <w:szCs w:val="24"/>
                              </w:rPr>
                            </w:pPr>
                          </w:p>
                          <w:p w14:paraId="4B924487" w14:textId="77777777" w:rsidR="00081D2A" w:rsidRDefault="00081D2A" w:rsidP="004068AF">
                            <w:pPr>
                              <w:pStyle w:val="Sinespaciado"/>
                              <w:jc w:val="right"/>
                              <w:rPr>
                                <w:rFonts w:ascii="Montserrat" w:hAnsi="Montserrat" w:cs="Arial"/>
                                <w:color w:val="524B38" w:themeColor="accent5" w:themeShade="80"/>
                                <w:szCs w:val="24"/>
                              </w:rPr>
                            </w:pPr>
                          </w:p>
                          <w:p w14:paraId="6C02C59C" w14:textId="77777777" w:rsidR="00081D2A" w:rsidRDefault="00081D2A" w:rsidP="004068AF">
                            <w:pPr>
                              <w:pStyle w:val="Sinespaciado"/>
                              <w:jc w:val="right"/>
                              <w:rPr>
                                <w:rFonts w:ascii="Montserrat" w:hAnsi="Montserrat" w:cs="Arial"/>
                                <w:color w:val="524B38" w:themeColor="accent5" w:themeShade="80"/>
                                <w:szCs w:val="24"/>
                              </w:rPr>
                            </w:pPr>
                          </w:p>
                          <w:p w14:paraId="59256394" w14:textId="0AE96EEE" w:rsidR="00081D2A" w:rsidRPr="008A75F4" w:rsidRDefault="00081D2A" w:rsidP="008A75F4">
                            <w:pPr>
                              <w:pStyle w:val="Sinespaciado"/>
                              <w:jc w:val="right"/>
                              <w:rPr>
                                <w:rFonts w:ascii="Montserrat" w:hAnsi="Montserrat" w:cs="Arial"/>
                                <w:color w:val="524B38" w:themeColor="accent5" w:themeShade="80"/>
                                <w:szCs w:val="24"/>
                              </w:rPr>
                            </w:pPr>
                            <w:r w:rsidRPr="008A75F4">
                              <w:rPr>
                                <w:rFonts w:ascii="Montserrat" w:hAnsi="Montserrat" w:cs="Arial"/>
                                <w:color w:val="524B38" w:themeColor="accent5" w:themeShade="80"/>
                                <w:szCs w:val="24"/>
                              </w:rPr>
                              <w:t>UMAE HOSPITAL DE TRAUMATOLOGIA Y ORTOPEDIA DE PUEBLA</w:t>
                            </w:r>
                          </w:p>
                          <w:p w14:paraId="0A69FEC2" w14:textId="47E7CF07" w:rsidR="00081D2A" w:rsidRPr="008A75F4" w:rsidRDefault="00081D2A" w:rsidP="008A75F4">
                            <w:pPr>
                              <w:jc w:val="right"/>
                              <w:rPr>
                                <w:rFonts w:cs="Arial"/>
                                <w:b/>
                                <w:bCs/>
                                <w:color w:val="524B38" w:themeColor="accent5" w:themeShade="80"/>
                                <w:sz w:val="28"/>
                                <w:szCs w:val="28"/>
                              </w:rPr>
                            </w:pPr>
                            <w:r w:rsidRPr="008A75F4">
                              <w:rPr>
                                <w:rFonts w:cs="Arial"/>
                                <w:color w:val="524B38" w:themeColor="accent5" w:themeShade="80"/>
                                <w:sz w:val="22"/>
                                <w:szCs w:val="24"/>
                              </w:rPr>
                              <w:t>CENTRO MÉDICO NACIONAL MANUEL AVILA CAMACHO</w:t>
                            </w:r>
                          </w:p>
                          <w:p w14:paraId="1F5F11B9" w14:textId="77777777" w:rsidR="00081D2A" w:rsidRPr="008A75F4" w:rsidRDefault="00081D2A" w:rsidP="004068AF">
                            <w:pPr>
                              <w:jc w:val="right"/>
                              <w:rPr>
                                <w:rFonts w:cs="Arial"/>
                                <w:b/>
                                <w:bCs/>
                                <w:color w:val="524B38" w:themeColor="accent5" w:themeShade="80"/>
                                <w:sz w:val="32"/>
                                <w:szCs w:val="32"/>
                              </w:rPr>
                            </w:pPr>
                          </w:p>
                          <w:p w14:paraId="3DAD082D" w14:textId="77777777" w:rsidR="00081D2A" w:rsidRPr="002674BA" w:rsidRDefault="00081D2A" w:rsidP="004068AF">
                            <w:pPr>
                              <w:jc w:val="right"/>
                              <w:rPr>
                                <w:smallCaps/>
                                <w:color w:val="404040"/>
                                <w:sz w:val="36"/>
                                <w:szCs w:val="36"/>
                              </w:rPr>
                            </w:pPr>
                          </w:p>
                        </w:txbxContent>
                      </wps:txbx>
                      <wps:bodyPr rot="0" vert="horz" wrap="square" lIns="1600200" tIns="0" rIns="685800" bIns="0" anchor="b" anchorCtr="0" upright="1">
                        <a:noAutofit/>
                      </wps:bodyPr>
                    </wps:wsp>
                  </a:graphicData>
                </a:graphic>
                <wp14:sizeRelH relativeFrom="page">
                  <wp14:pctWidth>94100</wp14:pctWidth>
                </wp14:sizeRelH>
                <wp14:sizeRelV relativeFrom="page">
                  <wp14:pctHeight>0</wp14:pctHeight>
                </wp14:sizeRelV>
              </wp:anchor>
            </w:drawing>
          </mc:Choice>
          <mc:Fallback>
            <w:pict>
              <v:shape w14:anchorId="60E6D83F" id="Cuadro de texto 154" o:spid="_x0000_s1027" type="#_x0000_t202" style="position:absolute;left:0;text-align:left;margin-left:17.75pt;margin-top:237.5pt;width:575.9pt;height:343.15pt;z-index:25165824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" filled="f" stroked="f" strokeweight=".5pt">
                <v:textbox inset="126pt,0,54pt,0">
                  <w:txbxContent>
                    <w:p w14:paraId="68694451" w14:textId="0303FEF3" w:rsidR="00081D2A" w:rsidRPr="005E6C17" w:rsidRDefault="00081D2A" w:rsidP="008039E9">
                      <w:pPr>
                        <w:jc w:val="right"/>
                        <w:rPr>
                          <w:caps/>
                          <w:color w:val="806000"/>
                          <w:sz w:val="56"/>
                          <w:szCs w:val="56"/>
                        </w:rPr>
                      </w:pPr>
                      <w:r w:rsidRPr="00BC32F7">
                        <w:rPr>
                          <w:caps/>
                          <w:color w:val="806000"/>
                          <w:sz w:val="56"/>
                          <w:szCs w:val="56"/>
                        </w:rPr>
                        <w:t>CONVOCATORIA</w:t>
                      </w:r>
                    </w:p>
                    <w:p w14:paraId="7EC8C2BC" w14:textId="7F7BD02E" w:rsidR="00081D2A" w:rsidRPr="002674BA" w:rsidRDefault="00525FF6" w:rsidP="008039E9">
                      <w:pPr>
                        <w:jc w:val="right"/>
                        <w:rPr>
                          <w:color w:val="4472C4"/>
                          <w:sz w:val="64"/>
                          <w:szCs w:val="64"/>
                        </w:rPr>
                      </w:pPr>
                      <w:r w:rsidRPr="00525FF6">
                        <w:rPr>
                          <w:caps/>
                          <w:color w:val="806000"/>
                          <w:sz w:val="44"/>
                          <w:szCs w:val="56"/>
                        </w:rPr>
                        <w:t>LA-50-GYR-050GYR091-N-95-2024</w:t>
                      </w:r>
                      <w:r w:rsidR="00081D2A" w:rsidRPr="00246CC0">
                        <w:rPr>
                          <w:caps/>
                          <w:color w:val="806000"/>
                          <w:sz w:val="64"/>
                          <w:szCs w:val="64"/>
                        </w:rPr>
                        <w:br/>
                        <w:t>LICITACIÓN PÚBLICA NACIONAL</w:t>
                      </w:r>
                    </w:p>
                    <w:p w14:paraId="61B865F8" w14:textId="6037EEA8" w:rsidR="00081D2A" w:rsidRDefault="004C780A" w:rsidP="00E004AE">
                      <w:pPr>
                        <w:pStyle w:val="Sinespaciado"/>
                        <w:jc w:val="right"/>
                        <w:rPr>
                          <w:rFonts w:ascii="Montserrat" w:hAnsi="Montserrat" w:cs="Arial"/>
                          <w:b/>
                          <w:bCs/>
                          <w:color w:val="524B38" w:themeColor="accent5" w:themeShade="80"/>
                          <w:sz w:val="28"/>
                          <w:szCs w:val="32"/>
                        </w:rPr>
                      </w:pPr>
                      <w:r w:rsidRPr="00D54692">
                        <w:rPr>
                          <w:rFonts w:ascii="Montserrat" w:eastAsia="Times New Roman" w:hAnsi="Montserrat"/>
                          <w:sz w:val="36"/>
                          <w:szCs w:val="36"/>
                          <w:lang w:val="es-ES" w:eastAsia="ar-SA"/>
                        </w:rPr>
                        <w:t>SERVICIO DE SUMINISTRO E INSTALACIÓN DE PUERTAS HERMÉTICAS GRADO MÉDICO PARA SALAS QUIRÚRGICAS</w:t>
                      </w:r>
                      <w:r w:rsidR="00E7431F">
                        <w:rPr>
                          <w:rFonts w:ascii="Montserrat" w:eastAsia="Times New Roman" w:hAnsi="Montserrat"/>
                          <w:sz w:val="36"/>
                          <w:szCs w:val="36"/>
                          <w:lang w:val="es-ES" w:eastAsia="ar-SA"/>
                        </w:rPr>
                        <w:t>.</w:t>
                      </w:r>
                    </w:p>
                    <w:p w14:paraId="5BFB9832" w14:textId="77777777" w:rsidR="00081D2A" w:rsidRDefault="00081D2A">
                      <w:pPr>
                        <w:jc w:val="right"/>
                        <w:rPr>
                          <w:sz w:val="36"/>
                          <w:szCs w:val="36"/>
                        </w:rPr>
                      </w:pPr>
                    </w:p>
                    <w:p w14:paraId="7370572A" w14:textId="77777777" w:rsidR="00081D2A" w:rsidRDefault="00081D2A" w:rsidP="004068AF">
                      <w:pPr>
                        <w:pStyle w:val="Sinespaciado"/>
                        <w:jc w:val="right"/>
                        <w:rPr>
                          <w:rFonts w:ascii="Montserrat" w:hAnsi="Montserrat" w:cs="Arial"/>
                          <w:color w:val="524B38" w:themeColor="accent5" w:themeShade="80"/>
                          <w:szCs w:val="24"/>
                        </w:rPr>
                      </w:pPr>
                    </w:p>
                    <w:p w14:paraId="4B924487" w14:textId="77777777" w:rsidR="00081D2A" w:rsidRDefault="00081D2A" w:rsidP="004068AF">
                      <w:pPr>
                        <w:pStyle w:val="Sinespaciado"/>
                        <w:jc w:val="right"/>
                        <w:rPr>
                          <w:rFonts w:ascii="Montserrat" w:hAnsi="Montserrat" w:cs="Arial"/>
                          <w:color w:val="524B38" w:themeColor="accent5" w:themeShade="80"/>
                          <w:szCs w:val="24"/>
                        </w:rPr>
                      </w:pPr>
                    </w:p>
                    <w:p w14:paraId="6C02C59C" w14:textId="77777777" w:rsidR="00081D2A" w:rsidRDefault="00081D2A" w:rsidP="004068AF">
                      <w:pPr>
                        <w:pStyle w:val="Sinespaciado"/>
                        <w:jc w:val="right"/>
                        <w:rPr>
                          <w:rFonts w:ascii="Montserrat" w:hAnsi="Montserrat" w:cs="Arial"/>
                          <w:color w:val="524B38" w:themeColor="accent5" w:themeShade="80"/>
                          <w:szCs w:val="24"/>
                        </w:rPr>
                      </w:pPr>
                    </w:p>
                    <w:p w14:paraId="59256394" w14:textId="0AE96EEE" w:rsidR="00081D2A" w:rsidRPr="008A75F4" w:rsidRDefault="00081D2A" w:rsidP="008A75F4">
                      <w:pPr>
                        <w:pStyle w:val="Sinespaciado"/>
                        <w:jc w:val="right"/>
                        <w:rPr>
                          <w:rFonts w:ascii="Montserrat" w:hAnsi="Montserrat" w:cs="Arial"/>
                          <w:color w:val="524B38" w:themeColor="accent5" w:themeShade="80"/>
                          <w:szCs w:val="24"/>
                        </w:rPr>
                      </w:pPr>
                      <w:r w:rsidRPr="008A75F4">
                        <w:rPr>
                          <w:rFonts w:ascii="Montserrat" w:hAnsi="Montserrat" w:cs="Arial"/>
                          <w:color w:val="524B38" w:themeColor="accent5" w:themeShade="80"/>
                          <w:szCs w:val="24"/>
                        </w:rPr>
                        <w:t>UMAE HOSPITAL DE TRAUMATOLOGIA Y ORTOPEDIA DE PUEBLA</w:t>
                      </w:r>
                    </w:p>
                    <w:p w14:paraId="0A69FEC2" w14:textId="47E7CF07" w:rsidR="00081D2A" w:rsidRPr="008A75F4" w:rsidRDefault="00081D2A" w:rsidP="008A75F4">
                      <w:pPr>
                        <w:jc w:val="right"/>
                        <w:rPr>
                          <w:rFonts w:cs="Arial"/>
                          <w:b/>
                          <w:bCs/>
                          <w:color w:val="524B38" w:themeColor="accent5" w:themeShade="80"/>
                          <w:sz w:val="28"/>
                          <w:szCs w:val="28"/>
                        </w:rPr>
                      </w:pPr>
                      <w:r w:rsidRPr="008A75F4">
                        <w:rPr>
                          <w:rFonts w:cs="Arial"/>
                          <w:color w:val="524B38" w:themeColor="accent5" w:themeShade="80"/>
                          <w:sz w:val="22"/>
                          <w:szCs w:val="24"/>
                        </w:rPr>
                        <w:t>CENTRO MÉDICO NACIONAL MANUEL AVILA CAMACHO</w:t>
                      </w:r>
                    </w:p>
                    <w:p w14:paraId="1F5F11B9" w14:textId="77777777" w:rsidR="00081D2A" w:rsidRPr="008A75F4" w:rsidRDefault="00081D2A" w:rsidP="004068AF">
                      <w:pPr>
                        <w:jc w:val="right"/>
                        <w:rPr>
                          <w:rFonts w:cs="Arial"/>
                          <w:b/>
                          <w:bCs/>
                          <w:color w:val="524B38" w:themeColor="accent5" w:themeShade="80"/>
                          <w:sz w:val="32"/>
                          <w:szCs w:val="32"/>
                        </w:rPr>
                      </w:pPr>
                    </w:p>
                    <w:p w14:paraId="3DAD082D" w14:textId="77777777" w:rsidR="00081D2A" w:rsidRPr="002674BA" w:rsidRDefault="00081D2A" w:rsidP="004068AF">
                      <w:pPr>
                        <w:jc w:val="right"/>
                        <w:rPr>
                          <w:smallCaps/>
                          <w:color w:val="404040"/>
                          <w:sz w:val="36"/>
                          <w:szCs w:val="36"/>
                        </w:rPr>
                      </w:pPr>
                    </w:p>
                  </w:txbxContent>
                </v:textbox>
                <w10:wrap type="square" anchorx="page" anchory="page"/>
              </v:shape>
            </w:pict>
          </mc:Fallback>
        </mc:AlternateContent>
      </w:r>
    </w:p>
    <w:p w14:paraId="206E61FA" w14:textId="45B181F8" w:rsidR="00BD06D5" w:rsidRPr="00D64AAD" w:rsidRDefault="00BD06D5" w:rsidP="00F52CC5">
      <w:pPr>
        <w:jc w:val="center"/>
        <w:rPr>
          <w:rFonts w:cs="Arial"/>
          <w:b/>
          <w:bCs/>
          <w:sz w:val="18"/>
          <w:szCs w:val="18"/>
        </w:rPr>
      </w:pPr>
    </w:p>
    <w:p w14:paraId="45D3F23E" w14:textId="6F01049F" w:rsidR="00BD06D5" w:rsidRPr="00D64AAD" w:rsidRDefault="00BD06D5" w:rsidP="00F52CC5">
      <w:pPr>
        <w:jc w:val="center"/>
        <w:rPr>
          <w:rFonts w:cs="Arial"/>
          <w:b/>
          <w:bCs/>
          <w:sz w:val="18"/>
          <w:szCs w:val="18"/>
        </w:rPr>
      </w:pPr>
    </w:p>
    <w:p w14:paraId="3DFF4987" w14:textId="05B4A161" w:rsidR="00BD06D5" w:rsidRPr="00D64AAD" w:rsidRDefault="00BD06D5" w:rsidP="00F52CC5">
      <w:pPr>
        <w:jc w:val="center"/>
        <w:rPr>
          <w:rFonts w:cs="Arial"/>
          <w:b/>
          <w:bCs/>
          <w:sz w:val="18"/>
          <w:szCs w:val="18"/>
        </w:rPr>
      </w:pPr>
    </w:p>
    <w:p w14:paraId="1FF0ED72" w14:textId="5A4EF72D" w:rsidR="0078651C" w:rsidRPr="00D64AAD" w:rsidRDefault="0078651C" w:rsidP="0078651C">
      <w:pPr>
        <w:jc w:val="center"/>
        <w:rPr>
          <w:rFonts w:cs="Arial"/>
          <w:b/>
          <w:bCs/>
          <w:sz w:val="18"/>
          <w:szCs w:val="18"/>
        </w:rPr>
      </w:pPr>
    </w:p>
    <w:p w14:paraId="60FD76D3" w14:textId="29B55F1F" w:rsidR="00E004AE" w:rsidRPr="00D64AAD" w:rsidRDefault="00E004AE" w:rsidP="00E004AE">
      <w:pPr>
        <w:pStyle w:val="Sinespaciado"/>
        <w:ind w:left="7200" w:firstLine="360"/>
        <w:rPr>
          <w:rFonts w:ascii="Montserrat" w:hAnsi="Montserrat" w:cs="Arial"/>
          <w:b/>
          <w:bCs/>
          <w:color w:val="524B38" w:themeColor="accent5" w:themeShade="80"/>
          <w:sz w:val="28"/>
          <w:szCs w:val="32"/>
        </w:rPr>
      </w:pPr>
      <w:r w:rsidRPr="00D64AAD">
        <w:rPr>
          <w:rFonts w:ascii="Montserrat" w:hAnsi="Montserrat" w:cs="Arial"/>
          <w:b/>
          <w:bCs/>
          <w:color w:val="524B38" w:themeColor="accent5" w:themeShade="80"/>
          <w:sz w:val="28"/>
          <w:szCs w:val="32"/>
        </w:rPr>
        <w:t xml:space="preserve">EJERCICIO </w:t>
      </w:r>
      <w:r w:rsidR="00DC2C21" w:rsidRPr="00D64AAD">
        <w:rPr>
          <w:rFonts w:ascii="Montserrat" w:hAnsi="Montserrat" w:cs="Arial"/>
          <w:b/>
          <w:bCs/>
          <w:color w:val="524B38" w:themeColor="accent5" w:themeShade="80"/>
          <w:sz w:val="28"/>
          <w:szCs w:val="32"/>
        </w:rPr>
        <w:t>2024</w:t>
      </w:r>
    </w:p>
    <w:p w14:paraId="4202215E" w14:textId="78C71A9D" w:rsidR="00BD06D5" w:rsidRPr="00D64AAD" w:rsidRDefault="00BD06D5" w:rsidP="00F52CC5">
      <w:pPr>
        <w:jc w:val="center"/>
        <w:rPr>
          <w:rFonts w:cs="Arial"/>
          <w:b/>
          <w:bCs/>
          <w:sz w:val="18"/>
          <w:szCs w:val="18"/>
        </w:rPr>
      </w:pPr>
    </w:p>
    <w:p w14:paraId="0954F771" w14:textId="1BA56E03" w:rsidR="004068AF" w:rsidRPr="00D64AAD" w:rsidRDefault="004068AF" w:rsidP="00F52CC5">
      <w:pPr>
        <w:jc w:val="center"/>
        <w:rPr>
          <w:rFonts w:cs="Arial"/>
          <w:b/>
          <w:bCs/>
          <w:sz w:val="18"/>
          <w:szCs w:val="18"/>
        </w:rPr>
      </w:pPr>
    </w:p>
    <w:p w14:paraId="347A3944" w14:textId="4FF3A6D1" w:rsidR="004068AF" w:rsidRPr="00D64AAD" w:rsidRDefault="004068AF" w:rsidP="00F52CC5">
      <w:pPr>
        <w:jc w:val="center"/>
        <w:rPr>
          <w:rFonts w:cs="Arial"/>
          <w:b/>
          <w:bCs/>
          <w:sz w:val="18"/>
          <w:szCs w:val="18"/>
        </w:rPr>
      </w:pPr>
    </w:p>
    <w:p w14:paraId="515373D8" w14:textId="77777777" w:rsidR="004068AF" w:rsidRPr="00D64AAD" w:rsidRDefault="004068AF" w:rsidP="00F52CC5">
      <w:pPr>
        <w:jc w:val="center"/>
        <w:rPr>
          <w:rFonts w:cs="Arial"/>
          <w:b/>
          <w:bCs/>
          <w:sz w:val="18"/>
          <w:szCs w:val="18"/>
        </w:rPr>
      </w:pPr>
    </w:p>
    <w:p w14:paraId="7667CFA2" w14:textId="079578DC" w:rsidR="00BD06D5" w:rsidRPr="00D64AAD" w:rsidRDefault="00BD06D5" w:rsidP="00F52CC5">
      <w:pPr>
        <w:jc w:val="center"/>
        <w:rPr>
          <w:rFonts w:cs="Arial"/>
          <w:b/>
          <w:bCs/>
          <w:sz w:val="18"/>
          <w:szCs w:val="18"/>
        </w:rPr>
      </w:pPr>
    </w:p>
    <w:p w14:paraId="0C4A3EE8" w14:textId="175BF97D" w:rsidR="00BD06D5" w:rsidRPr="00D64AAD" w:rsidRDefault="00BD06D5" w:rsidP="00F52CC5">
      <w:pPr>
        <w:jc w:val="center"/>
        <w:rPr>
          <w:rFonts w:cs="Arial"/>
          <w:b/>
          <w:bCs/>
          <w:sz w:val="18"/>
          <w:szCs w:val="18"/>
        </w:rPr>
      </w:pPr>
    </w:p>
    <w:p w14:paraId="3E7EF485" w14:textId="2777706E" w:rsidR="00BD06D5" w:rsidRPr="00D64AAD" w:rsidRDefault="00BD06D5" w:rsidP="00F52CC5">
      <w:pPr>
        <w:jc w:val="center"/>
        <w:rPr>
          <w:rFonts w:cs="Arial"/>
          <w:b/>
          <w:bCs/>
          <w:sz w:val="18"/>
          <w:szCs w:val="18"/>
        </w:rPr>
      </w:pPr>
    </w:p>
    <w:p w14:paraId="2C20E4D5" w14:textId="04F7940D" w:rsidR="00BD06D5" w:rsidRPr="00D64AAD" w:rsidRDefault="00BD06D5" w:rsidP="00F52CC5">
      <w:pPr>
        <w:jc w:val="center"/>
        <w:rPr>
          <w:rFonts w:cs="Arial"/>
          <w:b/>
          <w:bCs/>
          <w:sz w:val="18"/>
          <w:szCs w:val="18"/>
        </w:rPr>
      </w:pPr>
    </w:p>
    <w:p w14:paraId="28F773F1" w14:textId="3827A763" w:rsidR="00BD06D5" w:rsidRPr="00D64AAD" w:rsidRDefault="00BD06D5" w:rsidP="00F52CC5">
      <w:pPr>
        <w:jc w:val="center"/>
        <w:rPr>
          <w:rFonts w:cs="Arial"/>
          <w:b/>
          <w:bCs/>
          <w:sz w:val="18"/>
          <w:szCs w:val="18"/>
        </w:rPr>
      </w:pPr>
    </w:p>
    <w:p w14:paraId="644D5BB3" w14:textId="06C3E0F6" w:rsidR="00BD06D5" w:rsidRPr="00D64AAD" w:rsidRDefault="00BD06D5" w:rsidP="00F52CC5">
      <w:pPr>
        <w:jc w:val="center"/>
        <w:rPr>
          <w:rFonts w:cs="Arial"/>
          <w:b/>
          <w:bCs/>
          <w:sz w:val="18"/>
          <w:szCs w:val="18"/>
        </w:rPr>
      </w:pPr>
    </w:p>
    <w:p w14:paraId="2399E54E" w14:textId="61FEB40E" w:rsidR="00BD06D5" w:rsidRPr="00D64AAD" w:rsidRDefault="00BD06D5" w:rsidP="00F52CC5">
      <w:pPr>
        <w:jc w:val="center"/>
        <w:rPr>
          <w:rFonts w:cs="Arial"/>
          <w:b/>
          <w:bCs/>
          <w:sz w:val="18"/>
          <w:szCs w:val="18"/>
        </w:rPr>
      </w:pPr>
    </w:p>
    <w:p w14:paraId="034E6B4F" w14:textId="72777097" w:rsidR="00BD06D5" w:rsidRPr="00D64AAD" w:rsidRDefault="00BD06D5" w:rsidP="00F52CC5">
      <w:pPr>
        <w:jc w:val="center"/>
        <w:rPr>
          <w:rFonts w:cs="Arial"/>
          <w:b/>
          <w:bCs/>
          <w:sz w:val="18"/>
          <w:szCs w:val="18"/>
        </w:rPr>
      </w:pPr>
    </w:p>
    <w:p w14:paraId="13C4AB98" w14:textId="66F704F3" w:rsidR="00F52CC5" w:rsidRPr="00D64AAD" w:rsidRDefault="00F52CC5" w:rsidP="00F52CC5">
      <w:pPr>
        <w:jc w:val="center"/>
        <w:rPr>
          <w:rFonts w:cs="Arial"/>
          <w:b/>
          <w:bCs/>
          <w:sz w:val="18"/>
          <w:szCs w:val="18"/>
        </w:rPr>
      </w:pPr>
      <w:r w:rsidRPr="00D64AAD">
        <w:rPr>
          <w:rFonts w:cs="Arial"/>
          <w:b/>
          <w:bCs/>
          <w:sz w:val="18"/>
          <w:szCs w:val="18"/>
        </w:rPr>
        <w:t>P R E S E N T A C I O N</w:t>
      </w:r>
    </w:p>
    <w:p w14:paraId="7AF7AFA5" w14:textId="55C02BE3" w:rsidR="00F52CC5" w:rsidRPr="00D64AAD" w:rsidRDefault="00307CA4" w:rsidP="00307CA4">
      <w:pPr>
        <w:tabs>
          <w:tab w:val="left" w:pos="1680"/>
        </w:tabs>
        <w:rPr>
          <w:rFonts w:cs="Arial"/>
          <w:b/>
          <w:bCs/>
          <w:sz w:val="18"/>
          <w:szCs w:val="18"/>
        </w:rPr>
      </w:pPr>
      <w:r w:rsidRPr="00D64AAD">
        <w:rPr>
          <w:rFonts w:cs="Arial"/>
          <w:b/>
          <w:bCs/>
          <w:sz w:val="18"/>
          <w:szCs w:val="18"/>
        </w:rPr>
        <w:tab/>
      </w:r>
    </w:p>
    <w:p w14:paraId="0B1A4D72" w14:textId="77777777" w:rsidR="00F52CC5" w:rsidRPr="00D64AAD" w:rsidRDefault="00F52CC5" w:rsidP="00E23878">
      <w:pPr>
        <w:rPr>
          <w:sz w:val="18"/>
          <w:szCs w:val="22"/>
        </w:rPr>
      </w:pPr>
    </w:p>
    <w:p w14:paraId="0B19D5AD" w14:textId="5003D769" w:rsidR="00C700A9" w:rsidRPr="00D64AAD" w:rsidRDefault="00C700A9" w:rsidP="006055E0">
      <w:pPr>
        <w:jc w:val="both"/>
        <w:rPr>
          <w:sz w:val="18"/>
          <w:szCs w:val="22"/>
          <w:lang w:val="es-MX"/>
        </w:rPr>
      </w:pPr>
      <w:r w:rsidRPr="00D64AAD">
        <w:rPr>
          <w:sz w:val="18"/>
          <w:szCs w:val="22"/>
          <w:lang w:val="es-MX"/>
        </w:rPr>
        <w:t xml:space="preserve">En observancia al </w:t>
      </w:r>
      <w:r w:rsidR="00FC5E91" w:rsidRPr="00D64AAD">
        <w:rPr>
          <w:bCs/>
          <w:color w:val="00B050"/>
          <w:sz w:val="18"/>
          <w:szCs w:val="22"/>
          <w:lang w:val="es-MX"/>
        </w:rPr>
        <w:t xml:space="preserve">artículos 134 de la Constitución Política de los Estados Unidos Mexicanos, 25 segundo párrafo, 26 fracción I, 26 bis fracción ll, 27, 28 fracción I, 29, 30, 32 párrafo segundo, 33, 33 bis, 34, 35, 36, 36 bis, 37, 37 bis, </w:t>
      </w:r>
      <w:r w:rsidR="003756D4" w:rsidRPr="00D64AAD">
        <w:rPr>
          <w:bCs/>
          <w:color w:val="00B050"/>
          <w:sz w:val="18"/>
          <w:szCs w:val="22"/>
          <w:lang w:val="es-MX"/>
        </w:rPr>
        <w:t xml:space="preserve">47, </w:t>
      </w:r>
      <w:r w:rsidR="00FC5E91" w:rsidRPr="00D64AAD">
        <w:rPr>
          <w:bCs/>
          <w:color w:val="00B050"/>
          <w:sz w:val="18"/>
          <w:szCs w:val="22"/>
          <w:lang w:val="es-MX"/>
        </w:rPr>
        <w:t>48, 49, 50, 54, 54 bis y 60 de la Ley de Adquisiciones, Arrendamientos y Servicios del Sector Público; 35, 39, 42, 44, 45, 46, 47, 48, 50, 51, 52 Y 54 de su Reglamento</w:t>
      </w:r>
      <w:r w:rsidR="00FC5E91" w:rsidRPr="00D64AAD">
        <w:rPr>
          <w:color w:val="00B050"/>
          <w:sz w:val="18"/>
          <w:szCs w:val="22"/>
        </w:rPr>
        <w:t>; y</w:t>
      </w:r>
      <w:r w:rsidR="00FC5E91" w:rsidRPr="00D64AAD">
        <w:rPr>
          <w:sz w:val="18"/>
          <w:szCs w:val="22"/>
        </w:rPr>
        <w:t xml:space="preserve"> </w:t>
      </w:r>
      <w:r w:rsidR="00FC5E91" w:rsidRPr="00D64AAD">
        <w:rPr>
          <w:color w:val="00B050"/>
          <w:sz w:val="18"/>
          <w:szCs w:val="22"/>
        </w:rPr>
        <w:t xml:space="preserve">los numerales 4, 4.1, 4.2, 4.3, 4.4, 4.7 de las Políticas, Bases y Lineamientos en materia de Adquisiciones, Arrendamientos y </w:t>
      </w:r>
      <w:r w:rsidR="00FC5E91" w:rsidRPr="00D64AAD">
        <w:rPr>
          <w:bCs/>
          <w:color w:val="00B050"/>
          <w:sz w:val="18"/>
          <w:szCs w:val="22"/>
          <w:lang w:val="es-MX"/>
        </w:rPr>
        <w:t>Servicios del Instituto Mexicano del Seguro Social</w:t>
      </w:r>
      <w:r w:rsidRPr="00D64AAD">
        <w:rPr>
          <w:bCs/>
          <w:sz w:val="18"/>
          <w:szCs w:val="22"/>
          <w:lang w:val="es-MX"/>
        </w:rPr>
        <w:t xml:space="preserve"> y demás disposiciones aplicables en la materia, </w:t>
      </w:r>
      <w:r w:rsidRPr="00D64AAD">
        <w:rPr>
          <w:sz w:val="18"/>
          <w:szCs w:val="22"/>
          <w:lang w:val="es-MX"/>
        </w:rPr>
        <w:t xml:space="preserve">se convoca a los interesados en participar en el procedimiento de contratación para </w:t>
      </w:r>
      <w:r w:rsidR="00070FDC" w:rsidRPr="00D64AAD">
        <w:rPr>
          <w:sz w:val="18"/>
          <w:szCs w:val="22"/>
          <w:lang w:val="es-MX"/>
        </w:rPr>
        <w:t>el</w:t>
      </w:r>
      <w:r w:rsidR="00070FDC" w:rsidRPr="00D64AAD">
        <w:rPr>
          <w:color w:val="FF0000"/>
          <w:sz w:val="18"/>
          <w:szCs w:val="22"/>
          <w:lang w:val="es-MX"/>
        </w:rPr>
        <w:t xml:space="preserve"> </w:t>
      </w:r>
      <w:r w:rsidR="004C780A">
        <w:rPr>
          <w:color w:val="FF0000"/>
          <w:sz w:val="18"/>
          <w:szCs w:val="22"/>
          <w:lang w:val="es-MX"/>
        </w:rPr>
        <w:t>SERVICIO DE SUMINISTRO E INSTALACIÓN DE PUERTAS HERMÉTICAS GRADO MÉDICO PARA SALAS QUIRÚRGICAS</w:t>
      </w:r>
      <w:r w:rsidR="00E7431F" w:rsidRPr="00D64AAD">
        <w:rPr>
          <w:color w:val="FF0000"/>
          <w:sz w:val="18"/>
          <w:szCs w:val="22"/>
          <w:lang w:val="es-MX"/>
        </w:rPr>
        <w:t>.</w:t>
      </w:r>
      <w:r w:rsidR="006055E0" w:rsidRPr="00D64AAD">
        <w:rPr>
          <w:color w:val="FF0000"/>
          <w:sz w:val="18"/>
          <w:szCs w:val="22"/>
          <w:lang w:val="es-MX"/>
        </w:rPr>
        <w:t xml:space="preserve"> </w:t>
      </w:r>
    </w:p>
    <w:p w14:paraId="4C1F294E" w14:textId="77777777" w:rsidR="006055E0" w:rsidRPr="00D64AAD" w:rsidRDefault="006055E0" w:rsidP="00E23878">
      <w:pPr>
        <w:rPr>
          <w:sz w:val="18"/>
          <w:szCs w:val="22"/>
          <w:lang w:val="es-MX"/>
        </w:rPr>
      </w:pPr>
    </w:p>
    <w:p w14:paraId="7926F75B" w14:textId="3768D77A" w:rsidR="00C700A9" w:rsidRPr="00D64AAD" w:rsidRDefault="00FC5E91" w:rsidP="00E23878">
      <w:pPr>
        <w:rPr>
          <w:sz w:val="18"/>
          <w:szCs w:val="22"/>
          <w:lang w:val="es-MX"/>
        </w:rPr>
      </w:pPr>
      <w:r w:rsidRPr="00D64AAD">
        <w:rPr>
          <w:sz w:val="18"/>
          <w:szCs w:val="22"/>
          <w:lang w:val="es-MX"/>
        </w:rPr>
        <w:t>De conformidad con lo</w:t>
      </w:r>
      <w:r w:rsidR="00C700A9" w:rsidRPr="00D64AAD">
        <w:rPr>
          <w:sz w:val="18"/>
          <w:szCs w:val="22"/>
          <w:lang w:val="es-MX"/>
        </w:rPr>
        <w:t xml:space="preserve"> siguiente</w:t>
      </w:r>
      <w:r w:rsidR="00D447D8" w:rsidRPr="00D64AAD">
        <w:rPr>
          <w:sz w:val="18"/>
          <w:szCs w:val="22"/>
          <w:lang w:val="es-MX"/>
        </w:rPr>
        <w:t>:</w:t>
      </w:r>
    </w:p>
    <w:p w14:paraId="66EC5006" w14:textId="77777777" w:rsidR="00C700A9" w:rsidRPr="00D64AAD" w:rsidRDefault="00C700A9" w:rsidP="00C700A9">
      <w:pPr>
        <w:jc w:val="both"/>
        <w:rPr>
          <w:rFonts w:cs="Arial"/>
          <w:sz w:val="18"/>
          <w:szCs w:val="18"/>
          <w:lang w:val="es-MX"/>
        </w:rPr>
      </w:pPr>
    </w:p>
    <w:p w14:paraId="12C6DAA9" w14:textId="77777777" w:rsidR="00C700A9" w:rsidRPr="00D64AAD" w:rsidRDefault="00C700A9" w:rsidP="00C700A9">
      <w:pPr>
        <w:jc w:val="both"/>
        <w:rPr>
          <w:rFonts w:cs="Arial"/>
          <w:sz w:val="18"/>
          <w:szCs w:val="18"/>
          <w:lang w:val="es-MX"/>
        </w:rPr>
      </w:pPr>
    </w:p>
    <w:p w14:paraId="71BF4F1F" w14:textId="77777777" w:rsidR="00C700A9" w:rsidRPr="00D64AAD" w:rsidRDefault="00C700A9" w:rsidP="00C700A9">
      <w:pPr>
        <w:jc w:val="both"/>
        <w:rPr>
          <w:rFonts w:cs="Arial"/>
          <w:sz w:val="18"/>
          <w:szCs w:val="18"/>
          <w:lang w:val="es-MX"/>
        </w:rPr>
      </w:pPr>
    </w:p>
    <w:p w14:paraId="534B4E46" w14:textId="77777777" w:rsidR="00737E4F" w:rsidRPr="00D64AAD" w:rsidRDefault="00737E4F" w:rsidP="00737E4F">
      <w:pPr>
        <w:rPr>
          <w:rFonts w:cs="Arial"/>
          <w:b/>
          <w:sz w:val="18"/>
          <w:szCs w:val="18"/>
          <w:lang w:val="es-MX"/>
        </w:rPr>
      </w:pPr>
    </w:p>
    <w:p w14:paraId="0B06B092" w14:textId="77777777" w:rsidR="00737E4F" w:rsidRPr="00D64AAD" w:rsidRDefault="00737E4F" w:rsidP="00C700A9">
      <w:pPr>
        <w:jc w:val="center"/>
        <w:rPr>
          <w:rFonts w:cs="Arial"/>
          <w:b/>
          <w:szCs w:val="16"/>
          <w:lang w:val="es-MX"/>
        </w:rPr>
      </w:pPr>
    </w:p>
    <w:p w14:paraId="1AB07C0D" w14:textId="77777777" w:rsidR="00737E4F" w:rsidRPr="00D64AAD" w:rsidRDefault="00737E4F" w:rsidP="00C700A9">
      <w:pPr>
        <w:jc w:val="center"/>
        <w:rPr>
          <w:rFonts w:cs="Arial"/>
          <w:b/>
          <w:szCs w:val="16"/>
          <w:lang w:val="es-MX"/>
        </w:rPr>
      </w:pPr>
    </w:p>
    <w:p w14:paraId="7F93BC3C" w14:textId="77777777" w:rsidR="00737E4F" w:rsidRPr="00D64AAD" w:rsidRDefault="00737E4F" w:rsidP="00C700A9">
      <w:pPr>
        <w:jc w:val="center"/>
        <w:rPr>
          <w:rFonts w:cs="Arial"/>
          <w:b/>
          <w:szCs w:val="16"/>
          <w:lang w:val="es-MX"/>
        </w:rPr>
      </w:pPr>
    </w:p>
    <w:p w14:paraId="61A94EDE" w14:textId="77777777" w:rsidR="00737E4F" w:rsidRPr="00D64AAD" w:rsidRDefault="00737E4F" w:rsidP="00C700A9">
      <w:pPr>
        <w:jc w:val="center"/>
        <w:rPr>
          <w:rFonts w:cs="Arial"/>
          <w:b/>
          <w:szCs w:val="16"/>
          <w:lang w:val="es-MX"/>
        </w:rPr>
      </w:pPr>
    </w:p>
    <w:p w14:paraId="37438B44" w14:textId="77777777" w:rsidR="00737E4F" w:rsidRPr="00D64AAD" w:rsidRDefault="00737E4F" w:rsidP="00C700A9">
      <w:pPr>
        <w:jc w:val="center"/>
        <w:rPr>
          <w:rFonts w:cs="Arial"/>
          <w:b/>
          <w:szCs w:val="16"/>
          <w:lang w:val="es-MX"/>
        </w:rPr>
      </w:pPr>
    </w:p>
    <w:p w14:paraId="354289C5" w14:textId="77777777" w:rsidR="00737E4F" w:rsidRPr="00D64AAD" w:rsidRDefault="00737E4F" w:rsidP="00C700A9">
      <w:pPr>
        <w:jc w:val="center"/>
        <w:rPr>
          <w:rFonts w:cs="Arial"/>
          <w:b/>
          <w:szCs w:val="16"/>
          <w:lang w:val="es-MX"/>
        </w:rPr>
      </w:pPr>
    </w:p>
    <w:p w14:paraId="54AC0AC7" w14:textId="77777777" w:rsidR="00737E4F" w:rsidRPr="00D64AAD" w:rsidRDefault="00737E4F" w:rsidP="00C700A9">
      <w:pPr>
        <w:jc w:val="center"/>
        <w:rPr>
          <w:rFonts w:cs="Arial"/>
          <w:b/>
          <w:szCs w:val="16"/>
          <w:lang w:val="es-MX"/>
        </w:rPr>
      </w:pPr>
    </w:p>
    <w:p w14:paraId="672667AE" w14:textId="77777777" w:rsidR="00737E4F" w:rsidRPr="00D64AAD" w:rsidRDefault="00737E4F" w:rsidP="00C700A9">
      <w:pPr>
        <w:jc w:val="center"/>
        <w:rPr>
          <w:rFonts w:cs="Arial"/>
          <w:b/>
          <w:szCs w:val="16"/>
          <w:lang w:val="es-MX"/>
        </w:rPr>
      </w:pPr>
    </w:p>
    <w:p w14:paraId="476473EC" w14:textId="77777777" w:rsidR="00737E4F" w:rsidRPr="00D64AAD" w:rsidRDefault="00737E4F" w:rsidP="00C700A9">
      <w:pPr>
        <w:jc w:val="center"/>
        <w:rPr>
          <w:rFonts w:cs="Arial"/>
          <w:b/>
          <w:szCs w:val="16"/>
          <w:lang w:val="es-MX"/>
        </w:rPr>
      </w:pPr>
    </w:p>
    <w:p w14:paraId="73C00C48" w14:textId="77777777" w:rsidR="00737E4F" w:rsidRPr="00D64AAD" w:rsidRDefault="00737E4F" w:rsidP="00C700A9">
      <w:pPr>
        <w:jc w:val="center"/>
        <w:rPr>
          <w:rFonts w:cs="Arial"/>
          <w:b/>
          <w:szCs w:val="16"/>
          <w:lang w:val="es-MX"/>
        </w:rPr>
      </w:pPr>
    </w:p>
    <w:p w14:paraId="29A42769" w14:textId="01E51FD6" w:rsidR="00737E4F" w:rsidRPr="00D64AAD" w:rsidRDefault="00737E4F" w:rsidP="00C700A9">
      <w:pPr>
        <w:jc w:val="center"/>
        <w:rPr>
          <w:rFonts w:cs="Arial"/>
          <w:b/>
          <w:szCs w:val="16"/>
          <w:lang w:val="es-MX"/>
        </w:rPr>
      </w:pPr>
    </w:p>
    <w:p w14:paraId="1988A75C" w14:textId="77777777" w:rsidR="00737E4F" w:rsidRPr="00D64AAD" w:rsidRDefault="00737E4F" w:rsidP="00C700A9">
      <w:pPr>
        <w:jc w:val="center"/>
        <w:rPr>
          <w:rFonts w:cs="Arial"/>
          <w:b/>
          <w:szCs w:val="16"/>
          <w:lang w:val="es-MX"/>
        </w:rPr>
      </w:pPr>
    </w:p>
    <w:p w14:paraId="2A894173" w14:textId="77777777" w:rsidR="00737E4F" w:rsidRPr="00D64AAD" w:rsidRDefault="00737E4F" w:rsidP="00737E4F">
      <w:pPr>
        <w:jc w:val="center"/>
        <w:rPr>
          <w:rFonts w:cs="Arial"/>
          <w:b/>
          <w:szCs w:val="16"/>
          <w:lang w:val="es-MX"/>
        </w:rPr>
      </w:pPr>
    </w:p>
    <w:p w14:paraId="6EA0A820" w14:textId="77777777" w:rsidR="00737E4F" w:rsidRPr="00D64AAD" w:rsidRDefault="00737E4F" w:rsidP="00737E4F">
      <w:pPr>
        <w:jc w:val="center"/>
        <w:rPr>
          <w:rFonts w:cs="Arial"/>
          <w:b/>
          <w:szCs w:val="16"/>
          <w:lang w:val="es-MX"/>
        </w:rPr>
      </w:pPr>
    </w:p>
    <w:p w14:paraId="17D7EE2B" w14:textId="77777777" w:rsidR="00594C5A" w:rsidRPr="00D64AAD" w:rsidRDefault="00594C5A" w:rsidP="0058156B">
      <w:pPr>
        <w:jc w:val="center"/>
        <w:rPr>
          <w:rFonts w:cs="Arial"/>
          <w:b/>
          <w:bCs/>
          <w:szCs w:val="16"/>
          <w:u w:val="single"/>
          <w:lang w:val="es-MX"/>
        </w:rPr>
      </w:pPr>
    </w:p>
    <w:p w14:paraId="79D9F7AF" w14:textId="77777777" w:rsidR="003E4A25" w:rsidRPr="00D64AAD" w:rsidRDefault="00C700A9" w:rsidP="0058156B">
      <w:pPr>
        <w:jc w:val="center"/>
        <w:rPr>
          <w:rFonts w:cs="Arial"/>
          <w:szCs w:val="16"/>
          <w:lang w:val="es-MX"/>
        </w:rPr>
      </w:pPr>
      <w:r w:rsidRPr="00D64AAD">
        <w:rPr>
          <w:rFonts w:cs="Arial"/>
          <w:szCs w:val="16"/>
          <w:lang w:val="es-MX"/>
        </w:rPr>
        <w:br w:type="page"/>
      </w:r>
    </w:p>
    <w:p w14:paraId="5696877E" w14:textId="708A0475" w:rsidR="00665A54" w:rsidRPr="004C780A" w:rsidRDefault="00C906DC" w:rsidP="0058156B">
      <w:pPr>
        <w:jc w:val="center"/>
        <w:rPr>
          <w:b/>
          <w:bCs/>
          <w:sz w:val="18"/>
          <w:szCs w:val="18"/>
          <w:u w:val="single"/>
        </w:rPr>
      </w:pPr>
      <w:r w:rsidRPr="004C780A">
        <w:rPr>
          <w:b/>
          <w:bCs/>
          <w:sz w:val="18"/>
          <w:szCs w:val="18"/>
          <w:u w:val="single"/>
        </w:rPr>
        <w:lastRenderedPageBreak/>
        <w:t>CONTENIDO DE LA LICITACIÓN</w:t>
      </w:r>
    </w:p>
    <w:p w14:paraId="716C4B5F" w14:textId="77777777" w:rsidR="002F0FF1" w:rsidRPr="004C780A" w:rsidRDefault="002F0FF1" w:rsidP="00060B36">
      <w:pPr>
        <w:spacing w:line="276" w:lineRule="auto"/>
        <w:jc w:val="center"/>
        <w:rPr>
          <w:b/>
          <w:bCs/>
          <w:sz w:val="18"/>
          <w:szCs w:val="18"/>
          <w:u w:val="single"/>
        </w:rPr>
      </w:pPr>
    </w:p>
    <w:sdt>
      <w:sdtPr>
        <w:rPr>
          <w:rFonts w:ascii="Montserrat" w:hAnsi="Montserrat" w:cs="Times New Roman"/>
          <w:b w:val="0"/>
          <w:bCs w:val="0"/>
          <w:sz w:val="18"/>
          <w:szCs w:val="18"/>
        </w:rPr>
        <w:id w:val="-466584492"/>
        <w:docPartObj>
          <w:docPartGallery w:val="Table of Contents"/>
          <w:docPartUnique/>
        </w:docPartObj>
      </w:sdtPr>
      <w:sdtEndPr>
        <w:rPr>
          <w:rFonts w:cs="Arial"/>
          <w:lang w:val="es-MX"/>
        </w:rPr>
      </w:sdtEndPr>
      <w:sdtContent>
        <w:p w14:paraId="62E12B38" w14:textId="4155C699" w:rsidR="000B18BD" w:rsidRDefault="003E4A25">
          <w:pPr>
            <w:pStyle w:val="TDC2"/>
            <w:tabs>
              <w:tab w:val="right" w:leader="dot" w:pos="10790"/>
            </w:tabs>
            <w:rPr>
              <w:rFonts w:asciiTheme="minorHAnsi" w:eastAsiaTheme="minorEastAsia" w:hAnsiTheme="minorHAnsi" w:cstheme="minorBidi"/>
              <w:b w:val="0"/>
              <w:bCs w:val="0"/>
              <w:noProof/>
              <w:lang w:val="es-MX" w:eastAsia="es-MX"/>
            </w:rPr>
          </w:pPr>
          <w:r w:rsidRPr="004C780A">
            <w:rPr>
              <w:rFonts w:ascii="Montserrat" w:hAnsi="Montserrat"/>
              <w:sz w:val="18"/>
              <w:szCs w:val="18"/>
            </w:rPr>
            <w:fldChar w:fldCharType="begin"/>
          </w:r>
          <w:r w:rsidRPr="004C780A">
            <w:rPr>
              <w:rFonts w:ascii="Montserrat" w:hAnsi="Montserrat"/>
              <w:sz w:val="18"/>
              <w:szCs w:val="18"/>
            </w:rPr>
            <w:instrText xml:space="preserve"> TOC \o "1-3" \h \z \u </w:instrText>
          </w:r>
          <w:r w:rsidRPr="004C780A">
            <w:rPr>
              <w:rFonts w:ascii="Montserrat" w:hAnsi="Montserrat"/>
              <w:sz w:val="18"/>
              <w:szCs w:val="18"/>
            </w:rPr>
            <w:fldChar w:fldCharType="separate"/>
          </w:r>
          <w:hyperlink w:anchor="_Toc176770737" w:history="1">
            <w:r w:rsidR="000B18BD" w:rsidRPr="0028630A">
              <w:rPr>
                <w:rStyle w:val="Hipervnculo"/>
                <w:noProof/>
              </w:rPr>
              <w:t>GLOSARIO DE TÉRMINOS.</w:t>
            </w:r>
            <w:r w:rsidR="000B18BD">
              <w:rPr>
                <w:noProof/>
                <w:webHidden/>
              </w:rPr>
              <w:tab/>
            </w:r>
            <w:r w:rsidR="000B18BD">
              <w:rPr>
                <w:noProof/>
                <w:webHidden/>
              </w:rPr>
              <w:fldChar w:fldCharType="begin"/>
            </w:r>
            <w:r w:rsidR="000B18BD">
              <w:rPr>
                <w:noProof/>
                <w:webHidden/>
              </w:rPr>
              <w:instrText xml:space="preserve"> PAGEREF _Toc176770737 \h </w:instrText>
            </w:r>
            <w:r w:rsidR="000B18BD">
              <w:rPr>
                <w:noProof/>
                <w:webHidden/>
              </w:rPr>
            </w:r>
            <w:r w:rsidR="000B18BD">
              <w:rPr>
                <w:noProof/>
                <w:webHidden/>
              </w:rPr>
              <w:fldChar w:fldCharType="separate"/>
            </w:r>
            <w:r w:rsidR="000B18BD">
              <w:rPr>
                <w:noProof/>
                <w:webHidden/>
              </w:rPr>
              <w:t>4</w:t>
            </w:r>
            <w:r w:rsidR="000B18BD">
              <w:rPr>
                <w:noProof/>
                <w:webHidden/>
              </w:rPr>
              <w:fldChar w:fldCharType="end"/>
            </w:r>
          </w:hyperlink>
        </w:p>
        <w:p w14:paraId="7343FCF3" w14:textId="1F8FD0CF" w:rsidR="000B18BD" w:rsidRDefault="00C867D4">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76770738" w:history="1">
            <w:r w:rsidR="000B18BD" w:rsidRPr="0028630A">
              <w:rPr>
                <w:rStyle w:val="Hipervnculo"/>
                <w:noProof/>
              </w:rPr>
              <w:t>1.</w:t>
            </w:r>
            <w:r w:rsidR="000B18BD">
              <w:rPr>
                <w:rFonts w:asciiTheme="minorHAnsi" w:eastAsiaTheme="minorEastAsia" w:hAnsiTheme="minorHAnsi" w:cstheme="minorBidi"/>
                <w:b w:val="0"/>
                <w:bCs w:val="0"/>
                <w:noProof/>
                <w:lang w:val="es-MX" w:eastAsia="es-MX"/>
              </w:rPr>
              <w:tab/>
            </w:r>
            <w:r w:rsidR="000B18BD" w:rsidRPr="0028630A">
              <w:rPr>
                <w:rStyle w:val="Hipervnculo"/>
                <w:noProof/>
              </w:rPr>
              <w:t>INFORMACION ESPECÍFICA DE LA LICITACION.</w:t>
            </w:r>
            <w:r w:rsidR="000B18BD">
              <w:rPr>
                <w:noProof/>
                <w:webHidden/>
              </w:rPr>
              <w:tab/>
            </w:r>
            <w:r w:rsidR="000B18BD">
              <w:rPr>
                <w:noProof/>
                <w:webHidden/>
              </w:rPr>
              <w:fldChar w:fldCharType="begin"/>
            </w:r>
            <w:r w:rsidR="000B18BD">
              <w:rPr>
                <w:noProof/>
                <w:webHidden/>
              </w:rPr>
              <w:instrText xml:space="preserve"> PAGEREF _Toc176770738 \h </w:instrText>
            </w:r>
            <w:r w:rsidR="000B18BD">
              <w:rPr>
                <w:noProof/>
                <w:webHidden/>
              </w:rPr>
            </w:r>
            <w:r w:rsidR="000B18BD">
              <w:rPr>
                <w:noProof/>
                <w:webHidden/>
              </w:rPr>
              <w:fldChar w:fldCharType="separate"/>
            </w:r>
            <w:r w:rsidR="000B18BD">
              <w:rPr>
                <w:noProof/>
                <w:webHidden/>
              </w:rPr>
              <w:t>6</w:t>
            </w:r>
            <w:r w:rsidR="000B18BD">
              <w:rPr>
                <w:noProof/>
                <w:webHidden/>
              </w:rPr>
              <w:fldChar w:fldCharType="end"/>
            </w:r>
          </w:hyperlink>
        </w:p>
        <w:p w14:paraId="124BEEEA" w14:textId="47403760" w:rsidR="000B18BD" w:rsidRDefault="00C867D4">
          <w:pPr>
            <w:pStyle w:val="TDC3"/>
            <w:tabs>
              <w:tab w:val="right" w:leader="dot" w:pos="10790"/>
            </w:tabs>
            <w:rPr>
              <w:rFonts w:asciiTheme="minorHAnsi" w:eastAsiaTheme="minorEastAsia" w:hAnsiTheme="minorHAnsi" w:cstheme="minorBidi"/>
              <w:noProof/>
              <w:sz w:val="22"/>
              <w:szCs w:val="22"/>
              <w:lang w:val="es-MX" w:eastAsia="es-MX"/>
            </w:rPr>
          </w:pPr>
          <w:hyperlink w:anchor="_Toc176770739" w:history="1">
            <w:r w:rsidR="000B18BD" w:rsidRPr="0028630A">
              <w:rPr>
                <w:rStyle w:val="Hipervnculo"/>
                <w:noProof/>
                <w:lang w:val="es-MX"/>
              </w:rPr>
              <w:t>1.1.- Investigación de Mercado</w:t>
            </w:r>
            <w:r w:rsidR="000B18BD">
              <w:rPr>
                <w:noProof/>
                <w:webHidden/>
              </w:rPr>
              <w:tab/>
            </w:r>
            <w:r w:rsidR="000B18BD">
              <w:rPr>
                <w:noProof/>
                <w:webHidden/>
              </w:rPr>
              <w:fldChar w:fldCharType="begin"/>
            </w:r>
            <w:r w:rsidR="000B18BD">
              <w:rPr>
                <w:noProof/>
                <w:webHidden/>
              </w:rPr>
              <w:instrText xml:space="preserve"> PAGEREF _Toc176770739 \h </w:instrText>
            </w:r>
            <w:r w:rsidR="000B18BD">
              <w:rPr>
                <w:noProof/>
                <w:webHidden/>
              </w:rPr>
            </w:r>
            <w:r w:rsidR="000B18BD">
              <w:rPr>
                <w:noProof/>
                <w:webHidden/>
              </w:rPr>
              <w:fldChar w:fldCharType="separate"/>
            </w:r>
            <w:r w:rsidR="000B18BD">
              <w:rPr>
                <w:noProof/>
                <w:webHidden/>
              </w:rPr>
              <w:t>6</w:t>
            </w:r>
            <w:r w:rsidR="000B18BD">
              <w:rPr>
                <w:noProof/>
                <w:webHidden/>
              </w:rPr>
              <w:fldChar w:fldCharType="end"/>
            </w:r>
          </w:hyperlink>
        </w:p>
        <w:p w14:paraId="06194B92" w14:textId="5E8459C9" w:rsidR="000B18BD" w:rsidRDefault="00C867D4">
          <w:pPr>
            <w:pStyle w:val="TDC3"/>
            <w:tabs>
              <w:tab w:val="right" w:leader="dot" w:pos="10790"/>
            </w:tabs>
            <w:rPr>
              <w:rFonts w:asciiTheme="minorHAnsi" w:eastAsiaTheme="minorEastAsia" w:hAnsiTheme="minorHAnsi" w:cstheme="minorBidi"/>
              <w:noProof/>
              <w:sz w:val="22"/>
              <w:szCs w:val="22"/>
              <w:lang w:val="es-MX" w:eastAsia="es-MX"/>
            </w:rPr>
          </w:pPr>
          <w:hyperlink w:anchor="_Toc176770740" w:history="1">
            <w:r w:rsidR="000B18BD" w:rsidRPr="0028630A">
              <w:rPr>
                <w:rStyle w:val="Hipervnculo"/>
                <w:noProof/>
                <w:lang w:val="es-MX"/>
              </w:rPr>
              <w:t>1.2.- Disponibilidad presupuestaria.</w:t>
            </w:r>
            <w:r w:rsidR="000B18BD">
              <w:rPr>
                <w:noProof/>
                <w:webHidden/>
              </w:rPr>
              <w:tab/>
            </w:r>
            <w:r w:rsidR="000B18BD">
              <w:rPr>
                <w:noProof/>
                <w:webHidden/>
              </w:rPr>
              <w:fldChar w:fldCharType="begin"/>
            </w:r>
            <w:r w:rsidR="000B18BD">
              <w:rPr>
                <w:noProof/>
                <w:webHidden/>
              </w:rPr>
              <w:instrText xml:space="preserve"> PAGEREF _Toc176770740 \h </w:instrText>
            </w:r>
            <w:r w:rsidR="000B18BD">
              <w:rPr>
                <w:noProof/>
                <w:webHidden/>
              </w:rPr>
            </w:r>
            <w:r w:rsidR="000B18BD">
              <w:rPr>
                <w:noProof/>
                <w:webHidden/>
              </w:rPr>
              <w:fldChar w:fldCharType="separate"/>
            </w:r>
            <w:r w:rsidR="000B18BD">
              <w:rPr>
                <w:noProof/>
                <w:webHidden/>
              </w:rPr>
              <w:t>6</w:t>
            </w:r>
            <w:r w:rsidR="000B18BD">
              <w:rPr>
                <w:noProof/>
                <w:webHidden/>
              </w:rPr>
              <w:fldChar w:fldCharType="end"/>
            </w:r>
          </w:hyperlink>
        </w:p>
        <w:p w14:paraId="1374DB3C" w14:textId="2E2B4DBF" w:rsidR="000B18BD" w:rsidRDefault="00C867D4">
          <w:pPr>
            <w:pStyle w:val="TDC3"/>
            <w:tabs>
              <w:tab w:val="right" w:leader="dot" w:pos="10790"/>
            </w:tabs>
            <w:rPr>
              <w:rFonts w:asciiTheme="minorHAnsi" w:eastAsiaTheme="minorEastAsia" w:hAnsiTheme="minorHAnsi" w:cstheme="minorBidi"/>
              <w:noProof/>
              <w:sz w:val="22"/>
              <w:szCs w:val="22"/>
              <w:lang w:val="es-MX" w:eastAsia="es-MX"/>
            </w:rPr>
          </w:pPr>
          <w:hyperlink w:anchor="_Toc176770741" w:history="1">
            <w:r w:rsidR="000B18BD" w:rsidRPr="0028630A">
              <w:rPr>
                <w:rStyle w:val="Hipervnculo"/>
                <w:noProof/>
                <w:lang w:val="es-MX"/>
              </w:rPr>
              <w:t>1.3.- Descripción, unidad y cantidad.</w:t>
            </w:r>
            <w:r w:rsidR="000B18BD">
              <w:rPr>
                <w:noProof/>
                <w:webHidden/>
              </w:rPr>
              <w:tab/>
            </w:r>
            <w:r w:rsidR="000B18BD">
              <w:rPr>
                <w:noProof/>
                <w:webHidden/>
              </w:rPr>
              <w:fldChar w:fldCharType="begin"/>
            </w:r>
            <w:r w:rsidR="000B18BD">
              <w:rPr>
                <w:noProof/>
                <w:webHidden/>
              </w:rPr>
              <w:instrText xml:space="preserve"> PAGEREF _Toc176770741 \h </w:instrText>
            </w:r>
            <w:r w:rsidR="000B18BD">
              <w:rPr>
                <w:noProof/>
                <w:webHidden/>
              </w:rPr>
            </w:r>
            <w:r w:rsidR="000B18BD">
              <w:rPr>
                <w:noProof/>
                <w:webHidden/>
              </w:rPr>
              <w:fldChar w:fldCharType="separate"/>
            </w:r>
            <w:r w:rsidR="000B18BD">
              <w:rPr>
                <w:noProof/>
                <w:webHidden/>
              </w:rPr>
              <w:t>6</w:t>
            </w:r>
            <w:r w:rsidR="000B18BD">
              <w:rPr>
                <w:noProof/>
                <w:webHidden/>
              </w:rPr>
              <w:fldChar w:fldCharType="end"/>
            </w:r>
          </w:hyperlink>
        </w:p>
        <w:p w14:paraId="050B534F" w14:textId="3E1F98FA" w:rsidR="000B18BD" w:rsidRDefault="00C867D4">
          <w:pPr>
            <w:pStyle w:val="TDC3"/>
            <w:tabs>
              <w:tab w:val="right" w:leader="dot" w:pos="10790"/>
            </w:tabs>
            <w:rPr>
              <w:rFonts w:asciiTheme="minorHAnsi" w:eastAsiaTheme="minorEastAsia" w:hAnsiTheme="minorHAnsi" w:cstheme="minorBidi"/>
              <w:noProof/>
              <w:sz w:val="22"/>
              <w:szCs w:val="22"/>
              <w:lang w:val="es-MX" w:eastAsia="es-MX"/>
            </w:rPr>
          </w:pPr>
          <w:hyperlink w:anchor="_Toc176770742" w:history="1">
            <w:r w:rsidR="000B18BD" w:rsidRPr="0028630A">
              <w:rPr>
                <w:rStyle w:val="Hipervnculo"/>
                <w:noProof/>
                <w:lang w:val="es-MX"/>
              </w:rPr>
              <w:t>1.4.- Fecha, lugar y hora de los eventos de la licitación.</w:t>
            </w:r>
            <w:r w:rsidR="000B18BD">
              <w:rPr>
                <w:noProof/>
                <w:webHidden/>
              </w:rPr>
              <w:tab/>
            </w:r>
            <w:r w:rsidR="000B18BD">
              <w:rPr>
                <w:noProof/>
                <w:webHidden/>
              </w:rPr>
              <w:fldChar w:fldCharType="begin"/>
            </w:r>
            <w:r w:rsidR="000B18BD">
              <w:rPr>
                <w:noProof/>
                <w:webHidden/>
              </w:rPr>
              <w:instrText xml:space="preserve"> PAGEREF _Toc176770742 \h </w:instrText>
            </w:r>
            <w:r w:rsidR="000B18BD">
              <w:rPr>
                <w:noProof/>
                <w:webHidden/>
              </w:rPr>
            </w:r>
            <w:r w:rsidR="000B18BD">
              <w:rPr>
                <w:noProof/>
                <w:webHidden/>
              </w:rPr>
              <w:fldChar w:fldCharType="separate"/>
            </w:r>
            <w:r w:rsidR="000B18BD">
              <w:rPr>
                <w:noProof/>
                <w:webHidden/>
              </w:rPr>
              <w:t>7</w:t>
            </w:r>
            <w:r w:rsidR="000B18BD">
              <w:rPr>
                <w:noProof/>
                <w:webHidden/>
              </w:rPr>
              <w:fldChar w:fldCharType="end"/>
            </w:r>
          </w:hyperlink>
        </w:p>
        <w:p w14:paraId="1E87AE41" w14:textId="5CCB5669" w:rsidR="000B18BD" w:rsidRDefault="00C867D4">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76770743" w:history="1">
            <w:r w:rsidR="000B18BD" w:rsidRPr="0028630A">
              <w:rPr>
                <w:rStyle w:val="Hipervnculo"/>
                <w:noProof/>
              </w:rPr>
              <w:t>2.</w:t>
            </w:r>
            <w:r w:rsidR="000B18BD">
              <w:rPr>
                <w:rFonts w:asciiTheme="minorHAnsi" w:eastAsiaTheme="minorEastAsia" w:hAnsiTheme="minorHAnsi" w:cstheme="minorBidi"/>
                <w:b w:val="0"/>
                <w:bCs w:val="0"/>
                <w:noProof/>
                <w:lang w:val="es-MX" w:eastAsia="es-MX"/>
              </w:rPr>
              <w:tab/>
            </w:r>
            <w:r w:rsidR="000B18BD" w:rsidRPr="0028630A">
              <w:rPr>
                <w:rStyle w:val="Hipervnculo"/>
                <w:noProof/>
              </w:rPr>
              <w:t>JUNTA DE ACLARACIONES.</w:t>
            </w:r>
            <w:r w:rsidR="000B18BD">
              <w:rPr>
                <w:noProof/>
                <w:webHidden/>
              </w:rPr>
              <w:tab/>
            </w:r>
            <w:r w:rsidR="000B18BD">
              <w:rPr>
                <w:noProof/>
                <w:webHidden/>
              </w:rPr>
              <w:fldChar w:fldCharType="begin"/>
            </w:r>
            <w:r w:rsidR="000B18BD">
              <w:rPr>
                <w:noProof/>
                <w:webHidden/>
              </w:rPr>
              <w:instrText xml:space="preserve"> PAGEREF _Toc176770743 \h </w:instrText>
            </w:r>
            <w:r w:rsidR="000B18BD">
              <w:rPr>
                <w:noProof/>
                <w:webHidden/>
              </w:rPr>
            </w:r>
            <w:r w:rsidR="000B18BD">
              <w:rPr>
                <w:noProof/>
                <w:webHidden/>
              </w:rPr>
              <w:fldChar w:fldCharType="separate"/>
            </w:r>
            <w:r w:rsidR="000B18BD">
              <w:rPr>
                <w:noProof/>
                <w:webHidden/>
              </w:rPr>
              <w:t>7</w:t>
            </w:r>
            <w:r w:rsidR="000B18BD">
              <w:rPr>
                <w:noProof/>
                <w:webHidden/>
              </w:rPr>
              <w:fldChar w:fldCharType="end"/>
            </w:r>
          </w:hyperlink>
        </w:p>
        <w:p w14:paraId="5634C210" w14:textId="1C14EDF3" w:rsidR="000B18BD" w:rsidRDefault="00C867D4">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76770744" w:history="1">
            <w:r w:rsidR="000B18BD" w:rsidRPr="0028630A">
              <w:rPr>
                <w:rStyle w:val="Hipervnculo"/>
                <w:noProof/>
              </w:rPr>
              <w:t>3.</w:t>
            </w:r>
            <w:r w:rsidR="000B18BD">
              <w:rPr>
                <w:rFonts w:asciiTheme="minorHAnsi" w:eastAsiaTheme="minorEastAsia" w:hAnsiTheme="minorHAnsi" w:cstheme="minorBidi"/>
                <w:b w:val="0"/>
                <w:bCs w:val="0"/>
                <w:noProof/>
                <w:lang w:val="es-MX" w:eastAsia="es-MX"/>
              </w:rPr>
              <w:tab/>
            </w:r>
            <w:r w:rsidR="000B18BD" w:rsidRPr="0028630A">
              <w:rPr>
                <w:rStyle w:val="Hipervnculo"/>
                <w:noProof/>
              </w:rPr>
              <w:t>PRESENTACIÓN Y APERTURA DE PROPOSICIONES.</w:t>
            </w:r>
            <w:r w:rsidR="000B18BD">
              <w:rPr>
                <w:noProof/>
                <w:webHidden/>
              </w:rPr>
              <w:tab/>
            </w:r>
            <w:r w:rsidR="000B18BD">
              <w:rPr>
                <w:noProof/>
                <w:webHidden/>
              </w:rPr>
              <w:fldChar w:fldCharType="begin"/>
            </w:r>
            <w:r w:rsidR="000B18BD">
              <w:rPr>
                <w:noProof/>
                <w:webHidden/>
              </w:rPr>
              <w:instrText xml:space="preserve"> PAGEREF _Toc176770744 \h </w:instrText>
            </w:r>
            <w:r w:rsidR="000B18BD">
              <w:rPr>
                <w:noProof/>
                <w:webHidden/>
              </w:rPr>
            </w:r>
            <w:r w:rsidR="000B18BD">
              <w:rPr>
                <w:noProof/>
                <w:webHidden/>
              </w:rPr>
              <w:fldChar w:fldCharType="separate"/>
            </w:r>
            <w:r w:rsidR="000B18BD">
              <w:rPr>
                <w:noProof/>
                <w:webHidden/>
              </w:rPr>
              <w:t>7</w:t>
            </w:r>
            <w:r w:rsidR="000B18BD">
              <w:rPr>
                <w:noProof/>
                <w:webHidden/>
              </w:rPr>
              <w:fldChar w:fldCharType="end"/>
            </w:r>
          </w:hyperlink>
        </w:p>
        <w:p w14:paraId="4105C078" w14:textId="0AF54E58" w:rsidR="000B18BD" w:rsidRDefault="00C867D4">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76770745" w:history="1">
            <w:r w:rsidR="000B18BD" w:rsidRPr="0028630A">
              <w:rPr>
                <w:rStyle w:val="Hipervnculo"/>
                <w:noProof/>
              </w:rPr>
              <w:t>4.</w:t>
            </w:r>
            <w:r w:rsidR="000B18BD">
              <w:rPr>
                <w:rFonts w:asciiTheme="minorHAnsi" w:eastAsiaTheme="minorEastAsia" w:hAnsiTheme="minorHAnsi" w:cstheme="minorBidi"/>
                <w:b w:val="0"/>
                <w:bCs w:val="0"/>
                <w:noProof/>
                <w:lang w:val="es-MX" w:eastAsia="es-MX"/>
              </w:rPr>
              <w:tab/>
            </w:r>
            <w:r w:rsidR="000B18BD" w:rsidRPr="0028630A">
              <w:rPr>
                <w:rStyle w:val="Hipervnculo"/>
                <w:noProof/>
              </w:rPr>
              <w:t>COMUNICACIÓN DEL FALLO.</w:t>
            </w:r>
            <w:r w:rsidR="000B18BD">
              <w:rPr>
                <w:noProof/>
                <w:webHidden/>
              </w:rPr>
              <w:tab/>
            </w:r>
            <w:r w:rsidR="000B18BD">
              <w:rPr>
                <w:noProof/>
                <w:webHidden/>
              </w:rPr>
              <w:fldChar w:fldCharType="begin"/>
            </w:r>
            <w:r w:rsidR="000B18BD">
              <w:rPr>
                <w:noProof/>
                <w:webHidden/>
              </w:rPr>
              <w:instrText xml:space="preserve"> PAGEREF _Toc176770745 \h </w:instrText>
            </w:r>
            <w:r w:rsidR="000B18BD">
              <w:rPr>
                <w:noProof/>
                <w:webHidden/>
              </w:rPr>
            </w:r>
            <w:r w:rsidR="000B18BD">
              <w:rPr>
                <w:noProof/>
                <w:webHidden/>
              </w:rPr>
              <w:fldChar w:fldCharType="separate"/>
            </w:r>
            <w:r w:rsidR="000B18BD">
              <w:rPr>
                <w:noProof/>
                <w:webHidden/>
              </w:rPr>
              <w:t>8</w:t>
            </w:r>
            <w:r w:rsidR="000B18BD">
              <w:rPr>
                <w:noProof/>
                <w:webHidden/>
              </w:rPr>
              <w:fldChar w:fldCharType="end"/>
            </w:r>
          </w:hyperlink>
        </w:p>
        <w:p w14:paraId="14B5A193" w14:textId="61C08716" w:rsidR="000B18BD" w:rsidRDefault="00C867D4">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76770746" w:history="1">
            <w:r w:rsidR="000B18BD" w:rsidRPr="0028630A">
              <w:rPr>
                <w:rStyle w:val="Hipervnculo"/>
                <w:noProof/>
              </w:rPr>
              <w:t>5.</w:t>
            </w:r>
            <w:r w:rsidR="000B18BD">
              <w:rPr>
                <w:rFonts w:asciiTheme="minorHAnsi" w:eastAsiaTheme="minorEastAsia" w:hAnsiTheme="minorHAnsi" w:cstheme="minorBidi"/>
                <w:b w:val="0"/>
                <w:bCs w:val="0"/>
                <w:noProof/>
                <w:lang w:val="es-MX" w:eastAsia="es-MX"/>
              </w:rPr>
              <w:tab/>
            </w:r>
            <w:r w:rsidR="000B18BD" w:rsidRPr="0028630A">
              <w:rPr>
                <w:rStyle w:val="Hipervnculo"/>
                <w:noProof/>
              </w:rPr>
              <w:t>REQUISITOS QUE DEBERÁN CUMPLIR QUIENES DESEEN PARTICIPAR EN LA LICITACIÓN.</w:t>
            </w:r>
            <w:r w:rsidR="000B18BD">
              <w:rPr>
                <w:noProof/>
                <w:webHidden/>
              </w:rPr>
              <w:tab/>
            </w:r>
            <w:r w:rsidR="000B18BD">
              <w:rPr>
                <w:noProof/>
                <w:webHidden/>
              </w:rPr>
              <w:fldChar w:fldCharType="begin"/>
            </w:r>
            <w:r w:rsidR="000B18BD">
              <w:rPr>
                <w:noProof/>
                <w:webHidden/>
              </w:rPr>
              <w:instrText xml:space="preserve"> PAGEREF _Toc176770746 \h </w:instrText>
            </w:r>
            <w:r w:rsidR="000B18BD">
              <w:rPr>
                <w:noProof/>
                <w:webHidden/>
              </w:rPr>
            </w:r>
            <w:r w:rsidR="000B18BD">
              <w:rPr>
                <w:noProof/>
                <w:webHidden/>
              </w:rPr>
              <w:fldChar w:fldCharType="separate"/>
            </w:r>
            <w:r w:rsidR="000B18BD">
              <w:rPr>
                <w:noProof/>
                <w:webHidden/>
              </w:rPr>
              <w:t>8</w:t>
            </w:r>
            <w:r w:rsidR="000B18BD">
              <w:rPr>
                <w:noProof/>
                <w:webHidden/>
              </w:rPr>
              <w:fldChar w:fldCharType="end"/>
            </w:r>
          </w:hyperlink>
        </w:p>
        <w:p w14:paraId="1704400C" w14:textId="5D3C138D" w:rsidR="000B18BD" w:rsidRDefault="00C867D4">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76770747" w:history="1">
            <w:r w:rsidR="000B18BD" w:rsidRPr="0028630A">
              <w:rPr>
                <w:rStyle w:val="Hipervnculo"/>
                <w:noProof/>
              </w:rPr>
              <w:t>6.</w:t>
            </w:r>
            <w:r w:rsidR="000B18BD">
              <w:rPr>
                <w:rFonts w:asciiTheme="minorHAnsi" w:eastAsiaTheme="minorEastAsia" w:hAnsiTheme="minorHAnsi" w:cstheme="minorBidi"/>
                <w:b w:val="0"/>
                <w:bCs w:val="0"/>
                <w:noProof/>
                <w:lang w:val="es-MX" w:eastAsia="es-MX"/>
              </w:rPr>
              <w:tab/>
            </w:r>
            <w:r w:rsidR="000B18BD" w:rsidRPr="0028630A">
              <w:rPr>
                <w:rStyle w:val="Hipervnculo"/>
                <w:noProof/>
              </w:rPr>
              <w:t>REQUERIMIENTOS LEGALES ADMINISTRATIVOS.</w:t>
            </w:r>
            <w:r w:rsidR="000B18BD">
              <w:rPr>
                <w:noProof/>
                <w:webHidden/>
              </w:rPr>
              <w:tab/>
            </w:r>
            <w:r w:rsidR="000B18BD">
              <w:rPr>
                <w:noProof/>
                <w:webHidden/>
              </w:rPr>
              <w:fldChar w:fldCharType="begin"/>
            </w:r>
            <w:r w:rsidR="000B18BD">
              <w:rPr>
                <w:noProof/>
                <w:webHidden/>
              </w:rPr>
              <w:instrText xml:space="preserve"> PAGEREF _Toc176770747 \h </w:instrText>
            </w:r>
            <w:r w:rsidR="000B18BD">
              <w:rPr>
                <w:noProof/>
                <w:webHidden/>
              </w:rPr>
            </w:r>
            <w:r w:rsidR="000B18BD">
              <w:rPr>
                <w:noProof/>
                <w:webHidden/>
              </w:rPr>
              <w:fldChar w:fldCharType="separate"/>
            </w:r>
            <w:r w:rsidR="000B18BD">
              <w:rPr>
                <w:noProof/>
                <w:webHidden/>
              </w:rPr>
              <w:t>9</w:t>
            </w:r>
            <w:r w:rsidR="000B18BD">
              <w:rPr>
                <w:noProof/>
                <w:webHidden/>
              </w:rPr>
              <w:fldChar w:fldCharType="end"/>
            </w:r>
          </w:hyperlink>
        </w:p>
        <w:p w14:paraId="1919D651" w14:textId="351E4680" w:rsidR="000B18BD" w:rsidRDefault="00C867D4">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76770748" w:history="1">
            <w:r w:rsidR="000B18BD" w:rsidRPr="0028630A">
              <w:rPr>
                <w:rStyle w:val="Hipervnculo"/>
                <w:noProof/>
              </w:rPr>
              <w:t>7.</w:t>
            </w:r>
            <w:r w:rsidR="000B18BD">
              <w:rPr>
                <w:rFonts w:asciiTheme="minorHAnsi" w:eastAsiaTheme="minorEastAsia" w:hAnsiTheme="minorHAnsi" w:cstheme="minorBidi"/>
                <w:b w:val="0"/>
                <w:bCs w:val="0"/>
                <w:noProof/>
                <w:lang w:val="es-MX" w:eastAsia="es-MX"/>
              </w:rPr>
              <w:tab/>
            </w:r>
            <w:r w:rsidR="000B18BD" w:rsidRPr="0028630A">
              <w:rPr>
                <w:rStyle w:val="Hipervnculo"/>
                <w:noProof/>
              </w:rPr>
              <w:t>PROPUESTA TÉCNICA</w:t>
            </w:r>
            <w:r w:rsidR="000B18BD">
              <w:rPr>
                <w:noProof/>
                <w:webHidden/>
              </w:rPr>
              <w:tab/>
            </w:r>
            <w:r w:rsidR="000B18BD">
              <w:rPr>
                <w:noProof/>
                <w:webHidden/>
              </w:rPr>
              <w:fldChar w:fldCharType="begin"/>
            </w:r>
            <w:r w:rsidR="000B18BD">
              <w:rPr>
                <w:noProof/>
                <w:webHidden/>
              </w:rPr>
              <w:instrText xml:space="preserve"> PAGEREF _Toc176770748 \h </w:instrText>
            </w:r>
            <w:r w:rsidR="000B18BD">
              <w:rPr>
                <w:noProof/>
                <w:webHidden/>
              </w:rPr>
            </w:r>
            <w:r w:rsidR="000B18BD">
              <w:rPr>
                <w:noProof/>
                <w:webHidden/>
              </w:rPr>
              <w:fldChar w:fldCharType="separate"/>
            </w:r>
            <w:r w:rsidR="000B18BD">
              <w:rPr>
                <w:noProof/>
                <w:webHidden/>
              </w:rPr>
              <w:t>12</w:t>
            </w:r>
            <w:r w:rsidR="000B18BD">
              <w:rPr>
                <w:noProof/>
                <w:webHidden/>
              </w:rPr>
              <w:fldChar w:fldCharType="end"/>
            </w:r>
          </w:hyperlink>
        </w:p>
        <w:p w14:paraId="0F3F9F9F" w14:textId="032FAC71" w:rsidR="000B18BD" w:rsidRDefault="00C867D4">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76770749" w:history="1">
            <w:r w:rsidR="000B18BD" w:rsidRPr="0028630A">
              <w:rPr>
                <w:rStyle w:val="Hipervnculo"/>
                <w:noProof/>
              </w:rPr>
              <w:t>8.</w:t>
            </w:r>
            <w:r w:rsidR="000B18BD">
              <w:rPr>
                <w:rFonts w:asciiTheme="minorHAnsi" w:eastAsiaTheme="minorEastAsia" w:hAnsiTheme="minorHAnsi" w:cstheme="minorBidi"/>
                <w:b w:val="0"/>
                <w:bCs w:val="0"/>
                <w:noProof/>
                <w:lang w:val="es-MX" w:eastAsia="es-MX"/>
              </w:rPr>
              <w:tab/>
            </w:r>
            <w:r w:rsidR="000B18BD" w:rsidRPr="0028630A">
              <w:rPr>
                <w:rStyle w:val="Hipervnculo"/>
                <w:noProof/>
              </w:rPr>
              <w:t>PROPUESTA ECONÓMICA.</w:t>
            </w:r>
            <w:r w:rsidR="000B18BD">
              <w:rPr>
                <w:noProof/>
                <w:webHidden/>
              </w:rPr>
              <w:tab/>
            </w:r>
            <w:r w:rsidR="000B18BD">
              <w:rPr>
                <w:noProof/>
                <w:webHidden/>
              </w:rPr>
              <w:fldChar w:fldCharType="begin"/>
            </w:r>
            <w:r w:rsidR="000B18BD">
              <w:rPr>
                <w:noProof/>
                <w:webHidden/>
              </w:rPr>
              <w:instrText xml:space="preserve"> PAGEREF _Toc176770749 \h </w:instrText>
            </w:r>
            <w:r w:rsidR="000B18BD">
              <w:rPr>
                <w:noProof/>
                <w:webHidden/>
              </w:rPr>
            </w:r>
            <w:r w:rsidR="000B18BD">
              <w:rPr>
                <w:noProof/>
                <w:webHidden/>
              </w:rPr>
              <w:fldChar w:fldCharType="separate"/>
            </w:r>
            <w:r w:rsidR="000B18BD">
              <w:rPr>
                <w:noProof/>
                <w:webHidden/>
              </w:rPr>
              <w:t>13</w:t>
            </w:r>
            <w:r w:rsidR="000B18BD">
              <w:rPr>
                <w:noProof/>
                <w:webHidden/>
              </w:rPr>
              <w:fldChar w:fldCharType="end"/>
            </w:r>
          </w:hyperlink>
        </w:p>
        <w:p w14:paraId="16DB4119" w14:textId="57D038EE" w:rsidR="000B18BD" w:rsidRDefault="00C867D4">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76770750" w:history="1">
            <w:r w:rsidR="000B18BD" w:rsidRPr="0028630A">
              <w:rPr>
                <w:rStyle w:val="Hipervnculo"/>
                <w:noProof/>
              </w:rPr>
              <w:t>9.</w:t>
            </w:r>
            <w:r w:rsidR="000B18BD">
              <w:rPr>
                <w:rFonts w:asciiTheme="minorHAnsi" w:eastAsiaTheme="minorEastAsia" w:hAnsiTheme="minorHAnsi" w:cstheme="minorBidi"/>
                <w:b w:val="0"/>
                <w:bCs w:val="0"/>
                <w:noProof/>
                <w:lang w:val="es-MX" w:eastAsia="es-MX"/>
              </w:rPr>
              <w:tab/>
            </w:r>
            <w:r w:rsidR="000B18BD" w:rsidRPr="0028630A">
              <w:rPr>
                <w:rStyle w:val="Hipervnculo"/>
                <w:noProof/>
              </w:rPr>
              <w:t>ACREDITACIÓN DE LA EXISTENCIA LEGAL Y PERSONALIDAD JURÍDICA DEL LICITANTE.</w:t>
            </w:r>
            <w:r w:rsidR="000B18BD">
              <w:rPr>
                <w:noProof/>
                <w:webHidden/>
              </w:rPr>
              <w:tab/>
            </w:r>
            <w:r w:rsidR="000B18BD">
              <w:rPr>
                <w:noProof/>
                <w:webHidden/>
              </w:rPr>
              <w:fldChar w:fldCharType="begin"/>
            </w:r>
            <w:r w:rsidR="000B18BD">
              <w:rPr>
                <w:noProof/>
                <w:webHidden/>
              </w:rPr>
              <w:instrText xml:space="preserve"> PAGEREF _Toc176770750 \h </w:instrText>
            </w:r>
            <w:r w:rsidR="000B18BD">
              <w:rPr>
                <w:noProof/>
                <w:webHidden/>
              </w:rPr>
            </w:r>
            <w:r w:rsidR="000B18BD">
              <w:rPr>
                <w:noProof/>
                <w:webHidden/>
              </w:rPr>
              <w:fldChar w:fldCharType="separate"/>
            </w:r>
            <w:r w:rsidR="000B18BD">
              <w:rPr>
                <w:noProof/>
                <w:webHidden/>
              </w:rPr>
              <w:t>13</w:t>
            </w:r>
            <w:r w:rsidR="000B18BD">
              <w:rPr>
                <w:noProof/>
                <w:webHidden/>
              </w:rPr>
              <w:fldChar w:fldCharType="end"/>
            </w:r>
          </w:hyperlink>
        </w:p>
        <w:p w14:paraId="745D279B" w14:textId="51147ED7" w:rsidR="000B18BD" w:rsidRDefault="00C867D4">
          <w:pPr>
            <w:pStyle w:val="TDC3"/>
            <w:tabs>
              <w:tab w:val="right" w:leader="dot" w:pos="10790"/>
            </w:tabs>
            <w:rPr>
              <w:rFonts w:asciiTheme="minorHAnsi" w:eastAsiaTheme="minorEastAsia" w:hAnsiTheme="minorHAnsi" w:cstheme="minorBidi"/>
              <w:noProof/>
              <w:sz w:val="22"/>
              <w:szCs w:val="22"/>
              <w:lang w:val="es-MX" w:eastAsia="es-MX"/>
            </w:rPr>
          </w:pPr>
          <w:hyperlink w:anchor="_Toc176770751" w:history="1">
            <w:r w:rsidR="000B18BD" w:rsidRPr="0028630A">
              <w:rPr>
                <w:rStyle w:val="Hipervnculo"/>
                <w:noProof/>
                <w:lang w:val="es-MX"/>
              </w:rPr>
              <w:t>9.1 En la suscripción de proposiciones.</w:t>
            </w:r>
            <w:r w:rsidR="000B18BD">
              <w:rPr>
                <w:noProof/>
                <w:webHidden/>
              </w:rPr>
              <w:tab/>
            </w:r>
            <w:r w:rsidR="000B18BD">
              <w:rPr>
                <w:noProof/>
                <w:webHidden/>
              </w:rPr>
              <w:fldChar w:fldCharType="begin"/>
            </w:r>
            <w:r w:rsidR="000B18BD">
              <w:rPr>
                <w:noProof/>
                <w:webHidden/>
              </w:rPr>
              <w:instrText xml:space="preserve"> PAGEREF _Toc176770751 \h </w:instrText>
            </w:r>
            <w:r w:rsidR="000B18BD">
              <w:rPr>
                <w:noProof/>
                <w:webHidden/>
              </w:rPr>
            </w:r>
            <w:r w:rsidR="000B18BD">
              <w:rPr>
                <w:noProof/>
                <w:webHidden/>
              </w:rPr>
              <w:fldChar w:fldCharType="separate"/>
            </w:r>
            <w:r w:rsidR="000B18BD">
              <w:rPr>
                <w:noProof/>
                <w:webHidden/>
              </w:rPr>
              <w:t>14</w:t>
            </w:r>
            <w:r w:rsidR="000B18BD">
              <w:rPr>
                <w:noProof/>
                <w:webHidden/>
              </w:rPr>
              <w:fldChar w:fldCharType="end"/>
            </w:r>
          </w:hyperlink>
        </w:p>
        <w:p w14:paraId="34C5691C" w14:textId="6FA5B958" w:rsidR="000B18BD" w:rsidRDefault="00C867D4">
          <w:pPr>
            <w:pStyle w:val="TDC2"/>
            <w:tabs>
              <w:tab w:val="left" w:pos="800"/>
              <w:tab w:val="right" w:leader="dot" w:pos="10790"/>
            </w:tabs>
            <w:rPr>
              <w:rFonts w:asciiTheme="minorHAnsi" w:eastAsiaTheme="minorEastAsia" w:hAnsiTheme="minorHAnsi" w:cstheme="minorBidi"/>
              <w:b w:val="0"/>
              <w:bCs w:val="0"/>
              <w:noProof/>
              <w:lang w:val="es-MX" w:eastAsia="es-MX"/>
            </w:rPr>
          </w:pPr>
          <w:hyperlink w:anchor="_Toc176770752" w:history="1">
            <w:r w:rsidR="000B18BD" w:rsidRPr="0028630A">
              <w:rPr>
                <w:rStyle w:val="Hipervnculo"/>
                <w:noProof/>
              </w:rPr>
              <w:t>10.</w:t>
            </w:r>
            <w:r w:rsidR="000B18BD">
              <w:rPr>
                <w:rFonts w:asciiTheme="minorHAnsi" w:eastAsiaTheme="minorEastAsia" w:hAnsiTheme="minorHAnsi" w:cstheme="minorBidi"/>
                <w:b w:val="0"/>
                <w:bCs w:val="0"/>
                <w:noProof/>
                <w:lang w:val="es-MX" w:eastAsia="es-MX"/>
              </w:rPr>
              <w:tab/>
            </w:r>
            <w:r w:rsidR="000B18BD" w:rsidRPr="0028630A">
              <w:rPr>
                <w:rStyle w:val="Hipervnculo"/>
                <w:noProof/>
              </w:rPr>
              <w:t>CRITERIO PARA LA EVALUACION DE LAS PROPOSICIONES Y ADJUDICACION DE LOS CONTRATOS.</w:t>
            </w:r>
            <w:r w:rsidR="000B18BD">
              <w:rPr>
                <w:noProof/>
                <w:webHidden/>
              </w:rPr>
              <w:tab/>
            </w:r>
            <w:r w:rsidR="000B18BD">
              <w:rPr>
                <w:noProof/>
                <w:webHidden/>
              </w:rPr>
              <w:fldChar w:fldCharType="begin"/>
            </w:r>
            <w:r w:rsidR="000B18BD">
              <w:rPr>
                <w:noProof/>
                <w:webHidden/>
              </w:rPr>
              <w:instrText xml:space="preserve"> PAGEREF _Toc176770752 \h </w:instrText>
            </w:r>
            <w:r w:rsidR="000B18BD">
              <w:rPr>
                <w:noProof/>
                <w:webHidden/>
              </w:rPr>
            </w:r>
            <w:r w:rsidR="000B18BD">
              <w:rPr>
                <w:noProof/>
                <w:webHidden/>
              </w:rPr>
              <w:fldChar w:fldCharType="separate"/>
            </w:r>
            <w:r w:rsidR="000B18BD">
              <w:rPr>
                <w:noProof/>
                <w:webHidden/>
              </w:rPr>
              <w:t>14</w:t>
            </w:r>
            <w:r w:rsidR="000B18BD">
              <w:rPr>
                <w:noProof/>
                <w:webHidden/>
              </w:rPr>
              <w:fldChar w:fldCharType="end"/>
            </w:r>
          </w:hyperlink>
        </w:p>
        <w:p w14:paraId="145E1E22" w14:textId="77F18246" w:rsidR="000B18BD" w:rsidRDefault="00C867D4">
          <w:pPr>
            <w:pStyle w:val="TDC3"/>
            <w:tabs>
              <w:tab w:val="right" w:leader="dot" w:pos="10790"/>
            </w:tabs>
            <w:rPr>
              <w:rFonts w:asciiTheme="minorHAnsi" w:eastAsiaTheme="minorEastAsia" w:hAnsiTheme="minorHAnsi" w:cstheme="minorBidi"/>
              <w:noProof/>
              <w:sz w:val="22"/>
              <w:szCs w:val="22"/>
              <w:lang w:val="es-MX" w:eastAsia="es-MX"/>
            </w:rPr>
          </w:pPr>
          <w:hyperlink w:anchor="_Toc176770753" w:history="1">
            <w:r w:rsidR="000B18BD" w:rsidRPr="0028630A">
              <w:rPr>
                <w:rStyle w:val="Hipervnculo"/>
                <w:noProof/>
                <w:lang w:val="es-MX"/>
              </w:rPr>
              <w:t>10.1. Evaluación de los requerimientos Legales Administrativos.</w:t>
            </w:r>
            <w:r w:rsidR="000B18BD">
              <w:rPr>
                <w:noProof/>
                <w:webHidden/>
              </w:rPr>
              <w:tab/>
            </w:r>
            <w:r w:rsidR="000B18BD">
              <w:rPr>
                <w:noProof/>
                <w:webHidden/>
              </w:rPr>
              <w:fldChar w:fldCharType="begin"/>
            </w:r>
            <w:r w:rsidR="000B18BD">
              <w:rPr>
                <w:noProof/>
                <w:webHidden/>
              </w:rPr>
              <w:instrText xml:space="preserve"> PAGEREF _Toc176770753 \h </w:instrText>
            </w:r>
            <w:r w:rsidR="000B18BD">
              <w:rPr>
                <w:noProof/>
                <w:webHidden/>
              </w:rPr>
            </w:r>
            <w:r w:rsidR="000B18BD">
              <w:rPr>
                <w:noProof/>
                <w:webHidden/>
              </w:rPr>
              <w:fldChar w:fldCharType="separate"/>
            </w:r>
            <w:r w:rsidR="000B18BD">
              <w:rPr>
                <w:noProof/>
                <w:webHidden/>
              </w:rPr>
              <w:t>14</w:t>
            </w:r>
            <w:r w:rsidR="000B18BD">
              <w:rPr>
                <w:noProof/>
                <w:webHidden/>
              </w:rPr>
              <w:fldChar w:fldCharType="end"/>
            </w:r>
          </w:hyperlink>
        </w:p>
        <w:p w14:paraId="79B6B259" w14:textId="31A149E8" w:rsidR="000B18BD" w:rsidRDefault="00C867D4">
          <w:pPr>
            <w:pStyle w:val="TDC3"/>
            <w:tabs>
              <w:tab w:val="right" w:leader="dot" w:pos="10790"/>
            </w:tabs>
            <w:rPr>
              <w:rFonts w:asciiTheme="minorHAnsi" w:eastAsiaTheme="minorEastAsia" w:hAnsiTheme="minorHAnsi" w:cstheme="minorBidi"/>
              <w:noProof/>
              <w:sz w:val="22"/>
              <w:szCs w:val="22"/>
              <w:lang w:val="es-MX" w:eastAsia="es-MX"/>
            </w:rPr>
          </w:pPr>
          <w:hyperlink w:anchor="_Toc176770754" w:history="1">
            <w:r w:rsidR="000B18BD" w:rsidRPr="0028630A">
              <w:rPr>
                <w:rStyle w:val="Hipervnculo"/>
                <w:noProof/>
                <w:lang w:val="es-MX"/>
              </w:rPr>
              <w:t>10.2. Evaluación de las proposiciones técnicas.</w:t>
            </w:r>
            <w:r w:rsidR="000B18BD">
              <w:rPr>
                <w:noProof/>
                <w:webHidden/>
              </w:rPr>
              <w:tab/>
            </w:r>
            <w:r w:rsidR="000B18BD">
              <w:rPr>
                <w:noProof/>
                <w:webHidden/>
              </w:rPr>
              <w:fldChar w:fldCharType="begin"/>
            </w:r>
            <w:r w:rsidR="000B18BD">
              <w:rPr>
                <w:noProof/>
                <w:webHidden/>
              </w:rPr>
              <w:instrText xml:space="preserve"> PAGEREF _Toc176770754 \h </w:instrText>
            </w:r>
            <w:r w:rsidR="000B18BD">
              <w:rPr>
                <w:noProof/>
                <w:webHidden/>
              </w:rPr>
            </w:r>
            <w:r w:rsidR="000B18BD">
              <w:rPr>
                <w:noProof/>
                <w:webHidden/>
              </w:rPr>
              <w:fldChar w:fldCharType="separate"/>
            </w:r>
            <w:r w:rsidR="000B18BD">
              <w:rPr>
                <w:noProof/>
                <w:webHidden/>
              </w:rPr>
              <w:t>15</w:t>
            </w:r>
            <w:r w:rsidR="000B18BD">
              <w:rPr>
                <w:noProof/>
                <w:webHidden/>
              </w:rPr>
              <w:fldChar w:fldCharType="end"/>
            </w:r>
          </w:hyperlink>
        </w:p>
        <w:p w14:paraId="70E502C8" w14:textId="088F5707" w:rsidR="000B18BD" w:rsidRDefault="00C867D4">
          <w:pPr>
            <w:pStyle w:val="TDC3"/>
            <w:tabs>
              <w:tab w:val="right" w:leader="dot" w:pos="10790"/>
            </w:tabs>
            <w:rPr>
              <w:rFonts w:asciiTheme="minorHAnsi" w:eastAsiaTheme="minorEastAsia" w:hAnsiTheme="minorHAnsi" w:cstheme="minorBidi"/>
              <w:noProof/>
              <w:sz w:val="22"/>
              <w:szCs w:val="22"/>
              <w:lang w:val="es-MX" w:eastAsia="es-MX"/>
            </w:rPr>
          </w:pPr>
          <w:hyperlink w:anchor="_Toc176770755" w:history="1">
            <w:r w:rsidR="000B18BD" w:rsidRPr="0028630A">
              <w:rPr>
                <w:rStyle w:val="Hipervnculo"/>
                <w:noProof/>
                <w:lang w:val="es-MX"/>
              </w:rPr>
              <w:t>10.3. Evaluación de las proposiciones económicas.</w:t>
            </w:r>
            <w:r w:rsidR="000B18BD">
              <w:rPr>
                <w:noProof/>
                <w:webHidden/>
              </w:rPr>
              <w:tab/>
            </w:r>
            <w:r w:rsidR="000B18BD">
              <w:rPr>
                <w:noProof/>
                <w:webHidden/>
              </w:rPr>
              <w:fldChar w:fldCharType="begin"/>
            </w:r>
            <w:r w:rsidR="000B18BD">
              <w:rPr>
                <w:noProof/>
                <w:webHidden/>
              </w:rPr>
              <w:instrText xml:space="preserve"> PAGEREF _Toc176770755 \h </w:instrText>
            </w:r>
            <w:r w:rsidR="000B18BD">
              <w:rPr>
                <w:noProof/>
                <w:webHidden/>
              </w:rPr>
            </w:r>
            <w:r w:rsidR="000B18BD">
              <w:rPr>
                <w:noProof/>
                <w:webHidden/>
              </w:rPr>
              <w:fldChar w:fldCharType="separate"/>
            </w:r>
            <w:r w:rsidR="000B18BD">
              <w:rPr>
                <w:noProof/>
                <w:webHidden/>
              </w:rPr>
              <w:t>15</w:t>
            </w:r>
            <w:r w:rsidR="000B18BD">
              <w:rPr>
                <w:noProof/>
                <w:webHidden/>
              </w:rPr>
              <w:fldChar w:fldCharType="end"/>
            </w:r>
          </w:hyperlink>
        </w:p>
        <w:p w14:paraId="1CA895A4" w14:textId="1E8E02E3" w:rsidR="000B18BD" w:rsidRDefault="00C867D4">
          <w:pPr>
            <w:pStyle w:val="TDC3"/>
            <w:tabs>
              <w:tab w:val="right" w:leader="dot" w:pos="10790"/>
            </w:tabs>
            <w:rPr>
              <w:rFonts w:asciiTheme="minorHAnsi" w:eastAsiaTheme="minorEastAsia" w:hAnsiTheme="minorHAnsi" w:cstheme="minorBidi"/>
              <w:noProof/>
              <w:sz w:val="22"/>
              <w:szCs w:val="22"/>
              <w:lang w:val="es-MX" w:eastAsia="es-MX"/>
            </w:rPr>
          </w:pPr>
          <w:hyperlink w:anchor="_Toc176770756" w:history="1">
            <w:r w:rsidR="000B18BD" w:rsidRPr="0028630A">
              <w:rPr>
                <w:rStyle w:val="Hipervnculo"/>
                <w:noProof/>
                <w:lang w:val="es-MX"/>
              </w:rPr>
              <w:t>10.4. Criterios de adjudicación de los contratos.</w:t>
            </w:r>
            <w:r w:rsidR="000B18BD">
              <w:rPr>
                <w:noProof/>
                <w:webHidden/>
              </w:rPr>
              <w:tab/>
            </w:r>
            <w:r w:rsidR="000B18BD">
              <w:rPr>
                <w:noProof/>
                <w:webHidden/>
              </w:rPr>
              <w:fldChar w:fldCharType="begin"/>
            </w:r>
            <w:r w:rsidR="000B18BD">
              <w:rPr>
                <w:noProof/>
                <w:webHidden/>
              </w:rPr>
              <w:instrText xml:space="preserve"> PAGEREF _Toc176770756 \h </w:instrText>
            </w:r>
            <w:r w:rsidR="000B18BD">
              <w:rPr>
                <w:noProof/>
                <w:webHidden/>
              </w:rPr>
            </w:r>
            <w:r w:rsidR="000B18BD">
              <w:rPr>
                <w:noProof/>
                <w:webHidden/>
              </w:rPr>
              <w:fldChar w:fldCharType="separate"/>
            </w:r>
            <w:r w:rsidR="000B18BD">
              <w:rPr>
                <w:noProof/>
                <w:webHidden/>
              </w:rPr>
              <w:t>15</w:t>
            </w:r>
            <w:r w:rsidR="000B18BD">
              <w:rPr>
                <w:noProof/>
                <w:webHidden/>
              </w:rPr>
              <w:fldChar w:fldCharType="end"/>
            </w:r>
          </w:hyperlink>
        </w:p>
        <w:p w14:paraId="0A81661C" w14:textId="7AA8CAD8" w:rsidR="000B18BD" w:rsidRDefault="00C867D4">
          <w:pPr>
            <w:pStyle w:val="TDC2"/>
            <w:tabs>
              <w:tab w:val="left" w:pos="800"/>
              <w:tab w:val="right" w:leader="dot" w:pos="10790"/>
            </w:tabs>
            <w:rPr>
              <w:rFonts w:asciiTheme="minorHAnsi" w:eastAsiaTheme="minorEastAsia" w:hAnsiTheme="minorHAnsi" w:cstheme="minorBidi"/>
              <w:b w:val="0"/>
              <w:bCs w:val="0"/>
              <w:noProof/>
              <w:lang w:val="es-MX" w:eastAsia="es-MX"/>
            </w:rPr>
          </w:pPr>
          <w:hyperlink w:anchor="_Toc176770757" w:history="1">
            <w:r w:rsidR="000B18BD" w:rsidRPr="0028630A">
              <w:rPr>
                <w:rStyle w:val="Hipervnculo"/>
                <w:noProof/>
              </w:rPr>
              <w:t>11.</w:t>
            </w:r>
            <w:r w:rsidR="000B18BD">
              <w:rPr>
                <w:rFonts w:asciiTheme="minorHAnsi" w:eastAsiaTheme="minorEastAsia" w:hAnsiTheme="minorHAnsi" w:cstheme="minorBidi"/>
                <w:b w:val="0"/>
                <w:bCs w:val="0"/>
                <w:noProof/>
                <w:lang w:val="es-MX" w:eastAsia="es-MX"/>
              </w:rPr>
              <w:tab/>
            </w:r>
            <w:r w:rsidR="000B18BD" w:rsidRPr="0028630A">
              <w:rPr>
                <w:rStyle w:val="Hipervnculo"/>
                <w:noProof/>
              </w:rPr>
              <w:t>CAUSAS DE DESECHAMIENTO.</w:t>
            </w:r>
            <w:r w:rsidR="000B18BD">
              <w:rPr>
                <w:noProof/>
                <w:webHidden/>
              </w:rPr>
              <w:tab/>
            </w:r>
            <w:r w:rsidR="000B18BD">
              <w:rPr>
                <w:noProof/>
                <w:webHidden/>
              </w:rPr>
              <w:fldChar w:fldCharType="begin"/>
            </w:r>
            <w:r w:rsidR="000B18BD">
              <w:rPr>
                <w:noProof/>
                <w:webHidden/>
              </w:rPr>
              <w:instrText xml:space="preserve"> PAGEREF _Toc176770757 \h </w:instrText>
            </w:r>
            <w:r w:rsidR="000B18BD">
              <w:rPr>
                <w:noProof/>
                <w:webHidden/>
              </w:rPr>
            </w:r>
            <w:r w:rsidR="000B18BD">
              <w:rPr>
                <w:noProof/>
                <w:webHidden/>
              </w:rPr>
              <w:fldChar w:fldCharType="separate"/>
            </w:r>
            <w:r w:rsidR="000B18BD">
              <w:rPr>
                <w:noProof/>
                <w:webHidden/>
              </w:rPr>
              <w:t>15</w:t>
            </w:r>
            <w:r w:rsidR="000B18BD">
              <w:rPr>
                <w:noProof/>
                <w:webHidden/>
              </w:rPr>
              <w:fldChar w:fldCharType="end"/>
            </w:r>
          </w:hyperlink>
        </w:p>
        <w:p w14:paraId="2136F61F" w14:textId="0829F8A1" w:rsidR="000B18BD" w:rsidRDefault="00C867D4">
          <w:pPr>
            <w:pStyle w:val="TDC2"/>
            <w:tabs>
              <w:tab w:val="left" w:pos="800"/>
              <w:tab w:val="right" w:leader="dot" w:pos="10790"/>
            </w:tabs>
            <w:rPr>
              <w:rFonts w:asciiTheme="minorHAnsi" w:eastAsiaTheme="minorEastAsia" w:hAnsiTheme="minorHAnsi" w:cstheme="minorBidi"/>
              <w:b w:val="0"/>
              <w:bCs w:val="0"/>
              <w:noProof/>
              <w:lang w:val="es-MX" w:eastAsia="es-MX"/>
            </w:rPr>
          </w:pPr>
          <w:hyperlink w:anchor="_Toc176770758" w:history="1">
            <w:r w:rsidR="000B18BD" w:rsidRPr="0028630A">
              <w:rPr>
                <w:rStyle w:val="Hipervnculo"/>
                <w:noProof/>
              </w:rPr>
              <w:t>12.</w:t>
            </w:r>
            <w:r w:rsidR="000B18BD">
              <w:rPr>
                <w:rFonts w:asciiTheme="minorHAnsi" w:eastAsiaTheme="minorEastAsia" w:hAnsiTheme="minorHAnsi" w:cstheme="minorBidi"/>
                <w:b w:val="0"/>
                <w:bCs w:val="0"/>
                <w:noProof/>
                <w:lang w:val="es-MX" w:eastAsia="es-MX"/>
              </w:rPr>
              <w:tab/>
            </w:r>
            <w:r w:rsidR="000B18BD" w:rsidRPr="0028630A">
              <w:rPr>
                <w:rStyle w:val="Hipervnculo"/>
                <w:noProof/>
              </w:rPr>
              <w:t>FORMALIZACIÓN DE LOS CONTRATOS ADJUDICADOS</w:t>
            </w:r>
            <w:r w:rsidR="000B18BD">
              <w:rPr>
                <w:noProof/>
                <w:webHidden/>
              </w:rPr>
              <w:tab/>
            </w:r>
            <w:r w:rsidR="000B18BD">
              <w:rPr>
                <w:noProof/>
                <w:webHidden/>
              </w:rPr>
              <w:fldChar w:fldCharType="begin"/>
            </w:r>
            <w:r w:rsidR="000B18BD">
              <w:rPr>
                <w:noProof/>
                <w:webHidden/>
              </w:rPr>
              <w:instrText xml:space="preserve"> PAGEREF _Toc176770758 \h </w:instrText>
            </w:r>
            <w:r w:rsidR="000B18BD">
              <w:rPr>
                <w:noProof/>
                <w:webHidden/>
              </w:rPr>
            </w:r>
            <w:r w:rsidR="000B18BD">
              <w:rPr>
                <w:noProof/>
                <w:webHidden/>
              </w:rPr>
              <w:fldChar w:fldCharType="separate"/>
            </w:r>
            <w:r w:rsidR="000B18BD">
              <w:rPr>
                <w:noProof/>
                <w:webHidden/>
              </w:rPr>
              <w:t>16</w:t>
            </w:r>
            <w:r w:rsidR="000B18BD">
              <w:rPr>
                <w:noProof/>
                <w:webHidden/>
              </w:rPr>
              <w:fldChar w:fldCharType="end"/>
            </w:r>
          </w:hyperlink>
        </w:p>
        <w:p w14:paraId="548CD4B5" w14:textId="775ADB49" w:rsidR="000B18BD" w:rsidRDefault="00C867D4">
          <w:pPr>
            <w:pStyle w:val="TDC3"/>
            <w:tabs>
              <w:tab w:val="right" w:leader="dot" w:pos="10790"/>
            </w:tabs>
            <w:rPr>
              <w:rFonts w:asciiTheme="minorHAnsi" w:eastAsiaTheme="minorEastAsia" w:hAnsiTheme="minorHAnsi" w:cstheme="minorBidi"/>
              <w:noProof/>
              <w:sz w:val="22"/>
              <w:szCs w:val="22"/>
              <w:lang w:val="es-MX" w:eastAsia="es-MX"/>
            </w:rPr>
          </w:pPr>
          <w:hyperlink w:anchor="_Toc176770759" w:history="1">
            <w:r w:rsidR="000B18BD" w:rsidRPr="0028630A">
              <w:rPr>
                <w:rStyle w:val="Hipervnculo"/>
                <w:noProof/>
                <w:lang w:val="es-MX"/>
              </w:rPr>
              <w:t>12.1 Previo a la firma del contrato:</w:t>
            </w:r>
            <w:r w:rsidR="000B18BD">
              <w:rPr>
                <w:noProof/>
                <w:webHidden/>
              </w:rPr>
              <w:tab/>
            </w:r>
            <w:r w:rsidR="000B18BD">
              <w:rPr>
                <w:noProof/>
                <w:webHidden/>
              </w:rPr>
              <w:fldChar w:fldCharType="begin"/>
            </w:r>
            <w:r w:rsidR="000B18BD">
              <w:rPr>
                <w:noProof/>
                <w:webHidden/>
              </w:rPr>
              <w:instrText xml:space="preserve"> PAGEREF _Toc176770759 \h </w:instrText>
            </w:r>
            <w:r w:rsidR="000B18BD">
              <w:rPr>
                <w:noProof/>
                <w:webHidden/>
              </w:rPr>
            </w:r>
            <w:r w:rsidR="000B18BD">
              <w:rPr>
                <w:noProof/>
                <w:webHidden/>
              </w:rPr>
              <w:fldChar w:fldCharType="separate"/>
            </w:r>
            <w:r w:rsidR="000B18BD">
              <w:rPr>
                <w:noProof/>
                <w:webHidden/>
              </w:rPr>
              <w:t>16</w:t>
            </w:r>
            <w:r w:rsidR="000B18BD">
              <w:rPr>
                <w:noProof/>
                <w:webHidden/>
              </w:rPr>
              <w:fldChar w:fldCharType="end"/>
            </w:r>
          </w:hyperlink>
        </w:p>
        <w:p w14:paraId="39C90E9A" w14:textId="6C791D3A" w:rsidR="000B18BD" w:rsidRDefault="00C867D4">
          <w:pPr>
            <w:pStyle w:val="TDC3"/>
            <w:tabs>
              <w:tab w:val="right" w:leader="dot" w:pos="10790"/>
            </w:tabs>
            <w:rPr>
              <w:rFonts w:asciiTheme="minorHAnsi" w:eastAsiaTheme="minorEastAsia" w:hAnsiTheme="minorHAnsi" w:cstheme="minorBidi"/>
              <w:noProof/>
              <w:sz w:val="22"/>
              <w:szCs w:val="22"/>
              <w:lang w:val="es-MX" w:eastAsia="es-MX"/>
            </w:rPr>
          </w:pPr>
          <w:hyperlink w:anchor="_Toc176770760" w:history="1">
            <w:r w:rsidR="000B18BD" w:rsidRPr="0028630A">
              <w:rPr>
                <w:rStyle w:val="Hipervnculo"/>
                <w:noProof/>
                <w:lang w:val="es-MX"/>
              </w:rPr>
              <w:t>12.2. En la firma del contrato.</w:t>
            </w:r>
            <w:r w:rsidR="000B18BD">
              <w:rPr>
                <w:noProof/>
                <w:webHidden/>
              </w:rPr>
              <w:tab/>
            </w:r>
            <w:r w:rsidR="000B18BD">
              <w:rPr>
                <w:noProof/>
                <w:webHidden/>
              </w:rPr>
              <w:fldChar w:fldCharType="begin"/>
            </w:r>
            <w:r w:rsidR="000B18BD">
              <w:rPr>
                <w:noProof/>
                <w:webHidden/>
              </w:rPr>
              <w:instrText xml:space="preserve"> PAGEREF _Toc176770760 \h </w:instrText>
            </w:r>
            <w:r w:rsidR="000B18BD">
              <w:rPr>
                <w:noProof/>
                <w:webHidden/>
              </w:rPr>
            </w:r>
            <w:r w:rsidR="000B18BD">
              <w:rPr>
                <w:noProof/>
                <w:webHidden/>
              </w:rPr>
              <w:fldChar w:fldCharType="separate"/>
            </w:r>
            <w:r w:rsidR="000B18BD">
              <w:rPr>
                <w:noProof/>
                <w:webHidden/>
              </w:rPr>
              <w:t>17</w:t>
            </w:r>
            <w:r w:rsidR="000B18BD">
              <w:rPr>
                <w:noProof/>
                <w:webHidden/>
              </w:rPr>
              <w:fldChar w:fldCharType="end"/>
            </w:r>
          </w:hyperlink>
        </w:p>
        <w:p w14:paraId="71420488" w14:textId="7F37AEEE" w:rsidR="000B18BD" w:rsidRDefault="00C867D4">
          <w:pPr>
            <w:pStyle w:val="TDC2"/>
            <w:tabs>
              <w:tab w:val="left" w:pos="800"/>
              <w:tab w:val="right" w:leader="dot" w:pos="10790"/>
            </w:tabs>
            <w:rPr>
              <w:rFonts w:asciiTheme="minorHAnsi" w:eastAsiaTheme="minorEastAsia" w:hAnsiTheme="minorHAnsi" w:cstheme="minorBidi"/>
              <w:b w:val="0"/>
              <w:bCs w:val="0"/>
              <w:noProof/>
              <w:lang w:val="es-MX" w:eastAsia="es-MX"/>
            </w:rPr>
          </w:pPr>
          <w:hyperlink w:anchor="_Toc176770761" w:history="1">
            <w:r w:rsidR="000B18BD" w:rsidRPr="0028630A">
              <w:rPr>
                <w:rStyle w:val="Hipervnculo"/>
                <w:noProof/>
              </w:rPr>
              <w:t>13.</w:t>
            </w:r>
            <w:r w:rsidR="000B18BD">
              <w:rPr>
                <w:rFonts w:asciiTheme="minorHAnsi" w:eastAsiaTheme="minorEastAsia" w:hAnsiTheme="minorHAnsi" w:cstheme="minorBidi"/>
                <w:b w:val="0"/>
                <w:bCs w:val="0"/>
                <w:noProof/>
                <w:lang w:val="es-MX" w:eastAsia="es-MX"/>
              </w:rPr>
              <w:tab/>
            </w:r>
            <w:r w:rsidR="000B18BD" w:rsidRPr="0028630A">
              <w:rPr>
                <w:rStyle w:val="Hipervnculo"/>
                <w:noProof/>
              </w:rPr>
              <w:t>INFORMACIÓN DEL CONTRATO.</w:t>
            </w:r>
            <w:r w:rsidR="000B18BD">
              <w:rPr>
                <w:noProof/>
                <w:webHidden/>
              </w:rPr>
              <w:tab/>
            </w:r>
            <w:r w:rsidR="000B18BD">
              <w:rPr>
                <w:noProof/>
                <w:webHidden/>
              </w:rPr>
              <w:fldChar w:fldCharType="begin"/>
            </w:r>
            <w:r w:rsidR="000B18BD">
              <w:rPr>
                <w:noProof/>
                <w:webHidden/>
              </w:rPr>
              <w:instrText xml:space="preserve"> PAGEREF _Toc176770761 \h </w:instrText>
            </w:r>
            <w:r w:rsidR="000B18BD">
              <w:rPr>
                <w:noProof/>
                <w:webHidden/>
              </w:rPr>
            </w:r>
            <w:r w:rsidR="000B18BD">
              <w:rPr>
                <w:noProof/>
                <w:webHidden/>
              </w:rPr>
              <w:fldChar w:fldCharType="separate"/>
            </w:r>
            <w:r w:rsidR="000B18BD">
              <w:rPr>
                <w:noProof/>
                <w:webHidden/>
              </w:rPr>
              <w:t>17</w:t>
            </w:r>
            <w:r w:rsidR="000B18BD">
              <w:rPr>
                <w:noProof/>
                <w:webHidden/>
              </w:rPr>
              <w:fldChar w:fldCharType="end"/>
            </w:r>
          </w:hyperlink>
        </w:p>
        <w:p w14:paraId="0CB4C667" w14:textId="52F4EF65" w:rsidR="000B18BD" w:rsidRDefault="00C867D4">
          <w:pPr>
            <w:pStyle w:val="TDC3"/>
            <w:tabs>
              <w:tab w:val="right" w:leader="dot" w:pos="10790"/>
            </w:tabs>
            <w:rPr>
              <w:rFonts w:asciiTheme="minorHAnsi" w:eastAsiaTheme="minorEastAsia" w:hAnsiTheme="minorHAnsi" w:cstheme="minorBidi"/>
              <w:noProof/>
              <w:sz w:val="22"/>
              <w:szCs w:val="22"/>
              <w:lang w:val="es-MX" w:eastAsia="es-MX"/>
            </w:rPr>
          </w:pPr>
          <w:hyperlink w:anchor="_Toc176770762" w:history="1">
            <w:r w:rsidR="000B18BD" w:rsidRPr="0028630A">
              <w:rPr>
                <w:rStyle w:val="Hipervnculo"/>
                <w:noProof/>
                <w:lang w:val="es-MX"/>
              </w:rPr>
              <w:t>13.1. Período de contratación.</w:t>
            </w:r>
            <w:r w:rsidR="000B18BD">
              <w:rPr>
                <w:noProof/>
                <w:webHidden/>
              </w:rPr>
              <w:tab/>
            </w:r>
            <w:r w:rsidR="000B18BD">
              <w:rPr>
                <w:noProof/>
                <w:webHidden/>
              </w:rPr>
              <w:fldChar w:fldCharType="begin"/>
            </w:r>
            <w:r w:rsidR="000B18BD">
              <w:rPr>
                <w:noProof/>
                <w:webHidden/>
              </w:rPr>
              <w:instrText xml:space="preserve"> PAGEREF _Toc176770762 \h </w:instrText>
            </w:r>
            <w:r w:rsidR="000B18BD">
              <w:rPr>
                <w:noProof/>
                <w:webHidden/>
              </w:rPr>
            </w:r>
            <w:r w:rsidR="000B18BD">
              <w:rPr>
                <w:noProof/>
                <w:webHidden/>
              </w:rPr>
              <w:fldChar w:fldCharType="separate"/>
            </w:r>
            <w:r w:rsidR="000B18BD">
              <w:rPr>
                <w:noProof/>
                <w:webHidden/>
              </w:rPr>
              <w:t>17</w:t>
            </w:r>
            <w:r w:rsidR="000B18BD">
              <w:rPr>
                <w:noProof/>
                <w:webHidden/>
              </w:rPr>
              <w:fldChar w:fldCharType="end"/>
            </w:r>
          </w:hyperlink>
        </w:p>
        <w:p w14:paraId="0E2C0D9A" w14:textId="69AB2A20" w:rsidR="000B18BD" w:rsidRDefault="00C867D4">
          <w:pPr>
            <w:pStyle w:val="TDC3"/>
            <w:tabs>
              <w:tab w:val="right" w:leader="dot" w:pos="10790"/>
            </w:tabs>
            <w:rPr>
              <w:rFonts w:asciiTheme="minorHAnsi" w:eastAsiaTheme="minorEastAsia" w:hAnsiTheme="minorHAnsi" w:cstheme="minorBidi"/>
              <w:noProof/>
              <w:sz w:val="22"/>
              <w:szCs w:val="22"/>
              <w:lang w:val="es-MX" w:eastAsia="es-MX"/>
            </w:rPr>
          </w:pPr>
          <w:hyperlink w:anchor="_Toc176770763" w:history="1">
            <w:r w:rsidR="000B18BD" w:rsidRPr="0028630A">
              <w:rPr>
                <w:rStyle w:val="Hipervnculo"/>
                <w:noProof/>
                <w:lang w:val="es-MX"/>
              </w:rPr>
              <w:t>13.2. Garantía de los Bienes:</w:t>
            </w:r>
            <w:r w:rsidR="000B18BD">
              <w:rPr>
                <w:noProof/>
                <w:webHidden/>
              </w:rPr>
              <w:tab/>
            </w:r>
            <w:r w:rsidR="000B18BD">
              <w:rPr>
                <w:noProof/>
                <w:webHidden/>
              </w:rPr>
              <w:fldChar w:fldCharType="begin"/>
            </w:r>
            <w:r w:rsidR="000B18BD">
              <w:rPr>
                <w:noProof/>
                <w:webHidden/>
              </w:rPr>
              <w:instrText xml:space="preserve"> PAGEREF _Toc176770763 \h </w:instrText>
            </w:r>
            <w:r w:rsidR="000B18BD">
              <w:rPr>
                <w:noProof/>
                <w:webHidden/>
              </w:rPr>
            </w:r>
            <w:r w:rsidR="000B18BD">
              <w:rPr>
                <w:noProof/>
                <w:webHidden/>
              </w:rPr>
              <w:fldChar w:fldCharType="separate"/>
            </w:r>
            <w:r w:rsidR="000B18BD">
              <w:rPr>
                <w:noProof/>
                <w:webHidden/>
              </w:rPr>
              <w:t>17</w:t>
            </w:r>
            <w:r w:rsidR="000B18BD">
              <w:rPr>
                <w:noProof/>
                <w:webHidden/>
              </w:rPr>
              <w:fldChar w:fldCharType="end"/>
            </w:r>
          </w:hyperlink>
        </w:p>
        <w:p w14:paraId="4B12788E" w14:textId="066C589E" w:rsidR="000B18BD" w:rsidRDefault="00C867D4">
          <w:pPr>
            <w:pStyle w:val="TDC3"/>
            <w:tabs>
              <w:tab w:val="right" w:leader="dot" w:pos="10790"/>
            </w:tabs>
            <w:rPr>
              <w:rFonts w:asciiTheme="minorHAnsi" w:eastAsiaTheme="minorEastAsia" w:hAnsiTheme="minorHAnsi" w:cstheme="minorBidi"/>
              <w:noProof/>
              <w:sz w:val="22"/>
              <w:szCs w:val="22"/>
              <w:lang w:val="es-MX" w:eastAsia="es-MX"/>
            </w:rPr>
          </w:pPr>
          <w:hyperlink w:anchor="_Toc176770764" w:history="1">
            <w:r w:rsidR="000B18BD" w:rsidRPr="0028630A">
              <w:rPr>
                <w:rStyle w:val="Hipervnculo"/>
                <w:noProof/>
                <w:lang w:val="es-MX"/>
              </w:rPr>
              <w:t>13.3 Garantía de cumplimiento de contrato.</w:t>
            </w:r>
            <w:r w:rsidR="000B18BD">
              <w:rPr>
                <w:noProof/>
                <w:webHidden/>
              </w:rPr>
              <w:tab/>
            </w:r>
            <w:r w:rsidR="000B18BD">
              <w:rPr>
                <w:noProof/>
                <w:webHidden/>
              </w:rPr>
              <w:fldChar w:fldCharType="begin"/>
            </w:r>
            <w:r w:rsidR="000B18BD">
              <w:rPr>
                <w:noProof/>
                <w:webHidden/>
              </w:rPr>
              <w:instrText xml:space="preserve"> PAGEREF _Toc176770764 \h </w:instrText>
            </w:r>
            <w:r w:rsidR="000B18BD">
              <w:rPr>
                <w:noProof/>
                <w:webHidden/>
              </w:rPr>
            </w:r>
            <w:r w:rsidR="000B18BD">
              <w:rPr>
                <w:noProof/>
                <w:webHidden/>
              </w:rPr>
              <w:fldChar w:fldCharType="separate"/>
            </w:r>
            <w:r w:rsidR="000B18BD">
              <w:rPr>
                <w:noProof/>
                <w:webHidden/>
              </w:rPr>
              <w:t>17</w:t>
            </w:r>
            <w:r w:rsidR="000B18BD">
              <w:rPr>
                <w:noProof/>
                <w:webHidden/>
              </w:rPr>
              <w:fldChar w:fldCharType="end"/>
            </w:r>
          </w:hyperlink>
        </w:p>
        <w:p w14:paraId="1EA7AE7D" w14:textId="3BCE0D30" w:rsidR="000B18BD" w:rsidRDefault="00C867D4">
          <w:pPr>
            <w:pStyle w:val="TDC3"/>
            <w:tabs>
              <w:tab w:val="right" w:leader="dot" w:pos="10790"/>
            </w:tabs>
            <w:rPr>
              <w:rFonts w:asciiTheme="minorHAnsi" w:eastAsiaTheme="minorEastAsia" w:hAnsiTheme="minorHAnsi" w:cstheme="minorBidi"/>
              <w:noProof/>
              <w:sz w:val="22"/>
              <w:szCs w:val="22"/>
              <w:lang w:val="es-MX" w:eastAsia="es-MX"/>
            </w:rPr>
          </w:pPr>
          <w:hyperlink w:anchor="_Toc176770765" w:history="1">
            <w:r w:rsidR="000B18BD" w:rsidRPr="0028630A">
              <w:rPr>
                <w:rStyle w:val="Hipervnculo"/>
                <w:noProof/>
                <w:lang w:val="es-MX"/>
              </w:rPr>
              <w:t>13.4 Plazos, lugar, Horario y condiciones  para la  Entrega de los Bienes.</w:t>
            </w:r>
            <w:r w:rsidR="000B18BD">
              <w:rPr>
                <w:noProof/>
                <w:webHidden/>
              </w:rPr>
              <w:tab/>
            </w:r>
            <w:r w:rsidR="000B18BD">
              <w:rPr>
                <w:noProof/>
                <w:webHidden/>
              </w:rPr>
              <w:fldChar w:fldCharType="begin"/>
            </w:r>
            <w:r w:rsidR="000B18BD">
              <w:rPr>
                <w:noProof/>
                <w:webHidden/>
              </w:rPr>
              <w:instrText xml:space="preserve"> PAGEREF _Toc176770765 \h </w:instrText>
            </w:r>
            <w:r w:rsidR="000B18BD">
              <w:rPr>
                <w:noProof/>
                <w:webHidden/>
              </w:rPr>
            </w:r>
            <w:r w:rsidR="000B18BD">
              <w:rPr>
                <w:noProof/>
                <w:webHidden/>
              </w:rPr>
              <w:fldChar w:fldCharType="separate"/>
            </w:r>
            <w:r w:rsidR="000B18BD">
              <w:rPr>
                <w:noProof/>
                <w:webHidden/>
              </w:rPr>
              <w:t>18</w:t>
            </w:r>
            <w:r w:rsidR="000B18BD">
              <w:rPr>
                <w:noProof/>
                <w:webHidden/>
              </w:rPr>
              <w:fldChar w:fldCharType="end"/>
            </w:r>
          </w:hyperlink>
        </w:p>
        <w:p w14:paraId="21DDAF27" w14:textId="2BE9B0D5" w:rsidR="000B18BD" w:rsidRDefault="00C867D4">
          <w:pPr>
            <w:pStyle w:val="TDC3"/>
            <w:tabs>
              <w:tab w:val="right" w:leader="dot" w:pos="10790"/>
            </w:tabs>
            <w:rPr>
              <w:rFonts w:asciiTheme="minorHAnsi" w:eastAsiaTheme="minorEastAsia" w:hAnsiTheme="minorHAnsi" w:cstheme="minorBidi"/>
              <w:noProof/>
              <w:sz w:val="22"/>
              <w:szCs w:val="22"/>
              <w:lang w:val="es-MX" w:eastAsia="es-MX"/>
            </w:rPr>
          </w:pPr>
          <w:hyperlink w:anchor="_Toc176770766" w:history="1">
            <w:r w:rsidR="000B18BD" w:rsidRPr="0028630A">
              <w:rPr>
                <w:rStyle w:val="Hipervnculo"/>
                <w:noProof/>
                <w:lang w:val="es-MX"/>
              </w:rPr>
              <w:t>13.5. Penas Convencionales por atraso en la Entrega de los bienes.</w:t>
            </w:r>
            <w:r w:rsidR="000B18BD">
              <w:rPr>
                <w:noProof/>
                <w:webHidden/>
              </w:rPr>
              <w:tab/>
            </w:r>
            <w:r w:rsidR="000B18BD">
              <w:rPr>
                <w:noProof/>
                <w:webHidden/>
              </w:rPr>
              <w:fldChar w:fldCharType="begin"/>
            </w:r>
            <w:r w:rsidR="000B18BD">
              <w:rPr>
                <w:noProof/>
                <w:webHidden/>
              </w:rPr>
              <w:instrText xml:space="preserve"> PAGEREF _Toc176770766 \h </w:instrText>
            </w:r>
            <w:r w:rsidR="000B18BD">
              <w:rPr>
                <w:noProof/>
                <w:webHidden/>
              </w:rPr>
            </w:r>
            <w:r w:rsidR="000B18BD">
              <w:rPr>
                <w:noProof/>
                <w:webHidden/>
              </w:rPr>
              <w:fldChar w:fldCharType="separate"/>
            </w:r>
            <w:r w:rsidR="000B18BD">
              <w:rPr>
                <w:noProof/>
                <w:webHidden/>
              </w:rPr>
              <w:t>18</w:t>
            </w:r>
            <w:r w:rsidR="000B18BD">
              <w:rPr>
                <w:noProof/>
                <w:webHidden/>
              </w:rPr>
              <w:fldChar w:fldCharType="end"/>
            </w:r>
          </w:hyperlink>
        </w:p>
        <w:p w14:paraId="5095386B" w14:textId="6088624F" w:rsidR="000B18BD" w:rsidRDefault="00C867D4">
          <w:pPr>
            <w:pStyle w:val="TDC3"/>
            <w:tabs>
              <w:tab w:val="right" w:leader="dot" w:pos="10790"/>
            </w:tabs>
            <w:rPr>
              <w:rFonts w:asciiTheme="minorHAnsi" w:eastAsiaTheme="minorEastAsia" w:hAnsiTheme="minorHAnsi" w:cstheme="minorBidi"/>
              <w:noProof/>
              <w:sz w:val="22"/>
              <w:szCs w:val="22"/>
              <w:lang w:val="es-MX" w:eastAsia="es-MX"/>
            </w:rPr>
          </w:pPr>
          <w:hyperlink w:anchor="_Toc176770767" w:history="1">
            <w:r w:rsidR="000B18BD" w:rsidRPr="0028630A">
              <w:rPr>
                <w:rStyle w:val="Hipervnculo"/>
                <w:noProof/>
                <w:lang w:val="es-MX"/>
              </w:rPr>
              <w:t>13.6. Modelo de Contrato.</w:t>
            </w:r>
            <w:r w:rsidR="000B18BD">
              <w:rPr>
                <w:noProof/>
                <w:webHidden/>
              </w:rPr>
              <w:tab/>
            </w:r>
            <w:r w:rsidR="000B18BD">
              <w:rPr>
                <w:noProof/>
                <w:webHidden/>
              </w:rPr>
              <w:fldChar w:fldCharType="begin"/>
            </w:r>
            <w:r w:rsidR="000B18BD">
              <w:rPr>
                <w:noProof/>
                <w:webHidden/>
              </w:rPr>
              <w:instrText xml:space="preserve"> PAGEREF _Toc176770767 \h </w:instrText>
            </w:r>
            <w:r w:rsidR="000B18BD">
              <w:rPr>
                <w:noProof/>
                <w:webHidden/>
              </w:rPr>
            </w:r>
            <w:r w:rsidR="000B18BD">
              <w:rPr>
                <w:noProof/>
                <w:webHidden/>
              </w:rPr>
              <w:fldChar w:fldCharType="separate"/>
            </w:r>
            <w:r w:rsidR="000B18BD">
              <w:rPr>
                <w:noProof/>
                <w:webHidden/>
              </w:rPr>
              <w:t>19</w:t>
            </w:r>
            <w:r w:rsidR="000B18BD">
              <w:rPr>
                <w:noProof/>
                <w:webHidden/>
              </w:rPr>
              <w:fldChar w:fldCharType="end"/>
            </w:r>
          </w:hyperlink>
        </w:p>
        <w:p w14:paraId="07A24521" w14:textId="11C0C6C4" w:rsidR="000B18BD" w:rsidRDefault="00C867D4">
          <w:pPr>
            <w:pStyle w:val="TDC3"/>
            <w:tabs>
              <w:tab w:val="right" w:leader="dot" w:pos="10790"/>
            </w:tabs>
            <w:rPr>
              <w:rFonts w:asciiTheme="minorHAnsi" w:eastAsiaTheme="minorEastAsia" w:hAnsiTheme="minorHAnsi" w:cstheme="minorBidi"/>
              <w:noProof/>
              <w:sz w:val="22"/>
              <w:szCs w:val="22"/>
              <w:lang w:val="es-MX" w:eastAsia="es-MX"/>
            </w:rPr>
          </w:pPr>
          <w:hyperlink w:anchor="_Toc176770768" w:history="1">
            <w:r w:rsidR="000B18BD" w:rsidRPr="0028630A">
              <w:rPr>
                <w:rStyle w:val="Hipervnculo"/>
                <w:noProof/>
                <w:lang w:val="es-MX"/>
              </w:rPr>
              <w:t>13.7. Firma del Contrato:</w:t>
            </w:r>
            <w:r w:rsidR="000B18BD">
              <w:rPr>
                <w:noProof/>
                <w:webHidden/>
              </w:rPr>
              <w:tab/>
            </w:r>
            <w:r w:rsidR="000B18BD">
              <w:rPr>
                <w:noProof/>
                <w:webHidden/>
              </w:rPr>
              <w:fldChar w:fldCharType="begin"/>
            </w:r>
            <w:r w:rsidR="000B18BD">
              <w:rPr>
                <w:noProof/>
                <w:webHidden/>
              </w:rPr>
              <w:instrText xml:space="preserve"> PAGEREF _Toc176770768 \h </w:instrText>
            </w:r>
            <w:r w:rsidR="000B18BD">
              <w:rPr>
                <w:noProof/>
                <w:webHidden/>
              </w:rPr>
            </w:r>
            <w:r w:rsidR="000B18BD">
              <w:rPr>
                <w:noProof/>
                <w:webHidden/>
              </w:rPr>
              <w:fldChar w:fldCharType="separate"/>
            </w:r>
            <w:r w:rsidR="000B18BD">
              <w:rPr>
                <w:noProof/>
                <w:webHidden/>
              </w:rPr>
              <w:t>19</w:t>
            </w:r>
            <w:r w:rsidR="000B18BD">
              <w:rPr>
                <w:noProof/>
                <w:webHidden/>
              </w:rPr>
              <w:fldChar w:fldCharType="end"/>
            </w:r>
          </w:hyperlink>
        </w:p>
        <w:p w14:paraId="7742B7CF" w14:textId="7A0C1CF8" w:rsidR="000B18BD" w:rsidRDefault="00C867D4">
          <w:pPr>
            <w:pStyle w:val="TDC3"/>
            <w:tabs>
              <w:tab w:val="right" w:leader="dot" w:pos="10790"/>
            </w:tabs>
            <w:rPr>
              <w:rFonts w:asciiTheme="minorHAnsi" w:eastAsiaTheme="minorEastAsia" w:hAnsiTheme="minorHAnsi" w:cstheme="minorBidi"/>
              <w:noProof/>
              <w:sz w:val="22"/>
              <w:szCs w:val="22"/>
              <w:lang w:val="es-MX" w:eastAsia="es-MX"/>
            </w:rPr>
          </w:pPr>
          <w:hyperlink w:anchor="_Toc176770769" w:history="1">
            <w:r w:rsidR="000B18BD" w:rsidRPr="0028630A">
              <w:rPr>
                <w:rStyle w:val="Hipervnculo"/>
                <w:noProof/>
                <w:lang w:val="es-MX"/>
              </w:rPr>
              <w:t>13.8 Pagos.</w:t>
            </w:r>
            <w:r w:rsidR="000B18BD">
              <w:rPr>
                <w:noProof/>
                <w:webHidden/>
              </w:rPr>
              <w:tab/>
            </w:r>
            <w:r w:rsidR="000B18BD">
              <w:rPr>
                <w:noProof/>
                <w:webHidden/>
              </w:rPr>
              <w:fldChar w:fldCharType="begin"/>
            </w:r>
            <w:r w:rsidR="000B18BD">
              <w:rPr>
                <w:noProof/>
                <w:webHidden/>
              </w:rPr>
              <w:instrText xml:space="preserve"> PAGEREF _Toc176770769 \h </w:instrText>
            </w:r>
            <w:r w:rsidR="000B18BD">
              <w:rPr>
                <w:noProof/>
                <w:webHidden/>
              </w:rPr>
            </w:r>
            <w:r w:rsidR="000B18BD">
              <w:rPr>
                <w:noProof/>
                <w:webHidden/>
              </w:rPr>
              <w:fldChar w:fldCharType="separate"/>
            </w:r>
            <w:r w:rsidR="000B18BD">
              <w:rPr>
                <w:noProof/>
                <w:webHidden/>
              </w:rPr>
              <w:t>20</w:t>
            </w:r>
            <w:r w:rsidR="000B18BD">
              <w:rPr>
                <w:noProof/>
                <w:webHidden/>
              </w:rPr>
              <w:fldChar w:fldCharType="end"/>
            </w:r>
          </w:hyperlink>
        </w:p>
        <w:p w14:paraId="55928293" w14:textId="520FCCC9" w:rsidR="000B18BD" w:rsidRDefault="00C867D4">
          <w:pPr>
            <w:pStyle w:val="TDC3"/>
            <w:tabs>
              <w:tab w:val="right" w:leader="dot" w:pos="10790"/>
            </w:tabs>
            <w:rPr>
              <w:rFonts w:asciiTheme="minorHAnsi" w:eastAsiaTheme="minorEastAsia" w:hAnsiTheme="minorHAnsi" w:cstheme="minorBidi"/>
              <w:noProof/>
              <w:sz w:val="22"/>
              <w:szCs w:val="22"/>
              <w:lang w:val="es-MX" w:eastAsia="es-MX"/>
            </w:rPr>
          </w:pPr>
          <w:hyperlink w:anchor="_Toc176770770" w:history="1">
            <w:r w:rsidR="000B18BD" w:rsidRPr="0028630A">
              <w:rPr>
                <w:rStyle w:val="Hipervnculo"/>
                <w:noProof/>
                <w:lang w:val="es-MX"/>
              </w:rPr>
              <w:t>13.9 Rescisión administrativa del contrato:</w:t>
            </w:r>
            <w:r w:rsidR="000B18BD">
              <w:rPr>
                <w:noProof/>
                <w:webHidden/>
              </w:rPr>
              <w:tab/>
            </w:r>
            <w:r w:rsidR="000B18BD">
              <w:rPr>
                <w:noProof/>
                <w:webHidden/>
              </w:rPr>
              <w:fldChar w:fldCharType="begin"/>
            </w:r>
            <w:r w:rsidR="000B18BD">
              <w:rPr>
                <w:noProof/>
                <w:webHidden/>
              </w:rPr>
              <w:instrText xml:space="preserve"> PAGEREF _Toc176770770 \h </w:instrText>
            </w:r>
            <w:r w:rsidR="000B18BD">
              <w:rPr>
                <w:noProof/>
                <w:webHidden/>
              </w:rPr>
            </w:r>
            <w:r w:rsidR="000B18BD">
              <w:rPr>
                <w:noProof/>
                <w:webHidden/>
              </w:rPr>
              <w:fldChar w:fldCharType="separate"/>
            </w:r>
            <w:r w:rsidR="000B18BD">
              <w:rPr>
                <w:noProof/>
                <w:webHidden/>
              </w:rPr>
              <w:t>21</w:t>
            </w:r>
            <w:r w:rsidR="000B18BD">
              <w:rPr>
                <w:noProof/>
                <w:webHidden/>
              </w:rPr>
              <w:fldChar w:fldCharType="end"/>
            </w:r>
          </w:hyperlink>
        </w:p>
        <w:p w14:paraId="70A81D56" w14:textId="3EF89874" w:rsidR="000B18BD" w:rsidRDefault="00C867D4">
          <w:pPr>
            <w:pStyle w:val="TDC2"/>
            <w:tabs>
              <w:tab w:val="left" w:pos="800"/>
              <w:tab w:val="right" w:leader="dot" w:pos="10790"/>
            </w:tabs>
            <w:rPr>
              <w:rFonts w:asciiTheme="minorHAnsi" w:eastAsiaTheme="minorEastAsia" w:hAnsiTheme="minorHAnsi" w:cstheme="minorBidi"/>
              <w:b w:val="0"/>
              <w:bCs w:val="0"/>
              <w:noProof/>
              <w:lang w:val="es-MX" w:eastAsia="es-MX"/>
            </w:rPr>
          </w:pPr>
          <w:hyperlink w:anchor="_Toc176770771" w:history="1">
            <w:r w:rsidR="000B18BD" w:rsidRPr="0028630A">
              <w:rPr>
                <w:rStyle w:val="Hipervnculo"/>
                <w:noProof/>
              </w:rPr>
              <w:t>14.</w:t>
            </w:r>
            <w:r w:rsidR="000B18BD">
              <w:rPr>
                <w:rFonts w:asciiTheme="minorHAnsi" w:eastAsiaTheme="minorEastAsia" w:hAnsiTheme="minorHAnsi" w:cstheme="minorBidi"/>
                <w:b w:val="0"/>
                <w:bCs w:val="0"/>
                <w:noProof/>
                <w:lang w:val="es-MX" w:eastAsia="es-MX"/>
              </w:rPr>
              <w:tab/>
            </w:r>
            <w:r w:rsidR="000B18BD" w:rsidRPr="0028630A">
              <w:rPr>
                <w:rStyle w:val="Hipervnculo"/>
                <w:noProof/>
              </w:rPr>
              <w:t>INCONFORMIDADES.</w:t>
            </w:r>
            <w:r w:rsidR="000B18BD">
              <w:rPr>
                <w:noProof/>
                <w:webHidden/>
              </w:rPr>
              <w:tab/>
            </w:r>
            <w:r w:rsidR="000B18BD">
              <w:rPr>
                <w:noProof/>
                <w:webHidden/>
              </w:rPr>
              <w:fldChar w:fldCharType="begin"/>
            </w:r>
            <w:r w:rsidR="000B18BD">
              <w:rPr>
                <w:noProof/>
                <w:webHidden/>
              </w:rPr>
              <w:instrText xml:space="preserve"> PAGEREF _Toc176770771 \h </w:instrText>
            </w:r>
            <w:r w:rsidR="000B18BD">
              <w:rPr>
                <w:noProof/>
                <w:webHidden/>
              </w:rPr>
            </w:r>
            <w:r w:rsidR="000B18BD">
              <w:rPr>
                <w:noProof/>
                <w:webHidden/>
              </w:rPr>
              <w:fldChar w:fldCharType="separate"/>
            </w:r>
            <w:r w:rsidR="000B18BD">
              <w:rPr>
                <w:noProof/>
                <w:webHidden/>
              </w:rPr>
              <w:t>22</w:t>
            </w:r>
            <w:r w:rsidR="000B18BD">
              <w:rPr>
                <w:noProof/>
                <w:webHidden/>
              </w:rPr>
              <w:fldChar w:fldCharType="end"/>
            </w:r>
          </w:hyperlink>
        </w:p>
        <w:p w14:paraId="5E3B7B83" w14:textId="7C7A6792" w:rsidR="003E4A25" w:rsidRPr="004C780A" w:rsidRDefault="003E4A25" w:rsidP="006055E0">
          <w:pPr>
            <w:spacing w:line="360" w:lineRule="auto"/>
            <w:rPr>
              <w:sz w:val="18"/>
              <w:szCs w:val="18"/>
            </w:rPr>
          </w:pPr>
          <w:r w:rsidRPr="004C780A">
            <w:rPr>
              <w:b/>
              <w:bCs/>
              <w:sz w:val="18"/>
              <w:szCs w:val="18"/>
            </w:rPr>
            <w:fldChar w:fldCharType="end"/>
          </w:r>
        </w:p>
        <w:p w14:paraId="2AFE34EC" w14:textId="77777777" w:rsidR="003E4A25" w:rsidRPr="004C780A" w:rsidRDefault="003E4A25" w:rsidP="006055E0">
          <w:pPr>
            <w:spacing w:line="360" w:lineRule="auto"/>
            <w:jc w:val="both"/>
            <w:rPr>
              <w:rFonts w:cs="Arial"/>
              <w:sz w:val="18"/>
              <w:szCs w:val="18"/>
              <w:lang w:val="es-MX"/>
            </w:rPr>
          </w:pPr>
        </w:p>
        <w:p w14:paraId="7540FD86" w14:textId="59AC8F74" w:rsidR="003E4A25" w:rsidRPr="00D64AAD" w:rsidRDefault="00C867D4" w:rsidP="006055E0">
          <w:pPr>
            <w:spacing w:line="360" w:lineRule="auto"/>
            <w:jc w:val="both"/>
            <w:rPr>
              <w:rFonts w:cs="Arial"/>
              <w:sz w:val="18"/>
              <w:szCs w:val="18"/>
              <w:lang w:val="es-MX"/>
            </w:rPr>
          </w:pPr>
        </w:p>
      </w:sdtContent>
    </w:sdt>
    <w:p w14:paraId="5AD706A5" w14:textId="77777777" w:rsidR="003E4A25" w:rsidRPr="00D64AAD" w:rsidRDefault="003E4A25" w:rsidP="006055E0">
      <w:pPr>
        <w:pStyle w:val="TDC2"/>
        <w:tabs>
          <w:tab w:val="right" w:leader="dot" w:pos="10790"/>
        </w:tabs>
        <w:spacing w:line="360" w:lineRule="auto"/>
        <w:rPr>
          <w:rFonts w:ascii="Montserrat" w:hAnsi="Montserrat"/>
          <w:sz w:val="18"/>
          <w:szCs w:val="18"/>
        </w:rPr>
      </w:pPr>
    </w:p>
    <w:p w14:paraId="585DCFC8" w14:textId="4B53F7F1" w:rsidR="00C700A9" w:rsidRPr="00D64AAD" w:rsidRDefault="00C700A9" w:rsidP="00C700A9">
      <w:pPr>
        <w:jc w:val="both"/>
        <w:rPr>
          <w:rFonts w:cs="Arial"/>
          <w:sz w:val="18"/>
          <w:szCs w:val="18"/>
          <w:lang w:val="es-MX"/>
        </w:rPr>
      </w:pPr>
    </w:p>
    <w:p w14:paraId="0CB2FEE0" w14:textId="49E88887" w:rsidR="003E4A25" w:rsidRPr="00D64AAD" w:rsidRDefault="003E4A25" w:rsidP="00C700A9">
      <w:pPr>
        <w:jc w:val="both"/>
        <w:rPr>
          <w:rFonts w:cs="Arial"/>
          <w:sz w:val="18"/>
          <w:szCs w:val="18"/>
          <w:lang w:val="es-MX"/>
        </w:rPr>
      </w:pPr>
    </w:p>
    <w:p w14:paraId="674C8C8A" w14:textId="17E83032" w:rsidR="00C700A9" w:rsidRPr="00D64AAD" w:rsidRDefault="00C700A9" w:rsidP="006055E0">
      <w:pPr>
        <w:pStyle w:val="Ttulo2"/>
        <w:numPr>
          <w:ilvl w:val="0"/>
          <w:numId w:val="0"/>
        </w:numPr>
        <w:ind w:left="360"/>
        <w:rPr>
          <w:rStyle w:val="Textoennegrita"/>
          <w:b/>
          <w:bCs w:val="0"/>
          <w:sz w:val="18"/>
          <w:szCs w:val="18"/>
        </w:rPr>
      </w:pPr>
      <w:bookmarkStart w:id="0" w:name="_Toc128430713"/>
      <w:bookmarkStart w:id="1" w:name="_Toc176770737"/>
      <w:r w:rsidRPr="00D64AAD">
        <w:rPr>
          <w:rStyle w:val="Textoennegrita"/>
          <w:b/>
          <w:bCs w:val="0"/>
          <w:sz w:val="18"/>
          <w:szCs w:val="18"/>
        </w:rPr>
        <w:lastRenderedPageBreak/>
        <w:t>GLOSARIO DE TÉRMINOS.</w:t>
      </w:r>
      <w:bookmarkEnd w:id="0"/>
      <w:bookmarkEnd w:id="1"/>
    </w:p>
    <w:p w14:paraId="5C93D71C" w14:textId="77777777" w:rsidR="00665A54" w:rsidRPr="00D64AAD" w:rsidRDefault="00665A54" w:rsidP="00665A54">
      <w:pPr>
        <w:rPr>
          <w:sz w:val="18"/>
          <w:szCs w:val="18"/>
          <w:lang w:val="es-MX"/>
        </w:rPr>
      </w:pPr>
    </w:p>
    <w:p w14:paraId="7EB86697" w14:textId="77777777" w:rsidR="00C700A9" w:rsidRPr="00525FF6" w:rsidRDefault="00C700A9" w:rsidP="00C700A9">
      <w:pPr>
        <w:pStyle w:val="Textoindependiente"/>
        <w:rPr>
          <w:rFonts w:cs="Arial"/>
          <w:b/>
          <w:sz w:val="18"/>
          <w:szCs w:val="18"/>
          <w:lang w:val="es-MX"/>
        </w:rPr>
      </w:pPr>
      <w:r w:rsidRPr="00D64AAD">
        <w:rPr>
          <w:rFonts w:cs="Arial"/>
          <w:b/>
          <w:sz w:val="18"/>
          <w:szCs w:val="18"/>
          <w:lang w:val="es-MX"/>
        </w:rPr>
        <w:t xml:space="preserve">Para </w:t>
      </w:r>
      <w:r w:rsidRPr="00525FF6">
        <w:rPr>
          <w:rFonts w:cs="Arial"/>
          <w:b/>
          <w:sz w:val="18"/>
          <w:szCs w:val="18"/>
          <w:lang w:val="es-MX"/>
        </w:rPr>
        <w:t>efectos de estas bases, se entenderá por:</w:t>
      </w:r>
    </w:p>
    <w:p w14:paraId="0344B49B" w14:textId="77777777" w:rsidR="00C700A9" w:rsidRPr="00525FF6" w:rsidRDefault="00C700A9" w:rsidP="00C700A9">
      <w:pPr>
        <w:pStyle w:val="texto"/>
        <w:spacing w:after="0" w:line="240" w:lineRule="auto"/>
        <w:ind w:firstLine="0"/>
        <w:rPr>
          <w:rFonts w:ascii="Montserrat" w:hAnsi="Montserrat" w:cs="Arial"/>
          <w:b/>
          <w:szCs w:val="18"/>
          <w:lang w:val="es-MX"/>
        </w:rPr>
      </w:pPr>
    </w:p>
    <w:p w14:paraId="7DD15A9F" w14:textId="05A1AB7A" w:rsidR="00C700A9" w:rsidRPr="00525FF6"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525FF6">
        <w:rPr>
          <w:rFonts w:cs="Arial"/>
          <w:b/>
          <w:sz w:val="18"/>
          <w:szCs w:val="18"/>
          <w:lang w:val="es-MX"/>
        </w:rPr>
        <w:t>Administrador del Contrato:</w:t>
      </w:r>
      <w:r w:rsidRPr="00525FF6">
        <w:rPr>
          <w:rFonts w:cs="Arial"/>
          <w:sz w:val="18"/>
          <w:szCs w:val="18"/>
          <w:lang w:val="es-MX"/>
        </w:rPr>
        <w:t xml:space="preserve"> </w:t>
      </w:r>
      <w:r w:rsidR="00EC02FA" w:rsidRPr="00525FF6">
        <w:rPr>
          <w:rFonts w:cs="Arial"/>
          <w:sz w:val="18"/>
          <w:szCs w:val="18"/>
          <w:lang w:val="es-MX"/>
        </w:rPr>
        <w:t xml:space="preserve">La persona servidora pública en quien recae la responsabilidad de dar seguimiento y verificar el cumplimento de la obligaciones del proveedor establecidas en el contrato, así como determinar la </w:t>
      </w:r>
      <w:r w:rsidR="004128AA" w:rsidRPr="00525FF6">
        <w:rPr>
          <w:rFonts w:cs="Arial"/>
          <w:sz w:val="18"/>
          <w:szCs w:val="18"/>
          <w:lang w:val="es-MX"/>
        </w:rPr>
        <w:t>aplicación</w:t>
      </w:r>
      <w:r w:rsidR="00EC02FA" w:rsidRPr="00525FF6">
        <w:rPr>
          <w:rFonts w:cs="Arial"/>
          <w:sz w:val="18"/>
          <w:szCs w:val="18"/>
          <w:lang w:val="es-MX"/>
        </w:rPr>
        <w:t xml:space="preserve"> y </w:t>
      </w:r>
      <w:r w:rsidR="004128AA" w:rsidRPr="00525FF6">
        <w:rPr>
          <w:rFonts w:cs="Arial"/>
          <w:sz w:val="18"/>
          <w:szCs w:val="18"/>
          <w:lang w:val="es-MX"/>
        </w:rPr>
        <w:t>cálculo</w:t>
      </w:r>
      <w:r w:rsidR="00EC02FA" w:rsidRPr="00525FF6">
        <w:rPr>
          <w:rFonts w:cs="Arial"/>
          <w:sz w:val="18"/>
          <w:szCs w:val="18"/>
          <w:lang w:val="es-MX"/>
        </w:rPr>
        <w:t xml:space="preserve"> de </w:t>
      </w:r>
      <w:r w:rsidR="004128AA" w:rsidRPr="00525FF6">
        <w:rPr>
          <w:rFonts w:cs="Arial"/>
          <w:sz w:val="18"/>
          <w:szCs w:val="18"/>
          <w:lang w:val="es-MX"/>
        </w:rPr>
        <w:t>penas</w:t>
      </w:r>
      <w:r w:rsidR="00EC02FA" w:rsidRPr="00525FF6">
        <w:rPr>
          <w:rFonts w:cs="Arial"/>
          <w:sz w:val="18"/>
          <w:szCs w:val="18"/>
          <w:lang w:val="es-MX"/>
        </w:rPr>
        <w:t xml:space="preserve"> convencionales y deductivas y, en su caso, solicitar al </w:t>
      </w:r>
      <w:r w:rsidR="0026461F" w:rsidRPr="00525FF6">
        <w:rPr>
          <w:rFonts w:cs="Arial"/>
          <w:sz w:val="18"/>
          <w:szCs w:val="18"/>
          <w:lang w:val="es-MX"/>
        </w:rPr>
        <w:t xml:space="preserve">área competente, la </w:t>
      </w:r>
      <w:r w:rsidR="004128AA" w:rsidRPr="00525FF6">
        <w:rPr>
          <w:rFonts w:cs="Arial"/>
          <w:sz w:val="18"/>
          <w:szCs w:val="18"/>
          <w:lang w:val="es-MX"/>
        </w:rPr>
        <w:t>recisión</w:t>
      </w:r>
      <w:r w:rsidR="0026461F" w:rsidRPr="00525FF6">
        <w:rPr>
          <w:rFonts w:cs="Arial"/>
          <w:sz w:val="18"/>
          <w:szCs w:val="18"/>
          <w:lang w:val="es-MX"/>
        </w:rPr>
        <w:t xml:space="preserve"> de contrato, aportando los elementos conducentes, de conformidad con lo dispuesto en los artículos 2 fracción III Bis y el penúltimo párrafo del 84 del Reglamento de la Ley de Adquisiciones Arrendamientos y Servicios del Sector Público,</w:t>
      </w:r>
      <w:r w:rsidR="00A401A4" w:rsidRPr="00525FF6">
        <w:rPr>
          <w:rFonts w:cs="Arial"/>
          <w:sz w:val="18"/>
          <w:szCs w:val="18"/>
          <w:lang w:val="es-MX"/>
        </w:rPr>
        <w:t xml:space="preserve"> así como los numerales 4.17 , 5.3.15 y 5.4.13</w:t>
      </w:r>
      <w:r w:rsidR="004128AA" w:rsidRPr="00525FF6">
        <w:rPr>
          <w:rFonts w:cs="Arial"/>
          <w:sz w:val="18"/>
          <w:szCs w:val="18"/>
          <w:lang w:val="es-MX"/>
        </w:rPr>
        <w:t xml:space="preserve"> de la Políticas, Bases y Lineamientos en Materia de Adquisiciones, Arrendamientos y Servicios del “El Instituto”</w:t>
      </w:r>
    </w:p>
    <w:p w14:paraId="638E8E6E" w14:textId="77777777" w:rsidR="00C700A9" w:rsidRPr="00525FF6"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p>
    <w:p w14:paraId="6EFB0EDD" w14:textId="77777777" w:rsidR="00C700A9" w:rsidRPr="00525FF6"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525FF6">
        <w:rPr>
          <w:rFonts w:cs="Arial"/>
          <w:b/>
          <w:iCs/>
          <w:sz w:val="18"/>
          <w:szCs w:val="18"/>
          <w:lang w:val="es-MX"/>
        </w:rPr>
        <w:t>ALSC:</w:t>
      </w:r>
      <w:r w:rsidRPr="00525FF6">
        <w:rPr>
          <w:rFonts w:cs="Arial"/>
          <w:iCs/>
          <w:sz w:val="18"/>
          <w:szCs w:val="18"/>
          <w:lang w:val="es-MX"/>
        </w:rPr>
        <w:t xml:space="preserve"> Administración Local de Servicios al Contribuyente.</w:t>
      </w:r>
    </w:p>
    <w:p w14:paraId="30762C9F" w14:textId="77777777" w:rsidR="00C700A9" w:rsidRPr="00525FF6" w:rsidRDefault="00C700A9" w:rsidP="002D57F7">
      <w:pPr>
        <w:tabs>
          <w:tab w:val="left" w:pos="-284"/>
          <w:tab w:val="left" w:pos="709"/>
          <w:tab w:val="num" w:pos="900"/>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cs="Arial"/>
          <w:iCs/>
          <w:sz w:val="18"/>
          <w:szCs w:val="18"/>
          <w:lang w:val="es-MX"/>
        </w:rPr>
      </w:pPr>
    </w:p>
    <w:p w14:paraId="409A9ED0" w14:textId="77777777" w:rsidR="00C700A9" w:rsidRPr="00525FF6" w:rsidRDefault="00C700A9" w:rsidP="004070D8">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525FF6">
        <w:rPr>
          <w:rFonts w:ascii="Montserrat" w:hAnsi="Montserrat" w:cs="Arial"/>
          <w:b/>
          <w:szCs w:val="18"/>
          <w:lang w:val="es-MX"/>
        </w:rPr>
        <w:t>Área contratante:</w:t>
      </w:r>
      <w:r w:rsidRPr="00525FF6">
        <w:rPr>
          <w:rFonts w:ascii="Montserrat" w:hAnsi="Montserrat" w:cs="Arial"/>
          <w:szCs w:val="18"/>
          <w:lang w:val="es-MX"/>
        </w:rPr>
        <w:t xml:space="preserve"> la facultada en la dependencia o entidad para realizar procedimientos de contratación a efecto de adquirir o arrendar bienes o contratar la prestación de servicios que requiera la dependencia o entidad de que se trate;</w:t>
      </w:r>
    </w:p>
    <w:p w14:paraId="06CB5D3E" w14:textId="77777777" w:rsidR="00C700A9" w:rsidRPr="00D64AAD" w:rsidRDefault="00C700A9" w:rsidP="002D57F7">
      <w:pPr>
        <w:tabs>
          <w:tab w:val="left" w:pos="-284"/>
          <w:tab w:val="left" w:pos="709"/>
          <w:tab w:val="num" w:pos="900"/>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hanging="425"/>
        <w:jc w:val="both"/>
        <w:textAlignment w:val="baseline"/>
        <w:rPr>
          <w:rFonts w:cs="Arial"/>
          <w:iCs/>
          <w:sz w:val="18"/>
          <w:szCs w:val="18"/>
          <w:lang w:val="es-MX"/>
        </w:rPr>
      </w:pPr>
    </w:p>
    <w:p w14:paraId="42C4D888" w14:textId="0EA0BF54" w:rsidR="00C700A9" w:rsidRPr="00D64AAD" w:rsidRDefault="00C700A9" w:rsidP="004070D8">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D64AAD">
        <w:rPr>
          <w:rFonts w:ascii="Montserrat" w:hAnsi="Montserrat" w:cs="Arial"/>
          <w:b/>
          <w:szCs w:val="18"/>
          <w:lang w:val="es-MX"/>
        </w:rPr>
        <w:t>Área requirente</w:t>
      </w:r>
      <w:r w:rsidRPr="00D64AAD">
        <w:rPr>
          <w:rFonts w:ascii="Montserrat" w:hAnsi="Montserrat" w:cs="Arial"/>
          <w:szCs w:val="18"/>
          <w:lang w:val="es-MX"/>
        </w:rPr>
        <w:t xml:space="preserve">: la </w:t>
      </w:r>
      <w:r w:rsidR="00A64C8F" w:rsidRPr="00D64AAD">
        <w:rPr>
          <w:rFonts w:ascii="Montserrat" w:hAnsi="Montserrat" w:cs="Arial"/>
          <w:szCs w:val="18"/>
          <w:lang w:val="es-MX"/>
        </w:rPr>
        <w:t>que,</w:t>
      </w:r>
      <w:r w:rsidRPr="00D64AAD">
        <w:rPr>
          <w:rFonts w:ascii="Montserrat" w:hAnsi="Montserrat" w:cs="Arial"/>
          <w:szCs w:val="18"/>
          <w:lang w:val="es-MX"/>
        </w:rPr>
        <w:t xml:space="preserve"> en la dependencia o entidad, solicite o requiera formalmente la adquisición o arrendamiento de bienes o la prestación de servicios, o bien aquella que los utilizará;</w:t>
      </w:r>
    </w:p>
    <w:p w14:paraId="14B3BE6A" w14:textId="77777777" w:rsidR="00C700A9" w:rsidRPr="00D64AAD"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hanging="425"/>
        <w:jc w:val="both"/>
        <w:textAlignment w:val="baseline"/>
        <w:rPr>
          <w:rFonts w:cs="Arial"/>
          <w:sz w:val="18"/>
          <w:szCs w:val="18"/>
          <w:lang w:val="es-MX"/>
        </w:rPr>
      </w:pPr>
    </w:p>
    <w:p w14:paraId="4E9C964A" w14:textId="77777777" w:rsidR="00C700A9" w:rsidRPr="00D64AAD" w:rsidRDefault="00C700A9" w:rsidP="004070D8">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D64AAD">
        <w:rPr>
          <w:rFonts w:ascii="Montserrat" w:hAnsi="Montserrat" w:cs="Arial"/>
          <w:b/>
          <w:szCs w:val="18"/>
          <w:lang w:val="es-MX"/>
        </w:rPr>
        <w:t>Área técnica</w:t>
      </w:r>
      <w:r w:rsidRPr="00D64AAD">
        <w:rPr>
          <w:rFonts w:ascii="Montserrat" w:hAnsi="Montserrat" w:cs="Arial"/>
          <w:szCs w:val="18"/>
          <w:lang w:val="es-MX"/>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683E6E0C" w14:textId="77777777" w:rsidR="00C700A9" w:rsidRPr="00D64AAD"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3E10A20B" w14:textId="77777777" w:rsidR="00C700A9" w:rsidRPr="00D64AAD"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 xml:space="preserve">Bienes de Consumo: </w:t>
      </w:r>
      <w:r w:rsidRPr="00D64AAD">
        <w:rPr>
          <w:rFonts w:cs="Arial"/>
          <w:sz w:val="18"/>
          <w:szCs w:val="18"/>
          <w:lang w:val="es-MX"/>
        </w:rPr>
        <w:t>los que se desgastan o extinguen en su uso primario y por lo tanto no son susceptibles de ser utilizados nuevamente, los cuales en el Instituto se clasifican como Bienes de Uso No Terapéutico.</w:t>
      </w:r>
    </w:p>
    <w:p w14:paraId="1F25581D" w14:textId="77777777" w:rsidR="00C700A9" w:rsidRPr="00D64AAD"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76B21B63" w14:textId="77777777" w:rsidR="00C700A9" w:rsidRPr="00D64AAD" w:rsidRDefault="00C700A9" w:rsidP="004070D8">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D64AAD">
        <w:rPr>
          <w:rFonts w:ascii="Montserrat" w:hAnsi="Montserrat" w:cs="Arial"/>
          <w:b/>
          <w:szCs w:val="18"/>
          <w:lang w:val="es-MX"/>
        </w:rPr>
        <w:t xml:space="preserve">Canje: </w:t>
      </w:r>
      <w:r w:rsidRPr="00D64AAD">
        <w:rPr>
          <w:rFonts w:ascii="Montserrat" w:hAnsi="Montserrat" w:cs="Arial"/>
          <w:szCs w:val="18"/>
          <w:lang w:val="es-MX"/>
        </w:rPr>
        <w:t>Es la obligación que contraen los proveedores con el Instituto, para cambiar bienes en mal estado que no pueden ser utilizados, por bienes nuevos del mismo tipo.</w:t>
      </w:r>
    </w:p>
    <w:p w14:paraId="29D1906A" w14:textId="77777777" w:rsidR="00C700A9" w:rsidRPr="00D64AAD" w:rsidRDefault="00C700A9" w:rsidP="002D57F7">
      <w:pPr>
        <w:tabs>
          <w:tab w:val="left" w:pos="-284"/>
          <w:tab w:val="left" w:pos="709"/>
          <w:tab w:val="left" w:pos="900"/>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i/>
          <w:iCs/>
          <w:sz w:val="18"/>
          <w:szCs w:val="18"/>
          <w:lang w:val="es-MX"/>
        </w:rPr>
      </w:pPr>
    </w:p>
    <w:p w14:paraId="679DF844" w14:textId="77777777" w:rsidR="00C700A9" w:rsidRPr="00D64AAD"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i/>
          <w:sz w:val="18"/>
          <w:szCs w:val="18"/>
          <w:lang w:val="es-MX"/>
        </w:rPr>
      </w:pPr>
      <w:r w:rsidRPr="00D64AAD">
        <w:rPr>
          <w:rFonts w:cs="Arial"/>
          <w:b/>
          <w:sz w:val="18"/>
          <w:szCs w:val="18"/>
          <w:lang w:val="es-MX"/>
        </w:rPr>
        <w:t>CECOBAN:</w:t>
      </w:r>
      <w:r w:rsidRPr="00D64AAD">
        <w:rPr>
          <w:rFonts w:cs="Arial"/>
          <w:sz w:val="18"/>
          <w:szCs w:val="18"/>
          <w:lang w:val="es-MX"/>
        </w:rPr>
        <w:t xml:space="preserve"> Centro de Compensación Bancaria.</w:t>
      </w:r>
    </w:p>
    <w:p w14:paraId="324A26AA" w14:textId="77777777" w:rsidR="00C700A9" w:rsidRPr="00D64AAD"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i/>
          <w:sz w:val="18"/>
          <w:szCs w:val="18"/>
          <w:lang w:val="es-MX"/>
        </w:rPr>
      </w:pPr>
    </w:p>
    <w:p w14:paraId="3B600AFF" w14:textId="3C4606C4" w:rsidR="00C700A9" w:rsidRPr="00D64AAD"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sz w:val="18"/>
          <w:szCs w:val="18"/>
          <w:lang w:val="es-MX"/>
        </w:rPr>
      </w:pPr>
      <w:r w:rsidRPr="00D64AAD">
        <w:rPr>
          <w:rFonts w:cs="Arial"/>
          <w:b/>
          <w:sz w:val="18"/>
          <w:szCs w:val="18"/>
          <w:lang w:val="es-MX"/>
        </w:rPr>
        <w:t>COMPRANET</w:t>
      </w:r>
      <w:r w:rsidRPr="00D64AAD">
        <w:rPr>
          <w:rFonts w:cs="Arial"/>
          <w:sz w:val="18"/>
          <w:szCs w:val="18"/>
          <w:lang w:val="es-MX"/>
        </w:rPr>
        <w:t>: el Sistema Electrónico de información pública gubernamental sobre adquisiciones, arrendamientos y servicios. con dirección electrónica en Internet:</w:t>
      </w:r>
      <w:r w:rsidRPr="00D64AAD">
        <w:rPr>
          <w:rFonts w:cs="Arial"/>
          <w:b/>
          <w:sz w:val="18"/>
          <w:szCs w:val="18"/>
          <w:lang w:val="es-MX"/>
        </w:rPr>
        <w:t xml:space="preserve"> </w:t>
      </w:r>
      <w:hyperlink r:id="rId12" w:history="1">
        <w:r w:rsidR="002D57F7" w:rsidRPr="00D64AAD">
          <w:rPr>
            <w:rStyle w:val="Hipervnculo"/>
            <w:rFonts w:cs="Arial"/>
            <w:b/>
            <w:sz w:val="18"/>
            <w:szCs w:val="18"/>
            <w:lang w:val="es-MX"/>
          </w:rPr>
          <w:t>https://upcp-compranet.hacienda.gob.mx/</w:t>
        </w:r>
      </w:hyperlink>
    </w:p>
    <w:p w14:paraId="657E50C9" w14:textId="77777777" w:rsidR="002D57F7" w:rsidRPr="00D64AAD" w:rsidRDefault="002D57F7" w:rsidP="002D57F7">
      <w:pPr>
        <w:pStyle w:val="Prrafodelista"/>
        <w:rPr>
          <w:rFonts w:cs="Arial"/>
          <w:b/>
          <w:sz w:val="18"/>
          <w:szCs w:val="18"/>
          <w:lang w:val="es-MX"/>
        </w:rPr>
      </w:pPr>
    </w:p>
    <w:p w14:paraId="6E92BB77" w14:textId="77777777" w:rsidR="00C700A9" w:rsidRPr="00D64AAD"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 xml:space="preserve">Contrato: </w:t>
      </w:r>
      <w:r w:rsidRPr="00D64AAD">
        <w:rPr>
          <w:rFonts w:cs="Arial"/>
          <w:sz w:val="18"/>
          <w:szCs w:val="18"/>
          <w:lang w:val="es-MX"/>
        </w:rPr>
        <w:t>documento a través del cual se formalizan los derechos y obligaciones derivados del fallo del procedimiento de contratación de la adquisición o la prestación de los servicios.</w:t>
      </w:r>
    </w:p>
    <w:p w14:paraId="0E2EB47A" w14:textId="77777777" w:rsidR="00C700A9" w:rsidRPr="00D64AAD"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30CE63B2" w14:textId="77777777" w:rsidR="00C700A9" w:rsidRPr="00D64AAD"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EMA:</w:t>
      </w:r>
      <w:r w:rsidRPr="00D64AAD">
        <w:rPr>
          <w:rFonts w:cs="Arial"/>
          <w:sz w:val="18"/>
          <w:szCs w:val="18"/>
          <w:lang w:val="es-MX"/>
        </w:rPr>
        <w:t xml:space="preserve"> Entidad Mexicana de Acreditación.</w:t>
      </w:r>
    </w:p>
    <w:p w14:paraId="78D3600E" w14:textId="77777777" w:rsidR="00C700A9" w:rsidRPr="00D64AAD"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6018E25C" w14:textId="77777777" w:rsidR="00C700A9" w:rsidRPr="00D64AAD"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Instituto o IMSS:</w:t>
      </w:r>
      <w:r w:rsidRPr="00D64AAD">
        <w:rPr>
          <w:rFonts w:cs="Arial"/>
          <w:sz w:val="18"/>
          <w:szCs w:val="18"/>
          <w:lang w:val="es-MX"/>
        </w:rPr>
        <w:t xml:space="preserve"> Instituto Mexicano del Seguro Social.</w:t>
      </w:r>
    </w:p>
    <w:p w14:paraId="35B0C534" w14:textId="77777777" w:rsidR="00C700A9" w:rsidRPr="00D64AAD"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598A374D" w14:textId="16B502E7" w:rsidR="00C700A9" w:rsidRPr="00D64AAD" w:rsidRDefault="00C700A9" w:rsidP="004070D8">
      <w:pPr>
        <w:pStyle w:val="ROMANOS"/>
        <w:numPr>
          <w:ilvl w:val="0"/>
          <w:numId w:val="28"/>
        </w:numPr>
        <w:tabs>
          <w:tab w:val="left" w:pos="709"/>
        </w:tabs>
        <w:spacing w:after="0" w:line="240" w:lineRule="auto"/>
        <w:ind w:right="51"/>
        <w:rPr>
          <w:rFonts w:ascii="Montserrat" w:hAnsi="Montserrat"/>
          <w:szCs w:val="18"/>
          <w:lang w:val="es-MX"/>
        </w:rPr>
      </w:pPr>
      <w:r w:rsidRPr="00D64AAD">
        <w:rPr>
          <w:rFonts w:ascii="Montserrat" w:hAnsi="Montserrat"/>
          <w:b/>
          <w:szCs w:val="18"/>
          <w:lang w:val="es-MX"/>
        </w:rPr>
        <w:t>Investigación de mercado</w:t>
      </w:r>
      <w:r w:rsidRPr="00D64AAD">
        <w:rPr>
          <w:rFonts w:ascii="Montserrat" w:hAnsi="Montserrat"/>
          <w:szCs w:val="18"/>
          <w:lang w:val="es-MX"/>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267875E4" w14:textId="77777777" w:rsidR="00C700A9" w:rsidRPr="00D64AAD"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764F7B66" w14:textId="77777777" w:rsidR="00C700A9" w:rsidRPr="00D64AAD"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IVA:</w:t>
      </w:r>
      <w:r w:rsidRPr="00D64AAD">
        <w:rPr>
          <w:rFonts w:cs="Arial"/>
          <w:sz w:val="18"/>
          <w:szCs w:val="18"/>
          <w:lang w:val="es-MX"/>
        </w:rPr>
        <w:t xml:space="preserve"> Impuesto al Valor Agregado.</w:t>
      </w:r>
    </w:p>
    <w:p w14:paraId="623DF482" w14:textId="77777777" w:rsidR="00C700A9" w:rsidRPr="00D64AAD"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7DDA1430" w14:textId="77777777" w:rsidR="00C700A9" w:rsidRPr="00D64AAD"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LAASSP o Ley:</w:t>
      </w:r>
      <w:r w:rsidRPr="00D64AAD">
        <w:rPr>
          <w:rFonts w:cs="Arial"/>
          <w:sz w:val="18"/>
          <w:szCs w:val="18"/>
          <w:lang w:val="es-MX"/>
        </w:rPr>
        <w:t xml:space="preserve"> Ley de Adquisiciones, Arrendamientos y Servicios del Sector Público.</w:t>
      </w:r>
    </w:p>
    <w:p w14:paraId="32456408" w14:textId="77777777" w:rsidR="00C700A9" w:rsidRPr="00D64AAD"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2B1B64A5" w14:textId="77777777" w:rsidR="00C700A9" w:rsidRPr="00D64AAD"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Licitante:</w:t>
      </w:r>
      <w:r w:rsidRPr="00D64AAD">
        <w:rPr>
          <w:rFonts w:cs="Arial"/>
          <w:sz w:val="18"/>
          <w:szCs w:val="18"/>
          <w:lang w:val="es-MX"/>
        </w:rPr>
        <w:t xml:space="preserve"> La persona que participe en cualquier procedimiento de licitación pública o </w:t>
      </w:r>
      <w:r w:rsidR="00D25DFD" w:rsidRPr="00D64AAD">
        <w:rPr>
          <w:rFonts w:cs="Arial"/>
          <w:sz w:val="18"/>
          <w:szCs w:val="18"/>
          <w:lang w:val="es-MX"/>
        </w:rPr>
        <w:t>b</w:t>
      </w:r>
      <w:r w:rsidRPr="00D64AAD">
        <w:rPr>
          <w:rFonts w:cs="Arial"/>
          <w:sz w:val="18"/>
          <w:szCs w:val="18"/>
          <w:lang w:val="es-MX"/>
        </w:rPr>
        <w:t>ien de invitación a cuando menos tres personas.</w:t>
      </w:r>
    </w:p>
    <w:p w14:paraId="54F0CA55" w14:textId="77777777" w:rsidR="00C700A9" w:rsidRPr="00D64AAD" w:rsidRDefault="00C700A9" w:rsidP="002D57F7">
      <w:pPr>
        <w:tabs>
          <w:tab w:val="left" w:pos="-284"/>
          <w:tab w:val="left" w:pos="709"/>
          <w:tab w:val="left" w:pos="10164"/>
          <w:tab w:val="left" w:pos="10884"/>
          <w:tab w:val="left" w:pos="11604"/>
          <w:tab w:val="left" w:pos="12324"/>
          <w:tab w:val="left" w:pos="13044"/>
          <w:tab w:val="left" w:pos="13764"/>
          <w:tab w:val="left" w:pos="14484"/>
        </w:tabs>
        <w:overflowPunct w:val="0"/>
        <w:autoSpaceDE w:val="0"/>
        <w:autoSpaceDN w:val="0"/>
        <w:adjustRightInd w:val="0"/>
        <w:ind w:left="360" w:right="51"/>
        <w:jc w:val="both"/>
        <w:textAlignment w:val="baseline"/>
        <w:rPr>
          <w:rFonts w:cs="Arial"/>
          <w:sz w:val="18"/>
          <w:szCs w:val="18"/>
          <w:lang w:val="es-MX"/>
        </w:rPr>
      </w:pPr>
    </w:p>
    <w:p w14:paraId="348F0827" w14:textId="324E7729" w:rsidR="00C700A9" w:rsidRPr="00D64AAD" w:rsidRDefault="00C700A9" w:rsidP="004070D8">
      <w:pPr>
        <w:numPr>
          <w:ilvl w:val="0"/>
          <w:numId w:val="28"/>
        </w:numPr>
        <w:tabs>
          <w:tab w:val="left" w:pos="-284"/>
          <w:tab w:val="left" w:pos="709"/>
          <w:tab w:val="num" w:pos="851"/>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Medios Remotos de Comunicación Electrónica:</w:t>
      </w:r>
      <w:r w:rsidRPr="00D64AAD">
        <w:rPr>
          <w:rFonts w:cs="Arial"/>
          <w:bCs/>
          <w:sz w:val="18"/>
          <w:szCs w:val="18"/>
          <w:lang w:val="es-MX"/>
        </w:rPr>
        <w:t xml:space="preserve"> Los dispositivos tecnológicos para efectuar transmisión de datos e información a través de computadoras, líneas telefónicas, enlaces dedicados y similares.</w:t>
      </w:r>
    </w:p>
    <w:p w14:paraId="6E38A1DF" w14:textId="77777777" w:rsidR="00C700A9" w:rsidRPr="00D64AAD"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0DA6E2D3" w14:textId="77777777" w:rsidR="00C700A9" w:rsidRPr="00D64AAD" w:rsidRDefault="00C700A9" w:rsidP="004070D8">
      <w:pPr>
        <w:pStyle w:val="ROMANOS"/>
        <w:numPr>
          <w:ilvl w:val="0"/>
          <w:numId w:val="28"/>
        </w:numPr>
        <w:tabs>
          <w:tab w:val="clear" w:pos="2160"/>
          <w:tab w:val="left" w:pos="709"/>
          <w:tab w:val="num" w:pos="851"/>
        </w:tabs>
        <w:suppressAutoHyphens w:val="0"/>
        <w:autoSpaceDE/>
        <w:spacing w:after="0" w:line="240" w:lineRule="auto"/>
        <w:ind w:right="51"/>
        <w:rPr>
          <w:rFonts w:ascii="Montserrat" w:hAnsi="Montserrat" w:cs="Arial"/>
          <w:szCs w:val="18"/>
          <w:lang w:val="es-MX"/>
        </w:rPr>
      </w:pPr>
      <w:r w:rsidRPr="00D64AAD">
        <w:rPr>
          <w:rFonts w:ascii="Montserrat" w:hAnsi="Montserrat" w:cs="Arial"/>
          <w:b/>
          <w:szCs w:val="18"/>
          <w:lang w:val="es-MX"/>
        </w:rPr>
        <w:t>MIPYMES</w:t>
      </w:r>
      <w:r w:rsidRPr="00D64AAD">
        <w:rPr>
          <w:rFonts w:ascii="Montserrat" w:hAnsi="Montserrat" w:cs="Arial"/>
          <w:szCs w:val="18"/>
          <w:lang w:val="es-MX"/>
        </w:rPr>
        <w:t>: las micro, pequeñas y medianas empresas de nacionalidad mexicana a que hace referencia la Ley para el Desarrollo de la Competitividad de la Micro, Pequeña y Mediana Empresa;</w:t>
      </w:r>
    </w:p>
    <w:p w14:paraId="5658610A" w14:textId="77777777" w:rsidR="00C700A9" w:rsidRPr="00D64AAD" w:rsidRDefault="00C700A9" w:rsidP="002D57F7">
      <w:pPr>
        <w:pStyle w:val="ROMANOS"/>
        <w:tabs>
          <w:tab w:val="clear" w:pos="2160"/>
          <w:tab w:val="left" w:pos="709"/>
        </w:tabs>
        <w:suppressAutoHyphens w:val="0"/>
        <w:autoSpaceDE/>
        <w:spacing w:after="0" w:line="240" w:lineRule="auto"/>
        <w:ind w:left="0" w:right="51" w:firstLine="0"/>
        <w:rPr>
          <w:rFonts w:ascii="Montserrat" w:hAnsi="Montserrat" w:cs="Arial"/>
          <w:szCs w:val="18"/>
          <w:lang w:val="es-MX"/>
        </w:rPr>
      </w:pPr>
    </w:p>
    <w:p w14:paraId="178F92CE" w14:textId="77777777" w:rsidR="00C700A9" w:rsidRPr="00D64AAD"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D64AAD">
        <w:rPr>
          <w:rFonts w:cs="Arial"/>
          <w:b/>
          <w:iCs/>
          <w:sz w:val="18"/>
          <w:szCs w:val="18"/>
          <w:lang w:val="es-MX"/>
        </w:rPr>
        <w:t>Orden de Reposición:</w:t>
      </w:r>
      <w:r w:rsidRPr="00D64AAD">
        <w:rPr>
          <w:rFonts w:cs="Arial"/>
          <w:iCs/>
          <w:sz w:val="18"/>
          <w:szCs w:val="18"/>
          <w:lang w:val="es-MX"/>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14:paraId="79FF97F6" w14:textId="77777777" w:rsidR="00C700A9" w:rsidRPr="00D64AAD" w:rsidRDefault="00C700A9" w:rsidP="002D57F7">
      <w:pPr>
        <w:pStyle w:val="ROMANOS"/>
        <w:tabs>
          <w:tab w:val="left" w:pos="709"/>
        </w:tabs>
        <w:spacing w:after="0" w:line="240" w:lineRule="auto"/>
        <w:ind w:right="51" w:hanging="538"/>
        <w:rPr>
          <w:rFonts w:ascii="Montserrat" w:hAnsi="Montserrat" w:cs="Arial"/>
          <w:szCs w:val="18"/>
          <w:lang w:val="es-MX"/>
        </w:rPr>
      </w:pPr>
    </w:p>
    <w:p w14:paraId="5D75C23C" w14:textId="77777777" w:rsidR="00C700A9" w:rsidRPr="00D64AAD"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D64AAD">
        <w:rPr>
          <w:rFonts w:cs="Arial"/>
          <w:b/>
          <w:iCs/>
          <w:sz w:val="18"/>
          <w:szCs w:val="18"/>
          <w:lang w:val="es-MX"/>
        </w:rPr>
        <w:t>Partida o concepto</w:t>
      </w:r>
      <w:r w:rsidRPr="00D64AAD">
        <w:rPr>
          <w:rFonts w:cs="Arial"/>
          <w:iCs/>
          <w:sz w:val="18"/>
          <w:szCs w:val="18"/>
          <w:lang w:val="es-MX"/>
        </w:rPr>
        <w:t>: la división o desglose de los bienes a adquirir o arrendar o de los servicios a contratar, contenidos en un procedimiento de contratación o en un contrato, para diferenciarlos unos de otros, clasificarlos o agruparlos;</w:t>
      </w:r>
    </w:p>
    <w:p w14:paraId="09A95A08" w14:textId="77777777" w:rsidR="0076118C" w:rsidRPr="00D64AAD" w:rsidRDefault="0076118C" w:rsidP="002D57F7">
      <w:pPr>
        <w:pStyle w:val="Prrafodelista"/>
        <w:tabs>
          <w:tab w:val="left" w:pos="709"/>
        </w:tabs>
        <w:ind w:right="51"/>
        <w:jc w:val="both"/>
        <w:rPr>
          <w:rFonts w:cs="Arial"/>
          <w:iCs/>
          <w:sz w:val="18"/>
          <w:szCs w:val="18"/>
          <w:lang w:val="es-MX"/>
        </w:rPr>
      </w:pPr>
    </w:p>
    <w:p w14:paraId="40EF9D67" w14:textId="77777777" w:rsidR="0076118C" w:rsidRPr="00D64AAD" w:rsidRDefault="0076118C"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D64AAD">
        <w:rPr>
          <w:rFonts w:cs="Arial"/>
          <w:b/>
          <w:iCs/>
          <w:sz w:val="18"/>
          <w:szCs w:val="18"/>
          <w:lang w:val="es-MX"/>
        </w:rPr>
        <w:t>POBALINES</w:t>
      </w:r>
      <w:r w:rsidRPr="00D64AAD">
        <w:rPr>
          <w:rFonts w:cs="Arial"/>
          <w:iCs/>
          <w:sz w:val="18"/>
          <w:szCs w:val="18"/>
          <w:lang w:val="es-MX"/>
        </w:rPr>
        <w:t>: Políticas, Bases y Lineamientos, en Materia de Adquisiciones Arrendamientos y Servicios del IMSS.</w:t>
      </w:r>
    </w:p>
    <w:p w14:paraId="4376509C" w14:textId="77777777" w:rsidR="00C700A9" w:rsidRPr="00D64AAD" w:rsidRDefault="00C700A9" w:rsidP="002D57F7">
      <w:pPr>
        <w:pStyle w:val="ROMANOS"/>
        <w:tabs>
          <w:tab w:val="left" w:pos="709"/>
        </w:tabs>
        <w:spacing w:after="0" w:line="240" w:lineRule="auto"/>
        <w:ind w:left="851" w:right="51" w:hanging="425"/>
        <w:rPr>
          <w:rFonts w:ascii="Montserrat" w:hAnsi="Montserrat" w:cs="Arial"/>
          <w:szCs w:val="18"/>
          <w:lang w:val="es-MX"/>
        </w:rPr>
      </w:pPr>
    </w:p>
    <w:p w14:paraId="2CFF427F" w14:textId="51AF435E" w:rsidR="00C700A9" w:rsidRPr="00D64AAD" w:rsidRDefault="00C700A9" w:rsidP="004070D8">
      <w:pPr>
        <w:pStyle w:val="ROMANOS"/>
        <w:numPr>
          <w:ilvl w:val="0"/>
          <w:numId w:val="28"/>
        </w:numPr>
        <w:tabs>
          <w:tab w:val="clear" w:pos="2160"/>
          <w:tab w:val="left" w:pos="709"/>
          <w:tab w:val="num" w:pos="851"/>
        </w:tabs>
        <w:suppressAutoHyphens w:val="0"/>
        <w:autoSpaceDE/>
        <w:spacing w:after="0" w:line="240" w:lineRule="auto"/>
        <w:ind w:right="51"/>
        <w:rPr>
          <w:rFonts w:ascii="Montserrat" w:hAnsi="Montserrat"/>
          <w:szCs w:val="18"/>
          <w:lang w:val="es-MX"/>
        </w:rPr>
      </w:pPr>
      <w:r w:rsidRPr="00D64AAD">
        <w:rPr>
          <w:rFonts w:ascii="Montserrat" w:hAnsi="Montserrat"/>
          <w:b/>
          <w:szCs w:val="18"/>
          <w:lang w:val="es-MX"/>
        </w:rPr>
        <w:t>Precio no aceptable</w:t>
      </w:r>
      <w:r w:rsidRPr="00D64AAD">
        <w:rPr>
          <w:rFonts w:ascii="Montserrat" w:hAnsi="Montserrat"/>
          <w:szCs w:val="18"/>
          <w:lang w:val="es-MX"/>
        </w:rPr>
        <w:t xml:space="preserve">: es aquél </w:t>
      </w:r>
      <w:r w:rsidR="00A64C8F" w:rsidRPr="00D64AAD">
        <w:rPr>
          <w:rFonts w:ascii="Montserrat" w:hAnsi="Montserrat"/>
          <w:szCs w:val="18"/>
          <w:lang w:val="es-MX"/>
        </w:rPr>
        <w:t>que,</w:t>
      </w:r>
      <w:r w:rsidRPr="00D64AAD">
        <w:rPr>
          <w:rFonts w:ascii="Montserrat" w:hAnsi="Montserrat"/>
          <w:szCs w:val="18"/>
          <w:lang w:val="es-MX"/>
        </w:rPr>
        <w:t xml:space="preserve"> derivado de la investigación de mercado realizada, resulte superior en un diez por ciento al ofertado respecto del que se observa como mediana en dicha investigación o en su defecto, el promedio de las ofertas presentadas en la misma licitación, y</w:t>
      </w:r>
    </w:p>
    <w:p w14:paraId="57A6C319" w14:textId="77777777" w:rsidR="00C700A9" w:rsidRPr="00D64AAD" w:rsidRDefault="00C700A9" w:rsidP="002D57F7">
      <w:pPr>
        <w:pStyle w:val="ROMANOS"/>
        <w:tabs>
          <w:tab w:val="left" w:pos="709"/>
        </w:tabs>
        <w:spacing w:after="0" w:line="240" w:lineRule="auto"/>
        <w:ind w:left="851" w:right="51" w:hanging="425"/>
        <w:rPr>
          <w:rFonts w:ascii="Montserrat" w:hAnsi="Montserrat"/>
          <w:b/>
          <w:szCs w:val="18"/>
          <w:lang w:val="es-MX"/>
        </w:rPr>
      </w:pPr>
    </w:p>
    <w:p w14:paraId="3397826E" w14:textId="77777777" w:rsidR="0076118C" w:rsidRPr="00D64AAD" w:rsidRDefault="0076118C" w:rsidP="004070D8">
      <w:pPr>
        <w:pStyle w:val="ROMANOS"/>
        <w:numPr>
          <w:ilvl w:val="0"/>
          <w:numId w:val="28"/>
        </w:numPr>
        <w:tabs>
          <w:tab w:val="left" w:pos="709"/>
          <w:tab w:val="num" w:pos="851"/>
        </w:tabs>
        <w:spacing w:after="0" w:line="240" w:lineRule="auto"/>
        <w:ind w:right="51"/>
        <w:rPr>
          <w:rFonts w:ascii="Montserrat" w:hAnsi="Montserrat"/>
          <w:szCs w:val="18"/>
          <w:lang w:val="es-MX"/>
        </w:rPr>
      </w:pPr>
      <w:r w:rsidRPr="00D64AAD">
        <w:rPr>
          <w:rFonts w:ascii="Montserrat" w:hAnsi="Montserrat"/>
          <w:b/>
          <w:szCs w:val="18"/>
          <w:lang w:val="es-MX"/>
        </w:rPr>
        <w:t>Precio conveniente</w:t>
      </w:r>
      <w:r w:rsidRPr="00D64AAD">
        <w:rPr>
          <w:rFonts w:ascii="Montserrat" w:hAnsi="Montserrat"/>
          <w:szCs w:val="18"/>
          <w:lang w:val="es-MX"/>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56738276" w14:textId="77777777" w:rsidR="0076118C" w:rsidRPr="00D64AAD" w:rsidRDefault="0076118C" w:rsidP="002D57F7">
      <w:pPr>
        <w:pStyle w:val="Prrafodelista"/>
        <w:tabs>
          <w:tab w:val="left" w:pos="709"/>
        </w:tabs>
        <w:ind w:right="51"/>
        <w:jc w:val="both"/>
        <w:rPr>
          <w:sz w:val="18"/>
          <w:szCs w:val="18"/>
          <w:lang w:val="es-MX"/>
        </w:rPr>
      </w:pPr>
    </w:p>
    <w:p w14:paraId="25B82D4B" w14:textId="77777777" w:rsidR="002A6591" w:rsidRPr="00D64AAD" w:rsidRDefault="002A6591" w:rsidP="007D4AB1">
      <w:pPr>
        <w:tabs>
          <w:tab w:val="left" w:pos="709"/>
        </w:tabs>
        <w:ind w:right="51"/>
        <w:jc w:val="both"/>
        <w:rPr>
          <w:sz w:val="18"/>
          <w:szCs w:val="18"/>
          <w:lang w:val="es-MX"/>
        </w:rPr>
      </w:pPr>
    </w:p>
    <w:p w14:paraId="25AE6E83" w14:textId="77777777" w:rsidR="00C700A9" w:rsidRPr="00D64AAD" w:rsidRDefault="00C700A9" w:rsidP="004070D8">
      <w:pPr>
        <w:pStyle w:val="ROMANOS"/>
        <w:numPr>
          <w:ilvl w:val="0"/>
          <w:numId w:val="28"/>
        </w:numPr>
        <w:tabs>
          <w:tab w:val="left" w:pos="709"/>
          <w:tab w:val="num" w:pos="851"/>
        </w:tabs>
        <w:spacing w:after="0" w:line="240" w:lineRule="auto"/>
        <w:ind w:right="51"/>
        <w:rPr>
          <w:rFonts w:ascii="Montserrat" w:hAnsi="Montserrat"/>
          <w:szCs w:val="18"/>
          <w:lang w:val="es-MX"/>
        </w:rPr>
      </w:pPr>
      <w:r w:rsidRPr="00D64AAD">
        <w:rPr>
          <w:rFonts w:ascii="Montserrat" w:hAnsi="Montserrat"/>
          <w:b/>
          <w:szCs w:val="18"/>
          <w:lang w:val="es-MX"/>
        </w:rPr>
        <w:t>PROFEPA</w:t>
      </w:r>
      <w:r w:rsidRPr="00D64AAD">
        <w:rPr>
          <w:rFonts w:ascii="Montserrat" w:hAnsi="Montserrat"/>
          <w:szCs w:val="18"/>
          <w:lang w:val="es-MX"/>
        </w:rPr>
        <w:t>: Procuraduría Federal de Protección al Ambiente.</w:t>
      </w:r>
    </w:p>
    <w:p w14:paraId="2FD27062" w14:textId="77777777" w:rsidR="00C700A9" w:rsidRPr="00D64AAD"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372E1C72" w14:textId="77777777" w:rsidR="00C700A9" w:rsidRPr="00D64AAD"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Proveedor:</w:t>
      </w:r>
      <w:r w:rsidRPr="00D64AAD">
        <w:rPr>
          <w:rFonts w:cs="Arial"/>
          <w:sz w:val="18"/>
          <w:szCs w:val="18"/>
          <w:lang w:val="es-MX"/>
        </w:rPr>
        <w:t xml:space="preserve"> La persona que celebre contratos de adquisiciones, arrendamientos o servicios. </w:t>
      </w:r>
    </w:p>
    <w:p w14:paraId="7F0607C5" w14:textId="77777777" w:rsidR="00C700A9" w:rsidRPr="00D64AAD"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2564FFE9" w14:textId="2CDD5113" w:rsidR="00C700A9" w:rsidRPr="00D64AAD" w:rsidRDefault="00545E9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RLAASSP</w:t>
      </w:r>
      <w:r w:rsidR="00C700A9" w:rsidRPr="00D64AAD">
        <w:rPr>
          <w:rFonts w:cs="Arial"/>
          <w:b/>
          <w:sz w:val="18"/>
          <w:szCs w:val="18"/>
          <w:lang w:val="es-MX"/>
        </w:rPr>
        <w:t>:</w:t>
      </w:r>
      <w:r w:rsidR="00C700A9" w:rsidRPr="00D64AAD">
        <w:rPr>
          <w:rFonts w:cs="Arial"/>
          <w:sz w:val="18"/>
          <w:szCs w:val="18"/>
          <w:lang w:val="es-MX"/>
        </w:rPr>
        <w:t xml:space="preserve"> Reglamento de la Ley de Adquisiciones, Arrendamientos y Servicios del Sector Público.</w:t>
      </w:r>
    </w:p>
    <w:p w14:paraId="4FC105E1" w14:textId="77777777" w:rsidR="00746A0F" w:rsidRPr="00D64AAD" w:rsidRDefault="00746A0F" w:rsidP="002D57F7">
      <w:pPr>
        <w:pStyle w:val="Prrafodelista"/>
        <w:tabs>
          <w:tab w:val="left" w:pos="709"/>
        </w:tabs>
        <w:ind w:right="51"/>
        <w:jc w:val="both"/>
        <w:rPr>
          <w:rFonts w:cs="Arial"/>
          <w:sz w:val="18"/>
          <w:szCs w:val="18"/>
          <w:lang w:val="es-MX"/>
        </w:rPr>
      </w:pPr>
    </w:p>
    <w:p w14:paraId="417C11BB" w14:textId="60DCB9FB" w:rsidR="00746A0F" w:rsidRPr="00D64AAD" w:rsidRDefault="00746A0F"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bCs/>
          <w:sz w:val="18"/>
          <w:szCs w:val="18"/>
        </w:rPr>
        <w:t xml:space="preserve">S.H.C.P: </w:t>
      </w:r>
      <w:r w:rsidRPr="00D64AAD">
        <w:rPr>
          <w:rFonts w:cs="Arial"/>
          <w:sz w:val="18"/>
          <w:szCs w:val="18"/>
        </w:rPr>
        <w:t>Secretar</w:t>
      </w:r>
      <w:r w:rsidR="002D57F7" w:rsidRPr="00D64AAD">
        <w:rPr>
          <w:rFonts w:cs="Arial"/>
          <w:sz w:val="18"/>
          <w:szCs w:val="18"/>
        </w:rPr>
        <w:t>í</w:t>
      </w:r>
      <w:r w:rsidRPr="00D64AAD">
        <w:rPr>
          <w:rFonts w:cs="Arial"/>
          <w:sz w:val="18"/>
          <w:szCs w:val="18"/>
        </w:rPr>
        <w:t>a de Hacienda y Crédito Público</w:t>
      </w:r>
    </w:p>
    <w:p w14:paraId="2EBA647D" w14:textId="77777777" w:rsidR="00C700A9" w:rsidRPr="00D64AAD"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cs="Arial"/>
          <w:sz w:val="18"/>
          <w:szCs w:val="18"/>
          <w:lang w:val="es-MX"/>
        </w:rPr>
      </w:pPr>
    </w:p>
    <w:p w14:paraId="3FADD6E4" w14:textId="77777777" w:rsidR="00C700A9" w:rsidRPr="00D64AAD"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SAI:</w:t>
      </w:r>
      <w:r w:rsidRPr="00D64AAD">
        <w:rPr>
          <w:rFonts w:cs="Arial"/>
          <w:sz w:val="18"/>
          <w:szCs w:val="18"/>
          <w:lang w:val="es-MX"/>
        </w:rPr>
        <w:t xml:space="preserve"> Sistema de Abasto Institucional. Conjunto de acciones programadas en medios electrónicos que permiten realizar actividades comprendidas en el proceso de abastecimiento y suministro, de manera automatizada en red. </w:t>
      </w:r>
    </w:p>
    <w:p w14:paraId="0B19CD9C" w14:textId="77777777" w:rsidR="00C700A9" w:rsidRPr="00D64AAD"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cs="Arial"/>
          <w:sz w:val="18"/>
          <w:szCs w:val="18"/>
          <w:lang w:val="es-MX"/>
        </w:rPr>
      </w:pPr>
    </w:p>
    <w:p w14:paraId="77F198E9" w14:textId="77777777" w:rsidR="00C700A9" w:rsidRPr="00D64AAD"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SAT:</w:t>
      </w:r>
      <w:r w:rsidRPr="00D64AAD">
        <w:rPr>
          <w:rFonts w:cs="Arial"/>
          <w:sz w:val="18"/>
          <w:szCs w:val="18"/>
          <w:lang w:val="es-MX"/>
        </w:rPr>
        <w:t xml:space="preserve"> el Servicio de Administración Tributaria.</w:t>
      </w:r>
    </w:p>
    <w:p w14:paraId="0A84082D" w14:textId="77777777" w:rsidR="00C700A9" w:rsidRPr="00D64AAD"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063A5E9F" w14:textId="77777777" w:rsidR="00C700A9" w:rsidRPr="00D64AAD"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SEMARNAT:</w:t>
      </w:r>
      <w:r w:rsidRPr="00D64AAD">
        <w:rPr>
          <w:rFonts w:cs="Arial"/>
          <w:sz w:val="18"/>
          <w:szCs w:val="18"/>
          <w:lang w:val="es-MX"/>
        </w:rPr>
        <w:t xml:space="preserve"> Secretaría del Medio Ambiente y Recursos Naturales.</w:t>
      </w:r>
    </w:p>
    <w:p w14:paraId="084CBD0D" w14:textId="77777777" w:rsidR="00C700A9" w:rsidRPr="00D64AAD"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02FD538C" w14:textId="77777777" w:rsidR="00C700A9" w:rsidRPr="00D64AAD"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SFP:</w:t>
      </w:r>
      <w:r w:rsidRPr="00D64AAD">
        <w:rPr>
          <w:rFonts w:cs="Arial"/>
          <w:sz w:val="18"/>
          <w:szCs w:val="18"/>
          <w:lang w:val="es-MX"/>
        </w:rPr>
        <w:t xml:space="preserve"> Secretaría de la Función Pública.</w:t>
      </w:r>
    </w:p>
    <w:p w14:paraId="4B7AE1B3" w14:textId="77777777" w:rsidR="00C700A9" w:rsidRPr="00D64AAD"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154DE03B" w14:textId="77777777" w:rsidR="00C700A9" w:rsidRPr="00D64AAD" w:rsidRDefault="00C700A9" w:rsidP="00C700A9">
      <w:pPr>
        <w:jc w:val="both"/>
        <w:rPr>
          <w:rFonts w:cs="Arial"/>
          <w:b/>
          <w:sz w:val="18"/>
          <w:szCs w:val="18"/>
          <w:lang w:val="es-MX"/>
        </w:rPr>
      </w:pPr>
    </w:p>
    <w:p w14:paraId="679FEB6F" w14:textId="77777777" w:rsidR="00C700A9" w:rsidRPr="00D64AAD" w:rsidRDefault="00C700A9">
      <w:pPr>
        <w:jc w:val="both"/>
        <w:rPr>
          <w:rFonts w:cs="Arial"/>
          <w:sz w:val="18"/>
          <w:szCs w:val="18"/>
          <w:lang w:val="es-MX"/>
        </w:rPr>
      </w:pPr>
    </w:p>
    <w:p w14:paraId="7D17DD68" w14:textId="6071085F" w:rsidR="00267FF0" w:rsidRPr="00D64AAD" w:rsidRDefault="00267FF0">
      <w:pPr>
        <w:jc w:val="both"/>
        <w:rPr>
          <w:rFonts w:cs="Arial"/>
          <w:b/>
          <w:sz w:val="18"/>
          <w:szCs w:val="18"/>
          <w:lang w:val="es-MX"/>
        </w:rPr>
      </w:pPr>
    </w:p>
    <w:p w14:paraId="6B5B03AB" w14:textId="77777777" w:rsidR="00D22D6C" w:rsidRPr="00D64AAD" w:rsidRDefault="00D22D6C">
      <w:pPr>
        <w:jc w:val="both"/>
        <w:rPr>
          <w:rFonts w:cs="Arial"/>
          <w:b/>
          <w:sz w:val="18"/>
          <w:szCs w:val="18"/>
          <w:lang w:val="es-MX"/>
        </w:rPr>
      </w:pPr>
    </w:p>
    <w:p w14:paraId="39EECC12" w14:textId="77777777" w:rsidR="00665A54" w:rsidRPr="00D64AAD" w:rsidRDefault="00665A54">
      <w:pPr>
        <w:jc w:val="both"/>
        <w:rPr>
          <w:rFonts w:cs="Arial"/>
          <w:b/>
          <w:sz w:val="18"/>
          <w:szCs w:val="18"/>
          <w:lang w:val="es-MX"/>
        </w:rPr>
      </w:pPr>
    </w:p>
    <w:p w14:paraId="37D7CEA0" w14:textId="77777777" w:rsidR="00665A54" w:rsidRPr="00D64AAD" w:rsidRDefault="00665A54">
      <w:pPr>
        <w:jc w:val="both"/>
        <w:rPr>
          <w:rFonts w:cs="Arial"/>
          <w:b/>
          <w:sz w:val="18"/>
          <w:szCs w:val="18"/>
          <w:lang w:val="es-MX"/>
        </w:rPr>
      </w:pPr>
    </w:p>
    <w:p w14:paraId="486068F6" w14:textId="77777777" w:rsidR="00665A54" w:rsidRPr="00D64AAD" w:rsidRDefault="00665A54">
      <w:pPr>
        <w:jc w:val="both"/>
        <w:rPr>
          <w:rFonts w:cs="Arial"/>
          <w:b/>
          <w:sz w:val="18"/>
          <w:szCs w:val="18"/>
          <w:lang w:val="es-MX"/>
        </w:rPr>
      </w:pPr>
    </w:p>
    <w:p w14:paraId="73D97C2B" w14:textId="77777777" w:rsidR="00665A54" w:rsidRPr="00D64AAD" w:rsidRDefault="00665A54">
      <w:pPr>
        <w:jc w:val="both"/>
        <w:rPr>
          <w:rFonts w:cs="Arial"/>
          <w:b/>
          <w:sz w:val="18"/>
          <w:szCs w:val="18"/>
          <w:lang w:val="es-MX"/>
        </w:rPr>
      </w:pPr>
    </w:p>
    <w:p w14:paraId="5B3D3CD5" w14:textId="77777777" w:rsidR="00665A54" w:rsidRPr="00D64AAD" w:rsidRDefault="00665A54">
      <w:pPr>
        <w:jc w:val="both"/>
        <w:rPr>
          <w:rFonts w:cs="Arial"/>
          <w:b/>
          <w:sz w:val="18"/>
          <w:szCs w:val="18"/>
          <w:lang w:val="es-MX"/>
        </w:rPr>
      </w:pPr>
    </w:p>
    <w:p w14:paraId="3F71FAED" w14:textId="49C87A10" w:rsidR="00665A54" w:rsidRPr="00D64AAD" w:rsidRDefault="00665A54">
      <w:pPr>
        <w:jc w:val="both"/>
        <w:rPr>
          <w:rFonts w:cs="Arial"/>
          <w:b/>
          <w:sz w:val="18"/>
          <w:szCs w:val="18"/>
          <w:lang w:val="es-MX"/>
        </w:rPr>
      </w:pPr>
    </w:p>
    <w:p w14:paraId="2AFF9ADF" w14:textId="4D4514CD" w:rsidR="00665A54" w:rsidRPr="00D64AAD" w:rsidRDefault="00665A54">
      <w:pPr>
        <w:jc w:val="both"/>
        <w:rPr>
          <w:rFonts w:cs="Arial"/>
          <w:b/>
          <w:sz w:val="18"/>
          <w:szCs w:val="18"/>
          <w:lang w:val="es-MX"/>
        </w:rPr>
      </w:pPr>
    </w:p>
    <w:p w14:paraId="6E3BE36C" w14:textId="0A90961B" w:rsidR="00665A54" w:rsidRPr="00D64AAD" w:rsidRDefault="00665A54">
      <w:pPr>
        <w:jc w:val="both"/>
        <w:rPr>
          <w:rFonts w:cs="Arial"/>
          <w:b/>
          <w:sz w:val="18"/>
          <w:szCs w:val="18"/>
          <w:lang w:val="es-MX"/>
        </w:rPr>
      </w:pPr>
    </w:p>
    <w:p w14:paraId="67DB44A0" w14:textId="61E49E84" w:rsidR="00665A54" w:rsidRPr="00D64AAD" w:rsidRDefault="00665A54">
      <w:pPr>
        <w:jc w:val="both"/>
        <w:rPr>
          <w:rFonts w:cs="Arial"/>
          <w:b/>
          <w:sz w:val="18"/>
          <w:szCs w:val="18"/>
          <w:lang w:val="es-MX"/>
        </w:rPr>
      </w:pPr>
    </w:p>
    <w:p w14:paraId="1AA2197A" w14:textId="57B829E5" w:rsidR="00665A54" w:rsidRPr="00D64AAD" w:rsidRDefault="00665A54">
      <w:pPr>
        <w:jc w:val="both"/>
        <w:rPr>
          <w:rFonts w:cs="Arial"/>
          <w:b/>
          <w:sz w:val="18"/>
          <w:szCs w:val="18"/>
          <w:lang w:val="es-MX"/>
        </w:rPr>
      </w:pPr>
    </w:p>
    <w:p w14:paraId="4F2C2875" w14:textId="6C18EA6A" w:rsidR="00665A54" w:rsidRPr="00D64AAD" w:rsidRDefault="00665A54">
      <w:pPr>
        <w:jc w:val="both"/>
        <w:rPr>
          <w:rFonts w:cs="Arial"/>
          <w:b/>
          <w:sz w:val="18"/>
          <w:szCs w:val="18"/>
          <w:lang w:val="es-MX"/>
        </w:rPr>
      </w:pPr>
    </w:p>
    <w:p w14:paraId="12E5E384" w14:textId="1855EDF0" w:rsidR="00665A54" w:rsidRPr="00D64AAD" w:rsidRDefault="00665A54">
      <w:pPr>
        <w:jc w:val="both"/>
        <w:rPr>
          <w:rFonts w:cs="Arial"/>
          <w:b/>
          <w:sz w:val="18"/>
          <w:szCs w:val="18"/>
          <w:lang w:val="es-MX"/>
        </w:rPr>
      </w:pPr>
    </w:p>
    <w:p w14:paraId="4E8A2536" w14:textId="77777777" w:rsidR="00C638CE" w:rsidRPr="00D64AAD" w:rsidRDefault="00C638CE">
      <w:pPr>
        <w:jc w:val="both"/>
        <w:rPr>
          <w:rFonts w:cs="Arial"/>
          <w:b/>
          <w:sz w:val="18"/>
          <w:szCs w:val="18"/>
          <w:lang w:val="es-MX"/>
        </w:rPr>
      </w:pPr>
    </w:p>
    <w:p w14:paraId="24C26B00" w14:textId="77777777" w:rsidR="00C638CE" w:rsidRPr="00D64AAD" w:rsidRDefault="00C638CE">
      <w:pPr>
        <w:jc w:val="both"/>
        <w:rPr>
          <w:rFonts w:cs="Arial"/>
          <w:b/>
          <w:sz w:val="18"/>
          <w:szCs w:val="18"/>
          <w:lang w:val="es-MX"/>
        </w:rPr>
      </w:pPr>
    </w:p>
    <w:p w14:paraId="518FA56F" w14:textId="77777777" w:rsidR="00C638CE" w:rsidRPr="00D64AAD" w:rsidRDefault="00C638CE">
      <w:pPr>
        <w:jc w:val="both"/>
        <w:rPr>
          <w:rFonts w:cs="Arial"/>
          <w:b/>
          <w:sz w:val="18"/>
          <w:szCs w:val="18"/>
          <w:lang w:val="es-MX"/>
        </w:rPr>
      </w:pPr>
    </w:p>
    <w:p w14:paraId="0ECA6347" w14:textId="77777777" w:rsidR="00C638CE" w:rsidRDefault="00C638CE">
      <w:pPr>
        <w:jc w:val="both"/>
        <w:rPr>
          <w:rFonts w:cs="Arial"/>
          <w:b/>
          <w:sz w:val="18"/>
          <w:szCs w:val="18"/>
          <w:lang w:val="es-MX"/>
        </w:rPr>
      </w:pPr>
    </w:p>
    <w:p w14:paraId="204EE744" w14:textId="77777777" w:rsidR="00697216" w:rsidRDefault="00697216">
      <w:pPr>
        <w:jc w:val="both"/>
        <w:rPr>
          <w:rFonts w:cs="Arial"/>
          <w:b/>
          <w:sz w:val="18"/>
          <w:szCs w:val="18"/>
          <w:lang w:val="es-MX"/>
        </w:rPr>
      </w:pPr>
    </w:p>
    <w:p w14:paraId="4F5C0DA6" w14:textId="77777777" w:rsidR="00697216" w:rsidRPr="00D64AAD" w:rsidRDefault="00697216">
      <w:pPr>
        <w:jc w:val="both"/>
        <w:rPr>
          <w:rFonts w:cs="Arial"/>
          <w:b/>
          <w:sz w:val="18"/>
          <w:szCs w:val="18"/>
          <w:lang w:val="es-MX"/>
        </w:rPr>
      </w:pPr>
    </w:p>
    <w:p w14:paraId="3395BF65" w14:textId="12DC49CE" w:rsidR="00665A54" w:rsidRPr="00D64AAD" w:rsidRDefault="00665A54">
      <w:pPr>
        <w:jc w:val="both"/>
        <w:rPr>
          <w:rFonts w:cs="Arial"/>
          <w:b/>
          <w:sz w:val="18"/>
          <w:szCs w:val="18"/>
          <w:lang w:val="es-MX"/>
        </w:rPr>
      </w:pPr>
    </w:p>
    <w:p w14:paraId="1B8ED722" w14:textId="77777777" w:rsidR="00FE5724" w:rsidRPr="00D64AAD" w:rsidRDefault="00FE5724">
      <w:pPr>
        <w:jc w:val="both"/>
        <w:rPr>
          <w:rFonts w:cs="Arial"/>
          <w:b/>
          <w:sz w:val="18"/>
          <w:szCs w:val="18"/>
          <w:lang w:val="es-MX"/>
        </w:rPr>
      </w:pPr>
    </w:p>
    <w:p w14:paraId="51DFF36A" w14:textId="77777777" w:rsidR="00FE5724" w:rsidRPr="00D64AAD" w:rsidRDefault="00FE5724">
      <w:pPr>
        <w:jc w:val="both"/>
        <w:rPr>
          <w:rFonts w:cs="Arial"/>
          <w:b/>
          <w:sz w:val="18"/>
          <w:szCs w:val="18"/>
          <w:lang w:val="es-MX"/>
        </w:rPr>
      </w:pPr>
    </w:p>
    <w:p w14:paraId="178A0EF7" w14:textId="77777777" w:rsidR="00FE5724" w:rsidRPr="00D64AAD" w:rsidRDefault="00FE5724">
      <w:pPr>
        <w:jc w:val="both"/>
        <w:rPr>
          <w:rFonts w:cs="Arial"/>
          <w:b/>
          <w:sz w:val="18"/>
          <w:szCs w:val="18"/>
          <w:lang w:val="es-MX"/>
        </w:rPr>
      </w:pPr>
    </w:p>
    <w:p w14:paraId="1795E80D" w14:textId="6EB32139" w:rsidR="00A03C73" w:rsidRPr="00D64AAD" w:rsidRDefault="00060B36" w:rsidP="004070D8">
      <w:pPr>
        <w:pStyle w:val="Ttulo2"/>
        <w:numPr>
          <w:ilvl w:val="1"/>
          <w:numId w:val="27"/>
        </w:numPr>
        <w:rPr>
          <w:sz w:val="18"/>
          <w:szCs w:val="18"/>
        </w:rPr>
      </w:pPr>
      <w:bookmarkStart w:id="2" w:name="_INFORMACION_ESPECÍFICA_DE"/>
      <w:bookmarkStart w:id="3" w:name="_Toc128430714"/>
      <w:bookmarkStart w:id="4" w:name="_Toc176770738"/>
      <w:bookmarkEnd w:id="2"/>
      <w:r w:rsidRPr="00D64AAD">
        <w:rPr>
          <w:caps w:val="0"/>
          <w:sz w:val="18"/>
          <w:szCs w:val="18"/>
        </w:rPr>
        <w:t>INFORMACION ESPECÍFICA DE LA LICITACION.</w:t>
      </w:r>
      <w:bookmarkEnd w:id="3"/>
      <w:bookmarkEnd w:id="4"/>
    </w:p>
    <w:p w14:paraId="6CF40B91" w14:textId="77777777" w:rsidR="00A03C73" w:rsidRPr="00D64AAD" w:rsidRDefault="00A03C73">
      <w:pPr>
        <w:spacing w:line="192" w:lineRule="exact"/>
        <w:jc w:val="both"/>
        <w:rPr>
          <w:rFonts w:cs="Arial"/>
          <w:sz w:val="18"/>
          <w:szCs w:val="18"/>
          <w:lang w:val="es-MX"/>
        </w:rPr>
      </w:pPr>
    </w:p>
    <w:p w14:paraId="696CB980" w14:textId="47BBBF53" w:rsidR="00541035" w:rsidRPr="00D64AAD" w:rsidRDefault="008B7525" w:rsidP="00541035">
      <w:pPr>
        <w:jc w:val="both"/>
        <w:rPr>
          <w:rFonts w:cs="Arial"/>
          <w:sz w:val="18"/>
          <w:szCs w:val="18"/>
        </w:rPr>
      </w:pPr>
      <w:r w:rsidRPr="00D64AAD">
        <w:rPr>
          <w:rFonts w:cs="Arial"/>
          <w:sz w:val="18"/>
          <w:szCs w:val="18"/>
        </w:rPr>
        <w:t>L</w:t>
      </w:r>
      <w:r w:rsidR="00541035" w:rsidRPr="00D64AAD">
        <w:rPr>
          <w:rFonts w:cs="Arial"/>
          <w:sz w:val="18"/>
          <w:szCs w:val="18"/>
        </w:rPr>
        <w:t xml:space="preserve">a presente </w:t>
      </w:r>
      <w:r w:rsidR="00541035" w:rsidRPr="00D64AAD">
        <w:rPr>
          <w:rFonts w:cs="Arial"/>
          <w:b/>
          <w:color w:val="000000"/>
          <w:sz w:val="18"/>
          <w:szCs w:val="18"/>
        </w:rPr>
        <w:t>Licitación Pública</w:t>
      </w:r>
      <w:r w:rsidRPr="00D64AAD">
        <w:rPr>
          <w:rFonts w:cs="Arial"/>
          <w:b/>
          <w:color w:val="000000"/>
          <w:sz w:val="18"/>
          <w:szCs w:val="18"/>
        </w:rPr>
        <w:t xml:space="preserve"> Nacional </w:t>
      </w:r>
      <w:r w:rsidRPr="00D64AAD">
        <w:rPr>
          <w:rFonts w:cs="Arial"/>
          <w:bCs/>
          <w:color w:val="000000"/>
          <w:sz w:val="18"/>
          <w:szCs w:val="18"/>
        </w:rPr>
        <w:t>para la contratación de</w:t>
      </w:r>
      <w:r w:rsidR="006E4A14" w:rsidRPr="00D64AAD">
        <w:rPr>
          <w:rFonts w:cs="Arial"/>
          <w:bCs/>
          <w:color w:val="000000"/>
          <w:sz w:val="18"/>
          <w:szCs w:val="18"/>
        </w:rPr>
        <w:t xml:space="preserve"> la</w:t>
      </w:r>
      <w:r w:rsidRPr="00D64AAD">
        <w:rPr>
          <w:rFonts w:cs="Arial"/>
          <w:bCs/>
          <w:color w:val="000000"/>
          <w:sz w:val="18"/>
          <w:szCs w:val="18"/>
        </w:rPr>
        <w:t xml:space="preserve"> </w:t>
      </w:r>
      <w:r w:rsidR="004C780A">
        <w:rPr>
          <w:rFonts w:cs="Arial"/>
          <w:b/>
          <w:color w:val="FF0000"/>
          <w:sz w:val="18"/>
          <w:szCs w:val="18"/>
        </w:rPr>
        <w:t>SERVICIO DE SUMINISTRO E INSTALACIÓN DE PUERTAS HERMÉTICAS GRADO MÉDICO PARA SALAS QUIRÚRGICAS</w:t>
      </w:r>
      <w:r w:rsidR="00E7431F" w:rsidRPr="00D64AAD">
        <w:rPr>
          <w:rFonts w:cs="Arial"/>
          <w:b/>
          <w:color w:val="FF0000"/>
          <w:sz w:val="18"/>
          <w:szCs w:val="18"/>
        </w:rPr>
        <w:t>.</w:t>
      </w:r>
      <w:r w:rsidR="00757B9F" w:rsidRPr="00D64AAD">
        <w:rPr>
          <w:rFonts w:cs="Arial"/>
          <w:b/>
          <w:color w:val="FF0000"/>
          <w:sz w:val="18"/>
          <w:szCs w:val="18"/>
        </w:rPr>
        <w:t xml:space="preserve"> </w:t>
      </w:r>
      <w:r w:rsidR="00541035" w:rsidRPr="00D64AAD">
        <w:rPr>
          <w:rFonts w:cs="Arial"/>
          <w:sz w:val="18"/>
          <w:szCs w:val="18"/>
        </w:rPr>
        <w:t xml:space="preserve"> la realiza e</w:t>
      </w:r>
      <w:r w:rsidR="00541035" w:rsidRPr="00D64AAD">
        <w:rPr>
          <w:rFonts w:cs="Arial"/>
          <w:color w:val="000000"/>
          <w:sz w:val="18"/>
          <w:szCs w:val="18"/>
        </w:rPr>
        <w:t xml:space="preserve">l Instituto </w:t>
      </w:r>
      <w:r w:rsidR="00541035" w:rsidRPr="00D64AAD">
        <w:rPr>
          <w:rFonts w:cs="Arial"/>
          <w:sz w:val="18"/>
          <w:szCs w:val="18"/>
        </w:rPr>
        <w:t>Mexicano del Seguro Social,</w:t>
      </w:r>
      <w:r w:rsidR="00541035" w:rsidRPr="00D64AAD">
        <w:rPr>
          <w:rFonts w:cs="Arial"/>
          <w:color w:val="000000"/>
          <w:sz w:val="18"/>
          <w:szCs w:val="18"/>
        </w:rPr>
        <w:t xml:space="preserve"> a fin de atender las necesidades</w:t>
      </w:r>
      <w:r w:rsidRPr="00D64AAD">
        <w:rPr>
          <w:rFonts w:cs="Arial"/>
          <w:color w:val="000000"/>
          <w:sz w:val="18"/>
          <w:szCs w:val="18"/>
        </w:rPr>
        <w:t xml:space="preserve"> del </w:t>
      </w:r>
      <w:r w:rsidRPr="00D64AAD">
        <w:rPr>
          <w:rFonts w:cs="Arial"/>
          <w:b/>
          <w:bCs/>
          <w:color w:val="FF0000"/>
          <w:sz w:val="18"/>
          <w:szCs w:val="18"/>
        </w:rPr>
        <w:t xml:space="preserve">Ejercicio </w:t>
      </w:r>
      <w:r w:rsidR="006D7D36" w:rsidRPr="00D64AAD">
        <w:rPr>
          <w:rFonts w:cs="Arial"/>
          <w:b/>
          <w:bCs/>
          <w:color w:val="FF0000"/>
          <w:sz w:val="18"/>
          <w:szCs w:val="18"/>
        </w:rPr>
        <w:t>2024</w:t>
      </w:r>
      <w:r w:rsidR="00541035" w:rsidRPr="00D64AAD">
        <w:rPr>
          <w:rFonts w:cs="Arial"/>
          <w:color w:val="FF0000"/>
          <w:sz w:val="18"/>
          <w:szCs w:val="18"/>
        </w:rPr>
        <w:t xml:space="preserve"> </w:t>
      </w:r>
      <w:r w:rsidR="00541035" w:rsidRPr="00D64AAD">
        <w:rPr>
          <w:rFonts w:cs="Arial"/>
          <w:color w:val="000000"/>
          <w:sz w:val="18"/>
          <w:szCs w:val="18"/>
        </w:rPr>
        <w:t>de</w:t>
      </w:r>
      <w:r w:rsidRPr="00D64AAD">
        <w:rPr>
          <w:rFonts w:cs="Arial"/>
          <w:color w:val="000000"/>
          <w:sz w:val="18"/>
          <w:szCs w:val="18"/>
        </w:rPr>
        <w:t xml:space="preserve"> </w:t>
      </w:r>
      <w:r w:rsidR="00541035" w:rsidRPr="00D64AAD">
        <w:rPr>
          <w:rFonts w:cs="Arial"/>
          <w:color w:val="000000"/>
          <w:sz w:val="18"/>
          <w:szCs w:val="18"/>
        </w:rPr>
        <w:t>l</w:t>
      </w:r>
      <w:r w:rsidRPr="00D64AAD">
        <w:rPr>
          <w:rFonts w:cs="Arial"/>
          <w:color w:val="000000"/>
          <w:sz w:val="18"/>
          <w:szCs w:val="18"/>
        </w:rPr>
        <w:t>a</w:t>
      </w:r>
      <w:r w:rsidR="00541035" w:rsidRPr="00D64AAD">
        <w:rPr>
          <w:rFonts w:cs="Arial"/>
          <w:color w:val="000000"/>
          <w:sz w:val="18"/>
          <w:szCs w:val="18"/>
        </w:rPr>
        <w:t xml:space="preserve"> </w:t>
      </w:r>
      <w:r w:rsidR="00041E4D" w:rsidRPr="00D64AAD">
        <w:rPr>
          <w:rFonts w:cs="Arial"/>
          <w:color w:val="000000"/>
          <w:sz w:val="18"/>
          <w:szCs w:val="18"/>
        </w:rPr>
        <w:t>UMAE Hospital de Traumatología y Ortopedia de Puebla del Centro Médico Nacional, Manuel Ávila Camacho</w:t>
      </w:r>
      <w:r w:rsidR="00541035" w:rsidRPr="00D64AAD">
        <w:rPr>
          <w:rFonts w:cs="Arial"/>
          <w:color w:val="000000"/>
          <w:sz w:val="18"/>
          <w:szCs w:val="18"/>
        </w:rPr>
        <w:t xml:space="preserve">, cuyos requerimientos y descripción detallada se encuentran en el </w:t>
      </w:r>
      <w:r w:rsidR="00394CCC" w:rsidRPr="00D64AAD">
        <w:rPr>
          <w:rFonts w:cs="Arial"/>
          <w:b/>
          <w:bCs/>
          <w:color w:val="000000"/>
          <w:sz w:val="18"/>
          <w:szCs w:val="18"/>
        </w:rPr>
        <w:t>Anexo 1 (</w:t>
      </w:r>
      <w:proofErr w:type="gramStart"/>
      <w:r w:rsidR="00394CCC" w:rsidRPr="00D64AAD">
        <w:rPr>
          <w:rFonts w:cs="Arial"/>
          <w:b/>
          <w:bCs/>
          <w:color w:val="000000"/>
          <w:sz w:val="18"/>
          <w:szCs w:val="18"/>
        </w:rPr>
        <w:t xml:space="preserve">uno) </w:t>
      </w:r>
      <w:r w:rsidR="00541035" w:rsidRPr="00D64AAD">
        <w:rPr>
          <w:rFonts w:cs="Arial"/>
          <w:color w:val="000000"/>
          <w:sz w:val="18"/>
          <w:szCs w:val="18"/>
        </w:rPr>
        <w:t xml:space="preserve"> </w:t>
      </w:r>
      <w:r w:rsidR="00541035" w:rsidRPr="00D64AAD">
        <w:rPr>
          <w:rFonts w:cs="Arial"/>
          <w:color w:val="000000"/>
          <w:sz w:val="18"/>
          <w:szCs w:val="18"/>
          <w:lang w:eastAsia="es-ES"/>
        </w:rPr>
        <w:t>que</w:t>
      </w:r>
      <w:proofErr w:type="gramEnd"/>
      <w:r w:rsidR="00541035" w:rsidRPr="00D64AAD">
        <w:rPr>
          <w:rFonts w:cs="Arial"/>
          <w:color w:val="000000"/>
          <w:sz w:val="18"/>
          <w:szCs w:val="18"/>
          <w:lang w:eastAsia="es-ES"/>
        </w:rPr>
        <w:t xml:space="preserve"> integran</w:t>
      </w:r>
      <w:r w:rsidR="00541035" w:rsidRPr="00D64AAD">
        <w:rPr>
          <w:rFonts w:cs="Arial"/>
          <w:b/>
          <w:color w:val="000000"/>
          <w:sz w:val="18"/>
          <w:szCs w:val="18"/>
          <w:lang w:eastAsia="es-ES"/>
        </w:rPr>
        <w:t xml:space="preserve"> </w:t>
      </w:r>
      <w:r w:rsidR="00541035" w:rsidRPr="00D64AAD">
        <w:rPr>
          <w:rFonts w:cs="Arial"/>
          <w:sz w:val="18"/>
          <w:szCs w:val="18"/>
        </w:rPr>
        <w:t>la presente Convocatoria</w:t>
      </w:r>
      <w:r w:rsidR="000E1E0F" w:rsidRPr="00D64AAD">
        <w:rPr>
          <w:rFonts w:cs="Arial"/>
          <w:sz w:val="18"/>
          <w:szCs w:val="18"/>
        </w:rPr>
        <w:t>.</w:t>
      </w:r>
    </w:p>
    <w:p w14:paraId="017932D4" w14:textId="259F282D" w:rsidR="005816AF" w:rsidRPr="00D64AAD" w:rsidRDefault="005816AF" w:rsidP="00541035">
      <w:pPr>
        <w:jc w:val="both"/>
        <w:rPr>
          <w:rFonts w:cs="Arial"/>
          <w:sz w:val="18"/>
          <w:szCs w:val="18"/>
        </w:rPr>
      </w:pPr>
    </w:p>
    <w:p w14:paraId="73F96C29" w14:textId="7FF8B8F1" w:rsidR="005816AF" w:rsidRPr="00D64AAD" w:rsidRDefault="00FC4B65" w:rsidP="00541035">
      <w:pPr>
        <w:jc w:val="both"/>
        <w:rPr>
          <w:rFonts w:cs="Arial"/>
          <w:sz w:val="18"/>
          <w:szCs w:val="18"/>
        </w:rPr>
      </w:pPr>
      <w:r w:rsidRPr="00D64AAD">
        <w:rPr>
          <w:rFonts w:cs="Arial"/>
          <w:sz w:val="18"/>
          <w:szCs w:val="18"/>
        </w:rPr>
        <w:t>L</w:t>
      </w:r>
      <w:r w:rsidR="004378F9" w:rsidRPr="00D64AAD">
        <w:rPr>
          <w:rFonts w:cs="Arial"/>
          <w:sz w:val="18"/>
          <w:szCs w:val="18"/>
        </w:rPr>
        <w:t>os</w:t>
      </w:r>
      <w:r w:rsidR="005816AF" w:rsidRPr="00D64AAD">
        <w:rPr>
          <w:rFonts w:cs="Arial"/>
          <w:sz w:val="18"/>
          <w:szCs w:val="18"/>
        </w:rPr>
        <w:t xml:space="preserve"> contratos que se </w:t>
      </w:r>
      <w:r w:rsidR="004378F9" w:rsidRPr="00D64AAD">
        <w:rPr>
          <w:rFonts w:cs="Arial"/>
          <w:sz w:val="18"/>
          <w:szCs w:val="18"/>
        </w:rPr>
        <w:t>formalicen con motivo</w:t>
      </w:r>
      <w:r w:rsidR="005816AF" w:rsidRPr="00D64AAD">
        <w:rPr>
          <w:rFonts w:cs="Arial"/>
          <w:sz w:val="18"/>
          <w:szCs w:val="18"/>
        </w:rPr>
        <w:t xml:space="preserve"> de la adjudicación del pr</w:t>
      </w:r>
      <w:r w:rsidR="00C87502" w:rsidRPr="00D64AAD">
        <w:rPr>
          <w:rFonts w:cs="Arial"/>
          <w:sz w:val="18"/>
          <w:szCs w:val="18"/>
        </w:rPr>
        <w:t>e</w:t>
      </w:r>
      <w:r w:rsidR="005816AF" w:rsidRPr="00D64AAD">
        <w:rPr>
          <w:rFonts w:cs="Arial"/>
          <w:sz w:val="18"/>
          <w:szCs w:val="18"/>
        </w:rPr>
        <w:t xml:space="preserve">sente procedimiento </w:t>
      </w:r>
      <w:r w:rsidR="00C87502" w:rsidRPr="00D64AAD">
        <w:rPr>
          <w:rFonts w:cs="Arial"/>
          <w:sz w:val="18"/>
          <w:szCs w:val="18"/>
        </w:rPr>
        <w:t>tendrán</w:t>
      </w:r>
      <w:r w:rsidR="005816AF" w:rsidRPr="00D64AAD">
        <w:rPr>
          <w:rFonts w:cs="Arial"/>
          <w:sz w:val="18"/>
          <w:szCs w:val="18"/>
        </w:rPr>
        <w:t xml:space="preserve"> u</w:t>
      </w:r>
      <w:r w:rsidR="00C87502" w:rsidRPr="00D64AAD">
        <w:rPr>
          <w:rFonts w:cs="Arial"/>
          <w:sz w:val="18"/>
          <w:szCs w:val="18"/>
        </w:rPr>
        <w:t xml:space="preserve">n inicio de vigencia </w:t>
      </w:r>
      <w:r w:rsidR="00D67A7D" w:rsidRPr="00D64AAD">
        <w:rPr>
          <w:rFonts w:cs="Arial"/>
          <w:sz w:val="18"/>
          <w:szCs w:val="18"/>
        </w:rPr>
        <w:t>el</w:t>
      </w:r>
      <w:r w:rsidR="00C87502" w:rsidRPr="00D64AAD">
        <w:rPr>
          <w:rFonts w:cs="Arial"/>
          <w:sz w:val="18"/>
          <w:szCs w:val="18"/>
        </w:rPr>
        <w:t xml:space="preserve"> </w:t>
      </w:r>
      <w:r w:rsidR="00C87502" w:rsidRPr="00D64AAD">
        <w:rPr>
          <w:rFonts w:cs="Arial"/>
          <w:b/>
          <w:bCs/>
          <w:color w:val="FF0000"/>
          <w:sz w:val="18"/>
          <w:szCs w:val="18"/>
        </w:rPr>
        <w:t xml:space="preserve">día siguiente a la notificación del fallo al 31 de </w:t>
      </w:r>
      <w:proofErr w:type="gramStart"/>
      <w:r w:rsidR="00C87502" w:rsidRPr="00D64AAD">
        <w:rPr>
          <w:rFonts w:cs="Arial"/>
          <w:b/>
          <w:bCs/>
          <w:color w:val="FF0000"/>
          <w:sz w:val="18"/>
          <w:szCs w:val="18"/>
        </w:rPr>
        <w:t>Diciembre</w:t>
      </w:r>
      <w:proofErr w:type="gramEnd"/>
      <w:r w:rsidR="00C87502" w:rsidRPr="00D64AAD">
        <w:rPr>
          <w:rFonts w:cs="Arial"/>
          <w:b/>
          <w:bCs/>
          <w:color w:val="FF0000"/>
          <w:sz w:val="18"/>
          <w:szCs w:val="18"/>
        </w:rPr>
        <w:t xml:space="preserve"> del </w:t>
      </w:r>
      <w:r w:rsidR="000A471B" w:rsidRPr="00D64AAD">
        <w:rPr>
          <w:rFonts w:cs="Arial"/>
          <w:b/>
          <w:bCs/>
          <w:color w:val="FF0000"/>
          <w:sz w:val="18"/>
          <w:szCs w:val="18"/>
        </w:rPr>
        <w:t>2024</w:t>
      </w:r>
    </w:p>
    <w:p w14:paraId="1214B987" w14:textId="00F03F16" w:rsidR="00581D16" w:rsidRDefault="005A0580" w:rsidP="00665A54">
      <w:pPr>
        <w:pStyle w:val="Ttulo3"/>
        <w:rPr>
          <w:sz w:val="18"/>
          <w:szCs w:val="18"/>
          <w:lang w:val="es-MX"/>
        </w:rPr>
      </w:pPr>
      <w:bookmarkStart w:id="5" w:name="_Toc176770739"/>
      <w:bookmarkStart w:id="6" w:name="_Toc128430715"/>
      <w:r w:rsidRPr="00D64AAD">
        <w:rPr>
          <w:sz w:val="18"/>
          <w:szCs w:val="18"/>
          <w:lang w:val="es-MX"/>
        </w:rPr>
        <w:t xml:space="preserve">1.1.- </w:t>
      </w:r>
      <w:r w:rsidR="00312206">
        <w:rPr>
          <w:sz w:val="18"/>
          <w:szCs w:val="18"/>
          <w:lang w:val="es-MX"/>
        </w:rPr>
        <w:t>Investigación de Mercado</w:t>
      </w:r>
      <w:bookmarkEnd w:id="5"/>
      <w:r w:rsidR="00581D16" w:rsidRPr="00D64AAD">
        <w:rPr>
          <w:sz w:val="18"/>
          <w:szCs w:val="18"/>
          <w:lang w:val="es-MX"/>
        </w:rPr>
        <w:t xml:space="preserve"> </w:t>
      </w:r>
    </w:p>
    <w:p w14:paraId="4359E2CB" w14:textId="7798EAAD" w:rsidR="00312206" w:rsidRPr="006E034F" w:rsidRDefault="00A244F8" w:rsidP="006E034F">
      <w:pPr>
        <w:pStyle w:val="TDC1"/>
      </w:pPr>
      <w:r w:rsidRPr="006E034F">
        <w:t xml:space="preserve">Para llevar a cabo el presente procedimiento </w:t>
      </w:r>
      <w:r w:rsidR="006E034F" w:rsidRPr="006E034F">
        <w:t>l</w:t>
      </w:r>
      <w:r w:rsidR="00312206" w:rsidRPr="006E034F">
        <w:t xml:space="preserve">a unidad cuenta con investigación de mercado la cual se </w:t>
      </w:r>
      <w:r w:rsidR="006E034F" w:rsidRPr="006E034F">
        <w:t>realizó</w:t>
      </w:r>
      <w:r w:rsidR="00312206" w:rsidRPr="006E034F">
        <w:t xml:space="preserve"> </w:t>
      </w:r>
      <w:r w:rsidR="00697216" w:rsidRPr="006E034F">
        <w:t>para verificar</w:t>
      </w:r>
      <w:r w:rsidR="00312206" w:rsidRPr="006E034F">
        <w:t xml:space="preserve"> la </w:t>
      </w:r>
      <w:r w:rsidR="00FD5CC2" w:rsidRPr="006E034F">
        <w:t>existencia de los bienes</w:t>
      </w:r>
      <w:r w:rsidR="00312206" w:rsidRPr="006E034F">
        <w:t>, mano de obra,</w:t>
      </w:r>
      <w:r w:rsidR="007C6D56" w:rsidRPr="006E034F">
        <w:t xml:space="preserve"> proveedores a nivel nacional </w:t>
      </w:r>
      <w:r w:rsidR="006E034F" w:rsidRPr="006E034F">
        <w:t xml:space="preserve">e internacional </w:t>
      </w:r>
      <w:r w:rsidR="007C6D56" w:rsidRPr="006E034F">
        <w:t>y determinar el precio estimado de la contratación</w:t>
      </w:r>
      <w:r w:rsidR="00312206" w:rsidRPr="006E034F">
        <w:t>, con base en la información ob</w:t>
      </w:r>
      <w:r w:rsidR="006E034F" w:rsidRPr="006E034F">
        <w:t>tenida</w:t>
      </w:r>
      <w:r w:rsidR="00312206" w:rsidRPr="006E034F">
        <w:t xml:space="preserve"> en términos del</w:t>
      </w:r>
      <w:r w:rsidR="000A6579" w:rsidRPr="006E034F">
        <w:t xml:space="preserve"> </w:t>
      </w:r>
      <w:r w:rsidR="006E034F" w:rsidRPr="006E034F">
        <w:t>Artículo</w:t>
      </w:r>
      <w:r w:rsidR="00FB4E1F" w:rsidRPr="006E034F">
        <w:t xml:space="preserve"> 2, fracción X, </w:t>
      </w:r>
      <w:r w:rsidR="000A6579" w:rsidRPr="006E034F">
        <w:t xml:space="preserve">artículo 26, sexto </w:t>
      </w:r>
      <w:r w:rsidR="006E034F" w:rsidRPr="006E034F">
        <w:t>párrafo</w:t>
      </w:r>
      <w:r w:rsidR="00FB4E1F" w:rsidRPr="006E034F">
        <w:t xml:space="preserve">, de la Ley de Adquisiciones Arrendamientos y Servicios del Sector Público y </w:t>
      </w:r>
      <w:r w:rsidRPr="006E034F">
        <w:t xml:space="preserve">artículo 4 </w:t>
      </w:r>
      <w:r w:rsidR="006E034F" w:rsidRPr="006E034F">
        <w:t>fracción</w:t>
      </w:r>
      <w:r w:rsidRPr="006E034F">
        <w:t xml:space="preserve"> primera de su reglamento.</w:t>
      </w:r>
    </w:p>
    <w:p w14:paraId="779251D2" w14:textId="77777777" w:rsidR="00312206" w:rsidRDefault="00312206" w:rsidP="00312206">
      <w:pPr>
        <w:rPr>
          <w:lang w:val="es-MX"/>
        </w:rPr>
      </w:pPr>
    </w:p>
    <w:p w14:paraId="681AB07D" w14:textId="1367F6D7" w:rsidR="00581D16" w:rsidRPr="002167E4" w:rsidRDefault="00581D16" w:rsidP="00730B9D">
      <w:pPr>
        <w:pStyle w:val="Ttulo3"/>
        <w:rPr>
          <w:lang w:val="es-MX"/>
        </w:rPr>
      </w:pPr>
      <w:bookmarkStart w:id="7" w:name="_Toc176770740"/>
      <w:r w:rsidRPr="002167E4">
        <w:rPr>
          <w:sz w:val="18"/>
          <w:szCs w:val="18"/>
          <w:lang w:val="es-MX"/>
        </w:rPr>
        <w:t>1.</w:t>
      </w:r>
      <w:r w:rsidR="00312206" w:rsidRPr="002167E4">
        <w:rPr>
          <w:sz w:val="18"/>
          <w:szCs w:val="18"/>
          <w:lang w:val="es-MX"/>
        </w:rPr>
        <w:t>2</w:t>
      </w:r>
      <w:r w:rsidRPr="002167E4">
        <w:rPr>
          <w:sz w:val="18"/>
          <w:szCs w:val="18"/>
          <w:lang w:val="es-MX"/>
        </w:rPr>
        <w:t>.- Disponibilidad presupuestaria.</w:t>
      </w:r>
      <w:bookmarkEnd w:id="7"/>
      <w:r w:rsidRPr="002167E4">
        <w:rPr>
          <w:sz w:val="18"/>
          <w:szCs w:val="18"/>
          <w:lang w:val="es-MX"/>
        </w:rPr>
        <w:t xml:space="preserve"> </w:t>
      </w:r>
      <w:bookmarkEnd w:id="6"/>
    </w:p>
    <w:p w14:paraId="1AF601F4" w14:textId="77777777" w:rsidR="009817E5" w:rsidRPr="00D64AAD" w:rsidRDefault="009817E5" w:rsidP="009817E5">
      <w:pPr>
        <w:widowControl w:val="0"/>
        <w:autoSpaceDE w:val="0"/>
        <w:autoSpaceDN w:val="0"/>
        <w:adjustRightInd w:val="0"/>
        <w:spacing w:line="192" w:lineRule="exact"/>
        <w:jc w:val="both"/>
        <w:rPr>
          <w:rFonts w:cs="Arial"/>
          <w:sz w:val="18"/>
          <w:szCs w:val="18"/>
          <w:lang w:val="es-MX"/>
        </w:rPr>
      </w:pPr>
    </w:p>
    <w:p w14:paraId="6AB5A682" w14:textId="77777777" w:rsidR="006079AC" w:rsidRPr="00D64AAD" w:rsidRDefault="009817E5" w:rsidP="009817E5">
      <w:pPr>
        <w:widowControl w:val="0"/>
        <w:autoSpaceDE w:val="0"/>
        <w:autoSpaceDN w:val="0"/>
        <w:adjustRightInd w:val="0"/>
        <w:jc w:val="both"/>
        <w:rPr>
          <w:rFonts w:cs="Arial"/>
          <w:sz w:val="18"/>
          <w:szCs w:val="18"/>
          <w:lang w:val="es-MX"/>
        </w:rPr>
      </w:pPr>
      <w:r w:rsidRPr="00D64AAD">
        <w:rPr>
          <w:rFonts w:cs="Arial"/>
          <w:sz w:val="18"/>
          <w:szCs w:val="18"/>
          <w:lang w:val="es-MX"/>
        </w:rPr>
        <w:t xml:space="preserve">Para llevar a cabo el presente procedimiento de contratación, el Instituto </w:t>
      </w:r>
      <w:r w:rsidR="00AB451A" w:rsidRPr="00D64AAD">
        <w:rPr>
          <w:rFonts w:cs="Arial"/>
          <w:sz w:val="18"/>
          <w:szCs w:val="18"/>
          <w:lang w:val="es-MX"/>
        </w:rPr>
        <w:t>cuenta co</w:t>
      </w:r>
      <w:r w:rsidR="006079AC" w:rsidRPr="00D64AAD">
        <w:rPr>
          <w:rFonts w:cs="Arial"/>
          <w:sz w:val="18"/>
          <w:szCs w:val="18"/>
          <w:lang w:val="es-MX"/>
        </w:rPr>
        <w:t>n disponibilidad presupuestaria que se acredita con los dictámenes de Disponibilidad Presupuestal siguientes:</w:t>
      </w:r>
    </w:p>
    <w:p w14:paraId="55C1C442" w14:textId="77777777" w:rsidR="006079AC" w:rsidRPr="00D64AAD" w:rsidRDefault="006079AC" w:rsidP="009817E5">
      <w:pPr>
        <w:widowControl w:val="0"/>
        <w:autoSpaceDE w:val="0"/>
        <w:autoSpaceDN w:val="0"/>
        <w:adjustRightInd w:val="0"/>
        <w:jc w:val="both"/>
        <w:rPr>
          <w:rFonts w:cs="Arial"/>
          <w:sz w:val="18"/>
          <w:szCs w:val="18"/>
          <w:lang w:val="es-MX"/>
        </w:rPr>
      </w:pPr>
    </w:p>
    <w:p w14:paraId="0592FB8F" w14:textId="77777777" w:rsidR="006079AC" w:rsidRPr="00D64AAD" w:rsidRDefault="006079AC" w:rsidP="009817E5">
      <w:pPr>
        <w:widowControl w:val="0"/>
        <w:autoSpaceDE w:val="0"/>
        <w:autoSpaceDN w:val="0"/>
        <w:adjustRightInd w:val="0"/>
        <w:jc w:val="both"/>
        <w:rPr>
          <w:rFonts w:cs="Arial"/>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2223"/>
        <w:gridCol w:w="6934"/>
      </w:tblGrid>
      <w:tr w:rsidR="006079AC" w:rsidRPr="00D64AAD" w14:paraId="64E70F2A" w14:textId="77777777" w:rsidTr="0088112F">
        <w:tc>
          <w:tcPr>
            <w:tcW w:w="757" w:type="pct"/>
            <w:shd w:val="clear" w:color="auto" w:fill="auto"/>
          </w:tcPr>
          <w:p w14:paraId="72C95FC8" w14:textId="77777777" w:rsidR="006079AC" w:rsidRPr="00D64AAD" w:rsidRDefault="006079AC" w:rsidP="00C81543">
            <w:pPr>
              <w:widowControl w:val="0"/>
              <w:autoSpaceDE w:val="0"/>
              <w:autoSpaceDN w:val="0"/>
              <w:adjustRightInd w:val="0"/>
              <w:jc w:val="both"/>
              <w:rPr>
                <w:rFonts w:cs="Arial"/>
                <w:b/>
                <w:szCs w:val="16"/>
                <w:lang w:val="es-MX"/>
              </w:rPr>
            </w:pPr>
            <w:r w:rsidRPr="00D64AAD">
              <w:rPr>
                <w:rFonts w:cs="Arial"/>
                <w:b/>
                <w:szCs w:val="16"/>
                <w:lang w:val="es-MX"/>
              </w:rPr>
              <w:t>Tipo de Suficiencia Presupuestal</w:t>
            </w:r>
          </w:p>
        </w:tc>
        <w:tc>
          <w:tcPr>
            <w:tcW w:w="1030" w:type="pct"/>
            <w:shd w:val="clear" w:color="auto" w:fill="auto"/>
          </w:tcPr>
          <w:p w14:paraId="326C7CC2" w14:textId="77777777" w:rsidR="006079AC" w:rsidRPr="00D64AAD" w:rsidRDefault="006079AC" w:rsidP="00C81543">
            <w:pPr>
              <w:widowControl w:val="0"/>
              <w:autoSpaceDE w:val="0"/>
              <w:autoSpaceDN w:val="0"/>
              <w:adjustRightInd w:val="0"/>
              <w:jc w:val="both"/>
              <w:rPr>
                <w:rFonts w:cs="Arial"/>
                <w:b/>
                <w:szCs w:val="16"/>
                <w:lang w:val="es-MX"/>
              </w:rPr>
            </w:pPr>
            <w:proofErr w:type="spellStart"/>
            <w:r w:rsidRPr="00D64AAD">
              <w:rPr>
                <w:rFonts w:cs="Arial"/>
                <w:b/>
                <w:szCs w:val="16"/>
                <w:lang w:val="es-MX"/>
              </w:rPr>
              <w:t>N°</w:t>
            </w:r>
            <w:proofErr w:type="spellEnd"/>
            <w:r w:rsidRPr="00D64AAD">
              <w:rPr>
                <w:rFonts w:cs="Arial"/>
                <w:b/>
                <w:szCs w:val="16"/>
                <w:lang w:val="es-MX"/>
              </w:rPr>
              <w:t xml:space="preserve"> Dictamen</w:t>
            </w:r>
          </w:p>
        </w:tc>
        <w:tc>
          <w:tcPr>
            <w:tcW w:w="3213" w:type="pct"/>
            <w:shd w:val="clear" w:color="auto" w:fill="auto"/>
          </w:tcPr>
          <w:p w14:paraId="06FAF71F" w14:textId="77777777" w:rsidR="006079AC" w:rsidRPr="00D64AAD" w:rsidRDefault="006079AC" w:rsidP="00C81543">
            <w:pPr>
              <w:widowControl w:val="0"/>
              <w:autoSpaceDE w:val="0"/>
              <w:autoSpaceDN w:val="0"/>
              <w:adjustRightInd w:val="0"/>
              <w:jc w:val="both"/>
              <w:rPr>
                <w:rFonts w:cs="Arial"/>
                <w:b/>
                <w:szCs w:val="16"/>
                <w:lang w:val="es-MX"/>
              </w:rPr>
            </w:pPr>
            <w:r w:rsidRPr="00D64AAD">
              <w:rPr>
                <w:rFonts w:cs="Arial"/>
                <w:b/>
                <w:szCs w:val="16"/>
                <w:lang w:val="es-MX"/>
              </w:rPr>
              <w:t>Partida Presupuestal</w:t>
            </w:r>
          </w:p>
        </w:tc>
      </w:tr>
      <w:tr w:rsidR="00936E6E" w:rsidRPr="00D64AAD" w14:paraId="544E7D62" w14:textId="77777777" w:rsidTr="0088112F">
        <w:tc>
          <w:tcPr>
            <w:tcW w:w="757" w:type="pct"/>
            <w:shd w:val="clear" w:color="auto" w:fill="auto"/>
            <w:vAlign w:val="center"/>
          </w:tcPr>
          <w:p w14:paraId="66B9BF70" w14:textId="28021EC7" w:rsidR="00936E6E" w:rsidRPr="00D64AAD" w:rsidRDefault="00936E6E" w:rsidP="00936E6E">
            <w:pPr>
              <w:widowControl w:val="0"/>
              <w:autoSpaceDE w:val="0"/>
              <w:autoSpaceDN w:val="0"/>
              <w:adjustRightInd w:val="0"/>
              <w:jc w:val="both"/>
              <w:rPr>
                <w:rFonts w:cs="Arial"/>
                <w:szCs w:val="16"/>
                <w:lang w:val="es-MX"/>
              </w:rPr>
            </w:pPr>
            <w:r w:rsidRPr="00D64AAD">
              <w:rPr>
                <w:rFonts w:cs="Arial"/>
                <w:szCs w:val="16"/>
                <w:lang w:val="es-MX"/>
              </w:rPr>
              <w:t>Certificado de Disponibilidad Presupuestal Previo</w:t>
            </w:r>
          </w:p>
        </w:tc>
        <w:tc>
          <w:tcPr>
            <w:tcW w:w="1030" w:type="pct"/>
            <w:shd w:val="clear" w:color="auto" w:fill="auto"/>
          </w:tcPr>
          <w:p w14:paraId="7EF2261E" w14:textId="6ADC0474" w:rsidR="00936E6E" w:rsidRPr="00D64AAD" w:rsidRDefault="00CB523F" w:rsidP="00936E6E">
            <w:pPr>
              <w:widowControl w:val="0"/>
              <w:autoSpaceDE w:val="0"/>
              <w:autoSpaceDN w:val="0"/>
              <w:adjustRightInd w:val="0"/>
              <w:jc w:val="both"/>
              <w:rPr>
                <w:rFonts w:cs="Arial"/>
                <w:szCs w:val="16"/>
                <w:lang w:val="es-MX"/>
              </w:rPr>
            </w:pPr>
            <w:r w:rsidRPr="00CB523F">
              <w:rPr>
                <w:rFonts w:cs="Arial"/>
                <w:szCs w:val="16"/>
                <w:lang w:val="es-MX"/>
              </w:rPr>
              <w:t>0000359962-2024</w:t>
            </w:r>
          </w:p>
        </w:tc>
        <w:tc>
          <w:tcPr>
            <w:tcW w:w="3213" w:type="pct"/>
            <w:shd w:val="clear" w:color="auto" w:fill="auto"/>
          </w:tcPr>
          <w:p w14:paraId="2AAD4576" w14:textId="6F087E69" w:rsidR="00936E6E" w:rsidRPr="00D64AAD" w:rsidRDefault="00F82960" w:rsidP="00936E6E">
            <w:pPr>
              <w:widowControl w:val="0"/>
              <w:autoSpaceDE w:val="0"/>
              <w:autoSpaceDN w:val="0"/>
              <w:adjustRightInd w:val="0"/>
              <w:jc w:val="both"/>
              <w:rPr>
                <w:rFonts w:cs="Arial"/>
                <w:szCs w:val="16"/>
                <w:lang w:val="es-MX"/>
              </w:rPr>
            </w:pPr>
            <w:proofErr w:type="gramStart"/>
            <w:r>
              <w:t xml:space="preserve">42062506 </w:t>
            </w:r>
            <w:r w:rsidR="00936E6E" w:rsidRPr="00D64AAD">
              <w:t xml:space="preserve"> </w:t>
            </w:r>
            <w:r w:rsidR="002A0883">
              <w:t>Subrogación</w:t>
            </w:r>
            <w:proofErr w:type="gramEnd"/>
            <w:r w:rsidR="002A0883">
              <w:t xml:space="preserve"> de servicios de </w:t>
            </w:r>
            <w:r w:rsidR="00176A0C" w:rsidRPr="00D64AAD">
              <w:t xml:space="preserve">Mantenimiento y conservación de </w:t>
            </w:r>
            <w:r w:rsidR="002A0883">
              <w:t>inmuebles</w:t>
            </w:r>
          </w:p>
        </w:tc>
      </w:tr>
    </w:tbl>
    <w:p w14:paraId="238A0EB0" w14:textId="77777777" w:rsidR="001A4B9F" w:rsidRPr="00D64AAD" w:rsidRDefault="001A4B9F" w:rsidP="006737BF">
      <w:pPr>
        <w:jc w:val="both"/>
        <w:rPr>
          <w:rFonts w:cs="Arial"/>
          <w:szCs w:val="16"/>
          <w:lang w:val="es-MX"/>
        </w:rPr>
      </w:pPr>
    </w:p>
    <w:p w14:paraId="19C36C5A" w14:textId="294124EA" w:rsidR="0038155B" w:rsidRPr="00D64AAD" w:rsidRDefault="006737BF" w:rsidP="006737BF">
      <w:pPr>
        <w:jc w:val="both"/>
        <w:rPr>
          <w:rFonts w:cs="Arial"/>
          <w:bCs/>
          <w:i/>
          <w:sz w:val="18"/>
          <w:szCs w:val="18"/>
          <w:lang w:val="es-MX"/>
        </w:rPr>
      </w:pPr>
      <w:r w:rsidRPr="00D64AAD">
        <w:rPr>
          <w:rFonts w:cs="Arial"/>
          <w:bCs/>
          <w:i/>
          <w:sz w:val="18"/>
          <w:szCs w:val="18"/>
          <w:lang w:val="es-MX"/>
        </w:rPr>
        <w:t>“</w:t>
      </w:r>
      <w:r w:rsidR="0038155B" w:rsidRPr="00D64AAD">
        <w:rPr>
          <w:rFonts w:cs="Arial"/>
          <w:bCs/>
          <w:i/>
          <w:sz w:val="18"/>
          <w:szCs w:val="18"/>
          <w:lang w:val="es-MX"/>
        </w:rPr>
        <w:t xml:space="preserve">Los recursos presupuestarios a ejercer con motivo del presente instrumento jurídico, quedan sujetos para fines de ejecución y pago, a la disponibilidad presupuestaria con que cuente </w:t>
      </w:r>
      <w:r w:rsidR="0038155B" w:rsidRPr="00D64AAD">
        <w:rPr>
          <w:rFonts w:cs="Arial"/>
          <w:b/>
          <w:i/>
          <w:sz w:val="18"/>
          <w:szCs w:val="18"/>
          <w:lang w:val="es-MX"/>
        </w:rPr>
        <w:t>“EL INSTITUTO”</w:t>
      </w:r>
      <w:r w:rsidR="0038155B" w:rsidRPr="00D64AAD">
        <w:rPr>
          <w:rFonts w:cs="Arial"/>
          <w:bCs/>
          <w:i/>
          <w:sz w:val="18"/>
          <w:szCs w:val="18"/>
          <w:lang w:val="es-MX"/>
        </w:rPr>
        <w:t xml:space="preserve">, conforme al Presupuesto de Egresos de la Federación para el ejercicio </w:t>
      </w:r>
      <w:r w:rsidR="0038155B" w:rsidRPr="00D64AAD">
        <w:rPr>
          <w:rFonts w:cs="Arial"/>
          <w:bCs/>
          <w:i/>
          <w:color w:val="FF0000"/>
          <w:sz w:val="18"/>
          <w:szCs w:val="18"/>
          <w:lang w:val="es-MX"/>
        </w:rPr>
        <w:t xml:space="preserve">Fiscal </w:t>
      </w:r>
      <w:r w:rsidR="000A471B" w:rsidRPr="00D64AAD">
        <w:rPr>
          <w:rFonts w:cs="Arial"/>
          <w:bCs/>
          <w:i/>
          <w:color w:val="FF0000"/>
          <w:sz w:val="18"/>
          <w:szCs w:val="18"/>
          <w:lang w:val="es-MX"/>
        </w:rPr>
        <w:t>2024</w:t>
      </w:r>
      <w:r w:rsidR="0038155B" w:rsidRPr="00D64AAD">
        <w:rPr>
          <w:rFonts w:cs="Arial"/>
          <w:bCs/>
          <w:i/>
          <w:sz w:val="18"/>
          <w:szCs w:val="18"/>
          <w:lang w:val="es-MX"/>
        </w:rPr>
        <w:t>, que apruebe la H. Cámara de Diputados del Congreso de la Unión, sin responsabilidad alguna para el Instituto Mexicano del Seguro Social”</w:t>
      </w:r>
    </w:p>
    <w:p w14:paraId="79208738" w14:textId="77777777" w:rsidR="0038155B" w:rsidRPr="00D64AAD" w:rsidRDefault="0038155B" w:rsidP="009817E5">
      <w:pPr>
        <w:widowControl w:val="0"/>
        <w:autoSpaceDE w:val="0"/>
        <w:autoSpaceDN w:val="0"/>
        <w:adjustRightInd w:val="0"/>
        <w:jc w:val="both"/>
        <w:rPr>
          <w:rFonts w:cs="Arial"/>
          <w:sz w:val="18"/>
          <w:szCs w:val="18"/>
          <w:lang w:val="es-MX"/>
        </w:rPr>
      </w:pPr>
    </w:p>
    <w:p w14:paraId="6FF056F8" w14:textId="7622945C" w:rsidR="00A03C73" w:rsidRPr="00D64AAD" w:rsidRDefault="005A0580" w:rsidP="00C906DC">
      <w:pPr>
        <w:pStyle w:val="Ttulo3"/>
        <w:rPr>
          <w:sz w:val="18"/>
          <w:szCs w:val="18"/>
          <w:lang w:val="es-MX"/>
        </w:rPr>
      </w:pPr>
      <w:bookmarkStart w:id="8" w:name="_Toc128430716"/>
      <w:bookmarkStart w:id="9" w:name="_Toc176770741"/>
      <w:r w:rsidRPr="00D64AAD">
        <w:rPr>
          <w:sz w:val="18"/>
          <w:szCs w:val="18"/>
          <w:lang w:val="es-MX"/>
        </w:rPr>
        <w:t>1.</w:t>
      </w:r>
      <w:r w:rsidR="00312206">
        <w:rPr>
          <w:sz w:val="18"/>
          <w:szCs w:val="18"/>
          <w:lang w:val="es-MX"/>
        </w:rPr>
        <w:t>3</w:t>
      </w:r>
      <w:r w:rsidRPr="00D64AAD">
        <w:rPr>
          <w:sz w:val="18"/>
          <w:szCs w:val="18"/>
          <w:lang w:val="es-MX"/>
        </w:rPr>
        <w:t>.- Descripción, unidad y cantidad.</w:t>
      </w:r>
      <w:bookmarkEnd w:id="8"/>
      <w:bookmarkEnd w:id="9"/>
    </w:p>
    <w:p w14:paraId="72454A06" w14:textId="77777777" w:rsidR="00A03C73" w:rsidRPr="00D64AAD" w:rsidRDefault="00A03C73">
      <w:pPr>
        <w:jc w:val="both"/>
        <w:rPr>
          <w:rFonts w:cs="Arial"/>
          <w:b/>
          <w:sz w:val="18"/>
          <w:szCs w:val="18"/>
          <w:lang w:val="es-MX"/>
        </w:rPr>
      </w:pPr>
    </w:p>
    <w:p w14:paraId="6735B19A" w14:textId="32D45884" w:rsidR="00A03C73" w:rsidRPr="00D64AAD" w:rsidRDefault="00A03C73">
      <w:pPr>
        <w:jc w:val="both"/>
        <w:rPr>
          <w:rFonts w:cs="Arial"/>
          <w:sz w:val="18"/>
          <w:szCs w:val="18"/>
          <w:lang w:val="es-MX"/>
        </w:rPr>
      </w:pPr>
      <w:r w:rsidRPr="00D64AAD">
        <w:rPr>
          <w:rFonts w:cs="Arial"/>
          <w:sz w:val="18"/>
          <w:szCs w:val="18"/>
          <w:lang w:val="es-MX"/>
        </w:rPr>
        <w:t xml:space="preserve">La descripción amplia y detallada de los </w:t>
      </w:r>
      <w:r w:rsidR="00AA0CCC" w:rsidRPr="00D64AAD">
        <w:rPr>
          <w:rFonts w:cs="Arial"/>
          <w:sz w:val="18"/>
          <w:szCs w:val="18"/>
          <w:lang w:val="es-MX"/>
        </w:rPr>
        <w:t>bienes</w:t>
      </w:r>
      <w:r w:rsidRPr="00D64AAD">
        <w:rPr>
          <w:rFonts w:cs="Arial"/>
          <w:sz w:val="18"/>
          <w:szCs w:val="18"/>
          <w:lang w:val="es-MX"/>
        </w:rPr>
        <w:t xml:space="preserve"> solicitados, </w:t>
      </w:r>
      <w:r w:rsidR="00517FF4" w:rsidRPr="00D64AAD">
        <w:rPr>
          <w:rFonts w:cs="Arial"/>
          <w:sz w:val="18"/>
          <w:szCs w:val="18"/>
          <w:lang w:val="es-MX"/>
        </w:rPr>
        <w:t>que</w:t>
      </w:r>
      <w:r w:rsidRPr="00D64AAD">
        <w:rPr>
          <w:rFonts w:cs="Arial"/>
          <w:sz w:val="18"/>
          <w:szCs w:val="18"/>
          <w:lang w:val="es-MX"/>
        </w:rPr>
        <w:t xml:space="preserve"> contempla</w:t>
      </w:r>
      <w:r w:rsidR="00517FF4" w:rsidRPr="00D64AAD">
        <w:rPr>
          <w:rFonts w:cs="Arial"/>
          <w:sz w:val="18"/>
          <w:szCs w:val="18"/>
          <w:lang w:val="es-MX"/>
        </w:rPr>
        <w:t xml:space="preserve">n cantidades mínimas, máximas y el procedimiento para la </w:t>
      </w:r>
      <w:r w:rsidR="00AA0CCC" w:rsidRPr="00D64AAD">
        <w:rPr>
          <w:rFonts w:cs="Arial"/>
          <w:sz w:val="18"/>
          <w:szCs w:val="18"/>
          <w:lang w:val="es-MX"/>
        </w:rPr>
        <w:t>entrega de los bienes</w:t>
      </w:r>
      <w:r w:rsidR="0097673B" w:rsidRPr="00D64AAD">
        <w:rPr>
          <w:rFonts w:cs="Arial"/>
          <w:sz w:val="18"/>
          <w:szCs w:val="18"/>
          <w:lang w:val="es-MX"/>
        </w:rPr>
        <w:t xml:space="preserve">, </w:t>
      </w:r>
      <w:r w:rsidR="00517FF4" w:rsidRPr="00D64AAD">
        <w:rPr>
          <w:rFonts w:cs="Arial"/>
          <w:sz w:val="18"/>
          <w:szCs w:val="18"/>
          <w:lang w:val="es-MX"/>
        </w:rPr>
        <w:t>se encuentran dentro d</w:t>
      </w:r>
      <w:r w:rsidRPr="00D64AAD">
        <w:rPr>
          <w:rFonts w:cs="Arial"/>
          <w:sz w:val="18"/>
          <w:szCs w:val="18"/>
          <w:lang w:val="es-MX"/>
        </w:rPr>
        <w:t xml:space="preserve">el </w:t>
      </w:r>
      <w:r w:rsidR="00AC6CBF" w:rsidRPr="00D64AAD">
        <w:rPr>
          <w:rFonts w:cs="Arial"/>
          <w:b/>
          <w:bCs/>
          <w:sz w:val="18"/>
          <w:szCs w:val="18"/>
          <w:lang w:val="es-MX"/>
        </w:rPr>
        <w:t>Anexo Número 1 (uno</w:t>
      </w:r>
      <w:proofErr w:type="gramStart"/>
      <w:r w:rsidR="00AC6CBF" w:rsidRPr="00D64AAD">
        <w:rPr>
          <w:rFonts w:cs="Arial"/>
          <w:b/>
          <w:bCs/>
          <w:sz w:val="18"/>
          <w:szCs w:val="18"/>
          <w:lang w:val="es-MX"/>
        </w:rPr>
        <w:t xml:space="preserve">) </w:t>
      </w:r>
      <w:r w:rsidRPr="00D64AAD">
        <w:rPr>
          <w:rFonts w:cs="Arial"/>
          <w:b/>
          <w:bCs/>
          <w:sz w:val="18"/>
          <w:szCs w:val="18"/>
          <w:lang w:val="es-MX"/>
        </w:rPr>
        <w:t>,</w:t>
      </w:r>
      <w:proofErr w:type="gramEnd"/>
      <w:r w:rsidRPr="00D64AAD">
        <w:rPr>
          <w:rFonts w:cs="Arial"/>
          <w:b/>
          <w:bCs/>
          <w:sz w:val="18"/>
          <w:szCs w:val="18"/>
          <w:lang w:val="es-MX"/>
        </w:rPr>
        <w:t xml:space="preserve"> </w:t>
      </w:r>
      <w:r w:rsidRPr="00D64AAD">
        <w:rPr>
          <w:rFonts w:cs="Arial"/>
          <w:bCs/>
          <w:sz w:val="18"/>
          <w:szCs w:val="18"/>
          <w:lang w:val="es-MX"/>
        </w:rPr>
        <w:t>el cual forma parte integra</w:t>
      </w:r>
      <w:r w:rsidR="00D516E9" w:rsidRPr="00D64AAD">
        <w:rPr>
          <w:rFonts w:cs="Arial"/>
          <w:bCs/>
          <w:sz w:val="18"/>
          <w:szCs w:val="18"/>
          <w:lang w:val="es-MX"/>
        </w:rPr>
        <w:t>l</w:t>
      </w:r>
      <w:r w:rsidRPr="00D64AAD">
        <w:rPr>
          <w:rFonts w:cs="Arial"/>
          <w:bCs/>
          <w:sz w:val="18"/>
          <w:szCs w:val="18"/>
          <w:lang w:val="es-MX"/>
        </w:rPr>
        <w:t xml:space="preserve"> de </w:t>
      </w:r>
      <w:r w:rsidR="00D7221E" w:rsidRPr="00D64AAD">
        <w:rPr>
          <w:rFonts w:cs="Arial"/>
          <w:sz w:val="18"/>
          <w:szCs w:val="18"/>
          <w:lang w:val="es-MX"/>
        </w:rPr>
        <w:t>esta convocatoria</w:t>
      </w:r>
      <w:r w:rsidR="004F3B76" w:rsidRPr="00D64AAD">
        <w:rPr>
          <w:rFonts w:cs="Arial"/>
          <w:sz w:val="18"/>
          <w:szCs w:val="18"/>
          <w:lang w:val="es-MX"/>
        </w:rPr>
        <w:t xml:space="preserve"> e cual contempla las </w:t>
      </w:r>
      <w:r w:rsidR="00F47722" w:rsidRPr="00D64AAD">
        <w:rPr>
          <w:rFonts w:cs="Arial"/>
          <w:sz w:val="18"/>
          <w:szCs w:val="18"/>
          <w:lang w:val="es-MX"/>
        </w:rPr>
        <w:t>siguientes partidas</w:t>
      </w:r>
      <w:r w:rsidR="00EB2CEB" w:rsidRPr="00D64AAD">
        <w:rPr>
          <w:rFonts w:cs="Arial"/>
          <w:sz w:val="18"/>
          <w:szCs w:val="18"/>
          <w:lang w:val="es-MX"/>
        </w:rPr>
        <w:t>:</w:t>
      </w:r>
      <w:r w:rsidR="00F47722" w:rsidRPr="00D64AAD">
        <w:rPr>
          <w:rFonts w:cs="Arial"/>
          <w:sz w:val="18"/>
          <w:szCs w:val="18"/>
          <w:lang w:val="es-MX"/>
        </w:rPr>
        <w:t xml:space="preserve"> </w:t>
      </w:r>
    </w:p>
    <w:p w14:paraId="6D5E22B2" w14:textId="77777777" w:rsidR="00F47722" w:rsidRPr="00D64AAD" w:rsidRDefault="00F47722">
      <w:pPr>
        <w:jc w:val="both"/>
        <w:rPr>
          <w:rFonts w:cs="Arial"/>
          <w:sz w:val="18"/>
          <w:szCs w:val="18"/>
          <w:lang w:val="es-MX"/>
        </w:rPr>
      </w:pPr>
    </w:p>
    <w:p w14:paraId="512EEAA8" w14:textId="060EA4CB" w:rsidR="00394CCC" w:rsidRPr="00D64AAD" w:rsidRDefault="008A1B4A" w:rsidP="008A1B4A">
      <w:pPr>
        <w:tabs>
          <w:tab w:val="left" w:pos="7869"/>
        </w:tabs>
        <w:jc w:val="both"/>
        <w:rPr>
          <w:sz w:val="18"/>
          <w:szCs w:val="18"/>
          <w:lang w:val="es-MX"/>
        </w:rPr>
      </w:pPr>
      <w:r w:rsidRPr="00D64AAD">
        <w:rPr>
          <w:sz w:val="18"/>
          <w:szCs w:val="18"/>
          <w:lang w:val="es-MX"/>
        </w:rPr>
        <w:tab/>
      </w:r>
    </w:p>
    <w:p w14:paraId="0FED1FE0" w14:textId="77777777" w:rsidR="00394CCC" w:rsidRPr="00D64AAD" w:rsidRDefault="00394CCC">
      <w:pPr>
        <w:jc w:val="both"/>
        <w:rPr>
          <w:sz w:val="18"/>
          <w:szCs w:val="18"/>
          <w:lang w:val="es-MX"/>
        </w:rPr>
      </w:pPr>
    </w:p>
    <w:p w14:paraId="3694AE42" w14:textId="77777777" w:rsidR="00081D2A" w:rsidRPr="00D64AAD" w:rsidRDefault="00081D2A">
      <w:pPr>
        <w:jc w:val="both"/>
        <w:rPr>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15"/>
        <w:gridCol w:w="6875"/>
      </w:tblGrid>
      <w:tr w:rsidR="00F137B4" w:rsidRPr="00D64AAD" w14:paraId="0E7F6090" w14:textId="79ADA2E1" w:rsidTr="00F137B4">
        <w:trPr>
          <w:trHeight w:val="335"/>
          <w:tblHeader/>
        </w:trPr>
        <w:tc>
          <w:tcPr>
            <w:tcW w:w="1814" w:type="pct"/>
            <w:shd w:val="clear" w:color="000000" w:fill="BFBFBF"/>
            <w:noWrap/>
            <w:vAlign w:val="center"/>
            <w:hideMark/>
          </w:tcPr>
          <w:p w14:paraId="4C059DB1" w14:textId="574E7AC5" w:rsidR="00F137B4" w:rsidRPr="00D64AAD" w:rsidRDefault="00F137B4" w:rsidP="00F137B4">
            <w:pPr>
              <w:suppressAutoHyphens w:val="0"/>
              <w:jc w:val="center"/>
              <w:rPr>
                <w:rFonts w:cs="Calibri"/>
                <w:b/>
                <w:bCs/>
                <w:color w:val="000000"/>
                <w:sz w:val="18"/>
                <w:szCs w:val="18"/>
                <w:lang w:val="es-MX" w:eastAsia="es-MX"/>
              </w:rPr>
            </w:pPr>
            <w:r w:rsidRPr="00D64AAD">
              <w:rPr>
                <w:rFonts w:cs="Calibri"/>
                <w:b/>
                <w:bCs/>
                <w:color w:val="000000"/>
                <w:sz w:val="18"/>
                <w:szCs w:val="18"/>
                <w:lang w:val="es-MX" w:eastAsia="es-MX"/>
              </w:rPr>
              <w:t>DESCRIPCIÓN</w:t>
            </w:r>
          </w:p>
        </w:tc>
        <w:tc>
          <w:tcPr>
            <w:tcW w:w="3186" w:type="pct"/>
            <w:shd w:val="clear" w:color="000000" w:fill="BFBFBF"/>
          </w:tcPr>
          <w:p w14:paraId="154E7815" w14:textId="5AAF66C2" w:rsidR="00F137B4" w:rsidRPr="00D64AAD" w:rsidRDefault="00F137B4" w:rsidP="00F137B4">
            <w:pPr>
              <w:suppressAutoHyphens w:val="0"/>
              <w:jc w:val="center"/>
              <w:rPr>
                <w:rFonts w:cs="Calibri"/>
                <w:b/>
                <w:bCs/>
                <w:color w:val="000000"/>
                <w:sz w:val="18"/>
                <w:szCs w:val="18"/>
                <w:lang w:val="es-MX" w:eastAsia="es-MX"/>
              </w:rPr>
            </w:pPr>
            <w:r w:rsidRPr="00D64AAD">
              <w:rPr>
                <w:rFonts w:cs="Calibri"/>
                <w:b/>
                <w:bCs/>
                <w:color w:val="000000"/>
                <w:sz w:val="18"/>
                <w:szCs w:val="18"/>
                <w:lang w:val="es-MX" w:eastAsia="es-MX"/>
              </w:rPr>
              <w:t>ANEXO</w:t>
            </w:r>
          </w:p>
        </w:tc>
      </w:tr>
      <w:tr w:rsidR="00F137B4" w:rsidRPr="00D64AAD" w14:paraId="7EFBBF07" w14:textId="7E618CD3" w:rsidTr="003035DD">
        <w:trPr>
          <w:trHeight w:val="778"/>
        </w:trPr>
        <w:tc>
          <w:tcPr>
            <w:tcW w:w="1814" w:type="pct"/>
            <w:shd w:val="clear" w:color="auto" w:fill="auto"/>
            <w:noWrap/>
            <w:vAlign w:val="center"/>
            <w:hideMark/>
          </w:tcPr>
          <w:p w14:paraId="1BDCC199" w14:textId="3B62AF87" w:rsidR="00F137B4" w:rsidRPr="00D64AAD" w:rsidRDefault="00CD3F61" w:rsidP="00394CCC">
            <w:pPr>
              <w:suppressAutoHyphens w:val="0"/>
              <w:jc w:val="center"/>
              <w:rPr>
                <w:rFonts w:cs="Calibri"/>
                <w:color w:val="000000"/>
                <w:sz w:val="18"/>
                <w:szCs w:val="18"/>
                <w:lang w:val="es-MX" w:eastAsia="es-MX"/>
              </w:rPr>
            </w:pPr>
            <w:r w:rsidRPr="00D64AAD">
              <w:rPr>
                <w:rFonts w:cs="Calibri"/>
                <w:color w:val="000000"/>
                <w:sz w:val="18"/>
                <w:szCs w:val="12"/>
              </w:rPr>
              <w:t>Anexo 1 (uno)</w:t>
            </w:r>
          </w:p>
        </w:tc>
        <w:tc>
          <w:tcPr>
            <w:tcW w:w="3186" w:type="pct"/>
            <w:vAlign w:val="center"/>
          </w:tcPr>
          <w:p w14:paraId="7F647AA0" w14:textId="15B78D8A" w:rsidR="001229FB" w:rsidRPr="00D64AAD" w:rsidRDefault="00E57B8D" w:rsidP="003035DD">
            <w:pPr>
              <w:suppressAutoHyphens w:val="0"/>
              <w:jc w:val="center"/>
              <w:rPr>
                <w:rFonts w:cs="Calibri"/>
                <w:color w:val="000000"/>
                <w:sz w:val="18"/>
                <w:szCs w:val="12"/>
              </w:rPr>
            </w:pPr>
            <w:r>
              <w:rPr>
                <w:rFonts w:cs="Calibri"/>
                <w:color w:val="000000"/>
                <w:sz w:val="18"/>
                <w:szCs w:val="12"/>
              </w:rPr>
              <w:t xml:space="preserve"> </w:t>
            </w:r>
            <w:r w:rsidR="0041243E">
              <w:rPr>
                <w:rFonts w:cs="Calibri"/>
                <w:color w:val="000000"/>
                <w:sz w:val="18"/>
                <w:szCs w:val="12"/>
              </w:rPr>
              <w:object w:dxaOrig="1519" w:dyaOrig="987" w14:anchorId="3FEA4F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35pt" o:ole="">
                  <v:imagedata r:id="rId13" o:title=""/>
                </v:shape>
                <o:OLEObject Type="Embed" ProgID="Package" ShapeID="_x0000_i1025" DrawAspect="Icon" ObjectID="_1788270024" r:id="rId14"/>
              </w:object>
            </w:r>
          </w:p>
        </w:tc>
      </w:tr>
    </w:tbl>
    <w:p w14:paraId="5ACCE1AA" w14:textId="57FE2271" w:rsidR="00394CCC" w:rsidRPr="00D64AAD" w:rsidRDefault="00394CCC">
      <w:pPr>
        <w:jc w:val="both"/>
        <w:rPr>
          <w:sz w:val="18"/>
          <w:szCs w:val="18"/>
          <w:lang w:val="es-MX"/>
        </w:rPr>
      </w:pPr>
    </w:p>
    <w:p w14:paraId="0B825CEF" w14:textId="7C301FF3" w:rsidR="00A03C73" w:rsidRPr="00D64AAD" w:rsidRDefault="00A03C73">
      <w:pPr>
        <w:jc w:val="both"/>
        <w:rPr>
          <w:rFonts w:cs="Arial"/>
          <w:sz w:val="18"/>
          <w:szCs w:val="18"/>
          <w:lang w:val="es-MX"/>
        </w:rPr>
      </w:pPr>
      <w:r w:rsidRPr="00D64AAD">
        <w:rPr>
          <w:rFonts w:cs="Arial"/>
          <w:sz w:val="18"/>
          <w:szCs w:val="18"/>
          <w:lang w:val="es-MX"/>
        </w:rPr>
        <w:t>Los licitantes, para la presentación de sus proposiciones, deberán ajustarse estrictamente a los requisitos y esp</w:t>
      </w:r>
      <w:r w:rsidR="00D7221E" w:rsidRPr="00D64AAD">
        <w:rPr>
          <w:rFonts w:cs="Arial"/>
          <w:sz w:val="18"/>
          <w:szCs w:val="18"/>
          <w:lang w:val="es-MX"/>
        </w:rPr>
        <w:t>ecificaciones previstos en esta convocatoria</w:t>
      </w:r>
      <w:r w:rsidRPr="00D64AAD">
        <w:rPr>
          <w:rFonts w:cs="Arial"/>
          <w:sz w:val="18"/>
          <w:szCs w:val="18"/>
          <w:lang w:val="es-MX"/>
        </w:rPr>
        <w:t xml:space="preserve">, describiendo en forma amplia y detallada los </w:t>
      </w:r>
      <w:r w:rsidR="00AA0CCC" w:rsidRPr="00D64AAD">
        <w:rPr>
          <w:rFonts w:cs="Arial"/>
          <w:sz w:val="18"/>
          <w:szCs w:val="18"/>
          <w:lang w:val="es-MX"/>
        </w:rPr>
        <w:t>bienes</w:t>
      </w:r>
      <w:r w:rsidRPr="00D64AAD">
        <w:rPr>
          <w:rFonts w:cs="Arial"/>
          <w:sz w:val="18"/>
          <w:szCs w:val="18"/>
          <w:lang w:val="es-MX"/>
        </w:rPr>
        <w:t xml:space="preserve"> que estén ofertando.</w:t>
      </w:r>
    </w:p>
    <w:p w14:paraId="2333E1C4" w14:textId="77777777" w:rsidR="00DD660E" w:rsidRPr="00D64AAD" w:rsidRDefault="00DD660E">
      <w:pPr>
        <w:jc w:val="both"/>
        <w:rPr>
          <w:rFonts w:cs="Arial"/>
          <w:sz w:val="18"/>
          <w:szCs w:val="18"/>
          <w:lang w:val="es-MX"/>
        </w:rPr>
      </w:pPr>
    </w:p>
    <w:p w14:paraId="1868E4BD" w14:textId="77777777" w:rsidR="00DD660E" w:rsidRPr="00D64AAD" w:rsidRDefault="00DD660E">
      <w:pPr>
        <w:jc w:val="both"/>
        <w:rPr>
          <w:rFonts w:cs="Arial"/>
          <w:sz w:val="18"/>
          <w:szCs w:val="18"/>
          <w:lang w:val="es-MX"/>
        </w:rPr>
      </w:pPr>
      <w:r w:rsidRPr="00D64AAD">
        <w:rPr>
          <w:rFonts w:cs="Arial"/>
          <w:sz w:val="18"/>
          <w:szCs w:val="18"/>
          <w:lang w:val="es-MX"/>
        </w:rPr>
        <w:t>Las condiciones contenidas en la presente convocatoria a la licitación y en las proposiciones presentadas por los licitantes no podrán ser negociadas.</w:t>
      </w:r>
    </w:p>
    <w:p w14:paraId="0B1BD38C" w14:textId="77777777" w:rsidR="00DD660E" w:rsidRPr="00D64AAD" w:rsidRDefault="00DD660E">
      <w:pPr>
        <w:jc w:val="both"/>
        <w:rPr>
          <w:rFonts w:cs="Arial"/>
          <w:sz w:val="18"/>
          <w:szCs w:val="18"/>
          <w:lang w:val="es-MX"/>
        </w:rPr>
      </w:pPr>
    </w:p>
    <w:p w14:paraId="458F4DC4" w14:textId="200C3CE0" w:rsidR="00DC45C6" w:rsidRPr="00D64AAD" w:rsidRDefault="005A0580" w:rsidP="00C906DC">
      <w:pPr>
        <w:pStyle w:val="Ttulo3"/>
        <w:rPr>
          <w:sz w:val="18"/>
          <w:szCs w:val="18"/>
          <w:lang w:val="es-MX"/>
        </w:rPr>
      </w:pPr>
      <w:bookmarkStart w:id="10" w:name="_Toc128430717"/>
      <w:bookmarkStart w:id="11" w:name="_Toc176770742"/>
      <w:r w:rsidRPr="00D64AAD">
        <w:rPr>
          <w:sz w:val="18"/>
          <w:szCs w:val="18"/>
          <w:lang w:val="es-MX"/>
        </w:rPr>
        <w:t>1.</w:t>
      </w:r>
      <w:r w:rsidR="00312206">
        <w:rPr>
          <w:sz w:val="18"/>
          <w:szCs w:val="18"/>
          <w:lang w:val="es-MX"/>
        </w:rPr>
        <w:t>4</w:t>
      </w:r>
      <w:r w:rsidRPr="00D64AAD">
        <w:rPr>
          <w:sz w:val="18"/>
          <w:szCs w:val="18"/>
          <w:lang w:val="es-MX"/>
        </w:rPr>
        <w:t>.- Fecha, lugar y hora de los eventos de la licitación.</w:t>
      </w:r>
      <w:bookmarkEnd w:id="10"/>
      <w:bookmarkEnd w:id="11"/>
    </w:p>
    <w:p w14:paraId="25A742FA" w14:textId="77777777" w:rsidR="00DC45C6" w:rsidRPr="00D64AAD" w:rsidRDefault="00DC45C6">
      <w:pPr>
        <w:spacing w:line="192" w:lineRule="exact"/>
        <w:jc w:val="both"/>
        <w:rPr>
          <w:rFonts w:cs="Arial"/>
          <w:sz w:val="18"/>
          <w:szCs w:val="18"/>
          <w:lang w:val="es-MX"/>
        </w:rPr>
      </w:pPr>
    </w:p>
    <w:p w14:paraId="7F64F67C" w14:textId="56208256" w:rsidR="0097673B" w:rsidRPr="00D64AAD" w:rsidRDefault="005B48EE">
      <w:pPr>
        <w:spacing w:line="192" w:lineRule="exact"/>
        <w:jc w:val="both"/>
        <w:rPr>
          <w:rFonts w:cs="Arial"/>
          <w:sz w:val="18"/>
          <w:szCs w:val="18"/>
          <w:lang w:val="es-MX"/>
        </w:rPr>
      </w:pPr>
      <w:r w:rsidRPr="00D64AAD">
        <w:rPr>
          <w:rFonts w:cs="Arial"/>
          <w:bCs/>
          <w:sz w:val="18"/>
          <w:szCs w:val="18"/>
          <w:lang w:val="es-MX"/>
        </w:rPr>
        <w:t xml:space="preserve">Con fundamento en el artículo 26 fracción I de la Ley de Adquisiciones Arrendamientos y </w:t>
      </w:r>
      <w:r w:rsidR="00821332" w:rsidRPr="00D64AAD">
        <w:rPr>
          <w:rFonts w:cs="Arial"/>
          <w:bCs/>
          <w:sz w:val="18"/>
          <w:szCs w:val="18"/>
          <w:lang w:val="es-MX"/>
        </w:rPr>
        <w:t>Servicios, se</w:t>
      </w:r>
      <w:r w:rsidRPr="00D64AAD">
        <w:rPr>
          <w:rFonts w:cs="Arial"/>
          <w:sz w:val="18"/>
          <w:szCs w:val="18"/>
          <w:lang w:val="es-MX"/>
        </w:rPr>
        <w:t xml:space="preserve"> llevará a cabo el </w:t>
      </w:r>
      <w:proofErr w:type="gramStart"/>
      <w:r w:rsidRPr="00D64AAD">
        <w:rPr>
          <w:rFonts w:cs="Arial"/>
          <w:sz w:val="18"/>
          <w:szCs w:val="18"/>
          <w:lang w:val="es-MX"/>
        </w:rPr>
        <w:t xml:space="preserve">presente </w:t>
      </w:r>
      <w:r w:rsidR="0097673B" w:rsidRPr="00D64AAD">
        <w:rPr>
          <w:rFonts w:cs="Arial"/>
          <w:sz w:val="18"/>
          <w:szCs w:val="18"/>
          <w:lang w:val="es-MX"/>
        </w:rPr>
        <w:t xml:space="preserve"> procedimiento</w:t>
      </w:r>
      <w:proofErr w:type="gramEnd"/>
      <w:r w:rsidR="0097673B" w:rsidRPr="00D64AAD">
        <w:rPr>
          <w:rFonts w:cs="Arial"/>
          <w:sz w:val="18"/>
          <w:szCs w:val="18"/>
          <w:lang w:val="es-MX"/>
        </w:rPr>
        <w:t xml:space="preserve"> de </w:t>
      </w:r>
      <w:r w:rsidR="0097673B" w:rsidRPr="00D64AAD">
        <w:rPr>
          <w:rFonts w:cs="Arial"/>
          <w:b/>
          <w:bCs/>
          <w:sz w:val="18"/>
          <w:szCs w:val="18"/>
          <w:lang w:val="es-MX"/>
        </w:rPr>
        <w:t>Licitación Pública Nacional</w:t>
      </w:r>
      <w:r w:rsidRPr="00D64AAD">
        <w:rPr>
          <w:rFonts w:cs="Arial"/>
          <w:b/>
          <w:bCs/>
          <w:sz w:val="18"/>
          <w:szCs w:val="18"/>
          <w:lang w:val="es-MX"/>
        </w:rPr>
        <w:t xml:space="preserve">, </w:t>
      </w:r>
      <w:r w:rsidRPr="00D64AAD">
        <w:rPr>
          <w:rFonts w:cs="Arial"/>
          <w:bCs/>
          <w:sz w:val="18"/>
          <w:szCs w:val="18"/>
          <w:lang w:val="es-MX"/>
        </w:rPr>
        <w:t>el cual será</w:t>
      </w:r>
      <w:r w:rsidRPr="00D64AAD">
        <w:rPr>
          <w:rFonts w:cs="Arial"/>
          <w:b/>
          <w:bCs/>
          <w:sz w:val="18"/>
          <w:szCs w:val="18"/>
          <w:lang w:val="es-MX"/>
        </w:rPr>
        <w:t xml:space="preserve"> </w:t>
      </w:r>
      <w:r w:rsidRPr="00D64AAD">
        <w:rPr>
          <w:rFonts w:cs="Arial"/>
          <w:sz w:val="18"/>
          <w:szCs w:val="18"/>
          <w:lang w:val="es-MX"/>
        </w:rPr>
        <w:t xml:space="preserve">publicado  en el Diario Oficial de la Federación el día </w:t>
      </w:r>
      <w:r w:rsidR="007F16F8">
        <w:rPr>
          <w:rFonts w:cs="Arial"/>
          <w:b/>
          <w:color w:val="FF0000"/>
          <w:sz w:val="18"/>
          <w:szCs w:val="18"/>
          <w:lang w:val="es-MX"/>
        </w:rPr>
        <w:t>19</w:t>
      </w:r>
      <w:r w:rsidR="002043C6" w:rsidRPr="00D64AAD">
        <w:rPr>
          <w:rFonts w:cs="Arial"/>
          <w:b/>
          <w:color w:val="FF0000"/>
          <w:sz w:val="18"/>
          <w:szCs w:val="18"/>
          <w:lang w:val="es-MX"/>
        </w:rPr>
        <w:t xml:space="preserve"> de </w:t>
      </w:r>
      <w:r w:rsidR="007F16F8">
        <w:rPr>
          <w:rFonts w:cs="Arial"/>
          <w:b/>
          <w:color w:val="FF0000"/>
          <w:sz w:val="18"/>
          <w:szCs w:val="18"/>
          <w:lang w:val="es-MX"/>
        </w:rPr>
        <w:t>Septiembre</w:t>
      </w:r>
      <w:r w:rsidR="00380729">
        <w:rPr>
          <w:rFonts w:cs="Arial"/>
          <w:b/>
          <w:color w:val="FF0000"/>
          <w:sz w:val="18"/>
          <w:szCs w:val="18"/>
          <w:lang w:val="es-MX"/>
        </w:rPr>
        <w:t xml:space="preserve"> </w:t>
      </w:r>
      <w:r w:rsidR="0080673C" w:rsidRPr="00D64AAD">
        <w:rPr>
          <w:rFonts w:cs="Arial"/>
          <w:b/>
          <w:color w:val="FF0000"/>
          <w:sz w:val="18"/>
          <w:szCs w:val="18"/>
          <w:lang w:val="es-MX"/>
        </w:rPr>
        <w:t xml:space="preserve"> </w:t>
      </w:r>
      <w:r w:rsidRPr="00D64AAD">
        <w:rPr>
          <w:rFonts w:cs="Arial"/>
          <w:b/>
          <w:color w:val="FF0000"/>
          <w:sz w:val="18"/>
          <w:szCs w:val="18"/>
          <w:lang w:val="es-MX"/>
        </w:rPr>
        <w:t xml:space="preserve"> de </w:t>
      </w:r>
      <w:r w:rsidR="00127F05" w:rsidRPr="00D64AAD">
        <w:rPr>
          <w:rFonts w:cs="Arial"/>
          <w:b/>
          <w:color w:val="FF0000"/>
          <w:sz w:val="18"/>
          <w:szCs w:val="18"/>
          <w:lang w:val="es-MX"/>
        </w:rPr>
        <w:t>2024</w:t>
      </w:r>
      <w:r w:rsidRPr="00D64AAD">
        <w:rPr>
          <w:rFonts w:cs="Arial"/>
          <w:b/>
          <w:color w:val="FF0000"/>
          <w:sz w:val="18"/>
          <w:szCs w:val="18"/>
          <w:lang w:val="es-MX"/>
        </w:rPr>
        <w:t xml:space="preserve">  </w:t>
      </w:r>
      <w:r w:rsidRPr="00D64AAD">
        <w:rPr>
          <w:rFonts w:cs="Arial"/>
          <w:sz w:val="18"/>
          <w:szCs w:val="18"/>
          <w:lang w:val="es-MX"/>
        </w:rPr>
        <w:t>para</w:t>
      </w:r>
      <w:r w:rsidRPr="00D64AAD">
        <w:rPr>
          <w:rFonts w:cs="Arial"/>
          <w:b/>
          <w:color w:val="FF0000"/>
          <w:sz w:val="18"/>
          <w:szCs w:val="18"/>
          <w:lang w:val="es-MX"/>
        </w:rPr>
        <w:t xml:space="preserve"> </w:t>
      </w:r>
      <w:r w:rsidRPr="00D64AAD">
        <w:rPr>
          <w:rFonts w:cs="Arial"/>
          <w:sz w:val="18"/>
          <w:szCs w:val="18"/>
          <w:lang w:val="es-MX"/>
        </w:rPr>
        <w:t xml:space="preserve">llevarse  </w:t>
      </w:r>
      <w:r w:rsidR="0097673B" w:rsidRPr="00D64AAD">
        <w:rPr>
          <w:rFonts w:cs="Arial"/>
          <w:sz w:val="18"/>
          <w:szCs w:val="18"/>
          <w:lang w:val="es-MX"/>
        </w:rPr>
        <w:t>a cabo de conformidad con el siguiente calendario de eventos.</w:t>
      </w:r>
    </w:p>
    <w:p w14:paraId="5ABE907D" w14:textId="77777777" w:rsidR="005B48EE" w:rsidRPr="00D64AAD" w:rsidRDefault="005B48EE">
      <w:pPr>
        <w:spacing w:line="192" w:lineRule="exact"/>
        <w:jc w:val="both"/>
        <w:rPr>
          <w:rFonts w:cs="Arial"/>
          <w:sz w:val="18"/>
          <w:szCs w:val="18"/>
          <w:lang w:val="es-MX"/>
        </w:rPr>
      </w:pPr>
    </w:p>
    <w:p w14:paraId="4F6049B7" w14:textId="77777777" w:rsidR="0097673B" w:rsidRPr="00D64AAD" w:rsidRDefault="0097673B">
      <w:pPr>
        <w:spacing w:line="192" w:lineRule="exact"/>
        <w:jc w:val="both"/>
        <w:rPr>
          <w:rFonts w:cs="Arial"/>
          <w:b/>
          <w:color w:val="FF0000"/>
          <w:sz w:val="18"/>
          <w:szCs w:val="18"/>
          <w:lang w:val="es-MX"/>
        </w:rPr>
      </w:pPr>
    </w:p>
    <w:tbl>
      <w:tblPr>
        <w:tblW w:w="10496" w:type="dxa"/>
        <w:tblInd w:w="102" w:type="dxa"/>
        <w:tblLayout w:type="fixed"/>
        <w:tblLook w:val="0000" w:firstRow="0" w:lastRow="0" w:firstColumn="0" w:lastColumn="0" w:noHBand="0" w:noVBand="0"/>
      </w:tblPr>
      <w:tblGrid>
        <w:gridCol w:w="3550"/>
        <w:gridCol w:w="2410"/>
        <w:gridCol w:w="1276"/>
        <w:gridCol w:w="3260"/>
      </w:tblGrid>
      <w:tr w:rsidR="00C638CE" w:rsidRPr="00D64AAD" w14:paraId="4DE705E2" w14:textId="77777777" w:rsidTr="004819B8">
        <w:trPr>
          <w:trHeight w:val="20"/>
          <w:tblHeader/>
        </w:trPr>
        <w:tc>
          <w:tcPr>
            <w:tcW w:w="3550" w:type="dxa"/>
            <w:tcBorders>
              <w:top w:val="single" w:sz="4" w:space="0" w:color="auto"/>
              <w:left w:val="single" w:sz="4" w:space="0" w:color="auto"/>
              <w:bottom w:val="single" w:sz="4" w:space="0" w:color="auto"/>
            </w:tcBorders>
            <w:shd w:val="clear" w:color="auto" w:fill="A6A6A6"/>
          </w:tcPr>
          <w:p w14:paraId="3AF8140F" w14:textId="77777777" w:rsidR="00C638CE" w:rsidRPr="00D64AAD" w:rsidRDefault="00C638CE" w:rsidP="004819B8">
            <w:pPr>
              <w:snapToGrid w:val="0"/>
              <w:spacing w:line="192" w:lineRule="atLeast"/>
              <w:jc w:val="center"/>
              <w:rPr>
                <w:rFonts w:cs="Arial"/>
                <w:b/>
                <w:sz w:val="18"/>
                <w:szCs w:val="18"/>
              </w:rPr>
            </w:pPr>
          </w:p>
          <w:p w14:paraId="5A265233" w14:textId="77777777" w:rsidR="00C638CE" w:rsidRPr="00D64AAD" w:rsidRDefault="00C638CE" w:rsidP="004819B8">
            <w:pPr>
              <w:spacing w:line="192" w:lineRule="atLeast"/>
              <w:jc w:val="center"/>
              <w:rPr>
                <w:rFonts w:cs="Arial"/>
                <w:b/>
                <w:sz w:val="18"/>
                <w:szCs w:val="18"/>
              </w:rPr>
            </w:pPr>
            <w:r w:rsidRPr="00D64AAD">
              <w:rPr>
                <w:rFonts w:cs="Arial"/>
                <w:b/>
                <w:sz w:val="18"/>
                <w:szCs w:val="18"/>
              </w:rPr>
              <w:t>E V E N T O S</w:t>
            </w:r>
          </w:p>
          <w:p w14:paraId="0B2C44B3" w14:textId="77777777" w:rsidR="00C638CE" w:rsidRPr="00D64AAD" w:rsidRDefault="00C638CE" w:rsidP="004819B8">
            <w:pPr>
              <w:spacing w:line="192" w:lineRule="atLeast"/>
              <w:jc w:val="center"/>
              <w:rPr>
                <w:rFonts w:cs="Arial"/>
                <w:b/>
                <w:sz w:val="18"/>
                <w:szCs w:val="18"/>
              </w:rPr>
            </w:pPr>
          </w:p>
        </w:tc>
        <w:tc>
          <w:tcPr>
            <w:tcW w:w="2410" w:type="dxa"/>
            <w:tcBorders>
              <w:top w:val="single" w:sz="4" w:space="0" w:color="auto"/>
              <w:left w:val="single" w:sz="4" w:space="0" w:color="000000"/>
              <w:bottom w:val="single" w:sz="4" w:space="0" w:color="auto"/>
            </w:tcBorders>
            <w:shd w:val="clear" w:color="auto" w:fill="A6A6A6"/>
          </w:tcPr>
          <w:p w14:paraId="3C543628" w14:textId="77777777" w:rsidR="00C638CE" w:rsidRPr="00D64AAD" w:rsidRDefault="00C638CE" w:rsidP="004819B8">
            <w:pPr>
              <w:snapToGrid w:val="0"/>
              <w:spacing w:line="192" w:lineRule="atLeast"/>
              <w:jc w:val="center"/>
              <w:rPr>
                <w:rFonts w:cs="Arial"/>
                <w:b/>
                <w:sz w:val="18"/>
                <w:szCs w:val="18"/>
              </w:rPr>
            </w:pPr>
          </w:p>
          <w:p w14:paraId="05AE800A" w14:textId="77777777" w:rsidR="00C638CE" w:rsidRPr="00D64AAD" w:rsidRDefault="00C638CE" w:rsidP="004819B8">
            <w:pPr>
              <w:spacing w:line="192" w:lineRule="atLeast"/>
              <w:jc w:val="center"/>
              <w:rPr>
                <w:rFonts w:cs="Arial"/>
                <w:b/>
                <w:sz w:val="18"/>
                <w:szCs w:val="18"/>
              </w:rPr>
            </w:pPr>
            <w:r w:rsidRPr="00D64AAD">
              <w:rPr>
                <w:rFonts w:cs="Arial"/>
                <w:b/>
                <w:sz w:val="18"/>
                <w:szCs w:val="18"/>
              </w:rPr>
              <w:t>F E C H A</w:t>
            </w:r>
          </w:p>
        </w:tc>
        <w:tc>
          <w:tcPr>
            <w:tcW w:w="1276" w:type="dxa"/>
            <w:tcBorders>
              <w:top w:val="single" w:sz="4" w:space="0" w:color="auto"/>
              <w:left w:val="single" w:sz="4" w:space="0" w:color="000000"/>
              <w:bottom w:val="single" w:sz="4" w:space="0" w:color="auto"/>
            </w:tcBorders>
            <w:shd w:val="clear" w:color="auto" w:fill="A6A6A6"/>
          </w:tcPr>
          <w:p w14:paraId="1272BB81" w14:textId="77777777" w:rsidR="00C638CE" w:rsidRPr="00D64AAD" w:rsidRDefault="00C638CE" w:rsidP="004819B8">
            <w:pPr>
              <w:snapToGrid w:val="0"/>
              <w:spacing w:line="192" w:lineRule="atLeast"/>
              <w:jc w:val="center"/>
              <w:rPr>
                <w:rFonts w:cs="Arial"/>
                <w:b/>
                <w:sz w:val="18"/>
                <w:szCs w:val="18"/>
              </w:rPr>
            </w:pPr>
          </w:p>
          <w:p w14:paraId="568FFC5C" w14:textId="77777777" w:rsidR="00C638CE" w:rsidRPr="00D64AAD" w:rsidRDefault="00C638CE" w:rsidP="004819B8">
            <w:pPr>
              <w:snapToGrid w:val="0"/>
              <w:spacing w:line="192" w:lineRule="atLeast"/>
              <w:jc w:val="center"/>
              <w:rPr>
                <w:rFonts w:cs="Arial"/>
                <w:b/>
                <w:sz w:val="18"/>
                <w:szCs w:val="18"/>
              </w:rPr>
            </w:pPr>
            <w:r w:rsidRPr="00D64AAD">
              <w:rPr>
                <w:rFonts w:cs="Arial"/>
                <w:b/>
                <w:sz w:val="18"/>
                <w:szCs w:val="18"/>
              </w:rPr>
              <w:t>H O R A</w:t>
            </w:r>
          </w:p>
        </w:tc>
        <w:tc>
          <w:tcPr>
            <w:tcW w:w="3260" w:type="dxa"/>
            <w:tcBorders>
              <w:top w:val="single" w:sz="4" w:space="0" w:color="auto"/>
              <w:left w:val="single" w:sz="4" w:space="0" w:color="000000"/>
              <w:bottom w:val="single" w:sz="4" w:space="0" w:color="auto"/>
              <w:right w:val="single" w:sz="4" w:space="0" w:color="auto"/>
            </w:tcBorders>
            <w:shd w:val="clear" w:color="auto" w:fill="A6A6A6"/>
          </w:tcPr>
          <w:p w14:paraId="6CD12D9C" w14:textId="77777777" w:rsidR="00C638CE" w:rsidRPr="00D64AAD" w:rsidRDefault="00C638CE" w:rsidP="004819B8">
            <w:pPr>
              <w:snapToGrid w:val="0"/>
              <w:spacing w:line="192" w:lineRule="atLeast"/>
              <w:jc w:val="center"/>
              <w:rPr>
                <w:rFonts w:cs="Arial"/>
                <w:b/>
                <w:sz w:val="18"/>
                <w:szCs w:val="18"/>
              </w:rPr>
            </w:pPr>
          </w:p>
          <w:p w14:paraId="2FCFB1DC" w14:textId="77777777" w:rsidR="00C638CE" w:rsidRPr="00D64AAD" w:rsidRDefault="00C638CE" w:rsidP="004819B8">
            <w:pPr>
              <w:snapToGrid w:val="0"/>
              <w:spacing w:line="192" w:lineRule="atLeast"/>
              <w:jc w:val="center"/>
              <w:rPr>
                <w:rFonts w:cs="Arial"/>
                <w:b/>
                <w:sz w:val="18"/>
                <w:szCs w:val="18"/>
              </w:rPr>
            </w:pPr>
            <w:r w:rsidRPr="00D64AAD">
              <w:rPr>
                <w:rFonts w:cs="Arial"/>
                <w:b/>
                <w:sz w:val="18"/>
                <w:szCs w:val="18"/>
              </w:rPr>
              <w:t>L U G A R</w:t>
            </w:r>
          </w:p>
        </w:tc>
      </w:tr>
      <w:tr w:rsidR="00334924" w:rsidRPr="00D64AAD" w14:paraId="1D7C1934"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tcPr>
          <w:p w14:paraId="32D99B73" w14:textId="77777777" w:rsidR="00334924" w:rsidRPr="00D64AAD" w:rsidRDefault="00334924" w:rsidP="00334924">
            <w:pPr>
              <w:snapToGrid w:val="0"/>
              <w:spacing w:line="192" w:lineRule="atLeast"/>
              <w:jc w:val="both"/>
              <w:rPr>
                <w:rFonts w:cs="Arial"/>
                <w:b/>
                <w:sz w:val="18"/>
                <w:szCs w:val="18"/>
              </w:rPr>
            </w:pPr>
          </w:p>
          <w:p w14:paraId="612D5747" w14:textId="77777777" w:rsidR="00334924" w:rsidRPr="00D64AAD" w:rsidRDefault="00334924" w:rsidP="00334924">
            <w:pPr>
              <w:spacing w:line="192" w:lineRule="atLeast"/>
              <w:jc w:val="both"/>
              <w:rPr>
                <w:rFonts w:cs="Arial"/>
                <w:b/>
                <w:sz w:val="18"/>
                <w:szCs w:val="18"/>
              </w:rPr>
            </w:pPr>
            <w:r w:rsidRPr="00D64AAD">
              <w:rPr>
                <w:rFonts w:cs="Arial"/>
                <w:b/>
                <w:sz w:val="18"/>
                <w:szCs w:val="18"/>
              </w:rPr>
              <w:t>Primera Junta de Aclaraciones de la convocatoria a la licitación.</w:t>
            </w:r>
          </w:p>
          <w:p w14:paraId="237A2A18" w14:textId="77777777" w:rsidR="00334924" w:rsidRPr="00D64AAD" w:rsidRDefault="00334924" w:rsidP="00334924">
            <w:pPr>
              <w:snapToGrid w:val="0"/>
              <w:spacing w:line="192" w:lineRule="atLeast"/>
              <w:jc w:val="both"/>
              <w:rPr>
                <w:rFonts w:cs="Arial"/>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20AD9265" w14:textId="5423156D" w:rsidR="00334924" w:rsidRPr="00D64AAD" w:rsidRDefault="007F16F8" w:rsidP="00334924">
            <w:pPr>
              <w:spacing w:line="192" w:lineRule="atLeast"/>
              <w:rPr>
                <w:rFonts w:cs="Arial"/>
                <w:b/>
                <w:color w:val="FF0000"/>
                <w:sz w:val="18"/>
                <w:szCs w:val="18"/>
              </w:rPr>
            </w:pPr>
            <w:r>
              <w:rPr>
                <w:rFonts w:cs="Arial"/>
                <w:b/>
                <w:color w:val="FF0000"/>
                <w:sz w:val="18"/>
                <w:szCs w:val="18"/>
              </w:rPr>
              <w:t xml:space="preserve">27 de </w:t>
            </w:r>
            <w:proofErr w:type="gramStart"/>
            <w:r>
              <w:rPr>
                <w:rFonts w:cs="Arial"/>
                <w:b/>
                <w:color w:val="FF0000"/>
                <w:sz w:val="18"/>
                <w:szCs w:val="18"/>
              </w:rPr>
              <w:t>Septiembre</w:t>
            </w:r>
            <w:proofErr w:type="gramEnd"/>
            <w:r w:rsidR="00954DCB" w:rsidRPr="00D64AAD">
              <w:rPr>
                <w:rFonts w:cs="Arial"/>
                <w:b/>
                <w:color w:val="FF0000"/>
                <w:sz w:val="18"/>
                <w:szCs w:val="18"/>
              </w:rPr>
              <w:t xml:space="preserve"> de 2024</w:t>
            </w:r>
          </w:p>
        </w:tc>
        <w:tc>
          <w:tcPr>
            <w:tcW w:w="1276" w:type="dxa"/>
            <w:tcBorders>
              <w:top w:val="single" w:sz="4" w:space="0" w:color="auto"/>
              <w:left w:val="single" w:sz="4" w:space="0" w:color="auto"/>
              <w:bottom w:val="single" w:sz="4" w:space="0" w:color="auto"/>
              <w:right w:val="single" w:sz="4" w:space="0" w:color="auto"/>
            </w:tcBorders>
            <w:vAlign w:val="center"/>
          </w:tcPr>
          <w:p w14:paraId="3DD5DE98" w14:textId="21060FB9" w:rsidR="00334924" w:rsidRPr="00D64AAD" w:rsidRDefault="00C867D4" w:rsidP="00334924">
            <w:pPr>
              <w:jc w:val="center"/>
              <w:rPr>
                <w:rFonts w:cs="Arial"/>
                <w:sz w:val="18"/>
                <w:szCs w:val="18"/>
              </w:rPr>
            </w:pPr>
            <w:r>
              <w:rPr>
                <w:rFonts w:cs="Arial"/>
                <w:sz w:val="18"/>
                <w:szCs w:val="18"/>
              </w:rPr>
              <w:t>13</w:t>
            </w:r>
            <w:r w:rsidR="00334924" w:rsidRPr="00D64AAD">
              <w:rPr>
                <w:rFonts w:cs="Arial"/>
                <w:sz w:val="18"/>
                <w:szCs w:val="18"/>
              </w:rPr>
              <w:t>:00 Horas</w:t>
            </w:r>
          </w:p>
        </w:tc>
        <w:tc>
          <w:tcPr>
            <w:tcW w:w="3260" w:type="dxa"/>
            <w:vMerge w:val="restart"/>
            <w:tcBorders>
              <w:top w:val="single" w:sz="4" w:space="0" w:color="auto"/>
              <w:left w:val="single" w:sz="4" w:space="0" w:color="auto"/>
              <w:right w:val="single" w:sz="4" w:space="0" w:color="auto"/>
            </w:tcBorders>
            <w:vAlign w:val="center"/>
          </w:tcPr>
          <w:p w14:paraId="50C94602" w14:textId="77777777" w:rsidR="00334924" w:rsidRPr="00D64AAD" w:rsidRDefault="00334924" w:rsidP="00334924">
            <w:pPr>
              <w:pStyle w:val="Textoindependiente22"/>
              <w:snapToGrid w:val="0"/>
              <w:spacing w:line="192" w:lineRule="atLeast"/>
              <w:jc w:val="both"/>
              <w:rPr>
                <w:rFonts w:cs="Arial"/>
                <w:bCs/>
                <w:sz w:val="18"/>
                <w:szCs w:val="18"/>
              </w:rPr>
            </w:pPr>
          </w:p>
          <w:p w14:paraId="548F9DEE" w14:textId="77777777" w:rsidR="00334924" w:rsidRPr="00D64AAD" w:rsidRDefault="00334924" w:rsidP="00334924">
            <w:pPr>
              <w:pStyle w:val="Textoindependiente22"/>
              <w:snapToGrid w:val="0"/>
              <w:spacing w:line="192" w:lineRule="atLeast"/>
              <w:jc w:val="both"/>
              <w:rPr>
                <w:rFonts w:cs="Arial"/>
                <w:bCs/>
                <w:sz w:val="18"/>
                <w:szCs w:val="18"/>
              </w:rPr>
            </w:pPr>
          </w:p>
          <w:p w14:paraId="24AAA02F" w14:textId="77777777" w:rsidR="00334924" w:rsidRPr="00D64AAD" w:rsidRDefault="00334924" w:rsidP="00334924">
            <w:pPr>
              <w:pStyle w:val="Textoindependiente22"/>
              <w:snapToGrid w:val="0"/>
              <w:spacing w:line="192" w:lineRule="atLeast"/>
              <w:jc w:val="both"/>
              <w:rPr>
                <w:rFonts w:cs="Arial"/>
                <w:bCs/>
                <w:sz w:val="18"/>
                <w:szCs w:val="18"/>
              </w:rPr>
            </w:pPr>
          </w:p>
          <w:p w14:paraId="40CFF40E" w14:textId="77777777" w:rsidR="00334924" w:rsidRPr="00D64AAD" w:rsidRDefault="00334924" w:rsidP="00334924">
            <w:pPr>
              <w:pStyle w:val="Textoindependiente22"/>
              <w:snapToGrid w:val="0"/>
              <w:spacing w:line="192" w:lineRule="atLeast"/>
              <w:jc w:val="both"/>
              <w:rPr>
                <w:rFonts w:cs="Arial"/>
                <w:bCs/>
                <w:sz w:val="18"/>
                <w:szCs w:val="18"/>
              </w:rPr>
            </w:pPr>
            <w:r w:rsidRPr="00D64AAD">
              <w:rPr>
                <w:rFonts w:cs="Arial"/>
                <w:bCs/>
                <w:sz w:val="18"/>
                <w:szCs w:val="18"/>
              </w:rPr>
              <w:t>SISTEMA DE COMPRAS</w:t>
            </w:r>
            <w:r w:rsidRPr="00D64AAD">
              <w:rPr>
                <w:sz w:val="18"/>
                <w:szCs w:val="18"/>
              </w:rPr>
              <w:t xml:space="preserve"> </w:t>
            </w:r>
            <w:r w:rsidRPr="00D64AAD">
              <w:rPr>
                <w:rFonts w:cs="Arial"/>
                <w:bCs/>
                <w:sz w:val="18"/>
                <w:szCs w:val="18"/>
              </w:rPr>
              <w:t xml:space="preserve">GUBERNAMENTALES COMPRANET </w:t>
            </w:r>
            <w:hyperlink r:id="rId15" w:history="1">
              <w:r w:rsidRPr="00D64AAD">
                <w:rPr>
                  <w:rStyle w:val="Hipervnculo"/>
                  <w:rFonts w:cs="Arial"/>
                  <w:bCs/>
                  <w:sz w:val="18"/>
                  <w:szCs w:val="18"/>
                </w:rPr>
                <w:t>HTTPS://UPCP-COMPRANET.HACIENDA.GOB.MX/</w:t>
              </w:r>
            </w:hyperlink>
          </w:p>
          <w:p w14:paraId="04D293C8" w14:textId="77777777" w:rsidR="00334924" w:rsidRPr="00D64AAD" w:rsidRDefault="00334924" w:rsidP="00334924">
            <w:pPr>
              <w:pStyle w:val="Textoindependiente22"/>
              <w:snapToGrid w:val="0"/>
              <w:spacing w:line="192" w:lineRule="atLeast"/>
              <w:jc w:val="both"/>
              <w:rPr>
                <w:rFonts w:cs="Arial"/>
                <w:bCs/>
                <w:sz w:val="18"/>
                <w:szCs w:val="18"/>
              </w:rPr>
            </w:pPr>
          </w:p>
        </w:tc>
      </w:tr>
      <w:tr w:rsidR="00C867D4" w:rsidRPr="00D64AAD" w14:paraId="5547442B"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tcPr>
          <w:p w14:paraId="3CDFA68C" w14:textId="77777777" w:rsidR="00C867D4" w:rsidRPr="00D64AAD" w:rsidRDefault="00C867D4" w:rsidP="00C867D4">
            <w:pPr>
              <w:snapToGrid w:val="0"/>
              <w:spacing w:line="192" w:lineRule="atLeast"/>
              <w:jc w:val="both"/>
              <w:rPr>
                <w:rFonts w:cs="Arial"/>
                <w:b/>
                <w:sz w:val="18"/>
                <w:szCs w:val="18"/>
              </w:rPr>
            </w:pPr>
          </w:p>
          <w:p w14:paraId="6B052DB6" w14:textId="77777777" w:rsidR="00C867D4" w:rsidRPr="00D64AAD" w:rsidRDefault="00C867D4" w:rsidP="00C867D4">
            <w:pPr>
              <w:spacing w:line="192" w:lineRule="atLeast"/>
              <w:jc w:val="both"/>
              <w:rPr>
                <w:rFonts w:cs="Arial"/>
                <w:b/>
                <w:sz w:val="18"/>
                <w:szCs w:val="18"/>
              </w:rPr>
            </w:pPr>
            <w:r w:rsidRPr="00D64AAD">
              <w:rPr>
                <w:rFonts w:cs="Arial"/>
                <w:b/>
                <w:sz w:val="18"/>
                <w:szCs w:val="18"/>
              </w:rPr>
              <w:t>Acto de Presentación y Apertura de Proposiciones.</w:t>
            </w:r>
          </w:p>
          <w:p w14:paraId="40B78BB0" w14:textId="77777777" w:rsidR="00C867D4" w:rsidRPr="00D64AAD" w:rsidRDefault="00C867D4" w:rsidP="00C867D4">
            <w:pPr>
              <w:spacing w:line="192" w:lineRule="atLeast"/>
              <w:jc w:val="both"/>
              <w:rPr>
                <w:rFonts w:cs="Arial"/>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5C76C06B" w14:textId="4F29F129" w:rsidR="00C867D4" w:rsidRPr="00D64AAD" w:rsidRDefault="00C867D4" w:rsidP="00C867D4">
            <w:pPr>
              <w:spacing w:line="192" w:lineRule="atLeast"/>
              <w:rPr>
                <w:rFonts w:cs="Arial"/>
                <w:b/>
                <w:color w:val="FF0000"/>
                <w:sz w:val="18"/>
                <w:szCs w:val="18"/>
              </w:rPr>
            </w:pPr>
            <w:r>
              <w:rPr>
                <w:rFonts w:cs="Arial"/>
                <w:b/>
                <w:color w:val="FF0000"/>
                <w:sz w:val="18"/>
                <w:szCs w:val="18"/>
              </w:rPr>
              <w:t xml:space="preserve">04 </w:t>
            </w:r>
            <w:proofErr w:type="gramStart"/>
            <w:r>
              <w:rPr>
                <w:rFonts w:cs="Arial"/>
                <w:b/>
                <w:color w:val="FF0000"/>
                <w:sz w:val="18"/>
                <w:szCs w:val="18"/>
              </w:rPr>
              <w:t>de  Octubre</w:t>
            </w:r>
            <w:proofErr w:type="gramEnd"/>
            <w:r w:rsidRPr="00D64AAD">
              <w:rPr>
                <w:rFonts w:cs="Arial"/>
                <w:b/>
                <w:color w:val="FF0000"/>
                <w:sz w:val="18"/>
                <w:szCs w:val="18"/>
              </w:rPr>
              <w:t xml:space="preserve"> de 2024</w:t>
            </w:r>
          </w:p>
        </w:tc>
        <w:tc>
          <w:tcPr>
            <w:tcW w:w="1276" w:type="dxa"/>
            <w:tcBorders>
              <w:top w:val="single" w:sz="4" w:space="0" w:color="auto"/>
              <w:left w:val="single" w:sz="4" w:space="0" w:color="auto"/>
              <w:bottom w:val="single" w:sz="4" w:space="0" w:color="auto"/>
              <w:right w:val="single" w:sz="4" w:space="0" w:color="auto"/>
            </w:tcBorders>
            <w:vAlign w:val="center"/>
          </w:tcPr>
          <w:p w14:paraId="52C0AEC6" w14:textId="21EDA58C" w:rsidR="00C867D4" w:rsidRPr="00D64AAD" w:rsidRDefault="00C867D4" w:rsidP="00C867D4">
            <w:pPr>
              <w:jc w:val="center"/>
              <w:rPr>
                <w:rFonts w:cs="Arial"/>
                <w:sz w:val="18"/>
                <w:szCs w:val="18"/>
              </w:rPr>
            </w:pPr>
            <w:r>
              <w:rPr>
                <w:rFonts w:cs="Arial"/>
                <w:sz w:val="18"/>
                <w:szCs w:val="18"/>
              </w:rPr>
              <w:t>13</w:t>
            </w:r>
            <w:r w:rsidRPr="00D64AAD">
              <w:rPr>
                <w:rFonts w:cs="Arial"/>
                <w:sz w:val="18"/>
                <w:szCs w:val="18"/>
              </w:rPr>
              <w:t>:00 Horas</w:t>
            </w:r>
          </w:p>
        </w:tc>
        <w:tc>
          <w:tcPr>
            <w:tcW w:w="3260" w:type="dxa"/>
            <w:vMerge/>
            <w:tcBorders>
              <w:left w:val="single" w:sz="4" w:space="0" w:color="auto"/>
              <w:right w:val="single" w:sz="4" w:space="0" w:color="auto"/>
            </w:tcBorders>
          </w:tcPr>
          <w:p w14:paraId="44FDBCF8" w14:textId="77777777" w:rsidR="00C867D4" w:rsidRPr="00D64AAD" w:rsidRDefault="00C867D4" w:rsidP="00C867D4">
            <w:pPr>
              <w:autoSpaceDE w:val="0"/>
              <w:snapToGrid w:val="0"/>
              <w:spacing w:line="192" w:lineRule="atLeast"/>
              <w:jc w:val="both"/>
              <w:rPr>
                <w:rFonts w:cs="Arial"/>
                <w:sz w:val="18"/>
                <w:szCs w:val="18"/>
              </w:rPr>
            </w:pPr>
          </w:p>
        </w:tc>
      </w:tr>
      <w:tr w:rsidR="00C867D4" w:rsidRPr="00D64AAD" w14:paraId="10577016"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vAlign w:val="center"/>
          </w:tcPr>
          <w:p w14:paraId="2A0F09CD" w14:textId="77777777" w:rsidR="00C867D4" w:rsidRPr="00D64AAD" w:rsidRDefault="00C867D4" w:rsidP="00C867D4">
            <w:pPr>
              <w:snapToGrid w:val="0"/>
              <w:spacing w:line="192" w:lineRule="atLeast"/>
              <w:rPr>
                <w:rFonts w:cs="Arial"/>
                <w:b/>
                <w:sz w:val="18"/>
                <w:szCs w:val="18"/>
              </w:rPr>
            </w:pPr>
          </w:p>
          <w:p w14:paraId="1DF7D1B2" w14:textId="77777777" w:rsidR="00C867D4" w:rsidRPr="00D64AAD" w:rsidRDefault="00C867D4" w:rsidP="00C867D4">
            <w:pPr>
              <w:spacing w:line="192" w:lineRule="atLeast"/>
              <w:rPr>
                <w:rFonts w:cs="Arial"/>
                <w:b/>
                <w:sz w:val="18"/>
                <w:szCs w:val="18"/>
              </w:rPr>
            </w:pPr>
            <w:r w:rsidRPr="00D64AAD">
              <w:rPr>
                <w:rFonts w:cs="Arial"/>
                <w:b/>
                <w:sz w:val="18"/>
                <w:szCs w:val="18"/>
              </w:rPr>
              <w:t>Fallo</w:t>
            </w:r>
          </w:p>
          <w:p w14:paraId="4734536F" w14:textId="77777777" w:rsidR="00C867D4" w:rsidRPr="00D64AAD" w:rsidRDefault="00C867D4" w:rsidP="00C867D4">
            <w:pPr>
              <w:spacing w:line="192" w:lineRule="atLeast"/>
              <w:rPr>
                <w:rFonts w:cs="Arial"/>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3D71A4E3" w14:textId="567F9F0C" w:rsidR="00C867D4" w:rsidRPr="00D64AAD" w:rsidRDefault="00C867D4" w:rsidP="00C867D4">
            <w:pPr>
              <w:spacing w:line="192" w:lineRule="atLeast"/>
              <w:rPr>
                <w:rFonts w:cs="Arial"/>
                <w:b/>
                <w:color w:val="FF0000"/>
                <w:sz w:val="18"/>
                <w:szCs w:val="18"/>
              </w:rPr>
            </w:pPr>
            <w:r>
              <w:rPr>
                <w:rFonts w:cs="Arial"/>
                <w:b/>
                <w:color w:val="FF0000"/>
                <w:sz w:val="18"/>
                <w:szCs w:val="18"/>
              </w:rPr>
              <w:t xml:space="preserve">07 de </w:t>
            </w:r>
            <w:proofErr w:type="gramStart"/>
            <w:r>
              <w:rPr>
                <w:rFonts w:cs="Arial"/>
                <w:b/>
                <w:color w:val="FF0000"/>
                <w:sz w:val="18"/>
                <w:szCs w:val="18"/>
              </w:rPr>
              <w:t>Octubre</w:t>
            </w:r>
            <w:proofErr w:type="gramEnd"/>
            <w:r w:rsidRPr="00D64AAD">
              <w:rPr>
                <w:rFonts w:cs="Arial"/>
                <w:b/>
                <w:color w:val="FF0000"/>
                <w:sz w:val="18"/>
                <w:szCs w:val="18"/>
              </w:rPr>
              <w:t xml:space="preserve"> de 2024</w:t>
            </w:r>
          </w:p>
        </w:tc>
        <w:tc>
          <w:tcPr>
            <w:tcW w:w="1276" w:type="dxa"/>
            <w:tcBorders>
              <w:top w:val="single" w:sz="4" w:space="0" w:color="auto"/>
              <w:left w:val="single" w:sz="4" w:space="0" w:color="auto"/>
              <w:bottom w:val="single" w:sz="4" w:space="0" w:color="auto"/>
              <w:right w:val="single" w:sz="4" w:space="0" w:color="auto"/>
            </w:tcBorders>
            <w:vAlign w:val="center"/>
          </w:tcPr>
          <w:p w14:paraId="4BCF70F4" w14:textId="295D6339" w:rsidR="00C867D4" w:rsidRPr="00D64AAD" w:rsidRDefault="00C867D4" w:rsidP="00C867D4">
            <w:pPr>
              <w:jc w:val="center"/>
              <w:rPr>
                <w:rFonts w:cs="Arial"/>
                <w:sz w:val="18"/>
                <w:szCs w:val="18"/>
              </w:rPr>
            </w:pPr>
            <w:r>
              <w:rPr>
                <w:rFonts w:cs="Arial"/>
                <w:sz w:val="18"/>
                <w:szCs w:val="18"/>
              </w:rPr>
              <w:t>13</w:t>
            </w:r>
            <w:r w:rsidRPr="00D64AAD">
              <w:rPr>
                <w:rFonts w:cs="Arial"/>
                <w:sz w:val="18"/>
                <w:szCs w:val="18"/>
              </w:rPr>
              <w:t>:00 Horas</w:t>
            </w:r>
          </w:p>
        </w:tc>
        <w:tc>
          <w:tcPr>
            <w:tcW w:w="3260" w:type="dxa"/>
            <w:vMerge/>
            <w:tcBorders>
              <w:left w:val="single" w:sz="4" w:space="0" w:color="auto"/>
              <w:bottom w:val="single" w:sz="4" w:space="0" w:color="auto"/>
              <w:right w:val="single" w:sz="4" w:space="0" w:color="auto"/>
            </w:tcBorders>
          </w:tcPr>
          <w:p w14:paraId="702D2E55" w14:textId="77777777" w:rsidR="00C867D4" w:rsidRPr="00D64AAD" w:rsidRDefault="00C867D4" w:rsidP="00C867D4">
            <w:pPr>
              <w:autoSpaceDE w:val="0"/>
              <w:snapToGrid w:val="0"/>
              <w:spacing w:line="192" w:lineRule="atLeast"/>
              <w:jc w:val="both"/>
              <w:rPr>
                <w:rFonts w:cs="Arial"/>
                <w:sz w:val="18"/>
                <w:szCs w:val="18"/>
              </w:rPr>
            </w:pPr>
          </w:p>
        </w:tc>
      </w:tr>
      <w:tr w:rsidR="00334924" w:rsidRPr="00D64AAD" w14:paraId="55C1D45C"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vAlign w:val="center"/>
          </w:tcPr>
          <w:p w14:paraId="0573C38D" w14:textId="77777777" w:rsidR="00334924" w:rsidRPr="00D64AAD" w:rsidRDefault="00334924" w:rsidP="00334924">
            <w:pPr>
              <w:snapToGrid w:val="0"/>
              <w:spacing w:line="192" w:lineRule="atLeast"/>
              <w:rPr>
                <w:rFonts w:cs="Arial"/>
                <w:b/>
                <w:sz w:val="18"/>
                <w:szCs w:val="18"/>
              </w:rPr>
            </w:pPr>
          </w:p>
          <w:p w14:paraId="4521BD9B" w14:textId="77777777" w:rsidR="00334924" w:rsidRPr="00D64AAD" w:rsidRDefault="00334924" w:rsidP="00334924">
            <w:pPr>
              <w:spacing w:line="192" w:lineRule="atLeast"/>
              <w:rPr>
                <w:rFonts w:cs="Arial"/>
                <w:b/>
                <w:sz w:val="18"/>
                <w:szCs w:val="18"/>
              </w:rPr>
            </w:pPr>
            <w:r w:rsidRPr="00D64AAD">
              <w:rPr>
                <w:rFonts w:cs="Arial"/>
                <w:b/>
                <w:sz w:val="18"/>
                <w:szCs w:val="18"/>
              </w:rPr>
              <w:t>Firma del contrato</w:t>
            </w:r>
          </w:p>
          <w:p w14:paraId="3A73C4CA" w14:textId="77777777" w:rsidR="00334924" w:rsidRPr="00D64AAD" w:rsidRDefault="00334924" w:rsidP="00334924">
            <w:pPr>
              <w:spacing w:line="192" w:lineRule="atLeast"/>
              <w:rPr>
                <w:rFonts w:cs="Arial"/>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06515F4A" w14:textId="5CE4A794" w:rsidR="00334924" w:rsidRPr="00D64AAD" w:rsidRDefault="007F16F8" w:rsidP="00334924">
            <w:pPr>
              <w:spacing w:line="192" w:lineRule="atLeast"/>
              <w:rPr>
                <w:rFonts w:cs="Arial"/>
                <w:b/>
                <w:color w:val="FF0000"/>
                <w:sz w:val="18"/>
                <w:szCs w:val="18"/>
              </w:rPr>
            </w:pPr>
            <w:r>
              <w:rPr>
                <w:rFonts w:cs="Arial"/>
                <w:b/>
                <w:color w:val="FF0000"/>
                <w:sz w:val="18"/>
                <w:szCs w:val="18"/>
              </w:rPr>
              <w:t xml:space="preserve">08 de </w:t>
            </w:r>
            <w:proofErr w:type="gramStart"/>
            <w:r>
              <w:rPr>
                <w:rFonts w:cs="Arial"/>
                <w:b/>
                <w:color w:val="FF0000"/>
                <w:sz w:val="18"/>
                <w:szCs w:val="18"/>
              </w:rPr>
              <w:t>Octubre</w:t>
            </w:r>
            <w:proofErr w:type="gramEnd"/>
            <w:r w:rsidR="00A35FE4" w:rsidRPr="00D64AAD">
              <w:rPr>
                <w:rFonts w:cs="Arial"/>
                <w:b/>
                <w:color w:val="FF0000"/>
                <w:sz w:val="18"/>
                <w:szCs w:val="18"/>
              </w:rPr>
              <w:t xml:space="preserve"> de 2024</w:t>
            </w:r>
          </w:p>
        </w:tc>
        <w:tc>
          <w:tcPr>
            <w:tcW w:w="1276" w:type="dxa"/>
            <w:tcBorders>
              <w:top w:val="single" w:sz="4" w:space="0" w:color="auto"/>
              <w:left w:val="single" w:sz="4" w:space="0" w:color="auto"/>
              <w:bottom w:val="single" w:sz="4" w:space="0" w:color="auto"/>
              <w:right w:val="single" w:sz="4" w:space="0" w:color="auto"/>
            </w:tcBorders>
            <w:vAlign w:val="center"/>
          </w:tcPr>
          <w:p w14:paraId="7AC14E8E" w14:textId="04470E6A" w:rsidR="00334924" w:rsidRPr="00D64AAD" w:rsidRDefault="004C1DA5" w:rsidP="00334924">
            <w:pPr>
              <w:snapToGrid w:val="0"/>
              <w:spacing w:line="192" w:lineRule="atLeast"/>
              <w:jc w:val="center"/>
              <w:rPr>
                <w:rFonts w:cs="Arial"/>
                <w:sz w:val="18"/>
                <w:szCs w:val="18"/>
              </w:rPr>
            </w:pPr>
            <w:r w:rsidRPr="00D64AAD">
              <w:rPr>
                <w:rFonts w:cs="Arial"/>
                <w:sz w:val="18"/>
                <w:szCs w:val="18"/>
              </w:rPr>
              <w:t>08</w:t>
            </w:r>
            <w:r w:rsidR="00334924" w:rsidRPr="00D64AAD">
              <w:rPr>
                <w:rFonts w:cs="Arial"/>
                <w:sz w:val="18"/>
                <w:szCs w:val="18"/>
              </w:rPr>
              <w:t>:00 A 15:00 Horas</w:t>
            </w:r>
          </w:p>
        </w:tc>
        <w:tc>
          <w:tcPr>
            <w:tcW w:w="3260" w:type="dxa"/>
            <w:tcBorders>
              <w:top w:val="single" w:sz="4" w:space="0" w:color="auto"/>
              <w:left w:val="single" w:sz="4" w:space="0" w:color="auto"/>
              <w:bottom w:val="single" w:sz="4" w:space="0" w:color="auto"/>
              <w:right w:val="single" w:sz="4" w:space="0" w:color="auto"/>
            </w:tcBorders>
          </w:tcPr>
          <w:p w14:paraId="64EF9206" w14:textId="2DA5C327" w:rsidR="00334924" w:rsidRPr="00D64AAD" w:rsidRDefault="00334924" w:rsidP="00334924">
            <w:pPr>
              <w:autoSpaceDE w:val="0"/>
              <w:snapToGrid w:val="0"/>
              <w:spacing w:line="192" w:lineRule="atLeast"/>
              <w:jc w:val="both"/>
              <w:rPr>
                <w:rFonts w:cs="Arial"/>
                <w:sz w:val="18"/>
                <w:szCs w:val="18"/>
              </w:rPr>
            </w:pPr>
            <w:r w:rsidRPr="00D64AAD">
              <w:rPr>
                <w:rFonts w:cs="Arial"/>
                <w:bCs/>
                <w:sz w:val="18"/>
                <w:szCs w:val="18"/>
              </w:rPr>
              <w:t>Departamento de Conservación y Servicios Generales de la UMAE Hospital De Traumatología Y Ortopedia De Puebla C.M.N. Manuel Ávila Camacho, ubicada en la Diagonal Defensores de la República y calle seis Poniente sin número, Colonia Amor, Código Postal 72140 de la Ciudad de Puebla, Pue.</w:t>
            </w:r>
          </w:p>
        </w:tc>
      </w:tr>
      <w:tr w:rsidR="00334924" w:rsidRPr="00D64AAD" w14:paraId="34917EA4" w14:textId="77777777" w:rsidTr="004819B8">
        <w:trPr>
          <w:trHeight w:val="20"/>
        </w:trPr>
        <w:tc>
          <w:tcPr>
            <w:tcW w:w="3550" w:type="dxa"/>
            <w:tcBorders>
              <w:top w:val="single" w:sz="4" w:space="0" w:color="auto"/>
              <w:left w:val="single" w:sz="4" w:space="0" w:color="auto"/>
              <w:bottom w:val="single" w:sz="4" w:space="0" w:color="000000"/>
            </w:tcBorders>
            <w:vAlign w:val="center"/>
          </w:tcPr>
          <w:p w14:paraId="07FCA1A5" w14:textId="77777777" w:rsidR="00334924" w:rsidRPr="00D64AAD" w:rsidRDefault="00334924" w:rsidP="00334924">
            <w:pPr>
              <w:snapToGrid w:val="0"/>
              <w:spacing w:line="192" w:lineRule="atLeast"/>
              <w:rPr>
                <w:rFonts w:cs="Arial"/>
                <w:b/>
                <w:sz w:val="18"/>
                <w:szCs w:val="18"/>
              </w:rPr>
            </w:pPr>
          </w:p>
          <w:p w14:paraId="01D1F0B7" w14:textId="77777777" w:rsidR="00334924" w:rsidRPr="00D64AAD" w:rsidRDefault="00334924" w:rsidP="00334924">
            <w:pPr>
              <w:spacing w:line="192" w:lineRule="atLeast"/>
              <w:rPr>
                <w:rFonts w:cs="Arial"/>
                <w:b/>
                <w:sz w:val="18"/>
                <w:szCs w:val="18"/>
              </w:rPr>
            </w:pPr>
            <w:r w:rsidRPr="00D64AAD">
              <w:rPr>
                <w:rFonts w:cs="Arial"/>
                <w:b/>
                <w:sz w:val="18"/>
                <w:szCs w:val="18"/>
              </w:rPr>
              <w:t>Reducción de Plazo</w:t>
            </w:r>
          </w:p>
          <w:p w14:paraId="6E0C51AD" w14:textId="77777777" w:rsidR="00334924" w:rsidRPr="00D64AAD" w:rsidRDefault="00334924" w:rsidP="00334924">
            <w:pPr>
              <w:spacing w:line="192" w:lineRule="atLeast"/>
              <w:rPr>
                <w:rFonts w:cs="Arial"/>
                <w:b/>
                <w:sz w:val="18"/>
                <w:szCs w:val="18"/>
              </w:rPr>
            </w:pPr>
          </w:p>
        </w:tc>
        <w:tc>
          <w:tcPr>
            <w:tcW w:w="6946" w:type="dxa"/>
            <w:gridSpan w:val="3"/>
            <w:tcBorders>
              <w:top w:val="single" w:sz="4" w:space="0" w:color="auto"/>
              <w:left w:val="single" w:sz="4" w:space="0" w:color="000000"/>
              <w:bottom w:val="single" w:sz="4" w:space="0" w:color="000000"/>
              <w:right w:val="single" w:sz="4" w:space="0" w:color="auto"/>
            </w:tcBorders>
          </w:tcPr>
          <w:p w14:paraId="4D1EE058" w14:textId="42EAEF82" w:rsidR="00334924" w:rsidRPr="00D64AAD" w:rsidRDefault="007F16F8" w:rsidP="007F16F8">
            <w:pPr>
              <w:spacing w:line="192" w:lineRule="atLeast"/>
              <w:rPr>
                <w:rFonts w:cs="Arial"/>
                <w:sz w:val="18"/>
                <w:szCs w:val="18"/>
              </w:rPr>
            </w:pPr>
            <w:r>
              <w:rPr>
                <w:rFonts w:cs="Arial"/>
                <w:sz w:val="18"/>
                <w:szCs w:val="18"/>
              </w:rPr>
              <w:t>no</w:t>
            </w:r>
          </w:p>
        </w:tc>
      </w:tr>
      <w:tr w:rsidR="00334924" w:rsidRPr="00D64AAD" w14:paraId="762A1D02" w14:textId="77777777" w:rsidTr="004819B8">
        <w:trPr>
          <w:trHeight w:val="20"/>
        </w:trPr>
        <w:tc>
          <w:tcPr>
            <w:tcW w:w="3550" w:type="dxa"/>
            <w:tcBorders>
              <w:top w:val="single" w:sz="4" w:space="0" w:color="000000"/>
              <w:left w:val="single" w:sz="4" w:space="0" w:color="auto"/>
              <w:bottom w:val="single" w:sz="4" w:space="0" w:color="000000"/>
            </w:tcBorders>
            <w:vAlign w:val="center"/>
          </w:tcPr>
          <w:p w14:paraId="4CB417EB" w14:textId="77777777" w:rsidR="00334924" w:rsidRPr="00D64AAD" w:rsidRDefault="00334924" w:rsidP="00334924">
            <w:pPr>
              <w:spacing w:line="192" w:lineRule="atLeast"/>
              <w:rPr>
                <w:rFonts w:cs="Arial"/>
                <w:b/>
                <w:sz w:val="18"/>
                <w:szCs w:val="18"/>
              </w:rPr>
            </w:pPr>
            <w:r w:rsidRPr="00D64AAD">
              <w:rPr>
                <w:rFonts w:cs="Arial"/>
                <w:b/>
                <w:sz w:val="18"/>
                <w:szCs w:val="18"/>
              </w:rPr>
              <w:t>Tipo de Licitación</w:t>
            </w:r>
          </w:p>
        </w:tc>
        <w:tc>
          <w:tcPr>
            <w:tcW w:w="6946" w:type="dxa"/>
            <w:gridSpan w:val="3"/>
            <w:tcBorders>
              <w:top w:val="single" w:sz="4" w:space="0" w:color="000000"/>
              <w:left w:val="single" w:sz="4" w:space="0" w:color="000000"/>
              <w:bottom w:val="single" w:sz="4" w:space="0" w:color="000000"/>
              <w:right w:val="single" w:sz="4" w:space="0" w:color="auto"/>
            </w:tcBorders>
            <w:vAlign w:val="center"/>
          </w:tcPr>
          <w:p w14:paraId="34067102" w14:textId="77777777" w:rsidR="00334924" w:rsidRPr="00D64AAD" w:rsidRDefault="00334924" w:rsidP="00334924">
            <w:pPr>
              <w:spacing w:line="192" w:lineRule="atLeast"/>
              <w:rPr>
                <w:rFonts w:cs="Arial"/>
                <w:sz w:val="18"/>
                <w:szCs w:val="18"/>
              </w:rPr>
            </w:pPr>
            <w:r w:rsidRPr="00D64AAD">
              <w:rPr>
                <w:rFonts w:cs="Arial"/>
                <w:sz w:val="18"/>
                <w:szCs w:val="18"/>
              </w:rPr>
              <w:t>Electrónica (artículo 26 Bis, fracción II, de la LAASSP)</w:t>
            </w:r>
          </w:p>
        </w:tc>
      </w:tr>
      <w:tr w:rsidR="00334924" w:rsidRPr="00D64AAD" w14:paraId="09151846" w14:textId="77777777" w:rsidTr="004819B8">
        <w:trPr>
          <w:trHeight w:val="20"/>
        </w:trPr>
        <w:tc>
          <w:tcPr>
            <w:tcW w:w="3550" w:type="dxa"/>
            <w:tcBorders>
              <w:left w:val="single" w:sz="4" w:space="0" w:color="auto"/>
              <w:bottom w:val="single" w:sz="4" w:space="0" w:color="auto"/>
            </w:tcBorders>
            <w:vAlign w:val="center"/>
          </w:tcPr>
          <w:p w14:paraId="48A7DA46" w14:textId="77777777" w:rsidR="00334924" w:rsidRPr="00D64AAD" w:rsidRDefault="00334924" w:rsidP="00334924">
            <w:pPr>
              <w:snapToGrid w:val="0"/>
              <w:spacing w:line="192" w:lineRule="atLeast"/>
              <w:rPr>
                <w:rFonts w:cs="Arial"/>
                <w:b/>
                <w:sz w:val="18"/>
                <w:szCs w:val="18"/>
              </w:rPr>
            </w:pPr>
            <w:r w:rsidRPr="00D64AAD">
              <w:rPr>
                <w:rFonts w:cs="Arial"/>
                <w:b/>
                <w:sz w:val="18"/>
                <w:szCs w:val="18"/>
              </w:rPr>
              <w:t>Forma de Presentación de las Proposiciones.</w:t>
            </w:r>
          </w:p>
        </w:tc>
        <w:tc>
          <w:tcPr>
            <w:tcW w:w="6946" w:type="dxa"/>
            <w:gridSpan w:val="3"/>
            <w:tcBorders>
              <w:left w:val="single" w:sz="4" w:space="0" w:color="000000"/>
              <w:bottom w:val="single" w:sz="4" w:space="0" w:color="auto"/>
              <w:right w:val="single" w:sz="4" w:space="0" w:color="auto"/>
            </w:tcBorders>
          </w:tcPr>
          <w:p w14:paraId="6A6D95B4" w14:textId="77777777" w:rsidR="00334924" w:rsidRPr="00D64AAD" w:rsidRDefault="00334924" w:rsidP="00334924">
            <w:pPr>
              <w:snapToGrid w:val="0"/>
              <w:spacing w:line="192" w:lineRule="atLeast"/>
              <w:jc w:val="both"/>
              <w:rPr>
                <w:rFonts w:cs="Arial"/>
                <w:b/>
                <w:sz w:val="18"/>
                <w:szCs w:val="18"/>
              </w:rPr>
            </w:pPr>
            <w:r w:rsidRPr="00D64AAD">
              <w:rPr>
                <w:rFonts w:cs="Arial"/>
                <w:sz w:val="18"/>
                <w:szCs w:val="18"/>
              </w:rPr>
              <w:t>Electrónica (artículo 26 Bis, fracción II, de la LAASSP)</w:t>
            </w:r>
          </w:p>
        </w:tc>
      </w:tr>
    </w:tbl>
    <w:p w14:paraId="6D542ABB" w14:textId="77777777" w:rsidR="00395FE8" w:rsidRPr="00D64AAD" w:rsidRDefault="00395FE8" w:rsidP="0038155B">
      <w:pPr>
        <w:tabs>
          <w:tab w:val="left" w:pos="426"/>
        </w:tabs>
        <w:jc w:val="both"/>
        <w:rPr>
          <w:rFonts w:cs="Arial"/>
          <w:b/>
          <w:bCs/>
          <w:sz w:val="18"/>
          <w:szCs w:val="18"/>
          <w:lang w:val="es-MX"/>
        </w:rPr>
      </w:pPr>
    </w:p>
    <w:p w14:paraId="65E1D86C" w14:textId="7D5FBDCD" w:rsidR="0038155B" w:rsidRPr="00D64AAD" w:rsidRDefault="00060B36" w:rsidP="00C906DC">
      <w:pPr>
        <w:pStyle w:val="Ttulo2"/>
        <w:rPr>
          <w:sz w:val="18"/>
          <w:szCs w:val="18"/>
        </w:rPr>
      </w:pPr>
      <w:bookmarkStart w:id="12" w:name="_Toc128430718"/>
      <w:bookmarkStart w:id="13" w:name="_Toc176770743"/>
      <w:r w:rsidRPr="00D64AAD">
        <w:rPr>
          <w:caps w:val="0"/>
          <w:sz w:val="18"/>
          <w:szCs w:val="18"/>
        </w:rPr>
        <w:t>JUNTA DE ACLARACIONES.</w:t>
      </w:r>
      <w:bookmarkEnd w:id="12"/>
      <w:bookmarkEnd w:id="13"/>
    </w:p>
    <w:p w14:paraId="2438A411" w14:textId="77777777" w:rsidR="0038155B" w:rsidRPr="00D64AAD" w:rsidRDefault="0038155B" w:rsidP="00E066CC">
      <w:pPr>
        <w:jc w:val="both"/>
        <w:rPr>
          <w:rFonts w:cs="Arial"/>
          <w:sz w:val="18"/>
          <w:szCs w:val="18"/>
          <w:lang w:val="es-MX"/>
        </w:rPr>
      </w:pPr>
    </w:p>
    <w:p w14:paraId="2BFAEB2E" w14:textId="22244912" w:rsidR="00E066CC" w:rsidRPr="00D64AAD" w:rsidRDefault="00E066CC" w:rsidP="00D22D6C">
      <w:pPr>
        <w:jc w:val="both"/>
        <w:rPr>
          <w:rFonts w:cs="Arial"/>
          <w:sz w:val="18"/>
          <w:szCs w:val="18"/>
          <w:lang w:val="es-MX"/>
        </w:rPr>
      </w:pPr>
      <w:r w:rsidRPr="00D64AAD">
        <w:rPr>
          <w:rFonts w:cs="Arial"/>
          <w:sz w:val="18"/>
          <w:szCs w:val="18"/>
          <w:lang w:val="es-MX"/>
        </w:rPr>
        <w:t xml:space="preserve">Aquellos </w:t>
      </w:r>
      <w:r w:rsidRPr="00D64AAD">
        <w:rPr>
          <w:rFonts w:cs="Arial"/>
          <w:bCs/>
          <w:sz w:val="18"/>
          <w:szCs w:val="18"/>
          <w:lang w:val="es-MX"/>
        </w:rPr>
        <w:t xml:space="preserve">interesados que pretendan solicitar aclaraciones a los aspectos contenidos en la </w:t>
      </w:r>
      <w:r w:rsidR="00E66B11" w:rsidRPr="00D64AAD">
        <w:rPr>
          <w:rFonts w:cs="Arial"/>
          <w:bCs/>
          <w:sz w:val="18"/>
          <w:szCs w:val="18"/>
          <w:lang w:val="es-MX"/>
        </w:rPr>
        <w:t>Convocatoria</w:t>
      </w:r>
      <w:r w:rsidRPr="00D64AAD">
        <w:rPr>
          <w:rFonts w:cs="Arial"/>
          <w:bCs/>
          <w:sz w:val="18"/>
          <w:szCs w:val="18"/>
          <w:lang w:val="es-MX"/>
        </w:rPr>
        <w:t xml:space="preserve"> deberán </w:t>
      </w:r>
      <w:r w:rsidR="00395FE8" w:rsidRPr="00D64AAD">
        <w:rPr>
          <w:rFonts w:cs="Arial"/>
          <w:bCs/>
          <w:sz w:val="18"/>
          <w:szCs w:val="18"/>
          <w:lang w:val="es-MX"/>
        </w:rPr>
        <w:t xml:space="preserve">de realizar la solicitud a través del portal </w:t>
      </w:r>
      <w:proofErr w:type="gramStart"/>
      <w:r w:rsidR="00395FE8" w:rsidRPr="00D64AAD">
        <w:rPr>
          <w:rFonts w:cs="Arial"/>
          <w:bCs/>
          <w:sz w:val="18"/>
          <w:szCs w:val="18"/>
          <w:lang w:val="es-MX"/>
        </w:rPr>
        <w:t xml:space="preserve">de </w:t>
      </w:r>
      <w:r w:rsidRPr="00D64AAD">
        <w:rPr>
          <w:rFonts w:cs="Arial"/>
          <w:bCs/>
          <w:sz w:val="18"/>
          <w:szCs w:val="18"/>
          <w:lang w:val="es-MX"/>
        </w:rPr>
        <w:t xml:space="preserve"> </w:t>
      </w:r>
      <w:r w:rsidRPr="00D64AAD">
        <w:rPr>
          <w:rFonts w:cs="Arial"/>
          <w:b/>
          <w:bCs/>
          <w:sz w:val="18"/>
          <w:szCs w:val="18"/>
          <w:lang w:val="es-MX"/>
        </w:rPr>
        <w:t>COMPRANET</w:t>
      </w:r>
      <w:proofErr w:type="gramEnd"/>
      <w:r w:rsidRPr="00D64AAD">
        <w:rPr>
          <w:rFonts w:cs="Arial"/>
          <w:bCs/>
          <w:sz w:val="18"/>
          <w:szCs w:val="18"/>
          <w:lang w:val="es-MX"/>
        </w:rPr>
        <w:t xml:space="preserve">, </w:t>
      </w:r>
      <w:r w:rsidR="00395FE8" w:rsidRPr="00D64AAD">
        <w:rPr>
          <w:rFonts w:cs="Arial"/>
          <w:bCs/>
          <w:sz w:val="18"/>
          <w:szCs w:val="18"/>
          <w:lang w:val="es-MX"/>
        </w:rPr>
        <w:t>donde registraran las solicitudes</w:t>
      </w:r>
      <w:r w:rsidRPr="00D64AAD">
        <w:rPr>
          <w:rFonts w:cs="Arial"/>
          <w:bCs/>
          <w:sz w:val="18"/>
          <w:szCs w:val="18"/>
          <w:lang w:val="es-MX"/>
        </w:rPr>
        <w:t xml:space="preserve"> de aclaración; </w:t>
      </w:r>
      <w:r w:rsidR="00395FE8" w:rsidRPr="00D64AAD">
        <w:rPr>
          <w:rFonts w:cs="Arial"/>
          <w:bCs/>
          <w:sz w:val="18"/>
          <w:szCs w:val="18"/>
          <w:lang w:val="es-MX"/>
        </w:rPr>
        <w:t>debiendo de registrar su</w:t>
      </w:r>
      <w:r w:rsidRPr="00D64AAD">
        <w:rPr>
          <w:rFonts w:cs="Arial"/>
          <w:bCs/>
          <w:sz w:val="18"/>
          <w:szCs w:val="18"/>
          <w:lang w:val="es-MX"/>
        </w:rPr>
        <w:t xml:space="preserve"> </w:t>
      </w:r>
      <w:r w:rsidR="00F137B4" w:rsidRPr="00D64AAD">
        <w:rPr>
          <w:rFonts w:cs="Arial"/>
          <w:bCs/>
          <w:sz w:val="18"/>
          <w:szCs w:val="18"/>
          <w:lang w:val="es-MX"/>
        </w:rPr>
        <w:t xml:space="preserve">manifestación de interés </w:t>
      </w:r>
      <w:r w:rsidRPr="00D64AAD">
        <w:rPr>
          <w:rFonts w:cs="Arial"/>
          <w:bCs/>
          <w:sz w:val="18"/>
          <w:szCs w:val="18"/>
          <w:lang w:val="es-MX"/>
        </w:rPr>
        <w:t xml:space="preserve"> en partic</w:t>
      </w:r>
      <w:r w:rsidR="00395FE8" w:rsidRPr="00D64AAD">
        <w:rPr>
          <w:rFonts w:cs="Arial"/>
          <w:bCs/>
          <w:sz w:val="18"/>
          <w:szCs w:val="18"/>
          <w:lang w:val="es-MX"/>
        </w:rPr>
        <w:t>ipar en la presente licitación.</w:t>
      </w:r>
      <w:r w:rsidR="00395FE8" w:rsidRPr="00D64AAD">
        <w:rPr>
          <w:rFonts w:cs="Arial"/>
          <w:b/>
          <w:color w:val="FF0000"/>
          <w:sz w:val="18"/>
          <w:szCs w:val="18"/>
          <w:u w:val="single"/>
          <w:lang w:val="es-MX"/>
        </w:rPr>
        <w:t xml:space="preserve"> a más tardar veinticuatro horas antes de la fecha en que se realice la junta de aclaraciones</w:t>
      </w:r>
      <w:r w:rsidR="00395FE8" w:rsidRPr="00D64AAD">
        <w:rPr>
          <w:rFonts w:cs="Arial"/>
          <w:color w:val="FF0000"/>
          <w:sz w:val="18"/>
          <w:szCs w:val="18"/>
          <w:u w:val="single"/>
          <w:lang w:val="es-MX"/>
        </w:rPr>
        <w:t>.</w:t>
      </w:r>
    </w:p>
    <w:p w14:paraId="541D16BB" w14:textId="77777777" w:rsidR="00E066CC" w:rsidRPr="00D64AAD" w:rsidRDefault="00E066CC" w:rsidP="00E066CC">
      <w:pPr>
        <w:jc w:val="both"/>
        <w:rPr>
          <w:rFonts w:cs="Arial"/>
          <w:sz w:val="18"/>
          <w:szCs w:val="18"/>
          <w:lang w:val="es-MX"/>
        </w:rPr>
      </w:pPr>
    </w:p>
    <w:p w14:paraId="191F1C51" w14:textId="77777777" w:rsidR="00395FE8" w:rsidRPr="00D64AAD" w:rsidRDefault="00395FE8" w:rsidP="00395FE8">
      <w:pPr>
        <w:spacing w:after="44"/>
        <w:jc w:val="both"/>
        <w:rPr>
          <w:rFonts w:cs="Arial"/>
          <w:sz w:val="18"/>
          <w:szCs w:val="18"/>
          <w:lang w:val="es-MX"/>
        </w:rPr>
      </w:pPr>
      <w:r w:rsidRPr="00D64AAD">
        <w:rPr>
          <w:rFonts w:cs="Arial"/>
          <w:sz w:val="18"/>
          <w:szCs w:val="18"/>
          <w:lang w:val="es-MX"/>
        </w:rPr>
        <w:t>Las solicitudes de aclaración deberán plantearse de manera concisa y estar directamente vinculadas con los puntos contenidos en la convocatoria a la licitación pública, indicando el numeral o punto específico con el cual se relaciona. Las solicitudes que no cumplan con los requisitos señalados podrán ser desechadas por la convocante.</w:t>
      </w:r>
    </w:p>
    <w:p w14:paraId="5B187E1F" w14:textId="77777777" w:rsidR="00395FE8" w:rsidRPr="00D64AAD" w:rsidRDefault="00395FE8" w:rsidP="00395FE8">
      <w:pPr>
        <w:spacing w:after="44"/>
        <w:jc w:val="both"/>
        <w:rPr>
          <w:rFonts w:cs="Arial"/>
          <w:sz w:val="18"/>
          <w:szCs w:val="18"/>
          <w:lang w:val="es-MX"/>
        </w:rPr>
      </w:pPr>
    </w:p>
    <w:p w14:paraId="063930F9" w14:textId="77777777" w:rsidR="00395FE8" w:rsidRPr="00D64AAD" w:rsidRDefault="00395FE8" w:rsidP="00395FE8">
      <w:pPr>
        <w:spacing w:after="44"/>
        <w:jc w:val="both"/>
        <w:rPr>
          <w:rFonts w:cs="Arial"/>
          <w:b/>
          <w:color w:val="FF0000"/>
          <w:sz w:val="18"/>
          <w:szCs w:val="18"/>
          <w:u w:val="single"/>
          <w:lang w:val="es-MX"/>
        </w:rPr>
      </w:pPr>
      <w:r w:rsidRPr="00D64AAD">
        <w:rPr>
          <w:rFonts w:cs="Arial"/>
          <w:b/>
          <w:color w:val="FF0000"/>
          <w:sz w:val="18"/>
          <w:szCs w:val="18"/>
          <w:u w:val="single"/>
          <w:lang w:val="es-MX"/>
        </w:rPr>
        <w:t>Las solicitudes de aclaración que sean recibidas con posterioridad al plazo antes previsto no serán contestadas por resultar extemporáneas.</w:t>
      </w:r>
    </w:p>
    <w:p w14:paraId="2EFCD2E3" w14:textId="77777777" w:rsidR="007D4AB1" w:rsidRPr="00D64AAD" w:rsidRDefault="007D4AB1" w:rsidP="00E066CC">
      <w:pPr>
        <w:ind w:left="426" w:hanging="426"/>
        <w:jc w:val="both"/>
        <w:rPr>
          <w:rFonts w:cs="Arial"/>
          <w:sz w:val="18"/>
          <w:szCs w:val="18"/>
          <w:lang w:val="es-MX"/>
        </w:rPr>
      </w:pPr>
    </w:p>
    <w:p w14:paraId="205FFA45" w14:textId="38F6A401" w:rsidR="00E066CC" w:rsidRPr="00D64AAD" w:rsidRDefault="00E066CC" w:rsidP="00D22D6C">
      <w:pPr>
        <w:jc w:val="both"/>
        <w:rPr>
          <w:rFonts w:cs="Arial"/>
          <w:sz w:val="18"/>
          <w:szCs w:val="18"/>
          <w:lang w:val="es-MX"/>
        </w:rPr>
      </w:pPr>
      <w:r w:rsidRPr="00D64AAD">
        <w:rPr>
          <w:rFonts w:cs="Arial"/>
          <w:sz w:val="18"/>
          <w:szCs w:val="18"/>
          <w:lang w:val="es-MX"/>
        </w:rPr>
        <w:lastRenderedPageBreak/>
        <w:t>Cualquier modificación a la convocatoria de la licitación, incluyendo las que resulten de la o las juntas de aclaraciones, formará parte de la convocatoria y deberá ser considerada por los licitantes en la elaboración de su proposición.</w:t>
      </w:r>
    </w:p>
    <w:p w14:paraId="1D10EFE0" w14:textId="77777777" w:rsidR="00E066CC" w:rsidRPr="00D64AAD" w:rsidRDefault="00E066CC" w:rsidP="00E066CC">
      <w:pPr>
        <w:ind w:left="426" w:hanging="426"/>
        <w:jc w:val="both"/>
        <w:rPr>
          <w:rFonts w:cs="Arial"/>
          <w:sz w:val="18"/>
          <w:szCs w:val="18"/>
          <w:lang w:val="es-MX"/>
        </w:rPr>
      </w:pPr>
    </w:p>
    <w:p w14:paraId="00900CCE" w14:textId="476182B7" w:rsidR="00E066CC" w:rsidRPr="00D64AAD" w:rsidRDefault="00060B36" w:rsidP="00C906DC">
      <w:pPr>
        <w:pStyle w:val="Ttulo2"/>
        <w:rPr>
          <w:sz w:val="18"/>
          <w:szCs w:val="18"/>
        </w:rPr>
      </w:pPr>
      <w:bookmarkStart w:id="14" w:name="_Toc128430719"/>
      <w:bookmarkStart w:id="15" w:name="_Toc176770744"/>
      <w:r w:rsidRPr="00D64AAD">
        <w:rPr>
          <w:caps w:val="0"/>
          <w:sz w:val="18"/>
          <w:szCs w:val="18"/>
        </w:rPr>
        <w:t>PRESENTACIÓN Y APERTURA DE PROPOSICIONES.</w:t>
      </w:r>
      <w:bookmarkEnd w:id="14"/>
      <w:bookmarkEnd w:id="15"/>
    </w:p>
    <w:p w14:paraId="3147F6A1" w14:textId="77777777" w:rsidR="00E066CC" w:rsidRPr="00D64AAD" w:rsidRDefault="00E066CC" w:rsidP="00E066CC">
      <w:pPr>
        <w:jc w:val="both"/>
        <w:rPr>
          <w:rFonts w:cs="Arial"/>
          <w:sz w:val="18"/>
          <w:szCs w:val="18"/>
          <w:lang w:val="es-MX"/>
        </w:rPr>
      </w:pPr>
    </w:p>
    <w:p w14:paraId="30CD5662" w14:textId="77777777" w:rsidR="00E066CC" w:rsidRPr="00D64AAD" w:rsidRDefault="00E066CC" w:rsidP="00E066CC">
      <w:pPr>
        <w:jc w:val="both"/>
        <w:rPr>
          <w:rFonts w:cs="Arial"/>
          <w:sz w:val="18"/>
          <w:szCs w:val="18"/>
        </w:rPr>
      </w:pPr>
      <w:r w:rsidRPr="00D64AAD">
        <w:rPr>
          <w:rFonts w:cs="Arial"/>
          <w:sz w:val="18"/>
          <w:szCs w:val="18"/>
        </w:rPr>
        <w:t xml:space="preserve">Con fundamento en los artículos 34 de la LAASSP y 47 de su Reglamento, se desarrollará el evento de Presentación y Apertura de Propuestas: </w:t>
      </w:r>
    </w:p>
    <w:p w14:paraId="5077AF0D" w14:textId="77777777" w:rsidR="00E066CC" w:rsidRPr="00D64AAD" w:rsidRDefault="00E066CC" w:rsidP="00E066CC">
      <w:pPr>
        <w:jc w:val="both"/>
        <w:rPr>
          <w:rFonts w:cs="Arial"/>
          <w:sz w:val="18"/>
          <w:szCs w:val="18"/>
        </w:rPr>
      </w:pPr>
    </w:p>
    <w:p w14:paraId="1A8365D2" w14:textId="77777777" w:rsidR="0038155B" w:rsidRPr="00D64AAD" w:rsidRDefault="00E066CC" w:rsidP="004070D8">
      <w:pPr>
        <w:numPr>
          <w:ilvl w:val="0"/>
          <w:numId w:val="20"/>
        </w:numPr>
        <w:suppressAutoHyphens w:val="0"/>
        <w:jc w:val="both"/>
        <w:rPr>
          <w:rFonts w:cs="Arial"/>
          <w:sz w:val="18"/>
          <w:szCs w:val="18"/>
        </w:rPr>
      </w:pPr>
      <w:r w:rsidRPr="00D64AAD">
        <w:rPr>
          <w:rFonts w:cs="Arial"/>
          <w:sz w:val="18"/>
          <w:szCs w:val="18"/>
        </w:rPr>
        <w:t xml:space="preserve">Los licitantes que participen de manera electrónica en el envío de su proposición, ésta será exclusivamente a través del Sistema Electrónico De </w:t>
      </w:r>
      <w:r w:rsidRPr="00D64AAD">
        <w:rPr>
          <w:rFonts w:cs="Arial"/>
          <w:sz w:val="18"/>
          <w:szCs w:val="18"/>
          <w:lang w:val="es-ES_tradnl"/>
        </w:rPr>
        <w:t>Información</w:t>
      </w:r>
      <w:r w:rsidRPr="00D64AAD">
        <w:rPr>
          <w:rFonts w:cs="Arial"/>
          <w:sz w:val="18"/>
          <w:szCs w:val="18"/>
        </w:rPr>
        <w:t xml:space="preserve"> Pública Gubernamental sobre adquisiciones, arrendamientos y servicios</w:t>
      </w:r>
      <w:r w:rsidR="0038155B" w:rsidRPr="00D64AAD">
        <w:rPr>
          <w:rFonts w:cs="Arial"/>
          <w:sz w:val="18"/>
          <w:szCs w:val="18"/>
        </w:rPr>
        <w:t xml:space="preserve"> COMPRANET</w:t>
      </w:r>
    </w:p>
    <w:p w14:paraId="3DE5EE39" w14:textId="77777777" w:rsidR="0038155B" w:rsidRPr="00D64AAD" w:rsidRDefault="0038155B" w:rsidP="0038155B">
      <w:pPr>
        <w:suppressAutoHyphens w:val="0"/>
        <w:ind w:left="1429"/>
        <w:jc w:val="both"/>
        <w:rPr>
          <w:rFonts w:cs="Arial"/>
          <w:sz w:val="18"/>
          <w:szCs w:val="18"/>
        </w:rPr>
      </w:pPr>
    </w:p>
    <w:p w14:paraId="38F0DEBE" w14:textId="77777777" w:rsidR="00E066CC" w:rsidRPr="00D64AAD" w:rsidRDefault="0038155B" w:rsidP="004070D8">
      <w:pPr>
        <w:numPr>
          <w:ilvl w:val="0"/>
          <w:numId w:val="20"/>
        </w:numPr>
        <w:suppressAutoHyphens w:val="0"/>
        <w:jc w:val="both"/>
        <w:rPr>
          <w:rFonts w:cs="Arial"/>
          <w:sz w:val="18"/>
          <w:szCs w:val="18"/>
        </w:rPr>
      </w:pPr>
      <w:r w:rsidRPr="00D64AAD">
        <w:rPr>
          <w:rFonts w:cs="Arial"/>
          <w:sz w:val="18"/>
          <w:szCs w:val="18"/>
        </w:rPr>
        <w:t xml:space="preserve">La apertura será de </w:t>
      </w:r>
      <w:r w:rsidR="00E066CC" w:rsidRPr="00D64AAD">
        <w:rPr>
          <w:rFonts w:cs="Arial"/>
          <w:bCs/>
          <w:sz w:val="18"/>
          <w:szCs w:val="18"/>
        </w:rPr>
        <w:t>Forma electrónica, haciéndose constar</w:t>
      </w:r>
      <w:r w:rsidRPr="00D64AAD">
        <w:rPr>
          <w:rFonts w:cs="Arial"/>
          <w:bCs/>
          <w:sz w:val="18"/>
          <w:szCs w:val="18"/>
        </w:rPr>
        <w:t xml:space="preserve"> que</w:t>
      </w:r>
      <w:r w:rsidR="00E066CC" w:rsidRPr="00D64AAD">
        <w:rPr>
          <w:rFonts w:cs="Arial"/>
          <w:bCs/>
          <w:sz w:val="18"/>
          <w:szCs w:val="18"/>
        </w:rPr>
        <w:t xml:space="preserve"> la documentación presentada, </w:t>
      </w:r>
      <w:r w:rsidR="001B0A1C" w:rsidRPr="00D64AAD">
        <w:rPr>
          <w:rFonts w:cs="Arial"/>
          <w:bCs/>
          <w:sz w:val="18"/>
          <w:szCs w:val="18"/>
        </w:rPr>
        <w:t xml:space="preserve">no </w:t>
      </w:r>
      <w:r w:rsidR="00E066CC" w:rsidRPr="00D64AAD">
        <w:rPr>
          <w:rFonts w:cs="Arial"/>
          <w:bCs/>
          <w:sz w:val="18"/>
          <w:szCs w:val="18"/>
        </w:rPr>
        <w:t>impli</w:t>
      </w:r>
      <w:r w:rsidR="001B0A1C" w:rsidRPr="00D64AAD">
        <w:rPr>
          <w:rFonts w:cs="Arial"/>
          <w:bCs/>
          <w:sz w:val="18"/>
          <w:szCs w:val="18"/>
        </w:rPr>
        <w:t>ca</w:t>
      </w:r>
      <w:r w:rsidR="00E066CC" w:rsidRPr="00D64AAD">
        <w:rPr>
          <w:rFonts w:cs="Arial"/>
          <w:bCs/>
          <w:sz w:val="18"/>
          <w:szCs w:val="18"/>
        </w:rPr>
        <w:t xml:space="preserve"> la evaluación de su contenido; por lo que, en el caso de que algún licitante omita la presentación de algún documento o faltare algún requisito</w:t>
      </w:r>
      <w:r w:rsidR="001B0A1C" w:rsidRPr="00D64AAD">
        <w:rPr>
          <w:rFonts w:cs="Arial"/>
          <w:bCs/>
          <w:sz w:val="18"/>
          <w:szCs w:val="18"/>
        </w:rPr>
        <w:t xml:space="preserve"> durante la apertura</w:t>
      </w:r>
      <w:r w:rsidR="00E066CC" w:rsidRPr="00D64AAD">
        <w:rPr>
          <w:rFonts w:cs="Arial"/>
          <w:bCs/>
          <w:sz w:val="18"/>
          <w:szCs w:val="18"/>
        </w:rPr>
        <w:t>, no serán desechadas en ese momento</w:t>
      </w:r>
      <w:r w:rsidR="001B0A1C" w:rsidRPr="00D64AAD">
        <w:rPr>
          <w:rFonts w:cs="Arial"/>
          <w:bCs/>
          <w:sz w:val="18"/>
          <w:szCs w:val="18"/>
        </w:rPr>
        <w:t xml:space="preserve"> hasta realizar la evaluación de la propuesta</w:t>
      </w:r>
      <w:r w:rsidR="00E066CC" w:rsidRPr="00D64AAD">
        <w:rPr>
          <w:rFonts w:cs="Arial"/>
          <w:bCs/>
          <w:sz w:val="18"/>
          <w:szCs w:val="18"/>
        </w:rPr>
        <w:t xml:space="preserve">. </w:t>
      </w:r>
    </w:p>
    <w:p w14:paraId="0B9DF74B" w14:textId="77777777" w:rsidR="00E066CC" w:rsidRPr="00D64AAD" w:rsidRDefault="00E066CC" w:rsidP="00E066CC">
      <w:pPr>
        <w:jc w:val="both"/>
        <w:rPr>
          <w:rFonts w:cs="Arial"/>
          <w:bCs/>
          <w:sz w:val="18"/>
          <w:szCs w:val="18"/>
        </w:rPr>
      </w:pPr>
    </w:p>
    <w:p w14:paraId="4624AAAC" w14:textId="7CFD6A48" w:rsidR="00E066CC" w:rsidRPr="00D64AAD" w:rsidRDefault="00E066CC" w:rsidP="004070D8">
      <w:pPr>
        <w:numPr>
          <w:ilvl w:val="0"/>
          <w:numId w:val="20"/>
        </w:numPr>
        <w:jc w:val="both"/>
        <w:rPr>
          <w:rFonts w:cs="Arial"/>
          <w:bCs/>
          <w:sz w:val="18"/>
          <w:szCs w:val="18"/>
        </w:rPr>
      </w:pPr>
      <w:r w:rsidRPr="00D64AAD">
        <w:rPr>
          <w:rFonts w:cs="Arial"/>
          <w:sz w:val="18"/>
          <w:szCs w:val="18"/>
        </w:rPr>
        <w:t xml:space="preserve">Las proposiciones presentadas a través </w:t>
      </w:r>
      <w:r w:rsidR="001B0A1C" w:rsidRPr="00D64AAD">
        <w:rPr>
          <w:rFonts w:cs="Arial"/>
          <w:sz w:val="18"/>
          <w:szCs w:val="18"/>
        </w:rPr>
        <w:t>del Portal COMPRANET</w:t>
      </w:r>
      <w:r w:rsidRPr="00D64AAD">
        <w:rPr>
          <w:rFonts w:cs="Arial"/>
          <w:sz w:val="18"/>
          <w:szCs w:val="18"/>
        </w:rPr>
        <w:t xml:space="preserve"> </w:t>
      </w:r>
      <w:r w:rsidRPr="00D64AAD">
        <w:rPr>
          <w:rFonts w:cs="Arial"/>
          <w:bCs/>
          <w:sz w:val="18"/>
          <w:szCs w:val="18"/>
        </w:rPr>
        <w:t xml:space="preserve">y </w:t>
      </w:r>
      <w:r w:rsidR="000355A0" w:rsidRPr="00D64AAD">
        <w:rPr>
          <w:rFonts w:cs="Arial"/>
          <w:bCs/>
          <w:sz w:val="18"/>
          <w:szCs w:val="18"/>
        </w:rPr>
        <w:t>que,</w:t>
      </w:r>
      <w:r w:rsidRPr="00D64AAD">
        <w:rPr>
          <w:rFonts w:cs="Arial"/>
          <w:bCs/>
          <w:sz w:val="18"/>
          <w:szCs w:val="18"/>
        </w:rPr>
        <w:t xml:space="preserve"> durante el acto</w:t>
      </w:r>
      <w:r w:rsidR="00CA1CCA" w:rsidRPr="00D64AAD">
        <w:rPr>
          <w:rFonts w:cs="Arial"/>
          <w:bCs/>
          <w:sz w:val="18"/>
          <w:szCs w:val="18"/>
        </w:rPr>
        <w:t xml:space="preserve"> de </w:t>
      </w:r>
      <w:r w:rsidR="00CA1CCA" w:rsidRPr="00D64AAD">
        <w:rPr>
          <w:rFonts w:cs="Arial"/>
          <w:b/>
          <w:bCs/>
          <w:sz w:val="18"/>
          <w:szCs w:val="18"/>
          <w:lang w:val="es-MX"/>
        </w:rPr>
        <w:t>PRESENTACIÓN Y APERTURA DE PROPOSICIONES</w:t>
      </w:r>
      <w:r w:rsidRPr="00D64AAD">
        <w:rPr>
          <w:rFonts w:cs="Arial"/>
          <w:bCs/>
          <w:sz w:val="18"/>
          <w:szCs w:val="18"/>
        </w:rPr>
        <w:t>, por causas ajenas a la voluntad de la SFP o de la convocante, no sea posible abri</w:t>
      </w:r>
      <w:r w:rsidR="007741D1" w:rsidRPr="00D64AAD">
        <w:rPr>
          <w:rFonts w:cs="Arial"/>
          <w:bCs/>
          <w:sz w:val="18"/>
          <w:szCs w:val="18"/>
        </w:rPr>
        <w:t xml:space="preserve">r los </w:t>
      </w:r>
      <w:r w:rsidR="00A64C8F" w:rsidRPr="00D64AAD">
        <w:rPr>
          <w:rFonts w:cs="Arial"/>
          <w:bCs/>
          <w:sz w:val="18"/>
          <w:szCs w:val="18"/>
        </w:rPr>
        <w:t>documentos que</w:t>
      </w:r>
      <w:r w:rsidR="007741D1" w:rsidRPr="00D64AAD">
        <w:rPr>
          <w:rFonts w:cs="Arial"/>
          <w:bCs/>
          <w:sz w:val="18"/>
          <w:szCs w:val="18"/>
        </w:rPr>
        <w:t xml:space="preserve"> contenga</w:t>
      </w:r>
      <w:r w:rsidR="001B0A1C" w:rsidRPr="00D64AAD">
        <w:rPr>
          <w:rFonts w:cs="Arial"/>
          <w:bCs/>
          <w:sz w:val="18"/>
          <w:szCs w:val="18"/>
        </w:rPr>
        <w:t xml:space="preserve"> la propuesta enviada</w:t>
      </w:r>
      <w:r w:rsidRPr="00D64AAD">
        <w:rPr>
          <w:rFonts w:cs="Arial"/>
          <w:bCs/>
          <w:sz w:val="18"/>
          <w:szCs w:val="18"/>
        </w:rPr>
        <w:t xml:space="preserve"> por medios remotos de comunicación electrónica, el acto se reanudará a partir de que se restablezcan las condiciones que dieron origen a la interrupción.</w:t>
      </w:r>
    </w:p>
    <w:p w14:paraId="2F942BA9" w14:textId="77777777" w:rsidR="00E066CC" w:rsidRPr="00D64AAD" w:rsidRDefault="00E066CC" w:rsidP="00E066CC">
      <w:pPr>
        <w:jc w:val="both"/>
        <w:rPr>
          <w:rFonts w:cs="Arial"/>
          <w:bCs/>
          <w:sz w:val="18"/>
          <w:szCs w:val="18"/>
        </w:rPr>
      </w:pPr>
    </w:p>
    <w:p w14:paraId="625BBB5F" w14:textId="77777777" w:rsidR="00E066CC" w:rsidRPr="00D64AAD" w:rsidRDefault="00E066CC" w:rsidP="004070D8">
      <w:pPr>
        <w:numPr>
          <w:ilvl w:val="0"/>
          <w:numId w:val="20"/>
        </w:numPr>
        <w:jc w:val="both"/>
        <w:rPr>
          <w:rFonts w:cs="Arial"/>
          <w:bCs/>
          <w:sz w:val="18"/>
          <w:szCs w:val="18"/>
        </w:rPr>
      </w:pPr>
      <w:r w:rsidRPr="00D64AAD">
        <w:rPr>
          <w:rFonts w:cs="Arial"/>
          <w:bCs/>
          <w:sz w:val="18"/>
          <w:szCs w:val="18"/>
        </w:rPr>
        <w:t>En el caso del supuesto anterior, se tendrán por no presentadas las proposiciones y la demás documentación requerida por la convocante, cuando dicha información, tengan virus informáticos o no puedan abrirse por cualquier causa motivada por problemas técnicos imputables a sus programas o equipo de cómputo.</w:t>
      </w:r>
    </w:p>
    <w:p w14:paraId="74302890" w14:textId="77777777" w:rsidR="00E066CC" w:rsidRPr="00D64AAD" w:rsidRDefault="00E066CC" w:rsidP="00E066CC">
      <w:pPr>
        <w:ind w:left="397" w:hanging="397"/>
        <w:jc w:val="both"/>
        <w:rPr>
          <w:rFonts w:cs="Arial"/>
          <w:bCs/>
          <w:sz w:val="18"/>
          <w:szCs w:val="18"/>
        </w:rPr>
      </w:pPr>
    </w:p>
    <w:p w14:paraId="76912295" w14:textId="77777777" w:rsidR="00E066CC" w:rsidRPr="00D64AAD" w:rsidRDefault="00E066CC" w:rsidP="004070D8">
      <w:pPr>
        <w:numPr>
          <w:ilvl w:val="0"/>
          <w:numId w:val="20"/>
        </w:numPr>
        <w:jc w:val="both"/>
        <w:rPr>
          <w:rFonts w:cs="Arial"/>
          <w:bCs/>
          <w:sz w:val="18"/>
          <w:szCs w:val="18"/>
        </w:rPr>
      </w:pPr>
      <w:r w:rsidRPr="00D64AAD">
        <w:rPr>
          <w:rFonts w:cs="Arial"/>
          <w:bCs/>
          <w:sz w:val="18"/>
          <w:szCs w:val="18"/>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14:paraId="38E89B26" w14:textId="77777777" w:rsidR="00ED7A54" w:rsidRPr="00D64AAD" w:rsidRDefault="00ED7A54" w:rsidP="00ED7A54">
      <w:pPr>
        <w:pStyle w:val="Prrafodelista"/>
        <w:rPr>
          <w:rFonts w:cs="Arial"/>
          <w:bCs/>
          <w:sz w:val="18"/>
          <w:szCs w:val="18"/>
        </w:rPr>
      </w:pPr>
    </w:p>
    <w:p w14:paraId="4E94E5BC" w14:textId="54E88071" w:rsidR="00ED7A54" w:rsidRPr="00D64AAD" w:rsidRDefault="00ED7A54" w:rsidP="004070D8">
      <w:pPr>
        <w:numPr>
          <w:ilvl w:val="0"/>
          <w:numId w:val="20"/>
        </w:numPr>
        <w:tabs>
          <w:tab w:val="left" w:pos="426"/>
        </w:tabs>
        <w:jc w:val="both"/>
        <w:rPr>
          <w:rFonts w:cs="Arial"/>
          <w:sz w:val="18"/>
          <w:szCs w:val="18"/>
          <w:lang w:val="es-MX"/>
        </w:rPr>
      </w:pPr>
      <w:r w:rsidRPr="00D64AAD">
        <w:rPr>
          <w:rFonts w:cs="Arial"/>
          <w:sz w:val="18"/>
          <w:szCs w:val="18"/>
          <w:lang w:val="es-MX"/>
        </w:rPr>
        <w:t xml:space="preserve">En las proposiciones enviadas por medios remotos de comunicación electrónica en sustitución de la firma autógrafa se </w:t>
      </w:r>
      <w:r w:rsidR="00F43D51" w:rsidRPr="00D64AAD">
        <w:rPr>
          <w:rFonts w:cs="Arial"/>
          <w:sz w:val="18"/>
          <w:szCs w:val="18"/>
          <w:lang w:val="es-MX"/>
        </w:rPr>
        <w:t>emplearán</w:t>
      </w:r>
      <w:r w:rsidRPr="00D64AAD">
        <w:rPr>
          <w:rFonts w:cs="Arial"/>
          <w:sz w:val="18"/>
          <w:szCs w:val="18"/>
          <w:lang w:val="es-MX"/>
        </w:rPr>
        <w:t xml:space="preserve"> los medios de identificación electrónica que establezca la </w:t>
      </w:r>
      <w:r w:rsidR="00F43D51" w:rsidRPr="00D64AAD">
        <w:rPr>
          <w:rFonts w:cs="Arial"/>
          <w:sz w:val="18"/>
          <w:szCs w:val="18"/>
          <w:lang w:val="es-MX"/>
        </w:rPr>
        <w:t>secretaria</w:t>
      </w:r>
      <w:r w:rsidRPr="00D64AAD">
        <w:rPr>
          <w:rFonts w:cs="Arial"/>
          <w:sz w:val="18"/>
          <w:szCs w:val="18"/>
          <w:lang w:val="es-MX"/>
        </w:rPr>
        <w:t xml:space="preserve"> de la Función Pública</w:t>
      </w:r>
    </w:p>
    <w:p w14:paraId="413E2A79" w14:textId="77777777" w:rsidR="00ED7A54" w:rsidRPr="00D64AAD" w:rsidRDefault="00ED7A54" w:rsidP="00ED7A54">
      <w:pPr>
        <w:ind w:left="1429"/>
        <w:jc w:val="both"/>
        <w:rPr>
          <w:rFonts w:cs="Arial"/>
          <w:bCs/>
          <w:sz w:val="18"/>
          <w:szCs w:val="18"/>
        </w:rPr>
      </w:pPr>
    </w:p>
    <w:p w14:paraId="08F0413F" w14:textId="51B6FE92" w:rsidR="00E066CC" w:rsidRPr="00D64AAD" w:rsidRDefault="00E066CC" w:rsidP="004070D8">
      <w:pPr>
        <w:numPr>
          <w:ilvl w:val="0"/>
          <w:numId w:val="20"/>
        </w:numPr>
        <w:jc w:val="both"/>
        <w:rPr>
          <w:rFonts w:cs="Arial"/>
          <w:bCs/>
          <w:sz w:val="18"/>
          <w:szCs w:val="18"/>
        </w:rPr>
      </w:pPr>
      <w:r w:rsidRPr="00D64AAD">
        <w:rPr>
          <w:rFonts w:cs="Arial"/>
          <w:bCs/>
          <w:sz w:val="18"/>
          <w:szCs w:val="18"/>
        </w:rPr>
        <w:t xml:space="preserve">Con posterioridad se realizará la evaluación integral de las proposiciones, el resultado </w:t>
      </w:r>
      <w:r w:rsidR="000F2160" w:rsidRPr="00D64AAD">
        <w:rPr>
          <w:rFonts w:cs="Arial"/>
          <w:bCs/>
          <w:sz w:val="18"/>
          <w:szCs w:val="18"/>
        </w:rPr>
        <w:t>de dicha</w:t>
      </w:r>
      <w:r w:rsidRPr="00D64AAD">
        <w:rPr>
          <w:rFonts w:cs="Arial"/>
          <w:bCs/>
          <w:sz w:val="18"/>
          <w:szCs w:val="18"/>
        </w:rPr>
        <w:t xml:space="preserve"> revisión o </w:t>
      </w:r>
      <w:r w:rsidR="00F43D51" w:rsidRPr="00D64AAD">
        <w:rPr>
          <w:rFonts w:cs="Arial"/>
          <w:bCs/>
          <w:sz w:val="18"/>
          <w:szCs w:val="18"/>
        </w:rPr>
        <w:t>análisis</w:t>
      </w:r>
      <w:r w:rsidRPr="00D64AAD">
        <w:rPr>
          <w:rFonts w:cs="Arial"/>
          <w:bCs/>
          <w:sz w:val="18"/>
          <w:szCs w:val="18"/>
        </w:rPr>
        <w:t xml:space="preserve"> se dará a conocer en el fallo correspondiente.</w:t>
      </w:r>
    </w:p>
    <w:p w14:paraId="0403C6D6" w14:textId="77777777" w:rsidR="00E066CC" w:rsidRPr="00D64AAD" w:rsidRDefault="00E066CC" w:rsidP="00E066CC">
      <w:pPr>
        <w:jc w:val="both"/>
        <w:rPr>
          <w:rFonts w:cs="Arial"/>
          <w:bCs/>
          <w:sz w:val="18"/>
          <w:szCs w:val="18"/>
        </w:rPr>
      </w:pPr>
    </w:p>
    <w:p w14:paraId="1FEFB505" w14:textId="4B355D68" w:rsidR="00E066CC" w:rsidRPr="00D64AAD" w:rsidRDefault="00E066CC" w:rsidP="004070D8">
      <w:pPr>
        <w:numPr>
          <w:ilvl w:val="0"/>
          <w:numId w:val="20"/>
        </w:numPr>
        <w:jc w:val="both"/>
        <w:rPr>
          <w:rFonts w:cs="Arial"/>
          <w:bCs/>
          <w:sz w:val="18"/>
          <w:szCs w:val="18"/>
        </w:rPr>
      </w:pPr>
      <w:r w:rsidRPr="00D64AAD">
        <w:rPr>
          <w:rFonts w:cs="Arial"/>
          <w:sz w:val="18"/>
          <w:szCs w:val="18"/>
          <w:lang w:val="es-ES_tradnl"/>
        </w:rPr>
        <w:t xml:space="preserve">Los licitantes que deseen </w:t>
      </w:r>
      <w:r w:rsidR="00E66B11" w:rsidRPr="00D64AAD">
        <w:rPr>
          <w:rFonts w:cs="Arial"/>
          <w:sz w:val="18"/>
          <w:szCs w:val="18"/>
          <w:lang w:val="es-ES_tradnl"/>
        </w:rPr>
        <w:t>participar</w:t>
      </w:r>
      <w:r w:rsidRPr="00D64AAD">
        <w:rPr>
          <w:rFonts w:cs="Arial"/>
          <w:sz w:val="18"/>
          <w:szCs w:val="18"/>
          <w:lang w:val="es-ES_tradnl"/>
        </w:rPr>
        <w:t xml:space="preserve"> sólo podrán presentar una proposición en el presente procedimiento de contratación;</w:t>
      </w:r>
      <w:r w:rsidRPr="00D64AAD">
        <w:rPr>
          <w:rFonts w:cs="Arial"/>
          <w:bCs/>
          <w:sz w:val="18"/>
          <w:szCs w:val="18"/>
        </w:rPr>
        <w:t xml:space="preserve"> una vez recibidas las proposiciones en la </w:t>
      </w:r>
      <w:r w:rsidR="00F43D51" w:rsidRPr="00D64AAD">
        <w:rPr>
          <w:rFonts w:cs="Arial"/>
          <w:bCs/>
          <w:sz w:val="18"/>
          <w:szCs w:val="18"/>
        </w:rPr>
        <w:t>fecha, y</w:t>
      </w:r>
      <w:r w:rsidR="00CA1CCA" w:rsidRPr="00D64AAD">
        <w:rPr>
          <w:rFonts w:cs="Arial"/>
          <w:bCs/>
          <w:sz w:val="18"/>
          <w:szCs w:val="18"/>
        </w:rPr>
        <w:t xml:space="preserve"> </w:t>
      </w:r>
      <w:r w:rsidR="00F43D51" w:rsidRPr="00D64AAD">
        <w:rPr>
          <w:rFonts w:cs="Arial"/>
          <w:bCs/>
          <w:sz w:val="18"/>
          <w:szCs w:val="18"/>
        </w:rPr>
        <w:t>hora establecidos</w:t>
      </w:r>
      <w:r w:rsidRPr="00D64AAD">
        <w:rPr>
          <w:rFonts w:cs="Arial"/>
          <w:bCs/>
          <w:sz w:val="18"/>
          <w:szCs w:val="18"/>
        </w:rPr>
        <w:t>, éstas no podrán retirarse o dejarse sin efecto, por lo que deberán considerarse vigentes dentro del presente procedimiento y hasta su conclusión</w:t>
      </w:r>
    </w:p>
    <w:p w14:paraId="4A0039E9" w14:textId="77777777" w:rsidR="00E066CC" w:rsidRPr="00D64AAD" w:rsidRDefault="00E066CC" w:rsidP="00E066CC">
      <w:pPr>
        <w:ind w:left="360"/>
        <w:jc w:val="both"/>
        <w:rPr>
          <w:rFonts w:cs="Arial"/>
          <w:sz w:val="18"/>
          <w:szCs w:val="18"/>
          <w:lang w:val="es-ES_tradnl"/>
        </w:rPr>
      </w:pPr>
    </w:p>
    <w:p w14:paraId="06355847" w14:textId="71F8932D" w:rsidR="00E066CC" w:rsidRPr="00D64AAD" w:rsidRDefault="00060B36" w:rsidP="00C906DC">
      <w:pPr>
        <w:pStyle w:val="Ttulo2"/>
        <w:rPr>
          <w:sz w:val="18"/>
          <w:szCs w:val="18"/>
        </w:rPr>
      </w:pPr>
      <w:bookmarkStart w:id="16" w:name="_Toc128430720"/>
      <w:bookmarkStart w:id="17" w:name="_Toc176770745"/>
      <w:r w:rsidRPr="00D64AAD">
        <w:rPr>
          <w:caps w:val="0"/>
          <w:sz w:val="18"/>
          <w:szCs w:val="18"/>
        </w:rPr>
        <w:t>COMUNICACIÓN DEL FALLO.</w:t>
      </w:r>
      <w:bookmarkEnd w:id="16"/>
      <w:bookmarkEnd w:id="17"/>
    </w:p>
    <w:p w14:paraId="4788459A" w14:textId="77777777" w:rsidR="00E066CC" w:rsidRPr="00D64AAD" w:rsidRDefault="00E066CC" w:rsidP="00E066CC">
      <w:pPr>
        <w:tabs>
          <w:tab w:val="left" w:pos="426"/>
        </w:tabs>
        <w:jc w:val="both"/>
        <w:rPr>
          <w:rFonts w:cs="Arial"/>
          <w:b/>
          <w:bCs/>
          <w:sz w:val="18"/>
          <w:szCs w:val="18"/>
          <w:lang w:val="es-MX"/>
        </w:rPr>
      </w:pPr>
    </w:p>
    <w:p w14:paraId="51E30C6C" w14:textId="77777777" w:rsidR="00E066CC" w:rsidRPr="00D64AAD" w:rsidRDefault="00E066CC" w:rsidP="00E066CC">
      <w:pPr>
        <w:tabs>
          <w:tab w:val="left" w:pos="426"/>
        </w:tabs>
        <w:jc w:val="both"/>
        <w:rPr>
          <w:rFonts w:cs="Arial"/>
          <w:bCs/>
          <w:sz w:val="18"/>
          <w:szCs w:val="18"/>
          <w:lang w:val="es-MX"/>
        </w:rPr>
      </w:pPr>
      <w:r w:rsidRPr="00D64AAD">
        <w:rPr>
          <w:rFonts w:cs="Arial"/>
          <w:bCs/>
          <w:sz w:val="18"/>
          <w:szCs w:val="18"/>
          <w:lang w:val="es-MX"/>
        </w:rPr>
        <w:t>Por tratarse de un procedimiento de contratación realizado de conformidad con lo previsto en el artículo 26 Bis fracción II de la LAASSP, el acto de fallo se dará a conocer a través del acta respectiva que se difundirá a través de COMPRANET</w:t>
      </w:r>
      <w:r w:rsidR="00ED7A54" w:rsidRPr="00D64AAD">
        <w:rPr>
          <w:rFonts w:cs="Arial"/>
          <w:bCs/>
          <w:sz w:val="18"/>
          <w:szCs w:val="18"/>
          <w:lang w:val="es-MX"/>
        </w:rPr>
        <w:t xml:space="preserve"> en la fecha establecida en la presente convocatoria</w:t>
      </w:r>
      <w:r w:rsidRPr="00D64AAD">
        <w:rPr>
          <w:rFonts w:cs="Arial"/>
          <w:bCs/>
          <w:sz w:val="18"/>
          <w:szCs w:val="18"/>
          <w:lang w:val="es-MX"/>
        </w:rPr>
        <w:t xml:space="preserve">. </w:t>
      </w:r>
    </w:p>
    <w:p w14:paraId="0E605F28" w14:textId="77777777" w:rsidR="00E066CC" w:rsidRPr="00D64AAD" w:rsidRDefault="00E066CC" w:rsidP="00E066CC">
      <w:pPr>
        <w:tabs>
          <w:tab w:val="left" w:pos="426"/>
        </w:tabs>
        <w:jc w:val="both"/>
        <w:rPr>
          <w:rFonts w:cs="Arial"/>
          <w:bCs/>
          <w:sz w:val="18"/>
          <w:szCs w:val="18"/>
          <w:lang w:val="es-MX"/>
        </w:rPr>
      </w:pPr>
    </w:p>
    <w:p w14:paraId="222F45CB" w14:textId="2E648546" w:rsidR="00E066CC" w:rsidRPr="00D64AAD" w:rsidRDefault="00E066CC" w:rsidP="00E066CC">
      <w:pPr>
        <w:tabs>
          <w:tab w:val="left" w:pos="426"/>
        </w:tabs>
        <w:jc w:val="both"/>
        <w:rPr>
          <w:rFonts w:cs="Arial"/>
          <w:bCs/>
          <w:sz w:val="18"/>
          <w:szCs w:val="18"/>
          <w:lang w:val="es-MX"/>
        </w:rPr>
      </w:pPr>
      <w:r w:rsidRPr="00D64AAD">
        <w:rPr>
          <w:rFonts w:cs="Arial"/>
          <w:bCs/>
          <w:sz w:val="18"/>
          <w:szCs w:val="18"/>
          <w:lang w:val="es-MX"/>
        </w:rPr>
        <w:t xml:space="preserve">Con fundamento en el artículo 37 de la LAASSP, con la notificación del fallo antes señalado, por el que se adjudicará el (los) contrato (s), las obligaciones derivadas de este (s), serán exigibles, sin perjuicio de la obligación de las partes de firmarlo en los términos </w:t>
      </w:r>
      <w:r w:rsidR="003101D2" w:rsidRPr="00D64AAD">
        <w:rPr>
          <w:rFonts w:cs="Arial"/>
          <w:bCs/>
          <w:sz w:val="18"/>
          <w:szCs w:val="18"/>
          <w:lang w:val="es-MX"/>
        </w:rPr>
        <w:t>establecidos en la Convocatoria</w:t>
      </w:r>
      <w:r w:rsidRPr="00D64AAD">
        <w:rPr>
          <w:rFonts w:cs="Arial"/>
          <w:bCs/>
          <w:sz w:val="18"/>
          <w:szCs w:val="18"/>
          <w:lang w:val="es-MX"/>
        </w:rPr>
        <w:t xml:space="preserve"> y la fecha indicada en el numeral </w:t>
      </w:r>
      <w:hyperlink w:anchor="_INFORMACION_ESPECÍFICA_DE" w:history="1">
        <w:r w:rsidR="00D22D6C" w:rsidRPr="00D64AAD">
          <w:rPr>
            <w:rStyle w:val="Hipervnculo"/>
            <w:rFonts w:cs="Arial"/>
            <w:b/>
            <w:sz w:val="18"/>
            <w:szCs w:val="18"/>
            <w:lang w:val="es-MX"/>
          </w:rPr>
          <w:t xml:space="preserve">1. </w:t>
        </w:r>
        <w:r w:rsidR="00D22D6C" w:rsidRPr="00D64AAD">
          <w:rPr>
            <w:rStyle w:val="Hipervnculo"/>
            <w:rFonts w:cs="Arial"/>
            <w:b/>
            <w:sz w:val="18"/>
            <w:szCs w:val="18"/>
          </w:rPr>
          <w:t>INFORMACIÓN ESPECÍFICA DE LA LICITACIÓN</w:t>
        </w:r>
      </w:hyperlink>
      <w:r w:rsidR="00ED7A54" w:rsidRPr="00D64AAD">
        <w:rPr>
          <w:rFonts w:cs="Arial"/>
          <w:bCs/>
          <w:sz w:val="18"/>
          <w:szCs w:val="18"/>
          <w:lang w:val="es-MX"/>
        </w:rPr>
        <w:t xml:space="preserve"> de la presente convocatoria </w:t>
      </w:r>
      <w:r w:rsidR="007131DF" w:rsidRPr="00D64AAD">
        <w:rPr>
          <w:rFonts w:cs="Arial"/>
          <w:bCs/>
          <w:sz w:val="18"/>
          <w:szCs w:val="18"/>
          <w:lang w:val="es-MX"/>
        </w:rPr>
        <w:t>y se</w:t>
      </w:r>
      <w:r w:rsidR="00ED7A54" w:rsidRPr="00D64AAD">
        <w:rPr>
          <w:rFonts w:cs="Arial"/>
          <w:sz w:val="18"/>
          <w:szCs w:val="18"/>
          <w:lang w:val="es-MX"/>
        </w:rPr>
        <w:t xml:space="preserve"> difundirá un ejemplar de dichas actas en COMPRANET para efectos de su notificación a los licitantes</w:t>
      </w:r>
    </w:p>
    <w:p w14:paraId="1B224CF5" w14:textId="77777777" w:rsidR="00A03C73" w:rsidRPr="00D64AAD" w:rsidRDefault="00A03C73">
      <w:pPr>
        <w:pStyle w:val="Sangra3detindependiente1"/>
        <w:ind w:left="0" w:firstLine="0"/>
        <w:rPr>
          <w:rFonts w:ascii="Montserrat" w:hAnsi="Montserrat"/>
          <w:sz w:val="18"/>
          <w:szCs w:val="18"/>
          <w:lang w:val="es-MX"/>
        </w:rPr>
      </w:pPr>
    </w:p>
    <w:p w14:paraId="0DEF0210" w14:textId="37FEF484" w:rsidR="00A03C73" w:rsidRPr="00D64AAD" w:rsidRDefault="00060B36" w:rsidP="00C906DC">
      <w:pPr>
        <w:pStyle w:val="Ttulo2"/>
        <w:rPr>
          <w:sz w:val="18"/>
          <w:szCs w:val="18"/>
        </w:rPr>
      </w:pPr>
      <w:bookmarkStart w:id="18" w:name="_Toc128430721"/>
      <w:bookmarkStart w:id="19" w:name="_Toc176770746"/>
      <w:r w:rsidRPr="00D64AAD">
        <w:rPr>
          <w:caps w:val="0"/>
          <w:sz w:val="18"/>
          <w:szCs w:val="18"/>
        </w:rPr>
        <w:lastRenderedPageBreak/>
        <w:t>REQUISITOS QUE DEBERÁN CUMPLIR QUIENES DESEEN PARTICIPAR EN LA LICITACIÓN.</w:t>
      </w:r>
      <w:bookmarkEnd w:id="18"/>
      <w:bookmarkEnd w:id="19"/>
    </w:p>
    <w:p w14:paraId="10170DDD" w14:textId="5F7B8956" w:rsidR="007E21D9" w:rsidRPr="00D64AAD" w:rsidRDefault="007E21D9">
      <w:pPr>
        <w:ind w:left="357" w:hanging="357"/>
        <w:jc w:val="both"/>
        <w:rPr>
          <w:rFonts w:cs="Arial"/>
          <w:b/>
          <w:bCs/>
          <w:sz w:val="18"/>
          <w:szCs w:val="18"/>
          <w:lang w:val="es-MX"/>
        </w:rPr>
      </w:pPr>
    </w:p>
    <w:p w14:paraId="2B20071D" w14:textId="293CDD81" w:rsidR="007E21D9" w:rsidRPr="00D64AAD" w:rsidRDefault="007E21D9" w:rsidP="00E23878">
      <w:pPr>
        <w:pStyle w:val="Licitacin"/>
        <w:rPr>
          <w:sz w:val="18"/>
          <w:szCs w:val="18"/>
        </w:rPr>
      </w:pPr>
      <w:r w:rsidRPr="00D64AAD">
        <w:rPr>
          <w:sz w:val="18"/>
          <w:szCs w:val="18"/>
        </w:rPr>
        <w:t xml:space="preserve">Las personas que deseen participar en la </w:t>
      </w:r>
      <w:r w:rsidR="00F43D51" w:rsidRPr="00D64AAD">
        <w:rPr>
          <w:sz w:val="18"/>
          <w:szCs w:val="18"/>
        </w:rPr>
        <w:t>licitación</w:t>
      </w:r>
      <w:r w:rsidRPr="00D64AAD">
        <w:rPr>
          <w:sz w:val="18"/>
          <w:szCs w:val="18"/>
        </w:rPr>
        <w:t xml:space="preserve"> deberán cumplir con lo establecido en las bases de esta convocatoria.</w:t>
      </w:r>
      <w:r w:rsidR="00E23878" w:rsidRPr="00D64AAD">
        <w:rPr>
          <w:sz w:val="18"/>
          <w:szCs w:val="18"/>
        </w:rPr>
        <w:t xml:space="preserve"> </w:t>
      </w:r>
      <w:r w:rsidRPr="00D64AAD">
        <w:rPr>
          <w:sz w:val="18"/>
          <w:szCs w:val="18"/>
        </w:rPr>
        <w:t xml:space="preserve">Las propuestas </w:t>
      </w:r>
      <w:r w:rsidR="00E23878" w:rsidRPr="00D64AAD">
        <w:rPr>
          <w:sz w:val="18"/>
          <w:szCs w:val="18"/>
        </w:rPr>
        <w:t xml:space="preserve">deberán ser </w:t>
      </w:r>
      <w:r w:rsidRPr="00D64AAD">
        <w:rPr>
          <w:sz w:val="18"/>
          <w:szCs w:val="18"/>
        </w:rPr>
        <w:t xml:space="preserve">enviadas a través del sistema </w:t>
      </w:r>
      <w:r w:rsidR="00EC2840" w:rsidRPr="00D64AAD">
        <w:rPr>
          <w:sz w:val="18"/>
          <w:szCs w:val="18"/>
        </w:rPr>
        <w:t>COMPRANET</w:t>
      </w:r>
      <w:r w:rsidRPr="00D64AAD">
        <w:rPr>
          <w:sz w:val="18"/>
          <w:szCs w:val="18"/>
        </w:rPr>
        <w:t xml:space="preserve">, por ser esta una licitación </w:t>
      </w:r>
      <w:r w:rsidR="00F43D51" w:rsidRPr="00D64AAD">
        <w:rPr>
          <w:sz w:val="18"/>
          <w:szCs w:val="18"/>
        </w:rPr>
        <w:t>pública Electrónica</w:t>
      </w:r>
      <w:r w:rsidRPr="00D64AAD">
        <w:rPr>
          <w:sz w:val="18"/>
          <w:szCs w:val="18"/>
        </w:rPr>
        <w:t>.</w:t>
      </w:r>
    </w:p>
    <w:p w14:paraId="06BDB476" w14:textId="77777777" w:rsidR="007E21D9" w:rsidRPr="00D64AAD" w:rsidRDefault="007E21D9" w:rsidP="007E21D9">
      <w:pPr>
        <w:pStyle w:val="Textoindependiente"/>
        <w:spacing w:after="0"/>
        <w:ind w:left="720"/>
        <w:jc w:val="both"/>
        <w:rPr>
          <w:rFonts w:cs="Arial"/>
          <w:sz w:val="18"/>
          <w:szCs w:val="18"/>
          <w:lang w:val="es-MX"/>
        </w:rPr>
      </w:pPr>
    </w:p>
    <w:p w14:paraId="36C0CCF0" w14:textId="550D94D8" w:rsidR="007E21D9" w:rsidRPr="00D64AAD" w:rsidRDefault="007E21D9" w:rsidP="007131DF">
      <w:pPr>
        <w:pStyle w:val="Prrafodelista"/>
        <w:ind w:left="0"/>
        <w:jc w:val="both"/>
        <w:rPr>
          <w:rFonts w:cs="Arial"/>
          <w:sz w:val="18"/>
          <w:szCs w:val="18"/>
          <w:lang w:val="es-MX"/>
        </w:rPr>
      </w:pPr>
      <w:r w:rsidRPr="00D64AAD">
        <w:rPr>
          <w:rFonts w:cs="Arial"/>
          <w:sz w:val="18"/>
          <w:szCs w:val="18"/>
          <w:lang w:val="es-MX"/>
        </w:rPr>
        <w:t>Cada uno de los documentos que integren la proposición de los licitantes y aquéllos distintos a ésta, deben ser en hojas membretadas con la información de la persona moral o física,</w:t>
      </w:r>
      <w:r w:rsidR="007131DF" w:rsidRPr="00D64AAD">
        <w:rPr>
          <w:rFonts w:cs="Arial"/>
          <w:sz w:val="18"/>
          <w:szCs w:val="18"/>
          <w:lang w:val="es-MX"/>
        </w:rPr>
        <w:t xml:space="preserve"> solo en idioma español y dirigido al área convocante</w:t>
      </w:r>
      <w:r w:rsidR="002D57F7" w:rsidRPr="00D64AAD">
        <w:rPr>
          <w:rFonts w:cs="Arial"/>
          <w:sz w:val="18"/>
          <w:szCs w:val="18"/>
          <w:lang w:val="es-MX"/>
        </w:rPr>
        <w:t>,</w:t>
      </w:r>
      <w:r w:rsidRPr="00D64AAD">
        <w:rPr>
          <w:rFonts w:cs="Arial"/>
          <w:sz w:val="18"/>
          <w:szCs w:val="18"/>
          <w:lang w:val="es-MX"/>
        </w:rPr>
        <w:t xml:space="preserve"> a excepción de </w:t>
      </w:r>
      <w:r w:rsidR="00F43D51" w:rsidRPr="00D64AAD">
        <w:rPr>
          <w:rFonts w:cs="Arial"/>
          <w:sz w:val="18"/>
          <w:szCs w:val="18"/>
          <w:lang w:val="es-MX"/>
        </w:rPr>
        <w:t>los que</w:t>
      </w:r>
      <w:r w:rsidRPr="00D64AAD">
        <w:rPr>
          <w:rFonts w:cs="Arial"/>
          <w:sz w:val="18"/>
          <w:szCs w:val="18"/>
          <w:lang w:val="es-MX"/>
        </w:rPr>
        <w:t xml:space="preserve"> explícitamente se indiquen en cualquiera de los </w:t>
      </w:r>
      <w:r w:rsidR="00EC2840" w:rsidRPr="00D64AAD">
        <w:rPr>
          <w:rFonts w:cs="Arial"/>
          <w:sz w:val="18"/>
          <w:szCs w:val="18"/>
          <w:lang w:val="es-MX"/>
        </w:rPr>
        <w:t>requerimientos del</w:t>
      </w:r>
      <w:r w:rsidRPr="00D64AAD">
        <w:rPr>
          <w:rFonts w:cs="Arial"/>
          <w:sz w:val="18"/>
          <w:szCs w:val="18"/>
          <w:lang w:val="es-MX"/>
        </w:rPr>
        <w:t xml:space="preserve"> numeral</w:t>
      </w:r>
      <w:r w:rsidR="007131DF" w:rsidRPr="00D64AAD">
        <w:rPr>
          <w:rFonts w:cs="Arial"/>
          <w:sz w:val="18"/>
          <w:szCs w:val="18"/>
          <w:lang w:val="es-MX"/>
        </w:rPr>
        <w:t xml:space="preserve"> </w:t>
      </w:r>
      <w:r w:rsidR="000B4890" w:rsidRPr="00D64AAD">
        <w:rPr>
          <w:rFonts w:cs="Arial"/>
          <w:sz w:val="18"/>
          <w:szCs w:val="18"/>
          <w:lang w:val="es-MX"/>
        </w:rPr>
        <w:t xml:space="preserve">6, 7 y </w:t>
      </w:r>
      <w:proofErr w:type="gramStart"/>
      <w:r w:rsidR="000B4890" w:rsidRPr="00D64AAD">
        <w:rPr>
          <w:rFonts w:cs="Arial"/>
          <w:sz w:val="18"/>
          <w:szCs w:val="18"/>
          <w:lang w:val="es-MX"/>
        </w:rPr>
        <w:t>8</w:t>
      </w:r>
      <w:r w:rsidR="007131DF" w:rsidRPr="00D64AAD">
        <w:rPr>
          <w:rFonts w:cs="Arial"/>
          <w:sz w:val="18"/>
          <w:szCs w:val="18"/>
          <w:lang w:val="es-MX"/>
        </w:rPr>
        <w:t xml:space="preserve"> </w:t>
      </w:r>
      <w:r w:rsidRPr="00D64AAD">
        <w:rPr>
          <w:rFonts w:cs="Arial"/>
          <w:sz w:val="18"/>
          <w:szCs w:val="18"/>
          <w:lang w:val="es-MX"/>
        </w:rPr>
        <w:t xml:space="preserve"> de</w:t>
      </w:r>
      <w:proofErr w:type="gramEnd"/>
      <w:r w:rsidRPr="00D64AAD">
        <w:rPr>
          <w:rFonts w:cs="Arial"/>
          <w:sz w:val="18"/>
          <w:szCs w:val="18"/>
          <w:lang w:val="es-MX"/>
        </w:rPr>
        <w:t xml:space="preserve"> la presente convocatoria y que para su validación se requieran en su formato de origen. </w:t>
      </w:r>
    </w:p>
    <w:p w14:paraId="3498B769" w14:textId="78733653" w:rsidR="007131DF" w:rsidRPr="00D64AAD" w:rsidRDefault="007131DF" w:rsidP="005E13AE">
      <w:pPr>
        <w:pStyle w:val="Prrafodelista"/>
        <w:ind w:left="0"/>
        <w:rPr>
          <w:rFonts w:cs="Arial"/>
          <w:sz w:val="18"/>
          <w:szCs w:val="18"/>
          <w:lang w:val="es-MX"/>
        </w:rPr>
      </w:pPr>
    </w:p>
    <w:p w14:paraId="2490B34A" w14:textId="14CB1F7B" w:rsidR="00851A3A" w:rsidRPr="00D64AAD" w:rsidRDefault="00851A3A" w:rsidP="00851A3A">
      <w:pPr>
        <w:jc w:val="both"/>
        <w:rPr>
          <w:rFonts w:cs="Arial"/>
          <w:bCs/>
          <w:sz w:val="18"/>
          <w:szCs w:val="18"/>
          <w:lang w:val="es-MX"/>
        </w:rPr>
      </w:pPr>
      <w:r w:rsidRPr="00D64AAD">
        <w:rPr>
          <w:rFonts w:cs="Arial"/>
          <w:bCs/>
          <w:sz w:val="18"/>
          <w:szCs w:val="18"/>
          <w:lang w:val="es-MX"/>
        </w:rPr>
        <w:t>DATOS DE LA CONVOCANTE:</w:t>
      </w:r>
    </w:p>
    <w:p w14:paraId="5C0DB44F" w14:textId="77777777" w:rsidR="00851A3A" w:rsidRPr="00D64AAD" w:rsidRDefault="00851A3A" w:rsidP="00851A3A">
      <w:pPr>
        <w:jc w:val="both"/>
        <w:rPr>
          <w:rFonts w:cs="Arial"/>
          <w:b/>
          <w:sz w:val="18"/>
          <w:szCs w:val="18"/>
          <w:lang w:val="es-MX"/>
        </w:rPr>
      </w:pPr>
    </w:p>
    <w:p w14:paraId="5E3ADE3F" w14:textId="77777777" w:rsidR="00851A3A" w:rsidRPr="00D64AAD" w:rsidRDefault="00851A3A" w:rsidP="00851A3A">
      <w:pPr>
        <w:ind w:left="360"/>
        <w:jc w:val="both"/>
        <w:rPr>
          <w:rFonts w:cs="Arial"/>
          <w:b/>
          <w:sz w:val="18"/>
          <w:szCs w:val="18"/>
          <w:lang w:val="es-MX"/>
        </w:rPr>
      </w:pPr>
      <w:r w:rsidRPr="00D64AAD">
        <w:rPr>
          <w:rFonts w:cs="Arial"/>
          <w:b/>
          <w:sz w:val="18"/>
          <w:szCs w:val="18"/>
          <w:lang w:val="es-MX"/>
        </w:rPr>
        <w:t>INSTITUTO MEXICANO DEL SEGURO SOCIAL</w:t>
      </w:r>
    </w:p>
    <w:p w14:paraId="136CF1DA" w14:textId="21D46120" w:rsidR="00851A3A" w:rsidRPr="00D64AAD" w:rsidRDefault="00851A3A" w:rsidP="00851A3A">
      <w:pPr>
        <w:ind w:left="360"/>
        <w:jc w:val="both"/>
        <w:rPr>
          <w:rFonts w:cs="Arial"/>
          <w:b/>
          <w:sz w:val="18"/>
          <w:szCs w:val="18"/>
          <w:lang w:val="es-MX"/>
        </w:rPr>
      </w:pPr>
      <w:r w:rsidRPr="00D64AAD">
        <w:rPr>
          <w:rFonts w:cs="Arial"/>
          <w:b/>
          <w:sz w:val="18"/>
          <w:szCs w:val="18"/>
          <w:lang w:val="es-MX"/>
        </w:rPr>
        <w:t xml:space="preserve">UMAE HOSPITAL DE TRAUMATOLOGIA Y ORTOPEDIA DE </w:t>
      </w:r>
      <w:r w:rsidR="003F0A3F" w:rsidRPr="00D64AAD">
        <w:rPr>
          <w:rFonts w:cs="Arial"/>
          <w:b/>
          <w:sz w:val="18"/>
          <w:szCs w:val="18"/>
          <w:lang w:val="es-MX"/>
        </w:rPr>
        <w:t xml:space="preserve">PUEBLA DEL </w:t>
      </w:r>
      <w:r w:rsidRPr="00D64AAD">
        <w:rPr>
          <w:rFonts w:cs="Arial"/>
          <w:b/>
          <w:sz w:val="18"/>
          <w:szCs w:val="18"/>
          <w:lang w:val="es-MX"/>
        </w:rPr>
        <w:t>C.M.N.</w:t>
      </w:r>
      <w:r w:rsidR="003F0A3F" w:rsidRPr="00D64AAD">
        <w:rPr>
          <w:rFonts w:cs="Arial"/>
          <w:b/>
          <w:sz w:val="18"/>
          <w:szCs w:val="18"/>
          <w:lang w:val="es-MX"/>
        </w:rPr>
        <w:t xml:space="preserve"> </w:t>
      </w:r>
      <w:r w:rsidRPr="00D64AAD">
        <w:rPr>
          <w:rFonts w:cs="Arial"/>
          <w:b/>
          <w:sz w:val="18"/>
          <w:szCs w:val="18"/>
          <w:lang w:val="es-MX"/>
        </w:rPr>
        <w:t>MANUEL AVILA CAMACHO</w:t>
      </w:r>
    </w:p>
    <w:p w14:paraId="76F8097B" w14:textId="340F4A32" w:rsidR="00851A3A" w:rsidRPr="00D64AAD" w:rsidRDefault="00887C86" w:rsidP="005E13AE">
      <w:pPr>
        <w:pStyle w:val="Prrafodelista"/>
        <w:ind w:left="0"/>
        <w:rPr>
          <w:rFonts w:cs="Arial"/>
          <w:b/>
          <w:bCs/>
          <w:sz w:val="18"/>
          <w:szCs w:val="18"/>
          <w:lang w:val="es-MX"/>
        </w:rPr>
      </w:pPr>
      <w:r w:rsidRPr="00D64AAD">
        <w:rPr>
          <w:rFonts w:cs="Arial"/>
          <w:sz w:val="18"/>
          <w:szCs w:val="18"/>
          <w:lang w:val="es-MX"/>
        </w:rPr>
        <w:tab/>
      </w:r>
      <w:r w:rsidRPr="00D64AAD">
        <w:rPr>
          <w:rFonts w:cs="Arial"/>
          <w:b/>
          <w:bCs/>
          <w:sz w:val="18"/>
          <w:szCs w:val="18"/>
          <w:lang w:val="es-MX"/>
        </w:rPr>
        <w:t>CONVOCANTE</w:t>
      </w:r>
    </w:p>
    <w:p w14:paraId="57BBA386" w14:textId="77777777" w:rsidR="00913D58" w:rsidRPr="00D64AAD" w:rsidRDefault="00913D58" w:rsidP="005E13AE">
      <w:pPr>
        <w:pStyle w:val="Prrafodelista"/>
        <w:ind w:left="0"/>
        <w:rPr>
          <w:rFonts w:cs="Arial"/>
          <w:b/>
          <w:bCs/>
          <w:sz w:val="18"/>
          <w:szCs w:val="18"/>
          <w:lang w:val="es-MX"/>
        </w:rPr>
      </w:pPr>
    </w:p>
    <w:p w14:paraId="3FA96D2A" w14:textId="0F1CA636" w:rsidR="007E21D9" w:rsidRPr="00D64AAD" w:rsidRDefault="007E21D9" w:rsidP="005E13AE">
      <w:pPr>
        <w:jc w:val="both"/>
        <w:rPr>
          <w:rFonts w:cs="Arial"/>
          <w:sz w:val="18"/>
          <w:szCs w:val="18"/>
          <w:lang w:val="es-MX"/>
        </w:rPr>
      </w:pPr>
      <w:r w:rsidRPr="00D64AAD">
        <w:rPr>
          <w:rFonts w:cs="Arial"/>
          <w:sz w:val="18"/>
          <w:szCs w:val="18"/>
          <w:lang w:val="es-MX"/>
        </w:rPr>
        <w:t xml:space="preserve">La </w:t>
      </w:r>
      <w:r w:rsidR="007131DF" w:rsidRPr="00D64AAD">
        <w:rPr>
          <w:rFonts w:cs="Arial"/>
          <w:sz w:val="18"/>
          <w:szCs w:val="18"/>
          <w:lang w:val="es-MX"/>
        </w:rPr>
        <w:t xml:space="preserve">documentación Legal - Administrativa, </w:t>
      </w:r>
      <w:r w:rsidR="00B10DBA" w:rsidRPr="00D64AAD">
        <w:rPr>
          <w:rFonts w:cs="Arial"/>
          <w:sz w:val="18"/>
          <w:szCs w:val="18"/>
          <w:lang w:val="es-MX"/>
        </w:rPr>
        <w:t>T</w:t>
      </w:r>
      <w:r w:rsidRPr="00D64AAD">
        <w:rPr>
          <w:rFonts w:cs="Arial"/>
          <w:sz w:val="18"/>
          <w:szCs w:val="18"/>
          <w:lang w:val="es-MX"/>
        </w:rPr>
        <w:t xml:space="preserve">écnica y </w:t>
      </w:r>
      <w:r w:rsidR="00B10DBA" w:rsidRPr="00D64AAD">
        <w:rPr>
          <w:rFonts w:cs="Arial"/>
          <w:sz w:val="18"/>
          <w:szCs w:val="18"/>
          <w:lang w:val="es-MX"/>
        </w:rPr>
        <w:t>E</w:t>
      </w:r>
      <w:r w:rsidRPr="00D64AAD">
        <w:rPr>
          <w:rFonts w:cs="Arial"/>
          <w:sz w:val="18"/>
          <w:szCs w:val="18"/>
          <w:lang w:val="es-MX"/>
        </w:rPr>
        <w:t>conómica</w:t>
      </w:r>
      <w:r w:rsidR="007131DF" w:rsidRPr="00D64AAD">
        <w:rPr>
          <w:rFonts w:cs="Arial"/>
          <w:sz w:val="18"/>
          <w:szCs w:val="18"/>
          <w:lang w:val="es-MX"/>
        </w:rPr>
        <w:t xml:space="preserve"> de la propuesta del Licitante deberá de ser</w:t>
      </w:r>
      <w:r w:rsidRPr="00D64AAD">
        <w:rPr>
          <w:rFonts w:cs="Arial"/>
          <w:sz w:val="18"/>
          <w:szCs w:val="18"/>
          <w:lang w:val="es-MX"/>
        </w:rPr>
        <w:t xml:space="preserve"> cargada en el portal de </w:t>
      </w:r>
      <w:r w:rsidR="00887C86" w:rsidRPr="00D64AAD">
        <w:rPr>
          <w:rFonts w:cs="Arial"/>
          <w:sz w:val="18"/>
          <w:szCs w:val="18"/>
          <w:lang w:val="es-MX"/>
        </w:rPr>
        <w:t>COMPRANET y</w:t>
      </w:r>
      <w:r w:rsidR="002D57F7" w:rsidRPr="00D64AAD">
        <w:rPr>
          <w:rFonts w:cs="Arial"/>
          <w:sz w:val="18"/>
          <w:szCs w:val="18"/>
          <w:lang w:val="es-MX"/>
        </w:rPr>
        <w:t xml:space="preserve"> esta </w:t>
      </w:r>
      <w:r w:rsidRPr="00D64AAD">
        <w:rPr>
          <w:rFonts w:cs="Arial"/>
          <w:sz w:val="18"/>
          <w:szCs w:val="18"/>
          <w:lang w:val="es-MX"/>
        </w:rPr>
        <w:t>deberá de ser firmada mediante la firma electrónica (FIEL) otorgada por el SAT de la persona física o moral.</w:t>
      </w:r>
    </w:p>
    <w:p w14:paraId="21508EF9" w14:textId="77777777" w:rsidR="007E21D9" w:rsidRPr="00D64AAD" w:rsidRDefault="007E21D9">
      <w:pPr>
        <w:ind w:left="357" w:hanging="357"/>
        <w:jc w:val="both"/>
        <w:rPr>
          <w:rFonts w:cs="Arial"/>
          <w:b/>
          <w:bCs/>
          <w:sz w:val="18"/>
          <w:szCs w:val="18"/>
          <w:lang w:val="es-MX"/>
        </w:rPr>
      </w:pPr>
    </w:p>
    <w:p w14:paraId="6DBA123A" w14:textId="77777777" w:rsidR="00EC2840" w:rsidRPr="00D64AAD" w:rsidRDefault="00EC2840">
      <w:pPr>
        <w:ind w:left="357" w:hanging="357"/>
        <w:jc w:val="both"/>
        <w:rPr>
          <w:rFonts w:cs="Arial"/>
          <w:b/>
          <w:bCs/>
          <w:sz w:val="18"/>
          <w:szCs w:val="18"/>
          <w:lang w:val="es-MX"/>
        </w:rPr>
      </w:pPr>
    </w:p>
    <w:p w14:paraId="27D2F2F2" w14:textId="03B345FF" w:rsidR="00C906DC" w:rsidRPr="00D64AAD" w:rsidRDefault="00060B36" w:rsidP="00C906DC">
      <w:pPr>
        <w:pStyle w:val="Ttulo2"/>
        <w:rPr>
          <w:sz w:val="18"/>
          <w:szCs w:val="18"/>
        </w:rPr>
      </w:pPr>
      <w:bookmarkStart w:id="20" w:name="_Toc128430722"/>
      <w:bookmarkStart w:id="21" w:name="_Toc176770747"/>
      <w:r w:rsidRPr="00D64AAD">
        <w:rPr>
          <w:caps w:val="0"/>
          <w:sz w:val="18"/>
          <w:szCs w:val="18"/>
        </w:rPr>
        <w:t>REQUERIMIENTOS LEGALES ADMINISTRATIVOS.</w:t>
      </w:r>
      <w:bookmarkEnd w:id="20"/>
      <w:bookmarkEnd w:id="21"/>
    </w:p>
    <w:p w14:paraId="188A2D03" w14:textId="77777777" w:rsidR="00C906DC" w:rsidRPr="00D64AAD" w:rsidRDefault="00C906DC" w:rsidP="007E21D9">
      <w:pPr>
        <w:tabs>
          <w:tab w:val="left" w:pos="1288"/>
        </w:tabs>
        <w:ind w:left="284" w:hanging="284"/>
        <w:jc w:val="both"/>
        <w:rPr>
          <w:rFonts w:cs="Arial"/>
          <w:b/>
          <w:bCs/>
          <w:sz w:val="18"/>
          <w:szCs w:val="18"/>
          <w:lang w:val="es-MX"/>
        </w:rPr>
      </w:pPr>
    </w:p>
    <w:p w14:paraId="3CE8F229" w14:textId="3EE17DF8" w:rsidR="00C906DC" w:rsidRPr="00D64AAD" w:rsidRDefault="00C906DC" w:rsidP="00C906DC">
      <w:pPr>
        <w:jc w:val="both"/>
        <w:rPr>
          <w:rFonts w:cs="Arial"/>
          <w:sz w:val="18"/>
          <w:szCs w:val="18"/>
          <w:lang w:val="es-MX"/>
        </w:rPr>
      </w:pPr>
      <w:r w:rsidRPr="00D64AAD">
        <w:rPr>
          <w:rFonts w:cs="Arial"/>
          <w:sz w:val="18"/>
          <w:szCs w:val="18"/>
          <w:lang w:val="es-MX"/>
        </w:rPr>
        <w:t xml:space="preserve">La documentación </w:t>
      </w:r>
      <w:r w:rsidR="0083058D" w:rsidRPr="00D64AAD">
        <w:rPr>
          <w:rFonts w:cs="Arial"/>
          <w:sz w:val="18"/>
          <w:szCs w:val="18"/>
          <w:lang w:val="es-MX"/>
        </w:rPr>
        <w:t xml:space="preserve">Legal- Administrativa que deberá </w:t>
      </w:r>
      <w:r w:rsidR="00B21CD4" w:rsidRPr="00D64AAD">
        <w:rPr>
          <w:rFonts w:cs="Arial"/>
          <w:sz w:val="18"/>
          <w:szCs w:val="18"/>
          <w:lang w:val="es-MX"/>
        </w:rPr>
        <w:t xml:space="preserve">presentar </w:t>
      </w:r>
      <w:r w:rsidR="000B3845" w:rsidRPr="00D64AAD">
        <w:rPr>
          <w:rFonts w:cs="Arial"/>
          <w:sz w:val="18"/>
          <w:szCs w:val="18"/>
          <w:lang w:val="es-MX"/>
        </w:rPr>
        <w:t>el</w:t>
      </w:r>
      <w:r w:rsidR="00913D9C" w:rsidRPr="00D64AAD">
        <w:rPr>
          <w:rFonts w:cs="Arial"/>
          <w:sz w:val="18"/>
          <w:szCs w:val="18"/>
          <w:lang w:val="es-MX"/>
        </w:rPr>
        <w:t xml:space="preserve"> </w:t>
      </w:r>
      <w:r w:rsidR="00B21CD4" w:rsidRPr="00D64AAD">
        <w:rPr>
          <w:rFonts w:cs="Arial"/>
          <w:sz w:val="18"/>
          <w:szCs w:val="18"/>
          <w:lang w:val="es-MX"/>
        </w:rPr>
        <w:t xml:space="preserve">Licitante que </w:t>
      </w:r>
      <w:r w:rsidR="00913D9C" w:rsidRPr="00D64AAD">
        <w:rPr>
          <w:rFonts w:cs="Arial"/>
          <w:sz w:val="18"/>
          <w:szCs w:val="18"/>
          <w:lang w:val="es-MX"/>
        </w:rPr>
        <w:t>esté</w:t>
      </w:r>
      <w:r w:rsidR="00B21CD4" w:rsidRPr="00D64AAD">
        <w:rPr>
          <w:rFonts w:cs="Arial"/>
          <w:sz w:val="18"/>
          <w:szCs w:val="18"/>
          <w:lang w:val="es-MX"/>
        </w:rPr>
        <w:t xml:space="preserve"> interesado en </w:t>
      </w:r>
      <w:r w:rsidR="00A76FFD" w:rsidRPr="00D64AAD">
        <w:rPr>
          <w:rFonts w:cs="Arial"/>
          <w:sz w:val="18"/>
          <w:szCs w:val="18"/>
          <w:lang w:val="es-MX"/>
        </w:rPr>
        <w:t>participar</w:t>
      </w:r>
      <w:r w:rsidR="00B21CD4" w:rsidRPr="00D64AAD">
        <w:rPr>
          <w:rFonts w:cs="Arial"/>
          <w:sz w:val="18"/>
          <w:szCs w:val="18"/>
          <w:lang w:val="es-MX"/>
        </w:rPr>
        <w:t xml:space="preserve"> en </w:t>
      </w:r>
      <w:r w:rsidR="00913D9C" w:rsidRPr="00D64AAD">
        <w:rPr>
          <w:rFonts w:cs="Arial"/>
          <w:sz w:val="18"/>
          <w:szCs w:val="18"/>
          <w:lang w:val="es-MX"/>
        </w:rPr>
        <w:t>el presente procedimiento de licitación</w:t>
      </w:r>
      <w:r w:rsidR="00A76FFD" w:rsidRPr="00D64AAD">
        <w:rPr>
          <w:rFonts w:cs="Arial"/>
          <w:sz w:val="18"/>
          <w:szCs w:val="18"/>
          <w:lang w:val="es-MX"/>
        </w:rPr>
        <w:t xml:space="preserve"> y que formara parte de su propuesta </w:t>
      </w:r>
      <w:r w:rsidR="00913D9C" w:rsidRPr="00D64AAD">
        <w:rPr>
          <w:rFonts w:cs="Arial"/>
          <w:sz w:val="18"/>
          <w:szCs w:val="18"/>
          <w:lang w:val="es-MX"/>
        </w:rPr>
        <w:t xml:space="preserve">es la </w:t>
      </w:r>
      <w:r w:rsidR="001A0ACE" w:rsidRPr="00D64AAD">
        <w:rPr>
          <w:rFonts w:cs="Arial"/>
          <w:sz w:val="18"/>
          <w:szCs w:val="18"/>
          <w:lang w:val="es-MX"/>
        </w:rPr>
        <w:t>siguiente</w:t>
      </w:r>
      <w:r w:rsidRPr="00D64AAD">
        <w:rPr>
          <w:rFonts w:cs="Arial"/>
          <w:sz w:val="18"/>
          <w:szCs w:val="18"/>
          <w:lang w:val="es-MX"/>
        </w:rPr>
        <w:t>:</w:t>
      </w:r>
    </w:p>
    <w:p w14:paraId="252ED5FD" w14:textId="183B1679" w:rsidR="00ED7A54" w:rsidRPr="00D64AAD" w:rsidRDefault="00ED7A54">
      <w:pPr>
        <w:jc w:val="both"/>
        <w:rPr>
          <w:rFonts w:cs="Arial"/>
          <w:sz w:val="18"/>
          <w:szCs w:val="18"/>
          <w:lang w:val="es-MX"/>
        </w:rPr>
      </w:pPr>
    </w:p>
    <w:tbl>
      <w:tblPr>
        <w:tblW w:w="48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8"/>
        <w:gridCol w:w="2376"/>
        <w:gridCol w:w="6050"/>
        <w:gridCol w:w="1453"/>
      </w:tblGrid>
      <w:tr w:rsidR="00D4300A" w:rsidRPr="00D64AAD" w14:paraId="2887486B" w14:textId="76E6EADA" w:rsidTr="001428D0">
        <w:trPr>
          <w:trHeight w:val="624"/>
          <w:tblHeader/>
        </w:trPr>
        <w:tc>
          <w:tcPr>
            <w:tcW w:w="235" w:type="pct"/>
            <w:shd w:val="clear" w:color="auto" w:fill="D9D9D9"/>
          </w:tcPr>
          <w:p w14:paraId="48DF663B" w14:textId="1F9051E4" w:rsidR="00D4300A" w:rsidRPr="00D64AAD" w:rsidRDefault="00D4300A" w:rsidP="00F43D51">
            <w:pPr>
              <w:snapToGrid w:val="0"/>
              <w:jc w:val="center"/>
              <w:rPr>
                <w:rFonts w:cs="Arial"/>
                <w:b/>
                <w:bCs/>
                <w:sz w:val="18"/>
                <w:szCs w:val="18"/>
              </w:rPr>
            </w:pPr>
            <w:proofErr w:type="spellStart"/>
            <w:r w:rsidRPr="00D64AAD">
              <w:rPr>
                <w:rFonts w:cs="Arial"/>
                <w:b/>
                <w:bCs/>
                <w:sz w:val="18"/>
                <w:szCs w:val="18"/>
              </w:rPr>
              <w:t>N°</w:t>
            </w:r>
            <w:proofErr w:type="spellEnd"/>
          </w:p>
        </w:tc>
        <w:tc>
          <w:tcPr>
            <w:tcW w:w="1146" w:type="pct"/>
            <w:shd w:val="clear" w:color="auto" w:fill="D9D9D9"/>
            <w:vAlign w:val="center"/>
          </w:tcPr>
          <w:p w14:paraId="500C27DB" w14:textId="3D7EE9E2" w:rsidR="00D4300A" w:rsidRPr="00D64AAD" w:rsidRDefault="00D4300A" w:rsidP="00F43D51">
            <w:pPr>
              <w:snapToGrid w:val="0"/>
              <w:jc w:val="center"/>
              <w:rPr>
                <w:rFonts w:cs="Arial"/>
                <w:b/>
                <w:bCs/>
                <w:sz w:val="18"/>
                <w:szCs w:val="18"/>
              </w:rPr>
            </w:pPr>
            <w:r w:rsidRPr="00D64AAD">
              <w:rPr>
                <w:rFonts w:cs="Arial"/>
                <w:b/>
                <w:bCs/>
                <w:sz w:val="18"/>
                <w:szCs w:val="18"/>
              </w:rPr>
              <w:t>NOMBRE DEL REQUERIMIENTO</w:t>
            </w:r>
          </w:p>
        </w:tc>
        <w:tc>
          <w:tcPr>
            <w:tcW w:w="2918" w:type="pct"/>
            <w:shd w:val="clear" w:color="auto" w:fill="D9D9D9"/>
            <w:vAlign w:val="center"/>
          </w:tcPr>
          <w:p w14:paraId="07D8A22C" w14:textId="55065747" w:rsidR="00D4300A" w:rsidRPr="00D64AAD" w:rsidRDefault="00D4300A" w:rsidP="00F43D51">
            <w:pPr>
              <w:snapToGrid w:val="0"/>
              <w:jc w:val="center"/>
              <w:rPr>
                <w:rFonts w:cs="Arial"/>
                <w:b/>
                <w:bCs/>
                <w:sz w:val="18"/>
                <w:szCs w:val="18"/>
              </w:rPr>
            </w:pPr>
            <w:r w:rsidRPr="00D64AAD">
              <w:rPr>
                <w:rFonts w:cs="Arial"/>
                <w:b/>
                <w:bCs/>
                <w:sz w:val="18"/>
                <w:szCs w:val="18"/>
              </w:rPr>
              <w:t>DESCRIPCIÓN DEL REQUERIMIENTO LEGAL ADMINISTRATIVO</w:t>
            </w:r>
          </w:p>
        </w:tc>
        <w:tc>
          <w:tcPr>
            <w:tcW w:w="701" w:type="pct"/>
            <w:shd w:val="clear" w:color="auto" w:fill="D9D9D9"/>
            <w:vAlign w:val="center"/>
          </w:tcPr>
          <w:p w14:paraId="13CCA349" w14:textId="779138DC" w:rsidR="00D4300A" w:rsidRPr="00D64AAD" w:rsidRDefault="00D4300A" w:rsidP="004819B8">
            <w:pPr>
              <w:snapToGrid w:val="0"/>
              <w:jc w:val="center"/>
              <w:rPr>
                <w:rFonts w:cs="Arial"/>
                <w:b/>
                <w:bCs/>
                <w:sz w:val="18"/>
                <w:szCs w:val="18"/>
              </w:rPr>
            </w:pPr>
            <w:r w:rsidRPr="00D64AAD">
              <w:rPr>
                <w:rFonts w:cs="Arial"/>
                <w:b/>
                <w:bCs/>
                <w:sz w:val="18"/>
                <w:szCs w:val="18"/>
              </w:rPr>
              <w:t>ANEXO</w:t>
            </w:r>
          </w:p>
        </w:tc>
      </w:tr>
      <w:tr w:rsidR="00D4300A" w:rsidRPr="00D64AAD" w14:paraId="615A325A" w14:textId="2CA0E530" w:rsidTr="001428D0">
        <w:trPr>
          <w:trHeight w:val="624"/>
        </w:trPr>
        <w:tc>
          <w:tcPr>
            <w:tcW w:w="235" w:type="pct"/>
            <w:vAlign w:val="center"/>
          </w:tcPr>
          <w:p w14:paraId="6BBCBD89" w14:textId="7EA26467" w:rsidR="00D4300A" w:rsidRPr="00D64AAD" w:rsidRDefault="00D4300A" w:rsidP="00D4300A">
            <w:pPr>
              <w:snapToGrid w:val="0"/>
              <w:jc w:val="center"/>
              <w:rPr>
                <w:rFonts w:cs="Arial"/>
                <w:sz w:val="18"/>
                <w:szCs w:val="18"/>
                <w:lang w:val="es-ES_tradnl"/>
              </w:rPr>
            </w:pPr>
            <w:r w:rsidRPr="00D64AAD">
              <w:rPr>
                <w:rFonts w:cs="Arial"/>
                <w:sz w:val="18"/>
                <w:szCs w:val="18"/>
                <w:lang w:val="es-ES_tradnl"/>
              </w:rPr>
              <w:t>1</w:t>
            </w:r>
          </w:p>
        </w:tc>
        <w:tc>
          <w:tcPr>
            <w:tcW w:w="1146" w:type="pct"/>
            <w:vAlign w:val="center"/>
          </w:tcPr>
          <w:p w14:paraId="586262F0" w14:textId="3D61CB30" w:rsidR="00D4300A" w:rsidRPr="00D64AAD" w:rsidRDefault="00D4300A" w:rsidP="005E13AE">
            <w:pPr>
              <w:snapToGrid w:val="0"/>
              <w:jc w:val="both"/>
              <w:rPr>
                <w:rFonts w:cs="Arial"/>
                <w:sz w:val="18"/>
                <w:szCs w:val="18"/>
                <w:lang w:val="es-ES_tradnl"/>
              </w:rPr>
            </w:pPr>
            <w:r w:rsidRPr="00D64AAD">
              <w:rPr>
                <w:rFonts w:cs="Arial"/>
                <w:sz w:val="18"/>
                <w:szCs w:val="18"/>
                <w:lang w:val="es-ES_tradnl"/>
              </w:rPr>
              <w:t>ACREDITAMIENTO DE LA PERSONALIDAD JURÍDICA</w:t>
            </w:r>
          </w:p>
        </w:tc>
        <w:tc>
          <w:tcPr>
            <w:tcW w:w="2918" w:type="pct"/>
          </w:tcPr>
          <w:p w14:paraId="196322DA" w14:textId="77777777" w:rsidR="00D4300A" w:rsidRPr="00D64AAD" w:rsidRDefault="00D4300A" w:rsidP="00452568">
            <w:pPr>
              <w:pStyle w:val="Sangra3detindependiente1"/>
              <w:spacing w:after="120"/>
              <w:ind w:left="0" w:firstLine="0"/>
              <w:rPr>
                <w:rFonts w:ascii="Montserrat" w:hAnsi="Montserrat"/>
                <w:bCs/>
                <w:sz w:val="18"/>
                <w:szCs w:val="18"/>
              </w:rPr>
            </w:pPr>
            <w:r w:rsidRPr="00D64AAD">
              <w:rPr>
                <w:rFonts w:ascii="Montserrat" w:hAnsi="Montserrat"/>
                <w:sz w:val="18"/>
                <w:szCs w:val="18"/>
              </w:rPr>
              <w:t xml:space="preserve">Escrito bajo protesta de decir verdad, por el que los licitantes acreditarán su existencia legal y personalidad jurídica para efecto de la suscripción de las proposiciones, pudiendo utilizar el formato que aparece en el </w:t>
            </w:r>
            <w:r w:rsidRPr="00D64AAD">
              <w:rPr>
                <w:rFonts w:ascii="Montserrat" w:hAnsi="Montserrat"/>
                <w:b/>
                <w:bCs/>
                <w:sz w:val="18"/>
                <w:szCs w:val="18"/>
              </w:rPr>
              <w:t>Anexo Número 2 (Dos),</w:t>
            </w:r>
            <w:r w:rsidRPr="00D64AAD">
              <w:rPr>
                <w:rFonts w:ascii="Montserrat" w:hAnsi="Montserrat"/>
                <w:sz w:val="18"/>
                <w:szCs w:val="18"/>
              </w:rPr>
              <w:t xml:space="preserve"> el cual forma parte de las presentes bases</w:t>
            </w:r>
            <w:r w:rsidRPr="00D64AAD">
              <w:rPr>
                <w:rFonts w:ascii="Montserrat" w:hAnsi="Montserrat"/>
                <w:bCs/>
                <w:sz w:val="18"/>
                <w:szCs w:val="18"/>
              </w:rPr>
              <w:t xml:space="preserve">, </w:t>
            </w:r>
            <w:r w:rsidRPr="00D64AAD">
              <w:rPr>
                <w:rFonts w:ascii="Montserrat" w:hAnsi="Montserrat"/>
                <w:bCs/>
                <w:sz w:val="18"/>
                <w:szCs w:val="18"/>
                <w:u w:val="single"/>
              </w:rPr>
              <w:t>adjuntando copia de la documentación que avale lo  protestado, Acta Constitutiva, Reformas al Acta constitutiva de la empresa y del representante legal, para el caso de personas físicas deberá de adjuntar copia certificada de acta de nacimiento de la persona física</w:t>
            </w:r>
            <w:r w:rsidRPr="00D64AAD">
              <w:rPr>
                <w:rFonts w:ascii="Montserrat" w:hAnsi="Montserrat"/>
                <w:bCs/>
                <w:sz w:val="18"/>
                <w:szCs w:val="18"/>
              </w:rPr>
              <w:t xml:space="preserve">.   </w:t>
            </w:r>
          </w:p>
          <w:p w14:paraId="465E213E" w14:textId="4666B392" w:rsidR="00D4300A" w:rsidRPr="00D64AAD" w:rsidRDefault="00D4300A" w:rsidP="007131DF">
            <w:pPr>
              <w:pStyle w:val="Sangra3detindependiente1"/>
              <w:spacing w:after="120"/>
              <w:ind w:left="0" w:firstLine="0"/>
              <w:rPr>
                <w:rFonts w:ascii="Montserrat" w:hAnsi="Montserrat"/>
                <w:sz w:val="18"/>
                <w:szCs w:val="18"/>
                <w:lang w:val="es-MX"/>
              </w:rPr>
            </w:pPr>
            <w:r w:rsidRPr="00D64AAD">
              <w:rPr>
                <w:rFonts w:ascii="Montserrat" w:hAnsi="Montserrat"/>
                <w:sz w:val="18"/>
                <w:szCs w:val="18"/>
                <w:lang w:val="es-MX"/>
              </w:rPr>
              <w:t>En caso de que se presenten proposiciones en forma conjunta, cada una de las personas agrupadas, deberá presentar el escrito y documentación que se refiere el párrafo que antecede.</w:t>
            </w:r>
          </w:p>
        </w:tc>
        <w:tc>
          <w:tcPr>
            <w:tcW w:w="701" w:type="pct"/>
            <w:vAlign w:val="center"/>
          </w:tcPr>
          <w:p w14:paraId="338528B9" w14:textId="2B9F5E7F" w:rsidR="00D4300A" w:rsidRPr="00D64AAD" w:rsidRDefault="00421209" w:rsidP="00E86A59">
            <w:pPr>
              <w:pStyle w:val="Sangra3detindependiente1"/>
              <w:spacing w:after="120"/>
              <w:ind w:left="0" w:firstLine="0"/>
              <w:jc w:val="center"/>
              <w:rPr>
                <w:rFonts w:ascii="Montserrat" w:hAnsi="Montserrat"/>
                <w:sz w:val="18"/>
                <w:szCs w:val="18"/>
              </w:rPr>
            </w:pPr>
            <w:r w:rsidRPr="00D64AAD">
              <w:rPr>
                <w:rFonts w:ascii="Montserrat" w:hAnsi="Montserrat"/>
                <w:sz w:val="18"/>
                <w:szCs w:val="18"/>
              </w:rPr>
              <w:object w:dxaOrig="1519" w:dyaOrig="987" w14:anchorId="31703535">
                <v:shape id="_x0000_i1026" type="#_x0000_t75" style="width:64.65pt;height:42.65pt" o:ole="">
                  <v:imagedata r:id="rId16" o:title=""/>
                </v:shape>
                <o:OLEObject Type="Embed" ProgID="Package" ShapeID="_x0000_i1026" DrawAspect="Icon" ObjectID="_1788270025" r:id="rId17"/>
              </w:object>
            </w:r>
          </w:p>
        </w:tc>
      </w:tr>
      <w:tr w:rsidR="00D4300A" w:rsidRPr="00D64AAD" w14:paraId="5866B827" w14:textId="16780339" w:rsidTr="001428D0">
        <w:trPr>
          <w:trHeight w:val="624"/>
        </w:trPr>
        <w:tc>
          <w:tcPr>
            <w:tcW w:w="235" w:type="pct"/>
            <w:vAlign w:val="center"/>
          </w:tcPr>
          <w:p w14:paraId="619C7835" w14:textId="36F2B5AF" w:rsidR="00D4300A" w:rsidRPr="00D64AAD" w:rsidRDefault="00D4300A" w:rsidP="00D4300A">
            <w:pPr>
              <w:snapToGrid w:val="0"/>
              <w:jc w:val="center"/>
              <w:rPr>
                <w:rFonts w:cs="Arial"/>
                <w:sz w:val="18"/>
                <w:szCs w:val="18"/>
                <w:lang w:val="es-ES_tradnl"/>
              </w:rPr>
            </w:pPr>
            <w:r w:rsidRPr="00D64AAD">
              <w:rPr>
                <w:rFonts w:cs="Arial"/>
                <w:sz w:val="18"/>
                <w:szCs w:val="18"/>
                <w:lang w:val="es-ES_tradnl"/>
              </w:rPr>
              <w:t>2</w:t>
            </w:r>
          </w:p>
        </w:tc>
        <w:tc>
          <w:tcPr>
            <w:tcW w:w="1146" w:type="pct"/>
            <w:vAlign w:val="center"/>
          </w:tcPr>
          <w:p w14:paraId="3EA36E47" w14:textId="42C02D73" w:rsidR="00D4300A" w:rsidRPr="00D64AAD" w:rsidRDefault="00D4300A" w:rsidP="005E13AE">
            <w:pPr>
              <w:snapToGrid w:val="0"/>
              <w:jc w:val="both"/>
              <w:rPr>
                <w:rFonts w:cs="Arial"/>
                <w:sz w:val="18"/>
                <w:szCs w:val="18"/>
                <w:lang w:val="es-ES_tradnl"/>
              </w:rPr>
            </w:pPr>
            <w:r w:rsidRPr="00D64AAD">
              <w:rPr>
                <w:rFonts w:cs="Arial"/>
                <w:sz w:val="18"/>
                <w:szCs w:val="18"/>
                <w:lang w:val="es-ES_tradnl"/>
              </w:rPr>
              <w:t>DIRECCIÓN DE CORREO ELECTRÓNICO DEL LICITANTE</w:t>
            </w:r>
          </w:p>
        </w:tc>
        <w:tc>
          <w:tcPr>
            <w:tcW w:w="2918" w:type="pct"/>
          </w:tcPr>
          <w:p w14:paraId="1ECA77E8" w14:textId="66AE64C6" w:rsidR="00D4300A" w:rsidRPr="00D64AAD" w:rsidRDefault="00D4300A" w:rsidP="005E13AE">
            <w:pPr>
              <w:pStyle w:val="Sangra3detindependiente1"/>
              <w:spacing w:after="120"/>
              <w:ind w:left="0" w:firstLine="0"/>
              <w:rPr>
                <w:rFonts w:ascii="Montserrat" w:hAnsi="Montserrat"/>
                <w:sz w:val="18"/>
                <w:szCs w:val="18"/>
              </w:rPr>
            </w:pPr>
            <w:r w:rsidRPr="00D64AAD">
              <w:rPr>
                <w:rFonts w:ascii="Montserrat" w:hAnsi="Montserrat"/>
                <w:sz w:val="18"/>
                <w:szCs w:val="18"/>
              </w:rPr>
              <w:t xml:space="preserve">El licitante deberá de poner a disposición de la convocante una dirección de correo electrónico de la persona moral o física con actividad empresarial para la recepción de información, pudiendo utilizar el formato que aparece en el </w:t>
            </w:r>
            <w:r w:rsidRPr="00D64AAD">
              <w:rPr>
                <w:rFonts w:ascii="Montserrat" w:hAnsi="Montserrat"/>
                <w:b/>
                <w:bCs/>
                <w:sz w:val="18"/>
                <w:szCs w:val="18"/>
              </w:rPr>
              <w:t>Anexo Número 3 (Tres),</w:t>
            </w:r>
            <w:r w:rsidRPr="00D64AAD">
              <w:rPr>
                <w:rFonts w:ascii="Montserrat" w:hAnsi="Montserrat"/>
                <w:sz w:val="18"/>
                <w:szCs w:val="18"/>
              </w:rPr>
              <w:t xml:space="preserve"> el cual forma parte de las presentes bases</w:t>
            </w:r>
          </w:p>
        </w:tc>
        <w:tc>
          <w:tcPr>
            <w:tcW w:w="701" w:type="pct"/>
            <w:vAlign w:val="bottom"/>
          </w:tcPr>
          <w:p w14:paraId="65BC6805" w14:textId="77777777" w:rsidR="00D4300A" w:rsidRPr="00D64AAD" w:rsidRDefault="00D4300A" w:rsidP="00E86A59">
            <w:pPr>
              <w:pStyle w:val="Sangra3detindependiente1"/>
              <w:spacing w:after="120"/>
              <w:ind w:left="0" w:firstLine="0"/>
              <w:jc w:val="center"/>
              <w:rPr>
                <w:rFonts w:ascii="Montserrat" w:hAnsi="Montserrat"/>
                <w:sz w:val="18"/>
                <w:szCs w:val="18"/>
              </w:rPr>
            </w:pPr>
          </w:p>
          <w:p w14:paraId="07EF7657" w14:textId="2859F6BC" w:rsidR="00D4300A" w:rsidRPr="00D64AAD" w:rsidRDefault="00D4300A" w:rsidP="00394CCC">
            <w:pPr>
              <w:pStyle w:val="Sangra3detindependiente1"/>
              <w:spacing w:after="120"/>
              <w:ind w:left="0" w:firstLine="0"/>
              <w:rPr>
                <w:rFonts w:ascii="Montserrat" w:hAnsi="Montserrat"/>
                <w:sz w:val="18"/>
                <w:szCs w:val="18"/>
              </w:rPr>
            </w:pPr>
          </w:p>
          <w:p w14:paraId="089B9803" w14:textId="1E5154BF" w:rsidR="00D4300A" w:rsidRPr="00D64AAD" w:rsidRDefault="00B01A45" w:rsidP="00E86A59">
            <w:pPr>
              <w:pStyle w:val="Sangra3detindependiente1"/>
              <w:spacing w:after="120"/>
              <w:ind w:left="0" w:firstLine="0"/>
              <w:jc w:val="center"/>
              <w:rPr>
                <w:rFonts w:ascii="Montserrat" w:hAnsi="Montserrat"/>
                <w:sz w:val="18"/>
                <w:szCs w:val="18"/>
              </w:rPr>
            </w:pPr>
            <w:r w:rsidRPr="00D64AAD">
              <w:rPr>
                <w:rFonts w:ascii="Montserrat" w:hAnsi="Montserrat"/>
                <w:sz w:val="18"/>
                <w:szCs w:val="18"/>
              </w:rPr>
              <w:object w:dxaOrig="1519" w:dyaOrig="987" w14:anchorId="4005778A">
                <v:shape id="_x0000_i1027" type="#_x0000_t75" style="width:75.35pt;height:50pt" o:ole="">
                  <v:imagedata r:id="rId18" o:title=""/>
                </v:shape>
                <o:OLEObject Type="Embed" ProgID="Package" ShapeID="_x0000_i1027" DrawAspect="Icon" ObjectID="_1788270026" r:id="rId19"/>
              </w:object>
            </w:r>
          </w:p>
          <w:p w14:paraId="15205629" w14:textId="159D36C0" w:rsidR="00D4300A" w:rsidRPr="00D64AAD" w:rsidRDefault="00D4300A" w:rsidP="00E86A59">
            <w:pPr>
              <w:pStyle w:val="Sangra3detindependiente1"/>
              <w:spacing w:after="120"/>
              <w:ind w:left="0" w:firstLine="0"/>
              <w:jc w:val="center"/>
              <w:rPr>
                <w:rFonts w:ascii="Montserrat" w:hAnsi="Montserrat"/>
                <w:sz w:val="18"/>
                <w:szCs w:val="18"/>
              </w:rPr>
            </w:pPr>
          </w:p>
        </w:tc>
      </w:tr>
      <w:tr w:rsidR="00D4300A" w:rsidRPr="00D64AAD" w14:paraId="61902F27" w14:textId="14961C11" w:rsidTr="001428D0">
        <w:trPr>
          <w:trHeight w:val="624"/>
        </w:trPr>
        <w:tc>
          <w:tcPr>
            <w:tcW w:w="235" w:type="pct"/>
            <w:vAlign w:val="center"/>
          </w:tcPr>
          <w:p w14:paraId="3868FEEF" w14:textId="1830D491" w:rsidR="00D4300A" w:rsidRPr="00D64AAD" w:rsidRDefault="00D4300A" w:rsidP="00D4300A">
            <w:pPr>
              <w:snapToGrid w:val="0"/>
              <w:jc w:val="center"/>
              <w:rPr>
                <w:rFonts w:cs="Arial"/>
                <w:sz w:val="18"/>
                <w:szCs w:val="18"/>
                <w:lang w:val="es-ES_tradnl"/>
              </w:rPr>
            </w:pPr>
            <w:r w:rsidRPr="00D64AAD">
              <w:rPr>
                <w:rFonts w:cs="Arial"/>
                <w:sz w:val="18"/>
                <w:szCs w:val="18"/>
                <w:lang w:val="es-ES_tradnl"/>
              </w:rPr>
              <w:t>3</w:t>
            </w:r>
          </w:p>
        </w:tc>
        <w:tc>
          <w:tcPr>
            <w:tcW w:w="1146" w:type="pct"/>
            <w:vAlign w:val="center"/>
          </w:tcPr>
          <w:p w14:paraId="2C9B25C3" w14:textId="4ABC6484" w:rsidR="00D4300A" w:rsidRPr="00D64AAD" w:rsidRDefault="00D4300A" w:rsidP="005E13AE">
            <w:pPr>
              <w:snapToGrid w:val="0"/>
              <w:jc w:val="both"/>
              <w:rPr>
                <w:rFonts w:cs="Arial"/>
                <w:sz w:val="18"/>
                <w:szCs w:val="18"/>
                <w:lang w:val="es-ES_tradnl"/>
              </w:rPr>
            </w:pPr>
            <w:r w:rsidRPr="00D64AAD">
              <w:rPr>
                <w:rFonts w:cs="Arial"/>
                <w:sz w:val="18"/>
                <w:szCs w:val="18"/>
                <w:lang w:val="es-ES_tradnl"/>
              </w:rPr>
              <w:t>ESCRITO DE NO ENCONTRARSE EN LOS SUPUESTOS DE LOS ARTÍCULOS 50 Y 60 DE LA LAASSP</w:t>
            </w:r>
            <w:r w:rsidRPr="00D64AAD">
              <w:rPr>
                <w:rFonts w:cs="Arial"/>
                <w:sz w:val="18"/>
                <w:szCs w:val="18"/>
                <w:lang w:val="es-ES_tradnl"/>
              </w:rPr>
              <w:tab/>
            </w:r>
          </w:p>
        </w:tc>
        <w:tc>
          <w:tcPr>
            <w:tcW w:w="2918" w:type="pct"/>
          </w:tcPr>
          <w:p w14:paraId="2A7AFB24" w14:textId="16549900" w:rsidR="00D4300A" w:rsidRPr="00D64AAD" w:rsidRDefault="00D4300A" w:rsidP="00452568">
            <w:pPr>
              <w:spacing w:after="120"/>
              <w:jc w:val="both"/>
              <w:rPr>
                <w:rFonts w:cs="Arial"/>
                <w:sz w:val="18"/>
                <w:szCs w:val="18"/>
                <w:lang w:val="es-MX"/>
              </w:rPr>
            </w:pPr>
            <w:r w:rsidRPr="00D64AAD">
              <w:rPr>
                <w:rFonts w:cs="Arial"/>
                <w:bCs/>
                <w:sz w:val="18"/>
                <w:szCs w:val="18"/>
                <w:lang w:val="es-MX"/>
              </w:rPr>
              <w:t xml:space="preserve">Deberán adjuntar una declaración firmada en forma autógrafa por su representante legal, por el que manifieste bajo protesta de decir verdad, no encontrarse en alguno de los supuestos establecidos por los artículos 50 y 60, penúltimo párrafo, de la LAASSP, </w:t>
            </w:r>
            <w:r w:rsidRPr="00D64AAD">
              <w:rPr>
                <w:sz w:val="18"/>
                <w:szCs w:val="18"/>
              </w:rPr>
              <w:t xml:space="preserve">pudiendo utilizar el formato que aparece en el </w:t>
            </w:r>
            <w:r w:rsidRPr="00D64AAD">
              <w:rPr>
                <w:b/>
                <w:bCs/>
                <w:sz w:val="18"/>
                <w:szCs w:val="18"/>
              </w:rPr>
              <w:t>Anexo Número 4 (Cuatro),</w:t>
            </w:r>
            <w:r w:rsidRPr="00D64AAD">
              <w:rPr>
                <w:sz w:val="18"/>
                <w:szCs w:val="18"/>
              </w:rPr>
              <w:t xml:space="preserve"> el cual forma parte de las presentes bases</w:t>
            </w:r>
          </w:p>
          <w:p w14:paraId="57047883" w14:textId="4B0158A3" w:rsidR="00D4300A" w:rsidRPr="00D64AAD" w:rsidRDefault="00D4300A" w:rsidP="00452568">
            <w:pPr>
              <w:spacing w:after="120"/>
              <w:jc w:val="both"/>
              <w:rPr>
                <w:sz w:val="18"/>
                <w:szCs w:val="18"/>
              </w:rPr>
            </w:pPr>
            <w:r w:rsidRPr="00D64AAD">
              <w:rPr>
                <w:rFonts w:cs="Arial"/>
                <w:sz w:val="18"/>
                <w:szCs w:val="18"/>
                <w:lang w:val="es-MX"/>
              </w:rPr>
              <w:lastRenderedPageBreak/>
              <w:t>En caso de que se presenten proposiciones en forma conjunta, cada una de las personas agrupadas, deberá presentar el escrito al que se refiere el párrafo que antecede.</w:t>
            </w:r>
          </w:p>
        </w:tc>
        <w:tc>
          <w:tcPr>
            <w:tcW w:w="701" w:type="pct"/>
            <w:vAlign w:val="center"/>
          </w:tcPr>
          <w:p w14:paraId="5DBF825A" w14:textId="69DFFF3A" w:rsidR="00D4300A" w:rsidRPr="00D64AAD" w:rsidRDefault="009C79E8" w:rsidP="00394CCC">
            <w:pPr>
              <w:spacing w:after="120"/>
              <w:jc w:val="center"/>
              <w:rPr>
                <w:rFonts w:cs="Arial"/>
                <w:bCs/>
                <w:sz w:val="18"/>
                <w:szCs w:val="18"/>
                <w:lang w:val="es-MX"/>
              </w:rPr>
            </w:pPr>
            <w:r w:rsidRPr="00D64AAD">
              <w:rPr>
                <w:rFonts w:cs="Arial"/>
                <w:bCs/>
                <w:sz w:val="18"/>
                <w:szCs w:val="18"/>
                <w:lang w:val="es-MX"/>
              </w:rPr>
              <w:object w:dxaOrig="1519" w:dyaOrig="987" w14:anchorId="24064B30">
                <v:shape id="_x0000_i1028" type="#_x0000_t75" style="width:75.35pt;height:50pt" o:ole="">
                  <v:imagedata r:id="rId20" o:title=""/>
                </v:shape>
                <o:OLEObject Type="Embed" ProgID="Package" ShapeID="_x0000_i1028" DrawAspect="Icon" ObjectID="_1788270027" r:id="rId21"/>
              </w:object>
            </w:r>
          </w:p>
        </w:tc>
      </w:tr>
      <w:tr w:rsidR="00D4300A" w:rsidRPr="00D64AAD" w14:paraId="29097C59" w14:textId="16F8B028" w:rsidTr="001428D0">
        <w:trPr>
          <w:trHeight w:val="624"/>
        </w:trPr>
        <w:tc>
          <w:tcPr>
            <w:tcW w:w="235" w:type="pct"/>
            <w:vAlign w:val="center"/>
          </w:tcPr>
          <w:p w14:paraId="04B7DEED" w14:textId="245777EC" w:rsidR="00D4300A" w:rsidRPr="00D64AAD" w:rsidRDefault="00D4300A" w:rsidP="00D4300A">
            <w:pPr>
              <w:snapToGrid w:val="0"/>
              <w:jc w:val="center"/>
              <w:rPr>
                <w:rFonts w:cs="Arial"/>
                <w:sz w:val="18"/>
                <w:szCs w:val="18"/>
                <w:lang w:val="es-ES_tradnl"/>
              </w:rPr>
            </w:pPr>
            <w:r w:rsidRPr="00D64AAD">
              <w:rPr>
                <w:rFonts w:cs="Arial"/>
                <w:sz w:val="18"/>
                <w:szCs w:val="18"/>
                <w:lang w:val="es-ES_tradnl"/>
              </w:rPr>
              <w:t>4</w:t>
            </w:r>
          </w:p>
        </w:tc>
        <w:tc>
          <w:tcPr>
            <w:tcW w:w="1146" w:type="pct"/>
            <w:vAlign w:val="center"/>
          </w:tcPr>
          <w:p w14:paraId="32D9D71E" w14:textId="2F08EEA4" w:rsidR="00D4300A" w:rsidRPr="00D64AAD" w:rsidRDefault="00D4300A" w:rsidP="005E13AE">
            <w:pPr>
              <w:snapToGrid w:val="0"/>
              <w:jc w:val="both"/>
              <w:rPr>
                <w:rFonts w:cs="Arial"/>
                <w:sz w:val="18"/>
                <w:szCs w:val="18"/>
                <w:lang w:val="es-ES_tradnl"/>
              </w:rPr>
            </w:pPr>
            <w:r w:rsidRPr="00D64AAD">
              <w:rPr>
                <w:rFonts w:cs="Arial"/>
                <w:sz w:val="18"/>
                <w:szCs w:val="18"/>
                <w:lang w:val="es-ES_tradnl"/>
              </w:rPr>
              <w:t>DECLARACIÓN DE INTEGRIDAD</w:t>
            </w:r>
            <w:r w:rsidRPr="00D64AAD">
              <w:rPr>
                <w:rFonts w:cs="Arial"/>
                <w:sz w:val="18"/>
                <w:szCs w:val="18"/>
                <w:lang w:val="es-ES_tradnl"/>
              </w:rPr>
              <w:tab/>
            </w:r>
          </w:p>
        </w:tc>
        <w:tc>
          <w:tcPr>
            <w:tcW w:w="2918" w:type="pct"/>
          </w:tcPr>
          <w:p w14:paraId="6A1E5756" w14:textId="0DE419D5" w:rsidR="00D4300A" w:rsidRPr="00D64AAD" w:rsidRDefault="00D4300A" w:rsidP="00452568">
            <w:pPr>
              <w:pStyle w:val="Prrafodelista"/>
              <w:ind w:left="0" w:right="49"/>
              <w:jc w:val="both"/>
              <w:rPr>
                <w:sz w:val="18"/>
                <w:szCs w:val="18"/>
              </w:rPr>
            </w:pPr>
            <w:r w:rsidRPr="00D64AAD">
              <w:rPr>
                <w:rFonts w:cs="Arial"/>
                <w:sz w:val="18"/>
                <w:szCs w:val="18"/>
                <w:lang w:val="es-ES_tradnl"/>
              </w:rPr>
              <w:t xml:space="preserve">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D64AAD">
              <w:rPr>
                <w:rFonts w:cs="Arial"/>
                <w:b/>
                <w:sz w:val="18"/>
                <w:szCs w:val="18"/>
                <w:lang w:val="es-ES_tradnl"/>
              </w:rPr>
              <w:t xml:space="preserve">Anexo Número 5 (Cinco) </w:t>
            </w:r>
            <w:r w:rsidRPr="00D64AAD">
              <w:rPr>
                <w:rFonts w:cs="Arial"/>
                <w:sz w:val="18"/>
                <w:szCs w:val="18"/>
                <w:lang w:val="es-ES_tradnl"/>
              </w:rPr>
              <w:t>el cual forma parte de las presentes bases.</w:t>
            </w:r>
          </w:p>
        </w:tc>
        <w:tc>
          <w:tcPr>
            <w:tcW w:w="701" w:type="pct"/>
            <w:vAlign w:val="center"/>
          </w:tcPr>
          <w:p w14:paraId="5D8AB2DD" w14:textId="1DDDDEF0" w:rsidR="00D4300A" w:rsidRPr="00D64AAD" w:rsidRDefault="00815A8E" w:rsidP="00394CCC">
            <w:pPr>
              <w:pStyle w:val="Prrafodelista"/>
              <w:ind w:left="0" w:right="49"/>
              <w:jc w:val="center"/>
              <w:rPr>
                <w:rFonts w:cs="Arial"/>
                <w:sz w:val="18"/>
                <w:szCs w:val="18"/>
                <w:lang w:val="es-ES_tradnl"/>
              </w:rPr>
            </w:pPr>
            <w:r w:rsidRPr="00D64AAD">
              <w:rPr>
                <w:rFonts w:cs="Arial"/>
                <w:sz w:val="18"/>
                <w:szCs w:val="18"/>
                <w:lang w:val="es-ES_tradnl"/>
              </w:rPr>
              <w:object w:dxaOrig="1519" w:dyaOrig="987" w14:anchorId="5F825ADD">
                <v:shape id="_x0000_i1029" type="#_x0000_t75" style="width:75.35pt;height:50pt" o:ole="">
                  <v:imagedata r:id="rId22" o:title=""/>
                </v:shape>
                <o:OLEObject Type="Embed" ProgID="Package" ShapeID="_x0000_i1029" DrawAspect="Icon" ObjectID="_1788270028" r:id="rId23"/>
              </w:object>
            </w:r>
          </w:p>
        </w:tc>
      </w:tr>
      <w:tr w:rsidR="00D4300A" w:rsidRPr="00D64AAD" w14:paraId="71A98826" w14:textId="2CFCBB4D" w:rsidTr="001428D0">
        <w:trPr>
          <w:trHeight w:val="624"/>
        </w:trPr>
        <w:tc>
          <w:tcPr>
            <w:tcW w:w="235" w:type="pct"/>
            <w:vAlign w:val="center"/>
          </w:tcPr>
          <w:p w14:paraId="38704972" w14:textId="4AA069E2" w:rsidR="00D4300A" w:rsidRPr="00D64AAD" w:rsidRDefault="00D4300A" w:rsidP="00D4300A">
            <w:pPr>
              <w:snapToGrid w:val="0"/>
              <w:jc w:val="center"/>
              <w:rPr>
                <w:rFonts w:cs="Arial"/>
                <w:sz w:val="18"/>
                <w:szCs w:val="18"/>
                <w:lang w:val="es-ES_tradnl"/>
              </w:rPr>
            </w:pPr>
            <w:r w:rsidRPr="00D64AAD">
              <w:rPr>
                <w:rFonts w:cs="Arial"/>
                <w:sz w:val="18"/>
                <w:szCs w:val="18"/>
                <w:lang w:val="es-ES_tradnl"/>
              </w:rPr>
              <w:t>5</w:t>
            </w:r>
          </w:p>
        </w:tc>
        <w:tc>
          <w:tcPr>
            <w:tcW w:w="1146" w:type="pct"/>
            <w:vAlign w:val="center"/>
          </w:tcPr>
          <w:p w14:paraId="3A94D50E" w14:textId="1CEFD94E" w:rsidR="00D4300A" w:rsidRPr="00D64AAD" w:rsidRDefault="00D4300A" w:rsidP="005E13AE">
            <w:pPr>
              <w:snapToGrid w:val="0"/>
              <w:jc w:val="both"/>
              <w:rPr>
                <w:rFonts w:cs="Arial"/>
                <w:sz w:val="18"/>
                <w:szCs w:val="18"/>
                <w:lang w:val="es-ES_tradnl"/>
              </w:rPr>
            </w:pPr>
            <w:r w:rsidRPr="00D64AAD">
              <w:rPr>
                <w:rFonts w:cs="Arial"/>
                <w:sz w:val="18"/>
                <w:szCs w:val="18"/>
                <w:lang w:val="es-ES_tradnl"/>
              </w:rPr>
              <w:t>OPINIÓN DE CUMPLIMIENTO DE OBLIGACIONES FISCALES EMITIDA POR EL SAT</w:t>
            </w:r>
            <w:r w:rsidRPr="00D64AAD">
              <w:rPr>
                <w:rFonts w:cs="Arial"/>
                <w:sz w:val="18"/>
                <w:szCs w:val="18"/>
                <w:lang w:val="es-ES_tradnl"/>
              </w:rPr>
              <w:tab/>
            </w:r>
          </w:p>
        </w:tc>
        <w:tc>
          <w:tcPr>
            <w:tcW w:w="2918" w:type="pct"/>
          </w:tcPr>
          <w:p w14:paraId="7ABE4D54" w14:textId="40CF3BB4" w:rsidR="00D4300A" w:rsidRPr="00D64AAD" w:rsidRDefault="00D4300A" w:rsidP="00452568">
            <w:pPr>
              <w:pStyle w:val="Sangra3detindependiente1"/>
              <w:spacing w:after="120"/>
              <w:ind w:left="0" w:firstLine="0"/>
              <w:rPr>
                <w:rFonts w:ascii="Montserrat" w:hAnsi="Montserrat"/>
                <w:sz w:val="18"/>
                <w:szCs w:val="18"/>
                <w:u w:val="single"/>
              </w:rPr>
            </w:pPr>
            <w:r w:rsidRPr="00D64AAD">
              <w:rPr>
                <w:rFonts w:ascii="Montserrat" w:hAnsi="Montserrat"/>
                <w:sz w:val="18"/>
                <w:szCs w:val="18"/>
              </w:rPr>
              <w:t>El Licitante deberá</w:t>
            </w:r>
            <w:r w:rsidRPr="00D64AAD">
              <w:rPr>
                <w:rFonts w:ascii="Montserrat" w:hAnsi="Montserrat"/>
                <w:b/>
                <w:sz w:val="18"/>
                <w:szCs w:val="18"/>
              </w:rPr>
              <w:t xml:space="preserve"> </w:t>
            </w:r>
            <w:r w:rsidRPr="00D64AAD">
              <w:rPr>
                <w:rFonts w:ascii="Montserrat" w:hAnsi="Montserrat"/>
                <w:sz w:val="18"/>
                <w:szCs w:val="18"/>
              </w:rPr>
              <w:t>encontrarse al corriente del pago de sus obligaciones fiscales de acuerdo con el art. 32 D del Código Fiscal de la Federación</w:t>
            </w:r>
            <w:r w:rsidR="00A2400C" w:rsidRPr="00D64AAD">
              <w:rPr>
                <w:rFonts w:ascii="Montserrat" w:hAnsi="Montserrat"/>
                <w:sz w:val="18"/>
                <w:szCs w:val="18"/>
              </w:rPr>
              <w:t>, y las r</w:t>
            </w:r>
            <w:r w:rsidRPr="00D64AAD">
              <w:rPr>
                <w:rFonts w:ascii="Montserrat" w:hAnsi="Montserrat"/>
                <w:sz w:val="18"/>
                <w:szCs w:val="18"/>
              </w:rPr>
              <w:t>eglas</w:t>
            </w:r>
            <w:r w:rsidR="00A2400C" w:rsidRPr="00D64AAD">
              <w:rPr>
                <w:rFonts w:ascii="Montserrat" w:hAnsi="Montserrat"/>
                <w:sz w:val="18"/>
                <w:szCs w:val="18"/>
              </w:rPr>
              <w:t xml:space="preserve"> 2.1.28, 2.1.36 y 2.1.37</w:t>
            </w:r>
            <w:r w:rsidRPr="00D64AAD">
              <w:rPr>
                <w:rFonts w:ascii="Montserrat" w:hAnsi="Montserrat"/>
                <w:sz w:val="18"/>
                <w:szCs w:val="18"/>
              </w:rPr>
              <w:t xml:space="preserve"> de la Resolución Miscelánea Fiscal para el ejercicio </w:t>
            </w:r>
            <w:r w:rsidR="00A2400C" w:rsidRPr="00D64AAD">
              <w:rPr>
                <w:rFonts w:ascii="Montserrat" w:hAnsi="Montserrat"/>
                <w:sz w:val="18"/>
                <w:szCs w:val="18"/>
              </w:rPr>
              <w:t>2024</w:t>
            </w:r>
            <w:r w:rsidRPr="00D64AAD">
              <w:rPr>
                <w:rFonts w:ascii="Montserrat" w:hAnsi="Montserrat"/>
                <w:sz w:val="18"/>
                <w:szCs w:val="18"/>
              </w:rPr>
              <w:t xml:space="preserve">, publicadas en el Diario Oficial de la Federación el </w:t>
            </w:r>
            <w:r w:rsidR="00A2400C" w:rsidRPr="00D64AAD">
              <w:rPr>
                <w:rFonts w:ascii="Montserrat" w:hAnsi="Montserrat"/>
                <w:sz w:val="18"/>
                <w:szCs w:val="18"/>
              </w:rPr>
              <w:t>29</w:t>
            </w:r>
            <w:r w:rsidRPr="00D64AAD">
              <w:rPr>
                <w:rFonts w:ascii="Montserrat" w:hAnsi="Montserrat"/>
                <w:sz w:val="18"/>
                <w:szCs w:val="18"/>
              </w:rPr>
              <w:t xml:space="preserve"> de </w:t>
            </w:r>
            <w:proofErr w:type="gramStart"/>
            <w:r w:rsidRPr="00D64AAD">
              <w:rPr>
                <w:rFonts w:ascii="Montserrat" w:hAnsi="Montserrat"/>
                <w:sz w:val="18"/>
                <w:szCs w:val="18"/>
              </w:rPr>
              <w:t>Diciembre</w:t>
            </w:r>
            <w:proofErr w:type="gramEnd"/>
            <w:r w:rsidRPr="00D64AAD">
              <w:rPr>
                <w:rFonts w:ascii="Montserrat" w:hAnsi="Montserrat"/>
                <w:sz w:val="18"/>
                <w:szCs w:val="18"/>
              </w:rPr>
              <w:t xml:space="preserve"> de 202</w:t>
            </w:r>
            <w:r w:rsidR="00A2400C" w:rsidRPr="00D64AAD">
              <w:rPr>
                <w:rFonts w:ascii="Montserrat" w:hAnsi="Montserrat"/>
                <w:sz w:val="18"/>
                <w:szCs w:val="18"/>
              </w:rPr>
              <w:t>3</w:t>
            </w:r>
            <w:r w:rsidRPr="00D64AAD">
              <w:rPr>
                <w:rFonts w:ascii="Montserrat" w:hAnsi="Montserrat"/>
                <w:sz w:val="18"/>
                <w:szCs w:val="18"/>
              </w:rPr>
              <w:t xml:space="preserve"> Debiendo de presentar</w:t>
            </w:r>
            <w:r w:rsidRPr="00D64AAD">
              <w:rPr>
                <w:rFonts w:ascii="Montserrat" w:hAnsi="Montserrat"/>
                <w:b/>
                <w:sz w:val="18"/>
                <w:szCs w:val="18"/>
              </w:rPr>
              <w:t xml:space="preserve"> “</w:t>
            </w:r>
            <w:r w:rsidRPr="00D64AAD">
              <w:rPr>
                <w:rFonts w:ascii="Montserrat" w:hAnsi="Montserrat"/>
                <w:b/>
                <w:bCs/>
                <w:sz w:val="18"/>
                <w:szCs w:val="18"/>
              </w:rPr>
              <w:t>Opinión de Cumplimiento de Obligaciones Fiscales</w:t>
            </w:r>
            <w:r w:rsidRPr="00D64AAD">
              <w:rPr>
                <w:rFonts w:ascii="Montserrat" w:hAnsi="Montserrat"/>
                <w:bCs/>
                <w:sz w:val="18"/>
                <w:szCs w:val="18"/>
              </w:rPr>
              <w:t xml:space="preserve">” </w:t>
            </w:r>
            <w:r w:rsidRPr="00D64AAD">
              <w:rPr>
                <w:rFonts w:ascii="Montserrat" w:hAnsi="Montserrat"/>
                <w:b/>
                <w:bCs/>
                <w:sz w:val="18"/>
                <w:szCs w:val="18"/>
                <w:u w:val="single"/>
              </w:rPr>
              <w:t>vigente y positiva</w:t>
            </w:r>
            <w:r w:rsidRPr="00D64AAD">
              <w:rPr>
                <w:rFonts w:ascii="Montserrat" w:hAnsi="Montserrat"/>
                <w:b/>
                <w:sz w:val="18"/>
                <w:szCs w:val="18"/>
              </w:rPr>
              <w:t xml:space="preserve"> a</w:t>
            </w:r>
            <w:r w:rsidRPr="00D64AAD">
              <w:rPr>
                <w:rFonts w:ascii="Montserrat" w:hAnsi="Montserrat"/>
                <w:sz w:val="18"/>
                <w:szCs w:val="18"/>
              </w:rPr>
              <w:t xml:space="preserve"> la fecha de la apertura de propuestas.  </w:t>
            </w:r>
            <w:r w:rsidRPr="00D64AAD">
              <w:rPr>
                <w:rFonts w:ascii="Montserrat" w:hAnsi="Montserrat"/>
                <w:sz w:val="18"/>
                <w:szCs w:val="18"/>
                <w:u w:val="single"/>
              </w:rPr>
              <w:t>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tc>
        <w:tc>
          <w:tcPr>
            <w:tcW w:w="701" w:type="pct"/>
          </w:tcPr>
          <w:p w14:paraId="76AA4BD7" w14:textId="77777777" w:rsidR="00D4300A" w:rsidRPr="00D64AAD" w:rsidRDefault="00D4300A" w:rsidP="00452568">
            <w:pPr>
              <w:pStyle w:val="Sangra3detindependiente1"/>
              <w:spacing w:after="120"/>
              <w:ind w:left="0" w:firstLine="0"/>
              <w:rPr>
                <w:rFonts w:ascii="Montserrat" w:hAnsi="Montserrat"/>
                <w:sz w:val="18"/>
                <w:szCs w:val="18"/>
              </w:rPr>
            </w:pPr>
          </w:p>
        </w:tc>
      </w:tr>
      <w:tr w:rsidR="00D4300A" w:rsidRPr="00D64AAD" w14:paraId="7593497B" w14:textId="7E2C7342" w:rsidTr="001428D0">
        <w:trPr>
          <w:trHeight w:val="624"/>
        </w:trPr>
        <w:tc>
          <w:tcPr>
            <w:tcW w:w="235" w:type="pct"/>
            <w:vAlign w:val="center"/>
          </w:tcPr>
          <w:p w14:paraId="14228BEB" w14:textId="070AD214" w:rsidR="00D4300A" w:rsidRPr="00D64AAD" w:rsidRDefault="00D4300A" w:rsidP="00D4300A">
            <w:pPr>
              <w:snapToGrid w:val="0"/>
              <w:jc w:val="center"/>
              <w:rPr>
                <w:rFonts w:cs="Arial"/>
                <w:sz w:val="18"/>
                <w:szCs w:val="18"/>
                <w:lang w:val="es-ES_tradnl"/>
              </w:rPr>
            </w:pPr>
            <w:r w:rsidRPr="00D64AAD">
              <w:rPr>
                <w:rFonts w:cs="Arial"/>
                <w:sz w:val="18"/>
                <w:szCs w:val="18"/>
                <w:lang w:val="es-ES_tradnl"/>
              </w:rPr>
              <w:t>6</w:t>
            </w:r>
          </w:p>
        </w:tc>
        <w:tc>
          <w:tcPr>
            <w:tcW w:w="1146" w:type="pct"/>
            <w:vAlign w:val="center"/>
          </w:tcPr>
          <w:p w14:paraId="0426BBBE" w14:textId="46BE7886" w:rsidR="00D4300A" w:rsidRPr="00D64AAD" w:rsidRDefault="00D4300A" w:rsidP="005E13AE">
            <w:pPr>
              <w:snapToGrid w:val="0"/>
              <w:jc w:val="both"/>
              <w:rPr>
                <w:rFonts w:cs="Arial"/>
                <w:sz w:val="18"/>
                <w:szCs w:val="18"/>
                <w:lang w:val="es-ES_tradnl"/>
              </w:rPr>
            </w:pPr>
            <w:r w:rsidRPr="00D64AAD">
              <w:rPr>
                <w:rFonts w:cs="Arial"/>
                <w:sz w:val="18"/>
                <w:szCs w:val="18"/>
                <w:lang w:val="es-ES_tradnl"/>
              </w:rPr>
              <w:t>OPINIÓN DE CUMPLIMIENTO EN MATERIA DE SEGURIDAD SOCIAL</w:t>
            </w:r>
            <w:r w:rsidRPr="00D64AAD">
              <w:rPr>
                <w:rFonts w:cs="Arial"/>
                <w:sz w:val="18"/>
                <w:szCs w:val="18"/>
                <w:lang w:val="es-ES_tradnl"/>
              </w:rPr>
              <w:tab/>
            </w:r>
          </w:p>
        </w:tc>
        <w:tc>
          <w:tcPr>
            <w:tcW w:w="2918" w:type="pct"/>
          </w:tcPr>
          <w:p w14:paraId="5CFD1ECB" w14:textId="05B78A8B" w:rsidR="00D4300A" w:rsidRPr="00D64AAD" w:rsidRDefault="00D4300A" w:rsidP="00452568">
            <w:pPr>
              <w:pStyle w:val="Sangra3detindependiente1"/>
              <w:spacing w:after="120"/>
              <w:ind w:left="0" w:firstLine="0"/>
              <w:rPr>
                <w:rFonts w:ascii="Montserrat" w:hAnsi="Montserrat"/>
                <w:sz w:val="18"/>
                <w:szCs w:val="18"/>
              </w:rPr>
            </w:pPr>
            <w:r w:rsidRPr="00D64AAD">
              <w:rPr>
                <w:rFonts w:ascii="Montserrat" w:hAnsi="Montserrat"/>
                <w:sz w:val="18"/>
                <w:szCs w:val="18"/>
              </w:rPr>
              <w:t>El Licitante deberá</w:t>
            </w:r>
            <w:r w:rsidRPr="00D64AAD">
              <w:rPr>
                <w:rFonts w:ascii="Montserrat" w:hAnsi="Montserrat"/>
                <w:b/>
                <w:sz w:val="18"/>
                <w:szCs w:val="18"/>
              </w:rPr>
              <w:t xml:space="preserve"> </w:t>
            </w:r>
            <w:r w:rsidRPr="00D64AAD">
              <w:rPr>
                <w:rFonts w:ascii="Montserrat" w:hAnsi="Montserrat"/>
                <w:sz w:val="18"/>
                <w:szCs w:val="18"/>
              </w:rPr>
              <w:t xml:space="preserve">encontrarse al corriente del pago de sus obligaciones fiscales  en Materia de Seguridad Social conforme a lo dispuesto en </w:t>
            </w:r>
            <w:r w:rsidRPr="00967239">
              <w:rPr>
                <w:rFonts w:ascii="Montserrat" w:hAnsi="Montserrat"/>
                <w:sz w:val="18"/>
                <w:szCs w:val="18"/>
              </w:rPr>
              <w:t xml:space="preserve">las Reglas para la obtención de la Opinión de Cumplimiento de Obligaciones Fiscales en Materia de Seguridad Social, de conformidad con lo establecido en el acuerdo </w:t>
            </w:r>
            <w:r w:rsidR="00597506" w:rsidRPr="00967239">
              <w:rPr>
                <w:rFonts w:ascii="Montserrat" w:hAnsi="Montserrat"/>
                <w:sz w:val="18"/>
                <w:szCs w:val="18"/>
              </w:rPr>
              <w:t xml:space="preserve">ACDO.AS2.HCT.270224/34.P.DIR, dictado por el H. Consejo Técnico del Instituto Mexicano del Seguro Social en sesión ordinaria celebrada el 27 de febrero de 2024, </w:t>
            </w:r>
            <w:r w:rsidRPr="00967239">
              <w:rPr>
                <w:rFonts w:ascii="Montserrat" w:hAnsi="Montserrat"/>
                <w:sz w:val="18"/>
                <w:szCs w:val="18"/>
              </w:rPr>
              <w:t>Debiendo presentar  “</w:t>
            </w:r>
            <w:r w:rsidRPr="00967239">
              <w:rPr>
                <w:rFonts w:ascii="Montserrat" w:hAnsi="Montserrat"/>
                <w:b/>
                <w:sz w:val="18"/>
                <w:szCs w:val="18"/>
              </w:rPr>
              <w:t>Opinión de Cumplimiento de Obligaciones Fiscales en Materia de Seguridad Social</w:t>
            </w:r>
            <w:r w:rsidRPr="00967239">
              <w:rPr>
                <w:rFonts w:ascii="Montserrat" w:hAnsi="Montserrat"/>
                <w:sz w:val="18"/>
                <w:szCs w:val="18"/>
              </w:rPr>
              <w:t>” vigente y positiva en el periodo que comprende  dela fecha de Publicación del Procedimiento de contratación a la fecha de la apertura de</w:t>
            </w:r>
            <w:r w:rsidRPr="00D64AAD">
              <w:rPr>
                <w:rFonts w:ascii="Montserrat" w:hAnsi="Montserrat"/>
                <w:sz w:val="18"/>
                <w:szCs w:val="18"/>
              </w:rPr>
              <w:t xml:space="preserve"> propuestas. </w:t>
            </w:r>
            <w:r w:rsidRPr="00D64AAD">
              <w:rPr>
                <w:rFonts w:ascii="Montserrat" w:hAnsi="Montserrat"/>
                <w:sz w:val="18"/>
                <w:szCs w:val="18"/>
                <w:u w:val="single"/>
              </w:rPr>
              <w:t>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tc>
        <w:tc>
          <w:tcPr>
            <w:tcW w:w="701" w:type="pct"/>
          </w:tcPr>
          <w:p w14:paraId="0A4EAA6F" w14:textId="77777777" w:rsidR="00D4300A" w:rsidRPr="00D64AAD" w:rsidRDefault="00D4300A" w:rsidP="00452568">
            <w:pPr>
              <w:pStyle w:val="Sangra3detindependiente1"/>
              <w:spacing w:after="120"/>
              <w:ind w:left="0" w:firstLine="0"/>
              <w:rPr>
                <w:rFonts w:ascii="Montserrat" w:hAnsi="Montserrat"/>
                <w:sz w:val="18"/>
                <w:szCs w:val="18"/>
              </w:rPr>
            </w:pPr>
          </w:p>
        </w:tc>
      </w:tr>
      <w:tr w:rsidR="00D4300A" w:rsidRPr="00D64AAD" w14:paraId="0DDAB572" w14:textId="06ED16C1" w:rsidTr="001428D0">
        <w:trPr>
          <w:trHeight w:val="624"/>
        </w:trPr>
        <w:tc>
          <w:tcPr>
            <w:tcW w:w="235" w:type="pct"/>
            <w:vAlign w:val="center"/>
          </w:tcPr>
          <w:p w14:paraId="1C49246E" w14:textId="452A0DFA" w:rsidR="00D4300A" w:rsidRPr="00D64AAD" w:rsidRDefault="00D4300A" w:rsidP="00D4300A">
            <w:pPr>
              <w:snapToGrid w:val="0"/>
              <w:jc w:val="center"/>
              <w:rPr>
                <w:rFonts w:cs="Arial"/>
                <w:sz w:val="18"/>
                <w:szCs w:val="18"/>
                <w:lang w:val="es-ES_tradnl"/>
              </w:rPr>
            </w:pPr>
            <w:r w:rsidRPr="00D64AAD">
              <w:rPr>
                <w:rFonts w:cs="Arial"/>
                <w:sz w:val="18"/>
                <w:szCs w:val="18"/>
                <w:lang w:val="es-ES_tradnl"/>
              </w:rPr>
              <w:t>7</w:t>
            </w:r>
          </w:p>
        </w:tc>
        <w:tc>
          <w:tcPr>
            <w:tcW w:w="1146" w:type="pct"/>
            <w:vAlign w:val="center"/>
          </w:tcPr>
          <w:p w14:paraId="67CF2629" w14:textId="0C5E64AE" w:rsidR="00D4300A" w:rsidRPr="00D64AAD" w:rsidRDefault="00D4300A" w:rsidP="005E13AE">
            <w:pPr>
              <w:snapToGrid w:val="0"/>
              <w:jc w:val="both"/>
              <w:rPr>
                <w:rFonts w:cs="Arial"/>
                <w:sz w:val="18"/>
                <w:szCs w:val="18"/>
                <w:lang w:val="es-ES_tradnl"/>
              </w:rPr>
            </w:pPr>
            <w:r w:rsidRPr="00D64AAD">
              <w:rPr>
                <w:rFonts w:cs="Arial"/>
                <w:sz w:val="18"/>
                <w:szCs w:val="18"/>
                <w:lang w:val="es-ES_tradnl"/>
              </w:rPr>
              <w:t>OPINIÓN DE CUMPLIMIENTO DE OBLIGACIONES FISCALES EN MATERIA DE VIVIENDA EMITIDA POR EL INFONAVIT</w:t>
            </w:r>
            <w:r w:rsidRPr="00D64AAD">
              <w:rPr>
                <w:rFonts w:cs="Arial"/>
                <w:sz w:val="18"/>
                <w:szCs w:val="18"/>
                <w:lang w:val="es-ES_tradnl"/>
              </w:rPr>
              <w:tab/>
            </w:r>
          </w:p>
        </w:tc>
        <w:tc>
          <w:tcPr>
            <w:tcW w:w="2918" w:type="pct"/>
          </w:tcPr>
          <w:p w14:paraId="10F7CF5C" w14:textId="0CBFA9BE" w:rsidR="00D4300A" w:rsidRPr="00FA5EC0" w:rsidRDefault="00D4300A" w:rsidP="00452568">
            <w:pPr>
              <w:pStyle w:val="Sangra3detindependiente1"/>
              <w:spacing w:after="120"/>
              <w:ind w:left="0" w:firstLine="0"/>
              <w:rPr>
                <w:rFonts w:ascii="Montserrat" w:hAnsi="Montserrat"/>
                <w:sz w:val="18"/>
                <w:szCs w:val="18"/>
              </w:rPr>
            </w:pPr>
            <w:r w:rsidRPr="00FA5EC0">
              <w:rPr>
                <w:rFonts w:ascii="Montserrat" w:hAnsi="Montserrat"/>
                <w:sz w:val="18"/>
                <w:szCs w:val="18"/>
              </w:rPr>
              <w:t>El Licitante deberá encontrarse al corriente del pago de sus obligaciones fiscales En Materia De Aportaciones Patronales Y Entero De Descuentos, con el</w:t>
            </w:r>
            <w:r w:rsidRPr="00FA5EC0">
              <w:rPr>
                <w:rFonts w:ascii="Montserrat" w:hAnsi="Montserrat"/>
                <w:i/>
                <w:iCs/>
                <w:sz w:val="18"/>
                <w:szCs w:val="18"/>
              </w:rPr>
              <w:t xml:space="preserve"> </w:t>
            </w:r>
            <w:r w:rsidRPr="00FA5EC0">
              <w:rPr>
                <w:rFonts w:ascii="Montserrat" w:hAnsi="Montserrat"/>
                <w:sz w:val="18"/>
                <w:szCs w:val="18"/>
              </w:rPr>
              <w:t xml:space="preserve">Instituto del Fondo Nacional de la Vivienda para los Trabajadores, en los términos </w:t>
            </w:r>
            <w:r w:rsidR="00C03267" w:rsidRPr="00FA5EC0">
              <w:rPr>
                <w:rFonts w:ascii="Montserrat" w:hAnsi="Montserrat"/>
                <w:sz w:val="18"/>
                <w:szCs w:val="18"/>
              </w:rPr>
              <w:t xml:space="preserve">del </w:t>
            </w:r>
            <w:r w:rsidR="00654280" w:rsidRPr="00FA5EC0">
              <w:rPr>
                <w:rFonts w:ascii="Montserrat" w:hAnsi="Montserrat"/>
                <w:sz w:val="18"/>
                <w:szCs w:val="18"/>
              </w:rPr>
              <w:t>artículo</w:t>
            </w:r>
            <w:r w:rsidR="00C03267" w:rsidRPr="00FA5EC0">
              <w:rPr>
                <w:rFonts w:ascii="Montserrat" w:hAnsi="Montserrat"/>
                <w:sz w:val="18"/>
                <w:szCs w:val="18"/>
              </w:rPr>
              <w:t xml:space="preserve"> 5 y 16 </w:t>
            </w:r>
            <w:r w:rsidR="00654280" w:rsidRPr="00FA5EC0">
              <w:rPr>
                <w:rFonts w:ascii="Montserrat" w:hAnsi="Montserrat"/>
                <w:sz w:val="18"/>
                <w:szCs w:val="18"/>
              </w:rPr>
              <w:t>fracción</w:t>
            </w:r>
            <w:r w:rsidR="00C03267" w:rsidRPr="00FA5EC0">
              <w:rPr>
                <w:rFonts w:ascii="Montserrat" w:hAnsi="Montserrat"/>
                <w:sz w:val="18"/>
                <w:szCs w:val="18"/>
              </w:rPr>
              <w:t xml:space="preserve"> XIX de la ley del INFONAVIT y con relación</w:t>
            </w:r>
            <w:r w:rsidR="00EF668E" w:rsidRPr="00FA5EC0">
              <w:rPr>
                <w:rFonts w:ascii="Montserrat" w:hAnsi="Montserrat"/>
                <w:sz w:val="18"/>
                <w:szCs w:val="18"/>
              </w:rPr>
              <w:t xml:space="preserve"> al artículo 32 D del Código </w:t>
            </w:r>
            <w:r w:rsidR="00654280" w:rsidRPr="00FA5EC0">
              <w:rPr>
                <w:rFonts w:ascii="Montserrat" w:hAnsi="Montserrat"/>
                <w:sz w:val="18"/>
                <w:szCs w:val="18"/>
              </w:rPr>
              <w:t>Fiscal</w:t>
            </w:r>
            <w:r w:rsidR="00EF668E" w:rsidRPr="00FA5EC0">
              <w:rPr>
                <w:rFonts w:ascii="Montserrat" w:hAnsi="Montserrat"/>
                <w:sz w:val="18"/>
                <w:szCs w:val="18"/>
              </w:rPr>
              <w:t xml:space="preserve"> de la Federal y su </w:t>
            </w:r>
            <w:r w:rsidR="000832E6" w:rsidRPr="00FA5EC0">
              <w:rPr>
                <w:rFonts w:ascii="Montserrat" w:hAnsi="Montserrat"/>
                <w:sz w:val="18"/>
                <w:szCs w:val="18"/>
              </w:rPr>
              <w:t xml:space="preserve">modificación, se encuentra sujeto a la aplicación de las “Reglas para la Obtención de la Constancia de Situación </w:t>
            </w:r>
            <w:r w:rsidR="00233011" w:rsidRPr="00FA5EC0">
              <w:rPr>
                <w:rFonts w:ascii="Montserrat" w:hAnsi="Montserrat"/>
                <w:sz w:val="18"/>
                <w:szCs w:val="18"/>
              </w:rPr>
              <w:t>Fiscal</w:t>
            </w:r>
            <w:r w:rsidR="000832E6" w:rsidRPr="00FA5EC0">
              <w:rPr>
                <w:rFonts w:ascii="Montserrat" w:hAnsi="Montserrat"/>
                <w:sz w:val="18"/>
                <w:szCs w:val="18"/>
              </w:rPr>
              <w:t xml:space="preserve"> en materia de aportaciones patronales y entero de Amortizaciones” de conformidad con la RESOLUCIÓN RCA-5789</w:t>
            </w:r>
            <w:r w:rsidR="008E26A4" w:rsidRPr="00FA5EC0">
              <w:rPr>
                <w:rFonts w:ascii="Montserrat" w:hAnsi="Montserrat"/>
                <w:sz w:val="18"/>
                <w:szCs w:val="18"/>
              </w:rPr>
              <w:t xml:space="preserve"> </w:t>
            </w:r>
            <w:r w:rsidR="000832E6" w:rsidRPr="00FA5EC0">
              <w:rPr>
                <w:rFonts w:ascii="Montserrat" w:hAnsi="Montserrat"/>
                <w:sz w:val="18"/>
                <w:szCs w:val="18"/>
              </w:rPr>
              <w:t>01/17</w:t>
            </w:r>
            <w:r w:rsidR="008E26A4" w:rsidRPr="00FA5EC0">
              <w:rPr>
                <w:rFonts w:ascii="Montserrat" w:hAnsi="Montserrat"/>
                <w:sz w:val="18"/>
                <w:szCs w:val="18"/>
              </w:rPr>
              <w:t xml:space="preserve"> tomada en su sesión ordinaria número 790 de fecha 25 de enero publicado en el Diario Oficial de la Federación, </w:t>
            </w:r>
            <w:r w:rsidR="00233011" w:rsidRPr="00FA5EC0">
              <w:rPr>
                <w:rFonts w:ascii="Montserrat" w:hAnsi="Montserrat"/>
                <w:sz w:val="18"/>
                <w:szCs w:val="18"/>
              </w:rPr>
              <w:t>el 28 de Junio de 2017</w:t>
            </w:r>
            <w:r w:rsidRPr="00FA5EC0">
              <w:rPr>
                <w:rFonts w:ascii="Montserrat" w:hAnsi="Montserrat"/>
                <w:sz w:val="18"/>
                <w:szCs w:val="18"/>
              </w:rPr>
              <w:t xml:space="preserve">. Debiendo de presentar </w:t>
            </w:r>
            <w:r w:rsidRPr="00FA5EC0">
              <w:rPr>
                <w:rFonts w:ascii="Montserrat" w:hAnsi="Montserrat"/>
                <w:b/>
                <w:sz w:val="18"/>
                <w:szCs w:val="18"/>
              </w:rPr>
              <w:t xml:space="preserve">“Constancia De Situación Fiscal En Materia De Aportaciones </w:t>
            </w:r>
            <w:r w:rsidRPr="00FA5EC0">
              <w:rPr>
                <w:rFonts w:ascii="Montserrat" w:hAnsi="Montserrat"/>
                <w:b/>
                <w:sz w:val="18"/>
                <w:szCs w:val="18"/>
              </w:rPr>
              <w:lastRenderedPageBreak/>
              <w:t>Patronales Y Entero De Descuentos”</w:t>
            </w:r>
            <w:r w:rsidRPr="00FA5EC0">
              <w:rPr>
                <w:rFonts w:ascii="Montserrat" w:hAnsi="Montserrat"/>
                <w:sz w:val="18"/>
                <w:szCs w:val="18"/>
              </w:rPr>
              <w:t xml:space="preserve">, Emitida Por “INFONAVIT” </w:t>
            </w:r>
            <w:r w:rsidRPr="00FA5EC0">
              <w:rPr>
                <w:rFonts w:ascii="Montserrat" w:hAnsi="Montserrat"/>
                <w:bCs/>
                <w:sz w:val="18"/>
                <w:szCs w:val="18"/>
              </w:rPr>
              <w:t>vigente y positiva</w:t>
            </w:r>
            <w:r w:rsidRPr="00FA5EC0">
              <w:rPr>
                <w:rFonts w:ascii="Montserrat" w:hAnsi="Montserrat"/>
                <w:b/>
                <w:sz w:val="18"/>
                <w:szCs w:val="18"/>
              </w:rPr>
              <w:t xml:space="preserve"> a</w:t>
            </w:r>
            <w:r w:rsidRPr="00FA5EC0">
              <w:rPr>
                <w:rFonts w:ascii="Montserrat" w:hAnsi="Montserrat"/>
                <w:sz w:val="18"/>
                <w:szCs w:val="18"/>
              </w:rPr>
              <w:t xml:space="preserve"> la fecha de la apertura de propuestas.</w:t>
            </w:r>
            <w:r w:rsidRPr="00FA5EC0">
              <w:rPr>
                <w:rFonts w:ascii="Montserrat" w:hAnsi="Montserrat"/>
                <w:sz w:val="18"/>
                <w:szCs w:val="18"/>
                <w:u w:val="single"/>
              </w:rPr>
              <w:t xml:space="preserve">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tc>
        <w:tc>
          <w:tcPr>
            <w:tcW w:w="701" w:type="pct"/>
          </w:tcPr>
          <w:p w14:paraId="508EA6F4" w14:textId="77777777" w:rsidR="00D4300A" w:rsidRPr="00D64AAD" w:rsidRDefault="00D4300A" w:rsidP="00452568">
            <w:pPr>
              <w:pStyle w:val="Sangra3detindependiente1"/>
              <w:spacing w:after="120"/>
              <w:ind w:left="0" w:firstLine="0"/>
              <w:rPr>
                <w:rFonts w:ascii="Montserrat" w:hAnsi="Montserrat"/>
                <w:sz w:val="18"/>
                <w:szCs w:val="18"/>
              </w:rPr>
            </w:pPr>
          </w:p>
        </w:tc>
      </w:tr>
      <w:tr w:rsidR="00D4300A" w:rsidRPr="00D64AAD" w14:paraId="74B09194" w14:textId="0BA7CB5D" w:rsidTr="001428D0">
        <w:trPr>
          <w:trHeight w:val="624"/>
        </w:trPr>
        <w:tc>
          <w:tcPr>
            <w:tcW w:w="235" w:type="pct"/>
            <w:vAlign w:val="center"/>
          </w:tcPr>
          <w:p w14:paraId="5D0036D9" w14:textId="7966F8F2" w:rsidR="00D4300A" w:rsidRPr="00D64AAD" w:rsidRDefault="00D4300A" w:rsidP="00D4300A">
            <w:pPr>
              <w:snapToGrid w:val="0"/>
              <w:jc w:val="center"/>
              <w:rPr>
                <w:rFonts w:cs="Arial"/>
                <w:sz w:val="18"/>
                <w:szCs w:val="18"/>
                <w:lang w:val="es-ES_tradnl"/>
              </w:rPr>
            </w:pPr>
            <w:r w:rsidRPr="00D64AAD">
              <w:rPr>
                <w:rFonts w:cs="Arial"/>
                <w:sz w:val="18"/>
                <w:szCs w:val="18"/>
                <w:lang w:val="es-ES_tradnl"/>
              </w:rPr>
              <w:t>8</w:t>
            </w:r>
          </w:p>
        </w:tc>
        <w:tc>
          <w:tcPr>
            <w:tcW w:w="1146" w:type="pct"/>
            <w:vAlign w:val="center"/>
          </w:tcPr>
          <w:p w14:paraId="2BE10C03" w14:textId="3D0752CC" w:rsidR="00D4300A" w:rsidRPr="00D64AAD" w:rsidRDefault="00D4300A" w:rsidP="00867929">
            <w:pPr>
              <w:snapToGrid w:val="0"/>
              <w:jc w:val="both"/>
              <w:rPr>
                <w:rFonts w:cs="Arial"/>
                <w:sz w:val="18"/>
                <w:szCs w:val="18"/>
                <w:lang w:val="es-ES_tradnl"/>
              </w:rPr>
            </w:pPr>
            <w:r w:rsidRPr="00D64AAD">
              <w:rPr>
                <w:rFonts w:cs="Arial"/>
                <w:sz w:val="18"/>
                <w:szCs w:val="18"/>
                <w:lang w:val="es-ES_tradnl"/>
              </w:rPr>
              <w:t>DOMICILIO PARA RECIBIR NOTIFICACIONES</w:t>
            </w:r>
            <w:r w:rsidRPr="00D64AAD">
              <w:rPr>
                <w:rFonts w:cs="Arial"/>
                <w:sz w:val="18"/>
                <w:szCs w:val="18"/>
                <w:lang w:val="es-ES_tradnl"/>
              </w:rPr>
              <w:tab/>
            </w:r>
          </w:p>
        </w:tc>
        <w:tc>
          <w:tcPr>
            <w:tcW w:w="2918" w:type="pct"/>
          </w:tcPr>
          <w:p w14:paraId="7396A122" w14:textId="35D8CE80" w:rsidR="00D4300A" w:rsidRPr="00D64AAD" w:rsidRDefault="00D4300A" w:rsidP="00867929">
            <w:pPr>
              <w:pStyle w:val="Sangra3detindependiente1"/>
              <w:spacing w:after="120"/>
              <w:ind w:left="0" w:firstLine="0"/>
              <w:rPr>
                <w:rFonts w:ascii="Montserrat" w:hAnsi="Montserrat"/>
                <w:sz w:val="18"/>
                <w:szCs w:val="18"/>
              </w:rPr>
            </w:pPr>
            <w:r w:rsidRPr="00D64AAD">
              <w:rPr>
                <w:rFonts w:ascii="Montserrat" w:hAnsi="Montserrat"/>
                <w:sz w:val="18"/>
                <w:szCs w:val="18"/>
              </w:rPr>
              <w:t xml:space="preserve">El licitante deberá de poner a disposición de la convocante un domicilio de la persona moral o física con actividad empresarial para la recepción de notificaciones, pudiendo utilizar el formato que aparece en el </w:t>
            </w:r>
            <w:r w:rsidRPr="00D64AAD">
              <w:rPr>
                <w:rFonts w:ascii="Montserrat" w:hAnsi="Montserrat"/>
                <w:b/>
                <w:bCs/>
                <w:sz w:val="18"/>
                <w:szCs w:val="18"/>
              </w:rPr>
              <w:t>Anexo Número 6 (Seis),</w:t>
            </w:r>
            <w:r w:rsidRPr="00D64AAD">
              <w:rPr>
                <w:rFonts w:ascii="Montserrat" w:hAnsi="Montserrat"/>
                <w:sz w:val="18"/>
                <w:szCs w:val="18"/>
              </w:rPr>
              <w:t xml:space="preserve"> el cual forma parte de las presentes bases</w:t>
            </w:r>
          </w:p>
        </w:tc>
        <w:tc>
          <w:tcPr>
            <w:tcW w:w="701" w:type="pct"/>
            <w:vAlign w:val="center"/>
          </w:tcPr>
          <w:p w14:paraId="3F3177C4" w14:textId="3ABCB24F" w:rsidR="00D4300A" w:rsidRPr="00D64AAD" w:rsidRDefault="00E20354" w:rsidP="00253027">
            <w:pPr>
              <w:pStyle w:val="Sangra3detindependiente1"/>
              <w:spacing w:after="120"/>
              <w:ind w:left="0" w:firstLine="0"/>
              <w:jc w:val="center"/>
              <w:rPr>
                <w:rFonts w:ascii="Montserrat" w:hAnsi="Montserrat"/>
                <w:sz w:val="18"/>
                <w:szCs w:val="18"/>
              </w:rPr>
            </w:pPr>
            <w:r w:rsidRPr="00D64AAD">
              <w:rPr>
                <w:rFonts w:ascii="Montserrat" w:hAnsi="Montserrat"/>
                <w:sz w:val="18"/>
                <w:szCs w:val="18"/>
              </w:rPr>
              <w:object w:dxaOrig="1519" w:dyaOrig="987" w14:anchorId="49E538BB">
                <v:shape id="_x0000_i1030" type="#_x0000_t75" style="width:75.35pt;height:50pt" o:ole="">
                  <v:imagedata r:id="rId24" o:title=""/>
                </v:shape>
                <o:OLEObject Type="Embed" ProgID="Package" ShapeID="_x0000_i1030" DrawAspect="Icon" ObjectID="_1788270029" r:id="rId25"/>
              </w:object>
            </w:r>
          </w:p>
        </w:tc>
      </w:tr>
      <w:tr w:rsidR="00D4300A" w:rsidRPr="00D64AAD" w14:paraId="23E43A59" w14:textId="67CC70E5" w:rsidTr="001428D0">
        <w:trPr>
          <w:trHeight w:val="624"/>
        </w:trPr>
        <w:tc>
          <w:tcPr>
            <w:tcW w:w="235" w:type="pct"/>
            <w:vAlign w:val="center"/>
          </w:tcPr>
          <w:p w14:paraId="2D6D465B" w14:textId="7E6966E7" w:rsidR="00D4300A" w:rsidRPr="00D64AAD" w:rsidRDefault="00D4300A" w:rsidP="00D4300A">
            <w:pPr>
              <w:snapToGrid w:val="0"/>
              <w:jc w:val="center"/>
              <w:rPr>
                <w:rFonts w:cs="Arial"/>
                <w:sz w:val="18"/>
                <w:szCs w:val="18"/>
                <w:lang w:val="es-ES_tradnl"/>
              </w:rPr>
            </w:pPr>
            <w:r w:rsidRPr="00D64AAD">
              <w:rPr>
                <w:rFonts w:cs="Arial"/>
                <w:sz w:val="18"/>
                <w:szCs w:val="18"/>
                <w:lang w:val="es-ES_tradnl"/>
              </w:rPr>
              <w:t>9</w:t>
            </w:r>
          </w:p>
        </w:tc>
        <w:tc>
          <w:tcPr>
            <w:tcW w:w="1146" w:type="pct"/>
            <w:vAlign w:val="center"/>
          </w:tcPr>
          <w:p w14:paraId="5A90D65D" w14:textId="6C44FB65" w:rsidR="00D4300A" w:rsidRPr="00D64AAD" w:rsidRDefault="00D4300A" w:rsidP="00867929">
            <w:pPr>
              <w:snapToGrid w:val="0"/>
              <w:jc w:val="both"/>
              <w:rPr>
                <w:rFonts w:cs="Arial"/>
                <w:sz w:val="18"/>
                <w:szCs w:val="18"/>
                <w:lang w:val="es-ES_tradnl"/>
              </w:rPr>
            </w:pPr>
            <w:r w:rsidRPr="00D64AAD">
              <w:rPr>
                <w:rFonts w:cs="Arial"/>
                <w:sz w:val="18"/>
                <w:szCs w:val="18"/>
                <w:lang w:val="es-ES_tradnl"/>
              </w:rPr>
              <w:t>MANIFESTACIÓN DE NACIONALIDAD MEXICANA</w:t>
            </w:r>
            <w:r w:rsidRPr="00D64AAD">
              <w:rPr>
                <w:rFonts w:cs="Arial"/>
                <w:sz w:val="18"/>
                <w:szCs w:val="18"/>
                <w:lang w:val="es-ES_tradnl"/>
              </w:rPr>
              <w:tab/>
            </w:r>
          </w:p>
        </w:tc>
        <w:tc>
          <w:tcPr>
            <w:tcW w:w="2918" w:type="pct"/>
          </w:tcPr>
          <w:p w14:paraId="017C981D" w14:textId="421E649D" w:rsidR="00D4300A" w:rsidRPr="00D64AAD" w:rsidRDefault="00D4300A" w:rsidP="00867929">
            <w:pPr>
              <w:pStyle w:val="Sangra3detindependiente1"/>
              <w:spacing w:after="120"/>
              <w:ind w:left="0" w:firstLine="0"/>
              <w:rPr>
                <w:rFonts w:ascii="Montserrat" w:hAnsi="Montserrat"/>
                <w:sz w:val="18"/>
                <w:szCs w:val="18"/>
              </w:rPr>
            </w:pPr>
            <w:r w:rsidRPr="00D64AAD">
              <w:rPr>
                <w:rFonts w:ascii="Montserrat" w:hAnsi="Montserrat"/>
                <w:sz w:val="18"/>
                <w:szCs w:val="18"/>
              </w:rPr>
              <w:t xml:space="preserve">El licitante deberá de presentar carta bajo protesta de decir verdad que la persona moral o física es de nacionalidad mexicana, pudiendo utilizar el formato que aparece en el </w:t>
            </w:r>
            <w:r w:rsidRPr="00D64AAD">
              <w:rPr>
                <w:rFonts w:ascii="Montserrat" w:hAnsi="Montserrat"/>
                <w:b/>
                <w:bCs/>
                <w:sz w:val="18"/>
                <w:szCs w:val="18"/>
              </w:rPr>
              <w:t>Anexo Número 7 (Siete),</w:t>
            </w:r>
            <w:r w:rsidRPr="00D64AAD">
              <w:rPr>
                <w:rFonts w:ascii="Montserrat" w:hAnsi="Montserrat"/>
                <w:sz w:val="18"/>
                <w:szCs w:val="18"/>
              </w:rPr>
              <w:t xml:space="preserve"> el cual forma parte de las presentes bases</w:t>
            </w:r>
          </w:p>
        </w:tc>
        <w:tc>
          <w:tcPr>
            <w:tcW w:w="701" w:type="pct"/>
            <w:vAlign w:val="center"/>
          </w:tcPr>
          <w:p w14:paraId="2913E11A" w14:textId="2E6C3D11" w:rsidR="00D4300A" w:rsidRPr="00D64AAD" w:rsidRDefault="009724BD" w:rsidP="00394CCC">
            <w:pPr>
              <w:pStyle w:val="Sangra3detindependiente1"/>
              <w:spacing w:after="120"/>
              <w:ind w:left="0" w:firstLine="0"/>
              <w:jc w:val="center"/>
              <w:rPr>
                <w:rFonts w:ascii="Montserrat" w:hAnsi="Montserrat"/>
                <w:sz w:val="18"/>
                <w:szCs w:val="18"/>
              </w:rPr>
            </w:pPr>
            <w:r w:rsidRPr="00D64AAD">
              <w:rPr>
                <w:rFonts w:ascii="Montserrat" w:hAnsi="Montserrat"/>
                <w:sz w:val="18"/>
                <w:szCs w:val="18"/>
              </w:rPr>
              <w:object w:dxaOrig="1519" w:dyaOrig="987" w14:anchorId="21BA5486">
                <v:shape id="_x0000_i1031" type="#_x0000_t75" style="width:75.35pt;height:50pt" o:ole="">
                  <v:imagedata r:id="rId26" o:title=""/>
                </v:shape>
                <o:OLEObject Type="Embed" ProgID="Package" ShapeID="_x0000_i1031" DrawAspect="Icon" ObjectID="_1788270030" r:id="rId27"/>
              </w:object>
            </w:r>
          </w:p>
        </w:tc>
      </w:tr>
      <w:tr w:rsidR="00D4300A" w:rsidRPr="00D64AAD" w14:paraId="184F2497" w14:textId="7AAF6919" w:rsidTr="001428D0">
        <w:trPr>
          <w:trHeight w:val="624"/>
        </w:trPr>
        <w:tc>
          <w:tcPr>
            <w:tcW w:w="235" w:type="pct"/>
            <w:vAlign w:val="center"/>
          </w:tcPr>
          <w:p w14:paraId="72A21761" w14:textId="2C9DAA06" w:rsidR="00D4300A" w:rsidRPr="00D64AAD" w:rsidRDefault="00D4300A" w:rsidP="00D4300A">
            <w:pPr>
              <w:snapToGrid w:val="0"/>
              <w:jc w:val="center"/>
              <w:rPr>
                <w:rFonts w:cs="Arial"/>
                <w:sz w:val="18"/>
                <w:szCs w:val="18"/>
                <w:lang w:val="es-ES_tradnl"/>
              </w:rPr>
            </w:pPr>
            <w:r w:rsidRPr="00D64AAD">
              <w:rPr>
                <w:rFonts w:cs="Arial"/>
                <w:sz w:val="18"/>
                <w:szCs w:val="18"/>
                <w:lang w:val="es-ES_tradnl"/>
              </w:rPr>
              <w:t>10</w:t>
            </w:r>
          </w:p>
        </w:tc>
        <w:tc>
          <w:tcPr>
            <w:tcW w:w="1146" w:type="pct"/>
            <w:vAlign w:val="center"/>
          </w:tcPr>
          <w:p w14:paraId="55C82DB4" w14:textId="5430E3DA" w:rsidR="00D4300A" w:rsidRPr="00D64AAD" w:rsidRDefault="00D4300A" w:rsidP="00867929">
            <w:pPr>
              <w:snapToGrid w:val="0"/>
              <w:jc w:val="both"/>
              <w:rPr>
                <w:rFonts w:cs="Arial"/>
                <w:sz w:val="18"/>
                <w:szCs w:val="18"/>
                <w:lang w:val="es-ES_tradnl"/>
              </w:rPr>
            </w:pPr>
            <w:r w:rsidRPr="00D64AAD">
              <w:rPr>
                <w:rFonts w:cs="Arial"/>
                <w:sz w:val="18"/>
                <w:szCs w:val="18"/>
                <w:lang w:val="es-ES_tradnl"/>
              </w:rPr>
              <w:t>MANIFIESTO DE CUMPLIMIENTO DE NORMAS OFICIALES</w:t>
            </w:r>
            <w:r w:rsidRPr="00D64AAD">
              <w:rPr>
                <w:rFonts w:cs="Arial"/>
                <w:sz w:val="18"/>
                <w:szCs w:val="18"/>
                <w:lang w:val="es-ES_tradnl"/>
              </w:rPr>
              <w:tab/>
            </w:r>
          </w:p>
        </w:tc>
        <w:tc>
          <w:tcPr>
            <w:tcW w:w="2918" w:type="pct"/>
          </w:tcPr>
          <w:p w14:paraId="7B8E2C87" w14:textId="599BAEBC" w:rsidR="00D4300A" w:rsidRPr="00D64AAD" w:rsidRDefault="00D4300A" w:rsidP="00AC01FC">
            <w:pPr>
              <w:jc w:val="both"/>
              <w:rPr>
                <w:sz w:val="18"/>
                <w:szCs w:val="18"/>
              </w:rPr>
            </w:pPr>
            <w:r w:rsidRPr="00D64AAD">
              <w:rPr>
                <w:sz w:val="18"/>
                <w:szCs w:val="18"/>
              </w:rPr>
              <w:t xml:space="preserve">El licitante deberá de presentar carta bajo protesta de decir verdad, donde se compromete </w:t>
            </w:r>
            <w:r w:rsidRPr="00D64AAD">
              <w:rPr>
                <w:rFonts w:cs="Arial"/>
                <w:sz w:val="18"/>
                <w:szCs w:val="18"/>
                <w:lang w:val="es-ES_tradnl"/>
              </w:rPr>
              <w:t xml:space="preserve">a dar  cabal cumplimiento de las normas oficiales mexicanas, normas mexicanas, normas internacionales,  normas de referencia, especificaciones y  estándares aplicables  que directa o indirectamente se relacionen con la ejecución de los servicios que oferta y que se encuentran enlistadas en el </w:t>
            </w:r>
            <w:r w:rsidRPr="00D64AAD">
              <w:rPr>
                <w:rFonts w:cs="Arial"/>
                <w:b/>
                <w:bCs/>
                <w:sz w:val="18"/>
                <w:szCs w:val="18"/>
                <w:lang w:val="es-ES_tradnl"/>
              </w:rPr>
              <w:t xml:space="preserve">Anexo 1 (uno) </w:t>
            </w:r>
            <w:r w:rsidRPr="00D64AAD">
              <w:rPr>
                <w:rFonts w:cs="Arial"/>
                <w:sz w:val="18"/>
                <w:szCs w:val="18"/>
                <w:lang w:val="es-ES_tradnl"/>
              </w:rPr>
              <w:t xml:space="preserve"> que contiene las especificaciones técnicas y alcances para la </w:t>
            </w:r>
            <w:r w:rsidR="00AA0CCC" w:rsidRPr="00D64AAD">
              <w:rPr>
                <w:rFonts w:cs="Arial"/>
                <w:sz w:val="18"/>
                <w:szCs w:val="18"/>
                <w:lang w:val="es-ES_tradnl"/>
              </w:rPr>
              <w:t>entrega de los bienes</w:t>
            </w:r>
            <w:r w:rsidRPr="00D64AAD">
              <w:rPr>
                <w:rFonts w:cs="Arial"/>
                <w:sz w:val="18"/>
                <w:szCs w:val="18"/>
                <w:lang w:val="es-ES_tradnl"/>
              </w:rPr>
              <w:t xml:space="preserve">  y que forma parte de la presente convocatoria</w:t>
            </w:r>
            <w:r w:rsidRPr="00D64AAD">
              <w:rPr>
                <w:rFonts w:cs="Arial"/>
                <w:sz w:val="18"/>
                <w:szCs w:val="18"/>
              </w:rPr>
              <w:t xml:space="preserve">, </w:t>
            </w:r>
            <w:r w:rsidRPr="00D64AAD">
              <w:rPr>
                <w:rFonts w:cs="Arial"/>
                <w:sz w:val="18"/>
                <w:szCs w:val="18"/>
                <w:lang w:val="es-ES_tradnl"/>
              </w:rPr>
              <w:t xml:space="preserve">en términos de lo previsto en el artículo 31 del reglamento de la ley de adquisiciones, arrendamientos y servicios del sector público, </w:t>
            </w:r>
            <w:r w:rsidRPr="00D64AAD">
              <w:rPr>
                <w:sz w:val="18"/>
                <w:szCs w:val="18"/>
              </w:rPr>
              <w:t xml:space="preserve">pudiendo utilizar el formato que aparece en el </w:t>
            </w:r>
            <w:r w:rsidRPr="00D64AAD">
              <w:rPr>
                <w:b/>
                <w:bCs/>
                <w:sz w:val="18"/>
                <w:szCs w:val="18"/>
              </w:rPr>
              <w:t>Anexo Número 8 (Ocho),</w:t>
            </w:r>
            <w:r w:rsidRPr="00D64AAD">
              <w:rPr>
                <w:sz w:val="18"/>
                <w:szCs w:val="18"/>
              </w:rPr>
              <w:t xml:space="preserve"> el cual forma parte de las presentes bases</w:t>
            </w:r>
          </w:p>
        </w:tc>
        <w:tc>
          <w:tcPr>
            <w:tcW w:w="701" w:type="pct"/>
            <w:vAlign w:val="center"/>
          </w:tcPr>
          <w:p w14:paraId="365FEF4D" w14:textId="6B89C9DC" w:rsidR="00D4300A" w:rsidRPr="00D64AAD" w:rsidRDefault="00AD6B4D" w:rsidP="00394CCC">
            <w:pPr>
              <w:jc w:val="center"/>
              <w:rPr>
                <w:sz w:val="18"/>
                <w:szCs w:val="18"/>
              </w:rPr>
            </w:pPr>
            <w:r w:rsidRPr="00D64AAD">
              <w:rPr>
                <w:sz w:val="18"/>
                <w:szCs w:val="18"/>
              </w:rPr>
              <w:object w:dxaOrig="1519" w:dyaOrig="987" w14:anchorId="2011E1C7">
                <v:shape id="_x0000_i1032" type="#_x0000_t75" style="width:75.35pt;height:50pt" o:ole="">
                  <v:imagedata r:id="rId28" o:title=""/>
                </v:shape>
                <o:OLEObject Type="Embed" ProgID="Package" ShapeID="_x0000_i1032" DrawAspect="Icon" ObjectID="_1788270031" r:id="rId29"/>
              </w:object>
            </w:r>
          </w:p>
        </w:tc>
      </w:tr>
      <w:tr w:rsidR="00D4300A" w:rsidRPr="00D64AAD" w14:paraId="2D017897" w14:textId="196C232F" w:rsidTr="001428D0">
        <w:trPr>
          <w:trHeight w:val="624"/>
        </w:trPr>
        <w:tc>
          <w:tcPr>
            <w:tcW w:w="235" w:type="pct"/>
            <w:vAlign w:val="center"/>
          </w:tcPr>
          <w:p w14:paraId="60320F1B" w14:textId="379076A1" w:rsidR="00D4300A" w:rsidRPr="00D64AAD" w:rsidRDefault="00D4300A" w:rsidP="00D4300A">
            <w:pPr>
              <w:snapToGrid w:val="0"/>
              <w:jc w:val="center"/>
              <w:rPr>
                <w:rFonts w:cs="Arial"/>
                <w:sz w:val="18"/>
                <w:szCs w:val="18"/>
                <w:lang w:val="es-ES_tradnl"/>
              </w:rPr>
            </w:pPr>
            <w:r w:rsidRPr="00D64AAD">
              <w:rPr>
                <w:rFonts w:cs="Arial"/>
                <w:sz w:val="18"/>
                <w:szCs w:val="18"/>
                <w:lang w:val="es-ES_tradnl"/>
              </w:rPr>
              <w:t>11</w:t>
            </w:r>
          </w:p>
        </w:tc>
        <w:tc>
          <w:tcPr>
            <w:tcW w:w="1146" w:type="pct"/>
            <w:vAlign w:val="center"/>
          </w:tcPr>
          <w:p w14:paraId="3610253D" w14:textId="4F67E7BD" w:rsidR="00D4300A" w:rsidRPr="00D64AAD" w:rsidRDefault="00D4300A" w:rsidP="00867929">
            <w:pPr>
              <w:snapToGrid w:val="0"/>
              <w:jc w:val="both"/>
              <w:rPr>
                <w:rFonts w:cs="Arial"/>
                <w:sz w:val="18"/>
                <w:szCs w:val="18"/>
                <w:lang w:val="es-ES_tradnl"/>
              </w:rPr>
            </w:pPr>
            <w:r w:rsidRPr="00D64AAD">
              <w:rPr>
                <w:rFonts w:cs="Arial"/>
                <w:sz w:val="18"/>
                <w:szCs w:val="18"/>
                <w:lang w:val="es-ES_tradnl"/>
              </w:rPr>
              <w:t xml:space="preserve">IDENTIFICACIÓN OFICIAL </w:t>
            </w:r>
          </w:p>
        </w:tc>
        <w:tc>
          <w:tcPr>
            <w:tcW w:w="2918" w:type="pct"/>
          </w:tcPr>
          <w:p w14:paraId="6D03CC11" w14:textId="77777777" w:rsidR="00D4300A" w:rsidRPr="00D64AAD" w:rsidRDefault="00D4300A" w:rsidP="00867929">
            <w:pPr>
              <w:pStyle w:val="Sangra3detindependiente1"/>
              <w:spacing w:after="120"/>
              <w:ind w:left="0" w:firstLine="0"/>
              <w:rPr>
                <w:rFonts w:ascii="Montserrat" w:hAnsi="Montserrat"/>
                <w:bCs/>
                <w:sz w:val="18"/>
                <w:szCs w:val="18"/>
              </w:rPr>
            </w:pPr>
            <w:r w:rsidRPr="00D64AAD">
              <w:rPr>
                <w:rFonts w:ascii="Montserrat" w:hAnsi="Montserrat"/>
                <w:sz w:val="18"/>
                <w:szCs w:val="18"/>
                <w:lang w:val="es-MX"/>
              </w:rPr>
              <w:t>Copia de identificación vigente del representante legal de persona física o moral quien suscriba las proposiciones, (cartilla del servicio militar nacional, pasaporte, credencial para votar con fotografía o cédula profesional).</w:t>
            </w:r>
          </w:p>
          <w:p w14:paraId="24716376" w14:textId="45B894D2" w:rsidR="00D4300A" w:rsidRPr="00D64AAD" w:rsidRDefault="00D4300A" w:rsidP="00867929">
            <w:pPr>
              <w:spacing w:after="120"/>
              <w:jc w:val="both"/>
              <w:rPr>
                <w:rFonts w:cs="Arial"/>
                <w:sz w:val="18"/>
                <w:szCs w:val="18"/>
              </w:rPr>
            </w:pPr>
            <w:r w:rsidRPr="00D64AAD">
              <w:rPr>
                <w:rFonts w:cs="Arial"/>
                <w:sz w:val="18"/>
                <w:szCs w:val="18"/>
                <w:lang w:val="es-MX"/>
              </w:rPr>
              <w:t>En caso de que se presenten proposiciones en forma conjunta, cada una de las personas agrupadas, deberá presentar la documentación que se refiere el párrafo que antecede.</w:t>
            </w:r>
          </w:p>
        </w:tc>
        <w:tc>
          <w:tcPr>
            <w:tcW w:w="701" w:type="pct"/>
          </w:tcPr>
          <w:p w14:paraId="648E7D1E" w14:textId="77777777" w:rsidR="00D4300A" w:rsidRPr="00D64AAD" w:rsidRDefault="00D4300A" w:rsidP="00867929">
            <w:pPr>
              <w:pStyle w:val="Sangra3detindependiente1"/>
              <w:spacing w:after="120"/>
              <w:ind w:left="0" w:firstLine="0"/>
              <w:rPr>
                <w:rFonts w:ascii="Montserrat" w:hAnsi="Montserrat"/>
                <w:sz w:val="18"/>
                <w:szCs w:val="18"/>
                <w:lang w:val="es-MX"/>
              </w:rPr>
            </w:pPr>
          </w:p>
        </w:tc>
      </w:tr>
      <w:tr w:rsidR="00D4300A" w:rsidRPr="00D64AAD" w14:paraId="3F8293E8" w14:textId="4962C6D5" w:rsidTr="001428D0">
        <w:trPr>
          <w:trHeight w:val="624"/>
        </w:trPr>
        <w:tc>
          <w:tcPr>
            <w:tcW w:w="235" w:type="pct"/>
            <w:vAlign w:val="center"/>
          </w:tcPr>
          <w:p w14:paraId="22342C9F" w14:textId="3C23DF25" w:rsidR="00D4300A" w:rsidRPr="00D64AAD" w:rsidRDefault="00D4300A" w:rsidP="00D4300A">
            <w:pPr>
              <w:snapToGrid w:val="0"/>
              <w:jc w:val="center"/>
              <w:rPr>
                <w:rFonts w:cs="Arial"/>
                <w:sz w:val="18"/>
                <w:szCs w:val="18"/>
                <w:lang w:val="es-ES_tradnl"/>
              </w:rPr>
            </w:pPr>
            <w:r w:rsidRPr="00D64AAD">
              <w:rPr>
                <w:rFonts w:cs="Arial"/>
                <w:sz w:val="18"/>
                <w:szCs w:val="18"/>
                <w:lang w:val="es-ES_tradnl"/>
              </w:rPr>
              <w:t>12</w:t>
            </w:r>
          </w:p>
        </w:tc>
        <w:tc>
          <w:tcPr>
            <w:tcW w:w="1146" w:type="pct"/>
            <w:vAlign w:val="center"/>
          </w:tcPr>
          <w:p w14:paraId="71299856" w14:textId="7B7A69A7" w:rsidR="00D4300A" w:rsidRPr="00D64AAD" w:rsidRDefault="00D4300A" w:rsidP="00867929">
            <w:pPr>
              <w:snapToGrid w:val="0"/>
              <w:jc w:val="both"/>
              <w:rPr>
                <w:rFonts w:cs="Arial"/>
                <w:sz w:val="18"/>
                <w:szCs w:val="18"/>
                <w:lang w:val="es-ES_tradnl"/>
              </w:rPr>
            </w:pPr>
            <w:r w:rsidRPr="00D64AAD">
              <w:rPr>
                <w:rFonts w:cs="Arial"/>
                <w:sz w:val="18"/>
                <w:szCs w:val="18"/>
                <w:lang w:val="es-ES_tradnl"/>
              </w:rPr>
              <w:t>ALTA O REGISTRO ANTE S.H.C.P.</w:t>
            </w:r>
          </w:p>
        </w:tc>
        <w:tc>
          <w:tcPr>
            <w:tcW w:w="2918" w:type="pct"/>
          </w:tcPr>
          <w:p w14:paraId="75BFA9EE" w14:textId="77777777" w:rsidR="00D4300A" w:rsidRPr="00D64AAD" w:rsidRDefault="00D4300A" w:rsidP="00867929">
            <w:pPr>
              <w:spacing w:after="120"/>
              <w:jc w:val="both"/>
              <w:rPr>
                <w:rFonts w:cs="Arial"/>
                <w:sz w:val="18"/>
                <w:szCs w:val="18"/>
              </w:rPr>
            </w:pPr>
            <w:r w:rsidRPr="00D64AAD">
              <w:rPr>
                <w:rFonts w:cs="Arial"/>
                <w:sz w:val="18"/>
                <w:szCs w:val="18"/>
              </w:rPr>
              <w:t xml:space="preserve">Alta o registro ante la S.H.C.P., en la que se sustente el giro de la empresa, mismo que deberá corresponder a actividad(es) inherente(s) a cada uno de los servicios que oferte objeto de esta licitación. </w:t>
            </w:r>
          </w:p>
          <w:p w14:paraId="63C60A36" w14:textId="54E70732" w:rsidR="00D4300A" w:rsidRPr="00D64AAD" w:rsidRDefault="00D4300A" w:rsidP="00867929">
            <w:pPr>
              <w:spacing w:after="120"/>
              <w:jc w:val="both"/>
              <w:rPr>
                <w:sz w:val="18"/>
                <w:szCs w:val="18"/>
              </w:rPr>
            </w:pPr>
            <w:r w:rsidRPr="00D64AAD">
              <w:rPr>
                <w:rFonts w:cs="Arial"/>
                <w:sz w:val="18"/>
                <w:szCs w:val="18"/>
                <w:lang w:val="es-MX"/>
              </w:rPr>
              <w:t>En caso de que se presenten proposiciones en forma conjunta, cada una de las personas agrupadas, deberá presentar la documentación que se refiere el párrafo que antecede.</w:t>
            </w:r>
          </w:p>
        </w:tc>
        <w:tc>
          <w:tcPr>
            <w:tcW w:w="701" w:type="pct"/>
          </w:tcPr>
          <w:p w14:paraId="6D72B889" w14:textId="77777777" w:rsidR="00D4300A" w:rsidRPr="00D64AAD" w:rsidRDefault="00D4300A" w:rsidP="00867929">
            <w:pPr>
              <w:spacing w:after="120"/>
              <w:jc w:val="both"/>
              <w:rPr>
                <w:rFonts w:cs="Arial"/>
                <w:sz w:val="18"/>
                <w:szCs w:val="18"/>
              </w:rPr>
            </w:pPr>
          </w:p>
        </w:tc>
      </w:tr>
      <w:tr w:rsidR="00D4300A" w:rsidRPr="00D64AAD" w14:paraId="1B9E0EF3" w14:textId="651E53D5" w:rsidTr="001428D0">
        <w:trPr>
          <w:trHeight w:val="624"/>
        </w:trPr>
        <w:tc>
          <w:tcPr>
            <w:tcW w:w="235" w:type="pct"/>
            <w:vAlign w:val="center"/>
          </w:tcPr>
          <w:p w14:paraId="1A52A4BE" w14:textId="4734746B" w:rsidR="00D4300A" w:rsidRPr="00D64AAD" w:rsidRDefault="00D4300A" w:rsidP="00D4300A">
            <w:pPr>
              <w:snapToGrid w:val="0"/>
              <w:jc w:val="center"/>
              <w:rPr>
                <w:rFonts w:cs="Arial"/>
                <w:sz w:val="18"/>
                <w:szCs w:val="18"/>
                <w:lang w:val="es-ES_tradnl"/>
              </w:rPr>
            </w:pPr>
            <w:r w:rsidRPr="00D64AAD">
              <w:rPr>
                <w:rFonts w:cs="Arial"/>
                <w:sz w:val="18"/>
                <w:szCs w:val="18"/>
                <w:lang w:val="es-ES_tradnl"/>
              </w:rPr>
              <w:t>13</w:t>
            </w:r>
          </w:p>
        </w:tc>
        <w:tc>
          <w:tcPr>
            <w:tcW w:w="1146" w:type="pct"/>
            <w:vAlign w:val="center"/>
          </w:tcPr>
          <w:p w14:paraId="2E79B581" w14:textId="46A09A77" w:rsidR="00D4300A" w:rsidRPr="00D64AAD" w:rsidRDefault="00D4300A" w:rsidP="00867929">
            <w:pPr>
              <w:snapToGrid w:val="0"/>
              <w:jc w:val="both"/>
              <w:rPr>
                <w:rFonts w:cs="Arial"/>
                <w:sz w:val="18"/>
                <w:szCs w:val="18"/>
                <w:lang w:val="es-ES_tradnl"/>
              </w:rPr>
            </w:pPr>
            <w:r w:rsidRPr="00D64AAD">
              <w:rPr>
                <w:rFonts w:cs="Arial"/>
                <w:sz w:val="18"/>
                <w:szCs w:val="18"/>
                <w:lang w:val="es-ES_tradnl"/>
              </w:rPr>
              <w:t>ESTRATIFICACIÓN DE LA EMPRESA</w:t>
            </w:r>
          </w:p>
        </w:tc>
        <w:tc>
          <w:tcPr>
            <w:tcW w:w="2918" w:type="pct"/>
          </w:tcPr>
          <w:p w14:paraId="719E21C5" w14:textId="01DD0B3C" w:rsidR="00D4300A" w:rsidRPr="00D64AAD" w:rsidRDefault="00D4300A" w:rsidP="00867929">
            <w:pPr>
              <w:pStyle w:val="Sangra3detindependiente1"/>
              <w:spacing w:after="120"/>
              <w:ind w:left="0" w:firstLine="0"/>
              <w:rPr>
                <w:rFonts w:ascii="Montserrat" w:hAnsi="Montserrat"/>
                <w:sz w:val="18"/>
                <w:szCs w:val="18"/>
              </w:rPr>
            </w:pPr>
            <w:r w:rsidRPr="00D64AAD">
              <w:rPr>
                <w:rFonts w:ascii="Montserrat" w:hAnsi="Montserrat"/>
                <w:sz w:val="18"/>
                <w:szCs w:val="18"/>
              </w:rPr>
              <w:t xml:space="preserve">Los licitantes que deseen participar deberán acreditar su estratificación como micro pequeña y mediana empresa en términos del Anexo </w:t>
            </w:r>
            <w:r w:rsidRPr="00D64AAD">
              <w:rPr>
                <w:rFonts w:ascii="Montserrat" w:hAnsi="Montserrat"/>
                <w:b/>
                <w:bCs/>
                <w:sz w:val="18"/>
                <w:szCs w:val="18"/>
              </w:rPr>
              <w:t>Número 9 (Nueve),</w:t>
            </w:r>
            <w:r w:rsidRPr="00D64AAD">
              <w:rPr>
                <w:rFonts w:ascii="Montserrat" w:hAnsi="Montserrat"/>
                <w:sz w:val="18"/>
                <w:szCs w:val="18"/>
              </w:rPr>
              <w:t xml:space="preserve"> de la presente convocatoria.</w:t>
            </w:r>
          </w:p>
          <w:p w14:paraId="0E34D362" w14:textId="3110EE99" w:rsidR="00D4300A" w:rsidRPr="00D64AAD" w:rsidRDefault="00D4300A" w:rsidP="00867929">
            <w:pPr>
              <w:pStyle w:val="Sangra3detindependiente1"/>
              <w:spacing w:after="120"/>
              <w:ind w:left="0" w:firstLine="0"/>
              <w:rPr>
                <w:rFonts w:ascii="Montserrat" w:hAnsi="Montserrat"/>
                <w:sz w:val="18"/>
                <w:szCs w:val="18"/>
              </w:rPr>
            </w:pPr>
            <w:r w:rsidRPr="00D64AAD">
              <w:rPr>
                <w:rFonts w:ascii="Montserrat" w:hAnsi="Montserrat"/>
                <w:sz w:val="18"/>
                <w:szCs w:val="18"/>
                <w:lang w:val="es-MX"/>
              </w:rPr>
              <w:t>En caso de que se presenten proposiciones en forma conjunta, cada una de las personas agrupadas, deberá presentar el escrito al que se refiere el párrafo que antecede, inclusive las Micro, Pequeñas y Medianas Empresa (MIPYMES).</w:t>
            </w:r>
          </w:p>
        </w:tc>
        <w:tc>
          <w:tcPr>
            <w:tcW w:w="701" w:type="pct"/>
            <w:vAlign w:val="center"/>
          </w:tcPr>
          <w:p w14:paraId="5782FA27" w14:textId="292B52D2" w:rsidR="00D4300A" w:rsidRPr="00D64AAD" w:rsidRDefault="005A7193" w:rsidP="00394CCC">
            <w:pPr>
              <w:pStyle w:val="Sangra3detindependiente1"/>
              <w:spacing w:after="120"/>
              <w:ind w:left="0" w:firstLine="0"/>
              <w:jc w:val="center"/>
              <w:rPr>
                <w:rFonts w:ascii="Montserrat" w:hAnsi="Montserrat"/>
                <w:sz w:val="18"/>
                <w:szCs w:val="18"/>
              </w:rPr>
            </w:pPr>
            <w:r w:rsidRPr="00D64AAD">
              <w:rPr>
                <w:rFonts w:ascii="Montserrat" w:hAnsi="Montserrat"/>
                <w:sz w:val="18"/>
                <w:szCs w:val="18"/>
              </w:rPr>
              <w:object w:dxaOrig="1519" w:dyaOrig="987" w14:anchorId="7E1505CC">
                <v:shape id="_x0000_i1033" type="#_x0000_t75" style="width:75.35pt;height:50pt" o:ole="">
                  <v:imagedata r:id="rId30" o:title=""/>
                </v:shape>
                <o:OLEObject Type="Embed" ProgID="Package" ShapeID="_x0000_i1033" DrawAspect="Icon" ObjectID="_1788270032" r:id="rId31"/>
              </w:object>
            </w:r>
          </w:p>
        </w:tc>
      </w:tr>
      <w:tr w:rsidR="00D4300A" w:rsidRPr="00D64AAD" w14:paraId="2FFE150D" w14:textId="56C399F6" w:rsidTr="001428D0">
        <w:trPr>
          <w:trHeight w:val="624"/>
        </w:trPr>
        <w:tc>
          <w:tcPr>
            <w:tcW w:w="235" w:type="pct"/>
            <w:vAlign w:val="center"/>
          </w:tcPr>
          <w:p w14:paraId="238792A7" w14:textId="42630EE1" w:rsidR="00D4300A" w:rsidRPr="00D64AAD" w:rsidRDefault="00D4300A" w:rsidP="00D4300A">
            <w:pPr>
              <w:snapToGrid w:val="0"/>
              <w:jc w:val="center"/>
              <w:rPr>
                <w:rFonts w:cs="Arial"/>
                <w:sz w:val="18"/>
                <w:szCs w:val="18"/>
                <w:lang w:val="es-ES_tradnl"/>
              </w:rPr>
            </w:pPr>
            <w:r w:rsidRPr="00D64AAD">
              <w:rPr>
                <w:rFonts w:cs="Arial"/>
                <w:sz w:val="18"/>
                <w:szCs w:val="18"/>
                <w:lang w:val="es-ES_tradnl"/>
              </w:rPr>
              <w:lastRenderedPageBreak/>
              <w:t>14</w:t>
            </w:r>
          </w:p>
        </w:tc>
        <w:tc>
          <w:tcPr>
            <w:tcW w:w="1146" w:type="pct"/>
            <w:vAlign w:val="center"/>
          </w:tcPr>
          <w:p w14:paraId="4DA0F670" w14:textId="6F86DADF" w:rsidR="00D4300A" w:rsidRPr="00D64AAD" w:rsidRDefault="00D4300A" w:rsidP="00867929">
            <w:pPr>
              <w:snapToGrid w:val="0"/>
              <w:jc w:val="both"/>
              <w:rPr>
                <w:rFonts w:cs="Arial"/>
                <w:sz w:val="18"/>
                <w:szCs w:val="18"/>
                <w:lang w:val="es-ES_tradnl"/>
              </w:rPr>
            </w:pPr>
            <w:r w:rsidRPr="00D64AAD">
              <w:rPr>
                <w:rFonts w:cs="Arial"/>
                <w:sz w:val="18"/>
                <w:szCs w:val="18"/>
                <w:lang w:val="es-ES_tradnl"/>
              </w:rPr>
              <w:t>CONVENIO DE PARTICIPACIÓN CONJUNTA</w:t>
            </w:r>
          </w:p>
        </w:tc>
        <w:tc>
          <w:tcPr>
            <w:tcW w:w="2918" w:type="pct"/>
          </w:tcPr>
          <w:p w14:paraId="331B0E3D" w14:textId="4EE35803" w:rsidR="00D4300A" w:rsidRPr="00D64AAD" w:rsidRDefault="00D4300A" w:rsidP="00867929">
            <w:pPr>
              <w:pStyle w:val="Sangra3detindependiente1"/>
              <w:spacing w:after="120"/>
              <w:ind w:left="0" w:firstLine="0"/>
              <w:rPr>
                <w:rFonts w:ascii="Montserrat" w:hAnsi="Montserrat"/>
                <w:sz w:val="18"/>
                <w:szCs w:val="18"/>
              </w:rPr>
            </w:pPr>
            <w:r w:rsidRPr="00D64AAD">
              <w:rPr>
                <w:rFonts w:ascii="Montserrat" w:hAnsi="Montserrat"/>
                <w:sz w:val="18"/>
                <w:szCs w:val="18"/>
              </w:rPr>
              <w:t xml:space="preserve">En caso de que dos o más personas deseen presentar en forma conjunta sus proposiciones deberá de adjuntar Convenio en términos de la legislación aplicable, conforme al </w:t>
            </w:r>
            <w:r w:rsidRPr="00D64AAD">
              <w:rPr>
                <w:rFonts w:ascii="Montserrat" w:hAnsi="Montserrat"/>
                <w:b/>
                <w:bCs/>
                <w:sz w:val="18"/>
                <w:szCs w:val="18"/>
              </w:rPr>
              <w:t>Anexo Número 10 (Diez)</w:t>
            </w:r>
            <w:r w:rsidRPr="00D64AAD">
              <w:rPr>
                <w:rFonts w:ascii="Montserrat" w:hAnsi="Montserrat"/>
                <w:sz w:val="18"/>
                <w:szCs w:val="18"/>
              </w:rPr>
              <w:t xml:space="preserve"> el cual forma parte de las presentes bases.</w:t>
            </w:r>
          </w:p>
        </w:tc>
        <w:tc>
          <w:tcPr>
            <w:tcW w:w="701" w:type="pct"/>
            <w:vAlign w:val="center"/>
          </w:tcPr>
          <w:p w14:paraId="28F64C82" w14:textId="588D3CF4" w:rsidR="00D4300A" w:rsidRPr="00D64AAD" w:rsidRDefault="00382D26" w:rsidP="00394CCC">
            <w:pPr>
              <w:pStyle w:val="Sangra3detindependiente1"/>
              <w:spacing w:after="120"/>
              <w:ind w:left="0" w:firstLine="0"/>
              <w:jc w:val="center"/>
              <w:rPr>
                <w:rFonts w:ascii="Montserrat" w:hAnsi="Montserrat"/>
                <w:sz w:val="18"/>
                <w:szCs w:val="18"/>
              </w:rPr>
            </w:pPr>
            <w:r w:rsidRPr="00D64AAD">
              <w:rPr>
                <w:rFonts w:ascii="Montserrat" w:hAnsi="Montserrat"/>
                <w:sz w:val="18"/>
                <w:szCs w:val="18"/>
              </w:rPr>
              <w:object w:dxaOrig="1519" w:dyaOrig="987" w14:anchorId="7888B787">
                <v:shape id="_x0000_i1034" type="#_x0000_t75" style="width:75.35pt;height:50pt" o:ole="">
                  <v:imagedata r:id="rId32" o:title=""/>
                </v:shape>
                <o:OLEObject Type="Embed" ProgID="Package" ShapeID="_x0000_i1034" DrawAspect="Icon" ObjectID="_1788270033" r:id="rId33"/>
              </w:object>
            </w:r>
          </w:p>
        </w:tc>
      </w:tr>
      <w:tr w:rsidR="00D4300A" w:rsidRPr="00D64AAD" w14:paraId="3B15B038" w14:textId="0BE1DE69" w:rsidTr="001428D0">
        <w:trPr>
          <w:trHeight w:val="624"/>
        </w:trPr>
        <w:tc>
          <w:tcPr>
            <w:tcW w:w="235" w:type="pct"/>
            <w:vAlign w:val="center"/>
          </w:tcPr>
          <w:p w14:paraId="7CA14578" w14:textId="6D3E97B1" w:rsidR="00D4300A" w:rsidRPr="00D64AAD" w:rsidRDefault="00D4300A" w:rsidP="00D4300A">
            <w:pPr>
              <w:snapToGrid w:val="0"/>
              <w:jc w:val="center"/>
              <w:rPr>
                <w:rFonts w:cs="Arial"/>
                <w:sz w:val="18"/>
                <w:szCs w:val="18"/>
                <w:lang w:val="es-ES_tradnl"/>
              </w:rPr>
            </w:pPr>
            <w:r w:rsidRPr="00D64AAD">
              <w:rPr>
                <w:rFonts w:cs="Arial"/>
                <w:sz w:val="18"/>
                <w:szCs w:val="18"/>
                <w:lang w:val="es-ES_tradnl"/>
              </w:rPr>
              <w:t>15</w:t>
            </w:r>
          </w:p>
        </w:tc>
        <w:tc>
          <w:tcPr>
            <w:tcW w:w="1146" w:type="pct"/>
            <w:vAlign w:val="center"/>
          </w:tcPr>
          <w:p w14:paraId="6FDC21C4" w14:textId="2311CAE4" w:rsidR="00D4300A" w:rsidRPr="00D64AAD" w:rsidRDefault="00D4300A" w:rsidP="00867929">
            <w:pPr>
              <w:snapToGrid w:val="0"/>
              <w:jc w:val="both"/>
              <w:rPr>
                <w:rFonts w:cs="Arial"/>
                <w:sz w:val="18"/>
                <w:szCs w:val="18"/>
                <w:lang w:val="es-ES_tradnl"/>
              </w:rPr>
            </w:pPr>
            <w:r w:rsidRPr="00D64AAD">
              <w:rPr>
                <w:rFonts w:cs="Arial"/>
                <w:sz w:val="18"/>
                <w:szCs w:val="18"/>
                <w:lang w:val="es-ES_tradnl"/>
              </w:rPr>
              <w:t>DOCUMENTACIÓN DE CARÁCTER CONFIDENCIAL O RESERVADA</w:t>
            </w:r>
          </w:p>
        </w:tc>
        <w:tc>
          <w:tcPr>
            <w:tcW w:w="2918" w:type="pct"/>
          </w:tcPr>
          <w:p w14:paraId="618FF445" w14:textId="64B50688" w:rsidR="00D4300A" w:rsidRPr="00D64AAD" w:rsidRDefault="00D4300A" w:rsidP="00E66B11">
            <w:pPr>
              <w:pStyle w:val="Sangra3detindependiente1"/>
              <w:spacing w:after="120"/>
              <w:ind w:left="0" w:firstLine="0"/>
              <w:rPr>
                <w:rFonts w:ascii="Montserrat" w:hAnsi="Montserrat"/>
                <w:sz w:val="18"/>
                <w:szCs w:val="18"/>
              </w:rPr>
            </w:pPr>
            <w:r w:rsidRPr="00D64AAD">
              <w:rPr>
                <w:rFonts w:ascii="Montserrat" w:hAnsi="Montserrat"/>
                <w:sz w:val="18"/>
                <w:szCs w:val="18"/>
              </w:rPr>
              <w:t xml:space="preserve">Escrito mediante el cual el licitante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Pr="00D64AAD">
              <w:rPr>
                <w:rFonts w:ascii="Montserrat" w:hAnsi="Montserrat"/>
                <w:b/>
                <w:bCs/>
                <w:sz w:val="18"/>
                <w:szCs w:val="18"/>
              </w:rPr>
              <w:t>Anexo 11 (Once)</w:t>
            </w:r>
            <w:r w:rsidRPr="00D64AAD">
              <w:rPr>
                <w:rFonts w:ascii="Montserrat" w:hAnsi="Montserrat"/>
                <w:sz w:val="18"/>
                <w:szCs w:val="18"/>
              </w:rPr>
              <w:t xml:space="preserve"> en términos de lo dispuesto por los artículos 113, 114 y 116, de la Ley General de Transparencia y Acceso a la Información Pública y 110, 113 y 117, de la Ley Federal de Transparencia y Acceso a la Información Pública.</w:t>
            </w:r>
          </w:p>
          <w:p w14:paraId="6A9AF1C0" w14:textId="1B2EAEF9" w:rsidR="00D4300A" w:rsidRPr="00D64AAD" w:rsidRDefault="00D4300A" w:rsidP="00867929">
            <w:pPr>
              <w:pStyle w:val="Prrafodelista"/>
              <w:ind w:left="0" w:right="49"/>
              <w:jc w:val="both"/>
              <w:rPr>
                <w:rFonts w:cs="Arial"/>
                <w:sz w:val="18"/>
                <w:szCs w:val="18"/>
                <w:lang w:val="es-ES_tradnl"/>
              </w:rPr>
            </w:pPr>
            <w:r w:rsidRPr="00D64AAD">
              <w:rPr>
                <w:rFonts w:cs="Arial"/>
                <w:b/>
                <w:sz w:val="18"/>
                <w:szCs w:val="18"/>
                <w:lang w:val="es-ES_tradnl"/>
              </w:rPr>
              <w:t xml:space="preserve">Cabe señalar que, de no clasificarse la información por parte del Licitante en los términos señalados, la información presentada como parte de su proposición Legal – Administrativa, Técnica u Económica </w:t>
            </w:r>
            <w:r w:rsidRPr="00D64AAD">
              <w:rPr>
                <w:rFonts w:cs="Arial"/>
                <w:b/>
                <w:sz w:val="18"/>
                <w:szCs w:val="18"/>
              </w:rPr>
              <w:t xml:space="preserve">tendrá tratamiento de información </w:t>
            </w:r>
            <w:r w:rsidRPr="00D64AAD">
              <w:rPr>
                <w:rFonts w:cs="Arial"/>
                <w:b/>
                <w:sz w:val="18"/>
                <w:szCs w:val="18"/>
                <w:lang w:val="es-ES_tradnl"/>
              </w:rPr>
              <w:t>de carácter público</w:t>
            </w:r>
            <w:r w:rsidRPr="00D64AAD">
              <w:rPr>
                <w:rFonts w:cs="Arial"/>
                <w:sz w:val="18"/>
                <w:szCs w:val="18"/>
                <w:lang w:val="es-ES_tradnl"/>
              </w:rPr>
              <w:t>. (No es causal de desechamiento el no presentar este documento).</w:t>
            </w:r>
          </w:p>
          <w:p w14:paraId="6B085E47" w14:textId="68E62E6D" w:rsidR="00D4300A" w:rsidRPr="00D64AAD" w:rsidRDefault="00D4300A" w:rsidP="00867929">
            <w:pPr>
              <w:pStyle w:val="Sangra3detindependiente1"/>
              <w:spacing w:after="120"/>
              <w:ind w:left="720" w:firstLine="0"/>
              <w:rPr>
                <w:rFonts w:ascii="Montserrat" w:hAnsi="Montserrat"/>
                <w:sz w:val="18"/>
                <w:szCs w:val="18"/>
              </w:rPr>
            </w:pPr>
          </w:p>
        </w:tc>
        <w:tc>
          <w:tcPr>
            <w:tcW w:w="701" w:type="pct"/>
            <w:vAlign w:val="center"/>
          </w:tcPr>
          <w:p w14:paraId="731E2B0C" w14:textId="34916737" w:rsidR="00D4300A" w:rsidRPr="00D64AAD" w:rsidRDefault="00841188" w:rsidP="00394CCC">
            <w:pPr>
              <w:pStyle w:val="Sangra3detindependiente1"/>
              <w:spacing w:after="120"/>
              <w:ind w:left="0" w:firstLine="0"/>
              <w:jc w:val="center"/>
              <w:rPr>
                <w:rFonts w:ascii="Montserrat" w:hAnsi="Montserrat"/>
                <w:sz w:val="18"/>
                <w:szCs w:val="18"/>
              </w:rPr>
            </w:pPr>
            <w:r w:rsidRPr="00D64AAD">
              <w:rPr>
                <w:rFonts w:ascii="Montserrat" w:hAnsi="Montserrat"/>
                <w:sz w:val="18"/>
                <w:szCs w:val="18"/>
              </w:rPr>
              <w:object w:dxaOrig="1519" w:dyaOrig="987" w14:anchorId="0BA68995">
                <v:shape id="_x0000_i1035" type="#_x0000_t75" style="width:76.65pt;height:50pt" o:ole="">
                  <v:imagedata r:id="rId34" o:title=""/>
                </v:shape>
                <o:OLEObject Type="Embed" ProgID="Package" ShapeID="_x0000_i1035" DrawAspect="Icon" ObjectID="_1788270034" r:id="rId35"/>
              </w:object>
            </w:r>
          </w:p>
        </w:tc>
      </w:tr>
      <w:tr w:rsidR="00D4300A" w:rsidRPr="00D64AAD" w14:paraId="60908513" w14:textId="67666172" w:rsidTr="001428D0">
        <w:trPr>
          <w:trHeight w:val="624"/>
        </w:trPr>
        <w:tc>
          <w:tcPr>
            <w:tcW w:w="235" w:type="pct"/>
            <w:vAlign w:val="center"/>
          </w:tcPr>
          <w:p w14:paraId="76162AA5" w14:textId="154E45DC" w:rsidR="00D4300A" w:rsidRPr="00D64AAD" w:rsidRDefault="00D4300A" w:rsidP="00D4300A">
            <w:pPr>
              <w:snapToGrid w:val="0"/>
              <w:jc w:val="center"/>
              <w:rPr>
                <w:rFonts w:cs="Arial"/>
                <w:sz w:val="18"/>
                <w:szCs w:val="18"/>
                <w:lang w:val="es-ES_tradnl"/>
              </w:rPr>
            </w:pPr>
            <w:r w:rsidRPr="00D64AAD">
              <w:rPr>
                <w:rFonts w:cs="Arial"/>
                <w:sz w:val="18"/>
                <w:szCs w:val="18"/>
                <w:lang w:val="es-ES_tradnl"/>
              </w:rPr>
              <w:t>16</w:t>
            </w:r>
          </w:p>
        </w:tc>
        <w:tc>
          <w:tcPr>
            <w:tcW w:w="1146" w:type="pct"/>
            <w:vAlign w:val="center"/>
          </w:tcPr>
          <w:p w14:paraId="2D62261B" w14:textId="51F31915" w:rsidR="00D4300A" w:rsidRPr="00D64AAD" w:rsidRDefault="00D4300A" w:rsidP="00867929">
            <w:pPr>
              <w:snapToGrid w:val="0"/>
              <w:jc w:val="both"/>
              <w:rPr>
                <w:rFonts w:cs="Arial"/>
                <w:sz w:val="18"/>
                <w:szCs w:val="18"/>
                <w:lang w:val="es-ES_tradnl"/>
              </w:rPr>
            </w:pPr>
            <w:r w:rsidRPr="00D64AAD">
              <w:rPr>
                <w:rFonts w:cs="Arial"/>
                <w:sz w:val="18"/>
                <w:szCs w:val="18"/>
                <w:lang w:val="es-ES_tradnl"/>
              </w:rPr>
              <w:t>DECLARACIÓN FISCAL ANUAL Y ULTIMA DECLARACIÓN FISCAL PROVISIONAL DEL ISR</w:t>
            </w:r>
          </w:p>
        </w:tc>
        <w:tc>
          <w:tcPr>
            <w:tcW w:w="2918" w:type="pct"/>
          </w:tcPr>
          <w:p w14:paraId="295C9A19" w14:textId="5284AB50" w:rsidR="00D4300A" w:rsidRPr="00D64AAD" w:rsidRDefault="00D4300A" w:rsidP="00867929">
            <w:pPr>
              <w:jc w:val="both"/>
              <w:rPr>
                <w:sz w:val="18"/>
                <w:szCs w:val="18"/>
              </w:rPr>
            </w:pPr>
            <w:r w:rsidRPr="00D64AAD">
              <w:rPr>
                <w:rFonts w:eastAsia="Montserrat" w:cs="Montserrat"/>
                <w:spacing w:val="1"/>
                <w:sz w:val="18"/>
                <w:szCs w:val="18"/>
                <w:lang w:val="es-MX"/>
              </w:rPr>
              <w:t>E</w:t>
            </w:r>
            <w:r w:rsidRPr="00D64AAD">
              <w:rPr>
                <w:rFonts w:eastAsia="Montserrat" w:cs="Montserrat"/>
                <w:sz w:val="18"/>
                <w:szCs w:val="18"/>
                <w:lang w:val="es-MX"/>
              </w:rPr>
              <w:t>l</w:t>
            </w:r>
            <w:r w:rsidRPr="00D64AAD">
              <w:rPr>
                <w:rFonts w:eastAsia="Montserrat" w:cs="Montserrat"/>
                <w:spacing w:val="7"/>
                <w:sz w:val="18"/>
                <w:szCs w:val="18"/>
                <w:lang w:val="es-MX"/>
              </w:rPr>
              <w:t xml:space="preserve"> </w:t>
            </w:r>
            <w:r w:rsidRPr="00D64AAD">
              <w:rPr>
                <w:rFonts w:eastAsia="Montserrat" w:cs="Montserrat"/>
                <w:spacing w:val="-1"/>
                <w:sz w:val="18"/>
                <w:szCs w:val="18"/>
                <w:lang w:val="es-MX"/>
              </w:rPr>
              <w:t>li</w:t>
            </w:r>
            <w:r w:rsidRPr="00D64AAD">
              <w:rPr>
                <w:rFonts w:eastAsia="Montserrat" w:cs="Montserrat"/>
                <w:sz w:val="18"/>
                <w:szCs w:val="18"/>
                <w:lang w:val="es-MX"/>
              </w:rPr>
              <w:t>c</w:t>
            </w:r>
            <w:r w:rsidRPr="00D64AAD">
              <w:rPr>
                <w:rFonts w:eastAsia="Montserrat" w:cs="Montserrat"/>
                <w:spacing w:val="-1"/>
                <w:sz w:val="18"/>
                <w:szCs w:val="18"/>
                <w:lang w:val="es-MX"/>
              </w:rPr>
              <w:t>i</w:t>
            </w:r>
            <w:r w:rsidRPr="00D64AAD">
              <w:rPr>
                <w:rFonts w:eastAsia="Montserrat" w:cs="Montserrat"/>
                <w:sz w:val="18"/>
                <w:szCs w:val="18"/>
                <w:lang w:val="es-MX"/>
              </w:rPr>
              <w:t>tante</w:t>
            </w:r>
            <w:r w:rsidRPr="00D64AAD">
              <w:rPr>
                <w:rFonts w:eastAsia="Montserrat" w:cs="Montserrat"/>
                <w:spacing w:val="9"/>
                <w:sz w:val="18"/>
                <w:szCs w:val="18"/>
                <w:lang w:val="es-MX"/>
              </w:rPr>
              <w:t xml:space="preserve"> </w:t>
            </w:r>
            <w:r w:rsidRPr="00D64AAD">
              <w:rPr>
                <w:rFonts w:eastAsia="Montserrat" w:cs="Montserrat"/>
                <w:spacing w:val="-1"/>
                <w:sz w:val="18"/>
                <w:szCs w:val="18"/>
                <w:lang w:val="es-MX"/>
              </w:rPr>
              <w:t>d</w:t>
            </w:r>
            <w:r w:rsidRPr="00D64AAD">
              <w:rPr>
                <w:rFonts w:eastAsia="Montserrat" w:cs="Montserrat"/>
                <w:sz w:val="18"/>
                <w:szCs w:val="18"/>
                <w:lang w:val="es-MX"/>
              </w:rPr>
              <w:t>e</w:t>
            </w:r>
            <w:r w:rsidRPr="00D64AAD">
              <w:rPr>
                <w:rFonts w:eastAsia="Montserrat" w:cs="Montserrat"/>
                <w:spacing w:val="-1"/>
                <w:sz w:val="18"/>
                <w:szCs w:val="18"/>
                <w:lang w:val="es-MX"/>
              </w:rPr>
              <w:t>b</w:t>
            </w:r>
            <w:r w:rsidRPr="00D64AAD">
              <w:rPr>
                <w:rFonts w:eastAsia="Montserrat" w:cs="Montserrat"/>
                <w:sz w:val="18"/>
                <w:szCs w:val="18"/>
                <w:lang w:val="es-MX"/>
              </w:rPr>
              <w:t>e</w:t>
            </w:r>
            <w:r w:rsidRPr="00D64AAD">
              <w:rPr>
                <w:rFonts w:eastAsia="Montserrat" w:cs="Montserrat"/>
                <w:spacing w:val="-1"/>
                <w:sz w:val="18"/>
                <w:szCs w:val="18"/>
                <w:lang w:val="es-MX"/>
              </w:rPr>
              <w:t>r</w:t>
            </w:r>
            <w:r w:rsidRPr="00D64AAD">
              <w:rPr>
                <w:rFonts w:eastAsia="Montserrat" w:cs="Montserrat"/>
                <w:sz w:val="18"/>
                <w:szCs w:val="18"/>
                <w:lang w:val="es-MX"/>
              </w:rPr>
              <w:t>á</w:t>
            </w:r>
            <w:r w:rsidRPr="00D64AAD">
              <w:rPr>
                <w:rFonts w:eastAsia="Montserrat" w:cs="Montserrat"/>
                <w:spacing w:val="8"/>
                <w:sz w:val="18"/>
                <w:szCs w:val="18"/>
                <w:lang w:val="es-MX"/>
              </w:rPr>
              <w:t xml:space="preserve"> </w:t>
            </w:r>
            <w:r w:rsidRPr="00D64AAD">
              <w:rPr>
                <w:rFonts w:eastAsia="Montserrat" w:cs="Montserrat"/>
                <w:spacing w:val="-1"/>
                <w:sz w:val="18"/>
                <w:szCs w:val="18"/>
                <w:lang w:val="es-MX"/>
              </w:rPr>
              <w:t>d</w:t>
            </w:r>
            <w:r w:rsidRPr="00D64AAD">
              <w:rPr>
                <w:rFonts w:eastAsia="Montserrat" w:cs="Montserrat"/>
                <w:sz w:val="18"/>
                <w:szCs w:val="18"/>
                <w:lang w:val="es-MX"/>
              </w:rPr>
              <w:t>e</w:t>
            </w:r>
            <w:r w:rsidRPr="00D64AAD">
              <w:rPr>
                <w:rFonts w:eastAsia="Montserrat" w:cs="Montserrat"/>
                <w:spacing w:val="8"/>
                <w:sz w:val="18"/>
                <w:szCs w:val="18"/>
                <w:lang w:val="es-MX"/>
              </w:rPr>
              <w:t xml:space="preserve"> </w:t>
            </w:r>
            <w:r w:rsidRPr="00D64AAD">
              <w:rPr>
                <w:rFonts w:eastAsia="Montserrat" w:cs="Montserrat"/>
                <w:spacing w:val="-1"/>
                <w:sz w:val="18"/>
                <w:szCs w:val="18"/>
                <w:lang w:val="es-MX"/>
              </w:rPr>
              <w:t>pr</w:t>
            </w:r>
            <w:r w:rsidRPr="00D64AAD">
              <w:rPr>
                <w:rFonts w:eastAsia="Montserrat" w:cs="Montserrat"/>
                <w:sz w:val="18"/>
                <w:szCs w:val="18"/>
                <w:lang w:val="es-MX"/>
              </w:rPr>
              <w:t>ese</w:t>
            </w:r>
            <w:r w:rsidRPr="00D64AAD">
              <w:rPr>
                <w:rFonts w:eastAsia="Montserrat" w:cs="Montserrat"/>
                <w:spacing w:val="-1"/>
                <w:sz w:val="18"/>
                <w:szCs w:val="18"/>
                <w:lang w:val="es-MX"/>
              </w:rPr>
              <w:t>n</w:t>
            </w:r>
            <w:r w:rsidRPr="00D64AAD">
              <w:rPr>
                <w:rFonts w:eastAsia="Montserrat" w:cs="Montserrat"/>
                <w:sz w:val="18"/>
                <w:szCs w:val="18"/>
                <w:lang w:val="es-MX"/>
              </w:rPr>
              <w:t>tar</w:t>
            </w:r>
            <w:r w:rsidRPr="00D64AAD">
              <w:rPr>
                <w:rFonts w:eastAsia="Montserrat" w:cs="Montserrat"/>
                <w:spacing w:val="7"/>
                <w:sz w:val="18"/>
                <w:szCs w:val="18"/>
                <w:lang w:val="es-MX"/>
              </w:rPr>
              <w:t xml:space="preserve"> </w:t>
            </w:r>
            <w:r w:rsidRPr="00D64AAD">
              <w:rPr>
                <w:rFonts w:eastAsia="Montserrat" w:cs="Montserrat"/>
                <w:sz w:val="18"/>
                <w:szCs w:val="18"/>
                <w:lang w:val="es-MX"/>
              </w:rPr>
              <w:t>últi</w:t>
            </w:r>
            <w:r w:rsidRPr="00D64AAD">
              <w:rPr>
                <w:rFonts w:eastAsia="Montserrat" w:cs="Montserrat"/>
                <w:spacing w:val="-1"/>
                <w:sz w:val="18"/>
                <w:szCs w:val="18"/>
                <w:lang w:val="es-MX"/>
              </w:rPr>
              <w:t>m</w:t>
            </w:r>
            <w:r w:rsidRPr="00D64AAD">
              <w:rPr>
                <w:rFonts w:eastAsia="Montserrat" w:cs="Montserrat"/>
                <w:sz w:val="18"/>
                <w:szCs w:val="18"/>
                <w:lang w:val="es-MX"/>
              </w:rPr>
              <w:t>a</w:t>
            </w:r>
            <w:r w:rsidRPr="00D64AAD">
              <w:rPr>
                <w:rFonts w:eastAsia="Montserrat" w:cs="Montserrat"/>
                <w:spacing w:val="9"/>
                <w:sz w:val="18"/>
                <w:szCs w:val="18"/>
                <w:lang w:val="es-MX"/>
              </w:rPr>
              <w:t xml:space="preserve"> </w:t>
            </w:r>
            <w:r w:rsidRPr="00D64AAD">
              <w:rPr>
                <w:rFonts w:eastAsia="Montserrat" w:cs="Montserrat"/>
                <w:spacing w:val="-1"/>
                <w:sz w:val="18"/>
                <w:szCs w:val="18"/>
                <w:lang w:val="es-MX"/>
              </w:rPr>
              <w:t>d</w:t>
            </w:r>
            <w:r w:rsidRPr="00D64AAD">
              <w:rPr>
                <w:rFonts w:eastAsia="Montserrat" w:cs="Montserrat"/>
                <w:sz w:val="18"/>
                <w:szCs w:val="18"/>
                <w:lang w:val="es-MX"/>
              </w:rPr>
              <w:t>ecla</w:t>
            </w:r>
            <w:r w:rsidRPr="00D64AAD">
              <w:rPr>
                <w:rFonts w:eastAsia="Montserrat" w:cs="Montserrat"/>
                <w:spacing w:val="-1"/>
                <w:sz w:val="18"/>
                <w:szCs w:val="18"/>
                <w:lang w:val="es-MX"/>
              </w:rPr>
              <w:t>r</w:t>
            </w:r>
            <w:r w:rsidRPr="00D64AAD">
              <w:rPr>
                <w:rFonts w:eastAsia="Montserrat" w:cs="Montserrat"/>
                <w:sz w:val="18"/>
                <w:szCs w:val="18"/>
                <w:lang w:val="es-MX"/>
              </w:rPr>
              <w:t>ac</w:t>
            </w:r>
            <w:r w:rsidRPr="00D64AAD">
              <w:rPr>
                <w:rFonts w:eastAsia="Montserrat" w:cs="Montserrat"/>
                <w:spacing w:val="-1"/>
                <w:sz w:val="18"/>
                <w:szCs w:val="18"/>
                <w:lang w:val="es-MX"/>
              </w:rPr>
              <w:t>i</w:t>
            </w:r>
            <w:r w:rsidRPr="00D64AAD">
              <w:rPr>
                <w:rFonts w:eastAsia="Montserrat" w:cs="Montserrat"/>
                <w:sz w:val="18"/>
                <w:szCs w:val="18"/>
                <w:lang w:val="es-MX"/>
              </w:rPr>
              <w:t>ón</w:t>
            </w:r>
            <w:r w:rsidRPr="00D64AAD">
              <w:rPr>
                <w:rFonts w:eastAsia="Montserrat" w:cs="Montserrat"/>
                <w:spacing w:val="5"/>
                <w:sz w:val="18"/>
                <w:szCs w:val="18"/>
                <w:lang w:val="es-MX"/>
              </w:rPr>
              <w:t xml:space="preserve"> </w:t>
            </w:r>
            <w:r w:rsidRPr="00D64AAD">
              <w:rPr>
                <w:rFonts w:eastAsia="Montserrat" w:cs="Montserrat"/>
                <w:sz w:val="18"/>
                <w:szCs w:val="18"/>
                <w:lang w:val="es-MX"/>
              </w:rPr>
              <w:t>f</w:t>
            </w:r>
            <w:r w:rsidRPr="00D64AAD">
              <w:rPr>
                <w:rFonts w:eastAsia="Montserrat" w:cs="Montserrat"/>
                <w:spacing w:val="-2"/>
                <w:sz w:val="18"/>
                <w:szCs w:val="18"/>
                <w:lang w:val="es-MX"/>
              </w:rPr>
              <w:t>i</w:t>
            </w:r>
            <w:r w:rsidRPr="00D64AAD">
              <w:rPr>
                <w:rFonts w:eastAsia="Montserrat" w:cs="Montserrat"/>
                <w:sz w:val="18"/>
                <w:szCs w:val="18"/>
                <w:lang w:val="es-MX"/>
              </w:rPr>
              <w:t>scal</w:t>
            </w:r>
            <w:r w:rsidRPr="00D64AAD">
              <w:rPr>
                <w:rFonts w:eastAsia="Montserrat" w:cs="Montserrat"/>
                <w:spacing w:val="5"/>
                <w:sz w:val="18"/>
                <w:szCs w:val="18"/>
                <w:lang w:val="es-MX"/>
              </w:rPr>
              <w:t xml:space="preserve"> </w:t>
            </w:r>
            <w:r w:rsidRPr="00D64AAD">
              <w:rPr>
                <w:rFonts w:eastAsia="Montserrat" w:cs="Montserrat"/>
                <w:sz w:val="18"/>
                <w:szCs w:val="18"/>
                <w:lang w:val="es-MX"/>
              </w:rPr>
              <w:t>anual</w:t>
            </w:r>
            <w:r w:rsidRPr="00D64AAD">
              <w:rPr>
                <w:rFonts w:eastAsia="Montserrat" w:cs="Montserrat"/>
                <w:spacing w:val="5"/>
                <w:sz w:val="18"/>
                <w:szCs w:val="18"/>
                <w:lang w:val="es-MX"/>
              </w:rPr>
              <w:t xml:space="preserve"> </w:t>
            </w:r>
            <w:r w:rsidR="008E4D6E" w:rsidRPr="00D64AAD">
              <w:rPr>
                <w:rFonts w:eastAsia="Montserrat" w:cs="Montserrat"/>
                <w:sz w:val="18"/>
                <w:szCs w:val="18"/>
                <w:lang w:val="es-MX"/>
              </w:rPr>
              <w:t>2023</w:t>
            </w:r>
            <w:r w:rsidRPr="00D64AAD">
              <w:rPr>
                <w:rFonts w:eastAsia="Montserrat" w:cs="Montserrat"/>
                <w:spacing w:val="5"/>
                <w:sz w:val="18"/>
                <w:szCs w:val="18"/>
                <w:lang w:val="es-MX"/>
              </w:rPr>
              <w:t xml:space="preserve"> </w:t>
            </w:r>
            <w:r w:rsidRPr="00D64AAD">
              <w:rPr>
                <w:rFonts w:eastAsia="Montserrat" w:cs="Montserrat"/>
                <w:sz w:val="18"/>
                <w:szCs w:val="18"/>
                <w:lang w:val="es-MX"/>
              </w:rPr>
              <w:t>y</w:t>
            </w:r>
            <w:r w:rsidRPr="00D64AAD">
              <w:rPr>
                <w:rFonts w:eastAsia="Montserrat" w:cs="Montserrat"/>
                <w:spacing w:val="6"/>
                <w:sz w:val="18"/>
                <w:szCs w:val="18"/>
                <w:lang w:val="es-MX"/>
              </w:rPr>
              <w:t xml:space="preserve"> </w:t>
            </w:r>
            <w:r w:rsidRPr="00D64AAD">
              <w:rPr>
                <w:rFonts w:eastAsia="Montserrat" w:cs="Montserrat"/>
                <w:sz w:val="18"/>
                <w:szCs w:val="18"/>
                <w:lang w:val="es-MX"/>
              </w:rPr>
              <w:t>últi</w:t>
            </w:r>
            <w:r w:rsidRPr="00D64AAD">
              <w:rPr>
                <w:rFonts w:eastAsia="Montserrat" w:cs="Montserrat"/>
                <w:spacing w:val="-1"/>
                <w:sz w:val="18"/>
                <w:szCs w:val="18"/>
                <w:lang w:val="es-MX"/>
              </w:rPr>
              <w:t>m</w:t>
            </w:r>
            <w:r w:rsidRPr="00D64AAD">
              <w:rPr>
                <w:rFonts w:eastAsia="Montserrat" w:cs="Montserrat"/>
                <w:sz w:val="18"/>
                <w:szCs w:val="18"/>
                <w:lang w:val="es-MX"/>
              </w:rPr>
              <w:t>a</w:t>
            </w:r>
            <w:r w:rsidRPr="00D64AAD">
              <w:rPr>
                <w:rFonts w:eastAsia="Montserrat" w:cs="Montserrat"/>
                <w:spacing w:val="6"/>
                <w:sz w:val="18"/>
                <w:szCs w:val="18"/>
                <w:lang w:val="es-MX"/>
              </w:rPr>
              <w:t xml:space="preserve"> </w:t>
            </w:r>
            <w:r w:rsidRPr="00D64AAD">
              <w:rPr>
                <w:rFonts w:eastAsia="Montserrat" w:cs="Montserrat"/>
                <w:spacing w:val="-1"/>
                <w:sz w:val="18"/>
                <w:szCs w:val="18"/>
                <w:lang w:val="es-MX"/>
              </w:rPr>
              <w:t>d</w:t>
            </w:r>
            <w:r w:rsidRPr="00D64AAD">
              <w:rPr>
                <w:rFonts w:eastAsia="Montserrat" w:cs="Montserrat"/>
                <w:sz w:val="18"/>
                <w:szCs w:val="18"/>
                <w:lang w:val="es-MX"/>
              </w:rPr>
              <w:t>ecla</w:t>
            </w:r>
            <w:r w:rsidRPr="00D64AAD">
              <w:rPr>
                <w:rFonts w:eastAsia="Montserrat" w:cs="Montserrat"/>
                <w:spacing w:val="-1"/>
                <w:sz w:val="18"/>
                <w:szCs w:val="18"/>
                <w:lang w:val="es-MX"/>
              </w:rPr>
              <w:t>r</w:t>
            </w:r>
            <w:r w:rsidRPr="00D64AAD">
              <w:rPr>
                <w:rFonts w:eastAsia="Montserrat" w:cs="Montserrat"/>
                <w:sz w:val="18"/>
                <w:szCs w:val="18"/>
                <w:lang w:val="es-MX"/>
              </w:rPr>
              <w:t>ac</w:t>
            </w:r>
            <w:r w:rsidRPr="00D64AAD">
              <w:rPr>
                <w:rFonts w:eastAsia="Montserrat" w:cs="Montserrat"/>
                <w:spacing w:val="-1"/>
                <w:sz w:val="18"/>
                <w:szCs w:val="18"/>
                <w:lang w:val="es-MX"/>
              </w:rPr>
              <w:t>i</w:t>
            </w:r>
            <w:r w:rsidRPr="00D64AAD">
              <w:rPr>
                <w:rFonts w:eastAsia="Montserrat" w:cs="Montserrat"/>
                <w:sz w:val="18"/>
                <w:szCs w:val="18"/>
                <w:lang w:val="es-MX"/>
              </w:rPr>
              <w:t>ón</w:t>
            </w:r>
            <w:r w:rsidRPr="00D64AAD">
              <w:rPr>
                <w:rFonts w:eastAsia="Montserrat" w:cs="Montserrat"/>
                <w:spacing w:val="5"/>
                <w:sz w:val="18"/>
                <w:szCs w:val="18"/>
                <w:lang w:val="es-MX"/>
              </w:rPr>
              <w:t xml:space="preserve"> </w:t>
            </w:r>
            <w:r w:rsidRPr="00D64AAD">
              <w:rPr>
                <w:rFonts w:eastAsia="Montserrat" w:cs="Montserrat"/>
                <w:sz w:val="18"/>
                <w:szCs w:val="18"/>
                <w:lang w:val="es-MX"/>
              </w:rPr>
              <w:t>f</w:t>
            </w:r>
            <w:r w:rsidRPr="00D64AAD">
              <w:rPr>
                <w:rFonts w:eastAsia="Montserrat" w:cs="Montserrat"/>
                <w:spacing w:val="-2"/>
                <w:sz w:val="18"/>
                <w:szCs w:val="18"/>
                <w:lang w:val="es-MX"/>
              </w:rPr>
              <w:t>i</w:t>
            </w:r>
            <w:r w:rsidRPr="00D64AAD">
              <w:rPr>
                <w:rFonts w:eastAsia="Montserrat" w:cs="Montserrat"/>
                <w:sz w:val="18"/>
                <w:szCs w:val="18"/>
                <w:lang w:val="es-MX"/>
              </w:rPr>
              <w:t>scal</w:t>
            </w:r>
            <w:r w:rsidRPr="00D64AAD">
              <w:rPr>
                <w:rFonts w:eastAsia="Montserrat" w:cs="Montserrat"/>
                <w:w w:val="99"/>
                <w:sz w:val="18"/>
                <w:szCs w:val="18"/>
                <w:lang w:val="es-MX"/>
              </w:rPr>
              <w:t xml:space="preserve"> </w:t>
            </w:r>
            <w:r w:rsidRPr="00D64AAD">
              <w:rPr>
                <w:rFonts w:eastAsia="Montserrat" w:cs="Montserrat"/>
                <w:spacing w:val="-1"/>
                <w:sz w:val="18"/>
                <w:szCs w:val="18"/>
                <w:lang w:val="es-MX"/>
              </w:rPr>
              <w:t>pr</w:t>
            </w:r>
            <w:r w:rsidRPr="00D64AAD">
              <w:rPr>
                <w:rFonts w:eastAsia="Montserrat" w:cs="Montserrat"/>
                <w:sz w:val="18"/>
                <w:szCs w:val="18"/>
                <w:lang w:val="es-MX"/>
              </w:rPr>
              <w:t>ov</w:t>
            </w:r>
            <w:r w:rsidRPr="00D64AAD">
              <w:rPr>
                <w:rFonts w:eastAsia="Montserrat" w:cs="Montserrat"/>
                <w:spacing w:val="-1"/>
                <w:sz w:val="18"/>
                <w:szCs w:val="18"/>
                <w:lang w:val="es-MX"/>
              </w:rPr>
              <w:t>i</w:t>
            </w:r>
            <w:r w:rsidRPr="00D64AAD">
              <w:rPr>
                <w:rFonts w:eastAsia="Montserrat" w:cs="Montserrat"/>
                <w:sz w:val="18"/>
                <w:szCs w:val="18"/>
                <w:lang w:val="es-MX"/>
              </w:rPr>
              <w:t>s</w:t>
            </w:r>
            <w:r w:rsidRPr="00D64AAD">
              <w:rPr>
                <w:rFonts w:eastAsia="Montserrat" w:cs="Montserrat"/>
                <w:spacing w:val="-1"/>
                <w:sz w:val="18"/>
                <w:szCs w:val="18"/>
                <w:lang w:val="es-MX"/>
              </w:rPr>
              <w:t>i</w:t>
            </w:r>
            <w:r w:rsidRPr="00D64AAD">
              <w:rPr>
                <w:rFonts w:eastAsia="Montserrat" w:cs="Montserrat"/>
                <w:sz w:val="18"/>
                <w:szCs w:val="18"/>
                <w:lang w:val="es-MX"/>
              </w:rPr>
              <w:t>onal</w:t>
            </w:r>
            <w:r w:rsidRPr="00D64AAD">
              <w:rPr>
                <w:rFonts w:eastAsia="Montserrat" w:cs="Montserrat"/>
                <w:spacing w:val="17"/>
                <w:sz w:val="18"/>
                <w:szCs w:val="18"/>
                <w:lang w:val="es-MX"/>
              </w:rPr>
              <w:t xml:space="preserve"> </w:t>
            </w:r>
            <w:r w:rsidRPr="00D64AAD">
              <w:rPr>
                <w:rFonts w:eastAsia="Montserrat" w:cs="Montserrat"/>
                <w:spacing w:val="-1"/>
                <w:sz w:val="18"/>
                <w:szCs w:val="18"/>
                <w:lang w:val="es-MX"/>
              </w:rPr>
              <w:t>d</w:t>
            </w:r>
            <w:r w:rsidRPr="00D64AAD">
              <w:rPr>
                <w:rFonts w:eastAsia="Montserrat" w:cs="Montserrat"/>
                <w:sz w:val="18"/>
                <w:szCs w:val="18"/>
                <w:lang w:val="es-MX"/>
              </w:rPr>
              <w:t>el</w:t>
            </w:r>
            <w:r w:rsidRPr="00D64AAD">
              <w:rPr>
                <w:rFonts w:eastAsia="Montserrat" w:cs="Montserrat"/>
                <w:spacing w:val="17"/>
                <w:sz w:val="18"/>
                <w:szCs w:val="18"/>
                <w:lang w:val="es-MX"/>
              </w:rPr>
              <w:t xml:space="preserve"> </w:t>
            </w:r>
            <w:r w:rsidRPr="00D64AAD">
              <w:rPr>
                <w:rFonts w:eastAsia="Montserrat" w:cs="Montserrat"/>
                <w:spacing w:val="-1"/>
                <w:sz w:val="18"/>
                <w:szCs w:val="18"/>
                <w:lang w:val="es-MX"/>
              </w:rPr>
              <w:t>i</w:t>
            </w:r>
            <w:r w:rsidRPr="00D64AAD">
              <w:rPr>
                <w:rFonts w:eastAsia="Montserrat" w:cs="Montserrat"/>
                <w:sz w:val="18"/>
                <w:szCs w:val="18"/>
                <w:lang w:val="es-MX"/>
              </w:rPr>
              <w:t>m</w:t>
            </w:r>
            <w:r w:rsidRPr="00D64AAD">
              <w:rPr>
                <w:rFonts w:eastAsia="Montserrat" w:cs="Montserrat"/>
                <w:spacing w:val="-1"/>
                <w:sz w:val="18"/>
                <w:szCs w:val="18"/>
                <w:lang w:val="es-MX"/>
              </w:rPr>
              <w:t>p</w:t>
            </w:r>
            <w:r w:rsidRPr="00D64AAD">
              <w:rPr>
                <w:rFonts w:eastAsia="Montserrat" w:cs="Montserrat"/>
                <w:sz w:val="18"/>
                <w:szCs w:val="18"/>
                <w:lang w:val="es-MX"/>
              </w:rPr>
              <w:t>uesto</w:t>
            </w:r>
            <w:r w:rsidRPr="00D64AAD">
              <w:rPr>
                <w:rFonts w:eastAsia="Montserrat" w:cs="Montserrat"/>
                <w:spacing w:val="18"/>
                <w:sz w:val="18"/>
                <w:szCs w:val="18"/>
                <w:lang w:val="es-MX"/>
              </w:rPr>
              <w:t xml:space="preserve"> </w:t>
            </w:r>
            <w:r w:rsidRPr="00D64AAD">
              <w:rPr>
                <w:rFonts w:eastAsia="Montserrat" w:cs="Montserrat"/>
                <w:sz w:val="18"/>
                <w:szCs w:val="18"/>
                <w:lang w:val="es-MX"/>
              </w:rPr>
              <w:t>so</w:t>
            </w:r>
            <w:r w:rsidRPr="00D64AAD">
              <w:rPr>
                <w:rFonts w:eastAsia="Montserrat" w:cs="Montserrat"/>
                <w:spacing w:val="-1"/>
                <w:sz w:val="18"/>
                <w:szCs w:val="18"/>
                <w:lang w:val="es-MX"/>
              </w:rPr>
              <w:t>br</w:t>
            </w:r>
            <w:r w:rsidRPr="00D64AAD">
              <w:rPr>
                <w:rFonts w:eastAsia="Montserrat" w:cs="Montserrat"/>
                <w:sz w:val="18"/>
                <w:szCs w:val="18"/>
                <w:lang w:val="es-MX"/>
              </w:rPr>
              <w:t>e</w:t>
            </w:r>
            <w:r w:rsidRPr="00D64AAD">
              <w:rPr>
                <w:rFonts w:eastAsia="Montserrat" w:cs="Montserrat"/>
                <w:spacing w:val="17"/>
                <w:sz w:val="18"/>
                <w:szCs w:val="18"/>
                <w:lang w:val="es-MX"/>
              </w:rPr>
              <w:t xml:space="preserve"> </w:t>
            </w:r>
            <w:r w:rsidRPr="00D64AAD">
              <w:rPr>
                <w:rFonts w:eastAsia="Montserrat" w:cs="Montserrat"/>
                <w:spacing w:val="-1"/>
                <w:sz w:val="18"/>
                <w:szCs w:val="18"/>
                <w:lang w:val="es-MX"/>
              </w:rPr>
              <w:t>l</w:t>
            </w:r>
            <w:r w:rsidRPr="00D64AAD">
              <w:rPr>
                <w:rFonts w:eastAsia="Montserrat" w:cs="Montserrat"/>
                <w:sz w:val="18"/>
                <w:szCs w:val="18"/>
                <w:lang w:val="es-MX"/>
              </w:rPr>
              <w:t>a</w:t>
            </w:r>
            <w:r w:rsidRPr="00D64AAD">
              <w:rPr>
                <w:rFonts w:eastAsia="Montserrat" w:cs="Montserrat"/>
                <w:spacing w:val="18"/>
                <w:sz w:val="18"/>
                <w:szCs w:val="18"/>
                <w:lang w:val="es-MX"/>
              </w:rPr>
              <w:t xml:space="preserve"> </w:t>
            </w:r>
            <w:r w:rsidRPr="00D64AAD">
              <w:rPr>
                <w:rFonts w:eastAsia="Montserrat" w:cs="Montserrat"/>
                <w:spacing w:val="-1"/>
                <w:sz w:val="18"/>
                <w:szCs w:val="18"/>
                <w:lang w:val="es-MX"/>
              </w:rPr>
              <w:t>r</w:t>
            </w:r>
            <w:r w:rsidRPr="00D64AAD">
              <w:rPr>
                <w:rFonts w:eastAsia="Montserrat" w:cs="Montserrat"/>
                <w:sz w:val="18"/>
                <w:szCs w:val="18"/>
                <w:lang w:val="es-MX"/>
              </w:rPr>
              <w:t>e</w:t>
            </w:r>
            <w:r w:rsidRPr="00D64AAD">
              <w:rPr>
                <w:rFonts w:eastAsia="Montserrat" w:cs="Montserrat"/>
                <w:spacing w:val="-1"/>
                <w:sz w:val="18"/>
                <w:szCs w:val="18"/>
                <w:lang w:val="es-MX"/>
              </w:rPr>
              <w:t>n</w:t>
            </w:r>
            <w:r w:rsidRPr="00D64AAD">
              <w:rPr>
                <w:rFonts w:eastAsia="Montserrat" w:cs="Montserrat"/>
                <w:sz w:val="18"/>
                <w:szCs w:val="18"/>
                <w:lang w:val="es-MX"/>
              </w:rPr>
              <w:t>ta</w:t>
            </w:r>
            <w:r w:rsidRPr="00D64AAD">
              <w:rPr>
                <w:rFonts w:eastAsia="Montserrat" w:cs="Montserrat"/>
                <w:spacing w:val="18"/>
                <w:sz w:val="18"/>
                <w:szCs w:val="18"/>
                <w:lang w:val="es-MX"/>
              </w:rPr>
              <w:t xml:space="preserve"> </w:t>
            </w:r>
            <w:r w:rsidRPr="00D64AAD">
              <w:rPr>
                <w:rFonts w:eastAsia="Montserrat" w:cs="Montserrat"/>
                <w:spacing w:val="-1"/>
                <w:sz w:val="18"/>
                <w:szCs w:val="18"/>
                <w:lang w:val="es-MX"/>
              </w:rPr>
              <w:t>d</w:t>
            </w:r>
            <w:r w:rsidRPr="00D64AAD">
              <w:rPr>
                <w:rFonts w:eastAsia="Montserrat" w:cs="Montserrat"/>
                <w:sz w:val="18"/>
                <w:szCs w:val="18"/>
                <w:lang w:val="es-MX"/>
              </w:rPr>
              <w:t>el</w:t>
            </w:r>
            <w:r w:rsidRPr="00D64AAD">
              <w:rPr>
                <w:rFonts w:eastAsia="Montserrat" w:cs="Montserrat"/>
                <w:spacing w:val="14"/>
                <w:sz w:val="18"/>
                <w:szCs w:val="18"/>
                <w:lang w:val="es-MX"/>
              </w:rPr>
              <w:t xml:space="preserve"> </w:t>
            </w:r>
            <w:r w:rsidRPr="00D64AAD">
              <w:rPr>
                <w:rFonts w:eastAsia="Montserrat" w:cs="Montserrat"/>
                <w:sz w:val="18"/>
                <w:szCs w:val="18"/>
                <w:lang w:val="es-MX"/>
              </w:rPr>
              <w:t>eje</w:t>
            </w:r>
            <w:r w:rsidRPr="00D64AAD">
              <w:rPr>
                <w:rFonts w:eastAsia="Montserrat" w:cs="Montserrat"/>
                <w:spacing w:val="-1"/>
                <w:sz w:val="18"/>
                <w:szCs w:val="18"/>
                <w:lang w:val="es-MX"/>
              </w:rPr>
              <w:t>r</w:t>
            </w:r>
            <w:r w:rsidRPr="00D64AAD">
              <w:rPr>
                <w:rFonts w:eastAsia="Montserrat" w:cs="Montserrat"/>
                <w:sz w:val="18"/>
                <w:szCs w:val="18"/>
                <w:lang w:val="es-MX"/>
              </w:rPr>
              <w:t>c</w:t>
            </w:r>
            <w:r w:rsidRPr="00D64AAD">
              <w:rPr>
                <w:rFonts w:eastAsia="Montserrat" w:cs="Montserrat"/>
                <w:spacing w:val="-1"/>
                <w:sz w:val="18"/>
                <w:szCs w:val="18"/>
                <w:lang w:val="es-MX"/>
              </w:rPr>
              <w:t>i</w:t>
            </w:r>
            <w:r w:rsidRPr="00D64AAD">
              <w:rPr>
                <w:rFonts w:eastAsia="Montserrat" w:cs="Montserrat"/>
                <w:sz w:val="18"/>
                <w:szCs w:val="18"/>
                <w:lang w:val="es-MX"/>
              </w:rPr>
              <w:t>c</w:t>
            </w:r>
            <w:r w:rsidRPr="00D64AAD">
              <w:rPr>
                <w:rFonts w:eastAsia="Montserrat" w:cs="Montserrat"/>
                <w:spacing w:val="-1"/>
                <w:sz w:val="18"/>
                <w:szCs w:val="18"/>
                <w:lang w:val="es-MX"/>
              </w:rPr>
              <w:t>i</w:t>
            </w:r>
            <w:r w:rsidRPr="00D64AAD">
              <w:rPr>
                <w:rFonts w:eastAsia="Montserrat" w:cs="Montserrat"/>
                <w:sz w:val="18"/>
                <w:szCs w:val="18"/>
                <w:lang w:val="es-MX"/>
              </w:rPr>
              <w:t>o</w:t>
            </w:r>
            <w:r w:rsidRPr="00D64AAD">
              <w:rPr>
                <w:rFonts w:eastAsia="Montserrat" w:cs="Montserrat"/>
                <w:spacing w:val="15"/>
                <w:sz w:val="18"/>
                <w:szCs w:val="18"/>
                <w:lang w:val="es-MX"/>
              </w:rPr>
              <w:t xml:space="preserve"> </w:t>
            </w:r>
            <w:r w:rsidR="008E4D6E" w:rsidRPr="00D64AAD">
              <w:rPr>
                <w:rFonts w:eastAsia="Montserrat" w:cs="Montserrat"/>
                <w:spacing w:val="15"/>
                <w:sz w:val="18"/>
                <w:szCs w:val="18"/>
                <w:lang w:val="es-MX"/>
              </w:rPr>
              <w:t>2024</w:t>
            </w:r>
            <w:r w:rsidRPr="00D64AAD">
              <w:rPr>
                <w:rFonts w:eastAsia="Montserrat" w:cs="Montserrat"/>
                <w:sz w:val="18"/>
                <w:szCs w:val="18"/>
                <w:lang w:val="es-MX"/>
              </w:rPr>
              <w:t>,</w:t>
            </w:r>
            <w:r w:rsidRPr="00D64AAD">
              <w:rPr>
                <w:rFonts w:eastAsia="Montserrat" w:cs="Montserrat"/>
                <w:spacing w:val="16"/>
                <w:sz w:val="18"/>
                <w:szCs w:val="18"/>
                <w:lang w:val="es-MX"/>
              </w:rPr>
              <w:t xml:space="preserve"> </w:t>
            </w:r>
            <w:r w:rsidRPr="00D64AAD">
              <w:rPr>
                <w:rFonts w:eastAsia="Montserrat" w:cs="Montserrat"/>
                <w:spacing w:val="-1"/>
                <w:sz w:val="18"/>
                <w:szCs w:val="18"/>
                <w:lang w:val="es-MX"/>
              </w:rPr>
              <w:t>pr</w:t>
            </w:r>
            <w:r w:rsidRPr="00D64AAD">
              <w:rPr>
                <w:rFonts w:eastAsia="Montserrat" w:cs="Montserrat"/>
                <w:sz w:val="18"/>
                <w:szCs w:val="18"/>
                <w:lang w:val="es-MX"/>
              </w:rPr>
              <w:t>ese</w:t>
            </w:r>
            <w:r w:rsidRPr="00D64AAD">
              <w:rPr>
                <w:rFonts w:eastAsia="Montserrat" w:cs="Montserrat"/>
                <w:spacing w:val="-1"/>
                <w:sz w:val="18"/>
                <w:szCs w:val="18"/>
                <w:lang w:val="es-MX"/>
              </w:rPr>
              <w:t>n</w:t>
            </w:r>
            <w:r w:rsidRPr="00D64AAD">
              <w:rPr>
                <w:rFonts w:eastAsia="Montserrat" w:cs="Montserrat"/>
                <w:sz w:val="18"/>
                <w:szCs w:val="18"/>
                <w:lang w:val="es-MX"/>
              </w:rPr>
              <w:t>tadas</w:t>
            </w:r>
            <w:r w:rsidRPr="00D64AAD">
              <w:rPr>
                <w:rFonts w:eastAsia="Montserrat" w:cs="Montserrat"/>
                <w:spacing w:val="16"/>
                <w:sz w:val="18"/>
                <w:szCs w:val="18"/>
                <w:lang w:val="es-MX"/>
              </w:rPr>
              <w:t xml:space="preserve"> </w:t>
            </w:r>
            <w:r w:rsidRPr="00D64AAD">
              <w:rPr>
                <w:rFonts w:eastAsia="Montserrat" w:cs="Montserrat"/>
                <w:sz w:val="18"/>
                <w:szCs w:val="18"/>
                <w:lang w:val="es-MX"/>
              </w:rPr>
              <w:t>ante</w:t>
            </w:r>
            <w:r w:rsidRPr="00D64AAD">
              <w:rPr>
                <w:rFonts w:eastAsia="Montserrat" w:cs="Montserrat"/>
                <w:spacing w:val="16"/>
                <w:sz w:val="18"/>
                <w:szCs w:val="18"/>
                <w:lang w:val="es-MX"/>
              </w:rPr>
              <w:t xml:space="preserve"> </w:t>
            </w:r>
            <w:r w:rsidRPr="00D64AAD">
              <w:rPr>
                <w:rFonts w:eastAsia="Montserrat" w:cs="Montserrat"/>
                <w:spacing w:val="-1"/>
                <w:sz w:val="18"/>
                <w:szCs w:val="18"/>
                <w:lang w:val="es-MX"/>
              </w:rPr>
              <w:t>l</w:t>
            </w:r>
            <w:r w:rsidRPr="00D64AAD">
              <w:rPr>
                <w:rFonts w:eastAsia="Montserrat" w:cs="Montserrat"/>
                <w:sz w:val="18"/>
                <w:szCs w:val="18"/>
                <w:lang w:val="es-MX"/>
              </w:rPr>
              <w:t>a</w:t>
            </w:r>
            <w:r w:rsidRPr="00D64AAD">
              <w:rPr>
                <w:rFonts w:eastAsia="Montserrat" w:cs="Montserrat"/>
                <w:spacing w:val="15"/>
                <w:sz w:val="18"/>
                <w:szCs w:val="18"/>
                <w:lang w:val="es-MX"/>
              </w:rPr>
              <w:t xml:space="preserve"> </w:t>
            </w:r>
            <w:proofErr w:type="gramStart"/>
            <w:r w:rsidR="00B87D65" w:rsidRPr="00D64AAD">
              <w:rPr>
                <w:rFonts w:eastAsia="Montserrat" w:cs="Montserrat"/>
                <w:spacing w:val="15"/>
                <w:sz w:val="18"/>
                <w:szCs w:val="18"/>
                <w:lang w:val="es-MX"/>
              </w:rPr>
              <w:t>S</w:t>
            </w:r>
            <w:r w:rsidRPr="00D64AAD">
              <w:rPr>
                <w:rFonts w:eastAsia="Montserrat" w:cs="Montserrat"/>
                <w:sz w:val="18"/>
                <w:szCs w:val="18"/>
                <w:lang w:val="es-MX"/>
              </w:rPr>
              <w:t>ecr</w:t>
            </w:r>
            <w:r w:rsidRPr="00D64AAD">
              <w:rPr>
                <w:rFonts w:eastAsia="Montserrat" w:cs="Montserrat"/>
                <w:spacing w:val="-1"/>
                <w:sz w:val="18"/>
                <w:szCs w:val="18"/>
                <w:lang w:val="es-MX"/>
              </w:rPr>
              <w:t>e</w:t>
            </w:r>
            <w:r w:rsidRPr="00D64AAD">
              <w:rPr>
                <w:rFonts w:eastAsia="Montserrat" w:cs="Montserrat"/>
                <w:sz w:val="18"/>
                <w:szCs w:val="18"/>
                <w:lang w:val="es-MX"/>
              </w:rPr>
              <w:t>ta</w:t>
            </w:r>
            <w:r w:rsidRPr="00D64AAD">
              <w:rPr>
                <w:rFonts w:eastAsia="Montserrat" w:cs="Montserrat"/>
                <w:spacing w:val="-1"/>
                <w:sz w:val="18"/>
                <w:szCs w:val="18"/>
                <w:lang w:val="es-MX"/>
              </w:rPr>
              <w:t>ri</w:t>
            </w:r>
            <w:r w:rsidRPr="00D64AAD">
              <w:rPr>
                <w:rFonts w:eastAsia="Montserrat" w:cs="Montserrat"/>
                <w:sz w:val="18"/>
                <w:szCs w:val="18"/>
                <w:lang w:val="es-MX"/>
              </w:rPr>
              <w:t>a</w:t>
            </w:r>
            <w:proofErr w:type="gramEnd"/>
            <w:r w:rsidRPr="00D64AAD">
              <w:rPr>
                <w:rFonts w:eastAsia="Montserrat" w:cs="Montserrat"/>
                <w:spacing w:val="15"/>
                <w:sz w:val="18"/>
                <w:szCs w:val="18"/>
                <w:lang w:val="es-MX"/>
              </w:rPr>
              <w:t xml:space="preserve"> </w:t>
            </w:r>
            <w:r w:rsidRPr="00D64AAD">
              <w:rPr>
                <w:rFonts w:eastAsia="Montserrat" w:cs="Montserrat"/>
                <w:spacing w:val="-1"/>
                <w:sz w:val="18"/>
                <w:szCs w:val="18"/>
                <w:lang w:val="es-MX"/>
              </w:rPr>
              <w:t>d</w:t>
            </w:r>
            <w:r w:rsidRPr="00D64AAD">
              <w:rPr>
                <w:rFonts w:eastAsia="Montserrat" w:cs="Montserrat"/>
                <w:sz w:val="18"/>
                <w:szCs w:val="18"/>
                <w:lang w:val="es-MX"/>
              </w:rPr>
              <w:t>e</w:t>
            </w:r>
            <w:r w:rsidRPr="00D64AAD">
              <w:rPr>
                <w:rFonts w:eastAsia="Montserrat" w:cs="Montserrat"/>
                <w:spacing w:val="15"/>
                <w:sz w:val="18"/>
                <w:szCs w:val="18"/>
                <w:lang w:val="es-MX"/>
              </w:rPr>
              <w:t xml:space="preserve"> </w:t>
            </w:r>
            <w:r w:rsidRPr="00D64AAD">
              <w:rPr>
                <w:rFonts w:eastAsia="Montserrat" w:cs="Montserrat"/>
                <w:spacing w:val="-2"/>
                <w:sz w:val="18"/>
                <w:szCs w:val="18"/>
                <w:lang w:val="es-MX"/>
              </w:rPr>
              <w:t>H</w:t>
            </w:r>
            <w:r w:rsidRPr="00D64AAD">
              <w:rPr>
                <w:rFonts w:eastAsia="Montserrat" w:cs="Montserrat"/>
                <w:sz w:val="18"/>
                <w:szCs w:val="18"/>
                <w:lang w:val="es-MX"/>
              </w:rPr>
              <w:t>ac</w:t>
            </w:r>
            <w:r w:rsidRPr="00D64AAD">
              <w:rPr>
                <w:rFonts w:eastAsia="Montserrat" w:cs="Montserrat"/>
                <w:spacing w:val="-1"/>
                <w:sz w:val="18"/>
                <w:szCs w:val="18"/>
                <w:lang w:val="es-MX"/>
              </w:rPr>
              <w:t>i</w:t>
            </w:r>
            <w:r w:rsidRPr="00D64AAD">
              <w:rPr>
                <w:rFonts w:eastAsia="Montserrat" w:cs="Montserrat"/>
                <w:sz w:val="18"/>
                <w:szCs w:val="18"/>
                <w:lang w:val="es-MX"/>
              </w:rPr>
              <w:t>e</w:t>
            </w:r>
            <w:r w:rsidRPr="00D64AAD">
              <w:rPr>
                <w:rFonts w:eastAsia="Montserrat" w:cs="Montserrat"/>
                <w:spacing w:val="-1"/>
                <w:sz w:val="18"/>
                <w:szCs w:val="18"/>
                <w:lang w:val="es-MX"/>
              </w:rPr>
              <w:t>nd</w:t>
            </w:r>
            <w:r w:rsidRPr="00D64AAD">
              <w:rPr>
                <w:rFonts w:eastAsia="Montserrat" w:cs="Montserrat"/>
                <w:sz w:val="18"/>
                <w:szCs w:val="18"/>
                <w:lang w:val="es-MX"/>
              </w:rPr>
              <w:t>a</w:t>
            </w:r>
            <w:r w:rsidRPr="00D64AAD">
              <w:rPr>
                <w:rFonts w:eastAsia="Montserrat" w:cs="Montserrat"/>
                <w:spacing w:val="15"/>
                <w:sz w:val="18"/>
                <w:szCs w:val="18"/>
                <w:lang w:val="es-MX"/>
              </w:rPr>
              <w:t xml:space="preserve"> </w:t>
            </w:r>
            <w:r w:rsidRPr="00D64AAD">
              <w:rPr>
                <w:rFonts w:eastAsia="Montserrat" w:cs="Montserrat"/>
                <w:sz w:val="18"/>
                <w:szCs w:val="18"/>
                <w:lang w:val="es-MX"/>
              </w:rPr>
              <w:t>y</w:t>
            </w:r>
            <w:r w:rsidRPr="00D64AAD">
              <w:rPr>
                <w:rFonts w:eastAsia="Montserrat" w:cs="Montserrat"/>
                <w:w w:val="99"/>
                <w:sz w:val="18"/>
                <w:szCs w:val="18"/>
                <w:lang w:val="es-MX"/>
              </w:rPr>
              <w:t xml:space="preserve"> </w:t>
            </w:r>
            <w:r w:rsidRPr="00D64AAD">
              <w:rPr>
                <w:rFonts w:eastAsia="Montserrat" w:cs="Montserrat"/>
                <w:sz w:val="18"/>
                <w:szCs w:val="18"/>
                <w:lang w:val="es-MX"/>
              </w:rPr>
              <w:t>C</w:t>
            </w:r>
            <w:r w:rsidRPr="00D64AAD">
              <w:rPr>
                <w:rFonts w:eastAsia="Montserrat" w:cs="Montserrat"/>
                <w:spacing w:val="-1"/>
                <w:sz w:val="18"/>
                <w:szCs w:val="18"/>
                <w:lang w:val="es-MX"/>
              </w:rPr>
              <w:t>r</w:t>
            </w:r>
            <w:r w:rsidRPr="00D64AAD">
              <w:rPr>
                <w:rFonts w:eastAsia="Montserrat" w:cs="Montserrat"/>
                <w:sz w:val="18"/>
                <w:szCs w:val="18"/>
                <w:lang w:val="es-MX"/>
              </w:rPr>
              <w:t>é</w:t>
            </w:r>
            <w:r w:rsidRPr="00D64AAD">
              <w:rPr>
                <w:rFonts w:eastAsia="Montserrat" w:cs="Montserrat"/>
                <w:spacing w:val="-1"/>
                <w:sz w:val="18"/>
                <w:szCs w:val="18"/>
                <w:lang w:val="es-MX"/>
              </w:rPr>
              <w:t>di</w:t>
            </w:r>
            <w:r w:rsidRPr="00D64AAD">
              <w:rPr>
                <w:rFonts w:eastAsia="Montserrat" w:cs="Montserrat"/>
                <w:sz w:val="18"/>
                <w:szCs w:val="18"/>
                <w:lang w:val="es-MX"/>
              </w:rPr>
              <w:t>to</w:t>
            </w:r>
            <w:r w:rsidRPr="00D64AAD">
              <w:rPr>
                <w:rFonts w:eastAsia="Montserrat" w:cs="Montserrat"/>
                <w:spacing w:val="-17"/>
                <w:sz w:val="18"/>
                <w:szCs w:val="18"/>
                <w:lang w:val="es-MX"/>
              </w:rPr>
              <w:t xml:space="preserve"> </w:t>
            </w:r>
            <w:r w:rsidRPr="00D64AAD">
              <w:rPr>
                <w:rFonts w:eastAsia="Montserrat" w:cs="Montserrat"/>
                <w:spacing w:val="1"/>
                <w:sz w:val="18"/>
                <w:szCs w:val="18"/>
                <w:lang w:val="es-MX"/>
              </w:rPr>
              <w:t>P</w:t>
            </w:r>
            <w:r w:rsidRPr="00D64AAD">
              <w:rPr>
                <w:rFonts w:eastAsia="Montserrat" w:cs="Montserrat"/>
                <w:sz w:val="18"/>
                <w:szCs w:val="18"/>
                <w:lang w:val="es-MX"/>
              </w:rPr>
              <w:t>úb</w:t>
            </w:r>
            <w:r w:rsidRPr="00D64AAD">
              <w:rPr>
                <w:rFonts w:eastAsia="Montserrat" w:cs="Montserrat"/>
                <w:spacing w:val="-2"/>
                <w:sz w:val="18"/>
                <w:szCs w:val="18"/>
                <w:lang w:val="es-MX"/>
              </w:rPr>
              <w:t>l</w:t>
            </w:r>
            <w:r w:rsidRPr="00D64AAD">
              <w:rPr>
                <w:rFonts w:eastAsia="Montserrat" w:cs="Montserrat"/>
                <w:spacing w:val="-1"/>
                <w:sz w:val="18"/>
                <w:szCs w:val="18"/>
                <w:lang w:val="es-MX"/>
              </w:rPr>
              <w:t>i</w:t>
            </w:r>
            <w:r w:rsidRPr="00D64AAD">
              <w:rPr>
                <w:rFonts w:eastAsia="Montserrat" w:cs="Montserrat"/>
                <w:sz w:val="18"/>
                <w:szCs w:val="18"/>
                <w:lang w:val="es-MX"/>
              </w:rPr>
              <w:t>co.</w:t>
            </w:r>
          </w:p>
        </w:tc>
        <w:tc>
          <w:tcPr>
            <w:tcW w:w="701" w:type="pct"/>
          </w:tcPr>
          <w:p w14:paraId="5DB53671" w14:textId="77777777" w:rsidR="00D4300A" w:rsidRPr="00D64AAD" w:rsidRDefault="00D4300A" w:rsidP="00867929">
            <w:pPr>
              <w:jc w:val="both"/>
              <w:rPr>
                <w:rFonts w:eastAsia="Montserrat" w:cs="Montserrat"/>
                <w:spacing w:val="1"/>
                <w:sz w:val="18"/>
                <w:szCs w:val="18"/>
                <w:lang w:val="es-MX"/>
              </w:rPr>
            </w:pPr>
          </w:p>
        </w:tc>
      </w:tr>
      <w:tr w:rsidR="00D4300A" w:rsidRPr="00D64AAD" w14:paraId="78D756A4" w14:textId="0BF679B3" w:rsidTr="001428D0">
        <w:trPr>
          <w:trHeight w:val="624"/>
        </w:trPr>
        <w:tc>
          <w:tcPr>
            <w:tcW w:w="235" w:type="pct"/>
            <w:vAlign w:val="center"/>
          </w:tcPr>
          <w:p w14:paraId="7939A6BA" w14:textId="76DAB341" w:rsidR="00D4300A" w:rsidRPr="00D64AAD" w:rsidRDefault="00D4300A" w:rsidP="00D4300A">
            <w:pPr>
              <w:snapToGrid w:val="0"/>
              <w:jc w:val="center"/>
              <w:rPr>
                <w:rFonts w:cs="Arial"/>
                <w:sz w:val="18"/>
                <w:szCs w:val="18"/>
                <w:lang w:val="es-ES_tradnl"/>
              </w:rPr>
            </w:pPr>
            <w:r w:rsidRPr="00D64AAD">
              <w:rPr>
                <w:rFonts w:cs="Arial"/>
                <w:sz w:val="18"/>
                <w:szCs w:val="18"/>
                <w:lang w:val="es-ES_tradnl"/>
              </w:rPr>
              <w:t>17</w:t>
            </w:r>
          </w:p>
        </w:tc>
        <w:tc>
          <w:tcPr>
            <w:tcW w:w="1146" w:type="pct"/>
            <w:vAlign w:val="center"/>
          </w:tcPr>
          <w:p w14:paraId="5E1BF9A9" w14:textId="4B6EEAFC" w:rsidR="00D4300A" w:rsidRPr="00D64AAD" w:rsidRDefault="00D4300A" w:rsidP="00867929">
            <w:pPr>
              <w:snapToGrid w:val="0"/>
              <w:jc w:val="both"/>
              <w:rPr>
                <w:rFonts w:cs="Arial"/>
                <w:sz w:val="18"/>
                <w:szCs w:val="18"/>
                <w:lang w:val="es-ES_tradnl"/>
              </w:rPr>
            </w:pPr>
            <w:r w:rsidRPr="00D64AAD">
              <w:rPr>
                <w:rFonts w:cs="Arial"/>
                <w:sz w:val="18"/>
                <w:szCs w:val="18"/>
                <w:lang w:val="es-ES_tradnl"/>
              </w:rPr>
              <w:t>ESTADOS FINANCIEROS, BALANCE GENERAL Y ESTADO DE RESULTADOS</w:t>
            </w:r>
          </w:p>
        </w:tc>
        <w:tc>
          <w:tcPr>
            <w:tcW w:w="2918" w:type="pct"/>
          </w:tcPr>
          <w:p w14:paraId="7245BFAD" w14:textId="15BC484A" w:rsidR="00D4300A" w:rsidRPr="00D64AAD" w:rsidRDefault="00D4300A" w:rsidP="00867929">
            <w:pPr>
              <w:jc w:val="both"/>
              <w:rPr>
                <w:rFonts w:eastAsia="Montserrat" w:cs="Montserrat"/>
                <w:spacing w:val="1"/>
                <w:sz w:val="18"/>
                <w:szCs w:val="18"/>
                <w:lang w:val="es-MX"/>
              </w:rPr>
            </w:pPr>
            <w:r w:rsidRPr="00D64AAD">
              <w:rPr>
                <w:rFonts w:eastAsia="Montserrat" w:cs="Montserrat"/>
                <w:spacing w:val="1"/>
                <w:sz w:val="18"/>
                <w:szCs w:val="18"/>
                <w:lang w:val="es-MX"/>
              </w:rPr>
              <w:t>E</w:t>
            </w:r>
            <w:r w:rsidRPr="00D64AAD">
              <w:rPr>
                <w:rFonts w:eastAsia="Montserrat" w:cs="Montserrat"/>
                <w:sz w:val="18"/>
                <w:szCs w:val="18"/>
                <w:lang w:val="es-MX"/>
              </w:rPr>
              <w:t>l</w:t>
            </w:r>
            <w:r w:rsidRPr="00D64AAD">
              <w:rPr>
                <w:rFonts w:eastAsia="Montserrat" w:cs="Montserrat"/>
                <w:spacing w:val="35"/>
                <w:sz w:val="18"/>
                <w:szCs w:val="18"/>
                <w:lang w:val="es-MX"/>
              </w:rPr>
              <w:t xml:space="preserve"> </w:t>
            </w:r>
            <w:r w:rsidRPr="00D64AAD">
              <w:rPr>
                <w:rFonts w:eastAsia="Montserrat" w:cs="Montserrat"/>
                <w:spacing w:val="-1"/>
                <w:sz w:val="18"/>
                <w:szCs w:val="18"/>
                <w:lang w:val="es-MX"/>
              </w:rPr>
              <w:t>li</w:t>
            </w:r>
            <w:r w:rsidRPr="00D64AAD">
              <w:rPr>
                <w:rFonts w:eastAsia="Montserrat" w:cs="Montserrat"/>
                <w:sz w:val="18"/>
                <w:szCs w:val="18"/>
                <w:lang w:val="es-MX"/>
              </w:rPr>
              <w:t>c</w:t>
            </w:r>
            <w:r w:rsidRPr="00D64AAD">
              <w:rPr>
                <w:rFonts w:eastAsia="Montserrat" w:cs="Montserrat"/>
                <w:spacing w:val="-1"/>
                <w:sz w:val="18"/>
                <w:szCs w:val="18"/>
                <w:lang w:val="es-MX"/>
              </w:rPr>
              <w:t>i</w:t>
            </w:r>
            <w:r w:rsidRPr="00D64AAD">
              <w:rPr>
                <w:rFonts w:eastAsia="Montserrat" w:cs="Montserrat"/>
                <w:sz w:val="18"/>
                <w:szCs w:val="18"/>
                <w:lang w:val="es-MX"/>
              </w:rPr>
              <w:t>tante</w:t>
            </w:r>
            <w:r w:rsidRPr="00D64AAD">
              <w:rPr>
                <w:rFonts w:eastAsia="Montserrat" w:cs="Montserrat"/>
                <w:spacing w:val="35"/>
                <w:sz w:val="18"/>
                <w:szCs w:val="18"/>
                <w:lang w:val="es-MX"/>
              </w:rPr>
              <w:t xml:space="preserve"> </w:t>
            </w:r>
            <w:r w:rsidRPr="00D64AAD">
              <w:rPr>
                <w:rFonts w:eastAsia="Montserrat" w:cs="Montserrat"/>
                <w:spacing w:val="-1"/>
                <w:sz w:val="18"/>
                <w:szCs w:val="18"/>
                <w:lang w:val="es-MX"/>
              </w:rPr>
              <w:t>d</w:t>
            </w:r>
            <w:r w:rsidRPr="00D64AAD">
              <w:rPr>
                <w:rFonts w:eastAsia="Montserrat" w:cs="Montserrat"/>
                <w:sz w:val="18"/>
                <w:szCs w:val="18"/>
                <w:lang w:val="es-MX"/>
              </w:rPr>
              <w:t>e</w:t>
            </w:r>
            <w:r w:rsidRPr="00D64AAD">
              <w:rPr>
                <w:rFonts w:eastAsia="Montserrat" w:cs="Montserrat"/>
                <w:spacing w:val="-1"/>
                <w:sz w:val="18"/>
                <w:szCs w:val="18"/>
                <w:lang w:val="es-MX"/>
              </w:rPr>
              <w:t>b</w:t>
            </w:r>
            <w:r w:rsidRPr="00D64AAD">
              <w:rPr>
                <w:rFonts w:eastAsia="Montserrat" w:cs="Montserrat"/>
                <w:sz w:val="18"/>
                <w:szCs w:val="18"/>
                <w:lang w:val="es-MX"/>
              </w:rPr>
              <w:t>e</w:t>
            </w:r>
            <w:r w:rsidRPr="00D64AAD">
              <w:rPr>
                <w:rFonts w:eastAsia="Montserrat" w:cs="Montserrat"/>
                <w:spacing w:val="-1"/>
                <w:sz w:val="18"/>
                <w:szCs w:val="18"/>
                <w:lang w:val="es-MX"/>
              </w:rPr>
              <w:t>r</w:t>
            </w:r>
            <w:r w:rsidRPr="00D64AAD">
              <w:rPr>
                <w:rFonts w:eastAsia="Montserrat" w:cs="Montserrat"/>
                <w:sz w:val="18"/>
                <w:szCs w:val="18"/>
                <w:lang w:val="es-MX"/>
              </w:rPr>
              <w:t>á</w:t>
            </w:r>
            <w:r w:rsidRPr="00D64AAD">
              <w:rPr>
                <w:rFonts w:eastAsia="Montserrat" w:cs="Montserrat"/>
                <w:spacing w:val="34"/>
                <w:sz w:val="18"/>
                <w:szCs w:val="18"/>
                <w:lang w:val="es-MX"/>
              </w:rPr>
              <w:t xml:space="preserve"> </w:t>
            </w:r>
            <w:r w:rsidRPr="00D64AAD">
              <w:rPr>
                <w:rFonts w:eastAsia="Montserrat" w:cs="Montserrat"/>
                <w:spacing w:val="-1"/>
                <w:sz w:val="18"/>
                <w:szCs w:val="18"/>
                <w:lang w:val="es-MX"/>
              </w:rPr>
              <w:t>d</w:t>
            </w:r>
            <w:r w:rsidRPr="00D64AAD">
              <w:rPr>
                <w:rFonts w:eastAsia="Montserrat" w:cs="Montserrat"/>
                <w:sz w:val="18"/>
                <w:szCs w:val="18"/>
                <w:lang w:val="es-MX"/>
              </w:rPr>
              <w:t>e</w:t>
            </w:r>
            <w:r w:rsidRPr="00D64AAD">
              <w:rPr>
                <w:rFonts w:eastAsia="Montserrat" w:cs="Montserrat"/>
                <w:spacing w:val="34"/>
                <w:sz w:val="18"/>
                <w:szCs w:val="18"/>
                <w:lang w:val="es-MX"/>
              </w:rPr>
              <w:t xml:space="preserve"> </w:t>
            </w:r>
            <w:r w:rsidRPr="00D64AAD">
              <w:rPr>
                <w:rFonts w:eastAsia="Montserrat" w:cs="Montserrat"/>
                <w:spacing w:val="-1"/>
                <w:sz w:val="18"/>
                <w:szCs w:val="18"/>
                <w:lang w:val="es-MX"/>
              </w:rPr>
              <w:t>pr</w:t>
            </w:r>
            <w:r w:rsidRPr="00D64AAD">
              <w:rPr>
                <w:rFonts w:eastAsia="Montserrat" w:cs="Montserrat"/>
                <w:sz w:val="18"/>
                <w:szCs w:val="18"/>
                <w:lang w:val="es-MX"/>
              </w:rPr>
              <w:t>ese</w:t>
            </w:r>
            <w:r w:rsidRPr="00D64AAD">
              <w:rPr>
                <w:rFonts w:eastAsia="Montserrat" w:cs="Montserrat"/>
                <w:spacing w:val="-1"/>
                <w:sz w:val="18"/>
                <w:szCs w:val="18"/>
                <w:lang w:val="es-MX"/>
              </w:rPr>
              <w:t>n</w:t>
            </w:r>
            <w:r w:rsidRPr="00D64AAD">
              <w:rPr>
                <w:rFonts w:eastAsia="Montserrat" w:cs="Montserrat"/>
                <w:sz w:val="18"/>
                <w:szCs w:val="18"/>
                <w:lang w:val="es-MX"/>
              </w:rPr>
              <w:t>tar</w:t>
            </w:r>
            <w:r w:rsidRPr="00D64AAD">
              <w:rPr>
                <w:rFonts w:eastAsia="Montserrat" w:cs="Montserrat"/>
                <w:spacing w:val="34"/>
                <w:sz w:val="18"/>
                <w:szCs w:val="18"/>
                <w:lang w:val="es-MX"/>
              </w:rPr>
              <w:t xml:space="preserve"> </w:t>
            </w:r>
            <w:r w:rsidRPr="00D64AAD">
              <w:rPr>
                <w:rFonts w:eastAsia="Montserrat" w:cs="Montserrat"/>
                <w:sz w:val="18"/>
                <w:szCs w:val="18"/>
                <w:lang w:val="es-MX"/>
              </w:rPr>
              <w:t>estad</w:t>
            </w:r>
            <w:r w:rsidRPr="00D64AAD">
              <w:rPr>
                <w:rFonts w:eastAsia="Montserrat" w:cs="Montserrat"/>
                <w:spacing w:val="-1"/>
                <w:sz w:val="18"/>
                <w:szCs w:val="18"/>
                <w:lang w:val="es-MX"/>
              </w:rPr>
              <w:t>o</w:t>
            </w:r>
            <w:r w:rsidRPr="00D64AAD">
              <w:rPr>
                <w:rFonts w:eastAsia="Montserrat" w:cs="Montserrat"/>
                <w:sz w:val="18"/>
                <w:szCs w:val="18"/>
                <w:lang w:val="es-MX"/>
              </w:rPr>
              <w:t>s</w:t>
            </w:r>
            <w:r w:rsidRPr="00D64AAD">
              <w:rPr>
                <w:rFonts w:eastAsia="Montserrat" w:cs="Montserrat"/>
                <w:spacing w:val="34"/>
                <w:sz w:val="18"/>
                <w:szCs w:val="18"/>
                <w:lang w:val="es-MX"/>
              </w:rPr>
              <w:t xml:space="preserve"> </w:t>
            </w:r>
            <w:r w:rsidRPr="00D64AAD">
              <w:rPr>
                <w:rFonts w:eastAsia="Montserrat" w:cs="Montserrat"/>
                <w:sz w:val="18"/>
                <w:szCs w:val="18"/>
                <w:lang w:val="es-MX"/>
              </w:rPr>
              <w:t>f</w:t>
            </w:r>
            <w:r w:rsidRPr="00D64AAD">
              <w:rPr>
                <w:rFonts w:eastAsia="Montserrat" w:cs="Montserrat"/>
                <w:spacing w:val="-2"/>
                <w:sz w:val="18"/>
                <w:szCs w:val="18"/>
                <w:lang w:val="es-MX"/>
              </w:rPr>
              <w:t>i</w:t>
            </w:r>
            <w:r w:rsidRPr="00D64AAD">
              <w:rPr>
                <w:rFonts w:eastAsia="Montserrat" w:cs="Montserrat"/>
                <w:sz w:val="18"/>
                <w:szCs w:val="18"/>
                <w:lang w:val="es-MX"/>
              </w:rPr>
              <w:t>na</w:t>
            </w:r>
            <w:r w:rsidRPr="00D64AAD">
              <w:rPr>
                <w:rFonts w:eastAsia="Montserrat" w:cs="Montserrat"/>
                <w:spacing w:val="-1"/>
                <w:sz w:val="18"/>
                <w:szCs w:val="18"/>
                <w:lang w:val="es-MX"/>
              </w:rPr>
              <w:t>n</w:t>
            </w:r>
            <w:r w:rsidRPr="00D64AAD">
              <w:rPr>
                <w:rFonts w:eastAsia="Montserrat" w:cs="Montserrat"/>
                <w:sz w:val="18"/>
                <w:szCs w:val="18"/>
                <w:lang w:val="es-MX"/>
              </w:rPr>
              <w:t>c</w:t>
            </w:r>
            <w:r w:rsidRPr="00D64AAD">
              <w:rPr>
                <w:rFonts w:eastAsia="Montserrat" w:cs="Montserrat"/>
                <w:spacing w:val="-1"/>
                <w:sz w:val="18"/>
                <w:szCs w:val="18"/>
                <w:lang w:val="es-MX"/>
              </w:rPr>
              <w:t>i</w:t>
            </w:r>
            <w:r w:rsidRPr="00D64AAD">
              <w:rPr>
                <w:rFonts w:eastAsia="Montserrat" w:cs="Montserrat"/>
                <w:sz w:val="18"/>
                <w:szCs w:val="18"/>
                <w:lang w:val="es-MX"/>
              </w:rPr>
              <w:t>e</w:t>
            </w:r>
            <w:r w:rsidRPr="00D64AAD">
              <w:rPr>
                <w:rFonts w:eastAsia="Montserrat" w:cs="Montserrat"/>
                <w:spacing w:val="-1"/>
                <w:sz w:val="18"/>
                <w:szCs w:val="18"/>
                <w:lang w:val="es-MX"/>
              </w:rPr>
              <w:t>r</w:t>
            </w:r>
            <w:r w:rsidRPr="00D64AAD">
              <w:rPr>
                <w:rFonts w:eastAsia="Montserrat" w:cs="Montserrat"/>
                <w:sz w:val="18"/>
                <w:szCs w:val="18"/>
                <w:lang w:val="es-MX"/>
              </w:rPr>
              <w:t xml:space="preserve">os con notas donde se detallan cifras y datos contenidos en el estado financiero, </w:t>
            </w:r>
            <w:r w:rsidRPr="00D64AAD">
              <w:rPr>
                <w:rFonts w:eastAsia="Montserrat" w:cs="Montserrat"/>
                <w:spacing w:val="35"/>
                <w:sz w:val="18"/>
                <w:szCs w:val="18"/>
                <w:lang w:val="es-MX"/>
              </w:rPr>
              <w:t xml:space="preserve"> </w:t>
            </w:r>
            <w:r w:rsidRPr="00D64AAD">
              <w:rPr>
                <w:rFonts w:eastAsia="Montserrat" w:cs="Montserrat"/>
                <w:spacing w:val="-1"/>
                <w:sz w:val="18"/>
                <w:szCs w:val="18"/>
                <w:lang w:val="es-MX"/>
              </w:rPr>
              <w:t>b</w:t>
            </w:r>
            <w:r w:rsidRPr="00D64AAD">
              <w:rPr>
                <w:rFonts w:eastAsia="Montserrat" w:cs="Montserrat"/>
                <w:sz w:val="18"/>
                <w:szCs w:val="18"/>
                <w:lang w:val="es-MX"/>
              </w:rPr>
              <w:t>a</w:t>
            </w:r>
            <w:r w:rsidRPr="00D64AAD">
              <w:rPr>
                <w:rFonts w:eastAsia="Montserrat" w:cs="Montserrat"/>
                <w:spacing w:val="-1"/>
                <w:sz w:val="18"/>
                <w:szCs w:val="18"/>
                <w:lang w:val="es-MX"/>
              </w:rPr>
              <w:t>l</w:t>
            </w:r>
            <w:r w:rsidRPr="00D64AAD">
              <w:rPr>
                <w:rFonts w:eastAsia="Montserrat" w:cs="Montserrat"/>
                <w:sz w:val="18"/>
                <w:szCs w:val="18"/>
                <w:lang w:val="es-MX"/>
              </w:rPr>
              <w:t>ance</w:t>
            </w:r>
            <w:r w:rsidRPr="00D64AAD">
              <w:rPr>
                <w:rFonts w:eastAsia="Montserrat" w:cs="Montserrat"/>
                <w:spacing w:val="34"/>
                <w:sz w:val="18"/>
                <w:szCs w:val="18"/>
                <w:lang w:val="es-MX"/>
              </w:rPr>
              <w:t xml:space="preserve"> </w:t>
            </w:r>
            <w:r w:rsidR="008E4D6E" w:rsidRPr="00D64AAD">
              <w:rPr>
                <w:rFonts w:eastAsia="Montserrat" w:cs="Montserrat"/>
                <w:sz w:val="18"/>
                <w:szCs w:val="18"/>
                <w:lang w:val="es-MX"/>
              </w:rPr>
              <w:t>2023</w:t>
            </w:r>
            <w:r w:rsidRPr="00D64AAD">
              <w:rPr>
                <w:rFonts w:eastAsia="Montserrat" w:cs="Montserrat"/>
                <w:spacing w:val="34"/>
                <w:sz w:val="18"/>
                <w:szCs w:val="18"/>
                <w:lang w:val="es-MX"/>
              </w:rPr>
              <w:t xml:space="preserve"> </w:t>
            </w:r>
            <w:r w:rsidRPr="00D64AAD">
              <w:rPr>
                <w:rFonts w:eastAsia="Montserrat" w:cs="Montserrat"/>
                <w:sz w:val="18"/>
                <w:szCs w:val="18"/>
                <w:lang w:val="es-MX"/>
              </w:rPr>
              <w:t>y</w:t>
            </w:r>
            <w:r w:rsidRPr="00D64AAD">
              <w:rPr>
                <w:rFonts w:eastAsia="Montserrat" w:cs="Montserrat"/>
                <w:spacing w:val="35"/>
                <w:sz w:val="18"/>
                <w:szCs w:val="18"/>
                <w:lang w:val="es-MX"/>
              </w:rPr>
              <w:t xml:space="preserve"> </w:t>
            </w:r>
            <w:r w:rsidRPr="00D64AAD">
              <w:rPr>
                <w:rFonts w:eastAsia="Montserrat" w:cs="Montserrat"/>
                <w:sz w:val="18"/>
                <w:szCs w:val="18"/>
                <w:lang w:val="es-MX"/>
              </w:rPr>
              <w:t>estado</w:t>
            </w:r>
            <w:r w:rsidRPr="00D64AAD">
              <w:rPr>
                <w:rFonts w:eastAsia="Montserrat" w:cs="Montserrat"/>
                <w:spacing w:val="33"/>
                <w:sz w:val="18"/>
                <w:szCs w:val="18"/>
                <w:lang w:val="es-MX"/>
              </w:rPr>
              <w:t xml:space="preserve"> </w:t>
            </w:r>
            <w:r w:rsidRPr="00D64AAD">
              <w:rPr>
                <w:rFonts w:eastAsia="Montserrat" w:cs="Montserrat"/>
                <w:spacing w:val="-1"/>
                <w:sz w:val="18"/>
                <w:szCs w:val="18"/>
                <w:lang w:val="es-MX"/>
              </w:rPr>
              <w:t>d</w:t>
            </w:r>
            <w:r w:rsidRPr="00D64AAD">
              <w:rPr>
                <w:rFonts w:eastAsia="Montserrat" w:cs="Montserrat"/>
                <w:sz w:val="18"/>
                <w:szCs w:val="18"/>
                <w:lang w:val="es-MX"/>
              </w:rPr>
              <w:t>e</w:t>
            </w:r>
            <w:r w:rsidRPr="00D64AAD">
              <w:rPr>
                <w:rFonts w:eastAsia="Montserrat" w:cs="Montserrat"/>
                <w:spacing w:val="34"/>
                <w:sz w:val="18"/>
                <w:szCs w:val="18"/>
                <w:lang w:val="es-MX"/>
              </w:rPr>
              <w:t xml:space="preserve"> </w:t>
            </w:r>
            <w:r w:rsidRPr="00D64AAD">
              <w:rPr>
                <w:rFonts w:eastAsia="Montserrat" w:cs="Montserrat"/>
                <w:spacing w:val="-1"/>
                <w:sz w:val="18"/>
                <w:szCs w:val="18"/>
                <w:lang w:val="es-MX"/>
              </w:rPr>
              <w:t>r</w:t>
            </w:r>
            <w:r w:rsidRPr="00D64AAD">
              <w:rPr>
                <w:rFonts w:eastAsia="Montserrat" w:cs="Montserrat"/>
                <w:sz w:val="18"/>
                <w:szCs w:val="18"/>
                <w:lang w:val="es-MX"/>
              </w:rPr>
              <w:t>esultados</w:t>
            </w:r>
            <w:r w:rsidRPr="00D64AAD">
              <w:rPr>
                <w:rFonts w:eastAsia="Montserrat" w:cs="Montserrat"/>
                <w:w w:val="99"/>
                <w:sz w:val="18"/>
                <w:szCs w:val="18"/>
                <w:lang w:val="es-MX"/>
              </w:rPr>
              <w:t xml:space="preserve"> </w:t>
            </w:r>
            <w:r w:rsidRPr="00D64AAD">
              <w:rPr>
                <w:rFonts w:eastAsia="Montserrat" w:cs="Montserrat"/>
                <w:sz w:val="18"/>
                <w:szCs w:val="18"/>
                <w:lang w:val="es-MX"/>
              </w:rPr>
              <w:t>co</w:t>
            </w:r>
            <w:r w:rsidRPr="00D64AAD">
              <w:rPr>
                <w:rFonts w:eastAsia="Montserrat" w:cs="Montserrat"/>
                <w:spacing w:val="-1"/>
                <w:sz w:val="18"/>
                <w:szCs w:val="18"/>
                <w:lang w:val="es-MX"/>
              </w:rPr>
              <w:t>rr</w:t>
            </w:r>
            <w:r w:rsidRPr="00D64AAD">
              <w:rPr>
                <w:rFonts w:eastAsia="Montserrat" w:cs="Montserrat"/>
                <w:sz w:val="18"/>
                <w:szCs w:val="18"/>
                <w:lang w:val="es-MX"/>
              </w:rPr>
              <w:t>es</w:t>
            </w:r>
            <w:r w:rsidRPr="00D64AAD">
              <w:rPr>
                <w:rFonts w:eastAsia="Montserrat" w:cs="Montserrat"/>
                <w:spacing w:val="-1"/>
                <w:sz w:val="18"/>
                <w:szCs w:val="18"/>
                <w:lang w:val="es-MX"/>
              </w:rPr>
              <w:t>p</w:t>
            </w:r>
            <w:r w:rsidRPr="00D64AAD">
              <w:rPr>
                <w:rFonts w:eastAsia="Montserrat" w:cs="Montserrat"/>
                <w:sz w:val="18"/>
                <w:szCs w:val="18"/>
                <w:lang w:val="es-MX"/>
              </w:rPr>
              <w:t>on</w:t>
            </w:r>
            <w:r w:rsidRPr="00D64AAD">
              <w:rPr>
                <w:rFonts w:eastAsia="Montserrat" w:cs="Montserrat"/>
                <w:spacing w:val="-2"/>
                <w:sz w:val="18"/>
                <w:szCs w:val="18"/>
                <w:lang w:val="es-MX"/>
              </w:rPr>
              <w:t>d</w:t>
            </w:r>
            <w:r w:rsidRPr="00D64AAD">
              <w:rPr>
                <w:rFonts w:eastAsia="Montserrat" w:cs="Montserrat"/>
                <w:spacing w:val="-1"/>
                <w:sz w:val="18"/>
                <w:szCs w:val="18"/>
                <w:lang w:val="es-MX"/>
              </w:rPr>
              <w:t>i</w:t>
            </w:r>
            <w:r w:rsidRPr="00D64AAD">
              <w:rPr>
                <w:rFonts w:eastAsia="Montserrat" w:cs="Montserrat"/>
                <w:sz w:val="18"/>
                <w:szCs w:val="18"/>
                <w:lang w:val="es-MX"/>
              </w:rPr>
              <w:t>e</w:t>
            </w:r>
            <w:r w:rsidRPr="00D64AAD">
              <w:rPr>
                <w:rFonts w:eastAsia="Montserrat" w:cs="Montserrat"/>
                <w:spacing w:val="-1"/>
                <w:sz w:val="18"/>
                <w:szCs w:val="18"/>
                <w:lang w:val="es-MX"/>
              </w:rPr>
              <w:t>n</w:t>
            </w:r>
            <w:r w:rsidRPr="00D64AAD">
              <w:rPr>
                <w:rFonts w:eastAsia="Montserrat" w:cs="Montserrat"/>
                <w:sz w:val="18"/>
                <w:szCs w:val="18"/>
                <w:lang w:val="es-MX"/>
              </w:rPr>
              <w:t>tes</w:t>
            </w:r>
            <w:r w:rsidRPr="00D64AAD">
              <w:rPr>
                <w:rFonts w:eastAsia="Montserrat" w:cs="Montserrat"/>
                <w:spacing w:val="-2"/>
                <w:sz w:val="18"/>
                <w:szCs w:val="18"/>
                <w:lang w:val="es-MX"/>
              </w:rPr>
              <w:t xml:space="preserve"> </w:t>
            </w:r>
            <w:r w:rsidRPr="00D64AAD">
              <w:rPr>
                <w:rFonts w:eastAsia="Montserrat" w:cs="Montserrat"/>
                <w:sz w:val="18"/>
                <w:szCs w:val="18"/>
                <w:lang w:val="es-MX"/>
              </w:rPr>
              <w:t>al</w:t>
            </w:r>
            <w:r w:rsidRPr="00D64AAD">
              <w:rPr>
                <w:rFonts w:eastAsia="Montserrat" w:cs="Montserrat"/>
                <w:spacing w:val="-2"/>
                <w:sz w:val="18"/>
                <w:szCs w:val="18"/>
                <w:lang w:val="es-MX"/>
              </w:rPr>
              <w:t xml:space="preserve"> </w:t>
            </w:r>
            <w:r w:rsidRPr="00D64AAD">
              <w:rPr>
                <w:rFonts w:eastAsia="Montserrat" w:cs="Montserrat"/>
                <w:sz w:val="18"/>
                <w:szCs w:val="18"/>
                <w:lang w:val="es-MX"/>
              </w:rPr>
              <w:t>eje</w:t>
            </w:r>
            <w:r w:rsidRPr="00D64AAD">
              <w:rPr>
                <w:rFonts w:eastAsia="Montserrat" w:cs="Montserrat"/>
                <w:spacing w:val="-1"/>
                <w:sz w:val="18"/>
                <w:szCs w:val="18"/>
                <w:lang w:val="es-MX"/>
              </w:rPr>
              <w:t>r</w:t>
            </w:r>
            <w:r w:rsidRPr="00D64AAD">
              <w:rPr>
                <w:rFonts w:eastAsia="Montserrat" w:cs="Montserrat"/>
                <w:sz w:val="18"/>
                <w:szCs w:val="18"/>
                <w:lang w:val="es-MX"/>
              </w:rPr>
              <w:t>c</w:t>
            </w:r>
            <w:r w:rsidRPr="00D64AAD">
              <w:rPr>
                <w:rFonts w:eastAsia="Montserrat" w:cs="Montserrat"/>
                <w:spacing w:val="-1"/>
                <w:sz w:val="18"/>
                <w:szCs w:val="18"/>
                <w:lang w:val="es-MX"/>
              </w:rPr>
              <w:t>i</w:t>
            </w:r>
            <w:r w:rsidRPr="00D64AAD">
              <w:rPr>
                <w:rFonts w:eastAsia="Montserrat" w:cs="Montserrat"/>
                <w:sz w:val="18"/>
                <w:szCs w:val="18"/>
                <w:lang w:val="es-MX"/>
              </w:rPr>
              <w:t>c</w:t>
            </w:r>
            <w:r w:rsidRPr="00D64AAD">
              <w:rPr>
                <w:rFonts w:eastAsia="Montserrat" w:cs="Montserrat"/>
                <w:spacing w:val="-1"/>
                <w:sz w:val="18"/>
                <w:szCs w:val="18"/>
                <w:lang w:val="es-MX"/>
              </w:rPr>
              <w:t>i</w:t>
            </w:r>
            <w:r w:rsidRPr="00D64AAD">
              <w:rPr>
                <w:rFonts w:eastAsia="Montserrat" w:cs="Montserrat"/>
                <w:sz w:val="18"/>
                <w:szCs w:val="18"/>
                <w:lang w:val="es-MX"/>
              </w:rPr>
              <w:t>o</w:t>
            </w:r>
            <w:r w:rsidRPr="00D64AAD">
              <w:rPr>
                <w:rFonts w:eastAsia="Montserrat" w:cs="Montserrat"/>
                <w:spacing w:val="-1"/>
                <w:sz w:val="18"/>
                <w:szCs w:val="18"/>
                <w:lang w:val="es-MX"/>
              </w:rPr>
              <w:t xml:space="preserve"> </w:t>
            </w:r>
            <w:r w:rsidRPr="00D64AAD">
              <w:rPr>
                <w:rFonts w:eastAsia="Montserrat" w:cs="Montserrat"/>
                <w:sz w:val="18"/>
                <w:szCs w:val="18"/>
                <w:lang w:val="es-MX"/>
              </w:rPr>
              <w:t>f</w:t>
            </w:r>
            <w:r w:rsidRPr="00D64AAD">
              <w:rPr>
                <w:rFonts w:eastAsia="Montserrat" w:cs="Montserrat"/>
                <w:spacing w:val="-2"/>
                <w:sz w:val="18"/>
                <w:szCs w:val="18"/>
                <w:lang w:val="es-MX"/>
              </w:rPr>
              <w:t>i</w:t>
            </w:r>
            <w:r w:rsidRPr="00D64AAD">
              <w:rPr>
                <w:rFonts w:eastAsia="Montserrat" w:cs="Montserrat"/>
                <w:sz w:val="18"/>
                <w:szCs w:val="18"/>
                <w:lang w:val="es-MX"/>
              </w:rPr>
              <w:t>scal</w:t>
            </w:r>
            <w:r w:rsidRPr="00D64AAD">
              <w:rPr>
                <w:rFonts w:eastAsia="Montserrat" w:cs="Montserrat"/>
                <w:spacing w:val="-2"/>
                <w:sz w:val="18"/>
                <w:szCs w:val="18"/>
                <w:lang w:val="es-MX"/>
              </w:rPr>
              <w:t xml:space="preserve"> </w:t>
            </w:r>
            <w:r w:rsidR="008E4D6E" w:rsidRPr="00D64AAD">
              <w:rPr>
                <w:rFonts w:eastAsia="Montserrat" w:cs="Montserrat"/>
                <w:sz w:val="18"/>
                <w:szCs w:val="18"/>
                <w:lang w:val="es-MX"/>
              </w:rPr>
              <w:t>2023</w:t>
            </w:r>
            <w:r w:rsidRPr="00D64AAD">
              <w:rPr>
                <w:rFonts w:eastAsia="Montserrat" w:cs="Montserrat"/>
                <w:spacing w:val="-2"/>
                <w:sz w:val="18"/>
                <w:szCs w:val="18"/>
                <w:lang w:val="es-MX"/>
              </w:rPr>
              <w:t xml:space="preserve"> </w:t>
            </w:r>
            <w:r w:rsidRPr="00D64AAD">
              <w:rPr>
                <w:rFonts w:eastAsia="Montserrat" w:cs="Montserrat"/>
                <w:spacing w:val="-1"/>
                <w:sz w:val="18"/>
                <w:szCs w:val="18"/>
                <w:lang w:val="es-MX"/>
              </w:rPr>
              <w:t>i</w:t>
            </w:r>
            <w:r w:rsidRPr="00D64AAD">
              <w:rPr>
                <w:rFonts w:eastAsia="Montserrat" w:cs="Montserrat"/>
                <w:sz w:val="18"/>
                <w:szCs w:val="18"/>
                <w:lang w:val="es-MX"/>
              </w:rPr>
              <w:t>ncluye</w:t>
            </w:r>
            <w:r w:rsidRPr="00D64AAD">
              <w:rPr>
                <w:rFonts w:eastAsia="Montserrat" w:cs="Montserrat"/>
                <w:spacing w:val="-1"/>
                <w:sz w:val="18"/>
                <w:szCs w:val="18"/>
                <w:lang w:val="es-MX"/>
              </w:rPr>
              <w:t>nd</w:t>
            </w:r>
            <w:r w:rsidRPr="00D64AAD">
              <w:rPr>
                <w:rFonts w:eastAsia="Montserrat" w:cs="Montserrat"/>
                <w:sz w:val="18"/>
                <w:szCs w:val="18"/>
                <w:lang w:val="es-MX"/>
              </w:rPr>
              <w:t>o</w:t>
            </w:r>
            <w:r w:rsidRPr="00D64AAD">
              <w:rPr>
                <w:rFonts w:eastAsia="Montserrat" w:cs="Montserrat"/>
                <w:spacing w:val="-2"/>
                <w:sz w:val="18"/>
                <w:szCs w:val="18"/>
                <w:lang w:val="es-MX"/>
              </w:rPr>
              <w:t xml:space="preserve"> </w:t>
            </w:r>
            <w:r w:rsidRPr="00D64AAD">
              <w:rPr>
                <w:rFonts w:eastAsia="Montserrat" w:cs="Montserrat"/>
                <w:spacing w:val="-1"/>
                <w:sz w:val="18"/>
                <w:szCs w:val="18"/>
                <w:lang w:val="es-MX"/>
              </w:rPr>
              <w:t>l</w:t>
            </w:r>
            <w:r w:rsidRPr="00D64AAD">
              <w:rPr>
                <w:rFonts w:eastAsia="Montserrat" w:cs="Montserrat"/>
                <w:sz w:val="18"/>
                <w:szCs w:val="18"/>
                <w:lang w:val="es-MX"/>
              </w:rPr>
              <w:t>a</w:t>
            </w:r>
            <w:r w:rsidRPr="00D64AAD">
              <w:rPr>
                <w:rFonts w:eastAsia="Montserrat" w:cs="Montserrat"/>
                <w:spacing w:val="-1"/>
                <w:sz w:val="18"/>
                <w:szCs w:val="18"/>
                <w:lang w:val="es-MX"/>
              </w:rPr>
              <w:t xml:space="preserve"> l</w:t>
            </w:r>
            <w:r w:rsidRPr="00D64AAD">
              <w:rPr>
                <w:rFonts w:eastAsia="Montserrat" w:cs="Montserrat"/>
                <w:spacing w:val="3"/>
                <w:sz w:val="18"/>
                <w:szCs w:val="18"/>
                <w:lang w:val="es-MX"/>
              </w:rPr>
              <w:t>e</w:t>
            </w:r>
            <w:r w:rsidRPr="00D64AAD">
              <w:rPr>
                <w:rFonts w:eastAsia="Montserrat" w:cs="Montserrat"/>
                <w:sz w:val="18"/>
                <w:szCs w:val="18"/>
                <w:lang w:val="es-MX"/>
              </w:rPr>
              <w:t>ye</w:t>
            </w:r>
            <w:r w:rsidRPr="00D64AAD">
              <w:rPr>
                <w:rFonts w:eastAsia="Montserrat" w:cs="Montserrat"/>
                <w:spacing w:val="-1"/>
                <w:sz w:val="18"/>
                <w:szCs w:val="18"/>
                <w:lang w:val="es-MX"/>
              </w:rPr>
              <w:t>nd</w:t>
            </w:r>
            <w:r w:rsidRPr="00D64AAD">
              <w:rPr>
                <w:rFonts w:eastAsia="Montserrat" w:cs="Montserrat"/>
                <w:sz w:val="18"/>
                <w:szCs w:val="18"/>
                <w:lang w:val="es-MX"/>
              </w:rPr>
              <w:t>a</w:t>
            </w:r>
            <w:r w:rsidRPr="00D64AAD">
              <w:rPr>
                <w:rFonts w:eastAsia="Montserrat" w:cs="Montserrat"/>
                <w:spacing w:val="-2"/>
                <w:sz w:val="18"/>
                <w:szCs w:val="18"/>
                <w:lang w:val="es-MX"/>
              </w:rPr>
              <w:t xml:space="preserve"> </w:t>
            </w:r>
            <w:r w:rsidRPr="00D64AAD">
              <w:rPr>
                <w:rFonts w:eastAsia="Montserrat" w:cs="Montserrat"/>
                <w:spacing w:val="-1"/>
                <w:sz w:val="18"/>
                <w:szCs w:val="18"/>
                <w:lang w:val="es-MX"/>
              </w:rPr>
              <w:t>b</w:t>
            </w:r>
            <w:r w:rsidRPr="00D64AAD">
              <w:rPr>
                <w:rFonts w:eastAsia="Montserrat" w:cs="Montserrat"/>
                <w:sz w:val="18"/>
                <w:szCs w:val="18"/>
                <w:lang w:val="es-MX"/>
              </w:rPr>
              <w:t>ajo</w:t>
            </w:r>
            <w:r w:rsidRPr="00D64AAD">
              <w:rPr>
                <w:rFonts w:eastAsia="Montserrat" w:cs="Montserrat"/>
                <w:spacing w:val="-1"/>
                <w:sz w:val="18"/>
                <w:szCs w:val="18"/>
                <w:lang w:val="es-MX"/>
              </w:rPr>
              <w:t xml:space="preserve"> pr</w:t>
            </w:r>
            <w:r w:rsidRPr="00D64AAD">
              <w:rPr>
                <w:rFonts w:eastAsia="Montserrat" w:cs="Montserrat"/>
                <w:sz w:val="18"/>
                <w:szCs w:val="18"/>
                <w:lang w:val="es-MX"/>
              </w:rPr>
              <w:t>otesta</w:t>
            </w:r>
            <w:r w:rsidRPr="00D64AAD">
              <w:rPr>
                <w:rFonts w:eastAsia="Montserrat" w:cs="Montserrat"/>
                <w:spacing w:val="-2"/>
                <w:sz w:val="18"/>
                <w:szCs w:val="18"/>
                <w:lang w:val="es-MX"/>
              </w:rPr>
              <w:t xml:space="preserve"> </w:t>
            </w:r>
            <w:r w:rsidRPr="00D64AAD">
              <w:rPr>
                <w:rFonts w:eastAsia="Montserrat" w:cs="Montserrat"/>
                <w:spacing w:val="-1"/>
                <w:sz w:val="18"/>
                <w:szCs w:val="18"/>
                <w:lang w:val="es-MX"/>
              </w:rPr>
              <w:t>d</w:t>
            </w:r>
            <w:r w:rsidRPr="00D64AAD">
              <w:rPr>
                <w:rFonts w:eastAsia="Montserrat" w:cs="Montserrat"/>
                <w:sz w:val="18"/>
                <w:szCs w:val="18"/>
                <w:lang w:val="es-MX"/>
              </w:rPr>
              <w:t>e</w:t>
            </w:r>
            <w:r w:rsidRPr="00D64AAD">
              <w:rPr>
                <w:rFonts w:eastAsia="Montserrat" w:cs="Montserrat"/>
                <w:spacing w:val="-3"/>
                <w:sz w:val="18"/>
                <w:szCs w:val="18"/>
                <w:lang w:val="es-MX"/>
              </w:rPr>
              <w:t xml:space="preserve"> </w:t>
            </w:r>
            <w:r w:rsidRPr="00D64AAD">
              <w:rPr>
                <w:rFonts w:eastAsia="Montserrat" w:cs="Montserrat"/>
                <w:spacing w:val="-1"/>
                <w:sz w:val="18"/>
                <w:szCs w:val="18"/>
                <w:lang w:val="es-MX"/>
              </w:rPr>
              <w:t>d</w:t>
            </w:r>
            <w:r w:rsidRPr="00D64AAD">
              <w:rPr>
                <w:rFonts w:eastAsia="Montserrat" w:cs="Montserrat"/>
                <w:sz w:val="18"/>
                <w:szCs w:val="18"/>
                <w:lang w:val="es-MX"/>
              </w:rPr>
              <w:t>ecir</w:t>
            </w:r>
            <w:r w:rsidRPr="00D64AAD">
              <w:rPr>
                <w:rFonts w:eastAsia="Montserrat" w:cs="Montserrat"/>
                <w:spacing w:val="-5"/>
                <w:sz w:val="18"/>
                <w:szCs w:val="18"/>
                <w:lang w:val="es-MX"/>
              </w:rPr>
              <w:t xml:space="preserve"> </w:t>
            </w:r>
            <w:r w:rsidRPr="00D64AAD">
              <w:rPr>
                <w:rFonts w:eastAsia="Montserrat" w:cs="Montserrat"/>
                <w:sz w:val="18"/>
                <w:szCs w:val="18"/>
                <w:lang w:val="es-MX"/>
              </w:rPr>
              <w:t>ve</w:t>
            </w:r>
            <w:r w:rsidRPr="00D64AAD">
              <w:rPr>
                <w:rFonts w:eastAsia="Montserrat" w:cs="Montserrat"/>
                <w:spacing w:val="-1"/>
                <w:sz w:val="18"/>
                <w:szCs w:val="18"/>
                <w:lang w:val="es-MX"/>
              </w:rPr>
              <w:t>rd</w:t>
            </w:r>
            <w:r w:rsidRPr="00D64AAD">
              <w:rPr>
                <w:rFonts w:eastAsia="Montserrat" w:cs="Montserrat"/>
                <w:sz w:val="18"/>
                <w:szCs w:val="18"/>
                <w:lang w:val="es-MX"/>
              </w:rPr>
              <w:t>ad</w:t>
            </w:r>
            <w:r w:rsidRPr="00D64AAD">
              <w:rPr>
                <w:rFonts w:eastAsia="Montserrat" w:cs="Montserrat"/>
                <w:spacing w:val="-4"/>
                <w:sz w:val="18"/>
                <w:szCs w:val="18"/>
                <w:lang w:val="es-MX"/>
              </w:rPr>
              <w:t xml:space="preserve"> </w:t>
            </w:r>
            <w:r w:rsidRPr="00D64AAD">
              <w:rPr>
                <w:rFonts w:eastAsia="Montserrat" w:cs="Montserrat"/>
                <w:spacing w:val="-1"/>
                <w:sz w:val="18"/>
                <w:szCs w:val="18"/>
                <w:lang w:val="es-MX"/>
              </w:rPr>
              <w:t>q</w:t>
            </w:r>
            <w:r w:rsidRPr="00D64AAD">
              <w:rPr>
                <w:rFonts w:eastAsia="Montserrat" w:cs="Montserrat"/>
                <w:sz w:val="18"/>
                <w:szCs w:val="18"/>
                <w:lang w:val="es-MX"/>
              </w:rPr>
              <w:t>ue</w:t>
            </w:r>
            <w:r w:rsidRPr="00D64AAD">
              <w:rPr>
                <w:rFonts w:eastAsia="Montserrat" w:cs="Montserrat"/>
                <w:spacing w:val="-3"/>
                <w:sz w:val="18"/>
                <w:szCs w:val="18"/>
                <w:lang w:val="es-MX"/>
              </w:rPr>
              <w:t xml:space="preserve"> </w:t>
            </w:r>
            <w:r w:rsidRPr="00D64AAD">
              <w:rPr>
                <w:rFonts w:eastAsia="Montserrat" w:cs="Montserrat"/>
                <w:spacing w:val="-1"/>
                <w:sz w:val="18"/>
                <w:szCs w:val="18"/>
                <w:lang w:val="es-MX"/>
              </w:rPr>
              <w:t>l</w:t>
            </w:r>
            <w:r w:rsidRPr="00D64AAD">
              <w:rPr>
                <w:rFonts w:eastAsia="Montserrat" w:cs="Montserrat"/>
                <w:sz w:val="18"/>
                <w:szCs w:val="18"/>
                <w:lang w:val="es-MX"/>
              </w:rPr>
              <w:t>os</w:t>
            </w:r>
            <w:r w:rsidRPr="00D64AAD">
              <w:rPr>
                <w:rFonts w:eastAsia="Montserrat" w:cs="Montserrat"/>
                <w:spacing w:val="-3"/>
                <w:sz w:val="18"/>
                <w:szCs w:val="18"/>
                <w:lang w:val="es-MX"/>
              </w:rPr>
              <w:t xml:space="preserve"> </w:t>
            </w:r>
            <w:r w:rsidRPr="00D64AAD">
              <w:rPr>
                <w:rFonts w:eastAsia="Montserrat" w:cs="Montserrat"/>
                <w:spacing w:val="-1"/>
                <w:sz w:val="18"/>
                <w:szCs w:val="18"/>
                <w:lang w:val="es-MX"/>
              </w:rPr>
              <w:t>d</w:t>
            </w:r>
            <w:r w:rsidRPr="00D64AAD">
              <w:rPr>
                <w:rFonts w:eastAsia="Montserrat" w:cs="Montserrat"/>
                <w:sz w:val="18"/>
                <w:szCs w:val="18"/>
                <w:lang w:val="es-MX"/>
              </w:rPr>
              <w:t>atos</w:t>
            </w:r>
            <w:r w:rsidRPr="00D64AAD">
              <w:rPr>
                <w:rFonts w:eastAsia="Montserrat" w:cs="Montserrat"/>
                <w:w w:val="99"/>
                <w:sz w:val="18"/>
                <w:szCs w:val="18"/>
                <w:lang w:val="es-MX"/>
              </w:rPr>
              <w:t xml:space="preserve"> </w:t>
            </w:r>
            <w:r w:rsidRPr="00D64AAD">
              <w:rPr>
                <w:rFonts w:eastAsia="Montserrat" w:cs="Montserrat"/>
                <w:sz w:val="18"/>
                <w:szCs w:val="18"/>
                <w:lang w:val="es-MX"/>
              </w:rPr>
              <w:t>conte</w:t>
            </w:r>
            <w:r w:rsidRPr="00D64AAD">
              <w:rPr>
                <w:rFonts w:eastAsia="Montserrat" w:cs="Montserrat"/>
                <w:spacing w:val="-1"/>
                <w:sz w:val="18"/>
                <w:szCs w:val="18"/>
                <w:lang w:val="es-MX"/>
              </w:rPr>
              <w:t>nid</w:t>
            </w:r>
            <w:r w:rsidRPr="00D64AAD">
              <w:rPr>
                <w:rFonts w:eastAsia="Montserrat" w:cs="Montserrat"/>
                <w:sz w:val="18"/>
                <w:szCs w:val="18"/>
                <w:lang w:val="es-MX"/>
              </w:rPr>
              <w:t>os</w:t>
            </w:r>
            <w:r w:rsidRPr="00D64AAD">
              <w:rPr>
                <w:rFonts w:eastAsia="Montserrat" w:cs="Montserrat"/>
                <w:spacing w:val="14"/>
                <w:sz w:val="18"/>
                <w:szCs w:val="18"/>
                <w:lang w:val="es-MX"/>
              </w:rPr>
              <w:t xml:space="preserve"> </w:t>
            </w:r>
            <w:r w:rsidRPr="00D64AAD">
              <w:rPr>
                <w:rFonts w:eastAsia="Montserrat" w:cs="Montserrat"/>
                <w:sz w:val="18"/>
                <w:szCs w:val="18"/>
                <w:lang w:val="es-MX"/>
              </w:rPr>
              <w:t>en</w:t>
            </w:r>
            <w:r w:rsidRPr="00D64AAD">
              <w:rPr>
                <w:rFonts w:eastAsia="Montserrat" w:cs="Montserrat"/>
                <w:spacing w:val="14"/>
                <w:sz w:val="18"/>
                <w:szCs w:val="18"/>
                <w:lang w:val="es-MX"/>
              </w:rPr>
              <w:t xml:space="preserve"> </w:t>
            </w:r>
            <w:r w:rsidRPr="00D64AAD">
              <w:rPr>
                <w:rFonts w:eastAsia="Montserrat" w:cs="Montserrat"/>
                <w:spacing w:val="-1"/>
                <w:sz w:val="18"/>
                <w:szCs w:val="18"/>
                <w:lang w:val="es-MX"/>
              </w:rPr>
              <w:t>di</w:t>
            </w:r>
            <w:r w:rsidRPr="00D64AAD">
              <w:rPr>
                <w:rFonts w:eastAsia="Montserrat" w:cs="Montserrat"/>
                <w:sz w:val="18"/>
                <w:szCs w:val="18"/>
                <w:lang w:val="es-MX"/>
              </w:rPr>
              <w:t>chos</w:t>
            </w:r>
            <w:r w:rsidRPr="00D64AAD">
              <w:rPr>
                <w:rFonts w:eastAsia="Montserrat" w:cs="Montserrat"/>
                <w:spacing w:val="15"/>
                <w:sz w:val="18"/>
                <w:szCs w:val="18"/>
                <w:lang w:val="es-MX"/>
              </w:rPr>
              <w:t xml:space="preserve"> </w:t>
            </w:r>
            <w:r w:rsidRPr="00D64AAD">
              <w:rPr>
                <w:rFonts w:eastAsia="Montserrat" w:cs="Montserrat"/>
                <w:sz w:val="18"/>
                <w:szCs w:val="18"/>
                <w:lang w:val="es-MX"/>
              </w:rPr>
              <w:t>estad</w:t>
            </w:r>
            <w:r w:rsidRPr="00D64AAD">
              <w:rPr>
                <w:rFonts w:eastAsia="Montserrat" w:cs="Montserrat"/>
                <w:spacing w:val="-1"/>
                <w:sz w:val="18"/>
                <w:szCs w:val="18"/>
                <w:lang w:val="es-MX"/>
              </w:rPr>
              <w:t>o</w:t>
            </w:r>
            <w:r w:rsidRPr="00D64AAD">
              <w:rPr>
                <w:rFonts w:eastAsia="Montserrat" w:cs="Montserrat"/>
                <w:sz w:val="18"/>
                <w:szCs w:val="18"/>
                <w:lang w:val="es-MX"/>
              </w:rPr>
              <w:t>s</w:t>
            </w:r>
            <w:r w:rsidRPr="00D64AAD">
              <w:rPr>
                <w:rFonts w:eastAsia="Montserrat" w:cs="Montserrat"/>
                <w:spacing w:val="15"/>
                <w:sz w:val="18"/>
                <w:szCs w:val="18"/>
                <w:lang w:val="es-MX"/>
              </w:rPr>
              <w:t xml:space="preserve"> </w:t>
            </w:r>
            <w:r w:rsidRPr="00D64AAD">
              <w:rPr>
                <w:rFonts w:eastAsia="Montserrat" w:cs="Montserrat"/>
                <w:sz w:val="18"/>
                <w:szCs w:val="18"/>
                <w:lang w:val="es-MX"/>
              </w:rPr>
              <w:t>f</w:t>
            </w:r>
            <w:r w:rsidRPr="00D64AAD">
              <w:rPr>
                <w:rFonts w:eastAsia="Montserrat" w:cs="Montserrat"/>
                <w:spacing w:val="-2"/>
                <w:sz w:val="18"/>
                <w:szCs w:val="18"/>
                <w:lang w:val="es-MX"/>
              </w:rPr>
              <w:t>i</w:t>
            </w:r>
            <w:r w:rsidRPr="00D64AAD">
              <w:rPr>
                <w:rFonts w:eastAsia="Montserrat" w:cs="Montserrat"/>
                <w:sz w:val="18"/>
                <w:szCs w:val="18"/>
                <w:lang w:val="es-MX"/>
              </w:rPr>
              <w:t>na</w:t>
            </w:r>
            <w:r w:rsidRPr="00D64AAD">
              <w:rPr>
                <w:rFonts w:eastAsia="Montserrat" w:cs="Montserrat"/>
                <w:spacing w:val="-1"/>
                <w:sz w:val="18"/>
                <w:szCs w:val="18"/>
                <w:lang w:val="es-MX"/>
              </w:rPr>
              <w:t>n</w:t>
            </w:r>
            <w:r w:rsidRPr="00D64AAD">
              <w:rPr>
                <w:rFonts w:eastAsia="Montserrat" w:cs="Montserrat"/>
                <w:sz w:val="18"/>
                <w:szCs w:val="18"/>
                <w:lang w:val="es-MX"/>
              </w:rPr>
              <w:t>c</w:t>
            </w:r>
            <w:r w:rsidRPr="00D64AAD">
              <w:rPr>
                <w:rFonts w:eastAsia="Montserrat" w:cs="Montserrat"/>
                <w:spacing w:val="-1"/>
                <w:sz w:val="18"/>
                <w:szCs w:val="18"/>
                <w:lang w:val="es-MX"/>
              </w:rPr>
              <w:t>i</w:t>
            </w:r>
            <w:r w:rsidRPr="00D64AAD">
              <w:rPr>
                <w:rFonts w:eastAsia="Montserrat" w:cs="Montserrat"/>
                <w:sz w:val="18"/>
                <w:szCs w:val="18"/>
                <w:lang w:val="es-MX"/>
              </w:rPr>
              <w:t>e</w:t>
            </w:r>
            <w:r w:rsidRPr="00D64AAD">
              <w:rPr>
                <w:rFonts w:eastAsia="Montserrat" w:cs="Montserrat"/>
                <w:spacing w:val="-1"/>
                <w:sz w:val="18"/>
                <w:szCs w:val="18"/>
                <w:lang w:val="es-MX"/>
              </w:rPr>
              <w:t>r</w:t>
            </w:r>
            <w:r w:rsidRPr="00D64AAD">
              <w:rPr>
                <w:rFonts w:eastAsia="Montserrat" w:cs="Montserrat"/>
                <w:sz w:val="18"/>
                <w:szCs w:val="18"/>
                <w:lang w:val="es-MX"/>
              </w:rPr>
              <w:t>os</w:t>
            </w:r>
            <w:r w:rsidRPr="00D64AAD">
              <w:rPr>
                <w:rFonts w:eastAsia="Montserrat" w:cs="Montserrat"/>
                <w:spacing w:val="12"/>
                <w:sz w:val="18"/>
                <w:szCs w:val="18"/>
                <w:lang w:val="es-MX"/>
              </w:rPr>
              <w:t xml:space="preserve"> </w:t>
            </w:r>
            <w:r w:rsidRPr="00D64AAD">
              <w:rPr>
                <w:rFonts w:eastAsia="Montserrat" w:cs="Montserrat"/>
                <w:sz w:val="18"/>
                <w:szCs w:val="18"/>
                <w:lang w:val="es-MX"/>
              </w:rPr>
              <w:t>son</w:t>
            </w:r>
            <w:r w:rsidRPr="00D64AAD">
              <w:rPr>
                <w:rFonts w:eastAsia="Montserrat" w:cs="Montserrat"/>
                <w:spacing w:val="11"/>
                <w:sz w:val="18"/>
                <w:szCs w:val="18"/>
                <w:lang w:val="es-MX"/>
              </w:rPr>
              <w:t xml:space="preserve"> </w:t>
            </w:r>
            <w:r w:rsidRPr="00D64AAD">
              <w:rPr>
                <w:rFonts w:eastAsia="Montserrat" w:cs="Montserrat"/>
                <w:sz w:val="18"/>
                <w:szCs w:val="18"/>
                <w:lang w:val="es-MX"/>
              </w:rPr>
              <w:t>f</w:t>
            </w:r>
            <w:r w:rsidRPr="00D64AAD">
              <w:rPr>
                <w:rFonts w:eastAsia="Montserrat" w:cs="Montserrat"/>
                <w:spacing w:val="-2"/>
                <w:sz w:val="18"/>
                <w:szCs w:val="18"/>
                <w:lang w:val="es-MX"/>
              </w:rPr>
              <w:t>i</w:t>
            </w:r>
            <w:r w:rsidRPr="00D64AAD">
              <w:rPr>
                <w:rFonts w:eastAsia="Montserrat" w:cs="Montserrat"/>
                <w:spacing w:val="-1"/>
                <w:sz w:val="18"/>
                <w:szCs w:val="18"/>
                <w:lang w:val="es-MX"/>
              </w:rPr>
              <w:t>d</w:t>
            </w:r>
            <w:r w:rsidRPr="00D64AAD">
              <w:rPr>
                <w:rFonts w:eastAsia="Montserrat" w:cs="Montserrat"/>
                <w:sz w:val="18"/>
                <w:szCs w:val="18"/>
                <w:lang w:val="es-MX"/>
              </w:rPr>
              <w:t>e</w:t>
            </w:r>
            <w:r w:rsidRPr="00D64AAD">
              <w:rPr>
                <w:rFonts w:eastAsia="Montserrat" w:cs="Montserrat"/>
                <w:spacing w:val="-1"/>
                <w:sz w:val="18"/>
                <w:szCs w:val="18"/>
                <w:lang w:val="es-MX"/>
              </w:rPr>
              <w:t>di</w:t>
            </w:r>
            <w:r w:rsidRPr="00D64AAD">
              <w:rPr>
                <w:rFonts w:eastAsia="Montserrat" w:cs="Montserrat"/>
                <w:sz w:val="18"/>
                <w:szCs w:val="18"/>
                <w:lang w:val="es-MX"/>
              </w:rPr>
              <w:t>gnos</w:t>
            </w:r>
            <w:r w:rsidRPr="00D64AAD">
              <w:rPr>
                <w:rFonts w:eastAsia="Montserrat" w:cs="Montserrat"/>
                <w:spacing w:val="12"/>
                <w:sz w:val="18"/>
                <w:szCs w:val="18"/>
                <w:lang w:val="es-MX"/>
              </w:rPr>
              <w:t xml:space="preserve"> </w:t>
            </w:r>
            <w:r w:rsidRPr="00D64AAD">
              <w:rPr>
                <w:rFonts w:eastAsia="Montserrat" w:cs="Montserrat"/>
                <w:sz w:val="18"/>
                <w:szCs w:val="18"/>
                <w:lang w:val="es-MX"/>
              </w:rPr>
              <w:t>y</w:t>
            </w:r>
            <w:r w:rsidRPr="00D64AAD">
              <w:rPr>
                <w:rFonts w:eastAsia="Montserrat" w:cs="Montserrat"/>
                <w:spacing w:val="13"/>
                <w:sz w:val="18"/>
                <w:szCs w:val="18"/>
                <w:lang w:val="es-MX"/>
              </w:rPr>
              <w:t xml:space="preserve"> </w:t>
            </w:r>
            <w:r w:rsidRPr="00D64AAD">
              <w:rPr>
                <w:rFonts w:eastAsia="Montserrat" w:cs="Montserrat"/>
                <w:spacing w:val="-1"/>
                <w:sz w:val="18"/>
                <w:szCs w:val="18"/>
                <w:lang w:val="es-MX"/>
              </w:rPr>
              <w:t>d</w:t>
            </w:r>
            <w:r w:rsidRPr="00D64AAD">
              <w:rPr>
                <w:rFonts w:eastAsia="Montserrat" w:cs="Montserrat"/>
                <w:sz w:val="18"/>
                <w:szCs w:val="18"/>
                <w:lang w:val="es-MX"/>
              </w:rPr>
              <w:t>e</w:t>
            </w:r>
            <w:r w:rsidRPr="00D64AAD">
              <w:rPr>
                <w:rFonts w:eastAsia="Montserrat" w:cs="Montserrat"/>
                <w:spacing w:val="12"/>
                <w:sz w:val="18"/>
                <w:szCs w:val="18"/>
                <w:lang w:val="es-MX"/>
              </w:rPr>
              <w:t xml:space="preserve"> </w:t>
            </w:r>
            <w:r w:rsidRPr="00D64AAD">
              <w:rPr>
                <w:rFonts w:eastAsia="Montserrat" w:cs="Montserrat"/>
                <w:sz w:val="18"/>
                <w:szCs w:val="18"/>
                <w:lang w:val="es-MX"/>
              </w:rPr>
              <w:t>ca</w:t>
            </w:r>
            <w:r w:rsidRPr="00D64AAD">
              <w:rPr>
                <w:rFonts w:eastAsia="Montserrat" w:cs="Montserrat"/>
                <w:spacing w:val="-1"/>
                <w:sz w:val="18"/>
                <w:szCs w:val="18"/>
                <w:lang w:val="es-MX"/>
              </w:rPr>
              <w:t>r</w:t>
            </w:r>
            <w:r w:rsidRPr="00D64AAD">
              <w:rPr>
                <w:rFonts w:eastAsia="Montserrat" w:cs="Montserrat"/>
                <w:sz w:val="18"/>
                <w:szCs w:val="18"/>
                <w:lang w:val="es-MX"/>
              </w:rPr>
              <w:t>ácter</w:t>
            </w:r>
            <w:r w:rsidRPr="00D64AAD">
              <w:rPr>
                <w:rFonts w:eastAsia="Montserrat" w:cs="Montserrat"/>
                <w:spacing w:val="11"/>
                <w:sz w:val="18"/>
                <w:szCs w:val="18"/>
                <w:lang w:val="es-MX"/>
              </w:rPr>
              <w:t xml:space="preserve"> </w:t>
            </w:r>
            <w:r w:rsidRPr="00D64AAD">
              <w:rPr>
                <w:rFonts w:eastAsia="Montserrat" w:cs="Montserrat"/>
                <w:sz w:val="18"/>
                <w:szCs w:val="18"/>
                <w:lang w:val="es-MX"/>
              </w:rPr>
              <w:t>of</w:t>
            </w:r>
            <w:r w:rsidRPr="00D64AAD">
              <w:rPr>
                <w:rFonts w:eastAsia="Montserrat" w:cs="Montserrat"/>
                <w:spacing w:val="-2"/>
                <w:sz w:val="18"/>
                <w:szCs w:val="18"/>
                <w:lang w:val="es-MX"/>
              </w:rPr>
              <w:t>i</w:t>
            </w:r>
            <w:r w:rsidRPr="00D64AAD">
              <w:rPr>
                <w:rFonts w:eastAsia="Montserrat" w:cs="Montserrat"/>
                <w:sz w:val="18"/>
                <w:szCs w:val="18"/>
                <w:lang w:val="es-MX"/>
              </w:rPr>
              <w:t>c</w:t>
            </w:r>
            <w:r w:rsidRPr="00D64AAD">
              <w:rPr>
                <w:rFonts w:eastAsia="Montserrat" w:cs="Montserrat"/>
                <w:spacing w:val="-1"/>
                <w:sz w:val="18"/>
                <w:szCs w:val="18"/>
                <w:lang w:val="es-MX"/>
              </w:rPr>
              <w:t>i</w:t>
            </w:r>
            <w:r w:rsidRPr="00D64AAD">
              <w:rPr>
                <w:rFonts w:eastAsia="Montserrat" w:cs="Montserrat"/>
                <w:sz w:val="18"/>
                <w:szCs w:val="18"/>
                <w:lang w:val="es-MX"/>
              </w:rPr>
              <w:t>a</w:t>
            </w:r>
            <w:r w:rsidRPr="00D64AAD">
              <w:rPr>
                <w:rFonts w:eastAsia="Montserrat" w:cs="Montserrat"/>
                <w:spacing w:val="-1"/>
                <w:sz w:val="18"/>
                <w:szCs w:val="18"/>
                <w:lang w:val="es-MX"/>
              </w:rPr>
              <w:t>l</w:t>
            </w:r>
            <w:r w:rsidRPr="00D64AAD">
              <w:rPr>
                <w:rFonts w:eastAsia="Montserrat" w:cs="Montserrat"/>
                <w:sz w:val="18"/>
                <w:szCs w:val="18"/>
                <w:lang w:val="es-MX"/>
              </w:rPr>
              <w:t>,</w:t>
            </w:r>
            <w:r w:rsidRPr="00D64AAD">
              <w:rPr>
                <w:rFonts w:eastAsia="Montserrat" w:cs="Montserrat"/>
                <w:spacing w:val="14"/>
                <w:sz w:val="18"/>
                <w:szCs w:val="18"/>
                <w:lang w:val="es-MX"/>
              </w:rPr>
              <w:t xml:space="preserve"> </w:t>
            </w:r>
            <w:r w:rsidRPr="00D64AAD">
              <w:rPr>
                <w:rFonts w:eastAsia="Montserrat" w:cs="Montserrat"/>
                <w:spacing w:val="-1"/>
                <w:sz w:val="18"/>
                <w:szCs w:val="18"/>
                <w:lang w:val="es-MX"/>
              </w:rPr>
              <w:t>l</w:t>
            </w:r>
            <w:r w:rsidRPr="00D64AAD">
              <w:rPr>
                <w:rFonts w:eastAsia="Montserrat" w:cs="Montserrat"/>
                <w:sz w:val="18"/>
                <w:szCs w:val="18"/>
                <w:lang w:val="es-MX"/>
              </w:rPr>
              <w:t>a</w:t>
            </w:r>
            <w:r w:rsidRPr="00D64AAD">
              <w:rPr>
                <w:rFonts w:eastAsia="Montserrat" w:cs="Montserrat"/>
                <w:spacing w:val="12"/>
                <w:sz w:val="18"/>
                <w:szCs w:val="18"/>
                <w:lang w:val="es-MX"/>
              </w:rPr>
              <w:t xml:space="preserve"> </w:t>
            </w:r>
            <w:r w:rsidRPr="00D64AAD">
              <w:rPr>
                <w:rFonts w:eastAsia="Montserrat" w:cs="Montserrat"/>
                <w:spacing w:val="-1"/>
                <w:sz w:val="18"/>
                <w:szCs w:val="18"/>
                <w:lang w:val="es-MX"/>
              </w:rPr>
              <w:t>d</w:t>
            </w:r>
            <w:r w:rsidRPr="00D64AAD">
              <w:rPr>
                <w:rFonts w:eastAsia="Montserrat" w:cs="Montserrat"/>
                <w:sz w:val="18"/>
                <w:szCs w:val="18"/>
                <w:lang w:val="es-MX"/>
              </w:rPr>
              <w:t>ocume</w:t>
            </w:r>
            <w:r w:rsidRPr="00D64AAD">
              <w:rPr>
                <w:rFonts w:eastAsia="Montserrat" w:cs="Montserrat"/>
                <w:spacing w:val="-1"/>
                <w:sz w:val="18"/>
                <w:szCs w:val="18"/>
                <w:lang w:val="es-MX"/>
              </w:rPr>
              <w:t>n</w:t>
            </w:r>
            <w:r w:rsidRPr="00D64AAD">
              <w:rPr>
                <w:rFonts w:eastAsia="Montserrat" w:cs="Montserrat"/>
                <w:sz w:val="18"/>
                <w:szCs w:val="18"/>
                <w:lang w:val="es-MX"/>
              </w:rPr>
              <w:t>tac</w:t>
            </w:r>
            <w:r w:rsidRPr="00D64AAD">
              <w:rPr>
                <w:rFonts w:eastAsia="Montserrat" w:cs="Montserrat"/>
                <w:spacing w:val="-1"/>
                <w:sz w:val="18"/>
                <w:szCs w:val="18"/>
                <w:lang w:val="es-MX"/>
              </w:rPr>
              <w:t>i</w:t>
            </w:r>
            <w:r w:rsidRPr="00D64AAD">
              <w:rPr>
                <w:rFonts w:eastAsia="Montserrat" w:cs="Montserrat"/>
                <w:sz w:val="18"/>
                <w:szCs w:val="18"/>
                <w:lang w:val="es-MX"/>
              </w:rPr>
              <w:t>ón</w:t>
            </w:r>
            <w:r w:rsidRPr="00D64AAD">
              <w:rPr>
                <w:rFonts w:eastAsia="Montserrat" w:cs="Montserrat"/>
                <w:spacing w:val="11"/>
                <w:sz w:val="18"/>
                <w:szCs w:val="18"/>
                <w:lang w:val="es-MX"/>
              </w:rPr>
              <w:t xml:space="preserve"> </w:t>
            </w:r>
            <w:r w:rsidRPr="00D64AAD">
              <w:rPr>
                <w:rFonts w:eastAsia="Montserrat" w:cs="Montserrat"/>
                <w:spacing w:val="-1"/>
                <w:sz w:val="18"/>
                <w:szCs w:val="18"/>
                <w:lang w:val="es-MX"/>
              </w:rPr>
              <w:t>d</w:t>
            </w:r>
            <w:r w:rsidRPr="00D64AAD">
              <w:rPr>
                <w:rFonts w:eastAsia="Montserrat" w:cs="Montserrat"/>
                <w:sz w:val="18"/>
                <w:szCs w:val="18"/>
                <w:lang w:val="es-MX"/>
              </w:rPr>
              <w:t>e</w:t>
            </w:r>
            <w:r w:rsidRPr="00D64AAD">
              <w:rPr>
                <w:rFonts w:eastAsia="Montserrat" w:cs="Montserrat"/>
                <w:spacing w:val="-1"/>
                <w:sz w:val="18"/>
                <w:szCs w:val="18"/>
                <w:lang w:val="es-MX"/>
              </w:rPr>
              <w:t>b</w:t>
            </w:r>
            <w:r w:rsidRPr="00D64AAD">
              <w:rPr>
                <w:rFonts w:eastAsia="Montserrat" w:cs="Montserrat"/>
                <w:sz w:val="18"/>
                <w:szCs w:val="18"/>
                <w:lang w:val="es-MX"/>
              </w:rPr>
              <w:t>e</w:t>
            </w:r>
            <w:r w:rsidRPr="00D64AAD">
              <w:rPr>
                <w:rFonts w:eastAsia="Montserrat" w:cs="Montserrat"/>
                <w:spacing w:val="-1"/>
                <w:sz w:val="18"/>
                <w:szCs w:val="18"/>
                <w:lang w:val="es-MX"/>
              </w:rPr>
              <w:t>r</w:t>
            </w:r>
            <w:r w:rsidRPr="00D64AAD">
              <w:rPr>
                <w:rFonts w:eastAsia="Montserrat" w:cs="Montserrat"/>
                <w:sz w:val="18"/>
                <w:szCs w:val="18"/>
                <w:lang w:val="es-MX"/>
              </w:rPr>
              <w:t>á</w:t>
            </w:r>
            <w:r w:rsidRPr="00D64AAD">
              <w:rPr>
                <w:rFonts w:eastAsia="Montserrat" w:cs="Montserrat"/>
                <w:w w:val="99"/>
                <w:sz w:val="18"/>
                <w:szCs w:val="18"/>
                <w:lang w:val="es-MX"/>
              </w:rPr>
              <w:t xml:space="preserve"> </w:t>
            </w:r>
            <w:r w:rsidRPr="00D64AAD">
              <w:rPr>
                <w:rFonts w:eastAsia="Montserrat" w:cs="Montserrat"/>
                <w:spacing w:val="-1"/>
                <w:sz w:val="18"/>
                <w:szCs w:val="18"/>
                <w:lang w:val="es-MX"/>
              </w:rPr>
              <w:t>d</w:t>
            </w:r>
            <w:r w:rsidRPr="00D64AAD">
              <w:rPr>
                <w:rFonts w:eastAsia="Montserrat" w:cs="Montserrat"/>
                <w:sz w:val="18"/>
                <w:szCs w:val="18"/>
                <w:lang w:val="es-MX"/>
              </w:rPr>
              <w:t>e</w:t>
            </w:r>
            <w:r w:rsidRPr="00D64AAD">
              <w:rPr>
                <w:rFonts w:eastAsia="Montserrat" w:cs="Montserrat"/>
                <w:spacing w:val="24"/>
                <w:sz w:val="18"/>
                <w:szCs w:val="18"/>
                <w:lang w:val="es-MX"/>
              </w:rPr>
              <w:t xml:space="preserve"> </w:t>
            </w:r>
            <w:r w:rsidRPr="00D64AAD">
              <w:rPr>
                <w:rFonts w:eastAsia="Montserrat" w:cs="Montserrat"/>
                <w:sz w:val="18"/>
                <w:szCs w:val="18"/>
                <w:lang w:val="es-MX"/>
              </w:rPr>
              <w:t>estar</w:t>
            </w:r>
            <w:r w:rsidRPr="00D64AAD">
              <w:rPr>
                <w:rFonts w:eastAsia="Montserrat" w:cs="Montserrat"/>
                <w:spacing w:val="25"/>
                <w:sz w:val="18"/>
                <w:szCs w:val="18"/>
                <w:lang w:val="es-MX"/>
              </w:rPr>
              <w:t xml:space="preserve"> </w:t>
            </w:r>
            <w:r w:rsidRPr="00D64AAD">
              <w:rPr>
                <w:rFonts w:eastAsia="Montserrat" w:cs="Montserrat"/>
                <w:sz w:val="18"/>
                <w:szCs w:val="18"/>
                <w:lang w:val="es-MX"/>
              </w:rPr>
              <w:t>f</w:t>
            </w:r>
            <w:r w:rsidRPr="00D64AAD">
              <w:rPr>
                <w:rFonts w:eastAsia="Montserrat" w:cs="Montserrat"/>
                <w:spacing w:val="-2"/>
                <w:sz w:val="18"/>
                <w:szCs w:val="18"/>
                <w:lang w:val="es-MX"/>
              </w:rPr>
              <w:t>i</w:t>
            </w:r>
            <w:r w:rsidRPr="00D64AAD">
              <w:rPr>
                <w:rFonts w:eastAsia="Montserrat" w:cs="Montserrat"/>
                <w:spacing w:val="-1"/>
                <w:sz w:val="18"/>
                <w:szCs w:val="18"/>
                <w:lang w:val="es-MX"/>
              </w:rPr>
              <w:t>r</w:t>
            </w:r>
            <w:r w:rsidRPr="00D64AAD">
              <w:rPr>
                <w:rFonts w:eastAsia="Montserrat" w:cs="Montserrat"/>
                <w:sz w:val="18"/>
                <w:szCs w:val="18"/>
                <w:lang w:val="es-MX"/>
              </w:rPr>
              <w:t>ma</w:t>
            </w:r>
            <w:r w:rsidRPr="00D64AAD">
              <w:rPr>
                <w:rFonts w:eastAsia="Montserrat" w:cs="Montserrat"/>
                <w:spacing w:val="-1"/>
                <w:sz w:val="18"/>
                <w:szCs w:val="18"/>
                <w:lang w:val="es-MX"/>
              </w:rPr>
              <w:t>d</w:t>
            </w:r>
            <w:r w:rsidRPr="00D64AAD">
              <w:rPr>
                <w:rFonts w:eastAsia="Montserrat" w:cs="Montserrat"/>
                <w:sz w:val="18"/>
                <w:szCs w:val="18"/>
                <w:lang w:val="es-MX"/>
              </w:rPr>
              <w:t>a</w:t>
            </w:r>
            <w:r w:rsidRPr="00D64AAD">
              <w:rPr>
                <w:rFonts w:eastAsia="Montserrat" w:cs="Montserrat"/>
                <w:spacing w:val="25"/>
                <w:sz w:val="18"/>
                <w:szCs w:val="18"/>
                <w:lang w:val="es-MX"/>
              </w:rPr>
              <w:t xml:space="preserve"> </w:t>
            </w:r>
            <w:r w:rsidRPr="00D64AAD">
              <w:rPr>
                <w:rFonts w:eastAsia="Montserrat" w:cs="Montserrat"/>
                <w:spacing w:val="-1"/>
                <w:sz w:val="18"/>
                <w:szCs w:val="18"/>
                <w:lang w:val="es-MX"/>
              </w:rPr>
              <w:t>p</w:t>
            </w:r>
            <w:r w:rsidRPr="00D64AAD">
              <w:rPr>
                <w:rFonts w:eastAsia="Montserrat" w:cs="Montserrat"/>
                <w:sz w:val="18"/>
                <w:szCs w:val="18"/>
                <w:lang w:val="es-MX"/>
              </w:rPr>
              <w:t>or</w:t>
            </w:r>
            <w:r w:rsidRPr="00D64AAD">
              <w:rPr>
                <w:rFonts w:eastAsia="Montserrat" w:cs="Montserrat"/>
                <w:spacing w:val="25"/>
                <w:sz w:val="18"/>
                <w:szCs w:val="18"/>
                <w:lang w:val="es-MX"/>
              </w:rPr>
              <w:t xml:space="preserve"> </w:t>
            </w:r>
            <w:r w:rsidRPr="00D64AAD">
              <w:rPr>
                <w:rFonts w:eastAsia="Montserrat" w:cs="Montserrat"/>
                <w:sz w:val="18"/>
                <w:szCs w:val="18"/>
                <w:lang w:val="es-MX"/>
              </w:rPr>
              <w:t>el</w:t>
            </w:r>
            <w:r w:rsidRPr="00D64AAD">
              <w:rPr>
                <w:rFonts w:eastAsia="Montserrat" w:cs="Montserrat"/>
                <w:spacing w:val="23"/>
                <w:sz w:val="18"/>
                <w:szCs w:val="18"/>
                <w:lang w:val="es-MX"/>
              </w:rPr>
              <w:t xml:space="preserve"> </w:t>
            </w:r>
            <w:r w:rsidRPr="00D64AAD">
              <w:rPr>
                <w:rFonts w:eastAsia="Montserrat" w:cs="Montserrat"/>
                <w:spacing w:val="-1"/>
                <w:sz w:val="18"/>
                <w:szCs w:val="18"/>
                <w:lang w:val="es-MX"/>
              </w:rPr>
              <w:t>r</w:t>
            </w:r>
            <w:r w:rsidRPr="00D64AAD">
              <w:rPr>
                <w:rFonts w:eastAsia="Montserrat" w:cs="Montserrat"/>
                <w:sz w:val="18"/>
                <w:szCs w:val="18"/>
                <w:lang w:val="es-MX"/>
              </w:rPr>
              <w:t>e</w:t>
            </w:r>
            <w:r w:rsidRPr="00D64AAD">
              <w:rPr>
                <w:rFonts w:eastAsia="Montserrat" w:cs="Montserrat"/>
                <w:spacing w:val="-1"/>
                <w:sz w:val="18"/>
                <w:szCs w:val="18"/>
                <w:lang w:val="es-MX"/>
              </w:rPr>
              <w:t>pr</w:t>
            </w:r>
            <w:r w:rsidRPr="00D64AAD">
              <w:rPr>
                <w:rFonts w:eastAsia="Montserrat" w:cs="Montserrat"/>
                <w:sz w:val="18"/>
                <w:szCs w:val="18"/>
                <w:lang w:val="es-MX"/>
              </w:rPr>
              <w:t>ese</w:t>
            </w:r>
            <w:r w:rsidRPr="00D64AAD">
              <w:rPr>
                <w:rFonts w:eastAsia="Montserrat" w:cs="Montserrat"/>
                <w:spacing w:val="-1"/>
                <w:sz w:val="18"/>
                <w:szCs w:val="18"/>
                <w:lang w:val="es-MX"/>
              </w:rPr>
              <w:t>n</w:t>
            </w:r>
            <w:r w:rsidRPr="00D64AAD">
              <w:rPr>
                <w:rFonts w:eastAsia="Montserrat" w:cs="Montserrat"/>
                <w:sz w:val="18"/>
                <w:szCs w:val="18"/>
                <w:lang w:val="es-MX"/>
              </w:rPr>
              <w:t>tante</w:t>
            </w:r>
            <w:r w:rsidRPr="00D64AAD">
              <w:rPr>
                <w:rFonts w:eastAsia="Montserrat" w:cs="Montserrat"/>
                <w:spacing w:val="26"/>
                <w:sz w:val="18"/>
                <w:szCs w:val="18"/>
                <w:lang w:val="es-MX"/>
              </w:rPr>
              <w:t xml:space="preserve"> </w:t>
            </w:r>
            <w:r w:rsidRPr="00D64AAD">
              <w:rPr>
                <w:rFonts w:eastAsia="Montserrat" w:cs="Montserrat"/>
                <w:spacing w:val="-1"/>
                <w:sz w:val="18"/>
                <w:szCs w:val="18"/>
                <w:lang w:val="es-MX"/>
              </w:rPr>
              <w:t>l</w:t>
            </w:r>
            <w:r w:rsidRPr="00D64AAD">
              <w:rPr>
                <w:rFonts w:eastAsia="Montserrat" w:cs="Montserrat"/>
                <w:sz w:val="18"/>
                <w:szCs w:val="18"/>
                <w:lang w:val="es-MX"/>
              </w:rPr>
              <w:t>egal</w:t>
            </w:r>
            <w:r w:rsidRPr="00D64AAD">
              <w:rPr>
                <w:rFonts w:eastAsia="Montserrat" w:cs="Montserrat"/>
                <w:spacing w:val="24"/>
                <w:sz w:val="18"/>
                <w:szCs w:val="18"/>
                <w:lang w:val="es-MX"/>
              </w:rPr>
              <w:t xml:space="preserve"> </w:t>
            </w:r>
            <w:r w:rsidRPr="00D64AAD">
              <w:rPr>
                <w:rFonts w:eastAsia="Montserrat" w:cs="Montserrat"/>
                <w:sz w:val="18"/>
                <w:szCs w:val="18"/>
                <w:lang w:val="es-MX"/>
              </w:rPr>
              <w:t>y</w:t>
            </w:r>
            <w:r w:rsidRPr="00D64AAD">
              <w:rPr>
                <w:rFonts w:eastAsia="Montserrat" w:cs="Montserrat"/>
                <w:spacing w:val="26"/>
                <w:sz w:val="18"/>
                <w:szCs w:val="18"/>
                <w:lang w:val="es-MX"/>
              </w:rPr>
              <w:t xml:space="preserve"> </w:t>
            </w:r>
            <w:r w:rsidRPr="00D64AAD">
              <w:rPr>
                <w:rFonts w:eastAsia="Montserrat" w:cs="Montserrat"/>
                <w:sz w:val="18"/>
                <w:szCs w:val="18"/>
                <w:lang w:val="es-MX"/>
              </w:rPr>
              <w:t>contador</w:t>
            </w:r>
            <w:r w:rsidRPr="00D64AAD">
              <w:rPr>
                <w:rFonts w:eastAsia="Montserrat" w:cs="Montserrat"/>
                <w:spacing w:val="23"/>
                <w:sz w:val="18"/>
                <w:szCs w:val="18"/>
                <w:lang w:val="es-MX"/>
              </w:rPr>
              <w:t xml:space="preserve"> </w:t>
            </w:r>
            <w:r w:rsidRPr="00D64AAD">
              <w:rPr>
                <w:rFonts w:eastAsia="Montserrat" w:cs="Montserrat"/>
                <w:spacing w:val="-1"/>
                <w:sz w:val="18"/>
                <w:szCs w:val="18"/>
                <w:lang w:val="es-MX"/>
              </w:rPr>
              <w:t>p</w:t>
            </w:r>
            <w:r w:rsidRPr="00D64AAD">
              <w:rPr>
                <w:rFonts w:eastAsia="Montserrat" w:cs="Montserrat"/>
                <w:sz w:val="18"/>
                <w:szCs w:val="18"/>
                <w:lang w:val="es-MX"/>
              </w:rPr>
              <w:t>úb</w:t>
            </w:r>
            <w:r w:rsidRPr="00D64AAD">
              <w:rPr>
                <w:rFonts w:eastAsia="Montserrat" w:cs="Montserrat"/>
                <w:spacing w:val="-2"/>
                <w:sz w:val="18"/>
                <w:szCs w:val="18"/>
                <w:lang w:val="es-MX"/>
              </w:rPr>
              <w:t>l</w:t>
            </w:r>
            <w:r w:rsidRPr="00D64AAD">
              <w:rPr>
                <w:rFonts w:eastAsia="Montserrat" w:cs="Montserrat"/>
                <w:spacing w:val="-1"/>
                <w:sz w:val="18"/>
                <w:szCs w:val="18"/>
                <w:lang w:val="es-MX"/>
              </w:rPr>
              <w:t>i</w:t>
            </w:r>
            <w:r w:rsidRPr="00D64AAD">
              <w:rPr>
                <w:rFonts w:eastAsia="Montserrat" w:cs="Montserrat"/>
                <w:sz w:val="18"/>
                <w:szCs w:val="18"/>
                <w:lang w:val="es-MX"/>
              </w:rPr>
              <w:t>co</w:t>
            </w:r>
            <w:r w:rsidRPr="00D64AAD">
              <w:rPr>
                <w:rFonts w:eastAsia="Montserrat" w:cs="Montserrat"/>
                <w:spacing w:val="25"/>
                <w:sz w:val="18"/>
                <w:szCs w:val="18"/>
                <w:lang w:val="es-MX"/>
              </w:rPr>
              <w:t xml:space="preserve"> </w:t>
            </w:r>
            <w:r w:rsidRPr="00D64AAD">
              <w:rPr>
                <w:rFonts w:eastAsia="Montserrat" w:cs="Montserrat"/>
                <w:spacing w:val="-1"/>
                <w:sz w:val="18"/>
                <w:szCs w:val="18"/>
                <w:lang w:val="es-MX"/>
              </w:rPr>
              <w:t>i</w:t>
            </w:r>
            <w:r w:rsidRPr="00D64AAD">
              <w:rPr>
                <w:rFonts w:eastAsia="Montserrat" w:cs="Montserrat"/>
                <w:sz w:val="18"/>
                <w:szCs w:val="18"/>
                <w:lang w:val="es-MX"/>
              </w:rPr>
              <w:t>ncluye</w:t>
            </w:r>
            <w:r w:rsidRPr="00D64AAD">
              <w:rPr>
                <w:rFonts w:eastAsia="Montserrat" w:cs="Montserrat"/>
                <w:spacing w:val="-1"/>
                <w:sz w:val="18"/>
                <w:szCs w:val="18"/>
                <w:lang w:val="es-MX"/>
              </w:rPr>
              <w:t>nd</w:t>
            </w:r>
            <w:r w:rsidRPr="00D64AAD">
              <w:rPr>
                <w:rFonts w:eastAsia="Montserrat" w:cs="Montserrat"/>
                <w:sz w:val="18"/>
                <w:szCs w:val="18"/>
                <w:lang w:val="es-MX"/>
              </w:rPr>
              <w:t>o</w:t>
            </w:r>
            <w:r w:rsidRPr="00D64AAD">
              <w:rPr>
                <w:rFonts w:eastAsia="Montserrat" w:cs="Montserrat"/>
                <w:spacing w:val="25"/>
                <w:sz w:val="18"/>
                <w:szCs w:val="18"/>
                <w:lang w:val="es-MX"/>
              </w:rPr>
              <w:t xml:space="preserve"> </w:t>
            </w:r>
            <w:r w:rsidRPr="00D64AAD">
              <w:rPr>
                <w:rFonts w:eastAsia="Montserrat" w:cs="Montserrat"/>
                <w:sz w:val="18"/>
                <w:szCs w:val="18"/>
                <w:lang w:val="es-MX"/>
              </w:rPr>
              <w:t>una</w:t>
            </w:r>
            <w:r w:rsidRPr="00D64AAD">
              <w:rPr>
                <w:rFonts w:eastAsia="Montserrat" w:cs="Montserrat"/>
                <w:spacing w:val="24"/>
                <w:sz w:val="18"/>
                <w:szCs w:val="18"/>
                <w:lang w:val="es-MX"/>
              </w:rPr>
              <w:t xml:space="preserve"> </w:t>
            </w:r>
            <w:r w:rsidRPr="00D64AAD">
              <w:rPr>
                <w:rFonts w:eastAsia="Montserrat" w:cs="Montserrat"/>
                <w:sz w:val="18"/>
                <w:szCs w:val="18"/>
                <w:lang w:val="es-MX"/>
              </w:rPr>
              <w:t>co</w:t>
            </w:r>
            <w:r w:rsidRPr="00D64AAD">
              <w:rPr>
                <w:rFonts w:eastAsia="Montserrat" w:cs="Montserrat"/>
                <w:spacing w:val="-1"/>
                <w:sz w:val="18"/>
                <w:szCs w:val="18"/>
                <w:lang w:val="es-MX"/>
              </w:rPr>
              <w:t>pi</w:t>
            </w:r>
            <w:r w:rsidRPr="00D64AAD">
              <w:rPr>
                <w:rFonts w:eastAsia="Montserrat" w:cs="Montserrat"/>
                <w:sz w:val="18"/>
                <w:szCs w:val="18"/>
                <w:lang w:val="es-MX"/>
              </w:rPr>
              <w:t>a</w:t>
            </w:r>
            <w:r w:rsidRPr="00D64AAD">
              <w:rPr>
                <w:rFonts w:eastAsia="Montserrat" w:cs="Montserrat"/>
                <w:spacing w:val="26"/>
                <w:sz w:val="18"/>
                <w:szCs w:val="18"/>
                <w:lang w:val="es-MX"/>
              </w:rPr>
              <w:t xml:space="preserve"> </w:t>
            </w:r>
            <w:r w:rsidRPr="00D64AAD">
              <w:rPr>
                <w:rFonts w:eastAsia="Montserrat" w:cs="Montserrat"/>
                <w:sz w:val="18"/>
                <w:szCs w:val="18"/>
                <w:lang w:val="es-MX"/>
              </w:rPr>
              <w:t>ce</w:t>
            </w:r>
            <w:r w:rsidRPr="00D64AAD">
              <w:rPr>
                <w:rFonts w:eastAsia="Montserrat" w:cs="Montserrat"/>
                <w:spacing w:val="-1"/>
                <w:sz w:val="18"/>
                <w:szCs w:val="18"/>
                <w:lang w:val="es-MX"/>
              </w:rPr>
              <w:t>r</w:t>
            </w:r>
            <w:r w:rsidRPr="00D64AAD">
              <w:rPr>
                <w:rFonts w:eastAsia="Montserrat" w:cs="Montserrat"/>
                <w:sz w:val="18"/>
                <w:szCs w:val="18"/>
                <w:lang w:val="es-MX"/>
              </w:rPr>
              <w:t>t</w:t>
            </w:r>
            <w:r w:rsidRPr="00D64AAD">
              <w:rPr>
                <w:rFonts w:eastAsia="Montserrat" w:cs="Montserrat"/>
                <w:spacing w:val="-1"/>
                <w:sz w:val="18"/>
                <w:szCs w:val="18"/>
                <w:lang w:val="es-MX"/>
              </w:rPr>
              <w:t>i</w:t>
            </w:r>
            <w:r w:rsidRPr="00D64AAD">
              <w:rPr>
                <w:rFonts w:eastAsia="Montserrat" w:cs="Montserrat"/>
                <w:sz w:val="18"/>
                <w:szCs w:val="18"/>
                <w:lang w:val="es-MX"/>
              </w:rPr>
              <w:t>f</w:t>
            </w:r>
            <w:r w:rsidRPr="00D64AAD">
              <w:rPr>
                <w:rFonts w:eastAsia="Montserrat" w:cs="Montserrat"/>
                <w:spacing w:val="-2"/>
                <w:sz w:val="18"/>
                <w:szCs w:val="18"/>
                <w:lang w:val="es-MX"/>
              </w:rPr>
              <w:t>i</w:t>
            </w:r>
            <w:r w:rsidRPr="00D64AAD">
              <w:rPr>
                <w:rFonts w:eastAsia="Montserrat" w:cs="Montserrat"/>
                <w:sz w:val="18"/>
                <w:szCs w:val="18"/>
                <w:lang w:val="es-MX"/>
              </w:rPr>
              <w:t>cada</w:t>
            </w:r>
            <w:r w:rsidRPr="00D64AAD">
              <w:rPr>
                <w:rFonts w:eastAsia="Montserrat" w:cs="Montserrat"/>
                <w:spacing w:val="24"/>
                <w:sz w:val="18"/>
                <w:szCs w:val="18"/>
                <w:lang w:val="es-MX"/>
              </w:rPr>
              <w:t xml:space="preserve"> </w:t>
            </w:r>
            <w:r w:rsidRPr="00D64AAD">
              <w:rPr>
                <w:rFonts w:eastAsia="Montserrat" w:cs="Montserrat"/>
                <w:spacing w:val="-1"/>
                <w:sz w:val="18"/>
                <w:szCs w:val="18"/>
                <w:lang w:val="es-MX"/>
              </w:rPr>
              <w:t>d</w:t>
            </w:r>
            <w:r w:rsidRPr="00D64AAD">
              <w:rPr>
                <w:rFonts w:eastAsia="Montserrat" w:cs="Montserrat"/>
                <w:sz w:val="18"/>
                <w:szCs w:val="18"/>
                <w:lang w:val="es-MX"/>
              </w:rPr>
              <w:t>e</w:t>
            </w:r>
            <w:r w:rsidRPr="00D64AAD">
              <w:rPr>
                <w:rFonts w:eastAsia="Montserrat" w:cs="Montserrat"/>
                <w:spacing w:val="23"/>
                <w:sz w:val="18"/>
                <w:szCs w:val="18"/>
                <w:lang w:val="es-MX"/>
              </w:rPr>
              <w:t xml:space="preserve"> </w:t>
            </w:r>
            <w:r w:rsidRPr="00D64AAD">
              <w:rPr>
                <w:rFonts w:eastAsia="Montserrat" w:cs="Montserrat"/>
                <w:sz w:val="18"/>
                <w:szCs w:val="18"/>
                <w:lang w:val="es-MX"/>
              </w:rPr>
              <w:t>su</w:t>
            </w:r>
            <w:r w:rsidRPr="00D64AAD">
              <w:rPr>
                <w:rFonts w:eastAsia="Montserrat" w:cs="Montserrat"/>
                <w:w w:val="99"/>
                <w:sz w:val="18"/>
                <w:szCs w:val="18"/>
                <w:lang w:val="es-MX"/>
              </w:rPr>
              <w:t xml:space="preserve"> </w:t>
            </w:r>
            <w:r w:rsidRPr="00D64AAD">
              <w:rPr>
                <w:rFonts w:eastAsia="Montserrat" w:cs="Montserrat"/>
                <w:sz w:val="18"/>
                <w:szCs w:val="18"/>
                <w:lang w:val="es-MX"/>
              </w:rPr>
              <w:t>ce</w:t>
            </w:r>
            <w:r w:rsidRPr="00D64AAD">
              <w:rPr>
                <w:rFonts w:eastAsia="Montserrat" w:cs="Montserrat"/>
                <w:spacing w:val="-1"/>
                <w:sz w:val="18"/>
                <w:szCs w:val="18"/>
                <w:lang w:val="es-MX"/>
              </w:rPr>
              <w:t>d</w:t>
            </w:r>
            <w:r w:rsidRPr="00D64AAD">
              <w:rPr>
                <w:rFonts w:eastAsia="Montserrat" w:cs="Montserrat"/>
                <w:sz w:val="18"/>
                <w:szCs w:val="18"/>
                <w:lang w:val="es-MX"/>
              </w:rPr>
              <w:t>ula</w:t>
            </w:r>
            <w:r w:rsidRPr="00D64AAD">
              <w:rPr>
                <w:rFonts w:eastAsia="Montserrat" w:cs="Montserrat"/>
                <w:spacing w:val="-20"/>
                <w:sz w:val="18"/>
                <w:szCs w:val="18"/>
                <w:lang w:val="es-MX"/>
              </w:rPr>
              <w:t xml:space="preserve"> </w:t>
            </w:r>
            <w:r w:rsidRPr="00D64AAD">
              <w:rPr>
                <w:rFonts w:eastAsia="Montserrat" w:cs="Montserrat"/>
                <w:sz w:val="18"/>
                <w:szCs w:val="18"/>
                <w:lang w:val="es-MX"/>
              </w:rPr>
              <w:t>p</w:t>
            </w:r>
            <w:r w:rsidRPr="00D64AAD">
              <w:rPr>
                <w:rFonts w:eastAsia="Montserrat" w:cs="Montserrat"/>
                <w:spacing w:val="-2"/>
                <w:sz w:val="18"/>
                <w:szCs w:val="18"/>
                <w:lang w:val="es-MX"/>
              </w:rPr>
              <w:t>r</w:t>
            </w:r>
            <w:r w:rsidRPr="00D64AAD">
              <w:rPr>
                <w:rFonts w:eastAsia="Montserrat" w:cs="Montserrat"/>
                <w:sz w:val="18"/>
                <w:szCs w:val="18"/>
                <w:lang w:val="es-MX"/>
              </w:rPr>
              <w:t>of</w:t>
            </w:r>
            <w:r w:rsidRPr="00D64AAD">
              <w:rPr>
                <w:rFonts w:eastAsia="Montserrat" w:cs="Montserrat"/>
                <w:spacing w:val="-1"/>
                <w:sz w:val="18"/>
                <w:szCs w:val="18"/>
                <w:lang w:val="es-MX"/>
              </w:rPr>
              <w:t>e</w:t>
            </w:r>
            <w:r w:rsidRPr="00D64AAD">
              <w:rPr>
                <w:rFonts w:eastAsia="Montserrat" w:cs="Montserrat"/>
                <w:sz w:val="18"/>
                <w:szCs w:val="18"/>
                <w:lang w:val="es-MX"/>
              </w:rPr>
              <w:t>s</w:t>
            </w:r>
            <w:r w:rsidRPr="00D64AAD">
              <w:rPr>
                <w:rFonts w:eastAsia="Montserrat" w:cs="Montserrat"/>
                <w:spacing w:val="-1"/>
                <w:sz w:val="18"/>
                <w:szCs w:val="18"/>
                <w:lang w:val="es-MX"/>
              </w:rPr>
              <w:t>i</w:t>
            </w:r>
            <w:r w:rsidRPr="00D64AAD">
              <w:rPr>
                <w:rFonts w:eastAsia="Montserrat" w:cs="Montserrat"/>
                <w:sz w:val="18"/>
                <w:szCs w:val="18"/>
                <w:lang w:val="es-MX"/>
              </w:rPr>
              <w:t>ona</w:t>
            </w:r>
            <w:r w:rsidRPr="00D64AAD">
              <w:rPr>
                <w:rFonts w:eastAsia="Montserrat" w:cs="Montserrat"/>
                <w:spacing w:val="-2"/>
                <w:sz w:val="18"/>
                <w:szCs w:val="18"/>
                <w:lang w:val="es-MX"/>
              </w:rPr>
              <w:t>l</w:t>
            </w:r>
            <w:r w:rsidRPr="00D64AAD">
              <w:rPr>
                <w:rFonts w:eastAsia="Montserrat" w:cs="Montserrat"/>
                <w:sz w:val="18"/>
                <w:szCs w:val="18"/>
                <w:lang w:val="es-MX"/>
              </w:rPr>
              <w:t>.</w:t>
            </w:r>
          </w:p>
        </w:tc>
        <w:tc>
          <w:tcPr>
            <w:tcW w:w="701" w:type="pct"/>
          </w:tcPr>
          <w:p w14:paraId="09A78A0B" w14:textId="77777777" w:rsidR="00D4300A" w:rsidRPr="00D64AAD" w:rsidRDefault="00D4300A" w:rsidP="00867929">
            <w:pPr>
              <w:jc w:val="both"/>
              <w:rPr>
                <w:rFonts w:eastAsia="Montserrat" w:cs="Montserrat"/>
                <w:spacing w:val="1"/>
                <w:sz w:val="18"/>
                <w:szCs w:val="18"/>
                <w:lang w:val="es-MX"/>
              </w:rPr>
            </w:pPr>
          </w:p>
        </w:tc>
      </w:tr>
      <w:tr w:rsidR="00D4300A" w:rsidRPr="00D64AAD" w14:paraId="0931E5D7" w14:textId="77777777" w:rsidTr="001428D0">
        <w:trPr>
          <w:trHeight w:val="624"/>
        </w:trPr>
        <w:tc>
          <w:tcPr>
            <w:tcW w:w="235" w:type="pct"/>
            <w:vAlign w:val="center"/>
          </w:tcPr>
          <w:p w14:paraId="7ACF64D8" w14:textId="0D582008" w:rsidR="00D4300A" w:rsidRPr="00D64AAD" w:rsidRDefault="00D4300A" w:rsidP="00D4300A">
            <w:pPr>
              <w:snapToGrid w:val="0"/>
              <w:jc w:val="center"/>
              <w:rPr>
                <w:rFonts w:cs="Arial"/>
                <w:sz w:val="18"/>
                <w:szCs w:val="18"/>
                <w:lang w:val="es-ES_tradnl"/>
              </w:rPr>
            </w:pPr>
            <w:r w:rsidRPr="00D64AAD">
              <w:rPr>
                <w:rFonts w:cs="Arial"/>
                <w:sz w:val="18"/>
                <w:szCs w:val="18"/>
                <w:lang w:val="es-ES_tradnl"/>
              </w:rPr>
              <w:t>18</w:t>
            </w:r>
          </w:p>
        </w:tc>
        <w:tc>
          <w:tcPr>
            <w:tcW w:w="1146" w:type="pct"/>
            <w:vAlign w:val="center"/>
          </w:tcPr>
          <w:p w14:paraId="015CBB5E" w14:textId="43416F6E" w:rsidR="00D4300A" w:rsidRPr="00D64AAD" w:rsidRDefault="002B362E" w:rsidP="00867929">
            <w:pPr>
              <w:snapToGrid w:val="0"/>
              <w:jc w:val="both"/>
              <w:rPr>
                <w:rFonts w:cs="Arial"/>
                <w:sz w:val="18"/>
                <w:szCs w:val="18"/>
                <w:lang w:val="es-ES_tradnl"/>
              </w:rPr>
            </w:pPr>
            <w:r w:rsidRPr="00D64AAD">
              <w:rPr>
                <w:rFonts w:cs="Arial"/>
                <w:sz w:val="18"/>
                <w:szCs w:val="18"/>
                <w:lang w:val="es-ES_tradnl"/>
              </w:rPr>
              <w:t>CARTA DE CONFLICTO DE NO INTERÉS</w:t>
            </w:r>
          </w:p>
        </w:tc>
        <w:tc>
          <w:tcPr>
            <w:tcW w:w="2918" w:type="pct"/>
          </w:tcPr>
          <w:p w14:paraId="5D8CB33A" w14:textId="405C9DA3" w:rsidR="00D4300A" w:rsidRPr="00D64AAD" w:rsidRDefault="002B362E" w:rsidP="002B362E">
            <w:pPr>
              <w:jc w:val="both"/>
              <w:rPr>
                <w:rFonts w:eastAsia="Montserrat" w:cs="Montserrat"/>
                <w:spacing w:val="1"/>
                <w:sz w:val="18"/>
                <w:szCs w:val="18"/>
                <w:lang w:val="es-MX"/>
              </w:rPr>
            </w:pPr>
            <w:r w:rsidRPr="00D64AAD">
              <w:rPr>
                <w:rFonts w:eastAsia="Montserrat" w:cs="Montserrat"/>
                <w:spacing w:val="1"/>
                <w:sz w:val="18"/>
                <w:szCs w:val="18"/>
                <w:lang w:val="es-MX"/>
              </w:rPr>
              <w:t xml:space="preserve">El licitante deberá presentar carta </w:t>
            </w:r>
            <w:proofErr w:type="gramStart"/>
            <w:r w:rsidRPr="00D64AAD">
              <w:rPr>
                <w:rFonts w:eastAsia="Montserrat" w:cs="Montserrat"/>
                <w:spacing w:val="1"/>
                <w:sz w:val="18"/>
                <w:szCs w:val="18"/>
                <w:lang w:val="es-MX"/>
              </w:rPr>
              <w:t>bajo  protesta</w:t>
            </w:r>
            <w:proofErr w:type="gramEnd"/>
            <w:r w:rsidRPr="00D64AAD">
              <w:rPr>
                <w:rFonts w:eastAsia="Montserrat" w:cs="Montserrat"/>
                <w:spacing w:val="1"/>
                <w:sz w:val="18"/>
                <w:szCs w:val="18"/>
                <w:lang w:val="es-MX"/>
              </w:rPr>
              <w:t xml:space="preserve"> de decir verdad</w:t>
            </w:r>
            <w:r w:rsidRPr="00D64AAD">
              <w:t xml:space="preserve"> </w:t>
            </w:r>
            <w:r w:rsidRPr="00D64AAD">
              <w:rPr>
                <w:rFonts w:eastAsia="Montserrat" w:cs="Montserrat"/>
                <w:spacing w:val="1"/>
                <w:sz w:val="18"/>
                <w:szCs w:val="18"/>
                <w:lang w:val="es-MX"/>
              </w:rPr>
              <w:t>que no desempeña empleo, cargo o comisión en el servicio público o, en su caso, que a pesar de desempeñarlo, con la formalización del contrato correspondiente no se actualiza un Conflicto de Interés. En caso de que el Licitante sea persona moral, dichas manifestaciones deberán presentarse respecto a los socios o accionistas que ejerzan control sobre la sociedad.</w:t>
            </w:r>
          </w:p>
        </w:tc>
        <w:tc>
          <w:tcPr>
            <w:tcW w:w="701" w:type="pct"/>
          </w:tcPr>
          <w:p w14:paraId="79C4AD1B" w14:textId="77777777" w:rsidR="00D4300A" w:rsidRPr="00D64AAD" w:rsidRDefault="00D4300A" w:rsidP="00867929">
            <w:pPr>
              <w:jc w:val="both"/>
              <w:rPr>
                <w:rFonts w:eastAsia="Montserrat" w:cs="Montserrat"/>
                <w:spacing w:val="1"/>
                <w:sz w:val="18"/>
                <w:szCs w:val="18"/>
                <w:lang w:val="es-MX"/>
              </w:rPr>
            </w:pPr>
          </w:p>
        </w:tc>
      </w:tr>
    </w:tbl>
    <w:p w14:paraId="6B9303AE" w14:textId="4E04F413" w:rsidR="0059422C" w:rsidRPr="00D64AAD" w:rsidRDefault="001A0ACE" w:rsidP="00C906DC">
      <w:pPr>
        <w:pStyle w:val="Ttulo2"/>
        <w:rPr>
          <w:sz w:val="18"/>
          <w:szCs w:val="18"/>
        </w:rPr>
      </w:pPr>
      <w:bookmarkStart w:id="22" w:name="_Toc128430723"/>
      <w:bookmarkStart w:id="23" w:name="_Toc176770748"/>
      <w:r w:rsidRPr="00D64AAD">
        <w:rPr>
          <w:caps w:val="0"/>
          <w:sz w:val="18"/>
          <w:szCs w:val="18"/>
        </w:rPr>
        <w:t>PROPUESTA TÉCNICA</w:t>
      </w:r>
      <w:bookmarkEnd w:id="22"/>
      <w:bookmarkEnd w:id="23"/>
    </w:p>
    <w:p w14:paraId="4A795E0F" w14:textId="38497C38" w:rsidR="00C906DC" w:rsidRPr="00D64AAD" w:rsidRDefault="00C906DC" w:rsidP="00C906DC">
      <w:pPr>
        <w:jc w:val="both"/>
        <w:rPr>
          <w:rFonts w:cs="Arial"/>
          <w:sz w:val="18"/>
          <w:szCs w:val="18"/>
          <w:lang w:val="es-MX"/>
        </w:rPr>
      </w:pPr>
      <w:r w:rsidRPr="00D64AAD">
        <w:rPr>
          <w:rFonts w:cs="Arial"/>
          <w:sz w:val="18"/>
          <w:szCs w:val="18"/>
          <w:lang w:val="es-MX"/>
        </w:rPr>
        <w:t>L</w:t>
      </w:r>
      <w:r w:rsidR="00782181" w:rsidRPr="00D64AAD">
        <w:rPr>
          <w:rFonts w:cs="Arial"/>
          <w:sz w:val="18"/>
          <w:szCs w:val="18"/>
          <w:lang w:val="es-MX"/>
        </w:rPr>
        <w:t xml:space="preserve">os requerimientos técnicos que deberá de </w:t>
      </w:r>
      <w:r w:rsidR="003A55CC" w:rsidRPr="00D64AAD">
        <w:rPr>
          <w:rFonts w:cs="Arial"/>
          <w:sz w:val="18"/>
          <w:szCs w:val="18"/>
          <w:lang w:val="es-MX"/>
        </w:rPr>
        <w:t>cumplir</w:t>
      </w:r>
      <w:r w:rsidR="00782181" w:rsidRPr="00D64AAD">
        <w:rPr>
          <w:rFonts w:cs="Arial"/>
          <w:sz w:val="18"/>
          <w:szCs w:val="18"/>
          <w:lang w:val="es-MX"/>
        </w:rPr>
        <w:t xml:space="preserve"> el licitante </w:t>
      </w:r>
      <w:r w:rsidR="008B309A" w:rsidRPr="00D64AAD">
        <w:rPr>
          <w:rFonts w:cs="Arial"/>
          <w:sz w:val="18"/>
          <w:szCs w:val="18"/>
          <w:lang w:val="es-MX"/>
        </w:rPr>
        <w:t xml:space="preserve">para </w:t>
      </w:r>
      <w:r w:rsidR="002D0409" w:rsidRPr="00D64AAD">
        <w:rPr>
          <w:rFonts w:cs="Arial"/>
          <w:sz w:val="18"/>
          <w:szCs w:val="18"/>
          <w:lang w:val="es-MX"/>
        </w:rPr>
        <w:t xml:space="preserve">demostrar </w:t>
      </w:r>
      <w:r w:rsidR="00F03B2A" w:rsidRPr="00D64AAD">
        <w:rPr>
          <w:rFonts w:cs="Arial"/>
          <w:sz w:val="18"/>
          <w:szCs w:val="18"/>
          <w:lang w:val="es-MX"/>
        </w:rPr>
        <w:t>que cuenta con la</w:t>
      </w:r>
      <w:r w:rsidR="00BE0849" w:rsidRPr="00D64AAD">
        <w:rPr>
          <w:rFonts w:cs="Arial"/>
          <w:sz w:val="18"/>
          <w:szCs w:val="18"/>
          <w:lang w:val="es-MX"/>
        </w:rPr>
        <w:t xml:space="preserve"> </w:t>
      </w:r>
      <w:r w:rsidR="00CF2D54" w:rsidRPr="00D64AAD">
        <w:rPr>
          <w:rFonts w:cs="Arial"/>
          <w:sz w:val="18"/>
          <w:szCs w:val="18"/>
          <w:lang w:val="es-MX"/>
        </w:rPr>
        <w:t>experiencia, capacidad</w:t>
      </w:r>
      <w:r w:rsidR="00BE0849" w:rsidRPr="00D64AAD">
        <w:rPr>
          <w:rFonts w:cs="Arial"/>
          <w:sz w:val="18"/>
          <w:szCs w:val="18"/>
          <w:lang w:val="es-MX"/>
        </w:rPr>
        <w:t xml:space="preserve"> técnica</w:t>
      </w:r>
      <w:r w:rsidR="00101A85" w:rsidRPr="00D64AAD">
        <w:rPr>
          <w:rFonts w:cs="Arial"/>
          <w:sz w:val="18"/>
          <w:szCs w:val="18"/>
          <w:lang w:val="es-MX"/>
        </w:rPr>
        <w:t xml:space="preserve">, personal </w:t>
      </w:r>
      <w:r w:rsidR="00E66B11" w:rsidRPr="00D64AAD">
        <w:rPr>
          <w:rFonts w:cs="Arial"/>
          <w:sz w:val="18"/>
          <w:szCs w:val="18"/>
          <w:lang w:val="es-MX"/>
        </w:rPr>
        <w:t>capacitado, mano</w:t>
      </w:r>
      <w:r w:rsidR="00BE0849" w:rsidRPr="00D64AAD">
        <w:rPr>
          <w:rFonts w:cs="Arial"/>
          <w:sz w:val="18"/>
          <w:szCs w:val="18"/>
          <w:lang w:val="es-MX"/>
        </w:rPr>
        <w:t xml:space="preserve"> de obra herramienta</w:t>
      </w:r>
      <w:r w:rsidR="005025F5" w:rsidRPr="00D64AAD">
        <w:rPr>
          <w:rFonts w:cs="Arial"/>
          <w:sz w:val="18"/>
          <w:szCs w:val="18"/>
          <w:lang w:val="es-MX"/>
        </w:rPr>
        <w:t>,</w:t>
      </w:r>
      <w:r w:rsidR="00BE0849" w:rsidRPr="00D64AAD">
        <w:rPr>
          <w:rFonts w:cs="Arial"/>
          <w:sz w:val="18"/>
          <w:szCs w:val="18"/>
          <w:lang w:val="es-MX"/>
        </w:rPr>
        <w:t xml:space="preserve"> equipos necesarios y en perfectas condiciones de operación para realizar los servicios </w:t>
      </w:r>
      <w:r w:rsidR="008B309A" w:rsidRPr="00D64AAD">
        <w:rPr>
          <w:rFonts w:cs="Arial"/>
          <w:sz w:val="18"/>
          <w:szCs w:val="18"/>
          <w:lang w:val="es-MX"/>
        </w:rPr>
        <w:t>de las partidas</w:t>
      </w:r>
      <w:r w:rsidR="00782181" w:rsidRPr="00D64AAD">
        <w:rPr>
          <w:rFonts w:cs="Arial"/>
          <w:sz w:val="18"/>
          <w:szCs w:val="18"/>
          <w:lang w:val="es-MX"/>
        </w:rPr>
        <w:t xml:space="preserve"> que oferte</w:t>
      </w:r>
      <w:r w:rsidR="00101A85" w:rsidRPr="00D64AAD">
        <w:rPr>
          <w:rFonts w:cs="Arial"/>
          <w:sz w:val="18"/>
          <w:szCs w:val="18"/>
          <w:lang w:val="es-MX"/>
        </w:rPr>
        <w:t xml:space="preserve"> </w:t>
      </w:r>
      <w:r w:rsidR="0083058D" w:rsidRPr="00D64AAD">
        <w:rPr>
          <w:rFonts w:cs="Arial"/>
          <w:sz w:val="18"/>
          <w:szCs w:val="18"/>
          <w:lang w:val="es-MX"/>
        </w:rPr>
        <w:t>de la cuales deberá de</w:t>
      </w:r>
      <w:r w:rsidR="00101A85" w:rsidRPr="00D64AAD">
        <w:rPr>
          <w:rFonts w:cs="Arial"/>
          <w:sz w:val="18"/>
          <w:szCs w:val="18"/>
          <w:lang w:val="es-MX"/>
        </w:rPr>
        <w:t xml:space="preserve"> presentar la documentación descrita que acredite dicho cumplimiento </w:t>
      </w:r>
      <w:r w:rsidR="000B3845" w:rsidRPr="00D64AAD">
        <w:rPr>
          <w:rFonts w:cs="Arial"/>
          <w:sz w:val="18"/>
          <w:szCs w:val="18"/>
          <w:lang w:val="es-MX"/>
        </w:rPr>
        <w:t>y que formara parte de la propuesta</w:t>
      </w:r>
      <w:r w:rsidR="0085164C" w:rsidRPr="00D64AAD">
        <w:rPr>
          <w:rFonts w:cs="Arial"/>
          <w:sz w:val="18"/>
          <w:szCs w:val="18"/>
          <w:lang w:val="es-MX"/>
        </w:rPr>
        <w:t xml:space="preserve"> técnica</w:t>
      </w:r>
      <w:r w:rsidR="000B3845" w:rsidRPr="00D64AAD">
        <w:rPr>
          <w:rFonts w:cs="Arial"/>
          <w:sz w:val="18"/>
          <w:szCs w:val="18"/>
          <w:lang w:val="es-MX"/>
        </w:rPr>
        <w:t xml:space="preserve"> del Licitante </w:t>
      </w:r>
      <w:r w:rsidR="003A55CC" w:rsidRPr="00D64AAD">
        <w:rPr>
          <w:rFonts w:cs="Arial"/>
          <w:sz w:val="18"/>
          <w:szCs w:val="18"/>
          <w:lang w:val="es-MX"/>
        </w:rPr>
        <w:t>es la</w:t>
      </w:r>
      <w:r w:rsidRPr="00D64AAD">
        <w:rPr>
          <w:rFonts w:cs="Arial"/>
          <w:sz w:val="18"/>
          <w:szCs w:val="18"/>
          <w:lang w:val="es-MX"/>
        </w:rPr>
        <w:t xml:space="preserve"> siguiente:</w:t>
      </w:r>
    </w:p>
    <w:p w14:paraId="394509E1" w14:textId="3A87B9B5" w:rsidR="00D22D6C" w:rsidRPr="00D64AAD" w:rsidRDefault="00D22D6C" w:rsidP="00C906DC">
      <w:pPr>
        <w:jc w:val="both"/>
        <w:rPr>
          <w:rFonts w:cs="Arial"/>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7"/>
        <w:gridCol w:w="2480"/>
        <w:gridCol w:w="7553"/>
      </w:tblGrid>
      <w:tr w:rsidR="00F0607A" w:rsidRPr="00D64AAD" w14:paraId="7DDB6805" w14:textId="77777777" w:rsidTr="0056560D">
        <w:trPr>
          <w:trHeight w:val="624"/>
          <w:tblHeader/>
        </w:trPr>
        <w:tc>
          <w:tcPr>
            <w:tcW w:w="351" w:type="pct"/>
            <w:shd w:val="clear" w:color="auto" w:fill="D9D9D9"/>
            <w:vAlign w:val="center"/>
          </w:tcPr>
          <w:p w14:paraId="66DB3BCE" w14:textId="77777777" w:rsidR="00F0607A" w:rsidRPr="00D64AAD" w:rsidRDefault="00F0607A" w:rsidP="0056560D">
            <w:pPr>
              <w:snapToGrid w:val="0"/>
              <w:jc w:val="center"/>
              <w:rPr>
                <w:rFonts w:cs="Arial"/>
                <w:b/>
                <w:bCs/>
                <w:sz w:val="18"/>
                <w:szCs w:val="18"/>
              </w:rPr>
            </w:pPr>
            <w:proofErr w:type="spellStart"/>
            <w:r w:rsidRPr="00D64AAD">
              <w:rPr>
                <w:rFonts w:cs="Arial"/>
                <w:b/>
                <w:bCs/>
                <w:sz w:val="18"/>
                <w:szCs w:val="18"/>
              </w:rPr>
              <w:t>N°</w:t>
            </w:r>
            <w:proofErr w:type="spellEnd"/>
          </w:p>
        </w:tc>
        <w:tc>
          <w:tcPr>
            <w:tcW w:w="1149" w:type="pct"/>
            <w:shd w:val="clear" w:color="auto" w:fill="D9D9D9"/>
            <w:vAlign w:val="center"/>
          </w:tcPr>
          <w:p w14:paraId="0392305F" w14:textId="77777777" w:rsidR="00F0607A" w:rsidRPr="00D64AAD" w:rsidRDefault="00F0607A" w:rsidP="0056560D">
            <w:pPr>
              <w:snapToGrid w:val="0"/>
              <w:jc w:val="center"/>
              <w:rPr>
                <w:rFonts w:cs="Arial"/>
                <w:b/>
                <w:bCs/>
                <w:sz w:val="18"/>
                <w:szCs w:val="18"/>
              </w:rPr>
            </w:pPr>
            <w:r w:rsidRPr="00D64AAD">
              <w:rPr>
                <w:rFonts w:cs="Arial"/>
                <w:b/>
                <w:bCs/>
                <w:sz w:val="18"/>
                <w:szCs w:val="18"/>
              </w:rPr>
              <w:t>NOMBRE DEL REQUERIMIENTO</w:t>
            </w:r>
          </w:p>
        </w:tc>
        <w:tc>
          <w:tcPr>
            <w:tcW w:w="3500" w:type="pct"/>
            <w:shd w:val="clear" w:color="auto" w:fill="D9D9D9"/>
            <w:vAlign w:val="center"/>
          </w:tcPr>
          <w:p w14:paraId="1A565A85" w14:textId="77777777" w:rsidR="00F0607A" w:rsidRPr="00D64AAD" w:rsidRDefault="00F0607A" w:rsidP="0056560D">
            <w:pPr>
              <w:snapToGrid w:val="0"/>
              <w:jc w:val="center"/>
              <w:rPr>
                <w:rFonts w:cs="Arial"/>
                <w:b/>
                <w:bCs/>
                <w:sz w:val="18"/>
                <w:szCs w:val="18"/>
              </w:rPr>
            </w:pPr>
            <w:r w:rsidRPr="00D64AAD">
              <w:rPr>
                <w:rFonts w:cs="Arial"/>
                <w:b/>
                <w:bCs/>
                <w:sz w:val="18"/>
                <w:szCs w:val="18"/>
              </w:rPr>
              <w:t>DESCRIPCIÓN DEL REQUERIMIENTO TÉCNICO</w:t>
            </w:r>
          </w:p>
        </w:tc>
      </w:tr>
      <w:tr w:rsidR="003F7444" w:rsidRPr="00D64AAD" w14:paraId="039D8A10" w14:textId="77777777" w:rsidTr="0056560D">
        <w:trPr>
          <w:trHeight w:val="624"/>
        </w:trPr>
        <w:tc>
          <w:tcPr>
            <w:tcW w:w="351" w:type="pct"/>
            <w:vAlign w:val="center"/>
          </w:tcPr>
          <w:p w14:paraId="6532817F" w14:textId="77777777" w:rsidR="003F7444" w:rsidRPr="00D64AAD" w:rsidRDefault="003F7444" w:rsidP="003F7444">
            <w:pPr>
              <w:pStyle w:val="Sangra3detindependiente1"/>
              <w:numPr>
                <w:ilvl w:val="0"/>
                <w:numId w:val="36"/>
              </w:numPr>
              <w:spacing w:after="120"/>
              <w:ind w:left="720"/>
              <w:rPr>
                <w:rFonts w:ascii="Montserrat" w:hAnsi="Montserrat"/>
                <w:sz w:val="18"/>
                <w:szCs w:val="18"/>
              </w:rPr>
            </w:pPr>
          </w:p>
        </w:tc>
        <w:tc>
          <w:tcPr>
            <w:tcW w:w="1149" w:type="pct"/>
            <w:vAlign w:val="center"/>
          </w:tcPr>
          <w:p w14:paraId="5D9EE4BD" w14:textId="77777777" w:rsidR="003F7444" w:rsidRPr="00D64AAD" w:rsidRDefault="003F7444" w:rsidP="003F7444">
            <w:pPr>
              <w:snapToGrid w:val="0"/>
              <w:jc w:val="both"/>
              <w:rPr>
                <w:rFonts w:cs="Arial"/>
                <w:sz w:val="18"/>
                <w:szCs w:val="18"/>
                <w:lang w:val="es-ES_tradnl"/>
              </w:rPr>
            </w:pPr>
            <w:r w:rsidRPr="00D64AAD">
              <w:rPr>
                <w:rFonts w:cs="Arial"/>
                <w:sz w:val="18"/>
                <w:szCs w:val="18"/>
                <w:lang w:val="es-ES_tradnl"/>
              </w:rPr>
              <w:t>ACREDITACIÓN DE CAPACIDAD DEL LICITANTE</w:t>
            </w:r>
          </w:p>
        </w:tc>
        <w:tc>
          <w:tcPr>
            <w:tcW w:w="3500" w:type="pct"/>
          </w:tcPr>
          <w:p w14:paraId="33BA0D50" w14:textId="61D698AB" w:rsidR="003F7444" w:rsidRPr="00D64AAD" w:rsidRDefault="003F7444" w:rsidP="003F7444">
            <w:pPr>
              <w:jc w:val="both"/>
              <w:rPr>
                <w:rFonts w:cs="Arial"/>
                <w:sz w:val="18"/>
                <w:szCs w:val="18"/>
                <w:lang w:val="es-MX"/>
              </w:rPr>
            </w:pPr>
            <w:r w:rsidRPr="00D64AAD">
              <w:rPr>
                <w:rFonts w:cs="Arial"/>
                <w:sz w:val="18"/>
                <w:szCs w:val="18"/>
                <w:lang w:val="es-ES_tradnl"/>
              </w:rPr>
              <w:t xml:space="preserve">Escrito bajo protesta de decir verdad del licitante que cuenta con la capacidad técnica, económica, y con la disposición del material, mano de obra herramienta y equipos necesarios y en perfectas condiciones de operación   para realizar los servicios e iniciar los trabajos de manera inmediata al fallo de la presente licitación y concluir en los tiempos establecidos en el </w:t>
            </w:r>
            <w:r w:rsidRPr="00D64AAD">
              <w:rPr>
                <w:rFonts w:cs="Arial"/>
                <w:b/>
                <w:sz w:val="18"/>
                <w:szCs w:val="18"/>
                <w:lang w:val="es-ES_tradnl"/>
              </w:rPr>
              <w:t>Anexo 1 (uno) Requisición.</w:t>
            </w:r>
          </w:p>
        </w:tc>
      </w:tr>
      <w:tr w:rsidR="00A043B1" w:rsidRPr="00D64AAD" w14:paraId="52C16F3B" w14:textId="77777777" w:rsidTr="0056560D">
        <w:trPr>
          <w:trHeight w:val="624"/>
        </w:trPr>
        <w:tc>
          <w:tcPr>
            <w:tcW w:w="351" w:type="pct"/>
            <w:vAlign w:val="center"/>
          </w:tcPr>
          <w:p w14:paraId="4DC62CAD" w14:textId="77777777" w:rsidR="00A043B1" w:rsidRPr="00D64AAD" w:rsidRDefault="00A043B1" w:rsidP="00A043B1">
            <w:pPr>
              <w:pStyle w:val="Sangra3detindependiente1"/>
              <w:numPr>
                <w:ilvl w:val="0"/>
                <w:numId w:val="36"/>
              </w:numPr>
              <w:spacing w:after="120"/>
              <w:ind w:left="720"/>
              <w:rPr>
                <w:rFonts w:ascii="Montserrat" w:hAnsi="Montserrat"/>
                <w:sz w:val="18"/>
                <w:szCs w:val="18"/>
              </w:rPr>
            </w:pPr>
          </w:p>
        </w:tc>
        <w:tc>
          <w:tcPr>
            <w:tcW w:w="1149" w:type="pct"/>
            <w:vAlign w:val="center"/>
          </w:tcPr>
          <w:p w14:paraId="46ACD0C6" w14:textId="77777777" w:rsidR="00A043B1" w:rsidRPr="00D64AAD" w:rsidRDefault="00A043B1" w:rsidP="00A043B1">
            <w:pPr>
              <w:snapToGrid w:val="0"/>
              <w:jc w:val="both"/>
              <w:rPr>
                <w:rFonts w:cs="Arial"/>
                <w:sz w:val="18"/>
                <w:szCs w:val="18"/>
                <w:lang w:val="es-ES_tradnl"/>
              </w:rPr>
            </w:pPr>
            <w:r w:rsidRPr="00D64AAD">
              <w:rPr>
                <w:rFonts w:cs="Arial"/>
                <w:sz w:val="18"/>
                <w:szCs w:val="18"/>
                <w:lang w:val="es-ES_tradnl"/>
              </w:rPr>
              <w:t>ACREDITACIÓN DE EXPERIENCIA EN TRABAJOS SIMILARES</w:t>
            </w:r>
          </w:p>
        </w:tc>
        <w:tc>
          <w:tcPr>
            <w:tcW w:w="3500" w:type="pct"/>
          </w:tcPr>
          <w:p w14:paraId="2825BD3C" w14:textId="3DBBB819" w:rsidR="00A043B1" w:rsidRDefault="00A043B1" w:rsidP="00A043B1">
            <w:pPr>
              <w:jc w:val="both"/>
              <w:rPr>
                <w:rFonts w:cs="Arial"/>
                <w:sz w:val="18"/>
                <w:szCs w:val="18"/>
                <w:lang w:val="es-MX"/>
              </w:rPr>
            </w:pPr>
            <w:r w:rsidRPr="00D64AAD">
              <w:rPr>
                <w:rFonts w:cs="Arial"/>
                <w:sz w:val="18"/>
                <w:szCs w:val="18"/>
                <w:lang w:val="es-MX"/>
              </w:rPr>
              <w:t xml:space="preserve">Deberá presentar copia de contratos junto con actas de satisfacción de realización de los servicios, actas entregas recepción que demuestre la experiencia en actividades </w:t>
            </w:r>
            <w:r w:rsidR="00622E1C">
              <w:rPr>
                <w:rFonts w:cs="Arial"/>
                <w:sz w:val="18"/>
                <w:szCs w:val="18"/>
                <w:lang w:val="es-MX"/>
              </w:rPr>
              <w:t>suministro e instalación de puertas grado médico.</w:t>
            </w:r>
          </w:p>
          <w:p w14:paraId="3B709D06" w14:textId="77777777" w:rsidR="00622E1C" w:rsidRPr="00D64AAD" w:rsidRDefault="00622E1C" w:rsidP="00A043B1">
            <w:pPr>
              <w:jc w:val="both"/>
              <w:rPr>
                <w:rFonts w:cs="Arial"/>
                <w:sz w:val="18"/>
                <w:szCs w:val="18"/>
                <w:lang w:val="es-MX"/>
              </w:rPr>
            </w:pPr>
          </w:p>
          <w:p w14:paraId="0C3B1C82" w14:textId="4AD95E52" w:rsidR="00A043B1" w:rsidRPr="00D64AAD" w:rsidRDefault="00A043B1" w:rsidP="00A043B1">
            <w:pPr>
              <w:jc w:val="both"/>
              <w:rPr>
                <w:sz w:val="18"/>
                <w:szCs w:val="18"/>
                <w:lang w:val="es-MX"/>
              </w:rPr>
            </w:pPr>
            <w:r w:rsidRPr="00D64AAD">
              <w:rPr>
                <w:rFonts w:cs="Arial"/>
                <w:sz w:val="18"/>
                <w:szCs w:val="18"/>
                <w:lang w:val="es-MX"/>
              </w:rPr>
              <w:t xml:space="preserve">Los contratos con instituciones o empresas, que se presente para demostrar experiencia en cada una de las partidas deberán de especificar el nombre de la empresa. Datos del contacto, teléfono, dirección, con la finalidad de cotejar la veracidad del documento. </w:t>
            </w:r>
          </w:p>
        </w:tc>
      </w:tr>
      <w:tr w:rsidR="00627929" w:rsidRPr="00D64AAD" w14:paraId="7FFB2FD8" w14:textId="77777777" w:rsidTr="0056560D">
        <w:trPr>
          <w:trHeight w:val="624"/>
        </w:trPr>
        <w:tc>
          <w:tcPr>
            <w:tcW w:w="351" w:type="pct"/>
            <w:vAlign w:val="center"/>
          </w:tcPr>
          <w:p w14:paraId="61D519A0" w14:textId="77777777" w:rsidR="00627929" w:rsidRPr="00D64AAD" w:rsidRDefault="00627929" w:rsidP="00627929">
            <w:pPr>
              <w:pStyle w:val="Sangra3detindependiente1"/>
              <w:numPr>
                <w:ilvl w:val="0"/>
                <w:numId w:val="36"/>
              </w:numPr>
              <w:spacing w:after="120"/>
              <w:ind w:left="720"/>
              <w:rPr>
                <w:rFonts w:ascii="Montserrat" w:hAnsi="Montserrat"/>
                <w:sz w:val="18"/>
                <w:szCs w:val="18"/>
              </w:rPr>
            </w:pPr>
          </w:p>
        </w:tc>
        <w:tc>
          <w:tcPr>
            <w:tcW w:w="1149" w:type="pct"/>
            <w:vAlign w:val="center"/>
          </w:tcPr>
          <w:p w14:paraId="4744FE3E" w14:textId="5F85134D" w:rsidR="00627929" w:rsidRPr="00D64AAD" w:rsidRDefault="00380729" w:rsidP="00627929">
            <w:pPr>
              <w:snapToGrid w:val="0"/>
              <w:jc w:val="both"/>
              <w:rPr>
                <w:rFonts w:cs="Arial"/>
                <w:sz w:val="18"/>
                <w:szCs w:val="18"/>
                <w:lang w:val="es-ES_tradnl"/>
              </w:rPr>
            </w:pPr>
            <w:r>
              <w:rPr>
                <w:rFonts w:cs="Arial"/>
                <w:sz w:val="18"/>
                <w:szCs w:val="18"/>
                <w:lang w:val="es-ES_tradnl"/>
              </w:rPr>
              <w:t>FICHA TÉCNICA</w:t>
            </w:r>
          </w:p>
        </w:tc>
        <w:tc>
          <w:tcPr>
            <w:tcW w:w="3500" w:type="pct"/>
          </w:tcPr>
          <w:p w14:paraId="0972462F" w14:textId="331DEE16" w:rsidR="00627929" w:rsidRPr="00D64AAD" w:rsidRDefault="00380729" w:rsidP="002E79AB">
            <w:pPr>
              <w:jc w:val="both"/>
              <w:rPr>
                <w:sz w:val="18"/>
                <w:szCs w:val="18"/>
                <w:lang w:val="es-MX"/>
              </w:rPr>
            </w:pPr>
            <w:r>
              <w:rPr>
                <w:sz w:val="18"/>
                <w:szCs w:val="18"/>
                <w:lang w:val="es-MX"/>
              </w:rPr>
              <w:t xml:space="preserve">El Licitante deberá de presentar la ficha técnica </w:t>
            </w:r>
            <w:r w:rsidR="005F7856">
              <w:rPr>
                <w:sz w:val="18"/>
                <w:szCs w:val="18"/>
                <w:lang w:val="es-MX"/>
              </w:rPr>
              <w:t xml:space="preserve">de la marca fabricante de las puertas </w:t>
            </w:r>
            <w:r>
              <w:rPr>
                <w:sz w:val="18"/>
                <w:szCs w:val="18"/>
                <w:lang w:val="es-MX"/>
              </w:rPr>
              <w:t>donde se especifiquen los materiales</w:t>
            </w:r>
            <w:r w:rsidR="005954F8">
              <w:rPr>
                <w:sz w:val="18"/>
                <w:szCs w:val="18"/>
                <w:lang w:val="es-MX"/>
              </w:rPr>
              <w:t xml:space="preserve"> con los que está diseñada la puerta y estos deberán de ser los </w:t>
            </w:r>
            <w:r w:rsidR="005F7856">
              <w:rPr>
                <w:sz w:val="18"/>
                <w:szCs w:val="18"/>
                <w:lang w:val="es-MX"/>
              </w:rPr>
              <w:t xml:space="preserve">que se especificaron en el anexo </w:t>
            </w:r>
            <w:proofErr w:type="gramStart"/>
            <w:r w:rsidR="005F7856">
              <w:rPr>
                <w:sz w:val="18"/>
                <w:szCs w:val="18"/>
                <w:lang w:val="es-MX"/>
              </w:rPr>
              <w:t>Técnico</w:t>
            </w:r>
            <w:r w:rsidR="00EA33C9">
              <w:rPr>
                <w:sz w:val="18"/>
                <w:szCs w:val="18"/>
                <w:lang w:val="es-MX"/>
              </w:rPr>
              <w:t>,  en</w:t>
            </w:r>
            <w:proofErr w:type="gramEnd"/>
            <w:r w:rsidR="00EA33C9">
              <w:rPr>
                <w:sz w:val="18"/>
                <w:szCs w:val="18"/>
                <w:lang w:val="es-MX"/>
              </w:rPr>
              <w:t xml:space="preserve"> caso de que la ficha técnica no cumpla con la especificaciones solicitadas no se </w:t>
            </w:r>
            <w:r w:rsidR="00622E1C">
              <w:rPr>
                <w:sz w:val="18"/>
                <w:szCs w:val="18"/>
                <w:lang w:val="es-MX"/>
              </w:rPr>
              <w:t>dará por cumplido el presente requisito</w:t>
            </w:r>
          </w:p>
        </w:tc>
      </w:tr>
      <w:tr w:rsidR="007D666A" w:rsidRPr="00D64AAD" w14:paraId="62863F7B" w14:textId="77777777" w:rsidTr="0056560D">
        <w:trPr>
          <w:trHeight w:val="624"/>
        </w:trPr>
        <w:tc>
          <w:tcPr>
            <w:tcW w:w="351" w:type="pct"/>
            <w:vAlign w:val="center"/>
          </w:tcPr>
          <w:p w14:paraId="62676934" w14:textId="77777777" w:rsidR="007D666A" w:rsidRPr="00D64AAD" w:rsidRDefault="007D666A" w:rsidP="007D666A">
            <w:pPr>
              <w:pStyle w:val="Sangra3detindependiente1"/>
              <w:numPr>
                <w:ilvl w:val="0"/>
                <w:numId w:val="36"/>
              </w:numPr>
              <w:spacing w:after="120"/>
              <w:ind w:left="720"/>
              <w:rPr>
                <w:rFonts w:ascii="Montserrat" w:hAnsi="Montserrat"/>
                <w:sz w:val="18"/>
                <w:szCs w:val="18"/>
              </w:rPr>
            </w:pPr>
          </w:p>
        </w:tc>
        <w:tc>
          <w:tcPr>
            <w:tcW w:w="1149" w:type="pct"/>
            <w:vAlign w:val="center"/>
          </w:tcPr>
          <w:p w14:paraId="343BD3EC" w14:textId="03980B0A" w:rsidR="007D666A" w:rsidRPr="00D64AAD" w:rsidRDefault="005F7856" w:rsidP="007D666A">
            <w:pPr>
              <w:snapToGrid w:val="0"/>
              <w:jc w:val="both"/>
              <w:rPr>
                <w:rFonts w:cs="Arial"/>
                <w:sz w:val="18"/>
                <w:szCs w:val="18"/>
                <w:lang w:val="es-ES_tradnl"/>
              </w:rPr>
            </w:pPr>
            <w:proofErr w:type="gramStart"/>
            <w:r>
              <w:rPr>
                <w:rFonts w:cs="Arial"/>
                <w:sz w:val="18"/>
                <w:szCs w:val="18"/>
                <w:lang w:val="es-ES_tradnl"/>
              </w:rPr>
              <w:t xml:space="preserve">CARTA </w:t>
            </w:r>
            <w:r w:rsidR="00EA33C9">
              <w:rPr>
                <w:rFonts w:cs="Arial"/>
                <w:sz w:val="18"/>
                <w:szCs w:val="18"/>
                <w:lang w:val="es-ES_tradnl"/>
              </w:rPr>
              <w:t xml:space="preserve"> BAJO</w:t>
            </w:r>
            <w:proofErr w:type="gramEnd"/>
            <w:r w:rsidR="00EA33C9">
              <w:rPr>
                <w:rFonts w:cs="Arial"/>
                <w:sz w:val="18"/>
                <w:szCs w:val="18"/>
                <w:lang w:val="es-ES_tradnl"/>
              </w:rPr>
              <w:t xml:space="preserve"> PROTESTA DE ENTREGA EN TIEMPO Y FORMA.</w:t>
            </w:r>
          </w:p>
        </w:tc>
        <w:tc>
          <w:tcPr>
            <w:tcW w:w="3500" w:type="pct"/>
          </w:tcPr>
          <w:p w14:paraId="1B35302F" w14:textId="12B210E8" w:rsidR="007D666A" w:rsidRPr="00D64AAD" w:rsidRDefault="005F7856" w:rsidP="002B5466">
            <w:pPr>
              <w:jc w:val="both"/>
              <w:rPr>
                <w:sz w:val="18"/>
                <w:szCs w:val="18"/>
                <w:lang w:val="es-MX"/>
              </w:rPr>
            </w:pPr>
            <w:r>
              <w:rPr>
                <w:sz w:val="18"/>
                <w:szCs w:val="18"/>
                <w:lang w:val="es-MX"/>
              </w:rPr>
              <w:t xml:space="preserve">El Licitante deberá de entregar carta </w:t>
            </w:r>
            <w:r w:rsidR="00644CF5">
              <w:rPr>
                <w:sz w:val="18"/>
                <w:szCs w:val="18"/>
                <w:lang w:val="es-MX"/>
              </w:rPr>
              <w:t xml:space="preserve">bajo protesta de decir verdad que cuenta con los materiales, capacidad técnica y económica para realizar la entrega de </w:t>
            </w:r>
            <w:proofErr w:type="gramStart"/>
            <w:r w:rsidR="00644CF5">
              <w:rPr>
                <w:sz w:val="18"/>
                <w:szCs w:val="18"/>
                <w:lang w:val="es-MX"/>
              </w:rPr>
              <w:t>la puertas</w:t>
            </w:r>
            <w:proofErr w:type="gramEnd"/>
            <w:r w:rsidR="00644CF5">
              <w:rPr>
                <w:sz w:val="18"/>
                <w:szCs w:val="18"/>
                <w:lang w:val="es-MX"/>
              </w:rPr>
              <w:t xml:space="preserve"> en el tiempo solicitado en el anexo técnico.</w:t>
            </w:r>
          </w:p>
        </w:tc>
      </w:tr>
    </w:tbl>
    <w:p w14:paraId="4612C43A" w14:textId="58FEBE89" w:rsidR="00E77F16" w:rsidRPr="00D64AAD" w:rsidRDefault="00E77F16" w:rsidP="00C906DC">
      <w:pPr>
        <w:jc w:val="both"/>
        <w:rPr>
          <w:rFonts w:cs="Arial"/>
          <w:sz w:val="18"/>
          <w:szCs w:val="18"/>
          <w:lang w:val="es-MX"/>
        </w:rPr>
      </w:pPr>
    </w:p>
    <w:p w14:paraId="74171648" w14:textId="695E7024" w:rsidR="00A03C73" w:rsidRPr="00D64AAD" w:rsidRDefault="00060B36" w:rsidP="00C906DC">
      <w:pPr>
        <w:pStyle w:val="Ttulo2"/>
        <w:rPr>
          <w:sz w:val="18"/>
          <w:szCs w:val="18"/>
        </w:rPr>
      </w:pPr>
      <w:bookmarkStart w:id="24" w:name="_Toc128430724"/>
      <w:bookmarkStart w:id="25" w:name="_Toc176770749"/>
      <w:r w:rsidRPr="00D64AAD">
        <w:rPr>
          <w:caps w:val="0"/>
          <w:sz w:val="18"/>
          <w:szCs w:val="18"/>
        </w:rPr>
        <w:t>PROPUESTA ECONÓMICA.</w:t>
      </w:r>
      <w:bookmarkEnd w:id="24"/>
      <w:bookmarkEnd w:id="25"/>
    </w:p>
    <w:p w14:paraId="34BEB507" w14:textId="77777777" w:rsidR="005F33F6" w:rsidRPr="00D64AAD" w:rsidRDefault="005F33F6" w:rsidP="00D25DFD">
      <w:pPr>
        <w:rPr>
          <w:rFonts w:cs="Arial"/>
          <w:b/>
          <w:sz w:val="18"/>
          <w:szCs w:val="18"/>
        </w:rPr>
      </w:pPr>
    </w:p>
    <w:p w14:paraId="3B3F6626" w14:textId="77777777" w:rsidR="00DD5193" w:rsidRPr="00D64AAD" w:rsidRDefault="00DD5193" w:rsidP="00DD5193">
      <w:pPr>
        <w:jc w:val="both"/>
        <w:rPr>
          <w:rFonts w:cs="Arial"/>
          <w:b/>
          <w:sz w:val="18"/>
          <w:szCs w:val="18"/>
        </w:rPr>
      </w:pPr>
      <w:r w:rsidRPr="00D64AAD">
        <w:rPr>
          <w:rFonts w:cs="Arial"/>
          <w:sz w:val="18"/>
          <w:szCs w:val="18"/>
        </w:rPr>
        <w:t xml:space="preserve">La proposición económica, deberá realizarse a través del sistema COMPRANET, además deberá contener la cotización del servicio ofertado, indicando </w:t>
      </w:r>
      <w:r w:rsidRPr="00D64AAD">
        <w:rPr>
          <w:rFonts w:cs="Arial"/>
          <w:bCs/>
          <w:sz w:val="18"/>
          <w:szCs w:val="18"/>
        </w:rPr>
        <w:t>la partida, subpartida o renglón, servicio o concepto, precio unitario antes de IVA</w:t>
      </w:r>
      <w:r w:rsidRPr="00D64AAD">
        <w:rPr>
          <w:rFonts w:cs="Arial"/>
          <w:b/>
          <w:sz w:val="18"/>
          <w:szCs w:val="18"/>
        </w:rPr>
        <w:t xml:space="preserve">, </w:t>
      </w:r>
      <w:r w:rsidRPr="00D64AAD">
        <w:rPr>
          <w:rFonts w:cs="Arial"/>
          <w:sz w:val="18"/>
          <w:szCs w:val="18"/>
        </w:rPr>
        <w:t xml:space="preserve">con   forme al catálogo de conceptos del </w:t>
      </w:r>
      <w:r w:rsidRPr="00D64AAD">
        <w:rPr>
          <w:rFonts w:cs="Arial"/>
          <w:b/>
          <w:sz w:val="18"/>
          <w:szCs w:val="18"/>
        </w:rPr>
        <w:t>Anexo Número 1 (uno</w:t>
      </w:r>
      <w:proofErr w:type="gramStart"/>
      <w:r w:rsidRPr="00D64AAD">
        <w:rPr>
          <w:rFonts w:cs="Arial"/>
          <w:b/>
          <w:sz w:val="18"/>
          <w:szCs w:val="18"/>
        </w:rPr>
        <w:t>) ,</w:t>
      </w:r>
      <w:proofErr w:type="gramEnd"/>
      <w:r w:rsidRPr="00D64AAD">
        <w:rPr>
          <w:rFonts w:cs="Arial"/>
          <w:sz w:val="18"/>
          <w:szCs w:val="18"/>
        </w:rPr>
        <w:t xml:space="preserve"> el cual forma parte de la presente Convocatoria. </w:t>
      </w:r>
      <w:r w:rsidRPr="00D64AAD">
        <w:rPr>
          <w:rFonts w:cs="Arial"/>
          <w:bCs/>
          <w:sz w:val="18"/>
          <w:szCs w:val="18"/>
        </w:rPr>
        <w:t>mismo que deberá de firmarse y adjuntar en archivo a su propuesta electrónica.</w:t>
      </w:r>
    </w:p>
    <w:p w14:paraId="0A3E93A7" w14:textId="77777777" w:rsidR="00DD5193" w:rsidRPr="00D64AAD" w:rsidRDefault="00DD5193" w:rsidP="00DD5193">
      <w:pPr>
        <w:tabs>
          <w:tab w:val="left" w:pos="10490"/>
        </w:tabs>
        <w:jc w:val="both"/>
        <w:rPr>
          <w:rFonts w:cs="Arial"/>
          <w:sz w:val="18"/>
          <w:szCs w:val="18"/>
        </w:rPr>
      </w:pPr>
    </w:p>
    <w:p w14:paraId="1DB32AF6" w14:textId="77777777" w:rsidR="00DD5193" w:rsidRPr="00D64AAD" w:rsidRDefault="00DD5193" w:rsidP="00DD5193">
      <w:pPr>
        <w:jc w:val="both"/>
        <w:rPr>
          <w:rFonts w:cs="Arial"/>
          <w:sz w:val="18"/>
          <w:szCs w:val="18"/>
        </w:rPr>
      </w:pPr>
    </w:p>
    <w:p w14:paraId="7D83E92B" w14:textId="77777777" w:rsidR="00DD5193" w:rsidRPr="00D64AAD" w:rsidRDefault="00DD5193" w:rsidP="00DD5193">
      <w:pPr>
        <w:jc w:val="both"/>
        <w:rPr>
          <w:rFonts w:cs="Arial"/>
          <w:sz w:val="18"/>
          <w:szCs w:val="18"/>
        </w:rPr>
      </w:pPr>
      <w:r w:rsidRPr="00D64AAD">
        <w:rPr>
          <w:rFonts w:cs="Arial"/>
          <w:sz w:val="18"/>
          <w:szCs w:val="18"/>
        </w:rPr>
        <w:t>Las cotizaciones deberán elaborarse a 2 (dos) decimales.</w:t>
      </w:r>
    </w:p>
    <w:p w14:paraId="4895139A" w14:textId="77777777" w:rsidR="00DD5193" w:rsidRPr="00D64AAD" w:rsidRDefault="00DD5193" w:rsidP="00DD5193">
      <w:pPr>
        <w:jc w:val="both"/>
        <w:rPr>
          <w:rFonts w:cs="Arial"/>
          <w:sz w:val="18"/>
          <w:szCs w:val="18"/>
        </w:rPr>
      </w:pPr>
    </w:p>
    <w:p w14:paraId="1A1DD3E3" w14:textId="77777777" w:rsidR="00DD5193" w:rsidRPr="00D64AAD" w:rsidRDefault="00DD5193" w:rsidP="00DD5193">
      <w:pPr>
        <w:jc w:val="both"/>
        <w:rPr>
          <w:rFonts w:cs="Arial"/>
          <w:sz w:val="18"/>
          <w:szCs w:val="18"/>
        </w:rPr>
      </w:pPr>
      <w:r w:rsidRPr="00D64AAD">
        <w:rPr>
          <w:rFonts w:cs="Arial"/>
          <w:sz w:val="18"/>
          <w:szCs w:val="18"/>
        </w:rPr>
        <w:t>Los licitantes deberán presentar sus propuestas económicas exclusivamente en Moneda Nacional, de acuerdo con la Ley Monetaria en vigor, desglosando el IVA.</w:t>
      </w:r>
    </w:p>
    <w:p w14:paraId="0556763F" w14:textId="77777777" w:rsidR="00DD5193" w:rsidRPr="00D64AAD" w:rsidRDefault="00DD5193" w:rsidP="00DD5193">
      <w:pPr>
        <w:ind w:right="-199"/>
        <w:jc w:val="both"/>
        <w:rPr>
          <w:rFonts w:cs="Arial"/>
          <w:sz w:val="18"/>
          <w:szCs w:val="18"/>
        </w:rPr>
      </w:pPr>
    </w:p>
    <w:p w14:paraId="61030D00" w14:textId="77777777" w:rsidR="00DD5193" w:rsidRPr="00D64AAD" w:rsidRDefault="00DD5193" w:rsidP="00DD5193">
      <w:pPr>
        <w:jc w:val="both"/>
        <w:rPr>
          <w:rFonts w:cs="Arial"/>
          <w:sz w:val="18"/>
          <w:szCs w:val="18"/>
        </w:rPr>
      </w:pPr>
      <w:r w:rsidRPr="00D64AAD">
        <w:rPr>
          <w:rFonts w:cs="Arial"/>
          <w:sz w:val="18"/>
          <w:szCs w:val="18"/>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w:t>
      </w:r>
    </w:p>
    <w:p w14:paraId="4D16A918" w14:textId="77777777" w:rsidR="00DD5193" w:rsidRPr="00D64AAD" w:rsidRDefault="00DD5193" w:rsidP="00DD5193">
      <w:pPr>
        <w:jc w:val="both"/>
        <w:rPr>
          <w:rFonts w:cs="Arial"/>
          <w:sz w:val="18"/>
          <w:szCs w:val="18"/>
        </w:rPr>
      </w:pPr>
    </w:p>
    <w:p w14:paraId="7961CD5D" w14:textId="77777777" w:rsidR="00DD5193" w:rsidRPr="00D64AAD" w:rsidRDefault="00DD5193" w:rsidP="00DD5193">
      <w:pPr>
        <w:jc w:val="both"/>
        <w:rPr>
          <w:rFonts w:cs="Arial"/>
          <w:sz w:val="18"/>
          <w:szCs w:val="18"/>
          <w:lang w:val="es-MX"/>
        </w:rPr>
      </w:pPr>
      <w:r w:rsidRPr="00D64AAD">
        <w:rPr>
          <w:rFonts w:cs="Arial"/>
          <w:sz w:val="18"/>
          <w:szCs w:val="18"/>
          <w:lang w:val="es-MX"/>
        </w:rPr>
        <w:t>La documentación que deberá de que deberá presentar el licitante y que formara parte de su propuesta económica es la siguiente:</w:t>
      </w:r>
    </w:p>
    <w:p w14:paraId="7432DCA4" w14:textId="77777777" w:rsidR="007F2FE1" w:rsidRPr="00D64AAD" w:rsidRDefault="007F2FE1" w:rsidP="007F2FE1">
      <w:pPr>
        <w:rPr>
          <w:sz w:val="18"/>
          <w:szCs w:val="18"/>
        </w:rPr>
      </w:pPr>
    </w:p>
    <w:p w14:paraId="06295E6D" w14:textId="77777777" w:rsidR="00925565" w:rsidRPr="00D64AAD" w:rsidRDefault="00925565" w:rsidP="007F2FE1">
      <w:pPr>
        <w:rPr>
          <w:sz w:val="18"/>
          <w:szCs w:val="18"/>
        </w:rPr>
      </w:pPr>
    </w:p>
    <w:p w14:paraId="0DCE8409" w14:textId="77777777" w:rsidR="00CC3A56" w:rsidRPr="00D64AAD" w:rsidRDefault="00CC3A56" w:rsidP="007F2FE1">
      <w:pP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8"/>
        <w:gridCol w:w="1957"/>
        <w:gridCol w:w="5173"/>
        <w:gridCol w:w="2892"/>
      </w:tblGrid>
      <w:tr w:rsidR="00394CCC" w:rsidRPr="00D64AAD" w14:paraId="37A60635" w14:textId="5154FF06" w:rsidTr="00D4300A">
        <w:trPr>
          <w:trHeight w:val="624"/>
          <w:tblHeader/>
        </w:trPr>
        <w:tc>
          <w:tcPr>
            <w:tcW w:w="356" w:type="pct"/>
            <w:shd w:val="clear" w:color="auto" w:fill="D9D9D9"/>
            <w:vAlign w:val="center"/>
          </w:tcPr>
          <w:p w14:paraId="693E14F7" w14:textId="77777777" w:rsidR="00394CCC" w:rsidRPr="00D64AAD" w:rsidRDefault="00394CCC" w:rsidP="005B48EE">
            <w:pPr>
              <w:snapToGrid w:val="0"/>
              <w:jc w:val="center"/>
              <w:rPr>
                <w:rFonts w:cs="Arial"/>
                <w:b/>
                <w:bCs/>
                <w:sz w:val="18"/>
                <w:szCs w:val="18"/>
              </w:rPr>
            </w:pPr>
            <w:proofErr w:type="spellStart"/>
            <w:r w:rsidRPr="00D64AAD">
              <w:rPr>
                <w:rFonts w:cs="Arial"/>
                <w:b/>
                <w:bCs/>
                <w:sz w:val="18"/>
                <w:szCs w:val="18"/>
              </w:rPr>
              <w:t>N°</w:t>
            </w:r>
            <w:proofErr w:type="spellEnd"/>
          </w:p>
        </w:tc>
        <w:tc>
          <w:tcPr>
            <w:tcW w:w="907" w:type="pct"/>
            <w:shd w:val="clear" w:color="auto" w:fill="D9D9D9"/>
            <w:vAlign w:val="center"/>
          </w:tcPr>
          <w:p w14:paraId="0DB73A73" w14:textId="77777777" w:rsidR="00394CCC" w:rsidRPr="00D64AAD" w:rsidRDefault="00394CCC" w:rsidP="005B48EE">
            <w:pPr>
              <w:snapToGrid w:val="0"/>
              <w:jc w:val="center"/>
              <w:rPr>
                <w:rFonts w:cs="Arial"/>
                <w:b/>
                <w:bCs/>
                <w:sz w:val="18"/>
                <w:szCs w:val="18"/>
              </w:rPr>
            </w:pPr>
            <w:r w:rsidRPr="00D64AAD">
              <w:rPr>
                <w:rFonts w:cs="Arial"/>
                <w:b/>
                <w:bCs/>
                <w:sz w:val="18"/>
                <w:szCs w:val="18"/>
              </w:rPr>
              <w:t>NOMBRE DEL REQUERIMIENTO</w:t>
            </w:r>
          </w:p>
        </w:tc>
        <w:tc>
          <w:tcPr>
            <w:tcW w:w="2397" w:type="pct"/>
            <w:shd w:val="clear" w:color="auto" w:fill="D9D9D9"/>
            <w:vAlign w:val="center"/>
          </w:tcPr>
          <w:p w14:paraId="494A04C6" w14:textId="7B57DE6B" w:rsidR="00394CCC" w:rsidRPr="00D64AAD" w:rsidRDefault="00394CCC" w:rsidP="005B48EE">
            <w:pPr>
              <w:snapToGrid w:val="0"/>
              <w:jc w:val="center"/>
              <w:rPr>
                <w:rFonts w:cs="Arial"/>
                <w:b/>
                <w:bCs/>
                <w:sz w:val="18"/>
                <w:szCs w:val="18"/>
              </w:rPr>
            </w:pPr>
            <w:r w:rsidRPr="00D64AAD">
              <w:rPr>
                <w:rFonts w:cs="Arial"/>
                <w:b/>
                <w:bCs/>
                <w:sz w:val="18"/>
                <w:szCs w:val="18"/>
              </w:rPr>
              <w:t>DESCRIPCIÓN DEL REQUERIMIENTO ECONÓMICO</w:t>
            </w:r>
          </w:p>
        </w:tc>
        <w:tc>
          <w:tcPr>
            <w:tcW w:w="1340" w:type="pct"/>
            <w:shd w:val="clear" w:color="auto" w:fill="D9D9D9"/>
            <w:vAlign w:val="center"/>
          </w:tcPr>
          <w:p w14:paraId="44C87261" w14:textId="68EA4D61" w:rsidR="00394CCC" w:rsidRPr="00D64AAD" w:rsidRDefault="00394CCC" w:rsidP="00394CCC">
            <w:pPr>
              <w:snapToGrid w:val="0"/>
              <w:jc w:val="center"/>
              <w:rPr>
                <w:rFonts w:cs="Arial"/>
                <w:b/>
                <w:bCs/>
                <w:sz w:val="18"/>
                <w:szCs w:val="18"/>
              </w:rPr>
            </w:pPr>
            <w:r w:rsidRPr="00D64AAD">
              <w:rPr>
                <w:rFonts w:cs="Arial"/>
                <w:b/>
                <w:bCs/>
                <w:sz w:val="18"/>
                <w:szCs w:val="18"/>
              </w:rPr>
              <w:t>ANEXO</w:t>
            </w:r>
          </w:p>
        </w:tc>
      </w:tr>
      <w:tr w:rsidR="00394CCC" w:rsidRPr="00D64AAD" w14:paraId="35C202A8" w14:textId="58D8CDFA" w:rsidTr="00D4300A">
        <w:trPr>
          <w:trHeight w:val="624"/>
        </w:trPr>
        <w:tc>
          <w:tcPr>
            <w:tcW w:w="356" w:type="pct"/>
            <w:vAlign w:val="center"/>
          </w:tcPr>
          <w:p w14:paraId="7748F6C4" w14:textId="5A4B1456" w:rsidR="00394CCC" w:rsidRPr="00D64AAD" w:rsidRDefault="00D4300A" w:rsidP="00D4300A">
            <w:pPr>
              <w:pStyle w:val="Sangra3detindependiente1"/>
              <w:spacing w:after="120"/>
              <w:ind w:left="360" w:firstLine="0"/>
              <w:rPr>
                <w:rFonts w:ascii="Montserrat" w:hAnsi="Montserrat"/>
                <w:sz w:val="18"/>
                <w:szCs w:val="18"/>
              </w:rPr>
            </w:pPr>
            <w:r w:rsidRPr="00D64AAD">
              <w:rPr>
                <w:rFonts w:ascii="Montserrat" w:hAnsi="Montserrat"/>
                <w:sz w:val="18"/>
                <w:szCs w:val="18"/>
              </w:rPr>
              <w:t>1</w:t>
            </w:r>
          </w:p>
        </w:tc>
        <w:tc>
          <w:tcPr>
            <w:tcW w:w="907" w:type="pct"/>
            <w:vAlign w:val="center"/>
          </w:tcPr>
          <w:p w14:paraId="452FC366" w14:textId="459A586B" w:rsidR="00394CCC" w:rsidRPr="00D64AAD" w:rsidRDefault="00394CCC" w:rsidP="00D75F1F">
            <w:pPr>
              <w:snapToGrid w:val="0"/>
              <w:rPr>
                <w:rFonts w:cs="Arial"/>
                <w:sz w:val="18"/>
                <w:szCs w:val="18"/>
                <w:lang w:val="es-ES_tradnl"/>
              </w:rPr>
            </w:pPr>
            <w:r w:rsidRPr="00D64AAD">
              <w:rPr>
                <w:rFonts w:cs="Arial"/>
                <w:sz w:val="18"/>
                <w:szCs w:val="18"/>
                <w:lang w:val="es-ES_tradnl"/>
              </w:rPr>
              <w:t>COTIZACIÓN DE LAS PARTIDAS OFERTADAS</w:t>
            </w:r>
          </w:p>
        </w:tc>
        <w:tc>
          <w:tcPr>
            <w:tcW w:w="2397" w:type="pct"/>
          </w:tcPr>
          <w:p w14:paraId="5468062E" w14:textId="693C5989" w:rsidR="00394CCC" w:rsidRPr="00D64AAD" w:rsidRDefault="00394CCC" w:rsidP="00715A4B">
            <w:pPr>
              <w:jc w:val="both"/>
              <w:rPr>
                <w:rFonts w:cs="Arial"/>
                <w:sz w:val="18"/>
                <w:szCs w:val="18"/>
                <w:lang w:val="es-MX"/>
              </w:rPr>
            </w:pPr>
            <w:r w:rsidRPr="00D64AAD">
              <w:rPr>
                <w:rFonts w:cs="Arial"/>
                <w:sz w:val="18"/>
                <w:szCs w:val="18"/>
              </w:rPr>
              <w:t xml:space="preserve">El licitante deberá presentar Original de la cotización por cada una de las partidas y subpartidas o renglones que oferte debiendo especificar, cantidad, precio unitario, subtotal, y el importe total de los servicios ofertados, desglosando el IVA, conforme al </w:t>
            </w:r>
            <w:r w:rsidRPr="00D64AAD">
              <w:rPr>
                <w:rFonts w:cs="Arial"/>
                <w:b/>
                <w:bCs/>
                <w:sz w:val="18"/>
                <w:szCs w:val="18"/>
              </w:rPr>
              <w:t xml:space="preserve">Anexo Número </w:t>
            </w:r>
            <w:r w:rsidR="00715A4B" w:rsidRPr="00D64AAD">
              <w:rPr>
                <w:rFonts w:cs="Arial"/>
                <w:b/>
                <w:bCs/>
                <w:sz w:val="18"/>
                <w:szCs w:val="18"/>
              </w:rPr>
              <w:t>12</w:t>
            </w:r>
            <w:r w:rsidRPr="00D64AAD">
              <w:rPr>
                <w:rFonts w:cs="Arial"/>
                <w:b/>
                <w:bCs/>
                <w:sz w:val="18"/>
                <w:szCs w:val="18"/>
              </w:rPr>
              <w:t xml:space="preserve"> (</w:t>
            </w:r>
            <w:r w:rsidR="00715A4B" w:rsidRPr="00D64AAD">
              <w:rPr>
                <w:rFonts w:cs="Arial"/>
                <w:b/>
                <w:bCs/>
                <w:sz w:val="18"/>
                <w:szCs w:val="18"/>
              </w:rPr>
              <w:t>Doce),</w:t>
            </w:r>
            <w:r w:rsidR="00715A4B" w:rsidRPr="00D64AAD">
              <w:rPr>
                <w:rFonts w:cs="Arial"/>
                <w:sz w:val="18"/>
                <w:szCs w:val="18"/>
              </w:rPr>
              <w:t xml:space="preserve"> </w:t>
            </w:r>
            <w:r w:rsidRPr="00D64AAD">
              <w:rPr>
                <w:rFonts w:cs="Arial"/>
                <w:sz w:val="18"/>
                <w:szCs w:val="18"/>
              </w:rPr>
              <w:t xml:space="preserve">el cual forma parte de las presentes bases. </w:t>
            </w:r>
          </w:p>
        </w:tc>
        <w:tc>
          <w:tcPr>
            <w:tcW w:w="1340" w:type="pct"/>
            <w:vAlign w:val="center"/>
          </w:tcPr>
          <w:p w14:paraId="1062C864" w14:textId="31FB1E72" w:rsidR="00394CCC" w:rsidRPr="00D64AAD" w:rsidRDefault="00B278BB" w:rsidP="00394CCC">
            <w:pPr>
              <w:jc w:val="center"/>
              <w:rPr>
                <w:rFonts w:cs="Arial"/>
                <w:sz w:val="18"/>
                <w:szCs w:val="18"/>
              </w:rPr>
            </w:pPr>
            <w:r w:rsidRPr="00D64AAD">
              <w:rPr>
                <w:rFonts w:cs="Arial"/>
                <w:sz w:val="18"/>
                <w:szCs w:val="18"/>
              </w:rPr>
              <w:object w:dxaOrig="1519" w:dyaOrig="987" w14:anchorId="0B27FCBA">
                <v:shape id="_x0000_i1036" type="#_x0000_t75" style="width:76.65pt;height:50pt" o:ole="">
                  <v:imagedata r:id="rId36" o:title=""/>
                </v:shape>
                <o:OLEObject Type="Embed" ProgID="Package" ShapeID="_x0000_i1036" DrawAspect="Icon" ObjectID="_1788270035" r:id="rId37"/>
              </w:object>
            </w:r>
          </w:p>
        </w:tc>
      </w:tr>
    </w:tbl>
    <w:p w14:paraId="79345F6F" w14:textId="77777777" w:rsidR="007F2FE1" w:rsidRPr="00D64AAD" w:rsidRDefault="007F2FE1" w:rsidP="007F2FE1">
      <w:pPr>
        <w:rPr>
          <w:sz w:val="18"/>
          <w:szCs w:val="18"/>
        </w:rPr>
      </w:pPr>
    </w:p>
    <w:p w14:paraId="182C6E1E" w14:textId="04A3976B" w:rsidR="00D75F1F" w:rsidRPr="00D64AAD" w:rsidRDefault="00D75F1F" w:rsidP="00D75F1F">
      <w:pPr>
        <w:jc w:val="both"/>
        <w:rPr>
          <w:rFonts w:cs="Arial"/>
          <w:sz w:val="18"/>
          <w:szCs w:val="18"/>
        </w:rPr>
      </w:pPr>
      <w:r w:rsidRPr="00D64AAD">
        <w:rPr>
          <w:rFonts w:cs="Arial"/>
          <w:sz w:val="18"/>
          <w:szCs w:val="18"/>
        </w:rPr>
        <w:t xml:space="preserve">Los precios unitarios obligatoriamente deberán de ingresarse manualmente en el portal de COMPRANET en el apartado de Propuesta Económica del procedimiento y estos deberán coincidir con lo establecido en el </w:t>
      </w:r>
      <w:r w:rsidR="00AD3E12" w:rsidRPr="00D64AAD">
        <w:rPr>
          <w:rFonts w:cs="Arial"/>
          <w:b/>
          <w:bCs/>
          <w:sz w:val="18"/>
          <w:szCs w:val="18"/>
        </w:rPr>
        <w:t>Anexo Número 12 (Doce).</w:t>
      </w:r>
    </w:p>
    <w:p w14:paraId="0B42AE7B" w14:textId="77777777" w:rsidR="00D75F1F" w:rsidRPr="00D64AAD" w:rsidRDefault="00D75F1F" w:rsidP="007F2FE1">
      <w:pPr>
        <w:rPr>
          <w:sz w:val="18"/>
          <w:szCs w:val="18"/>
        </w:rPr>
      </w:pPr>
    </w:p>
    <w:p w14:paraId="3C03B8B1" w14:textId="15A34ED3" w:rsidR="00A03C73" w:rsidRPr="00D64AAD" w:rsidRDefault="00060B36" w:rsidP="00C906DC">
      <w:pPr>
        <w:pStyle w:val="Ttulo2"/>
        <w:rPr>
          <w:sz w:val="18"/>
          <w:szCs w:val="18"/>
        </w:rPr>
      </w:pPr>
      <w:bookmarkStart w:id="26" w:name="_Toc128430725"/>
      <w:bookmarkStart w:id="27" w:name="_Toc176770750"/>
      <w:r w:rsidRPr="00D64AAD">
        <w:rPr>
          <w:caps w:val="0"/>
          <w:sz w:val="18"/>
          <w:szCs w:val="18"/>
        </w:rPr>
        <w:t>ACREDITACIÓN DE LA EXISTENCIA LEGAL Y PERSONALIDAD JURÍDICA DEL LICITANTE.</w:t>
      </w:r>
      <w:bookmarkEnd w:id="26"/>
      <w:bookmarkEnd w:id="27"/>
    </w:p>
    <w:p w14:paraId="75D13404" w14:textId="77777777" w:rsidR="00A03C73" w:rsidRPr="00D64AAD" w:rsidRDefault="00A03C73">
      <w:pPr>
        <w:rPr>
          <w:rFonts w:cs="Arial"/>
          <w:b/>
          <w:bCs/>
          <w:sz w:val="18"/>
          <w:szCs w:val="18"/>
          <w:lang w:val="es-MX"/>
        </w:rPr>
      </w:pPr>
    </w:p>
    <w:p w14:paraId="75C575DC" w14:textId="2326D4E7" w:rsidR="00A03C73" w:rsidRPr="00D64AAD" w:rsidRDefault="00A03C73">
      <w:pPr>
        <w:jc w:val="both"/>
        <w:rPr>
          <w:rFonts w:cs="Arial"/>
          <w:sz w:val="18"/>
          <w:szCs w:val="18"/>
          <w:lang w:val="es-MX"/>
        </w:rPr>
      </w:pPr>
      <w:r w:rsidRPr="00D64AAD">
        <w:rPr>
          <w:rFonts w:cs="Arial"/>
          <w:sz w:val="18"/>
          <w:szCs w:val="18"/>
          <w:lang w:val="es-MX"/>
        </w:rPr>
        <w:lastRenderedPageBreak/>
        <w:t xml:space="preserve">Los licitantes acreditarán su personalidad en el acto de presentación y apertura de propuestas, entregando un escrito en el que su firmante manifieste, bajo protesta de decir verdad, que cuenta con facultades suficientes para comprometerse por </w:t>
      </w:r>
      <w:r w:rsidR="000B5486" w:rsidRPr="00D64AAD">
        <w:rPr>
          <w:rFonts w:cs="Arial"/>
          <w:sz w:val="18"/>
          <w:szCs w:val="18"/>
          <w:lang w:val="es-MX"/>
        </w:rPr>
        <w:t>sí</w:t>
      </w:r>
      <w:r w:rsidRPr="00D64AAD">
        <w:rPr>
          <w:rFonts w:cs="Arial"/>
          <w:sz w:val="18"/>
          <w:szCs w:val="18"/>
          <w:lang w:val="es-MX"/>
        </w:rPr>
        <w:t xml:space="preserve"> </w:t>
      </w:r>
      <w:r w:rsidR="000B5486" w:rsidRPr="00D64AAD">
        <w:rPr>
          <w:rFonts w:cs="Arial"/>
          <w:sz w:val="18"/>
          <w:szCs w:val="18"/>
          <w:lang w:val="es-MX"/>
        </w:rPr>
        <w:t xml:space="preserve">misma </w:t>
      </w:r>
      <w:r w:rsidRPr="00D64AAD">
        <w:rPr>
          <w:rFonts w:cs="Arial"/>
          <w:sz w:val="18"/>
          <w:szCs w:val="18"/>
          <w:lang w:val="es-MX"/>
        </w:rPr>
        <w:t xml:space="preserve">o por su representada, </w:t>
      </w:r>
      <w:r w:rsidRPr="00D64AAD">
        <w:rPr>
          <w:rFonts w:cs="Arial"/>
          <w:bCs/>
          <w:sz w:val="18"/>
          <w:szCs w:val="18"/>
          <w:lang w:val="es-MX"/>
        </w:rPr>
        <w:t>sin que resulte necesario acreditar su personalidad jurídica.</w:t>
      </w:r>
      <w:r w:rsidRPr="00D64AAD">
        <w:rPr>
          <w:rFonts w:cs="Arial"/>
          <w:sz w:val="18"/>
          <w:szCs w:val="18"/>
          <w:lang w:val="es-MX"/>
        </w:rPr>
        <w:t xml:space="preserve"> </w:t>
      </w:r>
    </w:p>
    <w:p w14:paraId="57691918" w14:textId="5D513321" w:rsidR="00A03C73" w:rsidRPr="00D64AAD" w:rsidRDefault="00C906DC" w:rsidP="00C906DC">
      <w:pPr>
        <w:pStyle w:val="Ttulo3"/>
        <w:rPr>
          <w:sz w:val="18"/>
          <w:szCs w:val="18"/>
          <w:lang w:val="es-MX"/>
        </w:rPr>
      </w:pPr>
      <w:bookmarkStart w:id="28" w:name="_Toc128430726"/>
      <w:bookmarkStart w:id="29" w:name="_Toc176770751"/>
      <w:r w:rsidRPr="00D64AAD">
        <w:rPr>
          <w:sz w:val="18"/>
          <w:szCs w:val="18"/>
          <w:lang w:val="es-MX"/>
        </w:rPr>
        <w:t>9</w:t>
      </w:r>
      <w:r w:rsidR="006F3C11" w:rsidRPr="00D64AAD">
        <w:rPr>
          <w:sz w:val="18"/>
          <w:szCs w:val="18"/>
          <w:lang w:val="es-MX"/>
        </w:rPr>
        <w:t>.1</w:t>
      </w:r>
      <w:r w:rsidR="00A03C73" w:rsidRPr="00D64AAD">
        <w:rPr>
          <w:sz w:val="18"/>
          <w:szCs w:val="18"/>
          <w:lang w:val="es-MX"/>
        </w:rPr>
        <w:t xml:space="preserve"> En la suscripción de proposiciones.</w:t>
      </w:r>
      <w:bookmarkEnd w:id="28"/>
      <w:bookmarkEnd w:id="29"/>
    </w:p>
    <w:p w14:paraId="75F4A48D" w14:textId="77777777" w:rsidR="00A03C73" w:rsidRPr="00D64AAD" w:rsidRDefault="00A03C73">
      <w:pPr>
        <w:jc w:val="both"/>
        <w:rPr>
          <w:rFonts w:cs="Arial"/>
          <w:sz w:val="18"/>
          <w:szCs w:val="18"/>
          <w:lang w:val="es-MX"/>
        </w:rPr>
      </w:pPr>
    </w:p>
    <w:p w14:paraId="4559B892" w14:textId="5183D5F5" w:rsidR="00A03C73" w:rsidRPr="00D64AAD" w:rsidRDefault="00A03C73">
      <w:pPr>
        <w:jc w:val="both"/>
        <w:rPr>
          <w:rFonts w:cs="Arial"/>
          <w:sz w:val="18"/>
          <w:szCs w:val="18"/>
          <w:lang w:val="es-MX"/>
        </w:rPr>
      </w:pPr>
      <w:r w:rsidRPr="00D64AAD">
        <w:rPr>
          <w:rFonts w:cs="Arial"/>
          <w:sz w:val="18"/>
          <w:szCs w:val="18"/>
          <w:lang w:val="es-MX"/>
        </w:rPr>
        <w:t xml:space="preserve">Para efectos de la suscripción de las proposiciones el licitante deberá acreditar su existencia legal y personalidad jurídica entregando un escrito en el que su firmante manifieste, </w:t>
      </w:r>
      <w:r w:rsidRPr="00D64AAD">
        <w:rPr>
          <w:rFonts w:cs="Arial"/>
          <w:bCs/>
          <w:sz w:val="18"/>
          <w:szCs w:val="18"/>
          <w:lang w:val="es-MX"/>
        </w:rPr>
        <w:t>bajo protesta de decir verdad</w:t>
      </w:r>
      <w:r w:rsidRPr="00D64AAD">
        <w:rPr>
          <w:rFonts w:cs="Arial"/>
          <w:sz w:val="18"/>
          <w:szCs w:val="18"/>
          <w:lang w:val="es-MX"/>
        </w:rPr>
        <w:t xml:space="preserve">, que cuenta con facultades suficientes para comprometerse por </w:t>
      </w:r>
      <w:r w:rsidR="000355A0" w:rsidRPr="00D64AAD">
        <w:rPr>
          <w:rFonts w:cs="Arial"/>
          <w:sz w:val="18"/>
          <w:szCs w:val="18"/>
          <w:lang w:val="es-MX"/>
        </w:rPr>
        <w:t>sí</w:t>
      </w:r>
      <w:r w:rsidRPr="00D64AAD">
        <w:rPr>
          <w:rFonts w:cs="Arial"/>
          <w:sz w:val="18"/>
          <w:szCs w:val="18"/>
          <w:lang w:val="es-MX"/>
        </w:rPr>
        <w:t xml:space="preserve"> o por su representada, mismo que contendrá los datos siguientes:</w:t>
      </w:r>
    </w:p>
    <w:p w14:paraId="1E0AA2EA" w14:textId="77777777" w:rsidR="00A03C73" w:rsidRPr="00D64AAD" w:rsidRDefault="00A03C73">
      <w:pPr>
        <w:jc w:val="both"/>
        <w:rPr>
          <w:rFonts w:cs="Arial"/>
          <w:sz w:val="18"/>
          <w:szCs w:val="18"/>
          <w:lang w:val="es-MX"/>
        </w:rPr>
      </w:pPr>
    </w:p>
    <w:p w14:paraId="1918B7BD" w14:textId="113498A5" w:rsidR="00A03C73" w:rsidRPr="00D64AAD" w:rsidRDefault="00A03C73">
      <w:pPr>
        <w:jc w:val="both"/>
        <w:rPr>
          <w:rFonts w:cs="Arial"/>
          <w:sz w:val="18"/>
          <w:szCs w:val="18"/>
          <w:lang w:val="es-MX"/>
        </w:rPr>
      </w:pPr>
      <w:r w:rsidRPr="00D64AAD">
        <w:rPr>
          <w:rFonts w:cs="Arial"/>
          <w:b/>
          <w:bCs/>
          <w:sz w:val="18"/>
          <w:szCs w:val="18"/>
          <w:lang w:val="es-MX"/>
        </w:rPr>
        <w:t xml:space="preserve">a) </w:t>
      </w:r>
      <w:r w:rsidRPr="00D64AAD">
        <w:rPr>
          <w:rFonts w:cs="Arial"/>
          <w:sz w:val="18"/>
          <w:szCs w:val="18"/>
          <w:lang w:val="es-MX"/>
        </w:rPr>
        <w:t xml:space="preserve">Del licitante: registro federal de contribuyentes; nombre y </w:t>
      </w:r>
      <w:r w:rsidR="000B5486" w:rsidRPr="00D64AAD">
        <w:rPr>
          <w:rFonts w:cs="Arial"/>
          <w:sz w:val="18"/>
          <w:szCs w:val="18"/>
          <w:lang w:val="es-MX"/>
        </w:rPr>
        <w:t>domicilio,</w:t>
      </w:r>
      <w:r w:rsidRPr="00D64AAD">
        <w:rPr>
          <w:rFonts w:cs="Arial"/>
          <w:sz w:val="18"/>
          <w:szCs w:val="18"/>
          <w:lang w:val="es-MX"/>
        </w:rPr>
        <w:t xml:space="preserve">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644D8122" w14:textId="77777777" w:rsidR="00A03C73" w:rsidRPr="00D64AAD" w:rsidRDefault="00A03C73">
      <w:pPr>
        <w:ind w:left="360"/>
        <w:jc w:val="both"/>
        <w:rPr>
          <w:rFonts w:cs="Arial"/>
          <w:sz w:val="18"/>
          <w:szCs w:val="18"/>
          <w:lang w:val="es-MX"/>
        </w:rPr>
      </w:pPr>
    </w:p>
    <w:p w14:paraId="0C5FED64" w14:textId="77777777" w:rsidR="00A03C73" w:rsidRPr="00D64AAD" w:rsidRDefault="00A03C73">
      <w:pPr>
        <w:jc w:val="both"/>
        <w:rPr>
          <w:rFonts w:cs="Arial"/>
          <w:sz w:val="18"/>
          <w:szCs w:val="18"/>
          <w:lang w:val="es-MX"/>
        </w:rPr>
      </w:pPr>
      <w:r w:rsidRPr="00D64AAD">
        <w:rPr>
          <w:rFonts w:cs="Arial"/>
          <w:b/>
          <w:bCs/>
          <w:sz w:val="18"/>
          <w:szCs w:val="18"/>
          <w:lang w:val="es-MX"/>
        </w:rPr>
        <w:t xml:space="preserve">b) </w:t>
      </w:r>
      <w:r w:rsidRPr="00D64AAD">
        <w:rPr>
          <w:rFonts w:cs="Arial"/>
          <w:sz w:val="18"/>
          <w:szCs w:val="18"/>
          <w:lang w:val="es-MX"/>
        </w:rPr>
        <w:t>Del representante del licitante: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5722C85A" w14:textId="77777777" w:rsidR="00A03C73" w:rsidRPr="00D64AAD" w:rsidRDefault="00A03C73">
      <w:pPr>
        <w:jc w:val="both"/>
        <w:rPr>
          <w:rFonts w:cs="Arial"/>
          <w:sz w:val="18"/>
          <w:szCs w:val="18"/>
          <w:lang w:val="es-MX"/>
        </w:rPr>
      </w:pPr>
    </w:p>
    <w:p w14:paraId="6C6D1948" w14:textId="77777777" w:rsidR="00A03C73" w:rsidRPr="00D64AAD" w:rsidRDefault="00A03C73">
      <w:pPr>
        <w:jc w:val="both"/>
        <w:rPr>
          <w:rFonts w:cs="Arial"/>
          <w:bCs/>
          <w:sz w:val="18"/>
          <w:szCs w:val="18"/>
          <w:lang w:val="es-MX"/>
        </w:rPr>
      </w:pPr>
      <w:r w:rsidRPr="00D64AAD">
        <w:rPr>
          <w:rFonts w:cs="Arial"/>
          <w:sz w:val="18"/>
          <w:szCs w:val="18"/>
          <w:lang w:val="es-MX"/>
        </w:rPr>
        <w:t xml:space="preserve">En defecto de lo anterior, el licitante podrá presentar debidamente requisitado el formato que aparece como </w:t>
      </w:r>
      <w:r w:rsidRPr="00D64AAD">
        <w:rPr>
          <w:rFonts w:cs="Arial"/>
          <w:b/>
          <w:bCs/>
          <w:sz w:val="18"/>
          <w:szCs w:val="18"/>
          <w:lang w:val="es-MX"/>
        </w:rPr>
        <w:t xml:space="preserve">Anexo Número </w:t>
      </w:r>
      <w:r w:rsidR="003A64F1" w:rsidRPr="00D64AAD">
        <w:rPr>
          <w:rFonts w:cs="Arial"/>
          <w:b/>
          <w:bCs/>
          <w:sz w:val="18"/>
          <w:szCs w:val="18"/>
          <w:lang w:val="es-MX"/>
        </w:rPr>
        <w:t>2</w:t>
      </w:r>
      <w:r w:rsidRPr="00D64AAD">
        <w:rPr>
          <w:rFonts w:cs="Arial"/>
          <w:b/>
          <w:bCs/>
          <w:sz w:val="18"/>
          <w:szCs w:val="18"/>
          <w:lang w:val="es-MX"/>
        </w:rPr>
        <w:t xml:space="preserve"> (</w:t>
      </w:r>
      <w:r w:rsidR="003A64F1" w:rsidRPr="00D64AAD">
        <w:rPr>
          <w:rFonts w:cs="Arial"/>
          <w:b/>
          <w:bCs/>
          <w:sz w:val="18"/>
          <w:szCs w:val="18"/>
          <w:lang w:val="es-MX"/>
        </w:rPr>
        <w:t>dos),</w:t>
      </w:r>
      <w:r w:rsidR="003A64F1" w:rsidRPr="00D64AAD">
        <w:rPr>
          <w:rFonts w:cs="Arial"/>
          <w:sz w:val="18"/>
          <w:szCs w:val="18"/>
          <w:lang w:val="es-MX"/>
        </w:rPr>
        <w:t xml:space="preserve"> </w:t>
      </w:r>
      <w:r w:rsidRPr="00D64AAD">
        <w:rPr>
          <w:rFonts w:cs="Arial"/>
          <w:sz w:val="18"/>
          <w:szCs w:val="18"/>
          <w:lang w:val="es-MX"/>
        </w:rPr>
        <w:t>el cual forma parte de las presentes bases</w:t>
      </w:r>
      <w:r w:rsidRPr="00D64AAD">
        <w:rPr>
          <w:rFonts w:cs="Arial"/>
          <w:bCs/>
          <w:sz w:val="18"/>
          <w:szCs w:val="18"/>
          <w:lang w:val="es-MX"/>
        </w:rPr>
        <w:t>.</w:t>
      </w:r>
    </w:p>
    <w:p w14:paraId="306FD146" w14:textId="77777777" w:rsidR="00A03C73" w:rsidRPr="00D64AAD" w:rsidRDefault="00A03C73" w:rsidP="006F3C11">
      <w:pPr>
        <w:pStyle w:val="Prrafodelista"/>
        <w:rPr>
          <w:sz w:val="18"/>
          <w:szCs w:val="18"/>
          <w:lang w:val="es-MX"/>
        </w:rPr>
      </w:pPr>
    </w:p>
    <w:p w14:paraId="4CBC367B" w14:textId="27A44A97" w:rsidR="00A03C73" w:rsidRPr="00D64AAD" w:rsidRDefault="00A03C73">
      <w:pPr>
        <w:jc w:val="both"/>
        <w:rPr>
          <w:rFonts w:cs="Arial"/>
          <w:sz w:val="18"/>
          <w:szCs w:val="18"/>
          <w:lang w:val="es-MX"/>
        </w:rPr>
      </w:pPr>
      <w:r w:rsidRPr="00D64AAD">
        <w:rPr>
          <w:rFonts w:cs="Arial"/>
          <w:sz w:val="18"/>
          <w:szCs w:val="18"/>
          <w:lang w:val="es-MX"/>
        </w:rPr>
        <w:t xml:space="preserve">El domicilio que se señale en el </w:t>
      </w:r>
      <w:r w:rsidR="003A64F1" w:rsidRPr="00D64AAD">
        <w:rPr>
          <w:rFonts w:cs="Arial"/>
          <w:b/>
          <w:bCs/>
          <w:sz w:val="18"/>
          <w:szCs w:val="18"/>
          <w:lang w:val="es-MX"/>
        </w:rPr>
        <w:t xml:space="preserve">Anexo Número </w:t>
      </w:r>
      <w:r w:rsidR="00A92912" w:rsidRPr="00D64AAD">
        <w:rPr>
          <w:rFonts w:cs="Arial"/>
          <w:b/>
          <w:bCs/>
          <w:sz w:val="18"/>
          <w:szCs w:val="18"/>
          <w:lang w:val="es-MX"/>
        </w:rPr>
        <w:t>6</w:t>
      </w:r>
      <w:r w:rsidR="003A64F1" w:rsidRPr="00D64AAD">
        <w:rPr>
          <w:rFonts w:cs="Arial"/>
          <w:b/>
          <w:bCs/>
          <w:sz w:val="18"/>
          <w:szCs w:val="18"/>
          <w:lang w:val="es-MX"/>
        </w:rPr>
        <w:t xml:space="preserve"> (</w:t>
      </w:r>
      <w:r w:rsidR="00A92912" w:rsidRPr="00D64AAD">
        <w:rPr>
          <w:rFonts w:cs="Arial"/>
          <w:b/>
          <w:bCs/>
          <w:sz w:val="18"/>
          <w:szCs w:val="18"/>
          <w:lang w:val="es-MX"/>
        </w:rPr>
        <w:t>Seis</w:t>
      </w:r>
      <w:r w:rsidR="00C2521A" w:rsidRPr="00D64AAD">
        <w:rPr>
          <w:rFonts w:cs="Arial"/>
          <w:b/>
          <w:bCs/>
          <w:sz w:val="18"/>
          <w:szCs w:val="18"/>
          <w:lang w:val="es-MX"/>
        </w:rPr>
        <w:t>)</w:t>
      </w:r>
      <w:r w:rsidRPr="00D64AAD">
        <w:rPr>
          <w:rFonts w:cs="Arial"/>
          <w:sz w:val="18"/>
          <w:szCs w:val="18"/>
          <w:lang w:val="es-MX"/>
        </w:rPr>
        <w:t xml:space="preserve"> de las presentes bases, será aquel en el que el licitante pueda recibir todo tipo de notificaciones y documentos que resulten.</w:t>
      </w:r>
    </w:p>
    <w:p w14:paraId="6B82F488" w14:textId="77777777" w:rsidR="003A64F1" w:rsidRPr="00D64AAD" w:rsidRDefault="003A64F1">
      <w:pPr>
        <w:jc w:val="both"/>
        <w:rPr>
          <w:rFonts w:cs="Arial"/>
          <w:sz w:val="18"/>
          <w:szCs w:val="18"/>
          <w:lang w:val="es-MX"/>
        </w:rPr>
      </w:pPr>
    </w:p>
    <w:p w14:paraId="0D35D3B8" w14:textId="467584D9" w:rsidR="00B17CC4" w:rsidRPr="00D64AAD" w:rsidRDefault="00060B36" w:rsidP="00C906DC">
      <w:pPr>
        <w:pStyle w:val="Ttulo2"/>
        <w:rPr>
          <w:sz w:val="18"/>
          <w:szCs w:val="18"/>
        </w:rPr>
      </w:pPr>
      <w:bookmarkStart w:id="30" w:name="_Toc128430727"/>
      <w:bookmarkStart w:id="31" w:name="_Toc176770752"/>
      <w:r w:rsidRPr="00D64AAD">
        <w:rPr>
          <w:caps w:val="0"/>
          <w:sz w:val="18"/>
          <w:szCs w:val="18"/>
        </w:rPr>
        <w:t>CRITERIO PARA LA EVALUACION DE LAS PROPOSICIONES Y ADJUDICACION DE LOS CONTRATOS.</w:t>
      </w:r>
      <w:bookmarkEnd w:id="30"/>
      <w:bookmarkEnd w:id="31"/>
    </w:p>
    <w:p w14:paraId="6507E201" w14:textId="77777777" w:rsidR="00B17CC4" w:rsidRPr="00D64AAD" w:rsidRDefault="00B17CC4" w:rsidP="00B17CC4">
      <w:pPr>
        <w:jc w:val="both"/>
        <w:rPr>
          <w:rFonts w:cs="Arial"/>
          <w:sz w:val="18"/>
          <w:szCs w:val="18"/>
          <w:lang w:val="es-MX"/>
        </w:rPr>
      </w:pPr>
    </w:p>
    <w:p w14:paraId="7A7627FC" w14:textId="43AED3D2" w:rsidR="005D3FDF" w:rsidRPr="00D64AAD" w:rsidRDefault="00005A75" w:rsidP="00B17CC4">
      <w:pPr>
        <w:jc w:val="both"/>
        <w:rPr>
          <w:rFonts w:cs="Arial"/>
          <w:b/>
          <w:sz w:val="18"/>
          <w:szCs w:val="18"/>
          <w:u w:val="single"/>
          <w:lang w:val="es-MX"/>
        </w:rPr>
      </w:pPr>
      <w:r w:rsidRPr="00D64AAD">
        <w:rPr>
          <w:rFonts w:cs="Arial"/>
          <w:b/>
          <w:sz w:val="18"/>
          <w:szCs w:val="18"/>
          <w:u w:val="single"/>
          <w:lang w:val="es-MX"/>
        </w:rPr>
        <w:t>Observando</w:t>
      </w:r>
      <w:r w:rsidR="00545E99" w:rsidRPr="00D64AAD">
        <w:rPr>
          <w:rFonts w:cs="Arial"/>
          <w:b/>
          <w:sz w:val="18"/>
          <w:szCs w:val="18"/>
          <w:u w:val="single"/>
          <w:lang w:val="es-MX"/>
        </w:rPr>
        <w:t xml:space="preserve"> </w:t>
      </w:r>
      <w:r w:rsidR="005D3FDF" w:rsidRPr="00D64AAD">
        <w:rPr>
          <w:rFonts w:cs="Arial"/>
          <w:b/>
          <w:sz w:val="18"/>
          <w:szCs w:val="18"/>
          <w:u w:val="single"/>
          <w:lang w:val="es-MX"/>
        </w:rPr>
        <w:t>lo previsto en el artículo 36</w:t>
      </w:r>
      <w:r w:rsidRPr="00D64AAD">
        <w:rPr>
          <w:rFonts w:cs="Arial"/>
          <w:b/>
          <w:sz w:val="18"/>
          <w:szCs w:val="18"/>
          <w:u w:val="single"/>
          <w:lang w:val="es-MX"/>
        </w:rPr>
        <w:t>,</w:t>
      </w:r>
      <w:r w:rsidR="005D3FDF" w:rsidRPr="00D64AAD">
        <w:rPr>
          <w:rFonts w:cs="Arial"/>
          <w:b/>
          <w:sz w:val="18"/>
          <w:szCs w:val="18"/>
          <w:u w:val="single"/>
          <w:lang w:val="es-MX"/>
        </w:rPr>
        <w:t xml:space="preserve"> 36</w:t>
      </w:r>
      <w:r w:rsidR="00545E99" w:rsidRPr="00D64AAD">
        <w:rPr>
          <w:rFonts w:cs="Arial"/>
          <w:b/>
          <w:sz w:val="18"/>
          <w:szCs w:val="18"/>
          <w:u w:val="single"/>
          <w:lang w:val="es-MX"/>
        </w:rPr>
        <w:t> Bis, fracción II, de la LAASSP y 51 del RLAASSP</w:t>
      </w:r>
      <w:r w:rsidRPr="00D64AAD">
        <w:rPr>
          <w:rFonts w:cs="Arial"/>
          <w:b/>
          <w:sz w:val="18"/>
          <w:szCs w:val="18"/>
          <w:u w:val="single"/>
          <w:lang w:val="es-MX"/>
        </w:rPr>
        <w:t xml:space="preserve"> </w:t>
      </w:r>
      <w:r w:rsidR="00545E99" w:rsidRPr="00D64AAD">
        <w:rPr>
          <w:rFonts w:cs="Arial"/>
          <w:b/>
          <w:sz w:val="18"/>
          <w:szCs w:val="18"/>
          <w:u w:val="single"/>
          <w:lang w:val="es-MX"/>
        </w:rPr>
        <w:t xml:space="preserve">Para la evaluación de las proposiciones se </w:t>
      </w:r>
      <w:r w:rsidR="000B5486" w:rsidRPr="00D64AAD">
        <w:rPr>
          <w:rFonts w:cs="Arial"/>
          <w:b/>
          <w:sz w:val="18"/>
          <w:szCs w:val="18"/>
          <w:u w:val="single"/>
          <w:lang w:val="es-MX"/>
        </w:rPr>
        <w:t>utilizará</w:t>
      </w:r>
      <w:r w:rsidR="00545E99" w:rsidRPr="00D64AAD">
        <w:rPr>
          <w:rFonts w:cs="Arial"/>
          <w:b/>
          <w:sz w:val="18"/>
          <w:szCs w:val="18"/>
          <w:u w:val="single"/>
          <w:lang w:val="es-MX"/>
        </w:rPr>
        <w:t xml:space="preserve"> el criterio Binario</w:t>
      </w:r>
      <w:r w:rsidR="0083028F" w:rsidRPr="00D64AAD">
        <w:rPr>
          <w:rFonts w:cs="Arial"/>
          <w:b/>
          <w:sz w:val="18"/>
          <w:szCs w:val="18"/>
          <w:u w:val="single"/>
          <w:lang w:val="es-MX"/>
        </w:rPr>
        <w:t>.</w:t>
      </w:r>
      <w:r w:rsidR="00545E99" w:rsidRPr="00D64AAD">
        <w:rPr>
          <w:rFonts w:cs="Arial"/>
          <w:b/>
          <w:sz w:val="18"/>
          <w:szCs w:val="18"/>
          <w:u w:val="single"/>
          <w:lang w:val="es-MX"/>
        </w:rPr>
        <w:t xml:space="preserve">  </w:t>
      </w:r>
      <w:r w:rsidRPr="00D64AAD">
        <w:rPr>
          <w:rFonts w:cs="Arial"/>
          <w:b/>
          <w:sz w:val="18"/>
          <w:szCs w:val="18"/>
          <w:u w:val="single"/>
          <w:lang w:val="es-MX"/>
        </w:rPr>
        <w:t xml:space="preserve"> </w:t>
      </w:r>
    </w:p>
    <w:p w14:paraId="21E8F6C5" w14:textId="77777777" w:rsidR="005D3FDF" w:rsidRPr="00D64AAD" w:rsidRDefault="005D3FDF" w:rsidP="00B17CC4">
      <w:pPr>
        <w:jc w:val="both"/>
        <w:rPr>
          <w:rFonts w:cs="Arial"/>
          <w:sz w:val="18"/>
          <w:szCs w:val="18"/>
          <w:lang w:val="es-MX"/>
        </w:rPr>
      </w:pPr>
    </w:p>
    <w:p w14:paraId="014F9FBD" w14:textId="35384CED" w:rsidR="00B17CC4" w:rsidRPr="00D64AAD" w:rsidRDefault="00B17CC4" w:rsidP="00B17CC4">
      <w:pPr>
        <w:jc w:val="both"/>
        <w:rPr>
          <w:rFonts w:cs="Arial"/>
          <w:sz w:val="18"/>
          <w:szCs w:val="18"/>
          <w:lang w:val="es-MX"/>
        </w:rPr>
      </w:pPr>
      <w:r w:rsidRPr="00D64AAD">
        <w:rPr>
          <w:rFonts w:cs="Arial"/>
          <w:sz w:val="18"/>
          <w:szCs w:val="18"/>
          <w:lang w:val="es-MX"/>
        </w:rPr>
        <w:t>Los criterios que aplicarán el área solicitante y/o técnica para evaluar las proposiciones, se basarán en la información documental presentada</w:t>
      </w:r>
      <w:r w:rsidR="005D3FDF" w:rsidRPr="00D64AAD">
        <w:rPr>
          <w:rFonts w:cs="Arial"/>
          <w:sz w:val="18"/>
          <w:szCs w:val="18"/>
          <w:lang w:val="es-MX"/>
        </w:rPr>
        <w:t xml:space="preserve"> por los licitantes en el portal de COMPRANET, en el apartado de</w:t>
      </w:r>
      <w:r w:rsidR="00932AA9" w:rsidRPr="00D64AAD">
        <w:rPr>
          <w:rFonts w:cs="Arial"/>
          <w:sz w:val="18"/>
          <w:szCs w:val="18"/>
          <w:lang w:val="es-MX"/>
        </w:rPr>
        <w:t xml:space="preserve"> </w:t>
      </w:r>
      <w:r w:rsidR="00932AA9" w:rsidRPr="00D64AAD">
        <w:rPr>
          <w:rFonts w:cs="Arial"/>
          <w:b/>
          <w:sz w:val="18"/>
          <w:szCs w:val="18"/>
          <w:lang w:val="es-MX"/>
        </w:rPr>
        <w:t xml:space="preserve">requerimientos Legales  Administrativos, </w:t>
      </w:r>
      <w:r w:rsidR="005D3FDF" w:rsidRPr="00D64AAD">
        <w:rPr>
          <w:rFonts w:cs="Arial"/>
          <w:b/>
          <w:sz w:val="18"/>
          <w:szCs w:val="18"/>
          <w:lang w:val="es-MX"/>
        </w:rPr>
        <w:t>Técnic</w:t>
      </w:r>
      <w:r w:rsidR="00777FD0" w:rsidRPr="00D64AAD">
        <w:rPr>
          <w:rFonts w:cs="Arial"/>
          <w:b/>
          <w:sz w:val="18"/>
          <w:szCs w:val="18"/>
          <w:lang w:val="es-MX"/>
        </w:rPr>
        <w:t>os</w:t>
      </w:r>
      <w:r w:rsidR="005D3FDF" w:rsidRPr="00D64AAD">
        <w:rPr>
          <w:rFonts w:cs="Arial"/>
          <w:b/>
          <w:sz w:val="18"/>
          <w:szCs w:val="18"/>
          <w:lang w:val="es-MX"/>
        </w:rPr>
        <w:t xml:space="preserve"> y  Económic</w:t>
      </w:r>
      <w:r w:rsidR="00777FD0" w:rsidRPr="00D64AAD">
        <w:rPr>
          <w:rFonts w:cs="Arial"/>
          <w:b/>
          <w:sz w:val="18"/>
          <w:szCs w:val="18"/>
          <w:lang w:val="es-MX"/>
        </w:rPr>
        <w:t>os</w:t>
      </w:r>
      <w:r w:rsidR="00932AA9" w:rsidRPr="00D64AAD">
        <w:rPr>
          <w:rFonts w:cs="Arial"/>
          <w:sz w:val="18"/>
          <w:szCs w:val="18"/>
          <w:lang w:val="es-MX"/>
        </w:rPr>
        <w:t xml:space="preserve"> </w:t>
      </w:r>
      <w:r w:rsidR="00810DAF" w:rsidRPr="00D64AAD">
        <w:rPr>
          <w:rFonts w:cs="Arial"/>
          <w:sz w:val="18"/>
          <w:szCs w:val="18"/>
          <w:lang w:val="es-MX"/>
        </w:rPr>
        <w:t xml:space="preserve">de los </w:t>
      </w:r>
      <w:r w:rsidR="00810DAF" w:rsidRPr="00D64AAD">
        <w:rPr>
          <w:rFonts w:cs="Arial"/>
          <w:b/>
          <w:sz w:val="18"/>
          <w:szCs w:val="18"/>
          <w:lang w:val="es-MX"/>
        </w:rPr>
        <w:t>numerales 6, 7 y 8</w:t>
      </w:r>
      <w:r w:rsidR="00545E99" w:rsidRPr="00D64AAD">
        <w:rPr>
          <w:rFonts w:cs="Arial"/>
          <w:b/>
          <w:sz w:val="18"/>
          <w:szCs w:val="18"/>
          <w:lang w:val="es-MX"/>
        </w:rPr>
        <w:t xml:space="preserve"> </w:t>
      </w:r>
      <w:r w:rsidR="00810DAF" w:rsidRPr="00D64AAD">
        <w:rPr>
          <w:rFonts w:cs="Arial"/>
          <w:sz w:val="18"/>
          <w:szCs w:val="18"/>
          <w:lang w:val="es-MX"/>
        </w:rPr>
        <w:t>de la presente convocatoria.</w:t>
      </w:r>
    </w:p>
    <w:p w14:paraId="66AFC3AA" w14:textId="77777777" w:rsidR="00545E99" w:rsidRPr="00D64AAD" w:rsidRDefault="00545E99" w:rsidP="00B17CC4">
      <w:pPr>
        <w:jc w:val="both"/>
        <w:rPr>
          <w:rFonts w:cs="Arial"/>
          <w:sz w:val="18"/>
          <w:szCs w:val="18"/>
          <w:lang w:val="es-MX"/>
        </w:rPr>
      </w:pPr>
    </w:p>
    <w:p w14:paraId="7FF23ED3" w14:textId="77777777" w:rsidR="00B17CC4" w:rsidRPr="00D64AAD" w:rsidRDefault="00B17CC4" w:rsidP="00B17CC4">
      <w:pPr>
        <w:jc w:val="both"/>
        <w:rPr>
          <w:rFonts w:cs="Arial"/>
          <w:sz w:val="18"/>
          <w:szCs w:val="18"/>
          <w:lang w:val="es-MX"/>
        </w:rPr>
      </w:pPr>
      <w:r w:rsidRPr="00D64AAD">
        <w:rPr>
          <w:rFonts w:cs="Arial"/>
          <w:sz w:val="18"/>
          <w:szCs w:val="18"/>
          <w:lang w:val="es-MX"/>
        </w:rPr>
        <w:t>La evaluación se realizará comparando entre sí, en forma equivalente, todas las condiciones ofrecidas explícitamente por los licitantes.</w:t>
      </w:r>
    </w:p>
    <w:p w14:paraId="0B6129CE" w14:textId="77777777" w:rsidR="00B17CC4" w:rsidRPr="00D64AAD" w:rsidRDefault="00B17CC4" w:rsidP="00B17CC4">
      <w:pPr>
        <w:jc w:val="both"/>
        <w:rPr>
          <w:rFonts w:cs="Arial"/>
          <w:sz w:val="18"/>
          <w:szCs w:val="18"/>
          <w:lang w:val="es-MX"/>
        </w:rPr>
      </w:pPr>
    </w:p>
    <w:p w14:paraId="298D6EC6" w14:textId="77777777" w:rsidR="00B17CC4" w:rsidRPr="00D64AAD" w:rsidRDefault="00B17CC4" w:rsidP="00B17CC4">
      <w:pPr>
        <w:jc w:val="both"/>
        <w:rPr>
          <w:rFonts w:cs="Arial"/>
          <w:sz w:val="18"/>
          <w:szCs w:val="18"/>
          <w:lang w:val="es-MX"/>
        </w:rPr>
      </w:pPr>
      <w:r w:rsidRPr="00D64AAD">
        <w:rPr>
          <w:rFonts w:cs="Arial"/>
          <w:sz w:val="18"/>
          <w:szCs w:val="18"/>
          <w:lang w:val="es-MX"/>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w:t>
      </w:r>
    </w:p>
    <w:p w14:paraId="31DF587B" w14:textId="77777777" w:rsidR="00B17CC4" w:rsidRPr="00D64AAD" w:rsidRDefault="00B17CC4" w:rsidP="00B17CC4">
      <w:pPr>
        <w:jc w:val="both"/>
        <w:rPr>
          <w:rFonts w:cs="Arial"/>
          <w:sz w:val="18"/>
          <w:szCs w:val="18"/>
          <w:lang w:val="es-MX"/>
        </w:rPr>
      </w:pPr>
    </w:p>
    <w:p w14:paraId="60522326" w14:textId="4B2F1A07" w:rsidR="00B17CC4" w:rsidRPr="00D64AAD" w:rsidRDefault="00545E99" w:rsidP="00B17CC4">
      <w:pPr>
        <w:jc w:val="both"/>
        <w:rPr>
          <w:rFonts w:cs="Arial"/>
          <w:sz w:val="18"/>
          <w:szCs w:val="18"/>
          <w:lang w:val="es-MX"/>
        </w:rPr>
      </w:pPr>
      <w:r w:rsidRPr="00D64AAD">
        <w:rPr>
          <w:rFonts w:cs="Arial"/>
          <w:sz w:val="18"/>
          <w:szCs w:val="18"/>
          <w:lang w:val="es-MX"/>
        </w:rPr>
        <w:t>T</w:t>
      </w:r>
      <w:r w:rsidR="00B17CC4" w:rsidRPr="00D64AAD">
        <w:rPr>
          <w:rFonts w:cs="Arial"/>
          <w:sz w:val="18"/>
          <w:szCs w:val="18"/>
          <w:lang w:val="es-MX"/>
        </w:rPr>
        <w:t xml:space="preserve">ratándose de los documentos o manifiestos presentados bajo protesta de decir verdad, de conformidad con lo </w:t>
      </w:r>
      <w:r w:rsidR="00293048" w:rsidRPr="00D64AAD">
        <w:rPr>
          <w:rFonts w:cs="Arial"/>
          <w:sz w:val="18"/>
          <w:szCs w:val="18"/>
          <w:lang w:val="es-MX"/>
        </w:rPr>
        <w:t>previsto</w:t>
      </w:r>
      <w:r w:rsidR="00B17CC4" w:rsidRPr="00D64AAD">
        <w:rPr>
          <w:rFonts w:cs="Arial"/>
          <w:sz w:val="18"/>
          <w:szCs w:val="18"/>
          <w:lang w:val="es-MX"/>
        </w:rPr>
        <w:t xml:space="preserve"> en el artículo 39, penúltimo párrafo del Reglamento de la </w:t>
      </w:r>
      <w:r w:rsidR="008D2C9B" w:rsidRPr="00D64AAD">
        <w:rPr>
          <w:rFonts w:cs="Arial"/>
          <w:sz w:val="18"/>
          <w:szCs w:val="18"/>
          <w:lang w:val="es-MX"/>
        </w:rPr>
        <w:t>LAASSP</w:t>
      </w:r>
      <w:r w:rsidR="00B17CC4" w:rsidRPr="00D64AAD">
        <w:rPr>
          <w:rFonts w:cs="Arial"/>
          <w:sz w:val="18"/>
          <w:szCs w:val="18"/>
          <w:lang w:val="es-MX"/>
        </w:rPr>
        <w:t xml:space="preserve"> se verificará que dichos documentos cumplan con los requisitos solicitados.</w:t>
      </w:r>
    </w:p>
    <w:p w14:paraId="4A1B590C" w14:textId="77777777" w:rsidR="00B17CC4" w:rsidRPr="00D64AAD" w:rsidRDefault="00B17CC4" w:rsidP="00B17CC4">
      <w:pPr>
        <w:jc w:val="both"/>
        <w:rPr>
          <w:rFonts w:cs="Arial"/>
          <w:sz w:val="18"/>
          <w:szCs w:val="18"/>
          <w:lang w:val="es-MX"/>
        </w:rPr>
      </w:pPr>
    </w:p>
    <w:p w14:paraId="5FCB14A8" w14:textId="77777777" w:rsidR="00AC6CBF" w:rsidRPr="00D64AAD" w:rsidRDefault="00AC6CBF" w:rsidP="00AC6CBF">
      <w:pPr>
        <w:jc w:val="both"/>
        <w:rPr>
          <w:rFonts w:cs="Arial"/>
          <w:sz w:val="18"/>
          <w:szCs w:val="18"/>
          <w:lang w:val="es-MX"/>
        </w:rPr>
      </w:pPr>
      <w:r w:rsidRPr="00D64AAD">
        <w:rPr>
          <w:rFonts w:cs="Arial"/>
          <w:sz w:val="18"/>
          <w:szCs w:val="18"/>
          <w:lang w:val="es-MX"/>
        </w:rPr>
        <w:t>Con fundamento en lo dispuesto por el artículo 36 de la LAASSP, se procederá a evaluar técnicamente al menos las dos proposiciones cuyo precio resulte ser más bajo, de no resultar estas solventes, se procederá a la evaluación de las que les sigan en precio.</w:t>
      </w:r>
    </w:p>
    <w:p w14:paraId="6D1F2B40" w14:textId="77777777" w:rsidR="00AC6CBF" w:rsidRPr="00D64AAD" w:rsidRDefault="00AC6CBF" w:rsidP="00B17CC4">
      <w:pPr>
        <w:jc w:val="both"/>
        <w:rPr>
          <w:rFonts w:cs="Arial"/>
          <w:sz w:val="18"/>
          <w:szCs w:val="18"/>
          <w:lang w:val="es-MX"/>
        </w:rPr>
      </w:pPr>
    </w:p>
    <w:p w14:paraId="6CB2C289" w14:textId="5096865B" w:rsidR="00A34F28" w:rsidRPr="00D64AAD" w:rsidRDefault="00A34F28" w:rsidP="00A34F28">
      <w:pPr>
        <w:pStyle w:val="Ttulo3"/>
        <w:rPr>
          <w:sz w:val="18"/>
          <w:szCs w:val="18"/>
          <w:lang w:val="es-MX"/>
        </w:rPr>
      </w:pPr>
      <w:bookmarkStart w:id="32" w:name="_Toc128430728"/>
      <w:bookmarkStart w:id="33" w:name="_Toc176770753"/>
      <w:r w:rsidRPr="00D64AAD">
        <w:rPr>
          <w:sz w:val="18"/>
          <w:szCs w:val="18"/>
          <w:lang w:val="es-MX"/>
        </w:rPr>
        <w:t>10.1. Evaluación de los requerimientos Legales Administrativos.</w:t>
      </w:r>
      <w:bookmarkEnd w:id="32"/>
      <w:bookmarkEnd w:id="33"/>
    </w:p>
    <w:p w14:paraId="69066904" w14:textId="77777777" w:rsidR="00293048" w:rsidRPr="00D64AAD" w:rsidRDefault="00293048" w:rsidP="00293048">
      <w:pPr>
        <w:rPr>
          <w:lang w:val="es-MX"/>
        </w:rPr>
      </w:pPr>
    </w:p>
    <w:p w14:paraId="4511172E" w14:textId="6159947C" w:rsidR="00A34F28" w:rsidRPr="00D64AAD" w:rsidRDefault="00554E7D" w:rsidP="00A34F28">
      <w:pPr>
        <w:rPr>
          <w:sz w:val="18"/>
          <w:szCs w:val="18"/>
          <w:lang w:val="es-MX"/>
        </w:rPr>
      </w:pPr>
      <w:r w:rsidRPr="00D64AAD">
        <w:rPr>
          <w:sz w:val="18"/>
          <w:szCs w:val="18"/>
          <w:lang w:val="es-MX"/>
        </w:rPr>
        <w:t xml:space="preserve">Para la evaluación se verificará que los documentos presentados por los licitantes, se encuentren completos, </w:t>
      </w:r>
      <w:r w:rsidR="00C420B2" w:rsidRPr="00D64AAD">
        <w:rPr>
          <w:sz w:val="18"/>
          <w:szCs w:val="18"/>
          <w:lang w:val="es-MX"/>
        </w:rPr>
        <w:t xml:space="preserve">legibles </w:t>
      </w:r>
      <w:r w:rsidR="008D2C9B" w:rsidRPr="00D64AAD">
        <w:rPr>
          <w:sz w:val="18"/>
          <w:szCs w:val="18"/>
          <w:lang w:val="es-MX"/>
        </w:rPr>
        <w:t>y cumplan</w:t>
      </w:r>
      <w:r w:rsidR="00C420B2" w:rsidRPr="00D64AAD">
        <w:rPr>
          <w:sz w:val="18"/>
          <w:szCs w:val="18"/>
          <w:lang w:val="es-MX"/>
        </w:rPr>
        <w:t xml:space="preserve"> con lo solicitado en cada uno de los requerimientos </w:t>
      </w:r>
      <w:r w:rsidR="00AC6CBF" w:rsidRPr="00D64AAD">
        <w:rPr>
          <w:sz w:val="18"/>
          <w:szCs w:val="18"/>
          <w:lang w:val="es-MX"/>
        </w:rPr>
        <w:t xml:space="preserve">establecidos en el </w:t>
      </w:r>
      <w:r w:rsidR="00C420B2" w:rsidRPr="00D64AAD">
        <w:rPr>
          <w:sz w:val="18"/>
          <w:szCs w:val="18"/>
          <w:lang w:val="es-MX"/>
        </w:rPr>
        <w:t xml:space="preserve"> </w:t>
      </w:r>
      <w:r w:rsidR="00C420B2" w:rsidRPr="00D64AAD">
        <w:rPr>
          <w:b/>
          <w:sz w:val="18"/>
          <w:szCs w:val="18"/>
          <w:lang w:val="es-MX"/>
        </w:rPr>
        <w:t>numeral 6</w:t>
      </w:r>
    </w:p>
    <w:p w14:paraId="1633FEF3" w14:textId="3529C0CC" w:rsidR="00B17CC4" w:rsidRPr="00D64AAD" w:rsidRDefault="00C906DC" w:rsidP="00A34F28">
      <w:pPr>
        <w:pStyle w:val="Ttulo3"/>
        <w:rPr>
          <w:sz w:val="18"/>
          <w:szCs w:val="18"/>
          <w:lang w:val="es-MX"/>
        </w:rPr>
      </w:pPr>
      <w:bookmarkStart w:id="34" w:name="_Toc128430729"/>
      <w:bookmarkStart w:id="35" w:name="_Toc176770754"/>
      <w:r w:rsidRPr="00D64AAD">
        <w:rPr>
          <w:sz w:val="18"/>
          <w:szCs w:val="18"/>
          <w:lang w:val="es-MX"/>
        </w:rPr>
        <w:lastRenderedPageBreak/>
        <w:t>10</w:t>
      </w:r>
      <w:r w:rsidR="005A0580" w:rsidRPr="00D64AAD">
        <w:rPr>
          <w:sz w:val="18"/>
          <w:szCs w:val="18"/>
          <w:lang w:val="es-MX"/>
        </w:rPr>
        <w:t>.</w:t>
      </w:r>
      <w:r w:rsidR="00A34F28" w:rsidRPr="00D64AAD">
        <w:rPr>
          <w:sz w:val="18"/>
          <w:szCs w:val="18"/>
          <w:lang w:val="es-MX"/>
        </w:rPr>
        <w:t>2</w:t>
      </w:r>
      <w:r w:rsidR="005A0580" w:rsidRPr="00D64AAD">
        <w:rPr>
          <w:sz w:val="18"/>
          <w:szCs w:val="18"/>
          <w:lang w:val="es-MX"/>
        </w:rPr>
        <w:t xml:space="preserve">. </w:t>
      </w:r>
      <w:r w:rsidR="00A34F28" w:rsidRPr="00D64AAD">
        <w:rPr>
          <w:sz w:val="18"/>
          <w:szCs w:val="18"/>
          <w:lang w:val="es-MX"/>
        </w:rPr>
        <w:t>Evaluación de las proposiciones técnicas.</w:t>
      </w:r>
      <w:bookmarkEnd w:id="34"/>
      <w:bookmarkEnd w:id="35"/>
    </w:p>
    <w:p w14:paraId="63C85EBB" w14:textId="77777777" w:rsidR="00B17CC4" w:rsidRPr="00D64AAD" w:rsidRDefault="00B17CC4" w:rsidP="00B17CC4">
      <w:pPr>
        <w:jc w:val="both"/>
        <w:rPr>
          <w:rFonts w:cs="Arial"/>
          <w:sz w:val="18"/>
          <w:szCs w:val="18"/>
          <w:lang w:val="es-MX"/>
        </w:rPr>
      </w:pPr>
    </w:p>
    <w:p w14:paraId="7561A5BB" w14:textId="77777777" w:rsidR="00B17CC4" w:rsidRPr="00D64AAD" w:rsidRDefault="00B17CC4" w:rsidP="00B17CC4">
      <w:pPr>
        <w:jc w:val="both"/>
        <w:rPr>
          <w:rFonts w:cs="Arial"/>
          <w:sz w:val="18"/>
          <w:szCs w:val="18"/>
          <w:lang w:val="es-MX"/>
        </w:rPr>
      </w:pPr>
    </w:p>
    <w:p w14:paraId="3E1FF8C9" w14:textId="77777777" w:rsidR="00B17CC4" w:rsidRPr="00D64AAD" w:rsidRDefault="00B17CC4" w:rsidP="00B17CC4">
      <w:pPr>
        <w:jc w:val="both"/>
        <w:rPr>
          <w:rFonts w:cs="Arial"/>
          <w:sz w:val="18"/>
          <w:szCs w:val="18"/>
          <w:lang w:val="es-MX"/>
        </w:rPr>
      </w:pPr>
      <w:r w:rsidRPr="00D64AAD">
        <w:rPr>
          <w:rFonts w:cs="Arial"/>
          <w:sz w:val="18"/>
          <w:szCs w:val="18"/>
          <w:lang w:val="es-MX"/>
        </w:rPr>
        <w:t xml:space="preserve">Para efectos de la evaluación, se tomarán en consideración los criterios siguientes: </w:t>
      </w:r>
    </w:p>
    <w:p w14:paraId="7553170D" w14:textId="77777777" w:rsidR="00AC6CBF" w:rsidRPr="00D64AAD" w:rsidRDefault="00AC6CBF" w:rsidP="00B17CC4">
      <w:pPr>
        <w:jc w:val="both"/>
        <w:rPr>
          <w:rFonts w:cs="Arial"/>
          <w:sz w:val="18"/>
          <w:szCs w:val="18"/>
          <w:lang w:val="es-MX"/>
        </w:rPr>
      </w:pPr>
    </w:p>
    <w:p w14:paraId="23A11298" w14:textId="77777777" w:rsidR="00AC6CBF" w:rsidRPr="00D64AAD" w:rsidRDefault="00AC6CBF" w:rsidP="00AC6CBF">
      <w:pPr>
        <w:numPr>
          <w:ilvl w:val="0"/>
          <w:numId w:val="3"/>
        </w:numPr>
        <w:tabs>
          <w:tab w:val="clear" w:pos="360"/>
          <w:tab w:val="num" w:pos="720"/>
        </w:tabs>
        <w:ind w:left="720"/>
        <w:jc w:val="both"/>
        <w:rPr>
          <w:rFonts w:cs="Arial"/>
          <w:sz w:val="18"/>
          <w:szCs w:val="18"/>
          <w:lang w:val="es-MX"/>
        </w:rPr>
      </w:pPr>
      <w:r w:rsidRPr="00D64AAD">
        <w:rPr>
          <w:rFonts w:cs="Arial"/>
          <w:sz w:val="18"/>
          <w:szCs w:val="18"/>
          <w:lang w:val="es-MX"/>
        </w:rPr>
        <w:t xml:space="preserve">Se verificará el cumplimiento de la propuesta técnica, conforme a los requisitos establecidos en el </w:t>
      </w:r>
      <w:r w:rsidRPr="00D64AAD">
        <w:rPr>
          <w:rFonts w:cs="Arial"/>
          <w:b/>
          <w:sz w:val="18"/>
          <w:szCs w:val="18"/>
          <w:lang w:val="es-MX"/>
        </w:rPr>
        <w:t>numeral 7</w:t>
      </w:r>
      <w:r w:rsidRPr="00D64AAD">
        <w:rPr>
          <w:rFonts w:cs="Arial"/>
          <w:sz w:val="18"/>
          <w:szCs w:val="18"/>
          <w:lang w:val="es-MX"/>
        </w:rPr>
        <w:t>, de las bases de esta Convocatoria.</w:t>
      </w:r>
    </w:p>
    <w:p w14:paraId="6B98089D" w14:textId="77777777" w:rsidR="00B17CC4" w:rsidRPr="00D64AAD" w:rsidRDefault="00B17CC4" w:rsidP="00B17CC4">
      <w:pPr>
        <w:jc w:val="both"/>
        <w:rPr>
          <w:rFonts w:cs="Arial"/>
          <w:sz w:val="18"/>
          <w:szCs w:val="18"/>
          <w:lang w:val="es-MX"/>
        </w:rPr>
      </w:pPr>
    </w:p>
    <w:p w14:paraId="428F67D2" w14:textId="77777777" w:rsidR="00B17CC4" w:rsidRPr="00D64AAD" w:rsidRDefault="00B17CC4" w:rsidP="009E0A1F">
      <w:pPr>
        <w:numPr>
          <w:ilvl w:val="0"/>
          <w:numId w:val="2"/>
        </w:numPr>
        <w:jc w:val="both"/>
        <w:rPr>
          <w:rFonts w:cs="Arial"/>
          <w:sz w:val="18"/>
          <w:szCs w:val="18"/>
          <w:lang w:val="es-MX"/>
        </w:rPr>
      </w:pPr>
      <w:r w:rsidRPr="00D64AAD">
        <w:rPr>
          <w:rFonts w:cs="Arial"/>
          <w:sz w:val="18"/>
          <w:szCs w:val="18"/>
          <w:lang w:val="es-MX"/>
        </w:rPr>
        <w:t xml:space="preserve">Se verificará que incluyan </w:t>
      </w:r>
      <w:r w:rsidR="000A1ADA" w:rsidRPr="00D64AAD">
        <w:rPr>
          <w:rFonts w:cs="Arial"/>
          <w:sz w:val="18"/>
          <w:szCs w:val="18"/>
          <w:lang w:val="es-MX"/>
        </w:rPr>
        <w:t>toda la</w:t>
      </w:r>
      <w:r w:rsidRPr="00D64AAD">
        <w:rPr>
          <w:rFonts w:cs="Arial"/>
          <w:sz w:val="18"/>
          <w:szCs w:val="18"/>
          <w:lang w:val="es-MX"/>
        </w:rPr>
        <w:t xml:space="preserve"> información, los documentos y los requisitos solicitados en las bases.</w:t>
      </w:r>
    </w:p>
    <w:p w14:paraId="128EB5A3" w14:textId="77777777" w:rsidR="00B17CC4" w:rsidRPr="00D64AAD" w:rsidRDefault="00B17CC4" w:rsidP="00B17CC4">
      <w:pPr>
        <w:jc w:val="both"/>
        <w:rPr>
          <w:rFonts w:cs="Arial"/>
          <w:sz w:val="18"/>
          <w:szCs w:val="18"/>
          <w:lang w:val="es-MX"/>
        </w:rPr>
      </w:pPr>
    </w:p>
    <w:p w14:paraId="07DAF999" w14:textId="77777777" w:rsidR="00B17CC4" w:rsidRPr="00D64AAD" w:rsidRDefault="00B17CC4" w:rsidP="009E0A1F">
      <w:pPr>
        <w:numPr>
          <w:ilvl w:val="0"/>
          <w:numId w:val="2"/>
        </w:numPr>
        <w:jc w:val="both"/>
        <w:rPr>
          <w:rFonts w:cs="Arial"/>
          <w:sz w:val="18"/>
          <w:szCs w:val="18"/>
          <w:lang w:val="es-MX"/>
        </w:rPr>
      </w:pPr>
      <w:r w:rsidRPr="00D64AAD">
        <w:rPr>
          <w:rFonts w:cs="Arial"/>
          <w:sz w:val="18"/>
          <w:szCs w:val="18"/>
          <w:lang w:val="es-MX"/>
        </w:rPr>
        <w:t xml:space="preserve">Se verificará documentalmente que los </w:t>
      </w:r>
      <w:r w:rsidR="00216919" w:rsidRPr="00D64AAD">
        <w:rPr>
          <w:rFonts w:cs="Arial"/>
          <w:sz w:val="18"/>
          <w:szCs w:val="18"/>
          <w:lang w:val="es-MX"/>
        </w:rPr>
        <w:t>servicios</w:t>
      </w:r>
      <w:r w:rsidRPr="00D64AAD">
        <w:rPr>
          <w:rFonts w:cs="Arial"/>
          <w:sz w:val="18"/>
          <w:szCs w:val="18"/>
          <w:lang w:val="es-MX"/>
        </w:rPr>
        <w:t xml:space="preserve"> ofertados, cumplan con las especificaciones técnicas y requisitos solicitados en</w:t>
      </w:r>
      <w:r w:rsidRPr="00D64AAD">
        <w:rPr>
          <w:rFonts w:cs="Arial"/>
          <w:bCs/>
          <w:sz w:val="18"/>
          <w:szCs w:val="18"/>
          <w:lang w:val="es-MX"/>
        </w:rPr>
        <w:t xml:space="preserve"> estas bases, </w:t>
      </w:r>
      <w:r w:rsidRPr="00D64AAD">
        <w:rPr>
          <w:rFonts w:cs="Arial"/>
          <w:sz w:val="18"/>
          <w:szCs w:val="18"/>
          <w:lang w:val="es-MX"/>
        </w:rPr>
        <w:t>así como con aquellos que resulten de la junta de aclaraciones.</w:t>
      </w:r>
    </w:p>
    <w:p w14:paraId="76A60BB7" w14:textId="77777777" w:rsidR="00B17CC4" w:rsidRPr="00D64AAD" w:rsidRDefault="00B17CC4" w:rsidP="003D6102">
      <w:pPr>
        <w:pStyle w:val="Lista21"/>
        <w:spacing w:after="0"/>
        <w:rPr>
          <w:rFonts w:eastAsia="Arial Unicode MS" w:cs="Arial"/>
          <w:sz w:val="18"/>
          <w:szCs w:val="18"/>
          <w:lang w:val="es-MX"/>
        </w:rPr>
      </w:pPr>
    </w:p>
    <w:p w14:paraId="03E125EA" w14:textId="3819B7BA" w:rsidR="00B17CC4" w:rsidRPr="00D64AAD" w:rsidRDefault="00C906DC" w:rsidP="00C906DC">
      <w:pPr>
        <w:pStyle w:val="Ttulo3"/>
        <w:rPr>
          <w:sz w:val="18"/>
          <w:szCs w:val="18"/>
          <w:lang w:val="es-MX"/>
        </w:rPr>
      </w:pPr>
      <w:bookmarkStart w:id="36" w:name="_Toc128430730"/>
      <w:bookmarkStart w:id="37" w:name="_Toc176770755"/>
      <w:r w:rsidRPr="00D64AAD">
        <w:rPr>
          <w:sz w:val="18"/>
          <w:szCs w:val="18"/>
          <w:lang w:val="es-MX"/>
        </w:rPr>
        <w:t>10</w:t>
      </w:r>
      <w:r w:rsidR="005A0580" w:rsidRPr="00D64AAD">
        <w:rPr>
          <w:sz w:val="18"/>
          <w:szCs w:val="18"/>
          <w:lang w:val="es-MX"/>
        </w:rPr>
        <w:t>.</w:t>
      </w:r>
      <w:r w:rsidR="00A34F28" w:rsidRPr="00D64AAD">
        <w:rPr>
          <w:sz w:val="18"/>
          <w:szCs w:val="18"/>
          <w:lang w:val="es-MX"/>
        </w:rPr>
        <w:t>3</w:t>
      </w:r>
      <w:r w:rsidR="005A0580" w:rsidRPr="00D64AAD">
        <w:rPr>
          <w:sz w:val="18"/>
          <w:szCs w:val="18"/>
          <w:lang w:val="es-MX"/>
        </w:rPr>
        <w:t>. Evaluación de las proposiciones económicas.</w:t>
      </w:r>
      <w:bookmarkEnd w:id="36"/>
      <w:bookmarkEnd w:id="37"/>
      <w:r w:rsidR="005A0580" w:rsidRPr="00D64AAD">
        <w:rPr>
          <w:sz w:val="18"/>
          <w:szCs w:val="18"/>
          <w:lang w:val="es-MX"/>
        </w:rPr>
        <w:t xml:space="preserve"> </w:t>
      </w:r>
    </w:p>
    <w:p w14:paraId="6F784105" w14:textId="77777777" w:rsidR="00B17CC4" w:rsidRPr="00D64AAD" w:rsidRDefault="00B17CC4" w:rsidP="00B17CC4">
      <w:pPr>
        <w:jc w:val="both"/>
        <w:rPr>
          <w:rFonts w:cs="Arial"/>
          <w:sz w:val="18"/>
          <w:szCs w:val="18"/>
          <w:lang w:val="es-MX"/>
        </w:rPr>
      </w:pPr>
    </w:p>
    <w:p w14:paraId="4492CA65" w14:textId="28826F41" w:rsidR="00533D24" w:rsidRPr="00D64AAD" w:rsidRDefault="000A1ADA" w:rsidP="00533D24">
      <w:pPr>
        <w:numPr>
          <w:ilvl w:val="0"/>
          <w:numId w:val="3"/>
        </w:numPr>
        <w:tabs>
          <w:tab w:val="clear" w:pos="360"/>
          <w:tab w:val="num" w:pos="720"/>
        </w:tabs>
        <w:ind w:left="720"/>
        <w:jc w:val="both"/>
        <w:rPr>
          <w:rFonts w:cs="Arial"/>
          <w:sz w:val="18"/>
          <w:szCs w:val="18"/>
          <w:lang w:val="es-MX"/>
        </w:rPr>
      </w:pPr>
      <w:r w:rsidRPr="00D64AAD">
        <w:rPr>
          <w:rFonts w:cs="Arial"/>
          <w:sz w:val="18"/>
          <w:szCs w:val="18"/>
          <w:lang w:val="es-MX"/>
        </w:rPr>
        <w:t xml:space="preserve">Se verificará el cumplimiento de la propuesta </w:t>
      </w:r>
      <w:r w:rsidR="00533D24" w:rsidRPr="00D64AAD">
        <w:rPr>
          <w:rFonts w:cs="Arial"/>
          <w:sz w:val="18"/>
          <w:szCs w:val="18"/>
          <w:lang w:val="es-MX"/>
        </w:rPr>
        <w:t>Económica</w:t>
      </w:r>
      <w:r w:rsidRPr="00D64AAD">
        <w:rPr>
          <w:rFonts w:cs="Arial"/>
          <w:sz w:val="18"/>
          <w:szCs w:val="18"/>
          <w:lang w:val="es-MX"/>
        </w:rPr>
        <w:t xml:space="preserve">, conforme a los requisitos establecidos en el </w:t>
      </w:r>
      <w:r w:rsidRPr="00D64AAD">
        <w:rPr>
          <w:rFonts w:cs="Arial"/>
          <w:b/>
          <w:sz w:val="18"/>
          <w:szCs w:val="18"/>
          <w:lang w:val="es-MX"/>
        </w:rPr>
        <w:t xml:space="preserve">numeral </w:t>
      </w:r>
      <w:r w:rsidR="00AC6CBF" w:rsidRPr="00D64AAD">
        <w:rPr>
          <w:rFonts w:cs="Arial"/>
          <w:b/>
          <w:sz w:val="18"/>
          <w:szCs w:val="18"/>
          <w:lang w:val="es-MX"/>
        </w:rPr>
        <w:t>8</w:t>
      </w:r>
      <w:r w:rsidRPr="00D64AAD">
        <w:rPr>
          <w:rFonts w:cs="Arial"/>
          <w:sz w:val="18"/>
          <w:szCs w:val="18"/>
          <w:lang w:val="es-MX"/>
        </w:rPr>
        <w:t>, de las bases de esta Convocatoria.</w:t>
      </w:r>
      <w:r w:rsidR="00533D24" w:rsidRPr="00D64AAD">
        <w:rPr>
          <w:rFonts w:cs="Arial"/>
          <w:sz w:val="18"/>
          <w:szCs w:val="18"/>
          <w:lang w:val="es-MX"/>
        </w:rPr>
        <w:t xml:space="preserve"> Se analizarán los precios ofertados por los licitantes, y las operaciones aritméticas con objeto de verificar el importe total de los </w:t>
      </w:r>
      <w:r w:rsidR="00216919" w:rsidRPr="00D64AAD">
        <w:rPr>
          <w:rFonts w:cs="Arial"/>
          <w:sz w:val="18"/>
          <w:szCs w:val="18"/>
          <w:lang w:val="es-MX"/>
        </w:rPr>
        <w:t>servicios</w:t>
      </w:r>
      <w:r w:rsidR="00533D24" w:rsidRPr="00D64AAD">
        <w:rPr>
          <w:rFonts w:cs="Arial"/>
          <w:sz w:val="18"/>
          <w:szCs w:val="18"/>
          <w:lang w:val="es-MX"/>
        </w:rPr>
        <w:t xml:space="preserve"> ofertados, conforme a los datos contenidos en su propuesta económica</w:t>
      </w:r>
      <w:r w:rsidR="00AC6CBF" w:rsidRPr="00D64AAD">
        <w:rPr>
          <w:rFonts w:cs="Arial"/>
          <w:sz w:val="18"/>
          <w:szCs w:val="18"/>
          <w:lang w:val="es-MX"/>
        </w:rPr>
        <w:t xml:space="preserve"> y esta deberá de coincidir con los importes de la propuesta económica capturados en el portal de COMPRANET</w:t>
      </w:r>
    </w:p>
    <w:p w14:paraId="35F79C90" w14:textId="77777777" w:rsidR="00293048" w:rsidRPr="00D64AAD" w:rsidRDefault="00293048" w:rsidP="00395FE8">
      <w:pPr>
        <w:ind w:left="720"/>
        <w:jc w:val="both"/>
        <w:rPr>
          <w:rFonts w:cs="Arial"/>
          <w:sz w:val="18"/>
          <w:szCs w:val="18"/>
          <w:lang w:val="es-MX"/>
        </w:rPr>
      </w:pPr>
    </w:p>
    <w:p w14:paraId="4E6B6653" w14:textId="11A01046" w:rsidR="00B17CC4" w:rsidRPr="00D64AAD" w:rsidRDefault="00C906DC" w:rsidP="00C906DC">
      <w:pPr>
        <w:pStyle w:val="Ttulo3"/>
        <w:rPr>
          <w:sz w:val="18"/>
          <w:szCs w:val="18"/>
          <w:lang w:val="es-MX"/>
        </w:rPr>
      </w:pPr>
      <w:bookmarkStart w:id="38" w:name="_Toc128430731"/>
      <w:bookmarkStart w:id="39" w:name="_Toc176770756"/>
      <w:r w:rsidRPr="00D64AAD">
        <w:rPr>
          <w:sz w:val="18"/>
          <w:szCs w:val="18"/>
          <w:lang w:val="es-MX"/>
        </w:rPr>
        <w:t>10</w:t>
      </w:r>
      <w:r w:rsidR="005A0580" w:rsidRPr="00D64AAD">
        <w:rPr>
          <w:sz w:val="18"/>
          <w:szCs w:val="18"/>
          <w:lang w:val="es-MX"/>
        </w:rPr>
        <w:t>.</w:t>
      </w:r>
      <w:r w:rsidR="00A34F28" w:rsidRPr="00D64AAD">
        <w:rPr>
          <w:sz w:val="18"/>
          <w:szCs w:val="18"/>
          <w:lang w:val="es-MX"/>
        </w:rPr>
        <w:t>4</w:t>
      </w:r>
      <w:r w:rsidR="005A0580" w:rsidRPr="00D64AAD">
        <w:rPr>
          <w:sz w:val="18"/>
          <w:szCs w:val="18"/>
          <w:lang w:val="es-MX"/>
        </w:rPr>
        <w:t>. Criterios de adjudicación de los contratos.</w:t>
      </w:r>
      <w:bookmarkEnd w:id="38"/>
      <w:bookmarkEnd w:id="39"/>
    </w:p>
    <w:p w14:paraId="09414BA2" w14:textId="77777777" w:rsidR="00B17CC4" w:rsidRPr="00D64AAD" w:rsidRDefault="00B17CC4" w:rsidP="00B17CC4">
      <w:pPr>
        <w:jc w:val="both"/>
        <w:rPr>
          <w:rFonts w:cs="Arial"/>
          <w:sz w:val="18"/>
          <w:szCs w:val="18"/>
          <w:lang w:val="es-MX"/>
        </w:rPr>
      </w:pPr>
    </w:p>
    <w:p w14:paraId="28FF3249" w14:textId="13B78170" w:rsidR="00B17CC4" w:rsidRPr="00D64AAD" w:rsidRDefault="00B17CC4" w:rsidP="00B17CC4">
      <w:pPr>
        <w:jc w:val="both"/>
        <w:rPr>
          <w:rFonts w:cs="Arial"/>
          <w:sz w:val="18"/>
          <w:szCs w:val="18"/>
          <w:lang w:val="es-MX"/>
        </w:rPr>
      </w:pPr>
      <w:r w:rsidRPr="00D64AAD">
        <w:rPr>
          <w:rFonts w:cs="Arial"/>
          <w:sz w:val="18"/>
          <w:szCs w:val="18"/>
          <w:lang w:val="es-MX"/>
        </w:rPr>
        <w:t xml:space="preserve">El contrato será adjudicado </w:t>
      </w:r>
      <w:r w:rsidR="008A6E9F" w:rsidRPr="00D64AAD">
        <w:rPr>
          <w:rFonts w:cs="Arial"/>
          <w:sz w:val="18"/>
          <w:szCs w:val="18"/>
          <w:lang w:val="es-MX"/>
        </w:rPr>
        <w:t>por</w:t>
      </w:r>
      <w:r w:rsidR="008A6E9F" w:rsidRPr="00D64AAD">
        <w:rPr>
          <w:rFonts w:cs="Arial"/>
          <w:b/>
          <w:bCs/>
          <w:sz w:val="18"/>
          <w:szCs w:val="18"/>
          <w:lang w:val="es-MX"/>
        </w:rPr>
        <w:t xml:space="preserve"> </w:t>
      </w:r>
      <w:r w:rsidR="00650E4C" w:rsidRPr="00D64AAD">
        <w:rPr>
          <w:rFonts w:cs="Arial"/>
          <w:b/>
          <w:bCs/>
          <w:color w:val="FF0000"/>
          <w:sz w:val="18"/>
          <w:szCs w:val="18"/>
          <w:lang w:val="es-MX"/>
        </w:rPr>
        <w:t>PARTIDA</w:t>
      </w:r>
      <w:r w:rsidR="008A6E9F" w:rsidRPr="00D64AAD">
        <w:rPr>
          <w:rFonts w:cs="Arial"/>
          <w:color w:val="FF0000"/>
          <w:sz w:val="18"/>
          <w:szCs w:val="18"/>
          <w:lang w:val="es-MX"/>
        </w:rPr>
        <w:t xml:space="preserve"> </w:t>
      </w:r>
      <w:r w:rsidRPr="00D64AAD">
        <w:rPr>
          <w:rFonts w:cs="Arial"/>
          <w:sz w:val="18"/>
          <w:szCs w:val="18"/>
          <w:lang w:val="es-MX"/>
        </w:rPr>
        <w:t xml:space="preserve">al licitante cuya oferta resulte solvente porque cumple, conforme a los criterios de evaluación establecidos, con los requisitos legales, técnicos y económicos de las presentes bases y que garanticen el cumplimiento de las obligaciones respectivas. </w:t>
      </w:r>
    </w:p>
    <w:p w14:paraId="6138E958" w14:textId="77777777" w:rsidR="00B17CC4" w:rsidRPr="00D64AAD" w:rsidRDefault="00B17CC4" w:rsidP="00B17CC4">
      <w:pPr>
        <w:jc w:val="both"/>
        <w:rPr>
          <w:rFonts w:cs="Arial"/>
          <w:sz w:val="18"/>
          <w:szCs w:val="18"/>
          <w:lang w:val="es-MX"/>
        </w:rPr>
      </w:pPr>
    </w:p>
    <w:p w14:paraId="2EF2D540" w14:textId="77777777" w:rsidR="00AC6CBF" w:rsidRPr="00D64AAD" w:rsidRDefault="00B17CC4" w:rsidP="00B17CC4">
      <w:pPr>
        <w:jc w:val="both"/>
        <w:rPr>
          <w:rFonts w:cs="Arial"/>
          <w:sz w:val="18"/>
          <w:szCs w:val="18"/>
          <w:lang w:val="es-MX"/>
        </w:rPr>
      </w:pPr>
      <w:r w:rsidRPr="00D64AAD">
        <w:rPr>
          <w:rFonts w:cs="Arial"/>
          <w:sz w:val="18"/>
          <w:szCs w:val="18"/>
          <w:lang w:val="es-MX"/>
        </w:rPr>
        <w:t>Si resultare que dos o más proposiciones son solventes porque satisfacen la totalidad de los requerimientos solicitados por la convocante, el contrato se adjudicará a quien presente la proposición cuyo precio sea el más bajo, siempre y cuando éste resulte conveniente.</w:t>
      </w:r>
    </w:p>
    <w:p w14:paraId="525B36E5" w14:textId="77777777" w:rsidR="00AC6CBF" w:rsidRPr="00D64AAD" w:rsidRDefault="00AC6CBF" w:rsidP="00B17CC4">
      <w:pPr>
        <w:jc w:val="both"/>
        <w:rPr>
          <w:rFonts w:cs="Arial"/>
          <w:sz w:val="18"/>
          <w:szCs w:val="18"/>
          <w:lang w:val="es-MX"/>
        </w:rPr>
      </w:pPr>
    </w:p>
    <w:p w14:paraId="5F5CB21A" w14:textId="34EBBA6A" w:rsidR="00B17CC4" w:rsidRPr="00D64AAD" w:rsidRDefault="00B17CC4" w:rsidP="00B17CC4">
      <w:pPr>
        <w:jc w:val="both"/>
        <w:rPr>
          <w:rFonts w:cs="Arial"/>
          <w:sz w:val="18"/>
          <w:szCs w:val="18"/>
          <w:lang w:val="es-MX"/>
        </w:rPr>
      </w:pPr>
      <w:r w:rsidRPr="00D64AAD">
        <w:rPr>
          <w:rFonts w:cs="Arial"/>
          <w:sz w:val="18"/>
          <w:szCs w:val="18"/>
          <w:lang w:val="es-MX"/>
        </w:rPr>
        <w:t xml:space="preserve"> Los precios ofertados que se encuentren por debajo del precio </w:t>
      </w:r>
      <w:r w:rsidR="008D2C9B" w:rsidRPr="00D64AAD">
        <w:rPr>
          <w:rFonts w:cs="Arial"/>
          <w:sz w:val="18"/>
          <w:szCs w:val="18"/>
          <w:lang w:val="es-MX"/>
        </w:rPr>
        <w:t>conveniente</w:t>
      </w:r>
      <w:r w:rsidRPr="00D64AAD">
        <w:rPr>
          <w:rFonts w:cs="Arial"/>
          <w:sz w:val="18"/>
          <w:szCs w:val="18"/>
          <w:lang w:val="es-MX"/>
        </w:rPr>
        <w:t xml:space="preserve"> podrán ser desechados por la convocante.</w:t>
      </w:r>
    </w:p>
    <w:p w14:paraId="0229872F" w14:textId="77777777" w:rsidR="00B17CC4" w:rsidRPr="00D64AAD" w:rsidRDefault="00B17CC4" w:rsidP="00B17CC4">
      <w:pPr>
        <w:jc w:val="both"/>
        <w:rPr>
          <w:rFonts w:cs="Arial"/>
          <w:sz w:val="18"/>
          <w:szCs w:val="18"/>
          <w:lang w:val="es-MX"/>
        </w:rPr>
      </w:pPr>
    </w:p>
    <w:p w14:paraId="0E33D398" w14:textId="77777777" w:rsidR="00B17CC4" w:rsidRPr="00D64AAD" w:rsidRDefault="00B17CC4" w:rsidP="00B17CC4">
      <w:pPr>
        <w:jc w:val="both"/>
        <w:rPr>
          <w:rFonts w:cs="Arial"/>
          <w:sz w:val="18"/>
          <w:szCs w:val="18"/>
          <w:lang w:val="es-MX"/>
        </w:rPr>
      </w:pPr>
      <w:r w:rsidRPr="00D64AAD">
        <w:rPr>
          <w:rFonts w:cs="Arial"/>
          <w:sz w:val="18"/>
          <w:szCs w:val="18"/>
          <w:lang w:val="es-MX"/>
        </w:rPr>
        <w:t>En caso de existir igualdad de condiciones se dará preferencia a aquellas personas que integren el sector de MIPYMES nacionales. De existir empate entre personas de dicho sector, la adjudicación se efectuará a favor del licitante que resulte ganador en términos del artículo 54 del Reglamento de la LAASSP.</w:t>
      </w:r>
    </w:p>
    <w:p w14:paraId="75492690" w14:textId="77777777" w:rsidR="00B17CC4" w:rsidRPr="00D64AAD" w:rsidRDefault="00B17CC4" w:rsidP="00B17CC4">
      <w:pPr>
        <w:jc w:val="both"/>
        <w:rPr>
          <w:rFonts w:cs="Arial"/>
          <w:sz w:val="18"/>
          <w:szCs w:val="18"/>
          <w:lang w:val="es-MX"/>
        </w:rPr>
      </w:pPr>
    </w:p>
    <w:p w14:paraId="125969F0" w14:textId="77777777" w:rsidR="00B17CC4" w:rsidRPr="00D64AAD" w:rsidRDefault="00B17CC4" w:rsidP="00B17CC4">
      <w:pPr>
        <w:jc w:val="both"/>
        <w:rPr>
          <w:rFonts w:cs="Arial"/>
          <w:b/>
          <w:sz w:val="18"/>
          <w:szCs w:val="18"/>
          <w:lang w:val="es-MX"/>
        </w:rPr>
      </w:pPr>
      <w:r w:rsidRPr="00D64AAD">
        <w:rPr>
          <w:rFonts w:cs="Arial"/>
          <w:sz w:val="18"/>
          <w:szCs w:val="18"/>
          <w:lang w:val="es-MX"/>
        </w:rPr>
        <w:t>De no actualizarse los supuestos del párrafo anterior, si derivado de la evaluación económica de las proposiciones, se desprende el empate en cuanto a precios ofertados por dos o más licitantes, se procederá a llevar a cabo el sorteo manual por insaculación a fin de extraer el boleto del licitante ganador, conforme a lo dispuesto en el artículo 54 del Reglamento de la LAASSP</w:t>
      </w:r>
      <w:r w:rsidRPr="00D64AAD">
        <w:rPr>
          <w:rFonts w:cs="Arial"/>
          <w:b/>
          <w:sz w:val="18"/>
          <w:szCs w:val="18"/>
          <w:lang w:val="es-MX"/>
        </w:rPr>
        <w:t xml:space="preserve">. </w:t>
      </w:r>
    </w:p>
    <w:p w14:paraId="0B41C6FA" w14:textId="77777777" w:rsidR="00B17CC4" w:rsidRPr="00D64AAD" w:rsidRDefault="00B17CC4" w:rsidP="00B17CC4">
      <w:pPr>
        <w:jc w:val="both"/>
        <w:rPr>
          <w:rFonts w:cs="Arial"/>
          <w:b/>
          <w:sz w:val="18"/>
          <w:szCs w:val="18"/>
          <w:lang w:val="es-MX"/>
        </w:rPr>
      </w:pPr>
    </w:p>
    <w:p w14:paraId="757B0D6E" w14:textId="63B3ECB1" w:rsidR="00B17CC4" w:rsidRPr="00D64AAD" w:rsidRDefault="00060B36" w:rsidP="00C906DC">
      <w:pPr>
        <w:pStyle w:val="Ttulo2"/>
        <w:rPr>
          <w:sz w:val="18"/>
          <w:szCs w:val="18"/>
        </w:rPr>
      </w:pPr>
      <w:bookmarkStart w:id="40" w:name="_Toc128430732"/>
      <w:bookmarkStart w:id="41" w:name="_Toc176770757"/>
      <w:r w:rsidRPr="00D64AAD">
        <w:rPr>
          <w:caps w:val="0"/>
          <w:sz w:val="18"/>
          <w:szCs w:val="18"/>
        </w:rPr>
        <w:t>CAUSAS DE DESECHAMIENTO.</w:t>
      </w:r>
      <w:bookmarkEnd w:id="40"/>
      <w:bookmarkEnd w:id="41"/>
    </w:p>
    <w:p w14:paraId="0CBF2009" w14:textId="77777777" w:rsidR="00B17CC4" w:rsidRPr="00D64AAD" w:rsidRDefault="00B17CC4" w:rsidP="00B17CC4">
      <w:pPr>
        <w:jc w:val="both"/>
        <w:rPr>
          <w:rFonts w:cs="Arial"/>
          <w:sz w:val="18"/>
          <w:szCs w:val="18"/>
        </w:rPr>
      </w:pPr>
    </w:p>
    <w:p w14:paraId="1B3CC27A" w14:textId="77777777" w:rsidR="00B17CC4" w:rsidRPr="00D64AAD" w:rsidRDefault="00B17CC4" w:rsidP="00B17CC4">
      <w:pPr>
        <w:jc w:val="both"/>
        <w:rPr>
          <w:rFonts w:cs="Arial"/>
          <w:sz w:val="18"/>
          <w:szCs w:val="18"/>
        </w:rPr>
      </w:pPr>
      <w:r w:rsidRPr="00D64AAD">
        <w:rPr>
          <w:rFonts w:cs="Arial"/>
          <w:sz w:val="18"/>
          <w:szCs w:val="18"/>
        </w:rPr>
        <w:t>Se desecharán las propuestas de los licitantes que incurran en uno o varios de los siguientes supuestos:</w:t>
      </w:r>
    </w:p>
    <w:p w14:paraId="04FD878F" w14:textId="77777777" w:rsidR="00B17CC4" w:rsidRPr="00D64AAD" w:rsidRDefault="00B17CC4" w:rsidP="00B17CC4">
      <w:pPr>
        <w:jc w:val="both"/>
        <w:rPr>
          <w:rFonts w:cs="Arial"/>
          <w:sz w:val="18"/>
          <w:szCs w:val="18"/>
        </w:rPr>
      </w:pPr>
    </w:p>
    <w:p w14:paraId="0D462622" w14:textId="31DFBB3A" w:rsidR="003D6102" w:rsidRPr="00D64AAD" w:rsidRDefault="003D6102" w:rsidP="002B79CE">
      <w:pPr>
        <w:numPr>
          <w:ilvl w:val="0"/>
          <w:numId w:val="4"/>
        </w:numPr>
        <w:jc w:val="both"/>
        <w:rPr>
          <w:rFonts w:cs="Arial"/>
          <w:sz w:val="18"/>
          <w:szCs w:val="18"/>
        </w:rPr>
      </w:pPr>
      <w:r w:rsidRPr="00D64AAD">
        <w:rPr>
          <w:rFonts w:cs="Arial"/>
          <w:sz w:val="18"/>
          <w:szCs w:val="18"/>
        </w:rPr>
        <w:t xml:space="preserve">Cuando se incumpla en cualquiera de los requisitos solicitados en </w:t>
      </w:r>
      <w:r w:rsidR="00AC6CBF" w:rsidRPr="00D64AAD">
        <w:rPr>
          <w:rFonts w:cs="Arial"/>
          <w:sz w:val="18"/>
          <w:szCs w:val="18"/>
        </w:rPr>
        <w:t xml:space="preserve">los </w:t>
      </w:r>
      <w:r w:rsidRPr="00D64AAD">
        <w:rPr>
          <w:rFonts w:cs="Arial"/>
          <w:sz w:val="18"/>
          <w:szCs w:val="18"/>
        </w:rPr>
        <w:t xml:space="preserve"> </w:t>
      </w:r>
      <w:r w:rsidRPr="00D64AAD">
        <w:rPr>
          <w:rFonts w:cs="Arial"/>
          <w:b/>
          <w:sz w:val="18"/>
          <w:szCs w:val="18"/>
        </w:rPr>
        <w:t>numeral</w:t>
      </w:r>
      <w:r w:rsidR="00AC6CBF" w:rsidRPr="00D64AAD">
        <w:rPr>
          <w:rFonts w:cs="Arial"/>
          <w:b/>
          <w:sz w:val="18"/>
          <w:szCs w:val="18"/>
        </w:rPr>
        <w:t xml:space="preserve">es </w:t>
      </w:r>
      <w:r w:rsidR="002B79CE" w:rsidRPr="00D64AAD">
        <w:rPr>
          <w:rFonts w:cs="Arial"/>
          <w:b/>
          <w:sz w:val="18"/>
          <w:szCs w:val="18"/>
        </w:rPr>
        <w:t>6,</w:t>
      </w:r>
      <w:r w:rsidR="00AC6CBF" w:rsidRPr="00D64AAD">
        <w:rPr>
          <w:rFonts w:cs="Arial"/>
          <w:b/>
          <w:sz w:val="18"/>
          <w:szCs w:val="18"/>
        </w:rPr>
        <w:t xml:space="preserve"> 7 y 8</w:t>
      </w:r>
      <w:r w:rsidR="00AC6CBF" w:rsidRPr="00D64AAD">
        <w:rPr>
          <w:rFonts w:cs="Arial"/>
          <w:sz w:val="18"/>
          <w:szCs w:val="18"/>
        </w:rPr>
        <w:t xml:space="preserve"> </w:t>
      </w:r>
      <w:r w:rsidR="00F83422" w:rsidRPr="00D64AAD">
        <w:rPr>
          <w:rFonts w:cs="Arial"/>
          <w:sz w:val="18"/>
          <w:szCs w:val="18"/>
        </w:rPr>
        <w:t xml:space="preserve"> de la presente convocatoria.</w:t>
      </w:r>
    </w:p>
    <w:p w14:paraId="5731AE22" w14:textId="77777777" w:rsidR="00F83422" w:rsidRPr="00D64AAD" w:rsidRDefault="00F83422" w:rsidP="002B79CE">
      <w:pPr>
        <w:ind w:left="493"/>
        <w:jc w:val="both"/>
        <w:rPr>
          <w:rFonts w:cs="Arial"/>
          <w:sz w:val="18"/>
          <w:szCs w:val="18"/>
        </w:rPr>
      </w:pPr>
    </w:p>
    <w:p w14:paraId="6F1E6E98" w14:textId="79DA2864" w:rsidR="002B79CE" w:rsidRPr="00D64AAD" w:rsidRDefault="00F83422" w:rsidP="002B79CE">
      <w:pPr>
        <w:numPr>
          <w:ilvl w:val="0"/>
          <w:numId w:val="4"/>
        </w:numPr>
        <w:jc w:val="both"/>
        <w:rPr>
          <w:rFonts w:cs="Arial"/>
          <w:sz w:val="18"/>
          <w:szCs w:val="18"/>
        </w:rPr>
      </w:pPr>
      <w:r w:rsidRPr="00D64AAD">
        <w:rPr>
          <w:rFonts w:cs="Arial"/>
          <w:sz w:val="18"/>
          <w:szCs w:val="18"/>
        </w:rPr>
        <w:t>Cuando la propuesta técnica o económica cargada en el portal de COMPRANET no sea firmada mediante Firma Electrónica Digital (FIEL</w:t>
      </w:r>
      <w:r w:rsidR="002B79CE" w:rsidRPr="00D64AAD">
        <w:rPr>
          <w:rFonts w:cs="Arial"/>
          <w:sz w:val="18"/>
          <w:szCs w:val="18"/>
        </w:rPr>
        <w:t>) de la persona física o moral.</w:t>
      </w:r>
    </w:p>
    <w:p w14:paraId="100DF0B3" w14:textId="77777777" w:rsidR="00F83422" w:rsidRPr="00D64AAD" w:rsidRDefault="00F83422" w:rsidP="002B79CE">
      <w:pPr>
        <w:ind w:left="493"/>
        <w:jc w:val="both"/>
        <w:rPr>
          <w:rFonts w:cs="Arial"/>
          <w:sz w:val="18"/>
          <w:szCs w:val="18"/>
        </w:rPr>
      </w:pPr>
    </w:p>
    <w:p w14:paraId="099740E1" w14:textId="77777777" w:rsidR="007D4AB1" w:rsidRPr="00D64AAD" w:rsidRDefault="00D5006A" w:rsidP="007D4AB1">
      <w:pPr>
        <w:numPr>
          <w:ilvl w:val="0"/>
          <w:numId w:val="4"/>
        </w:numPr>
        <w:jc w:val="both"/>
        <w:rPr>
          <w:rFonts w:cs="Arial"/>
          <w:sz w:val="18"/>
          <w:szCs w:val="18"/>
        </w:rPr>
      </w:pPr>
      <w:r w:rsidRPr="00D64AAD">
        <w:rPr>
          <w:rFonts w:cs="Arial"/>
          <w:sz w:val="18"/>
          <w:szCs w:val="18"/>
        </w:rPr>
        <w:t xml:space="preserve">Cuando cualquiera de los archivos adjuntos en el portal de </w:t>
      </w:r>
      <w:r w:rsidR="008D2C9B" w:rsidRPr="00D64AAD">
        <w:rPr>
          <w:rFonts w:cs="Arial"/>
          <w:sz w:val="18"/>
          <w:szCs w:val="18"/>
        </w:rPr>
        <w:t>COMPRANET correspondientes</w:t>
      </w:r>
      <w:r w:rsidRPr="00D64AAD">
        <w:rPr>
          <w:rFonts w:cs="Arial"/>
          <w:sz w:val="18"/>
          <w:szCs w:val="18"/>
        </w:rPr>
        <w:t xml:space="preserve"> a la </w:t>
      </w:r>
      <w:r w:rsidR="002B79CE" w:rsidRPr="00D64AAD">
        <w:rPr>
          <w:rFonts w:cs="Arial"/>
          <w:sz w:val="18"/>
          <w:szCs w:val="18"/>
        </w:rPr>
        <w:t xml:space="preserve">documentación Legal Administrativa, </w:t>
      </w:r>
      <w:r w:rsidRPr="00D64AAD">
        <w:rPr>
          <w:rFonts w:cs="Arial"/>
          <w:sz w:val="18"/>
          <w:szCs w:val="18"/>
        </w:rPr>
        <w:t xml:space="preserve">técnica </w:t>
      </w:r>
      <w:r w:rsidR="002B79CE" w:rsidRPr="00D64AAD">
        <w:rPr>
          <w:rFonts w:cs="Arial"/>
          <w:sz w:val="18"/>
          <w:szCs w:val="18"/>
        </w:rPr>
        <w:t xml:space="preserve"> o </w:t>
      </w:r>
      <w:r w:rsidRPr="00D64AAD">
        <w:rPr>
          <w:rFonts w:cs="Arial"/>
          <w:sz w:val="18"/>
          <w:szCs w:val="18"/>
        </w:rPr>
        <w:t xml:space="preserve">económica </w:t>
      </w:r>
      <w:r w:rsidR="002B79CE" w:rsidRPr="00D64AAD">
        <w:rPr>
          <w:rFonts w:cs="Arial"/>
          <w:sz w:val="18"/>
          <w:szCs w:val="18"/>
        </w:rPr>
        <w:t xml:space="preserve"> de la propuesta del Licitante </w:t>
      </w:r>
      <w:r w:rsidRPr="00D64AAD">
        <w:rPr>
          <w:rFonts w:cs="Arial"/>
          <w:sz w:val="18"/>
          <w:szCs w:val="18"/>
        </w:rPr>
        <w:t xml:space="preserve">que se solicita en </w:t>
      </w:r>
      <w:r w:rsidR="002B79CE" w:rsidRPr="00D64AAD">
        <w:rPr>
          <w:rFonts w:cs="Arial"/>
          <w:sz w:val="18"/>
          <w:szCs w:val="18"/>
        </w:rPr>
        <w:t xml:space="preserve">los </w:t>
      </w:r>
      <w:r w:rsidRPr="00D64AAD">
        <w:rPr>
          <w:rFonts w:cs="Arial"/>
          <w:sz w:val="18"/>
          <w:szCs w:val="18"/>
        </w:rPr>
        <w:t xml:space="preserve"> </w:t>
      </w:r>
      <w:r w:rsidR="002B79CE" w:rsidRPr="00D64AAD">
        <w:rPr>
          <w:rFonts w:cs="Arial"/>
          <w:b/>
          <w:sz w:val="18"/>
          <w:szCs w:val="18"/>
        </w:rPr>
        <w:t xml:space="preserve">numerales, </w:t>
      </w:r>
      <w:r w:rsidR="00777FD0" w:rsidRPr="00D64AAD">
        <w:rPr>
          <w:rFonts w:cs="Arial"/>
          <w:b/>
          <w:sz w:val="18"/>
          <w:szCs w:val="18"/>
        </w:rPr>
        <w:t>6,</w:t>
      </w:r>
      <w:r w:rsidR="002B79CE" w:rsidRPr="00D64AAD">
        <w:rPr>
          <w:rFonts w:cs="Arial"/>
          <w:b/>
          <w:sz w:val="18"/>
          <w:szCs w:val="18"/>
        </w:rPr>
        <w:t xml:space="preserve"> 7 y 8</w:t>
      </w:r>
      <w:r w:rsidR="002B79CE" w:rsidRPr="00D64AAD">
        <w:rPr>
          <w:rFonts w:cs="Arial"/>
          <w:sz w:val="18"/>
          <w:szCs w:val="18"/>
        </w:rPr>
        <w:t xml:space="preserve">  </w:t>
      </w:r>
      <w:r w:rsidR="000355A0" w:rsidRPr="00D64AAD">
        <w:rPr>
          <w:rFonts w:cs="Arial"/>
          <w:sz w:val="18"/>
          <w:szCs w:val="18"/>
        </w:rPr>
        <w:t>de</w:t>
      </w:r>
      <w:r w:rsidRPr="00D64AAD">
        <w:rPr>
          <w:rFonts w:cs="Arial"/>
          <w:sz w:val="18"/>
          <w:szCs w:val="18"/>
        </w:rPr>
        <w:t xml:space="preserve"> la presente </w:t>
      </w:r>
      <w:r w:rsidR="002B79CE" w:rsidRPr="00D64AAD">
        <w:rPr>
          <w:rFonts w:cs="Arial"/>
          <w:sz w:val="18"/>
          <w:szCs w:val="18"/>
        </w:rPr>
        <w:t>convocatoria,</w:t>
      </w:r>
      <w:r w:rsidRPr="00D64AAD">
        <w:rPr>
          <w:rFonts w:cs="Arial"/>
          <w:sz w:val="18"/>
          <w:szCs w:val="18"/>
        </w:rPr>
        <w:t xml:space="preserve"> no puedan abrirse</w:t>
      </w:r>
      <w:r w:rsidR="002B79CE" w:rsidRPr="00D64AAD">
        <w:rPr>
          <w:rFonts w:cs="Arial"/>
          <w:sz w:val="18"/>
          <w:szCs w:val="18"/>
        </w:rPr>
        <w:t xml:space="preserve">,  que el archivo cargado tengan virus informático o </w:t>
      </w:r>
      <w:r w:rsidRPr="00D64AAD">
        <w:rPr>
          <w:rFonts w:cs="Arial"/>
          <w:sz w:val="18"/>
          <w:szCs w:val="18"/>
        </w:rPr>
        <w:t xml:space="preserve">por cualquier causa motivada </w:t>
      </w:r>
      <w:r w:rsidR="002B79CE" w:rsidRPr="00D64AAD">
        <w:rPr>
          <w:rFonts w:cs="Arial"/>
          <w:sz w:val="18"/>
          <w:szCs w:val="18"/>
        </w:rPr>
        <w:t>a</w:t>
      </w:r>
      <w:r w:rsidRPr="00D64AAD">
        <w:rPr>
          <w:rFonts w:cs="Arial"/>
          <w:sz w:val="18"/>
          <w:szCs w:val="18"/>
        </w:rPr>
        <w:t xml:space="preserve"> problemas técnicos imputables a sus programas o equipo de cómputo.</w:t>
      </w:r>
    </w:p>
    <w:p w14:paraId="4FCCBA8D" w14:textId="77777777" w:rsidR="007D4AB1" w:rsidRPr="00D64AAD" w:rsidRDefault="007D4AB1" w:rsidP="007D4AB1">
      <w:pPr>
        <w:pStyle w:val="Prrafodelista"/>
        <w:rPr>
          <w:rFonts w:cs="Arial"/>
          <w:sz w:val="18"/>
          <w:szCs w:val="18"/>
        </w:rPr>
      </w:pPr>
    </w:p>
    <w:p w14:paraId="22C2CED0" w14:textId="1DB1C7CD" w:rsidR="001325BA" w:rsidRPr="00D64AAD" w:rsidRDefault="00D5006A" w:rsidP="002B79CE">
      <w:pPr>
        <w:numPr>
          <w:ilvl w:val="0"/>
          <w:numId w:val="4"/>
        </w:numPr>
        <w:jc w:val="both"/>
        <w:rPr>
          <w:rFonts w:cs="Arial"/>
          <w:sz w:val="18"/>
          <w:szCs w:val="18"/>
        </w:rPr>
      </w:pPr>
      <w:r w:rsidRPr="00D64AAD">
        <w:rPr>
          <w:rFonts w:cs="Arial"/>
          <w:sz w:val="18"/>
          <w:szCs w:val="18"/>
        </w:rPr>
        <w:t xml:space="preserve">Cuando cualquiera de los archivos adjuntos en el portal </w:t>
      </w:r>
      <w:r w:rsidR="00777FD0" w:rsidRPr="00D64AAD">
        <w:rPr>
          <w:rFonts w:cs="Arial"/>
          <w:sz w:val="18"/>
          <w:szCs w:val="18"/>
        </w:rPr>
        <w:t xml:space="preserve">correspondientes a la documentación Legal Administrativa, </w:t>
      </w:r>
      <w:proofErr w:type="gramStart"/>
      <w:r w:rsidR="00777FD0" w:rsidRPr="00D64AAD">
        <w:rPr>
          <w:rFonts w:cs="Arial"/>
          <w:sz w:val="18"/>
          <w:szCs w:val="18"/>
        </w:rPr>
        <w:t>técnica  o</w:t>
      </w:r>
      <w:proofErr w:type="gramEnd"/>
      <w:r w:rsidR="00777FD0" w:rsidRPr="00D64AAD">
        <w:rPr>
          <w:rFonts w:cs="Arial"/>
          <w:sz w:val="18"/>
          <w:szCs w:val="18"/>
        </w:rPr>
        <w:t xml:space="preserve"> económica  de la propuesta del Licitante</w:t>
      </w:r>
      <w:r w:rsidRPr="00D64AAD">
        <w:rPr>
          <w:rFonts w:cs="Arial"/>
          <w:sz w:val="18"/>
          <w:szCs w:val="18"/>
        </w:rPr>
        <w:t xml:space="preserve"> que se solicita en el </w:t>
      </w:r>
      <w:r w:rsidR="00777FD0" w:rsidRPr="00D64AAD">
        <w:rPr>
          <w:rFonts w:cs="Arial"/>
          <w:b/>
          <w:sz w:val="18"/>
          <w:szCs w:val="18"/>
        </w:rPr>
        <w:t>numerales 6, 7 y 8</w:t>
      </w:r>
      <w:r w:rsidR="00777FD0" w:rsidRPr="00D64AAD">
        <w:rPr>
          <w:rFonts w:cs="Arial"/>
          <w:sz w:val="18"/>
          <w:szCs w:val="18"/>
        </w:rPr>
        <w:t xml:space="preserve">  </w:t>
      </w:r>
      <w:r w:rsidRPr="00D64AAD">
        <w:rPr>
          <w:rFonts w:cs="Arial"/>
          <w:sz w:val="18"/>
          <w:szCs w:val="18"/>
        </w:rPr>
        <w:t>de la presente convocatoria, no sean legibles o no corresponda a lo solicitado</w:t>
      </w:r>
      <w:r w:rsidR="0006030B" w:rsidRPr="00D64AAD">
        <w:rPr>
          <w:rFonts w:cs="Arial"/>
          <w:sz w:val="18"/>
          <w:szCs w:val="18"/>
        </w:rPr>
        <w:t>.</w:t>
      </w:r>
    </w:p>
    <w:p w14:paraId="484AB36E" w14:textId="77777777" w:rsidR="007D4AB1" w:rsidRPr="00D64AAD" w:rsidRDefault="007D4AB1" w:rsidP="007D4AB1">
      <w:pPr>
        <w:jc w:val="both"/>
        <w:rPr>
          <w:rFonts w:cs="Arial"/>
          <w:sz w:val="18"/>
          <w:szCs w:val="18"/>
        </w:rPr>
      </w:pPr>
    </w:p>
    <w:p w14:paraId="2684BE42" w14:textId="6B0B0995" w:rsidR="00D5006A" w:rsidRPr="00D64AAD" w:rsidRDefault="00D5006A" w:rsidP="007D4AB1">
      <w:pPr>
        <w:numPr>
          <w:ilvl w:val="0"/>
          <w:numId w:val="4"/>
        </w:numPr>
        <w:tabs>
          <w:tab w:val="left" w:pos="6804"/>
        </w:tabs>
        <w:jc w:val="both"/>
        <w:rPr>
          <w:rFonts w:cs="Arial"/>
          <w:sz w:val="18"/>
          <w:szCs w:val="18"/>
        </w:rPr>
      </w:pPr>
      <w:r w:rsidRPr="00D64AAD">
        <w:rPr>
          <w:rFonts w:cs="Arial"/>
          <w:sz w:val="18"/>
          <w:szCs w:val="18"/>
        </w:rPr>
        <w:t xml:space="preserve">Cuando no se adjunten </w:t>
      </w:r>
      <w:r w:rsidR="008D2C9B" w:rsidRPr="00D64AAD">
        <w:rPr>
          <w:rFonts w:cs="Arial"/>
          <w:sz w:val="18"/>
          <w:szCs w:val="18"/>
        </w:rPr>
        <w:t>archivos en</w:t>
      </w:r>
      <w:r w:rsidRPr="00D64AAD">
        <w:rPr>
          <w:rFonts w:cs="Arial"/>
          <w:sz w:val="18"/>
          <w:szCs w:val="18"/>
        </w:rPr>
        <w:t xml:space="preserve"> los apartados </w:t>
      </w:r>
      <w:r w:rsidR="00777FD0" w:rsidRPr="00D64AAD">
        <w:rPr>
          <w:rFonts w:cs="Arial"/>
          <w:sz w:val="18"/>
          <w:szCs w:val="18"/>
        </w:rPr>
        <w:t xml:space="preserve">correspondientes a la documentación Legal –Administrativa, </w:t>
      </w:r>
      <w:proofErr w:type="gramStart"/>
      <w:r w:rsidR="00777FD0" w:rsidRPr="00D64AAD">
        <w:rPr>
          <w:rFonts w:cs="Arial"/>
          <w:sz w:val="18"/>
          <w:szCs w:val="18"/>
        </w:rPr>
        <w:t>técnica  o</w:t>
      </w:r>
      <w:proofErr w:type="gramEnd"/>
      <w:r w:rsidR="00777FD0" w:rsidRPr="00D64AAD">
        <w:rPr>
          <w:rFonts w:cs="Arial"/>
          <w:sz w:val="18"/>
          <w:szCs w:val="18"/>
        </w:rPr>
        <w:t xml:space="preserve"> económica  de la propuesta del Licitante, </w:t>
      </w:r>
      <w:r w:rsidRPr="00D64AAD">
        <w:rPr>
          <w:rFonts w:cs="Arial"/>
          <w:sz w:val="18"/>
          <w:szCs w:val="18"/>
        </w:rPr>
        <w:t xml:space="preserve"> o no se cumpla con </w:t>
      </w:r>
      <w:r w:rsidR="00777FD0" w:rsidRPr="00D64AAD">
        <w:rPr>
          <w:rFonts w:cs="Arial"/>
          <w:sz w:val="18"/>
          <w:szCs w:val="18"/>
        </w:rPr>
        <w:t xml:space="preserve"> lo </w:t>
      </w:r>
      <w:r w:rsidRPr="00D64AAD">
        <w:rPr>
          <w:rFonts w:cs="Arial"/>
          <w:sz w:val="18"/>
          <w:szCs w:val="18"/>
        </w:rPr>
        <w:t xml:space="preserve">solicitado en los </w:t>
      </w:r>
      <w:r w:rsidR="00777FD0" w:rsidRPr="00D64AAD">
        <w:rPr>
          <w:rFonts w:cs="Arial"/>
          <w:b/>
          <w:sz w:val="18"/>
          <w:szCs w:val="18"/>
        </w:rPr>
        <w:t>numerales 6, 7 y 8</w:t>
      </w:r>
      <w:r w:rsidR="00777FD0" w:rsidRPr="00D64AAD">
        <w:rPr>
          <w:rFonts w:cs="Arial"/>
          <w:sz w:val="18"/>
          <w:szCs w:val="18"/>
        </w:rPr>
        <w:t xml:space="preserve">  </w:t>
      </w:r>
      <w:r w:rsidR="005C546F" w:rsidRPr="00D64AAD">
        <w:rPr>
          <w:rFonts w:cs="Arial"/>
          <w:sz w:val="18"/>
          <w:szCs w:val="18"/>
        </w:rPr>
        <w:t xml:space="preserve"> </w:t>
      </w:r>
      <w:r w:rsidRPr="00D64AAD">
        <w:rPr>
          <w:rFonts w:cs="Arial"/>
          <w:sz w:val="18"/>
          <w:szCs w:val="18"/>
        </w:rPr>
        <w:t xml:space="preserve">de la presente convocatoria y sus anexos así como los que se deriven del Acto de la Junta de Aclaraciones y, que con motivo de dicho incumplimiento se afecte la solvencia de la propuesta, conforme a lo previsto en el último párrafo del artículo 36, de la LAASSP. </w:t>
      </w:r>
    </w:p>
    <w:p w14:paraId="4D83A266" w14:textId="77777777" w:rsidR="0006030B" w:rsidRPr="00D64AAD" w:rsidRDefault="0006030B" w:rsidP="002B79CE">
      <w:pPr>
        <w:pStyle w:val="Prrafodelista"/>
        <w:jc w:val="both"/>
        <w:rPr>
          <w:rFonts w:cs="Arial"/>
          <w:sz w:val="18"/>
          <w:szCs w:val="18"/>
        </w:rPr>
      </w:pPr>
    </w:p>
    <w:p w14:paraId="4DF9F447" w14:textId="7D0D6A24" w:rsidR="0006030B" w:rsidRPr="00D64AAD" w:rsidRDefault="0006030B" w:rsidP="007D4AB1">
      <w:pPr>
        <w:numPr>
          <w:ilvl w:val="0"/>
          <w:numId w:val="4"/>
        </w:numPr>
        <w:tabs>
          <w:tab w:val="left" w:pos="6804"/>
        </w:tabs>
        <w:jc w:val="both"/>
        <w:rPr>
          <w:rFonts w:cs="Arial"/>
          <w:sz w:val="18"/>
          <w:szCs w:val="18"/>
        </w:rPr>
      </w:pPr>
      <w:r w:rsidRPr="00D64AAD">
        <w:rPr>
          <w:rFonts w:cs="Arial"/>
          <w:sz w:val="18"/>
          <w:szCs w:val="18"/>
        </w:rPr>
        <w:t xml:space="preserve">Cuando alguno de los documentos adjuntos solicitados en los numerales de la presente convocatoria, sea ilegible o no corresponda a los solicitado en los </w:t>
      </w:r>
      <w:r w:rsidR="008D2C9B" w:rsidRPr="00D64AAD">
        <w:rPr>
          <w:rFonts w:cs="Arial"/>
          <w:b/>
          <w:sz w:val="18"/>
          <w:szCs w:val="18"/>
        </w:rPr>
        <w:t>numerales 6</w:t>
      </w:r>
      <w:r w:rsidR="005C546F" w:rsidRPr="00D64AAD">
        <w:rPr>
          <w:rFonts w:cs="Arial"/>
          <w:b/>
          <w:sz w:val="18"/>
          <w:szCs w:val="18"/>
        </w:rPr>
        <w:t xml:space="preserve">, 7 y </w:t>
      </w:r>
      <w:r w:rsidR="000355A0" w:rsidRPr="00D64AAD">
        <w:rPr>
          <w:rFonts w:cs="Arial"/>
          <w:b/>
          <w:sz w:val="18"/>
          <w:szCs w:val="18"/>
        </w:rPr>
        <w:t>8</w:t>
      </w:r>
      <w:r w:rsidR="000355A0" w:rsidRPr="00D64AAD">
        <w:rPr>
          <w:rFonts w:cs="Arial"/>
          <w:sz w:val="18"/>
          <w:szCs w:val="18"/>
        </w:rPr>
        <w:t xml:space="preserve"> mencionados</w:t>
      </w:r>
      <w:r w:rsidRPr="00D64AAD">
        <w:rPr>
          <w:rFonts w:cs="Arial"/>
          <w:sz w:val="18"/>
          <w:szCs w:val="18"/>
        </w:rPr>
        <w:t xml:space="preserve"> o sus incisos</w:t>
      </w:r>
      <w:r w:rsidR="005431D7" w:rsidRPr="00D64AAD">
        <w:rPr>
          <w:rFonts w:cs="Arial"/>
          <w:sz w:val="18"/>
          <w:szCs w:val="18"/>
        </w:rPr>
        <w:t>.</w:t>
      </w:r>
      <w:r w:rsidRPr="00D64AAD">
        <w:rPr>
          <w:rFonts w:cs="Arial"/>
          <w:sz w:val="18"/>
          <w:szCs w:val="18"/>
        </w:rPr>
        <w:t xml:space="preserve"> </w:t>
      </w:r>
    </w:p>
    <w:p w14:paraId="5110DAF8" w14:textId="77777777" w:rsidR="007D4AB1" w:rsidRPr="00D64AAD" w:rsidRDefault="007D4AB1" w:rsidP="007D4AB1">
      <w:pPr>
        <w:pStyle w:val="Prrafodelista"/>
        <w:rPr>
          <w:rFonts w:cs="Arial"/>
          <w:sz w:val="18"/>
          <w:szCs w:val="18"/>
        </w:rPr>
      </w:pPr>
    </w:p>
    <w:p w14:paraId="091D1DBD" w14:textId="69BAD656" w:rsidR="00FE1109" w:rsidRPr="00D64AAD" w:rsidRDefault="007D4AB1" w:rsidP="005D6E89">
      <w:pPr>
        <w:numPr>
          <w:ilvl w:val="0"/>
          <w:numId w:val="4"/>
        </w:numPr>
        <w:tabs>
          <w:tab w:val="left" w:pos="6804"/>
        </w:tabs>
        <w:jc w:val="both"/>
        <w:rPr>
          <w:rFonts w:cs="Arial"/>
          <w:sz w:val="18"/>
          <w:szCs w:val="18"/>
        </w:rPr>
      </w:pPr>
      <w:r w:rsidRPr="00D64AAD">
        <w:rPr>
          <w:rFonts w:cs="Arial"/>
          <w:sz w:val="18"/>
          <w:szCs w:val="18"/>
        </w:rPr>
        <w:t xml:space="preserve">Cuando </w:t>
      </w:r>
      <w:r w:rsidR="00124E0A" w:rsidRPr="00D64AAD">
        <w:rPr>
          <w:rFonts w:cs="Arial"/>
          <w:sz w:val="18"/>
          <w:szCs w:val="18"/>
        </w:rPr>
        <w:t xml:space="preserve">derivado de la evaluación </w:t>
      </w:r>
      <w:r w:rsidR="0065565D" w:rsidRPr="00D64AAD">
        <w:rPr>
          <w:rFonts w:cs="Arial"/>
          <w:sz w:val="18"/>
          <w:szCs w:val="18"/>
        </w:rPr>
        <w:t>de su</w:t>
      </w:r>
      <w:r w:rsidRPr="00D64AAD">
        <w:rPr>
          <w:rFonts w:cs="Arial"/>
          <w:sz w:val="18"/>
          <w:szCs w:val="18"/>
        </w:rPr>
        <w:t xml:space="preserve"> propuesta económica se </w:t>
      </w:r>
      <w:r w:rsidR="009553AB" w:rsidRPr="00D64AAD">
        <w:rPr>
          <w:rFonts w:cs="Arial"/>
          <w:sz w:val="18"/>
          <w:szCs w:val="18"/>
        </w:rPr>
        <w:t xml:space="preserve">determinen </w:t>
      </w:r>
      <w:r w:rsidR="00830074" w:rsidRPr="00D64AAD">
        <w:rPr>
          <w:rFonts w:cs="Arial"/>
          <w:sz w:val="18"/>
          <w:szCs w:val="18"/>
        </w:rPr>
        <w:t>que los montos ofertados de</w:t>
      </w:r>
      <w:r w:rsidR="009553AB" w:rsidRPr="00D64AAD">
        <w:rPr>
          <w:rFonts w:cs="Arial"/>
          <w:sz w:val="18"/>
          <w:szCs w:val="18"/>
        </w:rPr>
        <w:t xml:space="preserve"> una subpartida o subpartidas tiene</w:t>
      </w:r>
      <w:r w:rsidR="00B538C2" w:rsidRPr="00D64AAD">
        <w:rPr>
          <w:rFonts w:cs="Arial"/>
          <w:sz w:val="18"/>
          <w:szCs w:val="18"/>
        </w:rPr>
        <w:t>n</w:t>
      </w:r>
      <w:r w:rsidR="009553AB" w:rsidRPr="00D64AAD">
        <w:rPr>
          <w:rFonts w:cs="Arial"/>
          <w:sz w:val="18"/>
          <w:szCs w:val="18"/>
        </w:rPr>
        <w:t xml:space="preserve"> Precios</w:t>
      </w:r>
      <w:r w:rsidR="005E7625" w:rsidRPr="00D64AAD">
        <w:rPr>
          <w:rFonts w:cs="Arial"/>
          <w:sz w:val="18"/>
          <w:szCs w:val="18"/>
        </w:rPr>
        <w:t xml:space="preserve"> no aceptable</w:t>
      </w:r>
      <w:r w:rsidR="0065565D" w:rsidRPr="00D64AAD">
        <w:rPr>
          <w:rFonts w:cs="Arial"/>
          <w:sz w:val="18"/>
          <w:szCs w:val="18"/>
        </w:rPr>
        <w:t>s</w:t>
      </w:r>
      <w:r w:rsidR="005E7625" w:rsidRPr="00D64AAD">
        <w:rPr>
          <w:rFonts w:cs="Arial"/>
          <w:sz w:val="18"/>
          <w:szCs w:val="18"/>
        </w:rPr>
        <w:t xml:space="preserve">, de conformidad con el artículo 2 </w:t>
      </w:r>
      <w:r w:rsidR="0065565D" w:rsidRPr="00D64AAD">
        <w:rPr>
          <w:rFonts w:cs="Arial"/>
          <w:sz w:val="18"/>
          <w:szCs w:val="18"/>
        </w:rPr>
        <w:t xml:space="preserve">fracción XI. </w:t>
      </w:r>
      <w:r w:rsidR="005E7625" w:rsidRPr="00D64AAD">
        <w:rPr>
          <w:rFonts w:cs="Arial"/>
          <w:sz w:val="18"/>
          <w:szCs w:val="18"/>
        </w:rPr>
        <w:t>de la Ley de Adquisiciones Arrendamientos y Servicios del Sector Publico</w:t>
      </w:r>
      <w:r w:rsidR="0065565D" w:rsidRPr="00D64AAD">
        <w:rPr>
          <w:rFonts w:cs="Arial"/>
          <w:sz w:val="18"/>
          <w:szCs w:val="18"/>
        </w:rPr>
        <w:t>.</w:t>
      </w:r>
    </w:p>
    <w:p w14:paraId="5BEF8694" w14:textId="77777777" w:rsidR="00B538C2" w:rsidRPr="00D64AAD" w:rsidRDefault="00B538C2" w:rsidP="00B538C2">
      <w:pPr>
        <w:pStyle w:val="Prrafodelista"/>
        <w:rPr>
          <w:rFonts w:cs="Arial"/>
          <w:sz w:val="18"/>
          <w:szCs w:val="18"/>
        </w:rPr>
      </w:pPr>
    </w:p>
    <w:p w14:paraId="12BD9D6E" w14:textId="0F64C105" w:rsidR="00830074" w:rsidRPr="00D64AAD" w:rsidRDefault="00B538C2" w:rsidP="00830074">
      <w:pPr>
        <w:numPr>
          <w:ilvl w:val="0"/>
          <w:numId w:val="4"/>
        </w:numPr>
        <w:tabs>
          <w:tab w:val="left" w:pos="6804"/>
        </w:tabs>
        <w:jc w:val="both"/>
        <w:rPr>
          <w:rFonts w:cs="Arial"/>
          <w:sz w:val="18"/>
          <w:szCs w:val="18"/>
        </w:rPr>
      </w:pPr>
      <w:r w:rsidRPr="00D64AAD">
        <w:rPr>
          <w:rFonts w:cs="Arial"/>
          <w:sz w:val="18"/>
          <w:szCs w:val="18"/>
        </w:rPr>
        <w:t xml:space="preserve">Cuando derivado de la evaluación de su propuesta económica se </w:t>
      </w:r>
      <w:r w:rsidR="00830074" w:rsidRPr="00D64AAD">
        <w:rPr>
          <w:rFonts w:cs="Arial"/>
          <w:sz w:val="18"/>
          <w:szCs w:val="18"/>
        </w:rPr>
        <w:t>determine</w:t>
      </w:r>
      <w:r w:rsidRPr="00D64AAD">
        <w:rPr>
          <w:rFonts w:cs="Arial"/>
          <w:sz w:val="18"/>
          <w:szCs w:val="18"/>
        </w:rPr>
        <w:t xml:space="preserve"> que </w:t>
      </w:r>
      <w:r w:rsidR="00830074" w:rsidRPr="00D64AAD">
        <w:rPr>
          <w:rFonts w:cs="Arial"/>
          <w:sz w:val="18"/>
          <w:szCs w:val="18"/>
        </w:rPr>
        <w:t xml:space="preserve">los montos ofertados de </w:t>
      </w:r>
      <w:r w:rsidRPr="00D64AAD">
        <w:rPr>
          <w:rFonts w:cs="Arial"/>
          <w:sz w:val="18"/>
          <w:szCs w:val="18"/>
        </w:rPr>
        <w:t xml:space="preserve">una subpartida o subpartidas son </w:t>
      </w:r>
      <w:proofErr w:type="gramStart"/>
      <w:r w:rsidR="00830074" w:rsidRPr="00D64AAD">
        <w:rPr>
          <w:rFonts w:cs="Arial"/>
          <w:sz w:val="18"/>
          <w:szCs w:val="18"/>
        </w:rPr>
        <w:t>inferiores  al</w:t>
      </w:r>
      <w:proofErr w:type="gramEnd"/>
      <w:r w:rsidR="00830074" w:rsidRPr="00D64AAD">
        <w:rPr>
          <w:rFonts w:cs="Arial"/>
          <w:sz w:val="18"/>
          <w:szCs w:val="18"/>
        </w:rPr>
        <w:t xml:space="preserve"> Precio Conveniente de conformidad con el artículo 2 fracción XII. de la Ley de Adquisiciones Arrendamientos y Servicios del Sector Publico.</w:t>
      </w:r>
    </w:p>
    <w:p w14:paraId="2FF705B1" w14:textId="77777777" w:rsidR="005E7BD1" w:rsidRPr="00D64AAD" w:rsidRDefault="005E7BD1" w:rsidP="005E7BD1">
      <w:pPr>
        <w:pStyle w:val="Prrafodelista"/>
        <w:rPr>
          <w:rFonts w:cs="Arial"/>
          <w:sz w:val="18"/>
          <w:szCs w:val="18"/>
        </w:rPr>
      </w:pPr>
    </w:p>
    <w:p w14:paraId="49E6A28E" w14:textId="279C9751" w:rsidR="005E7BD1" w:rsidRPr="00D64AAD" w:rsidRDefault="00BE5A0F" w:rsidP="00830074">
      <w:pPr>
        <w:numPr>
          <w:ilvl w:val="0"/>
          <w:numId w:val="4"/>
        </w:numPr>
        <w:tabs>
          <w:tab w:val="left" w:pos="6804"/>
        </w:tabs>
        <w:jc w:val="both"/>
        <w:rPr>
          <w:rFonts w:cs="Arial"/>
          <w:sz w:val="18"/>
          <w:szCs w:val="18"/>
        </w:rPr>
      </w:pPr>
      <w:r w:rsidRPr="00D64AAD">
        <w:rPr>
          <w:rFonts w:cs="Arial"/>
          <w:sz w:val="18"/>
          <w:szCs w:val="18"/>
        </w:rPr>
        <w:t>Cuando no se oferte la totalidad de subpartidas contenidas en la partida que el licitante desee ofertar.</w:t>
      </w:r>
    </w:p>
    <w:p w14:paraId="35E5274F" w14:textId="77777777" w:rsidR="005E7625" w:rsidRPr="00D64AAD" w:rsidRDefault="005E7625" w:rsidP="009553AB">
      <w:pPr>
        <w:tabs>
          <w:tab w:val="left" w:pos="6804"/>
        </w:tabs>
        <w:jc w:val="both"/>
        <w:rPr>
          <w:rFonts w:cs="Arial"/>
          <w:sz w:val="18"/>
          <w:szCs w:val="18"/>
        </w:rPr>
      </w:pPr>
    </w:p>
    <w:p w14:paraId="3D0A9C40" w14:textId="77777777" w:rsidR="00FE1109" w:rsidRPr="00D64AAD" w:rsidRDefault="00FE1109" w:rsidP="007D4AB1">
      <w:pPr>
        <w:numPr>
          <w:ilvl w:val="0"/>
          <w:numId w:val="4"/>
        </w:numPr>
        <w:tabs>
          <w:tab w:val="left" w:pos="6804"/>
        </w:tabs>
        <w:jc w:val="both"/>
        <w:rPr>
          <w:rFonts w:cs="Arial"/>
          <w:sz w:val="18"/>
          <w:szCs w:val="18"/>
        </w:rPr>
      </w:pPr>
      <w:r w:rsidRPr="00D64AAD">
        <w:rPr>
          <w:rFonts w:cs="Arial"/>
          <w:sz w:val="18"/>
          <w:szCs w:val="18"/>
        </w:rPr>
        <w:t xml:space="preserve">Cuando se detecte que </w:t>
      </w:r>
      <w:r w:rsidR="00CA5FE9" w:rsidRPr="00D64AAD">
        <w:rPr>
          <w:rFonts w:cs="Arial"/>
          <w:sz w:val="18"/>
          <w:szCs w:val="18"/>
        </w:rPr>
        <w:t xml:space="preserve">el Licitante </w:t>
      </w:r>
      <w:proofErr w:type="gramStart"/>
      <w:r w:rsidR="00CA5FE9" w:rsidRPr="00D64AAD">
        <w:rPr>
          <w:rFonts w:cs="Arial"/>
          <w:sz w:val="18"/>
          <w:szCs w:val="18"/>
        </w:rPr>
        <w:t xml:space="preserve">sea  </w:t>
      </w:r>
      <w:r w:rsidRPr="00D64AAD">
        <w:rPr>
          <w:rFonts w:cs="Arial"/>
          <w:sz w:val="18"/>
          <w:szCs w:val="18"/>
        </w:rPr>
        <w:t>persona</w:t>
      </w:r>
      <w:proofErr w:type="gramEnd"/>
      <w:r w:rsidRPr="00D64AAD">
        <w:rPr>
          <w:rFonts w:cs="Arial"/>
          <w:sz w:val="18"/>
          <w:szCs w:val="18"/>
        </w:rPr>
        <w:t xml:space="preserve"> física o moral se encuentre  impedido y/o inhabilitado de conformidad con los supuestos por los artículos 50 y 60 de la LAASSP, y que será verificado dentro de los listados publicados y actualizados periódicamente en el Sistema Electrónico de información pública gubernamental en </w:t>
      </w:r>
      <w:proofErr w:type="spellStart"/>
      <w:r w:rsidRPr="00D64AAD">
        <w:rPr>
          <w:rFonts w:cs="Arial"/>
          <w:sz w:val="18"/>
          <w:szCs w:val="18"/>
        </w:rPr>
        <w:t>Compranet</w:t>
      </w:r>
      <w:proofErr w:type="spellEnd"/>
    </w:p>
    <w:p w14:paraId="5B190CC1" w14:textId="77777777" w:rsidR="00FE1109" w:rsidRPr="00D64AAD" w:rsidRDefault="00FE1109" w:rsidP="002B79CE">
      <w:pPr>
        <w:pStyle w:val="Prrafodelista"/>
        <w:jc w:val="both"/>
        <w:rPr>
          <w:rFonts w:cs="Arial"/>
          <w:sz w:val="18"/>
          <w:szCs w:val="18"/>
        </w:rPr>
      </w:pPr>
    </w:p>
    <w:p w14:paraId="6B0B2938" w14:textId="77777777" w:rsidR="00FE1109" w:rsidRPr="00D64AAD" w:rsidRDefault="00FE1109" w:rsidP="007D4AB1">
      <w:pPr>
        <w:numPr>
          <w:ilvl w:val="0"/>
          <w:numId w:val="4"/>
        </w:numPr>
        <w:tabs>
          <w:tab w:val="left" w:pos="6804"/>
        </w:tabs>
        <w:jc w:val="both"/>
        <w:rPr>
          <w:rFonts w:cs="Arial"/>
          <w:sz w:val="18"/>
          <w:szCs w:val="18"/>
        </w:rPr>
      </w:pPr>
      <w:r w:rsidRPr="00D64AAD">
        <w:rPr>
          <w:rFonts w:cs="Arial"/>
          <w:sz w:val="18"/>
          <w:szCs w:val="18"/>
        </w:rPr>
        <w:t xml:space="preserve">Cuando se detecte que </w:t>
      </w:r>
      <w:r w:rsidR="00CA5FE9" w:rsidRPr="00D64AAD">
        <w:rPr>
          <w:rFonts w:cs="Arial"/>
          <w:sz w:val="18"/>
          <w:szCs w:val="18"/>
        </w:rPr>
        <w:t xml:space="preserve">el Licitante </w:t>
      </w:r>
      <w:proofErr w:type="gramStart"/>
      <w:r w:rsidR="00CA5FE9" w:rsidRPr="00D64AAD">
        <w:rPr>
          <w:rFonts w:cs="Arial"/>
          <w:sz w:val="18"/>
          <w:szCs w:val="18"/>
        </w:rPr>
        <w:t xml:space="preserve">sea </w:t>
      </w:r>
      <w:r w:rsidRPr="00D64AAD">
        <w:rPr>
          <w:rFonts w:cs="Arial"/>
          <w:sz w:val="18"/>
          <w:szCs w:val="18"/>
        </w:rPr>
        <w:t xml:space="preserve"> persona</w:t>
      </w:r>
      <w:proofErr w:type="gramEnd"/>
      <w:r w:rsidRPr="00D64AAD">
        <w:rPr>
          <w:rFonts w:cs="Arial"/>
          <w:sz w:val="18"/>
          <w:szCs w:val="18"/>
        </w:rPr>
        <w:t xml:space="preserve"> física o moral se encuentre dentro de los listados publicados en el portal del SAT, de conformidad con el Artículo 69-B del Código Fiscal de la Federación vigente.</w:t>
      </w:r>
    </w:p>
    <w:p w14:paraId="263932C5" w14:textId="77777777" w:rsidR="00B17CC4" w:rsidRPr="00D64AAD" w:rsidRDefault="00B17CC4" w:rsidP="002B79CE">
      <w:pPr>
        <w:jc w:val="both"/>
        <w:rPr>
          <w:sz w:val="18"/>
          <w:szCs w:val="18"/>
        </w:rPr>
      </w:pPr>
    </w:p>
    <w:p w14:paraId="7B5D78EB" w14:textId="77777777" w:rsidR="00B17CC4" w:rsidRPr="00D64AAD" w:rsidRDefault="00B17CC4" w:rsidP="007D4AB1">
      <w:pPr>
        <w:numPr>
          <w:ilvl w:val="0"/>
          <w:numId w:val="4"/>
        </w:numPr>
        <w:jc w:val="both"/>
        <w:rPr>
          <w:rFonts w:cs="Arial"/>
          <w:sz w:val="18"/>
          <w:szCs w:val="18"/>
        </w:rPr>
      </w:pPr>
      <w:r w:rsidRPr="00D64AAD">
        <w:rPr>
          <w:rFonts w:cs="Arial"/>
          <w:sz w:val="18"/>
          <w:szCs w:val="18"/>
        </w:rPr>
        <w:t xml:space="preserve">Cuando se compruebe que tienen acuerdo con otros licitantes para elevar el costo de los bienes </w:t>
      </w:r>
      <w:r w:rsidR="00AC156B" w:rsidRPr="00D64AAD">
        <w:rPr>
          <w:rFonts w:cs="Arial"/>
          <w:sz w:val="18"/>
          <w:szCs w:val="18"/>
        </w:rPr>
        <w:t xml:space="preserve">o servicios </w:t>
      </w:r>
      <w:r w:rsidRPr="00D64AAD">
        <w:rPr>
          <w:rFonts w:cs="Arial"/>
          <w:sz w:val="18"/>
          <w:szCs w:val="18"/>
        </w:rPr>
        <w:t xml:space="preserve">solicitados </w:t>
      </w:r>
      <w:r w:rsidRPr="00D64AAD">
        <w:rPr>
          <w:rFonts w:cs="Arial"/>
          <w:sz w:val="18"/>
          <w:szCs w:val="18"/>
          <w:lang w:val="es-MX"/>
        </w:rPr>
        <w:t xml:space="preserve">o </w:t>
      </w:r>
      <w:r w:rsidRPr="00D64AAD">
        <w:rPr>
          <w:rFonts w:cs="Arial"/>
          <w:sz w:val="18"/>
          <w:szCs w:val="18"/>
        </w:rPr>
        <w:t>bien</w:t>
      </w:r>
      <w:r w:rsidRPr="00D64AAD">
        <w:rPr>
          <w:rFonts w:cs="Arial"/>
          <w:sz w:val="18"/>
          <w:szCs w:val="18"/>
          <w:lang w:val="es-MX"/>
        </w:rPr>
        <w:t>, cualquier otro acuerdo que tenga como fin obtener una ventaja sobre los demás licitantes</w:t>
      </w:r>
      <w:r w:rsidRPr="00D64AAD">
        <w:rPr>
          <w:rFonts w:cs="Arial"/>
          <w:sz w:val="18"/>
          <w:szCs w:val="18"/>
        </w:rPr>
        <w:t>.</w:t>
      </w:r>
    </w:p>
    <w:p w14:paraId="4BF4C8E8" w14:textId="77777777" w:rsidR="00B17CC4" w:rsidRPr="00D64AAD" w:rsidRDefault="00B17CC4" w:rsidP="002B79CE">
      <w:pPr>
        <w:jc w:val="both"/>
        <w:rPr>
          <w:sz w:val="18"/>
          <w:szCs w:val="18"/>
        </w:rPr>
      </w:pPr>
    </w:p>
    <w:p w14:paraId="08CC37BD" w14:textId="77777777" w:rsidR="00B17CC4" w:rsidRPr="00D64AAD" w:rsidRDefault="00B17CC4" w:rsidP="007D4AB1">
      <w:pPr>
        <w:numPr>
          <w:ilvl w:val="0"/>
          <w:numId w:val="4"/>
        </w:numPr>
        <w:jc w:val="both"/>
        <w:rPr>
          <w:rFonts w:cs="Arial"/>
          <w:sz w:val="18"/>
          <w:szCs w:val="18"/>
        </w:rPr>
      </w:pPr>
      <w:r w:rsidRPr="00D64AAD">
        <w:rPr>
          <w:rFonts w:cs="Arial"/>
          <w:sz w:val="18"/>
          <w:szCs w:val="18"/>
        </w:rPr>
        <w:t xml:space="preserve">Cuando incurran en cualquier violación a las disposiciones de la LAASSP, </w:t>
      </w:r>
      <w:r w:rsidR="0006030B" w:rsidRPr="00D64AAD">
        <w:rPr>
          <w:rFonts w:cs="Arial"/>
          <w:sz w:val="18"/>
          <w:szCs w:val="18"/>
        </w:rPr>
        <w:t>o del RLAASSP o</w:t>
      </w:r>
      <w:r w:rsidRPr="00D64AAD">
        <w:rPr>
          <w:rFonts w:cs="Arial"/>
          <w:sz w:val="18"/>
          <w:szCs w:val="18"/>
        </w:rPr>
        <w:t xml:space="preserve"> cualquier otro ordenamiento legal o normativo vinculado con este procedimiento.</w:t>
      </w:r>
    </w:p>
    <w:p w14:paraId="1D82FDC4" w14:textId="77777777" w:rsidR="00B17CC4" w:rsidRPr="00D64AAD" w:rsidRDefault="00D7037B" w:rsidP="002B79CE">
      <w:pPr>
        <w:tabs>
          <w:tab w:val="left" w:pos="567"/>
        </w:tabs>
        <w:jc w:val="both"/>
        <w:rPr>
          <w:rFonts w:cs="Arial"/>
          <w:sz w:val="18"/>
          <w:szCs w:val="18"/>
        </w:rPr>
      </w:pPr>
      <w:r w:rsidRPr="00D64AAD">
        <w:rPr>
          <w:rFonts w:cs="Arial"/>
          <w:sz w:val="18"/>
          <w:szCs w:val="18"/>
        </w:rPr>
        <w:t xml:space="preserve"> </w:t>
      </w:r>
    </w:p>
    <w:p w14:paraId="454E1335" w14:textId="77777777" w:rsidR="00B17CC4" w:rsidRPr="00D64AAD" w:rsidRDefault="00B17CC4" w:rsidP="007D4AB1">
      <w:pPr>
        <w:numPr>
          <w:ilvl w:val="0"/>
          <w:numId w:val="4"/>
        </w:numPr>
        <w:tabs>
          <w:tab w:val="left" w:pos="567"/>
        </w:tabs>
        <w:jc w:val="both"/>
        <w:rPr>
          <w:rFonts w:cs="Arial"/>
          <w:sz w:val="18"/>
          <w:szCs w:val="18"/>
        </w:rPr>
      </w:pPr>
      <w:r w:rsidRPr="00D64AAD">
        <w:rPr>
          <w:rFonts w:cs="Arial"/>
          <w:sz w:val="18"/>
          <w:szCs w:val="18"/>
        </w:rPr>
        <w:t>Cuando no presente uno o más de los escritos o manifiestos solicitados con carácter de “bajo protesta de decir verdad”, solicitados en las presentes bases u omita la leyenda requerida</w:t>
      </w:r>
      <w:r w:rsidR="006C285E" w:rsidRPr="00D64AAD">
        <w:rPr>
          <w:rFonts w:cs="Arial"/>
          <w:sz w:val="18"/>
          <w:szCs w:val="18"/>
        </w:rPr>
        <w:t>.</w:t>
      </w:r>
    </w:p>
    <w:p w14:paraId="5F43AB46" w14:textId="77777777" w:rsidR="006C285E" w:rsidRPr="00D64AAD" w:rsidRDefault="006C285E" w:rsidP="002B79CE">
      <w:pPr>
        <w:pStyle w:val="Prrafodelista"/>
        <w:jc w:val="both"/>
        <w:rPr>
          <w:rFonts w:cs="Arial"/>
          <w:sz w:val="18"/>
          <w:szCs w:val="18"/>
        </w:rPr>
      </w:pPr>
    </w:p>
    <w:p w14:paraId="420E8029" w14:textId="77777777" w:rsidR="006C285E" w:rsidRPr="00D64AAD" w:rsidRDefault="006C285E" w:rsidP="007D4AB1">
      <w:pPr>
        <w:numPr>
          <w:ilvl w:val="0"/>
          <w:numId w:val="4"/>
        </w:numPr>
        <w:tabs>
          <w:tab w:val="left" w:pos="567"/>
        </w:tabs>
        <w:jc w:val="both"/>
        <w:rPr>
          <w:rFonts w:cs="Arial"/>
          <w:sz w:val="18"/>
          <w:szCs w:val="18"/>
        </w:rPr>
      </w:pPr>
      <w:r w:rsidRPr="00D64AAD">
        <w:rPr>
          <w:rFonts w:cs="Arial"/>
          <w:sz w:val="18"/>
          <w:szCs w:val="18"/>
        </w:rPr>
        <w:t xml:space="preserve">Cuando el giro de la empresa no corresponda con las actividades inherentes </w:t>
      </w:r>
      <w:r w:rsidR="005431D7" w:rsidRPr="00D64AAD">
        <w:rPr>
          <w:rFonts w:cs="Arial"/>
          <w:sz w:val="18"/>
          <w:szCs w:val="18"/>
        </w:rPr>
        <w:t xml:space="preserve">por cada uno </w:t>
      </w:r>
      <w:r w:rsidR="00267FF0" w:rsidRPr="00D64AAD">
        <w:rPr>
          <w:rFonts w:cs="Arial"/>
          <w:sz w:val="18"/>
          <w:szCs w:val="18"/>
        </w:rPr>
        <w:t xml:space="preserve">de los servicios que </w:t>
      </w:r>
      <w:proofErr w:type="gramStart"/>
      <w:r w:rsidR="00267FF0" w:rsidRPr="00D64AAD">
        <w:rPr>
          <w:rFonts w:cs="Arial"/>
          <w:sz w:val="18"/>
          <w:szCs w:val="18"/>
        </w:rPr>
        <w:t xml:space="preserve">oferte </w:t>
      </w:r>
      <w:r w:rsidRPr="00D64AAD">
        <w:rPr>
          <w:rFonts w:cs="Arial"/>
          <w:sz w:val="18"/>
          <w:szCs w:val="18"/>
        </w:rPr>
        <w:t xml:space="preserve"> objeto</w:t>
      </w:r>
      <w:proofErr w:type="gramEnd"/>
      <w:r w:rsidRPr="00D64AAD">
        <w:rPr>
          <w:rFonts w:cs="Arial"/>
          <w:sz w:val="18"/>
          <w:szCs w:val="18"/>
        </w:rPr>
        <w:t xml:space="preserve"> de esta licitación.</w:t>
      </w:r>
    </w:p>
    <w:p w14:paraId="415775AB" w14:textId="77777777" w:rsidR="0006030B" w:rsidRPr="00D64AAD" w:rsidRDefault="0006030B" w:rsidP="0006030B">
      <w:pPr>
        <w:tabs>
          <w:tab w:val="left" w:pos="567"/>
        </w:tabs>
        <w:ind w:left="493"/>
        <w:jc w:val="both"/>
        <w:rPr>
          <w:rFonts w:cs="Arial"/>
          <w:sz w:val="18"/>
          <w:szCs w:val="18"/>
        </w:rPr>
      </w:pPr>
    </w:p>
    <w:p w14:paraId="5713CDB6" w14:textId="7E38A663" w:rsidR="00CF1C39" w:rsidRPr="00D64AAD" w:rsidRDefault="00060B36" w:rsidP="00C906DC">
      <w:pPr>
        <w:pStyle w:val="Ttulo2"/>
        <w:rPr>
          <w:sz w:val="18"/>
          <w:szCs w:val="18"/>
        </w:rPr>
      </w:pPr>
      <w:bookmarkStart w:id="42" w:name="_Toc128430733"/>
      <w:bookmarkStart w:id="43" w:name="_Toc176770758"/>
      <w:r w:rsidRPr="00D64AAD">
        <w:rPr>
          <w:caps w:val="0"/>
          <w:sz w:val="18"/>
          <w:szCs w:val="18"/>
        </w:rPr>
        <w:t>FORMALIZACIÓN DE LOS CONTRATOS ADJUDICADOS</w:t>
      </w:r>
      <w:bookmarkEnd w:id="42"/>
      <w:bookmarkEnd w:id="43"/>
    </w:p>
    <w:p w14:paraId="603A9E88" w14:textId="5BDC69B8" w:rsidR="00CF1C39" w:rsidRPr="00D64AAD" w:rsidRDefault="00431295" w:rsidP="00C906DC">
      <w:pPr>
        <w:pStyle w:val="Ttulo3"/>
        <w:rPr>
          <w:sz w:val="18"/>
          <w:szCs w:val="18"/>
          <w:lang w:val="es-MX"/>
        </w:rPr>
      </w:pPr>
      <w:bookmarkStart w:id="44" w:name="_Toc128430734"/>
      <w:bookmarkStart w:id="45" w:name="_Toc176770759"/>
      <w:r w:rsidRPr="00D64AAD">
        <w:rPr>
          <w:sz w:val="18"/>
          <w:szCs w:val="18"/>
          <w:lang w:val="es-MX"/>
        </w:rPr>
        <w:t>1</w:t>
      </w:r>
      <w:r w:rsidR="00C906DC" w:rsidRPr="00D64AAD">
        <w:rPr>
          <w:sz w:val="18"/>
          <w:szCs w:val="18"/>
          <w:lang w:val="es-MX"/>
        </w:rPr>
        <w:t>2</w:t>
      </w:r>
      <w:r w:rsidRPr="00D64AAD">
        <w:rPr>
          <w:sz w:val="18"/>
          <w:szCs w:val="18"/>
          <w:lang w:val="es-MX"/>
        </w:rPr>
        <w:t>.1 Previo a la firma del contrato:</w:t>
      </w:r>
      <w:bookmarkEnd w:id="44"/>
      <w:bookmarkEnd w:id="45"/>
    </w:p>
    <w:p w14:paraId="43E0B95F" w14:textId="77777777" w:rsidR="00CF1C39" w:rsidRPr="00D64AAD" w:rsidRDefault="00CF1C39" w:rsidP="00CF1C39">
      <w:pPr>
        <w:jc w:val="both"/>
        <w:rPr>
          <w:rFonts w:cs="Arial"/>
          <w:b/>
          <w:sz w:val="18"/>
          <w:szCs w:val="18"/>
          <w:lang w:val="es-MX"/>
        </w:rPr>
      </w:pPr>
    </w:p>
    <w:p w14:paraId="1F3455EB" w14:textId="77777777" w:rsidR="00CF1C39" w:rsidRPr="00D64AAD" w:rsidRDefault="00CF1C39" w:rsidP="00CF1C39">
      <w:pPr>
        <w:jc w:val="both"/>
        <w:rPr>
          <w:rFonts w:cs="Arial"/>
          <w:sz w:val="18"/>
          <w:szCs w:val="18"/>
          <w:lang w:val="es-MX"/>
        </w:rPr>
      </w:pPr>
      <w:r w:rsidRPr="00D64AAD">
        <w:rPr>
          <w:rFonts w:cs="Arial"/>
          <w:sz w:val="18"/>
          <w:szCs w:val="18"/>
          <w:lang w:val="es-MX"/>
        </w:rPr>
        <w:t xml:space="preserve">Conforme a lo previsto en el artículo 35, fracciones I y II del Reglamento de la LAASSP, el licitante que resulte </w:t>
      </w:r>
      <w:proofErr w:type="gramStart"/>
      <w:r w:rsidRPr="00D64AAD">
        <w:rPr>
          <w:rFonts w:cs="Arial"/>
          <w:sz w:val="18"/>
          <w:szCs w:val="18"/>
          <w:lang w:val="es-MX"/>
        </w:rPr>
        <w:t>adjudicado,</w:t>
      </w:r>
      <w:proofErr w:type="gramEnd"/>
      <w:r w:rsidRPr="00D64AAD">
        <w:rPr>
          <w:rFonts w:cs="Arial"/>
          <w:sz w:val="18"/>
          <w:szCs w:val="18"/>
          <w:lang w:val="es-MX"/>
        </w:rPr>
        <w:t xml:space="preserve"> deberá presentar para su cotejo, original o copia certificada de los siguientes documentos:</w:t>
      </w:r>
    </w:p>
    <w:p w14:paraId="35D0DB22" w14:textId="77777777" w:rsidR="00CF1C39" w:rsidRPr="00D64AAD" w:rsidRDefault="00CF1C39" w:rsidP="00CF1C39">
      <w:pPr>
        <w:jc w:val="both"/>
        <w:rPr>
          <w:rFonts w:cs="Arial"/>
          <w:sz w:val="18"/>
          <w:szCs w:val="18"/>
          <w:lang w:val="es-MX"/>
        </w:rPr>
      </w:pPr>
    </w:p>
    <w:p w14:paraId="28737B20" w14:textId="14C281AF" w:rsidR="006C285E" w:rsidRPr="00D64AAD" w:rsidRDefault="001749BB" w:rsidP="009E0A1F">
      <w:pPr>
        <w:numPr>
          <w:ilvl w:val="0"/>
          <w:numId w:val="6"/>
        </w:numPr>
        <w:jc w:val="both"/>
        <w:rPr>
          <w:rFonts w:cs="Arial"/>
          <w:sz w:val="18"/>
          <w:szCs w:val="18"/>
          <w:lang w:val="es-MX"/>
        </w:rPr>
      </w:pPr>
      <w:r w:rsidRPr="00D64AAD">
        <w:rPr>
          <w:rFonts w:cs="Arial"/>
          <w:sz w:val="18"/>
          <w:szCs w:val="18"/>
          <w:lang w:val="es-MX"/>
        </w:rPr>
        <w:t xml:space="preserve">Se deberá presentar propuesta técnica y económica </w:t>
      </w:r>
      <w:r w:rsidR="000355A0" w:rsidRPr="00D64AAD">
        <w:rPr>
          <w:rFonts w:cs="Arial"/>
          <w:sz w:val="18"/>
          <w:szCs w:val="18"/>
          <w:lang w:val="es-MX"/>
        </w:rPr>
        <w:t>de acuerdo con</w:t>
      </w:r>
      <w:r w:rsidRPr="00D64AAD">
        <w:rPr>
          <w:rFonts w:cs="Arial"/>
          <w:sz w:val="18"/>
          <w:szCs w:val="18"/>
          <w:lang w:val="es-MX"/>
        </w:rPr>
        <w:t xml:space="preserve"> </w:t>
      </w:r>
      <w:r w:rsidR="008D2C9B" w:rsidRPr="00D64AAD">
        <w:rPr>
          <w:rFonts w:cs="Arial"/>
          <w:sz w:val="18"/>
          <w:szCs w:val="18"/>
          <w:lang w:val="es-MX"/>
        </w:rPr>
        <w:t xml:space="preserve">los </w:t>
      </w:r>
      <w:r w:rsidR="000355A0" w:rsidRPr="00D64AAD">
        <w:rPr>
          <w:rFonts w:cs="Arial"/>
          <w:b/>
          <w:sz w:val="18"/>
          <w:szCs w:val="18"/>
          <w:lang w:val="es-MX"/>
        </w:rPr>
        <w:t>numerales</w:t>
      </w:r>
      <w:r w:rsidR="000355A0" w:rsidRPr="00D64AAD">
        <w:rPr>
          <w:rFonts w:cs="Arial"/>
          <w:b/>
          <w:sz w:val="18"/>
          <w:szCs w:val="18"/>
        </w:rPr>
        <w:t xml:space="preserve"> 6</w:t>
      </w:r>
      <w:r w:rsidR="006C188E" w:rsidRPr="00D64AAD">
        <w:rPr>
          <w:rFonts w:cs="Arial"/>
          <w:b/>
          <w:sz w:val="18"/>
          <w:szCs w:val="18"/>
        </w:rPr>
        <w:t>, 7 y 8</w:t>
      </w:r>
      <w:r w:rsidR="006C188E" w:rsidRPr="00D64AAD">
        <w:rPr>
          <w:rFonts w:cs="Arial"/>
          <w:sz w:val="18"/>
          <w:szCs w:val="18"/>
        </w:rPr>
        <w:t xml:space="preserve">  </w:t>
      </w:r>
      <w:r w:rsidRPr="00D64AAD">
        <w:rPr>
          <w:rFonts w:cs="Arial"/>
          <w:sz w:val="18"/>
          <w:szCs w:val="18"/>
        </w:rPr>
        <w:t xml:space="preserve">  </w:t>
      </w:r>
      <w:r w:rsidRPr="00D64AAD">
        <w:rPr>
          <w:rFonts w:cs="Arial"/>
          <w:sz w:val="18"/>
          <w:szCs w:val="18"/>
          <w:lang w:val="es-MX"/>
        </w:rPr>
        <w:t>firmados autógrafamente por representante lega</w:t>
      </w:r>
      <w:r w:rsidR="006C285E" w:rsidRPr="00D64AAD">
        <w:rPr>
          <w:rFonts w:cs="Arial"/>
          <w:sz w:val="18"/>
          <w:szCs w:val="18"/>
          <w:lang w:val="es-MX"/>
        </w:rPr>
        <w:t>l.</w:t>
      </w:r>
    </w:p>
    <w:p w14:paraId="714730F2" w14:textId="77777777" w:rsidR="006C285E" w:rsidRPr="00D64AAD" w:rsidRDefault="006C285E" w:rsidP="006C285E">
      <w:pPr>
        <w:ind w:left="720"/>
        <w:jc w:val="both"/>
        <w:rPr>
          <w:rFonts w:cs="Arial"/>
          <w:sz w:val="18"/>
          <w:szCs w:val="18"/>
          <w:lang w:val="es-MX"/>
        </w:rPr>
      </w:pPr>
    </w:p>
    <w:p w14:paraId="532DA834" w14:textId="6A4D1EDB" w:rsidR="001749BB" w:rsidRPr="00D64AAD" w:rsidRDefault="006C285E" w:rsidP="009E0A1F">
      <w:pPr>
        <w:numPr>
          <w:ilvl w:val="0"/>
          <w:numId w:val="6"/>
        </w:numPr>
        <w:jc w:val="both"/>
        <w:rPr>
          <w:rFonts w:cs="Arial"/>
          <w:sz w:val="18"/>
          <w:szCs w:val="18"/>
          <w:lang w:val="es-MX"/>
        </w:rPr>
      </w:pPr>
      <w:r w:rsidRPr="00D64AAD">
        <w:rPr>
          <w:rFonts w:cs="Arial"/>
          <w:sz w:val="18"/>
          <w:szCs w:val="18"/>
          <w:lang w:val="es-MX"/>
        </w:rPr>
        <w:t xml:space="preserve">La documentación presentada en el </w:t>
      </w:r>
      <w:r w:rsidR="000B4890" w:rsidRPr="00D64AAD">
        <w:rPr>
          <w:rFonts w:cs="Arial"/>
          <w:b/>
          <w:sz w:val="18"/>
          <w:szCs w:val="18"/>
          <w:lang w:val="es-MX"/>
        </w:rPr>
        <w:t>requerimiento 5, 6 y 7</w:t>
      </w:r>
      <w:r w:rsidR="000B4890" w:rsidRPr="00D64AAD">
        <w:rPr>
          <w:rFonts w:cs="Arial"/>
          <w:sz w:val="18"/>
          <w:szCs w:val="18"/>
          <w:lang w:val="es-MX"/>
        </w:rPr>
        <w:t xml:space="preserve"> del </w:t>
      </w:r>
      <w:r w:rsidRPr="00D64AAD">
        <w:rPr>
          <w:rFonts w:cs="Arial"/>
          <w:b/>
          <w:sz w:val="18"/>
          <w:szCs w:val="18"/>
          <w:lang w:val="es-MX"/>
        </w:rPr>
        <w:t xml:space="preserve">numeral </w:t>
      </w:r>
      <w:r w:rsidR="008D2C9B" w:rsidRPr="00D64AAD">
        <w:rPr>
          <w:rFonts w:cs="Arial"/>
          <w:b/>
          <w:sz w:val="18"/>
          <w:szCs w:val="18"/>
          <w:lang w:val="es-MX"/>
        </w:rPr>
        <w:t>6</w:t>
      </w:r>
      <w:r w:rsidR="008D2C9B" w:rsidRPr="00D64AAD">
        <w:rPr>
          <w:rFonts w:cs="Arial"/>
          <w:sz w:val="18"/>
          <w:szCs w:val="18"/>
          <w:lang w:val="es-MX"/>
        </w:rPr>
        <w:t xml:space="preserve"> correspondientes</w:t>
      </w:r>
      <w:r w:rsidR="000B4890" w:rsidRPr="00D64AAD">
        <w:rPr>
          <w:rFonts w:cs="Arial"/>
          <w:sz w:val="18"/>
          <w:szCs w:val="18"/>
          <w:lang w:val="es-MX"/>
        </w:rPr>
        <w:t xml:space="preserve"> a los requerimientos Legal - Administrativo </w:t>
      </w:r>
      <w:r w:rsidRPr="00D64AAD">
        <w:rPr>
          <w:rFonts w:cs="Arial"/>
          <w:sz w:val="18"/>
          <w:szCs w:val="18"/>
          <w:lang w:val="es-MX"/>
        </w:rPr>
        <w:t xml:space="preserve">respecto a las opiniones de </w:t>
      </w:r>
      <w:r w:rsidR="000355A0" w:rsidRPr="00D64AAD">
        <w:rPr>
          <w:rFonts w:cs="Arial"/>
          <w:sz w:val="18"/>
          <w:szCs w:val="18"/>
          <w:lang w:val="es-MX"/>
        </w:rPr>
        <w:t>cumplimento de</w:t>
      </w:r>
      <w:r w:rsidRPr="00D64AAD">
        <w:rPr>
          <w:rFonts w:cs="Arial"/>
          <w:sz w:val="18"/>
          <w:szCs w:val="18"/>
          <w:lang w:val="es-MX"/>
        </w:rPr>
        <w:t xml:space="preserve"> obligaciones Fiscales, Seguridad social e INFONAVIT a los que se deberá de presentarse vigente y positiva previo a la firma de los contratos.</w:t>
      </w:r>
    </w:p>
    <w:p w14:paraId="199AA923" w14:textId="77777777" w:rsidR="001749BB" w:rsidRPr="00D64AAD" w:rsidRDefault="001749BB" w:rsidP="001749BB">
      <w:pPr>
        <w:ind w:left="720"/>
        <w:jc w:val="both"/>
        <w:rPr>
          <w:rFonts w:cs="Arial"/>
          <w:sz w:val="18"/>
          <w:szCs w:val="18"/>
          <w:lang w:val="es-MX"/>
        </w:rPr>
      </w:pPr>
      <w:r w:rsidRPr="00D64AAD">
        <w:rPr>
          <w:rFonts w:cs="Arial"/>
          <w:sz w:val="18"/>
          <w:szCs w:val="18"/>
          <w:lang w:val="es-MX"/>
        </w:rPr>
        <w:t xml:space="preserve"> </w:t>
      </w:r>
    </w:p>
    <w:p w14:paraId="5D5759D0" w14:textId="77C3D72D" w:rsidR="00CF1C39" w:rsidRPr="00D64AAD" w:rsidRDefault="00CF1C39" w:rsidP="009E0A1F">
      <w:pPr>
        <w:numPr>
          <w:ilvl w:val="0"/>
          <w:numId w:val="6"/>
        </w:numPr>
        <w:jc w:val="both"/>
        <w:rPr>
          <w:rFonts w:cs="Arial"/>
          <w:sz w:val="18"/>
          <w:szCs w:val="18"/>
          <w:lang w:val="es-MX"/>
        </w:rPr>
      </w:pPr>
      <w:r w:rsidRPr="00D64AAD">
        <w:rPr>
          <w:rFonts w:cs="Arial"/>
          <w:sz w:val="18"/>
          <w:szCs w:val="18"/>
          <w:lang w:val="es-MX"/>
        </w:rPr>
        <w:lastRenderedPageBreak/>
        <w:t xml:space="preserve">Tratándose de personas morales, testimonio de la escritura pública en la que conste que fue constituida </w:t>
      </w:r>
      <w:r w:rsidR="006C285E" w:rsidRPr="00D64AAD">
        <w:rPr>
          <w:rFonts w:cs="Arial"/>
          <w:sz w:val="18"/>
          <w:szCs w:val="18"/>
          <w:lang w:val="es-MX"/>
        </w:rPr>
        <w:t xml:space="preserve">de la </w:t>
      </w:r>
      <w:r w:rsidR="008D2C9B" w:rsidRPr="00D64AAD">
        <w:rPr>
          <w:rFonts w:cs="Arial"/>
          <w:sz w:val="18"/>
          <w:szCs w:val="18"/>
          <w:lang w:val="es-MX"/>
        </w:rPr>
        <w:t>empresa,</w:t>
      </w:r>
      <w:r w:rsidR="006C285E" w:rsidRPr="00D64AAD">
        <w:rPr>
          <w:rFonts w:cs="Arial"/>
          <w:sz w:val="18"/>
          <w:szCs w:val="18"/>
          <w:lang w:val="es-MX"/>
        </w:rPr>
        <w:t xml:space="preserve"> así como de su representante legal </w:t>
      </w:r>
      <w:r w:rsidRPr="00D64AAD">
        <w:rPr>
          <w:rFonts w:cs="Arial"/>
          <w:sz w:val="18"/>
          <w:szCs w:val="18"/>
          <w:lang w:val="es-MX"/>
        </w:rPr>
        <w:t>conforme a las leyes mexicanas y que tiene su domicilio en el territorio nacional.</w:t>
      </w:r>
    </w:p>
    <w:p w14:paraId="7B1D5FF1" w14:textId="77777777" w:rsidR="006C285E" w:rsidRPr="00D64AAD" w:rsidRDefault="006C285E" w:rsidP="006C285E">
      <w:pPr>
        <w:pStyle w:val="Prrafodelista"/>
        <w:rPr>
          <w:rFonts w:cs="Arial"/>
          <w:sz w:val="18"/>
          <w:szCs w:val="18"/>
          <w:lang w:val="es-MX"/>
        </w:rPr>
      </w:pPr>
    </w:p>
    <w:p w14:paraId="30F6A985" w14:textId="77777777" w:rsidR="006C285E" w:rsidRPr="00D64AAD" w:rsidRDefault="006C285E" w:rsidP="009E0A1F">
      <w:pPr>
        <w:numPr>
          <w:ilvl w:val="0"/>
          <w:numId w:val="6"/>
        </w:numPr>
        <w:jc w:val="both"/>
        <w:rPr>
          <w:rFonts w:cs="Arial"/>
          <w:sz w:val="18"/>
          <w:szCs w:val="18"/>
          <w:lang w:val="es-MX"/>
        </w:rPr>
      </w:pPr>
      <w:r w:rsidRPr="00D64AAD">
        <w:rPr>
          <w:rFonts w:cs="Arial"/>
          <w:sz w:val="18"/>
          <w:szCs w:val="18"/>
          <w:lang w:val="es-MX"/>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01D22EA8" w14:textId="77777777" w:rsidR="006C285E" w:rsidRPr="00D64AAD" w:rsidRDefault="006C285E" w:rsidP="006C285E">
      <w:pPr>
        <w:pStyle w:val="Prrafodelista"/>
        <w:rPr>
          <w:rFonts w:cs="Arial"/>
          <w:sz w:val="18"/>
          <w:szCs w:val="18"/>
          <w:lang w:val="es-MX"/>
        </w:rPr>
      </w:pPr>
    </w:p>
    <w:p w14:paraId="7754A69D" w14:textId="77777777" w:rsidR="006C285E" w:rsidRPr="00D64AAD" w:rsidRDefault="006C285E" w:rsidP="009E0A1F">
      <w:pPr>
        <w:numPr>
          <w:ilvl w:val="0"/>
          <w:numId w:val="6"/>
        </w:numPr>
        <w:jc w:val="both"/>
        <w:rPr>
          <w:rFonts w:cs="Arial"/>
          <w:sz w:val="18"/>
          <w:szCs w:val="18"/>
          <w:lang w:val="es-MX"/>
        </w:rPr>
      </w:pPr>
      <w:r w:rsidRPr="00D64AAD">
        <w:rPr>
          <w:rFonts w:cs="Arial"/>
          <w:sz w:val="18"/>
          <w:szCs w:val="18"/>
          <w:lang w:val="es-MX"/>
        </w:rPr>
        <w:t>Comprobante de Domicilio actualizado.</w:t>
      </w:r>
    </w:p>
    <w:p w14:paraId="0588CF19" w14:textId="77777777" w:rsidR="006C285E" w:rsidRPr="00D64AAD" w:rsidRDefault="006C285E" w:rsidP="006C285E">
      <w:pPr>
        <w:pStyle w:val="Prrafodelista"/>
        <w:rPr>
          <w:rFonts w:cs="Arial"/>
          <w:sz w:val="18"/>
          <w:szCs w:val="18"/>
          <w:lang w:val="es-MX"/>
        </w:rPr>
      </w:pPr>
    </w:p>
    <w:p w14:paraId="6C7DB870" w14:textId="77777777" w:rsidR="006C285E" w:rsidRPr="00D64AAD" w:rsidRDefault="006C285E" w:rsidP="009E0A1F">
      <w:pPr>
        <w:numPr>
          <w:ilvl w:val="0"/>
          <w:numId w:val="6"/>
        </w:numPr>
        <w:jc w:val="both"/>
        <w:rPr>
          <w:rFonts w:cs="Arial"/>
          <w:sz w:val="18"/>
          <w:szCs w:val="18"/>
          <w:lang w:val="es-MX"/>
        </w:rPr>
      </w:pPr>
      <w:r w:rsidRPr="00D64AAD">
        <w:rPr>
          <w:rFonts w:cs="Arial"/>
          <w:sz w:val="18"/>
          <w:szCs w:val="18"/>
          <w:lang w:val="es-MX"/>
        </w:rPr>
        <w:t>Original y copa de identificación oficial del representante legal</w:t>
      </w:r>
    </w:p>
    <w:p w14:paraId="2E199008" w14:textId="77777777" w:rsidR="00CF1C39" w:rsidRPr="00D64AAD" w:rsidRDefault="00CF1C39" w:rsidP="00CF1C39">
      <w:pPr>
        <w:ind w:left="360"/>
        <w:jc w:val="both"/>
        <w:rPr>
          <w:rFonts w:cs="Arial"/>
          <w:sz w:val="18"/>
          <w:szCs w:val="18"/>
          <w:lang w:val="es-MX"/>
        </w:rPr>
      </w:pPr>
    </w:p>
    <w:p w14:paraId="25B759C0" w14:textId="6E3510FA" w:rsidR="00CF1C39" w:rsidRPr="00D64AAD" w:rsidRDefault="00431295" w:rsidP="00C906DC">
      <w:pPr>
        <w:pStyle w:val="Ttulo3"/>
        <w:rPr>
          <w:sz w:val="18"/>
          <w:szCs w:val="18"/>
          <w:lang w:val="es-MX"/>
        </w:rPr>
      </w:pPr>
      <w:bookmarkStart w:id="46" w:name="_Toc128430735"/>
      <w:bookmarkStart w:id="47" w:name="_Toc176770760"/>
      <w:r w:rsidRPr="00D64AAD">
        <w:rPr>
          <w:sz w:val="18"/>
          <w:szCs w:val="18"/>
          <w:lang w:val="es-MX"/>
        </w:rPr>
        <w:t>1</w:t>
      </w:r>
      <w:r w:rsidR="00C906DC" w:rsidRPr="00D64AAD">
        <w:rPr>
          <w:sz w:val="18"/>
          <w:szCs w:val="18"/>
          <w:lang w:val="es-MX"/>
        </w:rPr>
        <w:t>2</w:t>
      </w:r>
      <w:r w:rsidRPr="00D64AAD">
        <w:rPr>
          <w:sz w:val="18"/>
          <w:szCs w:val="18"/>
          <w:lang w:val="es-MX"/>
        </w:rPr>
        <w:t>.2. En la firma del contrato.</w:t>
      </w:r>
      <w:bookmarkEnd w:id="46"/>
      <w:bookmarkEnd w:id="47"/>
    </w:p>
    <w:p w14:paraId="05FAE23C" w14:textId="77777777" w:rsidR="00CF1C39" w:rsidRPr="00D64AAD" w:rsidRDefault="00CF1C39" w:rsidP="00CF1C39">
      <w:pPr>
        <w:widowControl w:val="0"/>
        <w:autoSpaceDE w:val="0"/>
        <w:autoSpaceDN w:val="0"/>
        <w:adjustRightInd w:val="0"/>
        <w:jc w:val="both"/>
        <w:rPr>
          <w:rFonts w:cs="Arial"/>
          <w:sz w:val="18"/>
          <w:szCs w:val="18"/>
          <w:lang w:val="es-MX"/>
        </w:rPr>
      </w:pPr>
    </w:p>
    <w:p w14:paraId="04C5D637" w14:textId="77777777" w:rsidR="00247CE8" w:rsidRPr="00D64AAD" w:rsidRDefault="00CF1C39" w:rsidP="00ED172E">
      <w:pPr>
        <w:widowControl w:val="0"/>
        <w:autoSpaceDE w:val="0"/>
        <w:autoSpaceDN w:val="0"/>
        <w:adjustRightInd w:val="0"/>
        <w:jc w:val="both"/>
        <w:rPr>
          <w:rFonts w:cs="Arial"/>
          <w:sz w:val="18"/>
          <w:szCs w:val="18"/>
          <w:lang w:val="es-MX"/>
        </w:rPr>
      </w:pPr>
      <w:r w:rsidRPr="00D64AAD">
        <w:rPr>
          <w:rFonts w:cs="Arial"/>
          <w:sz w:val="18"/>
          <w:szCs w:val="18"/>
          <w:lang w:val="es-MX"/>
        </w:rPr>
        <w:t>El licitante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w:t>
      </w:r>
      <w:r w:rsidR="00ED172E" w:rsidRPr="00D64AAD">
        <w:rPr>
          <w:rFonts w:cs="Arial"/>
          <w:sz w:val="18"/>
          <w:szCs w:val="18"/>
          <w:lang w:val="es-MX"/>
        </w:rPr>
        <w:t>cial para votar con fotografía)</w:t>
      </w:r>
    </w:p>
    <w:p w14:paraId="34B7BB39" w14:textId="77777777" w:rsidR="005A6382" w:rsidRPr="00D64AAD" w:rsidRDefault="005A6382" w:rsidP="005A6382">
      <w:pPr>
        <w:tabs>
          <w:tab w:val="left" w:pos="718"/>
          <w:tab w:val="left" w:pos="1461"/>
        </w:tabs>
        <w:jc w:val="both"/>
        <w:rPr>
          <w:rFonts w:cs="Arial"/>
          <w:sz w:val="18"/>
          <w:szCs w:val="18"/>
          <w:lang w:val="es-MX"/>
        </w:rPr>
      </w:pPr>
    </w:p>
    <w:p w14:paraId="079638E0" w14:textId="6F4DB512" w:rsidR="00EE6FFD" w:rsidRPr="00D64AAD" w:rsidRDefault="00060B36" w:rsidP="00C906DC">
      <w:pPr>
        <w:pStyle w:val="Ttulo2"/>
        <w:rPr>
          <w:sz w:val="18"/>
          <w:szCs w:val="18"/>
        </w:rPr>
      </w:pPr>
      <w:bookmarkStart w:id="48" w:name="_Toc128430736"/>
      <w:bookmarkStart w:id="49" w:name="_Toc176770761"/>
      <w:r w:rsidRPr="00D64AAD">
        <w:rPr>
          <w:caps w:val="0"/>
          <w:sz w:val="18"/>
          <w:szCs w:val="18"/>
        </w:rPr>
        <w:t>INFORMACIÓN DEL CONTRATO.</w:t>
      </w:r>
      <w:bookmarkEnd w:id="48"/>
      <w:bookmarkEnd w:id="49"/>
    </w:p>
    <w:p w14:paraId="7E1340B7" w14:textId="1ED426C3" w:rsidR="00D27D42" w:rsidRPr="00D64AAD" w:rsidRDefault="006C285E" w:rsidP="00C906DC">
      <w:pPr>
        <w:pStyle w:val="Ttulo3"/>
        <w:rPr>
          <w:sz w:val="18"/>
          <w:szCs w:val="18"/>
          <w:lang w:val="es-MX"/>
        </w:rPr>
      </w:pPr>
      <w:bookmarkStart w:id="50" w:name="_Toc128430737"/>
      <w:bookmarkStart w:id="51" w:name="_Toc176770762"/>
      <w:r w:rsidRPr="00D64AAD">
        <w:rPr>
          <w:sz w:val="18"/>
          <w:szCs w:val="18"/>
          <w:lang w:val="es-MX"/>
        </w:rPr>
        <w:t>1</w:t>
      </w:r>
      <w:r w:rsidR="00C906DC" w:rsidRPr="00D64AAD">
        <w:rPr>
          <w:sz w:val="18"/>
          <w:szCs w:val="18"/>
          <w:lang w:val="es-MX"/>
        </w:rPr>
        <w:t>3</w:t>
      </w:r>
      <w:r w:rsidR="004C6AFD" w:rsidRPr="00D64AAD">
        <w:rPr>
          <w:sz w:val="18"/>
          <w:szCs w:val="18"/>
          <w:lang w:val="es-MX"/>
        </w:rPr>
        <w:t>.1. Período de contratación</w:t>
      </w:r>
      <w:r w:rsidR="00D27D42" w:rsidRPr="00D64AAD">
        <w:rPr>
          <w:sz w:val="18"/>
          <w:szCs w:val="18"/>
          <w:lang w:val="es-MX"/>
        </w:rPr>
        <w:t>.</w:t>
      </w:r>
      <w:bookmarkEnd w:id="50"/>
      <w:bookmarkEnd w:id="51"/>
      <w:r w:rsidR="004C6AFD" w:rsidRPr="00D64AAD">
        <w:rPr>
          <w:sz w:val="18"/>
          <w:szCs w:val="18"/>
          <w:lang w:val="es-MX"/>
        </w:rPr>
        <w:t xml:space="preserve"> </w:t>
      </w:r>
    </w:p>
    <w:p w14:paraId="43A6B526" w14:textId="77777777" w:rsidR="00D27D42" w:rsidRPr="00D64AAD" w:rsidRDefault="00D27D42" w:rsidP="00EE6FFD">
      <w:pPr>
        <w:jc w:val="both"/>
        <w:rPr>
          <w:rFonts w:cs="Arial"/>
          <w:b/>
          <w:sz w:val="18"/>
          <w:szCs w:val="18"/>
          <w:lang w:val="es-MX"/>
        </w:rPr>
      </w:pPr>
    </w:p>
    <w:p w14:paraId="6D8058A1" w14:textId="08A64568" w:rsidR="00D27D42" w:rsidRPr="00D64AAD" w:rsidRDefault="00D27D42" w:rsidP="00EE6FFD">
      <w:pPr>
        <w:jc w:val="both"/>
        <w:rPr>
          <w:rFonts w:cs="Arial"/>
          <w:b/>
          <w:color w:val="FF0000"/>
          <w:sz w:val="18"/>
          <w:szCs w:val="18"/>
          <w:lang w:val="es-MX"/>
        </w:rPr>
      </w:pPr>
      <w:r w:rsidRPr="00D64AAD">
        <w:rPr>
          <w:rFonts w:cs="Arial"/>
          <w:sz w:val="18"/>
          <w:szCs w:val="18"/>
          <w:lang w:val="es-MX"/>
        </w:rPr>
        <w:t>El (los) contrato</w:t>
      </w:r>
      <w:r w:rsidR="002F4670" w:rsidRPr="00D64AAD">
        <w:rPr>
          <w:rFonts w:cs="Arial"/>
          <w:sz w:val="18"/>
          <w:szCs w:val="18"/>
          <w:lang w:val="es-MX"/>
        </w:rPr>
        <w:t>(</w:t>
      </w:r>
      <w:r w:rsidRPr="00D64AAD">
        <w:rPr>
          <w:rFonts w:cs="Arial"/>
          <w:sz w:val="18"/>
          <w:szCs w:val="18"/>
          <w:lang w:val="es-MX"/>
        </w:rPr>
        <w:t>s</w:t>
      </w:r>
      <w:r w:rsidR="002F4670" w:rsidRPr="00D64AAD">
        <w:rPr>
          <w:rFonts w:cs="Arial"/>
          <w:sz w:val="18"/>
          <w:szCs w:val="18"/>
          <w:lang w:val="es-MX"/>
        </w:rPr>
        <w:t>)</w:t>
      </w:r>
      <w:r w:rsidRPr="00D64AAD">
        <w:rPr>
          <w:rFonts w:cs="Arial"/>
          <w:sz w:val="18"/>
          <w:szCs w:val="18"/>
          <w:lang w:val="es-MX"/>
        </w:rPr>
        <w:t xml:space="preserve"> que, en su caso, sea</w:t>
      </w:r>
      <w:r w:rsidR="002F4670" w:rsidRPr="00D64AAD">
        <w:rPr>
          <w:rFonts w:cs="Arial"/>
          <w:sz w:val="18"/>
          <w:szCs w:val="18"/>
          <w:lang w:val="es-MX"/>
        </w:rPr>
        <w:t>(</w:t>
      </w:r>
      <w:r w:rsidRPr="00D64AAD">
        <w:rPr>
          <w:rFonts w:cs="Arial"/>
          <w:sz w:val="18"/>
          <w:szCs w:val="18"/>
          <w:lang w:val="es-MX"/>
        </w:rPr>
        <w:t>n</w:t>
      </w:r>
      <w:r w:rsidR="002F4670" w:rsidRPr="00D64AAD">
        <w:rPr>
          <w:rFonts w:cs="Arial"/>
          <w:sz w:val="18"/>
          <w:szCs w:val="18"/>
          <w:lang w:val="es-MX"/>
        </w:rPr>
        <w:t>)</w:t>
      </w:r>
      <w:r w:rsidRPr="00D64AAD">
        <w:rPr>
          <w:rFonts w:cs="Arial"/>
          <w:sz w:val="18"/>
          <w:szCs w:val="18"/>
          <w:lang w:val="es-MX"/>
        </w:rPr>
        <w:t xml:space="preserve"> formalizado</w:t>
      </w:r>
      <w:r w:rsidR="002F4670" w:rsidRPr="00D64AAD">
        <w:rPr>
          <w:rFonts w:cs="Arial"/>
          <w:sz w:val="18"/>
          <w:szCs w:val="18"/>
          <w:lang w:val="es-MX"/>
        </w:rPr>
        <w:t>(</w:t>
      </w:r>
      <w:r w:rsidRPr="00D64AAD">
        <w:rPr>
          <w:rFonts w:cs="Arial"/>
          <w:sz w:val="18"/>
          <w:szCs w:val="18"/>
          <w:lang w:val="es-MX"/>
        </w:rPr>
        <w:t>s</w:t>
      </w:r>
      <w:r w:rsidR="002F4670" w:rsidRPr="00D64AAD">
        <w:rPr>
          <w:rFonts w:cs="Arial"/>
          <w:sz w:val="18"/>
          <w:szCs w:val="18"/>
          <w:lang w:val="es-MX"/>
        </w:rPr>
        <w:t>)</w:t>
      </w:r>
      <w:r w:rsidRPr="00D64AAD">
        <w:rPr>
          <w:rFonts w:cs="Arial"/>
          <w:sz w:val="18"/>
          <w:szCs w:val="18"/>
          <w:lang w:val="es-MX"/>
        </w:rPr>
        <w:t xml:space="preserve"> con motivo de este procedimiento de </w:t>
      </w:r>
      <w:proofErr w:type="gramStart"/>
      <w:r w:rsidRPr="00D64AAD">
        <w:rPr>
          <w:rFonts w:cs="Arial"/>
          <w:sz w:val="18"/>
          <w:szCs w:val="18"/>
          <w:lang w:val="es-MX"/>
        </w:rPr>
        <w:t>contratación  contará</w:t>
      </w:r>
      <w:proofErr w:type="gramEnd"/>
      <w:r w:rsidR="002F4670" w:rsidRPr="00D64AAD">
        <w:rPr>
          <w:rFonts w:cs="Arial"/>
          <w:sz w:val="18"/>
          <w:szCs w:val="18"/>
          <w:lang w:val="es-MX"/>
        </w:rPr>
        <w:t>(</w:t>
      </w:r>
      <w:r w:rsidRPr="00D64AAD">
        <w:rPr>
          <w:rFonts w:cs="Arial"/>
          <w:sz w:val="18"/>
          <w:szCs w:val="18"/>
          <w:lang w:val="es-MX"/>
        </w:rPr>
        <w:t>n</w:t>
      </w:r>
      <w:r w:rsidR="002F4670" w:rsidRPr="00D64AAD">
        <w:rPr>
          <w:rFonts w:cs="Arial"/>
          <w:sz w:val="18"/>
          <w:szCs w:val="18"/>
          <w:lang w:val="es-MX"/>
        </w:rPr>
        <w:t>)</w:t>
      </w:r>
      <w:r w:rsidRPr="00D64AAD">
        <w:rPr>
          <w:rFonts w:cs="Arial"/>
          <w:sz w:val="18"/>
          <w:szCs w:val="18"/>
          <w:lang w:val="es-MX"/>
        </w:rPr>
        <w:t xml:space="preserve"> con un período de vigencia</w:t>
      </w:r>
      <w:r w:rsidR="00F1028B" w:rsidRPr="00D64AAD">
        <w:rPr>
          <w:rFonts w:cs="Arial"/>
          <w:sz w:val="18"/>
          <w:szCs w:val="18"/>
          <w:lang w:val="es-MX"/>
        </w:rPr>
        <w:t xml:space="preserve"> a partir de</w:t>
      </w:r>
      <w:r w:rsidR="00C17D5F" w:rsidRPr="00D64AAD">
        <w:rPr>
          <w:rFonts w:cs="Arial"/>
          <w:sz w:val="18"/>
          <w:szCs w:val="18"/>
          <w:lang w:val="es-MX"/>
        </w:rPr>
        <w:t xml:space="preserve"> </w:t>
      </w:r>
      <w:r w:rsidR="00EA5DCD" w:rsidRPr="00D64AAD">
        <w:rPr>
          <w:rFonts w:cs="Arial"/>
          <w:sz w:val="18"/>
          <w:szCs w:val="18"/>
          <w:lang w:val="es-MX"/>
        </w:rPr>
        <w:t>L</w:t>
      </w:r>
      <w:r w:rsidR="00C17D5F" w:rsidRPr="00D64AAD">
        <w:rPr>
          <w:rFonts w:cs="Arial"/>
          <w:sz w:val="18"/>
          <w:szCs w:val="18"/>
          <w:lang w:val="es-MX"/>
        </w:rPr>
        <w:t>a fecha</w:t>
      </w:r>
      <w:r w:rsidR="008815EC" w:rsidRPr="00D64AAD">
        <w:rPr>
          <w:rFonts w:cs="Arial"/>
          <w:sz w:val="18"/>
          <w:szCs w:val="18"/>
          <w:lang w:val="es-MX"/>
        </w:rPr>
        <w:t xml:space="preserve"> de fallo</w:t>
      </w:r>
      <w:r w:rsidR="00C17D5F" w:rsidRPr="00D64AAD">
        <w:rPr>
          <w:rFonts w:cs="Arial"/>
          <w:sz w:val="18"/>
          <w:szCs w:val="18"/>
          <w:lang w:val="es-MX"/>
        </w:rPr>
        <w:t xml:space="preserve"> al</w:t>
      </w:r>
      <w:r w:rsidR="00417A5E" w:rsidRPr="00D64AAD">
        <w:rPr>
          <w:rFonts w:cs="Arial"/>
          <w:sz w:val="18"/>
          <w:szCs w:val="18"/>
          <w:lang w:val="es-MX"/>
        </w:rPr>
        <w:t xml:space="preserve"> </w:t>
      </w:r>
      <w:r w:rsidR="00417A5E" w:rsidRPr="00D64AAD">
        <w:rPr>
          <w:rFonts w:cs="Arial"/>
          <w:b/>
          <w:color w:val="FF0000"/>
          <w:sz w:val="18"/>
          <w:szCs w:val="18"/>
          <w:lang w:val="es-MX"/>
        </w:rPr>
        <w:t xml:space="preserve">31 de Diciembre de </w:t>
      </w:r>
      <w:r w:rsidR="00776172" w:rsidRPr="00D64AAD">
        <w:rPr>
          <w:rFonts w:cs="Arial"/>
          <w:b/>
          <w:color w:val="FF0000"/>
          <w:sz w:val="18"/>
          <w:szCs w:val="18"/>
          <w:lang w:val="es-MX"/>
        </w:rPr>
        <w:t>2024</w:t>
      </w:r>
    </w:p>
    <w:p w14:paraId="6FD512EB" w14:textId="77777777" w:rsidR="00D27D42" w:rsidRPr="00D64AAD" w:rsidRDefault="00D27D42" w:rsidP="00EE6FFD">
      <w:pPr>
        <w:jc w:val="both"/>
        <w:rPr>
          <w:rFonts w:cs="Arial"/>
          <w:b/>
          <w:sz w:val="18"/>
          <w:szCs w:val="18"/>
          <w:lang w:val="es-MX"/>
        </w:rPr>
      </w:pPr>
    </w:p>
    <w:p w14:paraId="5C43BA14" w14:textId="769C07D5" w:rsidR="002F4670" w:rsidRPr="00D64AAD" w:rsidRDefault="00C9407D" w:rsidP="00C906DC">
      <w:pPr>
        <w:pStyle w:val="Ttulo3"/>
        <w:rPr>
          <w:sz w:val="18"/>
          <w:szCs w:val="18"/>
          <w:lang w:val="es-MX"/>
        </w:rPr>
      </w:pPr>
      <w:bookmarkStart w:id="52" w:name="_Toc128430738"/>
      <w:bookmarkStart w:id="53" w:name="_Toc176770763"/>
      <w:r w:rsidRPr="00D64AAD">
        <w:rPr>
          <w:sz w:val="18"/>
          <w:szCs w:val="18"/>
          <w:lang w:val="es-MX"/>
        </w:rPr>
        <w:t>1</w:t>
      </w:r>
      <w:r w:rsidR="00C906DC" w:rsidRPr="00D64AAD">
        <w:rPr>
          <w:sz w:val="18"/>
          <w:szCs w:val="18"/>
          <w:lang w:val="es-MX"/>
        </w:rPr>
        <w:t>3</w:t>
      </w:r>
      <w:r w:rsidRPr="00D64AAD">
        <w:rPr>
          <w:sz w:val="18"/>
          <w:szCs w:val="18"/>
          <w:lang w:val="es-MX"/>
        </w:rPr>
        <w:t>.2</w:t>
      </w:r>
      <w:r w:rsidR="00B97180" w:rsidRPr="00D64AAD">
        <w:rPr>
          <w:sz w:val="18"/>
          <w:szCs w:val="18"/>
          <w:lang w:val="es-MX"/>
        </w:rPr>
        <w:t xml:space="preserve">. Garantía de los </w:t>
      </w:r>
      <w:r w:rsidR="00882D18" w:rsidRPr="00D64AAD">
        <w:rPr>
          <w:sz w:val="18"/>
          <w:szCs w:val="18"/>
          <w:lang w:val="es-MX"/>
        </w:rPr>
        <w:t>Bienes</w:t>
      </w:r>
      <w:r w:rsidR="00B97180" w:rsidRPr="00D64AAD">
        <w:rPr>
          <w:sz w:val="18"/>
          <w:szCs w:val="18"/>
          <w:lang w:val="es-MX"/>
        </w:rPr>
        <w:t>:</w:t>
      </w:r>
      <w:bookmarkEnd w:id="52"/>
      <w:bookmarkEnd w:id="53"/>
    </w:p>
    <w:p w14:paraId="2D468315" w14:textId="77777777" w:rsidR="002F4670" w:rsidRPr="00D64AAD" w:rsidRDefault="002F4670" w:rsidP="002F4670">
      <w:pPr>
        <w:jc w:val="both"/>
        <w:rPr>
          <w:rFonts w:cs="Arial"/>
          <w:b/>
          <w:sz w:val="18"/>
          <w:szCs w:val="18"/>
          <w:lang w:val="es-MX"/>
        </w:rPr>
      </w:pPr>
    </w:p>
    <w:p w14:paraId="051F931A" w14:textId="77777777" w:rsidR="00F9087D" w:rsidRPr="00D64AAD" w:rsidRDefault="00F9087D" w:rsidP="00F9087D">
      <w:pPr>
        <w:jc w:val="both"/>
        <w:rPr>
          <w:rFonts w:cs="Arial"/>
          <w:sz w:val="18"/>
          <w:szCs w:val="18"/>
          <w:lang w:val="es-MX"/>
        </w:rPr>
      </w:pPr>
    </w:p>
    <w:p w14:paraId="275AF116" w14:textId="74A50118" w:rsidR="00FC1C2E" w:rsidRPr="00D64AAD" w:rsidRDefault="00FC1C2E" w:rsidP="00FC1C2E">
      <w:pPr>
        <w:jc w:val="both"/>
        <w:rPr>
          <w:rFonts w:cs="Arial"/>
          <w:sz w:val="18"/>
          <w:szCs w:val="18"/>
          <w:lang w:val="es-MX"/>
        </w:rPr>
      </w:pPr>
      <w:r w:rsidRPr="00D64AAD">
        <w:rPr>
          <w:rFonts w:cs="Arial"/>
          <w:sz w:val="18"/>
          <w:szCs w:val="18"/>
          <w:lang w:val="es-MX"/>
        </w:rPr>
        <w:t xml:space="preserve">Durante la vigencia del (los) contrato (s) que, en su caso se adjudique (n), con motivo de la presente licitación, el Instituto podrá en cualquier momento verificar el cumplimiento de los requisitos de calidad </w:t>
      </w:r>
      <w:r w:rsidR="00882D18" w:rsidRPr="00D64AAD">
        <w:rPr>
          <w:rFonts w:cs="Arial"/>
          <w:sz w:val="18"/>
          <w:szCs w:val="18"/>
          <w:lang w:val="es-MX"/>
        </w:rPr>
        <w:t>de los bienes</w:t>
      </w:r>
      <w:r w:rsidRPr="00D64AAD">
        <w:rPr>
          <w:rFonts w:cs="Arial"/>
          <w:sz w:val="18"/>
          <w:szCs w:val="18"/>
          <w:lang w:val="es-MX"/>
        </w:rPr>
        <w:t xml:space="preserve"> al licitante que resulte adjudicado, a través de las personas acreditadas por la EMA, (organismo de certificación o laboratorio de pruebas), </w:t>
      </w:r>
      <w:proofErr w:type="gramStart"/>
      <w:r w:rsidRPr="00D64AAD">
        <w:rPr>
          <w:rFonts w:cs="Arial"/>
          <w:sz w:val="18"/>
          <w:szCs w:val="18"/>
          <w:lang w:val="es-MX"/>
        </w:rPr>
        <w:t>de acuerdo a</w:t>
      </w:r>
      <w:proofErr w:type="gramEnd"/>
      <w:r w:rsidRPr="00D64AAD">
        <w:rPr>
          <w:rFonts w:cs="Arial"/>
          <w:sz w:val="18"/>
          <w:szCs w:val="18"/>
          <w:lang w:val="es-MX"/>
        </w:rPr>
        <w:t xml:space="preserve"> lo establecido en la Ley Federal sobre Metrología y Normalización.</w:t>
      </w:r>
    </w:p>
    <w:p w14:paraId="66DFAC03" w14:textId="77777777" w:rsidR="00FC1C2E" w:rsidRPr="00D64AAD" w:rsidRDefault="00FC1C2E" w:rsidP="00F9087D">
      <w:pPr>
        <w:jc w:val="both"/>
        <w:rPr>
          <w:rFonts w:cs="Arial"/>
          <w:sz w:val="18"/>
          <w:szCs w:val="18"/>
          <w:lang w:val="es-MX"/>
        </w:rPr>
      </w:pPr>
    </w:p>
    <w:p w14:paraId="2DD6D2D2" w14:textId="1A8AE02D" w:rsidR="002F4670" w:rsidRPr="00D64AAD" w:rsidRDefault="00C9407D" w:rsidP="00C906DC">
      <w:pPr>
        <w:pStyle w:val="Ttulo3"/>
        <w:rPr>
          <w:sz w:val="18"/>
          <w:szCs w:val="18"/>
          <w:lang w:val="es-MX"/>
        </w:rPr>
      </w:pPr>
      <w:bookmarkStart w:id="54" w:name="_Toc128430739"/>
      <w:bookmarkStart w:id="55" w:name="_Toc176770764"/>
      <w:r w:rsidRPr="00D64AAD">
        <w:rPr>
          <w:sz w:val="18"/>
          <w:szCs w:val="18"/>
          <w:lang w:val="es-MX"/>
        </w:rPr>
        <w:t>1</w:t>
      </w:r>
      <w:r w:rsidR="00C906DC" w:rsidRPr="00D64AAD">
        <w:rPr>
          <w:sz w:val="18"/>
          <w:szCs w:val="18"/>
          <w:lang w:val="es-MX"/>
        </w:rPr>
        <w:t>3</w:t>
      </w:r>
      <w:r w:rsidRPr="00D64AAD">
        <w:rPr>
          <w:sz w:val="18"/>
          <w:szCs w:val="18"/>
          <w:lang w:val="es-MX"/>
        </w:rPr>
        <w:t>.3</w:t>
      </w:r>
      <w:r w:rsidR="003A2993" w:rsidRPr="00D64AAD">
        <w:rPr>
          <w:sz w:val="18"/>
          <w:szCs w:val="18"/>
          <w:lang w:val="es-MX"/>
        </w:rPr>
        <w:t xml:space="preserve"> Garantía de cumplimiento de contrato.</w:t>
      </w:r>
      <w:bookmarkEnd w:id="54"/>
      <w:bookmarkEnd w:id="55"/>
    </w:p>
    <w:p w14:paraId="25629310" w14:textId="77777777" w:rsidR="002F4670" w:rsidRPr="00D64AAD" w:rsidRDefault="002F4670" w:rsidP="002F4670">
      <w:pPr>
        <w:jc w:val="both"/>
        <w:rPr>
          <w:rFonts w:cs="Arial"/>
          <w:b/>
          <w:sz w:val="18"/>
          <w:szCs w:val="18"/>
          <w:lang w:val="es-MX"/>
        </w:rPr>
      </w:pPr>
    </w:p>
    <w:p w14:paraId="51B09F4F" w14:textId="65011EFD" w:rsidR="00FE1109" w:rsidRPr="00D64AAD" w:rsidRDefault="002F4670" w:rsidP="002F4670">
      <w:pPr>
        <w:jc w:val="both"/>
        <w:rPr>
          <w:rFonts w:cs="Arial"/>
          <w:bCs/>
          <w:sz w:val="18"/>
          <w:szCs w:val="18"/>
          <w:lang w:val="es-MX"/>
        </w:rPr>
      </w:pPr>
      <w:r w:rsidRPr="00D64AAD">
        <w:rPr>
          <w:rFonts w:cs="Arial"/>
          <w:bCs/>
          <w:sz w:val="18"/>
          <w:szCs w:val="18"/>
          <w:lang w:val="es-MX"/>
        </w:rPr>
        <w:t xml:space="preserve">El licitante ganador, para garantizar el cumplimiento de todas y cada una de las obligaciones estipuladas en el contrato adjudicado, deberá presentar </w:t>
      </w:r>
      <w:r w:rsidR="00FE1109" w:rsidRPr="00D64AAD">
        <w:rPr>
          <w:rFonts w:cs="Arial"/>
          <w:bCs/>
          <w:sz w:val="18"/>
          <w:szCs w:val="18"/>
          <w:lang w:val="es-MX"/>
        </w:rPr>
        <w:t xml:space="preserve">garantía de cumplimiento de contrato, de conformidad con </w:t>
      </w:r>
      <w:r w:rsidR="008D2C9B" w:rsidRPr="00D64AAD">
        <w:rPr>
          <w:rFonts w:cs="Arial"/>
          <w:bCs/>
          <w:sz w:val="18"/>
          <w:szCs w:val="18"/>
          <w:lang w:val="es-MX"/>
        </w:rPr>
        <w:t>el</w:t>
      </w:r>
      <w:r w:rsidR="00FE1109" w:rsidRPr="00D64AAD">
        <w:rPr>
          <w:rFonts w:cs="Arial"/>
          <w:bCs/>
          <w:sz w:val="18"/>
          <w:szCs w:val="18"/>
          <w:lang w:val="es-MX"/>
        </w:rPr>
        <w:t xml:space="preserve"> Artículo 103, del Decreto por el </w:t>
      </w:r>
      <w:proofErr w:type="gramStart"/>
      <w:r w:rsidR="00FE1109" w:rsidRPr="00D64AAD">
        <w:rPr>
          <w:rFonts w:cs="Arial"/>
          <w:bCs/>
          <w:sz w:val="18"/>
          <w:szCs w:val="18"/>
          <w:lang w:val="es-MX"/>
        </w:rPr>
        <w:t>que  se</w:t>
      </w:r>
      <w:proofErr w:type="gramEnd"/>
      <w:r w:rsidR="00FE1109" w:rsidRPr="00D64AAD">
        <w:rPr>
          <w:rFonts w:cs="Arial"/>
          <w:bCs/>
          <w:sz w:val="18"/>
          <w:szCs w:val="18"/>
          <w:lang w:val="es-MX"/>
        </w:rPr>
        <w:t xml:space="preserve"> reforman, adicionan y derogan diversas disposiciones del Reglamento de la Ley de Adquisiciones, Arrendamientos y Servicios del Sector Público, publicado en el Diario Oficial de la Federación el 15 de Septiembre de 2022</w:t>
      </w:r>
    </w:p>
    <w:p w14:paraId="7FDC7303" w14:textId="77777777" w:rsidR="00FE1109" w:rsidRPr="00D64AAD" w:rsidRDefault="00FE1109" w:rsidP="002F4670">
      <w:pPr>
        <w:jc w:val="both"/>
        <w:rPr>
          <w:rFonts w:cs="Arial"/>
          <w:bCs/>
          <w:sz w:val="18"/>
          <w:szCs w:val="18"/>
          <w:lang w:val="es-MX"/>
        </w:rPr>
      </w:pPr>
    </w:p>
    <w:p w14:paraId="473527B6" w14:textId="77777777" w:rsidR="00FE1109" w:rsidRPr="00D64AAD" w:rsidRDefault="00FE1109" w:rsidP="002F4670">
      <w:pPr>
        <w:jc w:val="both"/>
        <w:rPr>
          <w:rFonts w:cs="Arial"/>
          <w:bCs/>
          <w:sz w:val="18"/>
          <w:szCs w:val="18"/>
          <w:lang w:val="es-MX"/>
        </w:rPr>
      </w:pPr>
    </w:p>
    <w:p w14:paraId="2B69FBC0" w14:textId="509F89B3" w:rsidR="00E43BEA" w:rsidRPr="00D64AAD" w:rsidRDefault="002F4670" w:rsidP="002F4670">
      <w:pPr>
        <w:jc w:val="both"/>
        <w:rPr>
          <w:rFonts w:cs="Arial"/>
          <w:bCs/>
          <w:sz w:val="18"/>
          <w:szCs w:val="18"/>
          <w:lang w:val="es-MX"/>
        </w:rPr>
      </w:pPr>
      <w:r w:rsidRPr="00D64AAD">
        <w:rPr>
          <w:rFonts w:cs="Arial"/>
          <w:bCs/>
          <w:sz w:val="18"/>
          <w:szCs w:val="18"/>
          <w:lang w:val="es-MX"/>
        </w:rPr>
        <w:t xml:space="preserve">fianza expedida por afianzadora debidamente constituida en términos de la </w:t>
      </w:r>
      <w:r w:rsidR="008823D9" w:rsidRPr="00D64AAD">
        <w:rPr>
          <w:rFonts w:cs="Arial"/>
          <w:bCs/>
          <w:sz w:val="18"/>
          <w:szCs w:val="18"/>
          <w:lang w:val="es-MX"/>
        </w:rPr>
        <w:t>Ley de Instituciones de Seguros y de Fianzas</w:t>
      </w:r>
      <w:r w:rsidRPr="00D64AAD">
        <w:rPr>
          <w:rFonts w:cs="Arial"/>
          <w:bCs/>
          <w:sz w:val="18"/>
          <w:szCs w:val="18"/>
          <w:lang w:val="es-MX"/>
        </w:rPr>
        <w:t>, por un importe equivalente al 10% (diez por ciento) del monto total del contrato, sin considerar el Impuesto al Valor Agregado, a favor del Instituto</w:t>
      </w:r>
      <w:r w:rsidR="00575973" w:rsidRPr="00D64AAD">
        <w:rPr>
          <w:rFonts w:cs="Arial"/>
          <w:bCs/>
          <w:sz w:val="18"/>
          <w:szCs w:val="18"/>
          <w:lang w:val="es-MX"/>
        </w:rPr>
        <w:t xml:space="preserve"> Mexicano del Seguro Social</w:t>
      </w:r>
      <w:r w:rsidRPr="00D64AAD">
        <w:rPr>
          <w:rFonts w:cs="Arial"/>
          <w:bCs/>
          <w:sz w:val="18"/>
          <w:szCs w:val="18"/>
          <w:lang w:val="es-MX"/>
        </w:rPr>
        <w:t xml:space="preserve">, conforme al </w:t>
      </w:r>
      <w:r w:rsidR="00B9137C" w:rsidRPr="00D64AAD">
        <w:rPr>
          <w:rFonts w:cs="Arial"/>
          <w:b/>
          <w:bCs/>
          <w:sz w:val="18"/>
          <w:szCs w:val="18"/>
          <w:lang w:val="es-MX"/>
        </w:rPr>
        <w:t xml:space="preserve">Modelo de Fianza, </w:t>
      </w:r>
      <w:r w:rsidR="00BB0738" w:rsidRPr="00D64AAD">
        <w:rPr>
          <w:rFonts w:cs="Arial"/>
          <w:sz w:val="18"/>
          <w:szCs w:val="18"/>
          <w:lang w:val="es-MX"/>
        </w:rPr>
        <w:t>adjunto</w:t>
      </w:r>
      <w:r w:rsidR="00B9137C" w:rsidRPr="00D64AAD">
        <w:rPr>
          <w:rFonts w:cs="Arial"/>
          <w:sz w:val="18"/>
          <w:szCs w:val="18"/>
          <w:lang w:val="es-MX"/>
        </w:rPr>
        <w:t xml:space="preserve"> el cual </w:t>
      </w:r>
      <w:r w:rsidR="00BB0738" w:rsidRPr="00D64AAD">
        <w:rPr>
          <w:rFonts w:cs="Arial"/>
          <w:sz w:val="18"/>
          <w:szCs w:val="18"/>
          <w:lang w:val="es-MX"/>
        </w:rPr>
        <w:t>forma parte de la presente</w:t>
      </w:r>
      <w:r w:rsidR="00BB0738" w:rsidRPr="00D64AAD">
        <w:rPr>
          <w:rFonts w:cs="Arial"/>
          <w:b/>
          <w:bCs/>
          <w:sz w:val="18"/>
          <w:szCs w:val="18"/>
          <w:lang w:val="es-MX"/>
        </w:rPr>
        <w:t xml:space="preserve"> </w:t>
      </w:r>
      <w:r w:rsidR="00BB0738" w:rsidRPr="00D64AAD">
        <w:rPr>
          <w:rFonts w:cs="Arial"/>
          <w:sz w:val="18"/>
          <w:szCs w:val="18"/>
          <w:lang w:val="es-MX"/>
        </w:rPr>
        <w:t>convocatoria</w:t>
      </w:r>
      <w:r w:rsidR="00BB0738" w:rsidRPr="00D64AAD">
        <w:rPr>
          <w:rFonts w:cs="Arial"/>
          <w:b/>
          <w:bCs/>
          <w:sz w:val="18"/>
          <w:szCs w:val="18"/>
          <w:lang w:val="es-MX"/>
        </w:rPr>
        <w:t xml:space="preserve"> </w:t>
      </w:r>
      <w:r w:rsidRPr="00D64AAD">
        <w:rPr>
          <w:rFonts w:cs="Arial"/>
          <w:bCs/>
          <w:sz w:val="18"/>
          <w:szCs w:val="18"/>
          <w:lang w:val="es-MX"/>
        </w:rPr>
        <w:t xml:space="preserve"> </w:t>
      </w:r>
    </w:p>
    <w:p w14:paraId="2C68B051" w14:textId="77777777" w:rsidR="00F137B4" w:rsidRPr="00D64AAD" w:rsidRDefault="00F137B4" w:rsidP="002F4670">
      <w:pPr>
        <w:jc w:val="both"/>
        <w:rPr>
          <w:rFonts w:cs="Arial"/>
          <w:bCs/>
          <w:sz w:val="18"/>
          <w:szCs w:val="18"/>
          <w:lang w:val="es-MX"/>
        </w:rPr>
      </w:pPr>
    </w:p>
    <w:p w14:paraId="59CE8874" w14:textId="77777777" w:rsidR="00F137B4" w:rsidRPr="00D64AAD" w:rsidRDefault="00F137B4" w:rsidP="00F137B4">
      <w:pPr>
        <w:jc w:val="both"/>
        <w:rPr>
          <w:sz w:val="18"/>
          <w:szCs w:val="18"/>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15"/>
        <w:gridCol w:w="6875"/>
      </w:tblGrid>
      <w:tr w:rsidR="00F137B4" w:rsidRPr="00D64AAD" w14:paraId="5A20B343" w14:textId="77777777" w:rsidTr="00F137B4">
        <w:trPr>
          <w:trHeight w:val="57"/>
          <w:tblHeader/>
          <w:jc w:val="center"/>
        </w:trPr>
        <w:tc>
          <w:tcPr>
            <w:tcW w:w="1814" w:type="pct"/>
            <w:shd w:val="clear" w:color="000000" w:fill="BFBFBF"/>
            <w:noWrap/>
            <w:vAlign w:val="center"/>
            <w:hideMark/>
          </w:tcPr>
          <w:p w14:paraId="68275E5A" w14:textId="26B85B7D" w:rsidR="00F137B4" w:rsidRPr="00D64AAD" w:rsidRDefault="00F137B4" w:rsidP="00F137B4">
            <w:pPr>
              <w:suppressAutoHyphens w:val="0"/>
              <w:jc w:val="center"/>
              <w:rPr>
                <w:rFonts w:cs="Calibri"/>
                <w:b/>
                <w:bCs/>
                <w:color w:val="000000"/>
                <w:sz w:val="18"/>
                <w:szCs w:val="18"/>
                <w:lang w:val="es-MX" w:eastAsia="es-MX"/>
              </w:rPr>
            </w:pPr>
            <w:r w:rsidRPr="00D64AAD">
              <w:rPr>
                <w:rFonts w:cs="Calibri"/>
                <w:b/>
                <w:bCs/>
                <w:color w:val="000000"/>
                <w:sz w:val="18"/>
                <w:szCs w:val="18"/>
                <w:lang w:val="es-MX" w:eastAsia="es-MX"/>
              </w:rPr>
              <w:t>DESCRIPCIÓN</w:t>
            </w:r>
          </w:p>
        </w:tc>
        <w:tc>
          <w:tcPr>
            <w:tcW w:w="3186" w:type="pct"/>
            <w:shd w:val="clear" w:color="000000" w:fill="BFBFBF"/>
          </w:tcPr>
          <w:p w14:paraId="495B999B" w14:textId="397B89E7" w:rsidR="00F137B4" w:rsidRPr="00D64AAD" w:rsidRDefault="00F137B4" w:rsidP="00F137B4">
            <w:pPr>
              <w:suppressAutoHyphens w:val="0"/>
              <w:jc w:val="center"/>
              <w:rPr>
                <w:rFonts w:cs="Calibri"/>
                <w:b/>
                <w:bCs/>
                <w:color w:val="000000"/>
                <w:sz w:val="18"/>
                <w:szCs w:val="18"/>
                <w:lang w:val="es-MX" w:eastAsia="es-MX"/>
              </w:rPr>
            </w:pPr>
            <w:r w:rsidRPr="00D64AAD">
              <w:rPr>
                <w:rFonts w:cs="Calibri"/>
                <w:b/>
                <w:bCs/>
                <w:color w:val="000000"/>
                <w:sz w:val="18"/>
                <w:szCs w:val="18"/>
                <w:lang w:val="es-MX" w:eastAsia="es-MX"/>
              </w:rPr>
              <w:t>ANEXO</w:t>
            </w:r>
          </w:p>
        </w:tc>
      </w:tr>
      <w:tr w:rsidR="00F137B4" w:rsidRPr="00D64AAD" w14:paraId="1F9E438A" w14:textId="77777777" w:rsidTr="00F137B4">
        <w:trPr>
          <w:trHeight w:val="57"/>
          <w:jc w:val="center"/>
        </w:trPr>
        <w:tc>
          <w:tcPr>
            <w:tcW w:w="1814" w:type="pct"/>
            <w:shd w:val="clear" w:color="auto" w:fill="auto"/>
            <w:noWrap/>
            <w:vAlign w:val="center"/>
            <w:hideMark/>
          </w:tcPr>
          <w:p w14:paraId="4ED640F3" w14:textId="2CC6C019" w:rsidR="00F137B4" w:rsidRPr="00D64AAD" w:rsidRDefault="00F137B4" w:rsidP="00246D9C">
            <w:pPr>
              <w:suppressAutoHyphens w:val="0"/>
              <w:jc w:val="center"/>
              <w:rPr>
                <w:rFonts w:cs="Calibri"/>
                <w:color w:val="000000"/>
                <w:sz w:val="18"/>
                <w:szCs w:val="18"/>
                <w:lang w:val="es-MX" w:eastAsia="es-MX"/>
              </w:rPr>
            </w:pPr>
            <w:r w:rsidRPr="00D64AAD">
              <w:rPr>
                <w:rFonts w:cs="Calibri"/>
                <w:color w:val="000000"/>
                <w:sz w:val="18"/>
                <w:szCs w:val="12"/>
              </w:rPr>
              <w:t>Modelo de Fianza</w:t>
            </w:r>
          </w:p>
        </w:tc>
        <w:tc>
          <w:tcPr>
            <w:tcW w:w="3186" w:type="pct"/>
            <w:vAlign w:val="center"/>
          </w:tcPr>
          <w:p w14:paraId="0C8684B8" w14:textId="0782C78F" w:rsidR="00F137B4" w:rsidRPr="00D64AAD" w:rsidRDefault="00FF4002" w:rsidP="00F137B4">
            <w:pPr>
              <w:suppressAutoHyphens w:val="0"/>
              <w:jc w:val="center"/>
              <w:rPr>
                <w:rFonts w:cs="Calibri"/>
                <w:color w:val="000000"/>
                <w:sz w:val="18"/>
                <w:szCs w:val="12"/>
              </w:rPr>
            </w:pPr>
            <w:r w:rsidRPr="00D64AAD">
              <w:rPr>
                <w:rFonts w:cs="Calibri"/>
                <w:color w:val="000000"/>
                <w:sz w:val="18"/>
                <w:szCs w:val="12"/>
              </w:rPr>
              <w:object w:dxaOrig="1519" w:dyaOrig="987" w14:anchorId="3F2E6D2D">
                <v:shape id="_x0000_i1037" type="#_x0000_t75" style="width:75.35pt;height:50pt" o:ole="">
                  <v:imagedata r:id="rId38" o:title=""/>
                </v:shape>
                <o:OLEObject Type="Embed" ProgID="Package" ShapeID="_x0000_i1037" DrawAspect="Icon" ObjectID="_1788270036" r:id="rId39"/>
              </w:object>
            </w:r>
          </w:p>
        </w:tc>
      </w:tr>
    </w:tbl>
    <w:p w14:paraId="4740EB3E" w14:textId="77777777" w:rsidR="00F137B4" w:rsidRPr="00D64AAD" w:rsidRDefault="00F137B4" w:rsidP="002F4670">
      <w:pPr>
        <w:jc w:val="both"/>
        <w:rPr>
          <w:rFonts w:cs="Arial"/>
          <w:bCs/>
          <w:sz w:val="18"/>
          <w:szCs w:val="18"/>
          <w:lang w:val="es-MX"/>
        </w:rPr>
      </w:pPr>
    </w:p>
    <w:p w14:paraId="1BEBAEAC" w14:textId="44B2F475" w:rsidR="0074322E" w:rsidRPr="00D64AAD" w:rsidRDefault="0074322E" w:rsidP="0074322E">
      <w:pPr>
        <w:jc w:val="both"/>
        <w:rPr>
          <w:rFonts w:cs="Arial"/>
          <w:b/>
          <w:bCs/>
          <w:sz w:val="18"/>
          <w:szCs w:val="18"/>
          <w:lang w:val="es-MX"/>
        </w:rPr>
      </w:pPr>
      <w:r w:rsidRPr="00D64AAD">
        <w:rPr>
          <w:rFonts w:cs="Arial"/>
          <w:sz w:val="18"/>
          <w:szCs w:val="18"/>
          <w:lang w:val="es-MX"/>
        </w:rPr>
        <w:t xml:space="preserve">La garantía de cumplimiento a las obligaciones del </w:t>
      </w:r>
      <w:r w:rsidR="00424CCB" w:rsidRPr="00D64AAD">
        <w:rPr>
          <w:rFonts w:cs="Arial"/>
          <w:sz w:val="18"/>
          <w:szCs w:val="18"/>
          <w:lang w:val="es-MX"/>
        </w:rPr>
        <w:t>contrato</w:t>
      </w:r>
      <w:r w:rsidRPr="00D64AAD">
        <w:rPr>
          <w:rFonts w:cs="Arial"/>
          <w:sz w:val="18"/>
          <w:szCs w:val="18"/>
          <w:lang w:val="es-MX"/>
        </w:rPr>
        <w:t xml:space="preserve"> únicamente podrá ser liberada mediante autorización que sea emitida por escrito, por parte del Instituto.</w:t>
      </w:r>
    </w:p>
    <w:p w14:paraId="3B98BF9F" w14:textId="77777777" w:rsidR="0074322E" w:rsidRPr="00D64AAD" w:rsidRDefault="0074322E" w:rsidP="002F4670">
      <w:pPr>
        <w:jc w:val="both"/>
        <w:rPr>
          <w:rFonts w:cs="Arial"/>
          <w:bCs/>
          <w:sz w:val="18"/>
          <w:szCs w:val="18"/>
          <w:lang w:val="es-MX"/>
        </w:rPr>
      </w:pPr>
    </w:p>
    <w:p w14:paraId="6DFC0702" w14:textId="77777777" w:rsidR="00310C9A" w:rsidRPr="00D64AAD" w:rsidRDefault="002F4670" w:rsidP="00310C9A">
      <w:pPr>
        <w:jc w:val="both"/>
        <w:rPr>
          <w:rFonts w:cs="Arial"/>
          <w:bCs/>
          <w:sz w:val="18"/>
          <w:szCs w:val="18"/>
          <w:lang w:val="es-MX"/>
        </w:rPr>
      </w:pPr>
      <w:r w:rsidRPr="00D64AAD">
        <w:rPr>
          <w:rFonts w:cs="Arial"/>
          <w:bCs/>
          <w:sz w:val="18"/>
          <w:szCs w:val="18"/>
          <w:lang w:val="es-MX"/>
        </w:rPr>
        <w:t xml:space="preserve">No obstante lo anterior, en el supuesto de que el monto del contrato adjudicado sea igual o menor a </w:t>
      </w:r>
      <w:r w:rsidR="00C9407D" w:rsidRPr="00D64AAD">
        <w:rPr>
          <w:rFonts w:cs="Arial"/>
          <w:bCs/>
          <w:sz w:val="18"/>
          <w:szCs w:val="18"/>
          <w:lang w:val="es-MX"/>
        </w:rPr>
        <w:t>9</w:t>
      </w:r>
      <w:r w:rsidRPr="00D64AAD">
        <w:rPr>
          <w:rFonts w:cs="Arial"/>
          <w:bCs/>
          <w:sz w:val="18"/>
          <w:szCs w:val="18"/>
          <w:lang w:val="es-MX"/>
        </w:rPr>
        <w:t xml:space="preserve">00 días de salario mínimo general vigente en el Distrito Federal, el licitante ganador podrá presentar la garantía de cumplimiento de las obligaciones estipuladas en el contrato, mediante cheque certificado, por un importe equivalente al 10% (diez por ciento), del monto total del contrato, sin considerar el Impuesto al Valor </w:t>
      </w:r>
      <w:r w:rsidR="00310C9A" w:rsidRPr="00D64AAD">
        <w:rPr>
          <w:rFonts w:cs="Arial"/>
          <w:bCs/>
          <w:sz w:val="18"/>
          <w:szCs w:val="18"/>
          <w:lang w:val="es-MX"/>
        </w:rPr>
        <w:t>Agregado, a favor del Instituto</w:t>
      </w:r>
      <w:r w:rsidR="00310C9A" w:rsidRPr="00D64AAD">
        <w:rPr>
          <w:rFonts w:cs="Arial"/>
          <w:sz w:val="18"/>
          <w:szCs w:val="18"/>
          <w:lang w:val="es-MX"/>
        </w:rPr>
        <w:t>, de acuerdo con el procedimiento siguiente:</w:t>
      </w:r>
    </w:p>
    <w:p w14:paraId="78A5C62B" w14:textId="77777777" w:rsidR="0074322E" w:rsidRPr="00D64AAD" w:rsidRDefault="0074322E" w:rsidP="00310C9A">
      <w:pPr>
        <w:jc w:val="both"/>
        <w:rPr>
          <w:rFonts w:cs="Arial"/>
          <w:sz w:val="18"/>
          <w:szCs w:val="18"/>
          <w:lang w:val="es-MX"/>
        </w:rPr>
      </w:pPr>
    </w:p>
    <w:p w14:paraId="0AB055F0" w14:textId="77777777" w:rsidR="00310C9A" w:rsidRPr="00D64AAD" w:rsidRDefault="00310C9A" w:rsidP="009E0A1F">
      <w:pPr>
        <w:numPr>
          <w:ilvl w:val="0"/>
          <w:numId w:val="5"/>
        </w:numPr>
        <w:autoSpaceDE w:val="0"/>
        <w:jc w:val="both"/>
        <w:rPr>
          <w:rFonts w:cs="Arial"/>
          <w:sz w:val="18"/>
          <w:szCs w:val="18"/>
          <w:lang w:val="es-MX"/>
        </w:rPr>
      </w:pPr>
      <w:r w:rsidRPr="00D64AAD">
        <w:rPr>
          <w:rFonts w:cs="Arial"/>
          <w:sz w:val="18"/>
          <w:szCs w:val="18"/>
          <w:lang w:val="es-MX"/>
        </w:rPr>
        <w:t>El cheque debe expedirse a nombre del Instituto Mexicano del Seguro Social.</w:t>
      </w:r>
    </w:p>
    <w:p w14:paraId="29DD8479" w14:textId="77777777" w:rsidR="00310C9A" w:rsidRPr="00D64AAD" w:rsidRDefault="00310C9A" w:rsidP="00310C9A">
      <w:pPr>
        <w:autoSpaceDE w:val="0"/>
        <w:jc w:val="both"/>
        <w:rPr>
          <w:rFonts w:cs="Arial"/>
          <w:sz w:val="18"/>
          <w:szCs w:val="18"/>
          <w:lang w:val="es-MX"/>
        </w:rPr>
      </w:pPr>
    </w:p>
    <w:p w14:paraId="322FD6D9" w14:textId="4B3C7C32" w:rsidR="00310C9A" w:rsidRPr="00D64AAD" w:rsidRDefault="00310C9A" w:rsidP="009E0A1F">
      <w:pPr>
        <w:numPr>
          <w:ilvl w:val="0"/>
          <w:numId w:val="5"/>
        </w:numPr>
        <w:autoSpaceDE w:val="0"/>
        <w:jc w:val="both"/>
        <w:rPr>
          <w:rFonts w:cs="Arial"/>
          <w:sz w:val="18"/>
          <w:szCs w:val="18"/>
          <w:lang w:val="es-MX"/>
        </w:rPr>
      </w:pPr>
      <w:r w:rsidRPr="00D64AAD">
        <w:rPr>
          <w:rFonts w:cs="Arial"/>
          <w:sz w:val="18"/>
          <w:szCs w:val="18"/>
          <w:lang w:val="es-MX"/>
        </w:rPr>
        <w:t xml:space="preserve">Dicho cheque deberá ser resguardado, a título de garantía, en </w:t>
      </w:r>
      <w:r w:rsidR="00CA6B89" w:rsidRPr="00D64AAD">
        <w:rPr>
          <w:rFonts w:cs="Arial"/>
          <w:sz w:val="18"/>
          <w:szCs w:val="18"/>
          <w:lang w:val="es-MX"/>
        </w:rPr>
        <w:t xml:space="preserve">la </w:t>
      </w:r>
      <w:r w:rsidR="007741D1" w:rsidRPr="00D64AAD">
        <w:rPr>
          <w:rFonts w:cs="Arial"/>
          <w:sz w:val="18"/>
          <w:szCs w:val="18"/>
          <w:lang w:val="es-MX"/>
        </w:rPr>
        <w:t xml:space="preserve">Oficina de Conservación y Servicios Generales </w:t>
      </w:r>
      <w:r w:rsidR="00CA6B89" w:rsidRPr="00D64AAD">
        <w:rPr>
          <w:rFonts w:cs="Arial"/>
          <w:sz w:val="18"/>
          <w:szCs w:val="18"/>
          <w:lang w:val="es-MX"/>
        </w:rPr>
        <w:t xml:space="preserve">de la </w:t>
      </w:r>
      <w:r w:rsidR="00B52737" w:rsidRPr="00D64AAD">
        <w:rPr>
          <w:rFonts w:cs="Arial"/>
          <w:sz w:val="18"/>
          <w:szCs w:val="18"/>
          <w:lang w:val="es-MX"/>
        </w:rPr>
        <w:t>UMAE Hospital de Traumatología Y Ortopedia de Puebla C.M.N. Manuel Ávila Camacho</w:t>
      </w:r>
    </w:p>
    <w:p w14:paraId="705201D8" w14:textId="77777777" w:rsidR="00CA6B89" w:rsidRPr="00D64AAD" w:rsidRDefault="00CA6B89" w:rsidP="00CA6B89">
      <w:pPr>
        <w:autoSpaceDE w:val="0"/>
        <w:jc w:val="both"/>
        <w:rPr>
          <w:rFonts w:cs="Arial"/>
          <w:sz w:val="18"/>
          <w:szCs w:val="18"/>
          <w:lang w:val="es-MX"/>
        </w:rPr>
      </w:pPr>
    </w:p>
    <w:p w14:paraId="151DB275" w14:textId="77777777" w:rsidR="00310C9A" w:rsidRPr="00D64AAD" w:rsidRDefault="00310C9A" w:rsidP="009E0A1F">
      <w:pPr>
        <w:numPr>
          <w:ilvl w:val="0"/>
          <w:numId w:val="5"/>
        </w:numPr>
        <w:autoSpaceDE w:val="0"/>
        <w:jc w:val="both"/>
        <w:rPr>
          <w:rFonts w:cs="Arial"/>
          <w:sz w:val="18"/>
          <w:szCs w:val="18"/>
          <w:lang w:val="es-MX"/>
        </w:rPr>
      </w:pPr>
      <w:r w:rsidRPr="00D64AAD">
        <w:rPr>
          <w:rFonts w:cs="Arial"/>
          <w:sz w:val="18"/>
          <w:szCs w:val="18"/>
          <w:lang w:val="es-MX"/>
        </w:rPr>
        <w:t xml:space="preserve">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w:t>
      </w:r>
      <w:r w:rsidR="00216919" w:rsidRPr="00D64AAD">
        <w:rPr>
          <w:rFonts w:cs="Arial"/>
          <w:sz w:val="18"/>
          <w:szCs w:val="18"/>
          <w:lang w:val="es-MX"/>
        </w:rPr>
        <w:t>servicios</w:t>
      </w:r>
      <w:r w:rsidRPr="00D64AAD">
        <w:rPr>
          <w:rFonts w:cs="Arial"/>
          <w:sz w:val="18"/>
          <w:szCs w:val="18"/>
          <w:lang w:val="es-MX"/>
        </w:rPr>
        <w:t xml:space="preserve"> correspondientes.</w:t>
      </w:r>
    </w:p>
    <w:p w14:paraId="2F53F711" w14:textId="77777777" w:rsidR="00310C9A" w:rsidRPr="00D64AAD" w:rsidRDefault="00310C9A" w:rsidP="002F4670">
      <w:pPr>
        <w:jc w:val="both"/>
        <w:rPr>
          <w:rFonts w:cs="Arial"/>
          <w:bCs/>
          <w:sz w:val="18"/>
          <w:szCs w:val="18"/>
          <w:lang w:val="es-MX"/>
        </w:rPr>
      </w:pPr>
    </w:p>
    <w:p w14:paraId="433A025F" w14:textId="77777777" w:rsidR="0096117D" w:rsidRPr="00D64AAD" w:rsidRDefault="002F4670" w:rsidP="0096117D">
      <w:pPr>
        <w:jc w:val="both"/>
        <w:rPr>
          <w:rFonts w:cs="Arial"/>
          <w:sz w:val="18"/>
          <w:szCs w:val="18"/>
          <w:lang w:val="es-MX"/>
        </w:rPr>
      </w:pPr>
      <w:r w:rsidRPr="00D64AAD">
        <w:rPr>
          <w:rFonts w:cs="Arial"/>
          <w:sz w:val="18"/>
          <w:szCs w:val="18"/>
          <w:lang w:val="es-MX"/>
        </w:rPr>
        <w:t xml:space="preserve">Esta garantía deberá presentarse </w:t>
      </w:r>
      <w:r w:rsidR="00310C9A" w:rsidRPr="00D64AAD">
        <w:rPr>
          <w:rFonts w:cs="Arial"/>
          <w:sz w:val="18"/>
          <w:szCs w:val="18"/>
          <w:lang w:val="es-MX"/>
        </w:rPr>
        <w:t xml:space="preserve">a más tardar, dentro de los diez días naturales siguientes a la fecha de firma del contrato, en términos del </w:t>
      </w:r>
      <w:r w:rsidRPr="00D64AAD">
        <w:rPr>
          <w:rFonts w:cs="Arial"/>
          <w:sz w:val="18"/>
          <w:szCs w:val="18"/>
          <w:lang w:val="es-MX"/>
        </w:rPr>
        <w:t>artículo 48 de la L</w:t>
      </w:r>
      <w:r w:rsidR="00310C9A" w:rsidRPr="00D64AAD">
        <w:rPr>
          <w:rFonts w:cs="Arial"/>
          <w:sz w:val="18"/>
          <w:szCs w:val="18"/>
          <w:lang w:val="es-MX"/>
        </w:rPr>
        <w:t>AASSP</w:t>
      </w:r>
      <w:r w:rsidRPr="00D64AAD">
        <w:rPr>
          <w:rFonts w:cs="Arial"/>
          <w:sz w:val="18"/>
          <w:szCs w:val="18"/>
          <w:lang w:val="es-MX"/>
        </w:rPr>
        <w:t xml:space="preserve">. </w:t>
      </w:r>
    </w:p>
    <w:p w14:paraId="2379BD05" w14:textId="77777777" w:rsidR="00575D65" w:rsidRPr="00D64AAD" w:rsidRDefault="00575D65" w:rsidP="0096117D">
      <w:pPr>
        <w:jc w:val="both"/>
        <w:rPr>
          <w:rFonts w:cs="Arial"/>
          <w:sz w:val="18"/>
          <w:szCs w:val="18"/>
          <w:lang w:val="es-MX"/>
        </w:rPr>
      </w:pPr>
    </w:p>
    <w:p w14:paraId="10553FBD" w14:textId="1ABA9CA8" w:rsidR="0096117D" w:rsidRPr="00D64AAD" w:rsidRDefault="0096117D" w:rsidP="00C906DC">
      <w:pPr>
        <w:pStyle w:val="Ttulo3"/>
        <w:rPr>
          <w:sz w:val="18"/>
          <w:szCs w:val="18"/>
          <w:lang w:val="es-MX"/>
        </w:rPr>
      </w:pPr>
      <w:bookmarkStart w:id="56" w:name="_Toc128430740"/>
      <w:bookmarkStart w:id="57" w:name="_Toc176770765"/>
      <w:r w:rsidRPr="00D64AAD">
        <w:rPr>
          <w:sz w:val="18"/>
          <w:szCs w:val="18"/>
          <w:lang w:val="es-MX"/>
        </w:rPr>
        <w:t>1</w:t>
      </w:r>
      <w:r w:rsidR="00C906DC" w:rsidRPr="00D64AAD">
        <w:rPr>
          <w:sz w:val="18"/>
          <w:szCs w:val="18"/>
          <w:lang w:val="es-MX"/>
        </w:rPr>
        <w:t>3</w:t>
      </w:r>
      <w:r w:rsidRPr="00D64AAD">
        <w:rPr>
          <w:sz w:val="18"/>
          <w:szCs w:val="18"/>
          <w:lang w:val="es-MX"/>
        </w:rPr>
        <w:t>.</w:t>
      </w:r>
      <w:r w:rsidR="00C906DC" w:rsidRPr="00D64AAD">
        <w:rPr>
          <w:sz w:val="18"/>
          <w:szCs w:val="18"/>
          <w:lang w:val="es-MX"/>
        </w:rPr>
        <w:t>4</w:t>
      </w:r>
      <w:r w:rsidRPr="00D64AAD">
        <w:rPr>
          <w:sz w:val="18"/>
          <w:szCs w:val="18"/>
          <w:lang w:val="es-MX"/>
        </w:rPr>
        <w:t xml:space="preserve"> Plazos, lugar</w:t>
      </w:r>
      <w:r w:rsidR="006D5AF5" w:rsidRPr="00D64AAD">
        <w:rPr>
          <w:sz w:val="18"/>
          <w:szCs w:val="18"/>
          <w:lang w:val="es-MX"/>
        </w:rPr>
        <w:t xml:space="preserve">, </w:t>
      </w:r>
      <w:r w:rsidR="003D6749" w:rsidRPr="00D64AAD">
        <w:rPr>
          <w:sz w:val="18"/>
          <w:szCs w:val="18"/>
          <w:lang w:val="es-MX"/>
        </w:rPr>
        <w:t>Horario</w:t>
      </w:r>
      <w:r w:rsidR="006D5AF5" w:rsidRPr="00D64AAD">
        <w:rPr>
          <w:sz w:val="18"/>
          <w:szCs w:val="18"/>
          <w:lang w:val="es-MX"/>
        </w:rPr>
        <w:t xml:space="preserve"> y </w:t>
      </w:r>
      <w:proofErr w:type="gramStart"/>
      <w:r w:rsidR="006D5AF5" w:rsidRPr="00D64AAD">
        <w:rPr>
          <w:sz w:val="18"/>
          <w:szCs w:val="18"/>
          <w:lang w:val="es-MX"/>
        </w:rPr>
        <w:t xml:space="preserve">condiciones </w:t>
      </w:r>
      <w:r w:rsidR="003D6749" w:rsidRPr="00D64AAD">
        <w:rPr>
          <w:sz w:val="18"/>
          <w:szCs w:val="18"/>
          <w:lang w:val="es-MX"/>
        </w:rPr>
        <w:t xml:space="preserve"> para</w:t>
      </w:r>
      <w:proofErr w:type="gramEnd"/>
      <w:r w:rsidR="003D6749" w:rsidRPr="00D64AAD">
        <w:rPr>
          <w:sz w:val="18"/>
          <w:szCs w:val="18"/>
          <w:lang w:val="es-MX"/>
        </w:rPr>
        <w:t xml:space="preserve"> la </w:t>
      </w:r>
      <w:r w:rsidRPr="00D64AAD">
        <w:rPr>
          <w:sz w:val="18"/>
          <w:szCs w:val="18"/>
          <w:lang w:val="es-MX"/>
        </w:rPr>
        <w:t xml:space="preserve"> Entrega de los </w:t>
      </w:r>
      <w:r w:rsidR="002C08AE" w:rsidRPr="00D64AAD">
        <w:rPr>
          <w:sz w:val="18"/>
          <w:szCs w:val="18"/>
          <w:lang w:val="es-MX"/>
        </w:rPr>
        <w:t>Bienes</w:t>
      </w:r>
      <w:r w:rsidRPr="00D64AAD">
        <w:rPr>
          <w:sz w:val="18"/>
          <w:szCs w:val="18"/>
          <w:lang w:val="es-MX"/>
        </w:rPr>
        <w:t>.</w:t>
      </w:r>
      <w:bookmarkEnd w:id="56"/>
      <w:bookmarkEnd w:id="57"/>
    </w:p>
    <w:p w14:paraId="317ADDBF" w14:textId="77777777" w:rsidR="003D6749" w:rsidRPr="00D64AAD" w:rsidRDefault="003D6749" w:rsidP="002F4670">
      <w:pPr>
        <w:jc w:val="both"/>
        <w:rPr>
          <w:rFonts w:cs="Arial"/>
          <w:sz w:val="18"/>
          <w:szCs w:val="18"/>
          <w:lang w:val="es-MX"/>
        </w:rPr>
      </w:pPr>
    </w:p>
    <w:p w14:paraId="5199C90B" w14:textId="611C6AD4" w:rsidR="003D6749" w:rsidRPr="00D64AAD" w:rsidRDefault="003D6749" w:rsidP="002F4670">
      <w:pPr>
        <w:jc w:val="both"/>
        <w:rPr>
          <w:rFonts w:cs="Arial"/>
          <w:sz w:val="18"/>
          <w:szCs w:val="18"/>
          <w:lang w:val="es-MX"/>
        </w:rPr>
      </w:pPr>
      <w:r w:rsidRPr="00D64AAD">
        <w:rPr>
          <w:rFonts w:cs="Arial"/>
          <w:sz w:val="18"/>
          <w:szCs w:val="18"/>
          <w:lang w:val="es-MX"/>
        </w:rPr>
        <w:t xml:space="preserve">El plazo para la entrega de los </w:t>
      </w:r>
      <w:proofErr w:type="gramStart"/>
      <w:r w:rsidR="002C08AE" w:rsidRPr="00D64AAD">
        <w:rPr>
          <w:rFonts w:cs="Arial"/>
          <w:sz w:val="18"/>
          <w:szCs w:val="18"/>
          <w:lang w:val="es-MX"/>
        </w:rPr>
        <w:t>bienes</w:t>
      </w:r>
      <w:r w:rsidRPr="00D64AAD">
        <w:rPr>
          <w:rFonts w:cs="Arial"/>
          <w:sz w:val="18"/>
          <w:szCs w:val="18"/>
          <w:lang w:val="es-MX"/>
        </w:rPr>
        <w:t xml:space="preserve"> </w:t>
      </w:r>
      <w:r w:rsidR="00592268" w:rsidRPr="00D64AAD">
        <w:rPr>
          <w:rFonts w:cs="Arial"/>
          <w:sz w:val="18"/>
          <w:szCs w:val="18"/>
          <w:lang w:val="es-MX"/>
        </w:rPr>
        <w:t xml:space="preserve"> será</w:t>
      </w:r>
      <w:proofErr w:type="gramEnd"/>
      <w:r w:rsidR="00592268" w:rsidRPr="00D64AAD">
        <w:rPr>
          <w:rFonts w:cs="Arial"/>
          <w:sz w:val="18"/>
          <w:szCs w:val="18"/>
          <w:lang w:val="es-MX"/>
        </w:rPr>
        <w:t xml:space="preserve"> de</w:t>
      </w:r>
      <w:r w:rsidR="00575D65" w:rsidRPr="00D64AAD">
        <w:rPr>
          <w:rFonts w:cs="Arial"/>
          <w:sz w:val="18"/>
          <w:szCs w:val="18"/>
          <w:lang w:val="es-MX"/>
        </w:rPr>
        <w:t xml:space="preserve"> acuerdo al calendario especifico por partida del </w:t>
      </w:r>
      <w:r w:rsidR="00575D65" w:rsidRPr="00D64AAD">
        <w:rPr>
          <w:rFonts w:cs="Arial"/>
          <w:b/>
          <w:sz w:val="18"/>
          <w:szCs w:val="18"/>
          <w:lang w:val="es-MX"/>
        </w:rPr>
        <w:t>Anexo 1</w:t>
      </w:r>
      <w:r w:rsidR="00777FD0" w:rsidRPr="00D64AAD">
        <w:rPr>
          <w:rFonts w:cs="Arial"/>
          <w:b/>
          <w:sz w:val="18"/>
          <w:szCs w:val="18"/>
          <w:lang w:val="es-MX"/>
        </w:rPr>
        <w:t xml:space="preserve"> (uno)</w:t>
      </w:r>
      <w:r w:rsidRPr="00D64AAD">
        <w:rPr>
          <w:rFonts w:cs="Arial"/>
          <w:sz w:val="18"/>
          <w:szCs w:val="18"/>
          <w:lang w:val="es-MX"/>
        </w:rPr>
        <w:t xml:space="preserve">, el lugar de </w:t>
      </w:r>
      <w:r w:rsidR="00C33F19" w:rsidRPr="00D64AAD">
        <w:rPr>
          <w:rFonts w:cs="Arial"/>
          <w:sz w:val="18"/>
          <w:szCs w:val="18"/>
          <w:lang w:val="es-MX"/>
        </w:rPr>
        <w:t>realización de los servicios</w:t>
      </w:r>
      <w:r w:rsidRPr="00D64AAD">
        <w:rPr>
          <w:rFonts w:cs="Arial"/>
          <w:sz w:val="18"/>
          <w:szCs w:val="18"/>
          <w:lang w:val="es-MX"/>
        </w:rPr>
        <w:t xml:space="preserve"> será en la UMAE Hospital de Traumatología y Ortopedia de Puebla, ubicado en calle Diagonal defensores de la </w:t>
      </w:r>
      <w:r w:rsidR="008D2C9B" w:rsidRPr="00D64AAD">
        <w:rPr>
          <w:rFonts w:cs="Arial"/>
          <w:sz w:val="18"/>
          <w:szCs w:val="18"/>
          <w:lang w:val="es-MX"/>
        </w:rPr>
        <w:t>república</w:t>
      </w:r>
      <w:r w:rsidRPr="00D64AAD">
        <w:rPr>
          <w:rFonts w:cs="Arial"/>
          <w:sz w:val="18"/>
          <w:szCs w:val="18"/>
          <w:lang w:val="es-MX"/>
        </w:rPr>
        <w:t xml:space="preserve"> esquina con 6 poniente</w:t>
      </w:r>
      <w:r w:rsidR="00FC4CCE" w:rsidRPr="00D64AAD">
        <w:rPr>
          <w:rFonts w:cs="Arial"/>
          <w:sz w:val="18"/>
          <w:szCs w:val="18"/>
          <w:lang w:val="es-MX"/>
        </w:rPr>
        <w:t>,</w:t>
      </w:r>
      <w:r w:rsidRPr="00D64AAD">
        <w:rPr>
          <w:rFonts w:cs="Arial"/>
          <w:sz w:val="18"/>
          <w:szCs w:val="18"/>
          <w:lang w:val="es-MX"/>
        </w:rPr>
        <w:t xml:space="preserve">  sin </w:t>
      </w:r>
      <w:r w:rsidR="00FC4CCE" w:rsidRPr="00D64AAD">
        <w:rPr>
          <w:rFonts w:cs="Arial"/>
          <w:sz w:val="18"/>
          <w:szCs w:val="18"/>
          <w:lang w:val="es-MX"/>
        </w:rPr>
        <w:t>número, Colonia Amor, C.P.</w:t>
      </w:r>
      <w:r w:rsidR="00AC0347" w:rsidRPr="00D64AAD">
        <w:rPr>
          <w:rFonts w:cs="Arial"/>
          <w:sz w:val="18"/>
          <w:szCs w:val="18"/>
          <w:lang w:val="es-MX"/>
        </w:rPr>
        <w:t xml:space="preserve"> 72140 Ciudad de Puebla Pue.,</w:t>
      </w:r>
      <w:r w:rsidR="00C33F19" w:rsidRPr="00D64AAD">
        <w:rPr>
          <w:rFonts w:cs="Arial"/>
          <w:sz w:val="18"/>
          <w:szCs w:val="18"/>
          <w:lang w:val="es-MX"/>
        </w:rPr>
        <w:t xml:space="preserve"> en horario laboral.</w:t>
      </w:r>
      <w:r w:rsidR="006D5AF5" w:rsidRPr="00D64AAD">
        <w:rPr>
          <w:rFonts w:cs="Arial"/>
          <w:sz w:val="18"/>
          <w:szCs w:val="18"/>
          <w:lang w:val="es-MX"/>
        </w:rPr>
        <w:t xml:space="preserve"> </w:t>
      </w:r>
    </w:p>
    <w:p w14:paraId="13C290FA" w14:textId="77777777" w:rsidR="006D5AF5" w:rsidRPr="00D64AAD" w:rsidRDefault="006D5AF5" w:rsidP="002F4670">
      <w:pPr>
        <w:jc w:val="both"/>
        <w:rPr>
          <w:rFonts w:cs="Arial"/>
          <w:sz w:val="18"/>
          <w:szCs w:val="18"/>
          <w:lang w:val="es-MX"/>
        </w:rPr>
      </w:pPr>
    </w:p>
    <w:p w14:paraId="2A408277" w14:textId="03A6144E" w:rsidR="006D5AF5" w:rsidRPr="00D64AAD" w:rsidRDefault="006D5AF5" w:rsidP="002F4670">
      <w:pPr>
        <w:jc w:val="both"/>
        <w:rPr>
          <w:rFonts w:cs="Arial"/>
          <w:sz w:val="18"/>
          <w:szCs w:val="18"/>
        </w:rPr>
      </w:pPr>
      <w:r w:rsidRPr="00D64AAD">
        <w:rPr>
          <w:rFonts w:cs="Arial"/>
          <w:sz w:val="18"/>
          <w:szCs w:val="18"/>
        </w:rPr>
        <w:t xml:space="preserve">La </w:t>
      </w:r>
      <w:r w:rsidR="00C33F19" w:rsidRPr="00D64AAD">
        <w:rPr>
          <w:rFonts w:cs="Arial"/>
          <w:sz w:val="18"/>
          <w:szCs w:val="18"/>
        </w:rPr>
        <w:t>realización y entrega</w:t>
      </w:r>
      <w:r w:rsidRPr="00D64AAD">
        <w:rPr>
          <w:rFonts w:cs="Arial"/>
          <w:sz w:val="18"/>
          <w:szCs w:val="18"/>
        </w:rPr>
        <w:t xml:space="preserve"> de los </w:t>
      </w:r>
      <w:r w:rsidR="002C08AE" w:rsidRPr="00D64AAD">
        <w:rPr>
          <w:rFonts w:cs="Arial"/>
          <w:sz w:val="18"/>
          <w:szCs w:val="18"/>
        </w:rPr>
        <w:t>bienes</w:t>
      </w:r>
      <w:r w:rsidRPr="00D64AAD">
        <w:rPr>
          <w:rFonts w:cs="Arial"/>
          <w:sz w:val="18"/>
          <w:szCs w:val="18"/>
        </w:rPr>
        <w:t xml:space="preserve"> se realizara en días hábiles de lunes a viernes </w:t>
      </w:r>
      <w:r w:rsidR="00C33F19" w:rsidRPr="00D64AAD">
        <w:rPr>
          <w:rFonts w:cs="Arial"/>
          <w:sz w:val="18"/>
          <w:szCs w:val="18"/>
        </w:rPr>
        <w:t xml:space="preserve">en horario laboral a excepción de los que el Departamento de Conservación y Servicios Generales autorice al </w:t>
      </w:r>
      <w:proofErr w:type="gramStart"/>
      <w:r w:rsidR="00C33F19" w:rsidRPr="00D64AAD">
        <w:rPr>
          <w:rFonts w:cs="Arial"/>
          <w:sz w:val="18"/>
          <w:szCs w:val="18"/>
        </w:rPr>
        <w:t>proveedor  y</w:t>
      </w:r>
      <w:proofErr w:type="gramEnd"/>
      <w:r w:rsidR="00C33F19" w:rsidRPr="00D64AAD">
        <w:rPr>
          <w:rFonts w:cs="Arial"/>
          <w:sz w:val="18"/>
          <w:szCs w:val="18"/>
        </w:rPr>
        <w:t xml:space="preserve"> justifique previamente </w:t>
      </w:r>
    </w:p>
    <w:p w14:paraId="07D9D930" w14:textId="77777777" w:rsidR="006D5AF5" w:rsidRPr="00D64AAD" w:rsidRDefault="006D5AF5" w:rsidP="002F4670">
      <w:pPr>
        <w:jc w:val="both"/>
        <w:rPr>
          <w:rFonts w:cs="Arial"/>
          <w:sz w:val="18"/>
          <w:szCs w:val="18"/>
        </w:rPr>
      </w:pPr>
    </w:p>
    <w:p w14:paraId="4B6DC4A1" w14:textId="0994030F" w:rsidR="006D5AF5" w:rsidRPr="00D64AAD" w:rsidRDefault="006D5AF5" w:rsidP="006D5AF5">
      <w:pPr>
        <w:widowControl w:val="0"/>
        <w:jc w:val="both"/>
        <w:rPr>
          <w:rFonts w:cs="Arial"/>
          <w:sz w:val="18"/>
          <w:szCs w:val="18"/>
        </w:rPr>
      </w:pPr>
      <w:r w:rsidRPr="00D64AAD">
        <w:rPr>
          <w:rFonts w:cs="Arial"/>
          <w:sz w:val="18"/>
          <w:szCs w:val="18"/>
        </w:rPr>
        <w:t xml:space="preserve">El licitante ganador, podrá entregar los </w:t>
      </w:r>
      <w:r w:rsidR="002C08AE" w:rsidRPr="00D64AAD">
        <w:rPr>
          <w:rFonts w:cs="Arial"/>
          <w:sz w:val="18"/>
          <w:szCs w:val="18"/>
        </w:rPr>
        <w:t>bienes</w:t>
      </w:r>
      <w:r w:rsidRPr="00D64AAD">
        <w:rPr>
          <w:rFonts w:cs="Arial"/>
          <w:sz w:val="18"/>
          <w:szCs w:val="18"/>
        </w:rPr>
        <w:t xml:space="preserve"> contenidos en la solicitud de pedido, antes del vencimiento del plazo establecido para tal efecto.</w:t>
      </w:r>
    </w:p>
    <w:p w14:paraId="4D1D2530" w14:textId="77777777" w:rsidR="006D5AF5" w:rsidRPr="00D64AAD" w:rsidRDefault="006D5AF5" w:rsidP="006D5AF5">
      <w:pPr>
        <w:widowControl w:val="0"/>
        <w:jc w:val="both"/>
        <w:rPr>
          <w:rFonts w:cs="Arial"/>
          <w:sz w:val="18"/>
          <w:szCs w:val="18"/>
        </w:rPr>
      </w:pPr>
    </w:p>
    <w:p w14:paraId="72286DF6" w14:textId="77777777" w:rsidR="006D5AF5" w:rsidRPr="00D64AAD" w:rsidRDefault="006D5AF5" w:rsidP="006D5AF5">
      <w:pPr>
        <w:widowControl w:val="0"/>
        <w:jc w:val="both"/>
        <w:rPr>
          <w:rFonts w:cs="Arial"/>
          <w:sz w:val="18"/>
          <w:szCs w:val="18"/>
        </w:rPr>
      </w:pPr>
      <w:r w:rsidRPr="00D64AAD">
        <w:rPr>
          <w:rFonts w:cs="Arial"/>
          <w:sz w:val="18"/>
          <w:szCs w:val="18"/>
        </w:rPr>
        <w:t xml:space="preserve">Cabe resaltar que mientras no se </w:t>
      </w:r>
      <w:proofErr w:type="gramStart"/>
      <w:r w:rsidRPr="00D64AAD">
        <w:rPr>
          <w:rFonts w:cs="Arial"/>
          <w:sz w:val="18"/>
          <w:szCs w:val="18"/>
        </w:rPr>
        <w:t>cumpla  con</w:t>
      </w:r>
      <w:proofErr w:type="gramEnd"/>
      <w:r w:rsidRPr="00D64AAD">
        <w:rPr>
          <w:rFonts w:cs="Arial"/>
          <w:sz w:val="18"/>
          <w:szCs w:val="18"/>
        </w:rPr>
        <w:t xml:space="preserve"> las condiciones de entrega establecidas en las presentes bases, el Instituto no  dará por recibidos y aceptados los </w:t>
      </w:r>
      <w:r w:rsidR="00216919" w:rsidRPr="00D64AAD">
        <w:rPr>
          <w:rFonts w:cs="Arial"/>
          <w:sz w:val="18"/>
          <w:szCs w:val="18"/>
        </w:rPr>
        <w:t>servicios</w:t>
      </w:r>
      <w:r w:rsidRPr="00D64AAD">
        <w:rPr>
          <w:rFonts w:cs="Arial"/>
          <w:sz w:val="18"/>
          <w:szCs w:val="18"/>
        </w:rPr>
        <w:t xml:space="preserve">.  </w:t>
      </w:r>
    </w:p>
    <w:p w14:paraId="140F7A2B" w14:textId="77777777" w:rsidR="002F4670" w:rsidRPr="00D64AAD" w:rsidRDefault="002F4670" w:rsidP="00F576D0">
      <w:pPr>
        <w:pStyle w:val="Sangradetextonormal"/>
        <w:spacing w:after="0"/>
        <w:ind w:left="0"/>
        <w:rPr>
          <w:rFonts w:cs="Arial"/>
          <w:sz w:val="18"/>
          <w:szCs w:val="18"/>
          <w:lang w:val="es-MX"/>
        </w:rPr>
      </w:pPr>
    </w:p>
    <w:p w14:paraId="30CE8A94" w14:textId="44154457" w:rsidR="00853D3A" w:rsidRPr="00D64AAD" w:rsidRDefault="00C9407D" w:rsidP="00C906DC">
      <w:pPr>
        <w:pStyle w:val="Ttulo3"/>
        <w:rPr>
          <w:sz w:val="18"/>
          <w:szCs w:val="18"/>
          <w:lang w:val="es-MX"/>
        </w:rPr>
      </w:pPr>
      <w:bookmarkStart w:id="58" w:name="_Toc128430741"/>
      <w:bookmarkStart w:id="59" w:name="_Toc176770766"/>
      <w:r w:rsidRPr="00D64AAD">
        <w:rPr>
          <w:sz w:val="18"/>
          <w:szCs w:val="18"/>
          <w:lang w:val="es-MX"/>
        </w:rPr>
        <w:t>1</w:t>
      </w:r>
      <w:r w:rsidR="00C906DC" w:rsidRPr="00D64AAD">
        <w:rPr>
          <w:sz w:val="18"/>
          <w:szCs w:val="18"/>
          <w:lang w:val="es-MX"/>
        </w:rPr>
        <w:t>3</w:t>
      </w:r>
      <w:r w:rsidRPr="00D64AAD">
        <w:rPr>
          <w:sz w:val="18"/>
          <w:szCs w:val="18"/>
          <w:lang w:val="es-MX"/>
        </w:rPr>
        <w:t>.</w:t>
      </w:r>
      <w:r w:rsidR="0096117D" w:rsidRPr="00D64AAD">
        <w:rPr>
          <w:sz w:val="18"/>
          <w:szCs w:val="18"/>
          <w:lang w:val="es-MX"/>
        </w:rPr>
        <w:t>5</w:t>
      </w:r>
      <w:r w:rsidR="00853D3A" w:rsidRPr="00D64AAD">
        <w:rPr>
          <w:sz w:val="18"/>
          <w:szCs w:val="18"/>
          <w:lang w:val="es-MX"/>
        </w:rPr>
        <w:t xml:space="preserve">. Penas Convencionales por atraso en la </w:t>
      </w:r>
      <w:r w:rsidR="002C08AE" w:rsidRPr="00D64AAD">
        <w:rPr>
          <w:sz w:val="18"/>
          <w:szCs w:val="18"/>
          <w:lang w:val="es-MX"/>
        </w:rPr>
        <w:t>Entrega de los bienes</w:t>
      </w:r>
      <w:r w:rsidR="00853D3A" w:rsidRPr="00D64AAD">
        <w:rPr>
          <w:sz w:val="18"/>
          <w:szCs w:val="18"/>
          <w:lang w:val="es-MX"/>
        </w:rPr>
        <w:t>.</w:t>
      </w:r>
      <w:bookmarkEnd w:id="58"/>
      <w:bookmarkEnd w:id="59"/>
    </w:p>
    <w:p w14:paraId="7EA72A20" w14:textId="77777777" w:rsidR="00853D3A" w:rsidRPr="00D64AAD" w:rsidRDefault="00853D3A" w:rsidP="00853D3A">
      <w:pPr>
        <w:numPr>
          <w:ilvl w:val="12"/>
          <w:numId w:val="0"/>
        </w:numPr>
        <w:jc w:val="both"/>
        <w:rPr>
          <w:rFonts w:cs="Arial"/>
          <w:sz w:val="18"/>
          <w:szCs w:val="18"/>
          <w:lang w:val="es-MX"/>
        </w:rPr>
      </w:pPr>
    </w:p>
    <w:p w14:paraId="6E081013" w14:textId="55492666" w:rsidR="00853D3A" w:rsidRPr="00D64AAD" w:rsidRDefault="00853D3A" w:rsidP="00853D3A">
      <w:pPr>
        <w:pStyle w:val="Textoindependiente"/>
        <w:spacing w:after="0"/>
        <w:ind w:right="74"/>
        <w:jc w:val="both"/>
        <w:rPr>
          <w:rFonts w:cs="Arial"/>
          <w:sz w:val="18"/>
          <w:szCs w:val="18"/>
          <w:lang w:val="es-MX"/>
        </w:rPr>
      </w:pPr>
      <w:r w:rsidRPr="00D64AAD">
        <w:rPr>
          <w:rFonts w:cs="Arial"/>
          <w:sz w:val="18"/>
          <w:szCs w:val="18"/>
          <w:lang w:val="es-MX"/>
        </w:rPr>
        <w:t xml:space="preserve">El Instituto aplicará una pena convencional por cada día de atraso en la </w:t>
      </w:r>
      <w:r w:rsidR="002C08AE" w:rsidRPr="00D64AAD">
        <w:rPr>
          <w:rFonts w:cs="Arial"/>
          <w:sz w:val="18"/>
          <w:szCs w:val="18"/>
          <w:lang w:val="es-MX"/>
        </w:rPr>
        <w:t>entrega de los bienes</w:t>
      </w:r>
      <w:r w:rsidRPr="00D64AAD">
        <w:rPr>
          <w:rFonts w:cs="Arial"/>
          <w:sz w:val="18"/>
          <w:szCs w:val="18"/>
          <w:lang w:val="es-MX"/>
        </w:rPr>
        <w:t>, por el equivalente al 2.5%, sobre el valor total de lo incumplido, sin incluir el IVA, en cada uno de los supuestos siguientes:</w:t>
      </w:r>
    </w:p>
    <w:p w14:paraId="465D8BE2" w14:textId="77777777" w:rsidR="00853D3A" w:rsidRPr="00D64AAD" w:rsidRDefault="00853D3A" w:rsidP="00853D3A">
      <w:pPr>
        <w:pStyle w:val="Textoindependiente"/>
        <w:spacing w:after="0"/>
        <w:rPr>
          <w:rFonts w:cs="Arial"/>
          <w:b/>
          <w:sz w:val="18"/>
          <w:szCs w:val="18"/>
          <w:lang w:val="es-MX"/>
        </w:rPr>
      </w:pPr>
    </w:p>
    <w:p w14:paraId="0DCC34FF" w14:textId="4063B987" w:rsidR="008451A3" w:rsidRPr="00D64AAD" w:rsidRDefault="008451A3" w:rsidP="004070D8">
      <w:pPr>
        <w:numPr>
          <w:ilvl w:val="0"/>
          <w:numId w:val="19"/>
        </w:numPr>
        <w:suppressAutoHyphens w:val="0"/>
        <w:jc w:val="both"/>
        <w:rPr>
          <w:rFonts w:cs="Arial"/>
          <w:sz w:val="18"/>
          <w:szCs w:val="18"/>
          <w:lang w:val="es-MX"/>
        </w:rPr>
      </w:pPr>
      <w:r w:rsidRPr="00D64AAD">
        <w:rPr>
          <w:rFonts w:cs="Arial"/>
          <w:sz w:val="18"/>
          <w:szCs w:val="18"/>
          <w:lang w:val="es-MX"/>
        </w:rPr>
        <w:t xml:space="preserve">Si transcurrido el </w:t>
      </w:r>
      <w:r w:rsidR="006D5AF5" w:rsidRPr="00D64AAD">
        <w:rPr>
          <w:rFonts w:cs="Arial"/>
          <w:sz w:val="18"/>
          <w:szCs w:val="18"/>
          <w:lang w:val="es-MX"/>
        </w:rPr>
        <w:t>plazo</w:t>
      </w:r>
      <w:r w:rsidRPr="00D64AAD">
        <w:rPr>
          <w:rFonts w:cs="Arial"/>
          <w:sz w:val="18"/>
          <w:szCs w:val="18"/>
          <w:lang w:val="es-MX"/>
        </w:rPr>
        <w:t xml:space="preserve"> señalado </w:t>
      </w:r>
      <w:r w:rsidR="006D5AF5" w:rsidRPr="00D64AAD">
        <w:rPr>
          <w:rFonts w:cs="Arial"/>
          <w:sz w:val="18"/>
          <w:szCs w:val="18"/>
          <w:lang w:val="es-MX"/>
        </w:rPr>
        <w:t xml:space="preserve">para la </w:t>
      </w:r>
      <w:r w:rsidR="008D2C9B" w:rsidRPr="00D64AAD">
        <w:rPr>
          <w:rFonts w:cs="Arial"/>
          <w:sz w:val="18"/>
          <w:szCs w:val="18"/>
          <w:lang w:val="es-MX"/>
        </w:rPr>
        <w:t>entrega no</w:t>
      </w:r>
      <w:r w:rsidR="003D6749" w:rsidRPr="00D64AAD">
        <w:rPr>
          <w:rFonts w:cs="Arial"/>
          <w:sz w:val="18"/>
          <w:szCs w:val="18"/>
          <w:lang w:val="es-MX"/>
        </w:rPr>
        <w:t xml:space="preserve"> se ha realiza</w:t>
      </w:r>
      <w:r w:rsidR="006D5AF5" w:rsidRPr="00D64AAD">
        <w:rPr>
          <w:rFonts w:cs="Arial"/>
          <w:sz w:val="18"/>
          <w:szCs w:val="18"/>
          <w:lang w:val="es-MX"/>
        </w:rPr>
        <w:t>do</w:t>
      </w:r>
      <w:r w:rsidR="003D6749" w:rsidRPr="00D64AAD">
        <w:rPr>
          <w:rFonts w:cs="Arial"/>
          <w:sz w:val="18"/>
          <w:szCs w:val="18"/>
          <w:lang w:val="es-MX"/>
        </w:rPr>
        <w:t xml:space="preserve"> </w:t>
      </w:r>
      <w:r w:rsidR="00F2478B" w:rsidRPr="00D64AAD">
        <w:rPr>
          <w:rFonts w:cs="Arial"/>
          <w:sz w:val="18"/>
          <w:szCs w:val="18"/>
          <w:lang w:val="es-MX"/>
        </w:rPr>
        <w:t>la entrega de los bienes</w:t>
      </w:r>
      <w:r w:rsidRPr="00D64AAD">
        <w:rPr>
          <w:rFonts w:cs="Arial"/>
          <w:sz w:val="18"/>
          <w:szCs w:val="18"/>
          <w:lang w:val="es-MX"/>
        </w:rPr>
        <w:t>.</w:t>
      </w:r>
    </w:p>
    <w:p w14:paraId="6E19D095" w14:textId="77777777" w:rsidR="008451A3" w:rsidRPr="00D64AAD" w:rsidRDefault="008451A3" w:rsidP="008451A3">
      <w:pPr>
        <w:ind w:left="426" w:hanging="426"/>
        <w:jc w:val="both"/>
        <w:rPr>
          <w:rFonts w:cs="Arial"/>
          <w:sz w:val="18"/>
          <w:szCs w:val="18"/>
          <w:lang w:val="es-MX"/>
        </w:rPr>
      </w:pPr>
    </w:p>
    <w:p w14:paraId="6F63DBF0" w14:textId="535569B6" w:rsidR="006D5AF5" w:rsidRPr="00D64AAD" w:rsidRDefault="008451A3" w:rsidP="004070D8">
      <w:pPr>
        <w:numPr>
          <w:ilvl w:val="0"/>
          <w:numId w:val="19"/>
        </w:numPr>
        <w:suppressAutoHyphens w:val="0"/>
        <w:jc w:val="both"/>
        <w:rPr>
          <w:rFonts w:cs="Arial"/>
          <w:sz w:val="18"/>
          <w:szCs w:val="18"/>
          <w:lang w:val="es-MX"/>
        </w:rPr>
      </w:pPr>
      <w:r w:rsidRPr="00D64AAD">
        <w:rPr>
          <w:rFonts w:cs="Arial"/>
          <w:sz w:val="18"/>
          <w:szCs w:val="18"/>
          <w:lang w:val="es-MX"/>
        </w:rPr>
        <w:t xml:space="preserve">Si </w:t>
      </w:r>
      <w:r w:rsidR="006D5AF5" w:rsidRPr="00D64AAD">
        <w:rPr>
          <w:rFonts w:cs="Arial"/>
          <w:sz w:val="18"/>
          <w:szCs w:val="18"/>
          <w:lang w:val="es-MX"/>
        </w:rPr>
        <w:t xml:space="preserve">los </w:t>
      </w:r>
      <w:r w:rsidR="00F2478B" w:rsidRPr="00D64AAD">
        <w:rPr>
          <w:rFonts w:cs="Arial"/>
          <w:sz w:val="18"/>
          <w:szCs w:val="18"/>
          <w:lang w:val="es-MX"/>
        </w:rPr>
        <w:t>Bienes</w:t>
      </w:r>
      <w:r w:rsidR="006D5AF5" w:rsidRPr="00D64AAD">
        <w:rPr>
          <w:rFonts w:cs="Arial"/>
          <w:sz w:val="18"/>
          <w:szCs w:val="18"/>
          <w:lang w:val="es-MX"/>
        </w:rPr>
        <w:t xml:space="preserve"> no cumplen con los criterios de calidad</w:t>
      </w:r>
      <w:r w:rsidRPr="00D64AAD">
        <w:rPr>
          <w:rFonts w:cs="Arial"/>
          <w:sz w:val="18"/>
          <w:szCs w:val="18"/>
          <w:lang w:val="es-MX"/>
        </w:rPr>
        <w:t xml:space="preserve">, eficiencia </w:t>
      </w:r>
      <w:r w:rsidR="008D2C9B" w:rsidRPr="00D64AAD">
        <w:rPr>
          <w:rFonts w:cs="Arial"/>
          <w:sz w:val="18"/>
          <w:szCs w:val="18"/>
          <w:lang w:val="es-MX"/>
        </w:rPr>
        <w:t>y solicitado</w:t>
      </w:r>
      <w:r w:rsidR="006D5AF5" w:rsidRPr="00D64AAD">
        <w:rPr>
          <w:rFonts w:cs="Arial"/>
          <w:sz w:val="18"/>
          <w:szCs w:val="18"/>
          <w:lang w:val="es-MX"/>
        </w:rPr>
        <w:t xml:space="preserve"> en las </w:t>
      </w:r>
      <w:r w:rsidRPr="00D64AAD">
        <w:rPr>
          <w:rFonts w:cs="Arial"/>
          <w:sz w:val="18"/>
          <w:szCs w:val="18"/>
          <w:lang w:val="es-MX"/>
        </w:rPr>
        <w:t>especificacion</w:t>
      </w:r>
      <w:r w:rsidR="006D5AF5" w:rsidRPr="00D64AAD">
        <w:rPr>
          <w:rFonts w:cs="Arial"/>
          <w:sz w:val="18"/>
          <w:szCs w:val="18"/>
          <w:lang w:val="es-MX"/>
        </w:rPr>
        <w:t>es solicitadas por el Instituto.</w:t>
      </w:r>
    </w:p>
    <w:p w14:paraId="64F9711C" w14:textId="77777777" w:rsidR="006D5AF5" w:rsidRPr="00D64AAD" w:rsidRDefault="006D5AF5" w:rsidP="008451A3">
      <w:pPr>
        <w:ind w:left="426" w:hanging="426"/>
        <w:jc w:val="both"/>
        <w:rPr>
          <w:rFonts w:cs="Arial"/>
          <w:sz w:val="18"/>
          <w:szCs w:val="18"/>
          <w:lang w:val="es-MX"/>
        </w:rPr>
      </w:pPr>
    </w:p>
    <w:p w14:paraId="507520CE" w14:textId="10EFBE8F" w:rsidR="008451A3" w:rsidRPr="00D64AAD" w:rsidRDefault="008451A3" w:rsidP="004070D8">
      <w:pPr>
        <w:numPr>
          <w:ilvl w:val="0"/>
          <w:numId w:val="19"/>
        </w:numPr>
        <w:suppressAutoHyphens w:val="0"/>
        <w:jc w:val="both"/>
        <w:rPr>
          <w:rFonts w:cs="Arial"/>
          <w:sz w:val="18"/>
          <w:szCs w:val="18"/>
          <w:lang w:val="es-MX"/>
        </w:rPr>
      </w:pPr>
      <w:r w:rsidRPr="00D64AAD">
        <w:rPr>
          <w:rFonts w:cs="Arial"/>
          <w:sz w:val="18"/>
          <w:szCs w:val="18"/>
          <w:lang w:val="es-MX"/>
        </w:rPr>
        <w:t xml:space="preserve">Cuando el proveedor ceda total o parcialmente, bajo cualquier </w:t>
      </w:r>
      <w:r w:rsidR="008D2C9B" w:rsidRPr="00D64AAD">
        <w:rPr>
          <w:rFonts w:cs="Arial"/>
          <w:sz w:val="18"/>
          <w:szCs w:val="18"/>
          <w:lang w:val="es-MX"/>
        </w:rPr>
        <w:t>título</w:t>
      </w:r>
      <w:r w:rsidRPr="00D64AAD">
        <w:rPr>
          <w:rFonts w:cs="Arial"/>
          <w:sz w:val="18"/>
          <w:szCs w:val="18"/>
          <w:lang w:val="es-MX"/>
        </w:rPr>
        <w:t>, los derechos y obligaciones a que se refiera el contrato, con excepción de los derechos de cobro, en cuyo caso se deberá contar con la conformidad previa del Instituto.</w:t>
      </w:r>
    </w:p>
    <w:p w14:paraId="38784C50" w14:textId="77777777" w:rsidR="006D5AF5" w:rsidRPr="00D64AAD" w:rsidRDefault="006D5AF5" w:rsidP="008451A3">
      <w:pPr>
        <w:ind w:left="426" w:hanging="426"/>
        <w:jc w:val="both"/>
        <w:rPr>
          <w:rFonts w:cs="Arial"/>
          <w:sz w:val="18"/>
          <w:szCs w:val="18"/>
          <w:lang w:val="es-MX"/>
        </w:rPr>
      </w:pPr>
    </w:p>
    <w:p w14:paraId="7A146BDB" w14:textId="2F90AE99" w:rsidR="008451A3" w:rsidRPr="00D64AAD" w:rsidRDefault="008451A3" w:rsidP="004070D8">
      <w:pPr>
        <w:numPr>
          <w:ilvl w:val="0"/>
          <w:numId w:val="19"/>
        </w:numPr>
        <w:suppressAutoHyphens w:val="0"/>
        <w:jc w:val="both"/>
        <w:rPr>
          <w:rFonts w:cs="Arial"/>
          <w:sz w:val="18"/>
          <w:szCs w:val="18"/>
          <w:lang w:val="es-MX"/>
        </w:rPr>
      </w:pPr>
      <w:r w:rsidRPr="00D64AAD">
        <w:rPr>
          <w:rFonts w:cs="Arial"/>
          <w:sz w:val="18"/>
          <w:szCs w:val="18"/>
          <w:lang w:val="es-MX"/>
        </w:rPr>
        <w:t xml:space="preserve">Cuando el proveedor suspenda injustificadamente la </w:t>
      </w:r>
      <w:r w:rsidR="00F2478B" w:rsidRPr="00D64AAD">
        <w:rPr>
          <w:rFonts w:cs="Arial"/>
          <w:sz w:val="18"/>
          <w:szCs w:val="18"/>
          <w:lang w:val="es-MX"/>
        </w:rPr>
        <w:t xml:space="preserve">entrega de los bienes </w:t>
      </w:r>
      <w:r w:rsidRPr="00D64AAD">
        <w:rPr>
          <w:rFonts w:cs="Arial"/>
          <w:sz w:val="18"/>
          <w:szCs w:val="18"/>
          <w:lang w:val="es-MX"/>
        </w:rPr>
        <w:t>contratados, o no les otorgue la debida atención conforme las instrucciones del Instituto.</w:t>
      </w:r>
    </w:p>
    <w:p w14:paraId="7C7AA5BE" w14:textId="77777777" w:rsidR="008451A3" w:rsidRPr="00D64AAD" w:rsidRDefault="008451A3" w:rsidP="008451A3">
      <w:pPr>
        <w:ind w:left="426" w:hanging="426"/>
        <w:jc w:val="both"/>
        <w:rPr>
          <w:rFonts w:cs="Arial"/>
          <w:sz w:val="18"/>
          <w:szCs w:val="18"/>
          <w:lang w:val="es-MX"/>
        </w:rPr>
      </w:pPr>
    </w:p>
    <w:p w14:paraId="08356D87" w14:textId="77777777" w:rsidR="008451A3" w:rsidRPr="00D64AAD" w:rsidRDefault="008451A3" w:rsidP="004070D8">
      <w:pPr>
        <w:numPr>
          <w:ilvl w:val="0"/>
          <w:numId w:val="19"/>
        </w:numPr>
        <w:suppressAutoHyphens w:val="0"/>
        <w:jc w:val="both"/>
        <w:rPr>
          <w:rFonts w:cs="Arial"/>
          <w:sz w:val="18"/>
          <w:szCs w:val="18"/>
          <w:lang w:val="es-MX"/>
        </w:rPr>
      </w:pPr>
      <w:r w:rsidRPr="00D64AAD">
        <w:rPr>
          <w:rFonts w:cs="Arial"/>
          <w:sz w:val="18"/>
          <w:szCs w:val="18"/>
          <w:lang w:val="es-MX"/>
        </w:rPr>
        <w:t>Cuando la autoridad competente declare el estado de quiebra, la suspensión de pagos o alguna situación distinta, que sea análoga o equivalente y que afecte el patrimonio del proveedor.</w:t>
      </w:r>
    </w:p>
    <w:p w14:paraId="04B77F21" w14:textId="77777777" w:rsidR="008451A3" w:rsidRPr="00D64AAD" w:rsidRDefault="008451A3" w:rsidP="008451A3">
      <w:pPr>
        <w:ind w:left="426" w:hanging="426"/>
        <w:jc w:val="both"/>
        <w:rPr>
          <w:rFonts w:cs="Arial"/>
          <w:sz w:val="18"/>
          <w:szCs w:val="18"/>
          <w:lang w:val="es-MX"/>
        </w:rPr>
      </w:pPr>
    </w:p>
    <w:p w14:paraId="0E94D97A" w14:textId="383AC02D" w:rsidR="008451A3" w:rsidRPr="00D64AAD" w:rsidRDefault="008451A3" w:rsidP="004070D8">
      <w:pPr>
        <w:numPr>
          <w:ilvl w:val="0"/>
          <w:numId w:val="19"/>
        </w:numPr>
        <w:suppressAutoHyphens w:val="0"/>
        <w:jc w:val="both"/>
        <w:rPr>
          <w:rFonts w:cs="Arial"/>
          <w:sz w:val="18"/>
          <w:szCs w:val="18"/>
          <w:lang w:val="es-MX"/>
        </w:rPr>
      </w:pPr>
      <w:r w:rsidRPr="00D64AAD">
        <w:rPr>
          <w:rFonts w:cs="Arial"/>
          <w:sz w:val="18"/>
          <w:szCs w:val="18"/>
          <w:lang w:val="es-MX"/>
        </w:rPr>
        <w:lastRenderedPageBreak/>
        <w:t xml:space="preserve">Cuando los </w:t>
      </w:r>
      <w:r w:rsidR="00F2478B" w:rsidRPr="00D64AAD">
        <w:rPr>
          <w:rFonts w:cs="Arial"/>
          <w:sz w:val="18"/>
          <w:szCs w:val="18"/>
          <w:lang w:val="es-MX"/>
        </w:rPr>
        <w:t>bienes</w:t>
      </w:r>
      <w:r w:rsidRPr="00D64AAD">
        <w:rPr>
          <w:rFonts w:cs="Arial"/>
          <w:sz w:val="18"/>
          <w:szCs w:val="18"/>
          <w:lang w:val="es-MX"/>
        </w:rPr>
        <w:t xml:space="preserve"> no </w:t>
      </w:r>
      <w:r w:rsidR="00993FEE" w:rsidRPr="00D64AAD">
        <w:rPr>
          <w:rFonts w:cs="Arial"/>
          <w:sz w:val="18"/>
          <w:szCs w:val="18"/>
          <w:lang w:val="es-MX"/>
        </w:rPr>
        <w:t>cumplan</w:t>
      </w:r>
      <w:r w:rsidRPr="00D64AAD">
        <w:rPr>
          <w:rFonts w:cs="Arial"/>
          <w:sz w:val="18"/>
          <w:szCs w:val="18"/>
          <w:lang w:val="es-MX"/>
        </w:rPr>
        <w:t xml:space="preserve"> con las normas, especificaciones y obligaciones a que se refiere el contrato.</w:t>
      </w:r>
    </w:p>
    <w:p w14:paraId="7F67D18B" w14:textId="77777777" w:rsidR="008451A3" w:rsidRPr="00D64AAD" w:rsidRDefault="008451A3" w:rsidP="008451A3">
      <w:pPr>
        <w:ind w:left="426" w:hanging="426"/>
        <w:jc w:val="both"/>
        <w:rPr>
          <w:rFonts w:cs="Arial"/>
          <w:sz w:val="18"/>
          <w:szCs w:val="18"/>
          <w:lang w:val="es-MX"/>
        </w:rPr>
      </w:pPr>
    </w:p>
    <w:p w14:paraId="4CDEB27D" w14:textId="092D3FCE" w:rsidR="008451A3" w:rsidRPr="00D64AAD" w:rsidRDefault="008451A3" w:rsidP="004070D8">
      <w:pPr>
        <w:numPr>
          <w:ilvl w:val="0"/>
          <w:numId w:val="19"/>
        </w:numPr>
        <w:suppressAutoHyphens w:val="0"/>
        <w:jc w:val="both"/>
        <w:rPr>
          <w:rFonts w:cs="Arial"/>
          <w:sz w:val="18"/>
          <w:szCs w:val="18"/>
          <w:lang w:val="es-MX"/>
        </w:rPr>
      </w:pPr>
      <w:r w:rsidRPr="00D64AAD">
        <w:rPr>
          <w:rFonts w:cs="Arial"/>
          <w:sz w:val="18"/>
          <w:szCs w:val="18"/>
          <w:lang w:val="es-MX"/>
        </w:rPr>
        <w:t xml:space="preserve">Cuando el proveedor y/o personal del mismo impida el desempeño normal de labores del Instituto durante </w:t>
      </w:r>
      <w:proofErr w:type="gramStart"/>
      <w:r w:rsidRPr="00D64AAD">
        <w:rPr>
          <w:rFonts w:cs="Arial"/>
          <w:sz w:val="18"/>
          <w:szCs w:val="18"/>
          <w:lang w:val="es-MX"/>
        </w:rPr>
        <w:t xml:space="preserve">la </w:t>
      </w:r>
      <w:r w:rsidR="00993FEE" w:rsidRPr="00D64AAD">
        <w:rPr>
          <w:rFonts w:cs="Arial"/>
          <w:sz w:val="18"/>
          <w:szCs w:val="18"/>
          <w:lang w:val="es-MX"/>
        </w:rPr>
        <w:t xml:space="preserve"> entrega</w:t>
      </w:r>
      <w:proofErr w:type="gramEnd"/>
      <w:r w:rsidR="00993FEE" w:rsidRPr="00D64AAD">
        <w:rPr>
          <w:rFonts w:cs="Arial"/>
          <w:sz w:val="18"/>
          <w:szCs w:val="18"/>
          <w:lang w:val="es-MX"/>
        </w:rPr>
        <w:t xml:space="preserve"> de los bienes</w:t>
      </w:r>
      <w:r w:rsidRPr="00D64AAD">
        <w:rPr>
          <w:rFonts w:cs="Arial"/>
          <w:sz w:val="18"/>
          <w:szCs w:val="18"/>
          <w:lang w:val="es-MX"/>
        </w:rPr>
        <w:t>, por causas distintas a la naturaleza de la prestación del servicio.</w:t>
      </w:r>
    </w:p>
    <w:p w14:paraId="16723BF5" w14:textId="77777777" w:rsidR="008451A3" w:rsidRPr="00D64AAD" w:rsidRDefault="008451A3" w:rsidP="008451A3">
      <w:pPr>
        <w:ind w:left="426" w:hanging="426"/>
        <w:jc w:val="both"/>
        <w:rPr>
          <w:rFonts w:cs="Arial"/>
          <w:sz w:val="18"/>
          <w:szCs w:val="18"/>
          <w:lang w:val="es-MX"/>
        </w:rPr>
      </w:pPr>
    </w:p>
    <w:p w14:paraId="3772D19D" w14:textId="77777777" w:rsidR="008451A3" w:rsidRPr="00D64AAD" w:rsidRDefault="008451A3" w:rsidP="004070D8">
      <w:pPr>
        <w:numPr>
          <w:ilvl w:val="0"/>
          <w:numId w:val="19"/>
        </w:numPr>
        <w:suppressAutoHyphens w:val="0"/>
        <w:jc w:val="both"/>
        <w:rPr>
          <w:rFonts w:cs="Arial"/>
          <w:sz w:val="18"/>
          <w:szCs w:val="18"/>
          <w:lang w:val="es-MX"/>
        </w:rPr>
      </w:pPr>
      <w:r w:rsidRPr="00D64AAD">
        <w:rPr>
          <w:rFonts w:cs="Arial"/>
          <w:sz w:val="18"/>
          <w:szCs w:val="18"/>
          <w:lang w:val="es-MX"/>
        </w:rPr>
        <w:t>En general, incurra en incumplimiento total o parcial de las obligaciones que se estipulen en el contrato respectivo o de las disposiciones de la Ley de Adquisiciones, Arrendamientos y Servicios del Sector Público.</w:t>
      </w:r>
    </w:p>
    <w:p w14:paraId="4AE042EF" w14:textId="77777777" w:rsidR="00853D3A" w:rsidRPr="00D64AAD" w:rsidRDefault="00853D3A" w:rsidP="004543C2">
      <w:pPr>
        <w:jc w:val="both"/>
        <w:rPr>
          <w:rFonts w:cs="Arial"/>
          <w:sz w:val="18"/>
          <w:szCs w:val="18"/>
          <w:lang w:val="es-MX"/>
        </w:rPr>
      </w:pPr>
    </w:p>
    <w:p w14:paraId="1874AEEE" w14:textId="25612972" w:rsidR="00853D3A" w:rsidRPr="00D64AAD" w:rsidRDefault="00853D3A" w:rsidP="004543C2">
      <w:pPr>
        <w:jc w:val="both"/>
        <w:rPr>
          <w:rFonts w:cs="Arial"/>
          <w:sz w:val="18"/>
          <w:szCs w:val="18"/>
          <w:lang w:val="es-MX"/>
        </w:rPr>
      </w:pPr>
      <w:r w:rsidRPr="00D64AAD">
        <w:rPr>
          <w:rFonts w:cs="Arial"/>
          <w:sz w:val="18"/>
          <w:szCs w:val="18"/>
          <w:lang w:val="es-MX"/>
        </w:rPr>
        <w:t xml:space="preserve">La pena convencional por atraso se calculará por cada día de incumplimiento, de acuerdo con el porcentaje de penalización establecido, aplicado al valor de los </w:t>
      </w:r>
      <w:r w:rsidR="00993FEE" w:rsidRPr="00D64AAD">
        <w:rPr>
          <w:rFonts w:cs="Arial"/>
          <w:sz w:val="18"/>
          <w:szCs w:val="18"/>
          <w:lang w:val="es-MX"/>
        </w:rPr>
        <w:t>bienes</w:t>
      </w:r>
      <w:r w:rsidRPr="00D64AAD">
        <w:rPr>
          <w:rFonts w:cs="Arial"/>
          <w:sz w:val="18"/>
          <w:szCs w:val="18"/>
          <w:lang w:val="es-MX"/>
        </w:rPr>
        <w:t xml:space="preserve"> entregados con atraso, y de manera proporcional al importe de la garantía de cumplimiento que corresponda a</w:t>
      </w:r>
      <w:r w:rsidR="004550EA" w:rsidRPr="00D64AAD">
        <w:rPr>
          <w:rFonts w:cs="Arial"/>
          <w:sz w:val="18"/>
          <w:szCs w:val="18"/>
          <w:lang w:val="es-MX"/>
        </w:rPr>
        <w:t xml:space="preserve">l pedido </w:t>
      </w:r>
      <w:r w:rsidRPr="00D64AAD">
        <w:rPr>
          <w:rFonts w:cs="Arial"/>
          <w:sz w:val="18"/>
          <w:szCs w:val="18"/>
          <w:lang w:val="es-MX"/>
        </w:rPr>
        <w:t>o concepto. La suma de las penas convencionales no deberá exceder el importe de dicha garantía.</w:t>
      </w:r>
    </w:p>
    <w:p w14:paraId="4F67ADB6" w14:textId="77777777" w:rsidR="00853D3A" w:rsidRPr="00D64AAD" w:rsidRDefault="00853D3A" w:rsidP="004543C2">
      <w:pPr>
        <w:pStyle w:val="Textoindependiente"/>
        <w:spacing w:after="0"/>
        <w:ind w:right="74"/>
        <w:jc w:val="both"/>
        <w:rPr>
          <w:b/>
          <w:sz w:val="18"/>
          <w:szCs w:val="18"/>
          <w:lang w:val="es-MX"/>
        </w:rPr>
      </w:pPr>
    </w:p>
    <w:p w14:paraId="5780035F" w14:textId="13FCBD02" w:rsidR="008451A3" w:rsidRPr="00D64AAD" w:rsidRDefault="008451A3" w:rsidP="008451A3">
      <w:pPr>
        <w:jc w:val="both"/>
        <w:rPr>
          <w:rFonts w:cs="Arial"/>
          <w:sz w:val="18"/>
          <w:szCs w:val="18"/>
          <w:lang w:val="es-MX"/>
        </w:rPr>
      </w:pPr>
      <w:r w:rsidRPr="00D64AAD">
        <w:rPr>
          <w:rFonts w:cs="Arial"/>
          <w:sz w:val="18"/>
          <w:szCs w:val="18"/>
          <w:lang w:val="es-MX"/>
        </w:rPr>
        <w:t xml:space="preserve">Cuando el monto total de aplicación de penas convencionales rebase el 10% del valor total del contrato, se </w:t>
      </w:r>
      <w:r w:rsidR="008D2C9B" w:rsidRPr="00D64AAD">
        <w:rPr>
          <w:rFonts w:cs="Arial"/>
          <w:sz w:val="18"/>
          <w:szCs w:val="18"/>
          <w:lang w:val="es-MX"/>
        </w:rPr>
        <w:t>iniciará</w:t>
      </w:r>
      <w:r w:rsidRPr="00D64AAD">
        <w:rPr>
          <w:rFonts w:cs="Arial"/>
          <w:sz w:val="18"/>
          <w:szCs w:val="18"/>
          <w:lang w:val="es-MX"/>
        </w:rPr>
        <w:t xml:space="preserve"> el procedimiento de rescisión del contrato en los términos del artículo 54 de la ley.</w:t>
      </w:r>
    </w:p>
    <w:p w14:paraId="650E2EB3" w14:textId="77777777" w:rsidR="008451A3" w:rsidRPr="00D64AAD" w:rsidRDefault="008451A3" w:rsidP="008451A3">
      <w:pPr>
        <w:jc w:val="both"/>
        <w:rPr>
          <w:rFonts w:cs="Arial"/>
          <w:sz w:val="18"/>
          <w:szCs w:val="18"/>
          <w:lang w:val="es-MX"/>
        </w:rPr>
      </w:pPr>
    </w:p>
    <w:p w14:paraId="6C226509" w14:textId="77777777" w:rsidR="008451A3" w:rsidRPr="00D64AAD" w:rsidRDefault="008451A3" w:rsidP="008451A3">
      <w:pPr>
        <w:jc w:val="both"/>
        <w:rPr>
          <w:rFonts w:cs="Arial"/>
          <w:sz w:val="18"/>
          <w:szCs w:val="18"/>
          <w:lang w:val="es-MX"/>
        </w:rPr>
      </w:pPr>
      <w:r w:rsidRPr="00D64AAD">
        <w:rPr>
          <w:rFonts w:cs="Arial"/>
          <w:sz w:val="18"/>
          <w:szCs w:val="18"/>
          <w:lang w:val="es-MX"/>
        </w:rPr>
        <w:t>La pena convencional a cargo del proveedor por ningún concepto podrá exceder el monto de la garantía del cumplimiento del contrato.</w:t>
      </w:r>
    </w:p>
    <w:p w14:paraId="7E8B0C91" w14:textId="77777777" w:rsidR="008451A3" w:rsidRPr="00D64AAD" w:rsidRDefault="008451A3" w:rsidP="004543C2">
      <w:pPr>
        <w:pStyle w:val="Textoindependiente"/>
        <w:spacing w:after="0"/>
        <w:ind w:right="74"/>
        <w:jc w:val="both"/>
        <w:rPr>
          <w:rFonts w:cs="Arial"/>
          <w:b/>
          <w:sz w:val="18"/>
          <w:szCs w:val="18"/>
          <w:lang w:val="es-MX"/>
        </w:rPr>
      </w:pPr>
    </w:p>
    <w:p w14:paraId="376E1215" w14:textId="77777777" w:rsidR="00853D3A" w:rsidRPr="00D64AAD" w:rsidRDefault="004543C2" w:rsidP="004543C2">
      <w:pPr>
        <w:tabs>
          <w:tab w:val="left" w:pos="-142"/>
          <w:tab w:val="left" w:pos="1134"/>
        </w:tabs>
        <w:ind w:right="-93"/>
        <w:jc w:val="both"/>
        <w:rPr>
          <w:rFonts w:cs="Arial"/>
          <w:sz w:val="18"/>
          <w:szCs w:val="18"/>
          <w:lang w:val="es-MX"/>
        </w:rPr>
      </w:pPr>
      <w:r w:rsidRPr="00D64AAD">
        <w:rPr>
          <w:rFonts w:cs="Arial"/>
          <w:sz w:val="18"/>
          <w:szCs w:val="18"/>
          <w:lang w:val="es-MX"/>
        </w:rPr>
        <w:t xml:space="preserve">El proveedor </w:t>
      </w:r>
      <w:r w:rsidR="00853D3A" w:rsidRPr="00D64AAD">
        <w:rPr>
          <w:rFonts w:cs="Arial"/>
          <w:sz w:val="18"/>
          <w:szCs w:val="18"/>
          <w:lang w:val="es-MX"/>
        </w:rPr>
        <w:t>autoriza</w:t>
      </w:r>
      <w:r w:rsidRPr="00D64AAD">
        <w:rPr>
          <w:rFonts w:cs="Arial"/>
          <w:sz w:val="18"/>
          <w:szCs w:val="18"/>
          <w:lang w:val="es-MX"/>
        </w:rPr>
        <w:t>rá</w:t>
      </w:r>
      <w:r w:rsidR="00853D3A" w:rsidRPr="00D64AAD">
        <w:rPr>
          <w:rFonts w:cs="Arial"/>
          <w:sz w:val="18"/>
          <w:szCs w:val="18"/>
          <w:lang w:val="es-MX"/>
        </w:rPr>
        <w:t xml:space="preserve"> a</w:t>
      </w:r>
      <w:r w:rsidRPr="00D64AAD">
        <w:rPr>
          <w:rFonts w:cs="Arial"/>
          <w:sz w:val="18"/>
          <w:szCs w:val="18"/>
          <w:lang w:val="es-MX"/>
        </w:rPr>
        <w:t>l Instituto</w:t>
      </w:r>
      <w:r w:rsidR="00853D3A" w:rsidRPr="00D64AAD">
        <w:rPr>
          <w:rFonts w:cs="Arial"/>
          <w:sz w:val="18"/>
          <w:szCs w:val="18"/>
          <w:lang w:val="es-MX"/>
        </w:rPr>
        <w:t xml:space="preserve"> a descontar las cantidades que resulten de aplicar la pena convencional, sobre los pagos que deb</w:t>
      </w:r>
      <w:r w:rsidRPr="00D64AAD">
        <w:rPr>
          <w:rFonts w:cs="Arial"/>
          <w:sz w:val="18"/>
          <w:szCs w:val="18"/>
          <w:lang w:val="es-MX"/>
        </w:rPr>
        <w:t>a</w:t>
      </w:r>
      <w:r w:rsidR="00853D3A" w:rsidRPr="00D64AAD">
        <w:rPr>
          <w:rFonts w:cs="Arial"/>
          <w:sz w:val="18"/>
          <w:szCs w:val="18"/>
          <w:lang w:val="es-MX"/>
        </w:rPr>
        <w:t xml:space="preserve"> cubrir a</w:t>
      </w:r>
      <w:r w:rsidRPr="00D64AAD">
        <w:rPr>
          <w:rFonts w:cs="Arial"/>
          <w:sz w:val="18"/>
          <w:szCs w:val="18"/>
          <w:lang w:val="es-MX"/>
        </w:rPr>
        <w:t>l propio proveedor.</w:t>
      </w:r>
    </w:p>
    <w:p w14:paraId="14B88FC4" w14:textId="77777777" w:rsidR="00853D3A" w:rsidRPr="00D64AAD" w:rsidRDefault="00853D3A" w:rsidP="004543C2">
      <w:pPr>
        <w:tabs>
          <w:tab w:val="left" w:pos="-142"/>
          <w:tab w:val="left" w:pos="1134"/>
        </w:tabs>
        <w:ind w:right="-93"/>
        <w:jc w:val="both"/>
        <w:rPr>
          <w:rFonts w:cs="Arial"/>
          <w:b/>
          <w:sz w:val="18"/>
          <w:szCs w:val="18"/>
          <w:shd w:val="clear" w:color="auto" w:fill="FFFF00"/>
          <w:lang w:val="es-MX"/>
        </w:rPr>
      </w:pPr>
    </w:p>
    <w:p w14:paraId="07700768" w14:textId="77777777" w:rsidR="00853D3A" w:rsidRPr="00D64AAD" w:rsidRDefault="00853D3A" w:rsidP="004543C2">
      <w:pPr>
        <w:jc w:val="both"/>
        <w:rPr>
          <w:rFonts w:cs="Arial"/>
          <w:b/>
          <w:sz w:val="18"/>
          <w:szCs w:val="18"/>
          <w:lang w:val="es-MX"/>
        </w:rPr>
      </w:pPr>
      <w:r w:rsidRPr="00D64AAD">
        <w:rPr>
          <w:rFonts w:cs="Arial"/>
          <w:sz w:val="18"/>
          <w:szCs w:val="18"/>
          <w:lang w:val="es-MX"/>
        </w:rPr>
        <w:t xml:space="preserve">Conforme a lo previsto en el penúltimo párrafo del artículo </w:t>
      </w:r>
      <w:r w:rsidR="00CD6D23" w:rsidRPr="00D64AAD">
        <w:rPr>
          <w:rFonts w:cs="Arial"/>
          <w:sz w:val="18"/>
          <w:szCs w:val="18"/>
          <w:lang w:val="es-MX"/>
        </w:rPr>
        <w:t>96</w:t>
      </w:r>
      <w:r w:rsidRPr="00D64AAD">
        <w:rPr>
          <w:rFonts w:cs="Arial"/>
          <w:sz w:val="18"/>
          <w:szCs w:val="18"/>
          <w:lang w:val="es-MX"/>
        </w:rPr>
        <w:t>, del Reglamento de la L</w:t>
      </w:r>
      <w:r w:rsidR="003A0EB7" w:rsidRPr="00D64AAD">
        <w:rPr>
          <w:rFonts w:cs="Arial"/>
          <w:sz w:val="18"/>
          <w:szCs w:val="18"/>
          <w:lang w:val="es-MX"/>
        </w:rPr>
        <w:t>AASSP</w:t>
      </w:r>
      <w:r w:rsidRPr="00D64AAD">
        <w:rPr>
          <w:rFonts w:cs="Arial"/>
          <w:sz w:val="18"/>
          <w:szCs w:val="18"/>
          <w:lang w:val="es-MX"/>
        </w:rPr>
        <w:t>, no se aceptará la estipulación de penas convencionales, ni intereses moratorios a cargo de</w:t>
      </w:r>
      <w:r w:rsidR="004543C2" w:rsidRPr="00D64AAD">
        <w:rPr>
          <w:rFonts w:cs="Arial"/>
          <w:sz w:val="18"/>
          <w:szCs w:val="18"/>
          <w:lang w:val="es-MX"/>
        </w:rPr>
        <w:t>l Instituto.</w:t>
      </w:r>
    </w:p>
    <w:p w14:paraId="6FD8D2E8" w14:textId="77777777" w:rsidR="00D27D42" w:rsidRPr="00D64AAD" w:rsidRDefault="00D27D42" w:rsidP="00EE6FFD">
      <w:pPr>
        <w:jc w:val="both"/>
        <w:rPr>
          <w:rFonts w:cs="Arial"/>
          <w:b/>
          <w:sz w:val="18"/>
          <w:szCs w:val="18"/>
          <w:lang w:val="es-MX"/>
        </w:rPr>
      </w:pPr>
    </w:p>
    <w:p w14:paraId="6C1FFBF9" w14:textId="22E1E83C" w:rsidR="004C6AFD" w:rsidRPr="00D64AAD" w:rsidRDefault="00F576D0" w:rsidP="00C906DC">
      <w:pPr>
        <w:pStyle w:val="Ttulo3"/>
        <w:rPr>
          <w:sz w:val="18"/>
          <w:szCs w:val="18"/>
          <w:lang w:val="es-MX"/>
        </w:rPr>
      </w:pPr>
      <w:bookmarkStart w:id="60" w:name="_Toc128430742"/>
      <w:bookmarkStart w:id="61" w:name="_Toc176770767"/>
      <w:r w:rsidRPr="00D64AAD">
        <w:rPr>
          <w:sz w:val="18"/>
          <w:szCs w:val="18"/>
          <w:lang w:val="es-MX"/>
        </w:rPr>
        <w:t>1</w:t>
      </w:r>
      <w:r w:rsidR="00C906DC" w:rsidRPr="00D64AAD">
        <w:rPr>
          <w:sz w:val="18"/>
          <w:szCs w:val="18"/>
          <w:lang w:val="es-MX"/>
        </w:rPr>
        <w:t>3</w:t>
      </w:r>
      <w:r w:rsidRPr="00D64AAD">
        <w:rPr>
          <w:sz w:val="18"/>
          <w:szCs w:val="18"/>
          <w:lang w:val="es-MX"/>
        </w:rPr>
        <w:t>.6</w:t>
      </w:r>
      <w:r w:rsidR="00D27D42" w:rsidRPr="00D64AAD">
        <w:rPr>
          <w:sz w:val="18"/>
          <w:szCs w:val="18"/>
          <w:lang w:val="es-MX"/>
        </w:rPr>
        <w:t xml:space="preserve">. </w:t>
      </w:r>
      <w:r w:rsidR="004C6AFD" w:rsidRPr="00D64AAD">
        <w:rPr>
          <w:sz w:val="18"/>
          <w:szCs w:val="18"/>
          <w:lang w:val="es-MX"/>
        </w:rPr>
        <w:t>Modelo de Contrato.</w:t>
      </w:r>
      <w:bookmarkEnd w:id="60"/>
      <w:bookmarkEnd w:id="61"/>
      <w:r w:rsidR="004C6AFD" w:rsidRPr="00D64AAD">
        <w:rPr>
          <w:sz w:val="18"/>
          <w:szCs w:val="18"/>
          <w:lang w:val="es-MX"/>
        </w:rPr>
        <w:t xml:space="preserve"> </w:t>
      </w:r>
    </w:p>
    <w:p w14:paraId="22127CAA" w14:textId="77777777" w:rsidR="004C6AFD" w:rsidRPr="00D64AAD" w:rsidRDefault="004C6AFD" w:rsidP="00EE6FFD">
      <w:pPr>
        <w:jc w:val="both"/>
        <w:rPr>
          <w:rFonts w:cs="Arial"/>
          <w:b/>
          <w:sz w:val="18"/>
          <w:szCs w:val="18"/>
          <w:lang w:val="es-MX"/>
        </w:rPr>
      </w:pPr>
    </w:p>
    <w:p w14:paraId="3A454D51" w14:textId="2CB778F0" w:rsidR="00EE6FFD" w:rsidRPr="00D64AAD" w:rsidRDefault="00EE6FFD" w:rsidP="00EE6FFD">
      <w:pPr>
        <w:jc w:val="both"/>
        <w:rPr>
          <w:rFonts w:cs="Arial"/>
          <w:sz w:val="18"/>
          <w:szCs w:val="18"/>
          <w:lang w:val="es-MX"/>
        </w:rPr>
      </w:pPr>
      <w:r w:rsidRPr="00D64AAD">
        <w:rPr>
          <w:rFonts w:cs="Arial"/>
          <w:sz w:val="18"/>
          <w:szCs w:val="18"/>
          <w:lang w:val="es-MX"/>
        </w:rPr>
        <w:t xml:space="preserve">Con fundamento en el artículo 29, fracción XVI de la LAASSP, </w:t>
      </w:r>
      <w:r w:rsidR="00026764" w:rsidRPr="00D64AAD">
        <w:rPr>
          <w:rFonts w:cs="Arial"/>
          <w:sz w:val="18"/>
          <w:szCs w:val="18"/>
          <w:lang w:val="es-MX"/>
        </w:rPr>
        <w:t xml:space="preserve">se adjunta </w:t>
      </w:r>
      <w:r w:rsidR="001B6573" w:rsidRPr="00D64AAD">
        <w:rPr>
          <w:rFonts w:cs="Arial"/>
          <w:b/>
          <w:sz w:val="18"/>
          <w:szCs w:val="18"/>
          <w:lang w:val="es-MX"/>
        </w:rPr>
        <w:t>Modelo de Contrato</w:t>
      </w:r>
      <w:r w:rsidR="00026764" w:rsidRPr="00D64AAD">
        <w:rPr>
          <w:rFonts w:cs="Arial"/>
          <w:b/>
          <w:sz w:val="18"/>
          <w:szCs w:val="18"/>
          <w:lang w:val="es-MX"/>
        </w:rPr>
        <w:t xml:space="preserve"> </w:t>
      </w:r>
      <w:r w:rsidRPr="00D64AAD">
        <w:rPr>
          <w:rFonts w:cs="Arial"/>
          <w:sz w:val="18"/>
          <w:szCs w:val="18"/>
          <w:lang w:val="es-MX"/>
        </w:rPr>
        <w:t xml:space="preserve">que será empleado para formalizar los derechos y obligaciones que se deriven de la presente licitación, </w:t>
      </w:r>
      <w:r w:rsidR="00026764" w:rsidRPr="00D64AAD">
        <w:rPr>
          <w:rFonts w:cs="Arial"/>
          <w:sz w:val="18"/>
          <w:szCs w:val="18"/>
          <w:lang w:val="es-MX"/>
        </w:rPr>
        <w:t xml:space="preserve">el cual contiene en lo aplicable, los términos y condiciones previstos en el artículo </w:t>
      </w:r>
      <w:r w:rsidR="004C6AFD" w:rsidRPr="00D64AAD">
        <w:rPr>
          <w:rFonts w:cs="Arial"/>
          <w:sz w:val="18"/>
          <w:szCs w:val="18"/>
          <w:lang w:val="es-MX"/>
        </w:rPr>
        <w:t>45</w:t>
      </w:r>
      <w:r w:rsidR="00026764" w:rsidRPr="00D64AAD">
        <w:rPr>
          <w:rFonts w:cs="Arial"/>
          <w:sz w:val="18"/>
          <w:szCs w:val="18"/>
          <w:lang w:val="es-MX"/>
        </w:rPr>
        <w:t>, de la LAASSP, mismos que serán obligatorios para el licitante que resulte adjudicado</w:t>
      </w:r>
      <w:r w:rsidRPr="00D64AAD">
        <w:rPr>
          <w:rFonts w:cs="Arial"/>
          <w:sz w:val="18"/>
          <w:szCs w:val="18"/>
          <w:lang w:val="es-MX"/>
        </w:rPr>
        <w:t xml:space="preserve">, en el entendido de que su contenido será adecuado, en lo conducente, con motivo de lo determinado en la(s) junta(s) de aclaraciones y </w:t>
      </w:r>
      <w:r w:rsidR="004C6AFD" w:rsidRPr="00D64AAD">
        <w:rPr>
          <w:rFonts w:cs="Arial"/>
          <w:sz w:val="18"/>
          <w:szCs w:val="18"/>
          <w:lang w:val="es-MX"/>
        </w:rPr>
        <w:t xml:space="preserve">a </w:t>
      </w:r>
      <w:r w:rsidRPr="00D64AAD">
        <w:rPr>
          <w:rFonts w:cs="Arial"/>
          <w:sz w:val="18"/>
          <w:szCs w:val="18"/>
          <w:lang w:val="es-MX"/>
        </w:rPr>
        <w:t xml:space="preserve">lo </w:t>
      </w:r>
      <w:r w:rsidR="004C6AFD" w:rsidRPr="00D64AAD">
        <w:rPr>
          <w:rFonts w:cs="Arial"/>
          <w:sz w:val="18"/>
          <w:szCs w:val="18"/>
          <w:lang w:val="es-MX"/>
        </w:rPr>
        <w:t xml:space="preserve">que de acuerdo con lo </w:t>
      </w:r>
      <w:r w:rsidRPr="00D64AAD">
        <w:rPr>
          <w:rFonts w:cs="Arial"/>
          <w:sz w:val="18"/>
          <w:szCs w:val="18"/>
          <w:lang w:val="es-MX"/>
        </w:rPr>
        <w:t xml:space="preserve">ofertado en las proposiciones del licitante, le </w:t>
      </w:r>
      <w:r w:rsidR="004C6AFD" w:rsidRPr="00D64AAD">
        <w:rPr>
          <w:rFonts w:cs="Arial"/>
          <w:sz w:val="18"/>
          <w:szCs w:val="18"/>
          <w:lang w:val="es-MX"/>
        </w:rPr>
        <w:t>haya sido</w:t>
      </w:r>
      <w:r w:rsidRPr="00D64AAD">
        <w:rPr>
          <w:rFonts w:cs="Arial"/>
          <w:sz w:val="18"/>
          <w:szCs w:val="18"/>
          <w:lang w:val="es-MX"/>
        </w:rPr>
        <w:t xml:space="preserve"> adjudicado</w:t>
      </w:r>
      <w:r w:rsidR="004C6AFD" w:rsidRPr="00D64AAD">
        <w:rPr>
          <w:rFonts w:cs="Arial"/>
          <w:sz w:val="18"/>
          <w:szCs w:val="18"/>
          <w:lang w:val="es-MX"/>
        </w:rPr>
        <w:t xml:space="preserve"> en el fallo</w:t>
      </w:r>
      <w:r w:rsidRPr="00D64AAD">
        <w:rPr>
          <w:rFonts w:cs="Arial"/>
          <w:sz w:val="18"/>
          <w:szCs w:val="18"/>
          <w:lang w:val="es-MX"/>
        </w:rPr>
        <w:t>.</w:t>
      </w:r>
    </w:p>
    <w:p w14:paraId="0FB3E1D0" w14:textId="77777777" w:rsidR="00EE6FFD" w:rsidRPr="00D64AAD" w:rsidRDefault="00EE6FFD" w:rsidP="00EE6FFD">
      <w:pPr>
        <w:jc w:val="both"/>
        <w:rPr>
          <w:rFonts w:cs="Arial"/>
          <w:b/>
          <w:sz w:val="18"/>
          <w:szCs w:val="18"/>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15"/>
        <w:gridCol w:w="6875"/>
      </w:tblGrid>
      <w:tr w:rsidR="00F137B4" w:rsidRPr="00D64AAD" w14:paraId="06951DA3" w14:textId="77777777" w:rsidTr="00246D9C">
        <w:trPr>
          <w:trHeight w:val="57"/>
          <w:tblHeader/>
          <w:jc w:val="center"/>
        </w:trPr>
        <w:tc>
          <w:tcPr>
            <w:tcW w:w="1814" w:type="pct"/>
            <w:shd w:val="clear" w:color="000000" w:fill="BFBFBF"/>
            <w:noWrap/>
            <w:vAlign w:val="center"/>
            <w:hideMark/>
          </w:tcPr>
          <w:p w14:paraId="1E9CF27A" w14:textId="77777777" w:rsidR="00F137B4" w:rsidRPr="00D64AAD" w:rsidRDefault="00F137B4" w:rsidP="00246D9C">
            <w:pPr>
              <w:suppressAutoHyphens w:val="0"/>
              <w:jc w:val="center"/>
              <w:rPr>
                <w:rFonts w:cs="Calibri"/>
                <w:b/>
                <w:bCs/>
                <w:color w:val="000000"/>
                <w:sz w:val="18"/>
                <w:szCs w:val="18"/>
                <w:lang w:val="es-MX" w:eastAsia="es-MX"/>
              </w:rPr>
            </w:pPr>
            <w:r w:rsidRPr="00D64AAD">
              <w:rPr>
                <w:rFonts w:cs="Calibri"/>
                <w:b/>
                <w:bCs/>
                <w:color w:val="000000"/>
                <w:sz w:val="18"/>
                <w:szCs w:val="18"/>
                <w:lang w:val="es-MX" w:eastAsia="es-MX"/>
              </w:rPr>
              <w:t>DESCRIPCIÓN</w:t>
            </w:r>
          </w:p>
        </w:tc>
        <w:tc>
          <w:tcPr>
            <w:tcW w:w="3186" w:type="pct"/>
            <w:shd w:val="clear" w:color="000000" w:fill="BFBFBF"/>
          </w:tcPr>
          <w:p w14:paraId="060EF336" w14:textId="77777777" w:rsidR="00F137B4" w:rsidRPr="00D64AAD" w:rsidRDefault="00F137B4" w:rsidP="00246D9C">
            <w:pPr>
              <w:suppressAutoHyphens w:val="0"/>
              <w:jc w:val="center"/>
              <w:rPr>
                <w:rFonts w:cs="Calibri"/>
                <w:b/>
                <w:bCs/>
                <w:color w:val="000000"/>
                <w:sz w:val="18"/>
                <w:szCs w:val="18"/>
                <w:lang w:val="es-MX" w:eastAsia="es-MX"/>
              </w:rPr>
            </w:pPr>
            <w:r w:rsidRPr="00D64AAD">
              <w:rPr>
                <w:rFonts w:cs="Calibri"/>
                <w:b/>
                <w:bCs/>
                <w:color w:val="000000"/>
                <w:sz w:val="18"/>
                <w:szCs w:val="18"/>
                <w:lang w:val="es-MX" w:eastAsia="es-MX"/>
              </w:rPr>
              <w:t>ANEXO</w:t>
            </w:r>
          </w:p>
        </w:tc>
      </w:tr>
      <w:tr w:rsidR="00F137B4" w:rsidRPr="00D64AAD" w14:paraId="72E9954B" w14:textId="77777777" w:rsidTr="00246D9C">
        <w:trPr>
          <w:trHeight w:val="57"/>
          <w:jc w:val="center"/>
        </w:trPr>
        <w:tc>
          <w:tcPr>
            <w:tcW w:w="1814" w:type="pct"/>
            <w:shd w:val="clear" w:color="auto" w:fill="auto"/>
            <w:noWrap/>
            <w:vAlign w:val="center"/>
            <w:hideMark/>
          </w:tcPr>
          <w:p w14:paraId="219EA07A" w14:textId="000BC440" w:rsidR="00F137B4" w:rsidRPr="00D64AAD" w:rsidRDefault="00F137B4" w:rsidP="00F137B4">
            <w:pPr>
              <w:suppressAutoHyphens w:val="0"/>
              <w:jc w:val="center"/>
              <w:rPr>
                <w:rFonts w:cs="Calibri"/>
                <w:color w:val="000000"/>
                <w:sz w:val="18"/>
                <w:szCs w:val="18"/>
                <w:lang w:val="es-MX" w:eastAsia="es-MX"/>
              </w:rPr>
            </w:pPr>
            <w:r w:rsidRPr="00D64AAD">
              <w:rPr>
                <w:rFonts w:cs="Calibri"/>
                <w:color w:val="000000"/>
                <w:sz w:val="18"/>
                <w:szCs w:val="12"/>
              </w:rPr>
              <w:t>Modelo de Contrato</w:t>
            </w:r>
          </w:p>
        </w:tc>
        <w:tc>
          <w:tcPr>
            <w:tcW w:w="3186" w:type="pct"/>
            <w:vAlign w:val="center"/>
          </w:tcPr>
          <w:p w14:paraId="5D7F2CE1" w14:textId="2C6E2880" w:rsidR="00F137B4" w:rsidRPr="00D64AAD" w:rsidRDefault="009D7898" w:rsidP="00246D9C">
            <w:pPr>
              <w:suppressAutoHyphens w:val="0"/>
              <w:jc w:val="center"/>
              <w:rPr>
                <w:rFonts w:cs="Calibri"/>
                <w:color w:val="000000"/>
                <w:sz w:val="18"/>
                <w:szCs w:val="12"/>
              </w:rPr>
            </w:pPr>
            <w:r w:rsidRPr="00D64AAD">
              <w:rPr>
                <w:rFonts w:cs="Calibri"/>
                <w:color w:val="000000"/>
                <w:sz w:val="18"/>
                <w:szCs w:val="12"/>
              </w:rPr>
              <w:object w:dxaOrig="1519" w:dyaOrig="987" w14:anchorId="19148541">
                <v:shape id="_x0000_i1038" type="#_x0000_t75" style="width:76.65pt;height:50pt" o:ole="">
                  <v:imagedata r:id="rId40" o:title=""/>
                </v:shape>
                <o:OLEObject Type="Embed" ProgID="Acrobat.Document.11" ShapeID="_x0000_i1038" DrawAspect="Icon" ObjectID="_1788270037" r:id="rId41"/>
              </w:object>
            </w:r>
            <w:bookmarkStart w:id="62" w:name="_MON_1780486185"/>
            <w:bookmarkEnd w:id="62"/>
            <w:r w:rsidRPr="00D64AAD">
              <w:rPr>
                <w:rFonts w:cs="Calibri"/>
                <w:color w:val="000000"/>
                <w:sz w:val="18"/>
                <w:szCs w:val="12"/>
              </w:rPr>
              <w:object w:dxaOrig="1519" w:dyaOrig="987" w14:anchorId="4AE3431B">
                <v:shape id="_x0000_i1039" type="#_x0000_t75" style="width:76.65pt;height:50pt" o:ole="">
                  <v:imagedata r:id="rId42" o:title=""/>
                </v:shape>
                <o:OLEObject Type="Embed" ProgID="Word.Document.8" ShapeID="_x0000_i1039" DrawAspect="Icon" ObjectID="_1788270038" r:id="rId43">
                  <o:FieldCodes>\s</o:FieldCodes>
                </o:OLEObject>
              </w:object>
            </w:r>
          </w:p>
        </w:tc>
      </w:tr>
    </w:tbl>
    <w:p w14:paraId="36CDA194" w14:textId="77777777" w:rsidR="00F137B4" w:rsidRPr="00D64AAD" w:rsidRDefault="00F137B4" w:rsidP="00EE6FFD">
      <w:pPr>
        <w:jc w:val="both"/>
        <w:rPr>
          <w:rFonts w:cs="Arial"/>
          <w:b/>
          <w:sz w:val="18"/>
          <w:szCs w:val="18"/>
          <w:lang w:val="es-MX"/>
        </w:rPr>
      </w:pPr>
    </w:p>
    <w:p w14:paraId="02EAA3AF" w14:textId="77777777" w:rsidR="00EE6FFD" w:rsidRPr="00D64AAD" w:rsidRDefault="00EE6FFD" w:rsidP="00EE6FFD">
      <w:pPr>
        <w:jc w:val="both"/>
        <w:rPr>
          <w:rFonts w:cs="Arial"/>
          <w:sz w:val="18"/>
          <w:szCs w:val="18"/>
          <w:lang w:val="es-MX"/>
        </w:rPr>
      </w:pPr>
      <w:r w:rsidRPr="00D64AAD">
        <w:rPr>
          <w:rFonts w:cs="Arial"/>
          <w:sz w:val="18"/>
          <w:szCs w:val="18"/>
          <w:lang w:val="es-MX"/>
        </w:rPr>
        <w:t>En caso de discrepancia, en el contenido del contrato en relación con el de la presente convocatoria, prevalecerá lo estipulado en esta última, así como el resultado de las juntas de aclaraciones.</w:t>
      </w:r>
    </w:p>
    <w:p w14:paraId="7E96301C" w14:textId="77777777" w:rsidR="00EE6FFD" w:rsidRPr="00D64AAD" w:rsidRDefault="00EE6FFD" w:rsidP="008451A3">
      <w:pPr>
        <w:jc w:val="center"/>
        <w:rPr>
          <w:rFonts w:cs="Arial"/>
          <w:b/>
          <w:sz w:val="18"/>
          <w:szCs w:val="18"/>
          <w:lang w:val="es-MX"/>
        </w:rPr>
      </w:pPr>
    </w:p>
    <w:p w14:paraId="62C0A393" w14:textId="2118A006" w:rsidR="00EE6FFD" w:rsidRPr="00D64AAD" w:rsidRDefault="00A539A2" w:rsidP="00C376E3">
      <w:pPr>
        <w:jc w:val="both"/>
        <w:rPr>
          <w:rFonts w:cs="Arial"/>
          <w:sz w:val="18"/>
          <w:szCs w:val="18"/>
          <w:lang w:val="es-MX"/>
        </w:rPr>
      </w:pPr>
      <w:r w:rsidRPr="00D64AAD">
        <w:rPr>
          <w:rFonts w:cs="Arial"/>
          <w:sz w:val="18"/>
          <w:szCs w:val="18"/>
          <w:lang w:val="es-MX"/>
        </w:rPr>
        <w:t xml:space="preserve">Especificaciones de </w:t>
      </w:r>
      <w:r w:rsidR="008D2C9B" w:rsidRPr="00D64AAD">
        <w:rPr>
          <w:rFonts w:cs="Arial"/>
          <w:sz w:val="18"/>
          <w:szCs w:val="18"/>
          <w:lang w:val="es-MX"/>
        </w:rPr>
        <w:t xml:space="preserve">los </w:t>
      </w:r>
      <w:r w:rsidR="00AA0CCC" w:rsidRPr="00D64AAD">
        <w:rPr>
          <w:rFonts w:cs="Arial"/>
          <w:sz w:val="18"/>
          <w:szCs w:val="18"/>
          <w:lang w:val="es-MX"/>
        </w:rPr>
        <w:t>bienes</w:t>
      </w:r>
      <w:r w:rsidR="008451A3" w:rsidRPr="00D64AAD">
        <w:rPr>
          <w:rFonts w:cs="Arial"/>
          <w:sz w:val="18"/>
          <w:szCs w:val="18"/>
          <w:lang w:val="es-MX"/>
        </w:rPr>
        <w:t xml:space="preserve"> objeto de esta licitación</w:t>
      </w:r>
      <w:r w:rsidR="00EE6FFD" w:rsidRPr="00D64AAD">
        <w:rPr>
          <w:rFonts w:cs="Arial"/>
          <w:sz w:val="18"/>
          <w:szCs w:val="18"/>
          <w:lang w:val="es-MX"/>
        </w:rPr>
        <w:t xml:space="preserve">, se detallan en el </w:t>
      </w:r>
      <w:r w:rsidR="00AC6CBF" w:rsidRPr="00D64AAD">
        <w:rPr>
          <w:rFonts w:cs="Arial"/>
          <w:b/>
          <w:sz w:val="18"/>
          <w:szCs w:val="18"/>
          <w:lang w:val="es-MX"/>
        </w:rPr>
        <w:t>Anexo Número 1 (uno</w:t>
      </w:r>
      <w:proofErr w:type="gramStart"/>
      <w:r w:rsidR="00AC6CBF" w:rsidRPr="00D64AAD">
        <w:rPr>
          <w:rFonts w:cs="Arial"/>
          <w:b/>
          <w:sz w:val="18"/>
          <w:szCs w:val="18"/>
          <w:lang w:val="es-MX"/>
        </w:rPr>
        <w:t xml:space="preserve">) </w:t>
      </w:r>
      <w:r w:rsidR="00EE6FFD" w:rsidRPr="00D64AAD">
        <w:rPr>
          <w:rFonts w:cs="Arial"/>
          <w:sz w:val="18"/>
          <w:szCs w:val="18"/>
          <w:lang w:val="es-MX"/>
        </w:rPr>
        <w:t>,</w:t>
      </w:r>
      <w:proofErr w:type="gramEnd"/>
      <w:r w:rsidR="00EE6FFD" w:rsidRPr="00D64AAD">
        <w:rPr>
          <w:rFonts w:cs="Arial"/>
          <w:sz w:val="18"/>
          <w:szCs w:val="18"/>
          <w:lang w:val="es-MX"/>
        </w:rPr>
        <w:t xml:space="preserve"> el cual forma parte de las presentes bases.</w:t>
      </w:r>
    </w:p>
    <w:p w14:paraId="1350237C" w14:textId="77777777" w:rsidR="005D2168" w:rsidRPr="00D64AAD" w:rsidRDefault="005D2168" w:rsidP="00EE6FFD">
      <w:pPr>
        <w:jc w:val="both"/>
        <w:rPr>
          <w:rFonts w:cs="Arial"/>
          <w:sz w:val="18"/>
          <w:szCs w:val="18"/>
          <w:lang w:val="es-MX"/>
        </w:rPr>
      </w:pPr>
    </w:p>
    <w:p w14:paraId="046E00CD" w14:textId="54A11666" w:rsidR="005D2168" w:rsidRPr="00D64AAD" w:rsidRDefault="00F576D0" w:rsidP="00C906DC">
      <w:pPr>
        <w:pStyle w:val="Ttulo3"/>
        <w:rPr>
          <w:sz w:val="18"/>
          <w:szCs w:val="18"/>
          <w:lang w:val="es-MX"/>
        </w:rPr>
      </w:pPr>
      <w:bookmarkStart w:id="63" w:name="_Toc128430743"/>
      <w:bookmarkStart w:id="64" w:name="_Toc176770768"/>
      <w:r w:rsidRPr="00D64AAD">
        <w:rPr>
          <w:sz w:val="18"/>
          <w:szCs w:val="18"/>
          <w:lang w:val="es-MX"/>
        </w:rPr>
        <w:t>1</w:t>
      </w:r>
      <w:r w:rsidR="00C906DC" w:rsidRPr="00D64AAD">
        <w:rPr>
          <w:sz w:val="18"/>
          <w:szCs w:val="18"/>
          <w:lang w:val="es-MX"/>
        </w:rPr>
        <w:t>3</w:t>
      </w:r>
      <w:r w:rsidRPr="00D64AAD">
        <w:rPr>
          <w:sz w:val="18"/>
          <w:szCs w:val="18"/>
          <w:lang w:val="es-MX"/>
        </w:rPr>
        <w:t>.7</w:t>
      </w:r>
      <w:r w:rsidR="005D2168" w:rsidRPr="00D64AAD">
        <w:rPr>
          <w:sz w:val="18"/>
          <w:szCs w:val="18"/>
          <w:lang w:val="es-MX"/>
        </w:rPr>
        <w:t>. Firma del Contrato:</w:t>
      </w:r>
      <w:bookmarkEnd w:id="63"/>
      <w:bookmarkEnd w:id="64"/>
    </w:p>
    <w:p w14:paraId="0B216728" w14:textId="77777777" w:rsidR="005D2168" w:rsidRPr="00D64AAD" w:rsidRDefault="005D2168" w:rsidP="005D2168">
      <w:pPr>
        <w:jc w:val="both"/>
        <w:rPr>
          <w:rFonts w:cs="Arial"/>
          <w:sz w:val="18"/>
          <w:szCs w:val="18"/>
          <w:lang w:val="es-MX"/>
        </w:rPr>
      </w:pPr>
    </w:p>
    <w:p w14:paraId="1B7F233B" w14:textId="6E8EFBBA" w:rsidR="00EC6537" w:rsidRPr="00D64AAD" w:rsidRDefault="001E3DF1" w:rsidP="00EC6537">
      <w:pPr>
        <w:jc w:val="both"/>
        <w:rPr>
          <w:rFonts w:cs="Arial"/>
          <w:b/>
          <w:sz w:val="18"/>
          <w:szCs w:val="18"/>
          <w:lang w:val="es-MX"/>
        </w:rPr>
      </w:pPr>
      <w:r w:rsidRPr="00D64AAD">
        <w:rPr>
          <w:rFonts w:cs="Arial"/>
          <w:sz w:val="18"/>
          <w:szCs w:val="18"/>
          <w:lang w:val="es-MX"/>
        </w:rPr>
        <w:t>Con fundamento en el artículo 46 de la LAASSP, e</w:t>
      </w:r>
      <w:r w:rsidR="005D2168" w:rsidRPr="00D64AAD">
        <w:rPr>
          <w:rFonts w:cs="Arial"/>
          <w:sz w:val="18"/>
          <w:szCs w:val="18"/>
          <w:lang w:val="es-MX"/>
        </w:rPr>
        <w:t xml:space="preserve">l contrato se </w:t>
      </w:r>
      <w:r w:rsidR="008D2C9B" w:rsidRPr="00D64AAD">
        <w:rPr>
          <w:rFonts w:cs="Arial"/>
          <w:sz w:val="18"/>
          <w:szCs w:val="18"/>
          <w:lang w:val="es-MX"/>
        </w:rPr>
        <w:t>firmará en</w:t>
      </w:r>
      <w:r w:rsidR="00DC45C6" w:rsidRPr="00D64AAD">
        <w:rPr>
          <w:rFonts w:cs="Arial"/>
          <w:sz w:val="18"/>
          <w:szCs w:val="18"/>
          <w:lang w:val="es-MX"/>
        </w:rPr>
        <w:t xml:space="preserve"> </w:t>
      </w:r>
      <w:r w:rsidR="005D2168" w:rsidRPr="00D64AAD">
        <w:rPr>
          <w:rFonts w:cs="Arial"/>
          <w:sz w:val="18"/>
          <w:szCs w:val="18"/>
          <w:lang w:val="es-MX"/>
        </w:rPr>
        <w:t>e</w:t>
      </w:r>
      <w:r w:rsidRPr="00D64AAD">
        <w:rPr>
          <w:rFonts w:cs="Arial"/>
          <w:sz w:val="18"/>
          <w:szCs w:val="18"/>
          <w:lang w:val="es-MX"/>
        </w:rPr>
        <w:t>l día</w:t>
      </w:r>
      <w:r w:rsidR="004550EA" w:rsidRPr="00D64AAD">
        <w:rPr>
          <w:rFonts w:cs="Arial"/>
          <w:sz w:val="18"/>
          <w:szCs w:val="18"/>
          <w:lang w:val="es-MX"/>
        </w:rPr>
        <w:t xml:space="preserve"> </w:t>
      </w:r>
      <w:r w:rsidR="00D85D57" w:rsidRPr="00D64AAD">
        <w:rPr>
          <w:rFonts w:cs="Arial"/>
          <w:sz w:val="18"/>
          <w:szCs w:val="18"/>
          <w:lang w:val="es-MX"/>
        </w:rPr>
        <w:t xml:space="preserve">  y la hora establecida en las presentes bases </w:t>
      </w:r>
      <w:r w:rsidR="00F576D0" w:rsidRPr="00D64AAD">
        <w:rPr>
          <w:rFonts w:cs="Arial"/>
          <w:sz w:val="18"/>
          <w:szCs w:val="18"/>
          <w:lang w:val="es-MX"/>
        </w:rPr>
        <w:t xml:space="preserve">numeral </w:t>
      </w:r>
      <w:r w:rsidR="00F576D0" w:rsidRPr="00D64AAD">
        <w:rPr>
          <w:rFonts w:cs="Arial"/>
          <w:b/>
          <w:sz w:val="18"/>
          <w:szCs w:val="18"/>
          <w:lang w:val="es-MX"/>
        </w:rPr>
        <w:t>1.3</w:t>
      </w:r>
      <w:r w:rsidR="00EC6537" w:rsidRPr="00D64AAD">
        <w:rPr>
          <w:rFonts w:cs="Arial"/>
          <w:b/>
          <w:sz w:val="18"/>
          <w:szCs w:val="18"/>
          <w:lang w:val="es-MX"/>
        </w:rPr>
        <w:t xml:space="preserve"> </w:t>
      </w:r>
    </w:p>
    <w:p w14:paraId="77773CA9" w14:textId="77777777" w:rsidR="00EC6537" w:rsidRPr="00D64AAD" w:rsidRDefault="00EC6537" w:rsidP="00EC6537">
      <w:pPr>
        <w:jc w:val="both"/>
        <w:rPr>
          <w:rFonts w:cs="Arial"/>
          <w:b/>
          <w:sz w:val="18"/>
          <w:szCs w:val="18"/>
          <w:lang w:val="es-MX"/>
        </w:rPr>
      </w:pPr>
    </w:p>
    <w:p w14:paraId="345F225F" w14:textId="77777777" w:rsidR="005D2168" w:rsidRPr="00D64AAD" w:rsidRDefault="00EC6537" w:rsidP="00EC6537">
      <w:pPr>
        <w:jc w:val="both"/>
        <w:rPr>
          <w:rFonts w:cs="Arial"/>
          <w:b/>
          <w:sz w:val="18"/>
          <w:szCs w:val="18"/>
          <w:lang w:val="es-MX"/>
        </w:rPr>
      </w:pPr>
      <w:r w:rsidRPr="00D64AAD">
        <w:rPr>
          <w:rFonts w:cs="Arial"/>
          <w:sz w:val="18"/>
          <w:szCs w:val="18"/>
          <w:lang w:val="es-MX"/>
        </w:rPr>
        <w:t>Con la notificación del fallo serán exigibles los derechos y obligaciones establecidos en el modelo de contrato del procedimiento de contratación y obligará a la dependencia o entidad y a la persona a quien se haya adjudicado, a firmar el contrato en la fecha, hora y lugar previstos en el propio fallo, o bien en la convocatoria a la licitación pública y en defecto de tales previsiones, dentro de los quince días naturales siguientes al de la citada notificación. Asimismo, con la notificación del fallo la dependencia o entidad realizará la requisición de los bienes o servicios de que se trate.</w:t>
      </w:r>
    </w:p>
    <w:p w14:paraId="40B65D78" w14:textId="77777777" w:rsidR="00DC45C6" w:rsidRPr="00D64AAD" w:rsidRDefault="00DC45C6" w:rsidP="005D2168">
      <w:pPr>
        <w:jc w:val="both"/>
        <w:rPr>
          <w:sz w:val="18"/>
          <w:szCs w:val="18"/>
          <w:lang w:val="es-MX"/>
        </w:rPr>
      </w:pPr>
    </w:p>
    <w:p w14:paraId="2F2C9EF5" w14:textId="483A6DC1" w:rsidR="00EC6537" w:rsidRPr="00D64AAD" w:rsidRDefault="005D2168" w:rsidP="00EC6537">
      <w:pPr>
        <w:pStyle w:val="Sangradetextonormal"/>
        <w:ind w:left="0"/>
        <w:rPr>
          <w:rFonts w:cs="Arial"/>
          <w:sz w:val="18"/>
          <w:szCs w:val="18"/>
          <w:lang w:val="es-MX"/>
        </w:rPr>
      </w:pPr>
      <w:r w:rsidRPr="00D64AAD">
        <w:rPr>
          <w:rFonts w:cs="Arial"/>
          <w:sz w:val="18"/>
          <w:szCs w:val="18"/>
          <w:lang w:val="es-MX"/>
        </w:rPr>
        <w:lastRenderedPageBreak/>
        <w:t xml:space="preserve">Si el licitante a quien se le hubiere adjudicado contrato, por causas imputables a él, no formaliza el mismo en la fecha señalada en el párrafo anterior, se estará a lo previsto en el segundo párrafo del artículo 46 de la </w:t>
      </w:r>
      <w:r w:rsidR="008D2C9B" w:rsidRPr="00D64AAD">
        <w:rPr>
          <w:rFonts w:cs="Arial"/>
          <w:sz w:val="18"/>
          <w:szCs w:val="18"/>
          <w:lang w:val="es-MX"/>
        </w:rPr>
        <w:t>LAASSP el</w:t>
      </w:r>
      <w:r w:rsidR="00EC6537" w:rsidRPr="00D64AAD">
        <w:rPr>
          <w:rFonts w:cs="Arial"/>
          <w:sz w:val="18"/>
          <w:szCs w:val="18"/>
          <w:lang w:val="es-MX"/>
        </w:rPr>
        <w:t xml:space="preserve"> cual dice: </w:t>
      </w:r>
    </w:p>
    <w:p w14:paraId="5DDAF917" w14:textId="77777777" w:rsidR="00EC6537" w:rsidRPr="00D64AAD" w:rsidRDefault="00EC6537" w:rsidP="00EC6537">
      <w:pPr>
        <w:pStyle w:val="Sangradetextonormal"/>
        <w:jc w:val="both"/>
        <w:rPr>
          <w:rFonts w:cs="Arial"/>
          <w:sz w:val="18"/>
          <w:szCs w:val="18"/>
          <w:lang w:val="es-MX"/>
        </w:rPr>
      </w:pPr>
      <w:r w:rsidRPr="00D64AAD">
        <w:rPr>
          <w:rFonts w:cs="Arial"/>
          <w:i/>
          <w:sz w:val="18"/>
          <w:szCs w:val="18"/>
          <w:lang w:val="es-MX"/>
        </w:rPr>
        <w:t xml:space="preserve">Si el interesado no firma el contrato por causas imputables al mismo, conforme a lo señalado en el párrafo anterior, la dependencia o entidad, sin necesidad de un nuevo procedimiento, deberá adjudicar el contrato al participante que haya obtenido el segundo lugar, siempre que la diferencia en precio con respecto a la proposición inicialmente adjudicada no sea superior a un margen del diez por ciento. Tratándose de contrataciones en las que la evaluación se haya realizado mediante puntos y porcentajes o costo beneficio, se podrá adjudicar al segundo lugar, dentro del margen del diez por ciento de la puntuación, de conformidad con lo asentado en el fallo correspondiente, y así sucesivamente en caso de </w:t>
      </w:r>
      <w:r w:rsidRPr="00D64AAD">
        <w:rPr>
          <w:rFonts w:cs="Arial"/>
          <w:sz w:val="18"/>
          <w:szCs w:val="18"/>
          <w:lang w:val="es-MX"/>
        </w:rPr>
        <w:t>que este último no acepte la adjudicación.</w:t>
      </w:r>
    </w:p>
    <w:p w14:paraId="3492CA43" w14:textId="7591888E" w:rsidR="005D2168" w:rsidRPr="00D64AAD" w:rsidRDefault="00EC6537" w:rsidP="00EC6537">
      <w:pPr>
        <w:pStyle w:val="Sangradetextonormal"/>
        <w:ind w:left="0"/>
        <w:jc w:val="both"/>
        <w:rPr>
          <w:rFonts w:cs="Arial"/>
          <w:i/>
          <w:sz w:val="18"/>
          <w:szCs w:val="18"/>
          <w:lang w:val="es-MX"/>
        </w:rPr>
      </w:pPr>
      <w:r w:rsidRPr="00D64AAD">
        <w:rPr>
          <w:rFonts w:cs="Arial"/>
          <w:sz w:val="18"/>
          <w:szCs w:val="18"/>
          <w:lang w:val="es-MX"/>
        </w:rPr>
        <w:t>S</w:t>
      </w:r>
      <w:r w:rsidR="005D2168" w:rsidRPr="00D64AAD">
        <w:rPr>
          <w:rFonts w:cs="Arial"/>
          <w:sz w:val="18"/>
          <w:szCs w:val="18"/>
          <w:lang w:val="es-MX"/>
        </w:rPr>
        <w:t xml:space="preserve">e dará aviso a la </w:t>
      </w:r>
      <w:r w:rsidR="00241569" w:rsidRPr="00D64AAD">
        <w:rPr>
          <w:rFonts w:cs="Arial"/>
          <w:sz w:val="18"/>
          <w:szCs w:val="18"/>
          <w:lang w:val="es-MX"/>
        </w:rPr>
        <w:t xml:space="preserve">Secretaria de la </w:t>
      </w:r>
      <w:r w:rsidR="00CD6D23" w:rsidRPr="00D64AAD">
        <w:rPr>
          <w:rFonts w:cs="Arial"/>
          <w:sz w:val="18"/>
          <w:szCs w:val="18"/>
          <w:lang w:val="es-MX"/>
        </w:rPr>
        <w:t>Función</w:t>
      </w:r>
      <w:r w:rsidR="00241569" w:rsidRPr="00D64AAD">
        <w:rPr>
          <w:rFonts w:cs="Arial"/>
          <w:sz w:val="18"/>
          <w:szCs w:val="18"/>
          <w:lang w:val="es-MX"/>
        </w:rPr>
        <w:t xml:space="preserve"> </w:t>
      </w:r>
      <w:r w:rsidR="00CD6D23" w:rsidRPr="00D64AAD">
        <w:rPr>
          <w:rFonts w:cs="Arial"/>
          <w:sz w:val="18"/>
          <w:szCs w:val="18"/>
          <w:lang w:val="es-MX"/>
        </w:rPr>
        <w:t>Pública</w:t>
      </w:r>
      <w:r w:rsidR="00241569" w:rsidRPr="00D64AAD">
        <w:rPr>
          <w:rFonts w:cs="Arial"/>
          <w:sz w:val="18"/>
          <w:szCs w:val="18"/>
          <w:lang w:val="es-MX"/>
        </w:rPr>
        <w:t xml:space="preserve"> (</w:t>
      </w:r>
      <w:r w:rsidR="005D2168" w:rsidRPr="00D64AAD">
        <w:rPr>
          <w:rFonts w:cs="Arial"/>
          <w:sz w:val="18"/>
          <w:szCs w:val="18"/>
          <w:lang w:val="es-MX"/>
        </w:rPr>
        <w:t>SFP</w:t>
      </w:r>
      <w:proofErr w:type="gramStart"/>
      <w:r w:rsidR="00A64C8F" w:rsidRPr="00D64AAD">
        <w:rPr>
          <w:rFonts w:cs="Arial"/>
          <w:sz w:val="18"/>
          <w:szCs w:val="18"/>
          <w:lang w:val="es-MX"/>
        </w:rPr>
        <w:t xml:space="preserve">),  </w:t>
      </w:r>
      <w:r w:rsidR="005D2168" w:rsidRPr="00D64AAD">
        <w:rPr>
          <w:rFonts w:cs="Arial"/>
          <w:sz w:val="18"/>
          <w:szCs w:val="18"/>
          <w:lang w:val="es-MX"/>
        </w:rPr>
        <w:t>para</w:t>
      </w:r>
      <w:proofErr w:type="gramEnd"/>
      <w:r w:rsidR="005D2168" w:rsidRPr="00D64AAD">
        <w:rPr>
          <w:rFonts w:cs="Arial"/>
          <w:sz w:val="18"/>
          <w:szCs w:val="18"/>
          <w:lang w:val="es-MX"/>
        </w:rPr>
        <w:t xml:space="preserve"> que resuel</w:t>
      </w:r>
      <w:r w:rsidR="001E3DF1" w:rsidRPr="00D64AAD">
        <w:rPr>
          <w:rFonts w:cs="Arial"/>
          <w:sz w:val="18"/>
          <w:szCs w:val="18"/>
          <w:lang w:val="es-MX"/>
        </w:rPr>
        <w:t>va lo procedente en términos del artículo 59 de la LAASSP.</w:t>
      </w:r>
    </w:p>
    <w:p w14:paraId="334633E7" w14:textId="29FF9DD4" w:rsidR="00516E01" w:rsidRPr="00D64AAD" w:rsidRDefault="00516E01" w:rsidP="00C906DC">
      <w:pPr>
        <w:pStyle w:val="Ttulo3"/>
        <w:rPr>
          <w:sz w:val="18"/>
          <w:szCs w:val="18"/>
          <w:lang w:val="es-MX"/>
        </w:rPr>
      </w:pPr>
      <w:bookmarkStart w:id="65" w:name="_Toc128430744"/>
      <w:bookmarkStart w:id="66" w:name="_Toc176770769"/>
      <w:r w:rsidRPr="00D64AAD">
        <w:rPr>
          <w:sz w:val="18"/>
          <w:szCs w:val="18"/>
          <w:lang w:val="es-MX"/>
        </w:rPr>
        <w:t>1</w:t>
      </w:r>
      <w:r w:rsidR="00C906DC" w:rsidRPr="00D64AAD">
        <w:rPr>
          <w:sz w:val="18"/>
          <w:szCs w:val="18"/>
          <w:lang w:val="es-MX"/>
        </w:rPr>
        <w:t>3</w:t>
      </w:r>
      <w:r w:rsidRPr="00D64AAD">
        <w:rPr>
          <w:sz w:val="18"/>
          <w:szCs w:val="18"/>
          <w:lang w:val="es-MX"/>
        </w:rPr>
        <w:t>.</w:t>
      </w:r>
      <w:r w:rsidR="00ED172E" w:rsidRPr="00D64AAD">
        <w:rPr>
          <w:sz w:val="18"/>
          <w:szCs w:val="18"/>
          <w:lang w:val="es-MX"/>
        </w:rPr>
        <w:t>8</w:t>
      </w:r>
      <w:r w:rsidRPr="00D64AAD">
        <w:rPr>
          <w:sz w:val="18"/>
          <w:szCs w:val="18"/>
          <w:lang w:val="es-MX"/>
        </w:rPr>
        <w:t xml:space="preserve"> </w:t>
      </w:r>
      <w:r w:rsidR="00F47E89" w:rsidRPr="00D64AAD">
        <w:rPr>
          <w:sz w:val="18"/>
          <w:szCs w:val="18"/>
          <w:lang w:val="es-MX"/>
        </w:rPr>
        <w:t>Pagos</w:t>
      </w:r>
      <w:r w:rsidRPr="00D64AAD">
        <w:rPr>
          <w:sz w:val="18"/>
          <w:szCs w:val="18"/>
          <w:lang w:val="es-MX"/>
        </w:rPr>
        <w:t>.</w:t>
      </w:r>
      <w:bookmarkEnd w:id="65"/>
      <w:bookmarkEnd w:id="66"/>
    </w:p>
    <w:p w14:paraId="2741FA43" w14:textId="77777777" w:rsidR="00516E01" w:rsidRPr="00D64AAD" w:rsidRDefault="00516E01" w:rsidP="00516E01">
      <w:pPr>
        <w:widowControl w:val="0"/>
        <w:autoSpaceDE w:val="0"/>
        <w:autoSpaceDN w:val="0"/>
        <w:adjustRightInd w:val="0"/>
        <w:jc w:val="both"/>
        <w:rPr>
          <w:rFonts w:cs="Arial"/>
          <w:b/>
          <w:bCs/>
          <w:sz w:val="18"/>
          <w:szCs w:val="18"/>
          <w:lang w:val="es-MX"/>
        </w:rPr>
      </w:pPr>
    </w:p>
    <w:p w14:paraId="6885206C" w14:textId="077A5655" w:rsidR="005B48EE" w:rsidRPr="00D64AAD" w:rsidRDefault="005B48EE" w:rsidP="00517FF4">
      <w:pPr>
        <w:widowControl w:val="0"/>
        <w:autoSpaceDE w:val="0"/>
        <w:autoSpaceDN w:val="0"/>
        <w:adjustRightInd w:val="0"/>
        <w:jc w:val="both"/>
        <w:rPr>
          <w:rFonts w:cs="Arial"/>
          <w:bCs/>
          <w:sz w:val="18"/>
          <w:szCs w:val="18"/>
          <w:lang w:val="es-MX"/>
        </w:rPr>
      </w:pPr>
      <w:r w:rsidRPr="00D64AAD">
        <w:rPr>
          <w:rFonts w:cs="Arial"/>
          <w:bCs/>
          <w:sz w:val="18"/>
          <w:szCs w:val="18"/>
          <w:lang w:val="es-MX"/>
        </w:rPr>
        <w:t xml:space="preserve"> “El Instituto” realizara el pago de los </w:t>
      </w:r>
      <w:r w:rsidR="00E56583" w:rsidRPr="00D64AAD">
        <w:rPr>
          <w:rFonts w:cs="Arial"/>
          <w:bCs/>
          <w:sz w:val="18"/>
          <w:szCs w:val="18"/>
          <w:lang w:val="es-MX"/>
        </w:rPr>
        <w:t>bienes entregados</w:t>
      </w:r>
      <w:r w:rsidRPr="00D64AAD">
        <w:rPr>
          <w:rFonts w:cs="Arial"/>
          <w:bCs/>
          <w:sz w:val="18"/>
          <w:szCs w:val="18"/>
          <w:lang w:val="es-MX"/>
        </w:rPr>
        <w:t xml:space="preserve"> por </w:t>
      </w:r>
      <w:proofErr w:type="gramStart"/>
      <w:r w:rsidRPr="00D64AAD">
        <w:rPr>
          <w:rFonts w:cs="Arial"/>
          <w:bCs/>
          <w:sz w:val="18"/>
          <w:szCs w:val="18"/>
          <w:lang w:val="es-MX"/>
        </w:rPr>
        <w:t>el  “</w:t>
      </w:r>
      <w:proofErr w:type="gramEnd"/>
      <w:r w:rsidRPr="00D64AAD">
        <w:rPr>
          <w:rFonts w:cs="Arial"/>
          <w:bCs/>
          <w:sz w:val="18"/>
          <w:szCs w:val="18"/>
          <w:lang w:val="es-MX"/>
        </w:rPr>
        <w:t>El Proveedor”, de conformidad con los numerales 5.5 y 5.5.1 de las Políticas, Bases y Lineamientos, en Materia de Adquisiciones Arrendamientos y Servicios del IMSS mediante la facturación de los mismos una vez recibidos a entera satisfacción por el administrador de contrato.</w:t>
      </w:r>
    </w:p>
    <w:p w14:paraId="001D4CCA" w14:textId="77777777" w:rsidR="005B48EE" w:rsidRPr="00D64AAD" w:rsidRDefault="005B48EE" w:rsidP="00517FF4">
      <w:pPr>
        <w:widowControl w:val="0"/>
        <w:autoSpaceDE w:val="0"/>
        <w:autoSpaceDN w:val="0"/>
        <w:adjustRightInd w:val="0"/>
        <w:jc w:val="both"/>
        <w:rPr>
          <w:rFonts w:cs="Arial"/>
          <w:bCs/>
          <w:color w:val="FF0000"/>
          <w:sz w:val="18"/>
          <w:szCs w:val="18"/>
          <w:lang w:val="es-MX"/>
        </w:rPr>
      </w:pPr>
    </w:p>
    <w:p w14:paraId="3A325FCB" w14:textId="77777777" w:rsidR="00517FF4" w:rsidRPr="00D64AAD" w:rsidRDefault="00517FF4" w:rsidP="00516E01">
      <w:pPr>
        <w:widowControl w:val="0"/>
        <w:autoSpaceDE w:val="0"/>
        <w:autoSpaceDN w:val="0"/>
        <w:adjustRightInd w:val="0"/>
        <w:jc w:val="both"/>
        <w:rPr>
          <w:rFonts w:cs="Arial"/>
          <w:b/>
          <w:bCs/>
          <w:sz w:val="18"/>
          <w:szCs w:val="18"/>
          <w:lang w:val="es-MX"/>
        </w:rPr>
      </w:pPr>
    </w:p>
    <w:p w14:paraId="3991D3D3" w14:textId="77777777" w:rsidR="0014327A" w:rsidRPr="00D64AAD" w:rsidRDefault="0014327A" w:rsidP="0014327A">
      <w:pPr>
        <w:suppressAutoHyphens w:val="0"/>
        <w:jc w:val="both"/>
        <w:rPr>
          <w:rFonts w:cs="Arial"/>
          <w:sz w:val="18"/>
          <w:szCs w:val="18"/>
        </w:rPr>
      </w:pPr>
      <w:r w:rsidRPr="00D64AAD">
        <w:rPr>
          <w:rFonts w:cs="Arial"/>
          <w:sz w:val="18"/>
          <w:szCs w:val="18"/>
          <w:lang w:val="es-MX"/>
        </w:rPr>
        <w:t xml:space="preserve">El </w:t>
      </w:r>
      <w:r w:rsidR="00517FF4" w:rsidRPr="00D64AAD">
        <w:rPr>
          <w:rFonts w:cs="Arial"/>
          <w:sz w:val="18"/>
          <w:szCs w:val="18"/>
        </w:rPr>
        <w:t>pago se efectuará a en los tiempos establecidos en la normatividad de pagos de la Dirección de Finanzas de IMSS</w:t>
      </w:r>
      <w:r w:rsidRPr="00D64AAD">
        <w:rPr>
          <w:rFonts w:cs="Arial"/>
          <w:sz w:val="18"/>
          <w:szCs w:val="18"/>
        </w:rPr>
        <w:t xml:space="preserve">, contados a partir de que presente la documentación en el Departamento de Finanzas, ubicado en </w:t>
      </w:r>
      <w:r w:rsidR="00B52737" w:rsidRPr="00D64AAD">
        <w:rPr>
          <w:rFonts w:cs="Arial"/>
          <w:sz w:val="18"/>
          <w:szCs w:val="18"/>
        </w:rPr>
        <w:t>Diagonal Defensores de la República y calle seis Poniente sin número, Colonia Amor, Código Postal 72140 de la Ciudad de Puebla, Pue.</w:t>
      </w:r>
    </w:p>
    <w:p w14:paraId="2A7820C4" w14:textId="77777777" w:rsidR="00516E01" w:rsidRPr="00D64AAD" w:rsidRDefault="00516E01" w:rsidP="00516E01">
      <w:pPr>
        <w:widowControl w:val="0"/>
        <w:tabs>
          <w:tab w:val="left" w:pos="9498"/>
        </w:tabs>
        <w:autoSpaceDE w:val="0"/>
        <w:autoSpaceDN w:val="0"/>
        <w:adjustRightInd w:val="0"/>
        <w:jc w:val="both"/>
        <w:rPr>
          <w:rFonts w:cs="Arial"/>
          <w:sz w:val="18"/>
          <w:szCs w:val="18"/>
          <w:lang w:val="es-MX"/>
        </w:rPr>
      </w:pPr>
    </w:p>
    <w:p w14:paraId="5D8DD43F" w14:textId="16453EE1" w:rsidR="00516E01" w:rsidRPr="00D64AAD"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D64AAD">
        <w:rPr>
          <w:rFonts w:cs="Arial"/>
          <w:sz w:val="18"/>
          <w:szCs w:val="18"/>
          <w:lang w:val="es-MX"/>
        </w:rPr>
        <w:t xml:space="preserve">El proveedor deberá elaborar factura a nombre del Instituto Mexicano del Seguro Social, R.F.C. </w:t>
      </w:r>
      <w:r w:rsidR="00FC1B59" w:rsidRPr="00D64AAD">
        <w:rPr>
          <w:rFonts w:cs="Arial"/>
          <w:sz w:val="18"/>
          <w:szCs w:val="18"/>
          <w:lang w:val="es-MX"/>
        </w:rPr>
        <w:t xml:space="preserve">  IMS</w:t>
      </w:r>
      <w:r w:rsidRPr="00D64AAD">
        <w:rPr>
          <w:rFonts w:cs="Arial"/>
          <w:sz w:val="18"/>
          <w:szCs w:val="18"/>
          <w:lang w:val="es-MX"/>
        </w:rPr>
        <w:t xml:space="preserve">421231-I45, </w:t>
      </w:r>
      <w:r w:rsidR="00FC1B59" w:rsidRPr="00D64AAD">
        <w:rPr>
          <w:rFonts w:cs="Arial"/>
          <w:sz w:val="18"/>
          <w:szCs w:val="18"/>
          <w:lang w:val="es-MX"/>
        </w:rPr>
        <w:t>Avenida Paseo de la Reforma Numero 476, Juárez,</w:t>
      </w:r>
      <w:r w:rsidR="00780A1A" w:rsidRPr="00D64AAD">
        <w:rPr>
          <w:rFonts w:cs="Arial"/>
          <w:sz w:val="18"/>
          <w:szCs w:val="18"/>
          <w:lang w:val="es-MX"/>
        </w:rPr>
        <w:t xml:space="preserve"> C.P.</w:t>
      </w:r>
      <w:r w:rsidR="00FC1B59" w:rsidRPr="00D64AAD">
        <w:rPr>
          <w:rFonts w:cs="Arial"/>
          <w:sz w:val="18"/>
          <w:szCs w:val="18"/>
          <w:lang w:val="es-MX"/>
        </w:rPr>
        <w:t xml:space="preserve"> 06600, </w:t>
      </w:r>
      <w:r w:rsidR="00780A1A" w:rsidRPr="00D64AAD">
        <w:rPr>
          <w:rFonts w:cs="Arial"/>
          <w:sz w:val="18"/>
          <w:szCs w:val="18"/>
          <w:lang w:val="es-MX"/>
        </w:rPr>
        <w:t xml:space="preserve">Alcaldía </w:t>
      </w:r>
      <w:r w:rsidR="00FC1B59" w:rsidRPr="00D64AAD">
        <w:rPr>
          <w:rFonts w:cs="Arial"/>
          <w:sz w:val="18"/>
          <w:szCs w:val="18"/>
          <w:lang w:val="es-MX"/>
        </w:rPr>
        <w:t xml:space="preserve">Cuauhtémoc, Ciudad de México, deberá contener </w:t>
      </w:r>
      <w:r w:rsidR="00C376E3" w:rsidRPr="00D64AAD">
        <w:rPr>
          <w:rFonts w:cs="Arial"/>
          <w:sz w:val="18"/>
          <w:szCs w:val="18"/>
          <w:lang w:val="es-MX"/>
        </w:rPr>
        <w:t>núme</w:t>
      </w:r>
      <w:r w:rsidR="00756037" w:rsidRPr="00D64AAD">
        <w:rPr>
          <w:rFonts w:cs="Arial"/>
          <w:sz w:val="18"/>
          <w:szCs w:val="18"/>
          <w:lang w:val="es-MX"/>
        </w:rPr>
        <w:t>r</w:t>
      </w:r>
      <w:r w:rsidR="00780A1A" w:rsidRPr="00D64AAD">
        <w:rPr>
          <w:rFonts w:cs="Arial"/>
          <w:sz w:val="18"/>
          <w:szCs w:val="18"/>
          <w:lang w:val="es-MX"/>
        </w:rPr>
        <w:t xml:space="preserve">o de contrato, numero de fianza, razón social de la Afianzadora </w:t>
      </w:r>
      <w:r w:rsidR="00756037" w:rsidRPr="00D64AAD">
        <w:rPr>
          <w:rFonts w:cs="Arial"/>
          <w:sz w:val="18"/>
          <w:szCs w:val="18"/>
          <w:lang w:val="es-MX"/>
        </w:rPr>
        <w:t xml:space="preserve">y numero de proveedor; anexando </w:t>
      </w:r>
      <w:r w:rsidR="00372349" w:rsidRPr="00D64AAD">
        <w:rPr>
          <w:rFonts w:cs="Arial"/>
          <w:sz w:val="18"/>
          <w:szCs w:val="18"/>
          <w:lang w:val="es-MX"/>
        </w:rPr>
        <w:t xml:space="preserve">constancia del </w:t>
      </w:r>
      <w:r w:rsidR="0054559C" w:rsidRPr="00D64AAD">
        <w:rPr>
          <w:rFonts w:cs="Arial"/>
          <w:sz w:val="18"/>
          <w:szCs w:val="18"/>
          <w:lang w:val="es-MX"/>
        </w:rPr>
        <w:t xml:space="preserve">servicio </w:t>
      </w:r>
      <w:r w:rsidR="00AC21C2" w:rsidRPr="00D64AAD">
        <w:rPr>
          <w:rFonts w:cs="Arial"/>
          <w:sz w:val="18"/>
          <w:szCs w:val="18"/>
          <w:lang w:val="es-MX"/>
        </w:rPr>
        <w:t>entregado</w:t>
      </w:r>
      <w:r w:rsidR="0054559C" w:rsidRPr="00D64AAD">
        <w:rPr>
          <w:rFonts w:cs="Arial"/>
          <w:sz w:val="18"/>
          <w:szCs w:val="18"/>
          <w:lang w:val="es-MX"/>
        </w:rPr>
        <w:t xml:space="preserve"> elaborando acta </w:t>
      </w:r>
      <w:proofErr w:type="gramStart"/>
      <w:r w:rsidR="0054559C" w:rsidRPr="00D64AAD">
        <w:rPr>
          <w:rFonts w:cs="Arial"/>
          <w:sz w:val="18"/>
          <w:szCs w:val="18"/>
          <w:lang w:val="es-MX"/>
        </w:rPr>
        <w:t>entrega</w:t>
      </w:r>
      <w:r w:rsidR="009D401B" w:rsidRPr="00D64AAD">
        <w:rPr>
          <w:rFonts w:cs="Arial"/>
          <w:sz w:val="18"/>
          <w:szCs w:val="18"/>
          <w:lang w:val="es-MX"/>
        </w:rPr>
        <w:t xml:space="preserve">, </w:t>
      </w:r>
      <w:r w:rsidR="00E4428D" w:rsidRPr="00D64AAD">
        <w:rPr>
          <w:rFonts w:cs="Arial"/>
          <w:sz w:val="18"/>
          <w:szCs w:val="18"/>
          <w:lang w:val="es-MX"/>
        </w:rPr>
        <w:t xml:space="preserve"> </w:t>
      </w:r>
      <w:r w:rsidR="009D401B" w:rsidRPr="00D64AAD">
        <w:rPr>
          <w:rFonts w:cs="Arial"/>
          <w:sz w:val="18"/>
          <w:szCs w:val="18"/>
          <w:lang w:val="es-MX"/>
        </w:rPr>
        <w:t>donde</w:t>
      </w:r>
      <w:proofErr w:type="gramEnd"/>
      <w:r w:rsidR="009D401B" w:rsidRPr="00D64AAD">
        <w:rPr>
          <w:rFonts w:cs="Arial"/>
          <w:sz w:val="18"/>
          <w:szCs w:val="18"/>
          <w:lang w:val="es-MX"/>
        </w:rPr>
        <w:t xml:space="preserve"> se exprese que se rec</w:t>
      </w:r>
      <w:r w:rsidR="00E4428D" w:rsidRPr="00D64AAD">
        <w:rPr>
          <w:rFonts w:cs="Arial"/>
          <w:sz w:val="18"/>
          <w:szCs w:val="18"/>
          <w:lang w:val="es-MX"/>
        </w:rPr>
        <w:t xml:space="preserve">ibieron los servicios </w:t>
      </w:r>
      <w:r w:rsidR="00AC21C2" w:rsidRPr="00D64AAD">
        <w:rPr>
          <w:rFonts w:cs="Arial"/>
          <w:sz w:val="18"/>
          <w:szCs w:val="18"/>
          <w:lang w:val="es-MX"/>
        </w:rPr>
        <w:t xml:space="preserve"> a</w:t>
      </w:r>
      <w:r w:rsidR="00372349" w:rsidRPr="00D64AAD">
        <w:rPr>
          <w:rFonts w:cs="Arial"/>
          <w:sz w:val="18"/>
          <w:szCs w:val="18"/>
          <w:lang w:val="es-MX"/>
        </w:rPr>
        <w:t xml:space="preserve"> entera satisfacción </w:t>
      </w:r>
      <w:r w:rsidR="00756037" w:rsidRPr="00D64AAD">
        <w:rPr>
          <w:rFonts w:cs="Arial"/>
          <w:sz w:val="18"/>
          <w:szCs w:val="18"/>
          <w:lang w:val="es-MX"/>
        </w:rPr>
        <w:t xml:space="preserve">debidamente firmado por </w:t>
      </w:r>
      <w:r w:rsidR="00E4428D" w:rsidRPr="00D64AAD">
        <w:rPr>
          <w:rFonts w:cs="Arial"/>
          <w:sz w:val="18"/>
          <w:szCs w:val="18"/>
          <w:lang w:val="es-MX"/>
        </w:rPr>
        <w:t xml:space="preserve">Administrador del Contrato y </w:t>
      </w:r>
      <w:r w:rsidR="004E3CAA" w:rsidRPr="00D64AAD">
        <w:rPr>
          <w:rFonts w:cs="Arial"/>
          <w:sz w:val="18"/>
          <w:szCs w:val="18"/>
          <w:lang w:val="es-MX"/>
        </w:rPr>
        <w:t>por el Proveedor</w:t>
      </w:r>
      <w:r w:rsidR="00756037" w:rsidRPr="00D64AAD">
        <w:rPr>
          <w:rFonts w:cs="Arial"/>
          <w:sz w:val="18"/>
          <w:szCs w:val="18"/>
          <w:lang w:val="es-MX"/>
        </w:rPr>
        <w:t>.</w:t>
      </w:r>
    </w:p>
    <w:p w14:paraId="251454F2" w14:textId="77777777" w:rsidR="00516E01" w:rsidRPr="00D64AAD" w:rsidRDefault="00516E01" w:rsidP="00516E01">
      <w:pPr>
        <w:widowControl w:val="0"/>
        <w:tabs>
          <w:tab w:val="left" w:pos="113"/>
          <w:tab w:val="left" w:pos="397"/>
          <w:tab w:val="left" w:pos="9895"/>
        </w:tabs>
        <w:autoSpaceDE w:val="0"/>
        <w:autoSpaceDN w:val="0"/>
        <w:adjustRightInd w:val="0"/>
        <w:jc w:val="both"/>
        <w:rPr>
          <w:rFonts w:cs="Arial"/>
          <w:sz w:val="18"/>
          <w:szCs w:val="18"/>
          <w:lang w:val="es-MX"/>
        </w:rPr>
      </w:pPr>
    </w:p>
    <w:p w14:paraId="180B9C83" w14:textId="6AF9C466" w:rsidR="00516E01" w:rsidRPr="00D64AAD"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D64AAD">
        <w:rPr>
          <w:rFonts w:cs="Arial"/>
          <w:sz w:val="18"/>
          <w:szCs w:val="18"/>
          <w:lang w:val="es-MX"/>
        </w:rPr>
        <w:t xml:space="preserve">El proveedor podrá optar porque el Instituto efectúe el pago de los </w:t>
      </w:r>
      <w:r w:rsidR="00AA0CCC" w:rsidRPr="00D64AAD">
        <w:rPr>
          <w:rFonts w:cs="Arial"/>
          <w:sz w:val="18"/>
          <w:szCs w:val="18"/>
          <w:lang w:val="es-MX"/>
        </w:rPr>
        <w:t>bienes entregados</w:t>
      </w:r>
      <w:r w:rsidRPr="00D64AAD">
        <w:rPr>
          <w:rFonts w:cs="Arial"/>
          <w:sz w:val="18"/>
          <w:szCs w:val="18"/>
          <w:lang w:val="es-MX"/>
        </w:rPr>
        <w:t xml:space="preserve">, a través del esquema electrónico </w:t>
      </w:r>
      <w:r w:rsidR="00A64C8F" w:rsidRPr="00D64AAD">
        <w:rPr>
          <w:rFonts w:cs="Arial"/>
          <w:sz w:val="18"/>
          <w:szCs w:val="18"/>
          <w:lang w:val="es-MX"/>
        </w:rPr>
        <w:t>interbancario</w:t>
      </w:r>
      <w:r w:rsidRPr="00D64AAD">
        <w:rPr>
          <w:rFonts w:cs="Arial"/>
          <w:sz w:val="18"/>
          <w:szCs w:val="18"/>
          <w:lang w:val="es-MX"/>
        </w:rPr>
        <w:t xml:space="preserve"> que</w:t>
      </w:r>
      <w:r w:rsidR="00FC1B59" w:rsidRPr="00D64AAD">
        <w:rPr>
          <w:rFonts w:cs="Arial"/>
          <w:sz w:val="18"/>
          <w:szCs w:val="18"/>
          <w:lang w:val="es-MX"/>
        </w:rPr>
        <w:t xml:space="preserve"> </w:t>
      </w:r>
      <w:r w:rsidRPr="00D64AAD">
        <w:rPr>
          <w:rFonts w:cs="Arial"/>
          <w:sz w:val="18"/>
          <w:szCs w:val="18"/>
          <w:lang w:val="es-MX"/>
        </w:rPr>
        <w:t xml:space="preserve">el IMSS tiene en operación, con las instituciones bancarias siguientes: Banamex, S.A., BBVA, Bancomer, S.A., Banorte, S.A. y Scotiabank Inverlat, S.A., para tal efecto deberá presentar en el Departamento de Finanzas, ubicada </w:t>
      </w:r>
      <w:r w:rsidR="003101D2" w:rsidRPr="00D64AAD">
        <w:rPr>
          <w:rFonts w:cs="Arial"/>
          <w:sz w:val="18"/>
          <w:szCs w:val="18"/>
          <w:lang w:val="es-MX"/>
        </w:rPr>
        <w:t xml:space="preserve">Diagonal Defensores de la </w:t>
      </w:r>
      <w:r w:rsidR="00AC21C2" w:rsidRPr="00D64AAD">
        <w:rPr>
          <w:rFonts w:cs="Arial"/>
          <w:sz w:val="18"/>
          <w:szCs w:val="18"/>
          <w:lang w:val="es-MX"/>
        </w:rPr>
        <w:t>República</w:t>
      </w:r>
      <w:r w:rsidR="003101D2" w:rsidRPr="00D64AAD">
        <w:rPr>
          <w:rFonts w:cs="Arial"/>
          <w:sz w:val="18"/>
          <w:szCs w:val="18"/>
          <w:lang w:val="es-MX"/>
        </w:rPr>
        <w:t>, esquina con 6 Poniente, sin número, colonia Amor, Puebla Pue. Código postal 72140</w:t>
      </w:r>
      <w:r w:rsidRPr="00D64AAD">
        <w:rPr>
          <w:rFonts w:cs="Arial"/>
          <w:sz w:val="18"/>
          <w:szCs w:val="18"/>
          <w:lang w:val="es-MX"/>
        </w:rPr>
        <w:t>, dentro del horario comprendido de las 9:00 a las 14:30 horas, de lunes a viernes en días hábiles, petición por escrito, indicando: razón social, domicilio fiscal, número telefónico, nombre completo del apoderado legal con facultades de cobro y su firma, número de cuenta de cheques, sucursal y plaza, así como, número de proveedor asignado por el IMSS.</w:t>
      </w:r>
    </w:p>
    <w:p w14:paraId="108003D7" w14:textId="77777777" w:rsidR="00516E01" w:rsidRPr="00D64AAD" w:rsidRDefault="00516E01" w:rsidP="00516E01">
      <w:pPr>
        <w:widowControl w:val="0"/>
        <w:tabs>
          <w:tab w:val="left" w:pos="113"/>
          <w:tab w:val="left" w:pos="397"/>
          <w:tab w:val="left" w:pos="9895"/>
        </w:tabs>
        <w:autoSpaceDE w:val="0"/>
        <w:autoSpaceDN w:val="0"/>
        <w:adjustRightInd w:val="0"/>
        <w:jc w:val="both"/>
        <w:rPr>
          <w:rFonts w:cs="Arial"/>
          <w:sz w:val="18"/>
          <w:szCs w:val="18"/>
          <w:lang w:val="es-MX"/>
        </w:rPr>
      </w:pPr>
    </w:p>
    <w:p w14:paraId="1A201611" w14:textId="77777777" w:rsidR="00516E01" w:rsidRPr="00D64AAD"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D64AAD">
        <w:rPr>
          <w:rFonts w:cs="Arial"/>
          <w:sz w:val="18"/>
          <w:szCs w:val="18"/>
          <w:lang w:val="es-MX"/>
        </w:rPr>
        <w:t>En caso de que el proveedor solicite el abono en una cuenta contratada en un banco diferente a los antes citados (interbancario), el IMSS realizará la instrucción de pago en la fecha de vencimiento del contra recibo y su aplicación se llevará a cabo al día hábil siguiente, de acuerdo con el mecanismo establecido por CECOBAN.</w:t>
      </w:r>
    </w:p>
    <w:p w14:paraId="5BFB3E2D" w14:textId="77777777" w:rsidR="00516E01" w:rsidRPr="00D64AAD" w:rsidRDefault="00516E01" w:rsidP="00516E01">
      <w:pPr>
        <w:widowControl w:val="0"/>
        <w:tabs>
          <w:tab w:val="left" w:pos="113"/>
          <w:tab w:val="left" w:pos="397"/>
          <w:tab w:val="left" w:pos="9895"/>
        </w:tabs>
        <w:autoSpaceDE w:val="0"/>
        <w:autoSpaceDN w:val="0"/>
        <w:adjustRightInd w:val="0"/>
        <w:jc w:val="both"/>
        <w:rPr>
          <w:rFonts w:cs="Arial"/>
          <w:sz w:val="18"/>
          <w:szCs w:val="18"/>
          <w:lang w:val="es-MX"/>
        </w:rPr>
      </w:pPr>
    </w:p>
    <w:p w14:paraId="508D206F" w14:textId="1C85BD8E" w:rsidR="00516E01" w:rsidRPr="00D64AAD"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D64AAD">
        <w:rPr>
          <w:rFonts w:cs="Arial"/>
          <w:sz w:val="18"/>
          <w:szCs w:val="18"/>
          <w:lang w:val="es-MX"/>
        </w:rPr>
        <w:t>Anexo a la solicitud de pago electrónico (</w:t>
      </w:r>
      <w:r w:rsidR="00A64C8F" w:rsidRPr="00D64AAD">
        <w:rPr>
          <w:rFonts w:cs="Arial"/>
          <w:sz w:val="18"/>
          <w:szCs w:val="18"/>
          <w:lang w:val="es-MX"/>
        </w:rPr>
        <w:t>interbancario</w:t>
      </w:r>
      <w:r w:rsidRPr="00D64AAD">
        <w:rPr>
          <w:rFonts w:cs="Arial"/>
          <w:sz w:val="18"/>
          <w:szCs w:val="18"/>
          <w:lang w:val="es-MX"/>
        </w:rPr>
        <w:t xml:space="preserve">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5122253B" w14:textId="77777777" w:rsidR="00516E01" w:rsidRPr="00D64AAD" w:rsidRDefault="00516E01" w:rsidP="00516E01">
      <w:pPr>
        <w:widowControl w:val="0"/>
        <w:tabs>
          <w:tab w:val="left" w:pos="113"/>
          <w:tab w:val="left" w:pos="397"/>
          <w:tab w:val="left" w:pos="9895"/>
        </w:tabs>
        <w:autoSpaceDE w:val="0"/>
        <w:autoSpaceDN w:val="0"/>
        <w:adjustRightInd w:val="0"/>
        <w:jc w:val="both"/>
        <w:rPr>
          <w:rFonts w:cs="Arial"/>
          <w:sz w:val="18"/>
          <w:szCs w:val="18"/>
          <w:lang w:val="es-MX"/>
        </w:rPr>
      </w:pPr>
    </w:p>
    <w:p w14:paraId="25FB1948" w14:textId="77777777" w:rsidR="00516E01" w:rsidRPr="00D64AAD"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D64AAD">
        <w:rPr>
          <w:rFonts w:cs="Arial"/>
          <w:sz w:val="18"/>
          <w:szCs w:val="18"/>
          <w:lang w:val="es-MX"/>
        </w:rPr>
        <w:t xml:space="preserve">Asimismo, el Instituto aceptará del proveedor, que en el supuesto de que tenga cuentas liquidas y exigibles a su cargo, aplicarlas contra los adeudos que, en su caso, tuviera por concepto de cuotas obrero patronales, conforme a lo previsto en el artículo 40 B, de la Ley del Seguro Social. </w:t>
      </w:r>
    </w:p>
    <w:p w14:paraId="2D05B89F" w14:textId="77777777" w:rsidR="00C45C5F" w:rsidRPr="00D64AAD" w:rsidRDefault="00C45C5F" w:rsidP="00C45C5F">
      <w:pPr>
        <w:widowControl w:val="0"/>
        <w:tabs>
          <w:tab w:val="left" w:pos="113"/>
          <w:tab w:val="left" w:pos="397"/>
          <w:tab w:val="left" w:pos="9895"/>
        </w:tabs>
        <w:autoSpaceDE w:val="0"/>
        <w:autoSpaceDN w:val="0"/>
        <w:adjustRightInd w:val="0"/>
        <w:jc w:val="both"/>
        <w:rPr>
          <w:rFonts w:cs="Arial"/>
          <w:sz w:val="18"/>
          <w:szCs w:val="18"/>
          <w:lang w:val="es-MX"/>
        </w:rPr>
      </w:pPr>
    </w:p>
    <w:p w14:paraId="4F8880F4" w14:textId="2810F605" w:rsidR="00516E01" w:rsidRPr="00D64AAD"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D64AAD">
        <w:rPr>
          <w:rFonts w:cs="Arial"/>
          <w:sz w:val="18"/>
          <w:szCs w:val="18"/>
          <w:lang w:val="es-MX"/>
        </w:rPr>
        <w:t xml:space="preserve">Los proveedores que entreguen bienes al Instituto, y que celebren contratos de cesión de derechos de cobro, deberán notificarlo al Instituto, con un mínimo de 5 (cinco) días naturales anteriores a la fecha de pago programada, entregando invariablemente una copia de los </w:t>
      </w:r>
      <w:r w:rsidR="00A64C8F" w:rsidRPr="00D64AAD">
        <w:rPr>
          <w:rFonts w:cs="Arial"/>
          <w:sz w:val="18"/>
          <w:szCs w:val="18"/>
          <w:lang w:val="es-MX"/>
        </w:rPr>
        <w:t>contrarrecibos</w:t>
      </w:r>
      <w:r w:rsidRPr="00D64AAD">
        <w:rPr>
          <w:rFonts w:cs="Arial"/>
          <w:sz w:val="18"/>
          <w:szCs w:val="18"/>
          <w:lang w:val="es-MX"/>
        </w:rPr>
        <w:t xml:space="preserve">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14:paraId="42C7FEA3" w14:textId="77777777" w:rsidR="00C45C5F" w:rsidRPr="00D64AAD" w:rsidRDefault="00C45C5F" w:rsidP="00C45C5F">
      <w:pPr>
        <w:widowControl w:val="0"/>
        <w:tabs>
          <w:tab w:val="left" w:pos="113"/>
          <w:tab w:val="left" w:pos="397"/>
          <w:tab w:val="left" w:pos="9895"/>
        </w:tabs>
        <w:autoSpaceDE w:val="0"/>
        <w:autoSpaceDN w:val="0"/>
        <w:adjustRightInd w:val="0"/>
        <w:jc w:val="both"/>
        <w:rPr>
          <w:rFonts w:cs="Arial"/>
          <w:sz w:val="18"/>
          <w:szCs w:val="18"/>
          <w:lang w:val="es-MX"/>
        </w:rPr>
      </w:pPr>
    </w:p>
    <w:p w14:paraId="0D807F92" w14:textId="77777777" w:rsidR="00516E01" w:rsidRPr="00D64AAD" w:rsidRDefault="00516E01" w:rsidP="009E0A1F">
      <w:pPr>
        <w:widowControl w:val="0"/>
        <w:numPr>
          <w:ilvl w:val="0"/>
          <w:numId w:val="7"/>
        </w:numPr>
        <w:tabs>
          <w:tab w:val="left" w:pos="113"/>
          <w:tab w:val="left" w:pos="397"/>
          <w:tab w:val="left" w:pos="9895"/>
        </w:tabs>
        <w:autoSpaceDE w:val="0"/>
        <w:autoSpaceDN w:val="0"/>
        <w:adjustRightInd w:val="0"/>
        <w:ind w:left="360" w:hanging="360"/>
        <w:jc w:val="both"/>
        <w:rPr>
          <w:rFonts w:cs="Arial"/>
          <w:sz w:val="18"/>
          <w:szCs w:val="18"/>
          <w:lang w:val="es-MX"/>
        </w:rPr>
      </w:pPr>
      <w:r w:rsidRPr="00D64AAD">
        <w:rPr>
          <w:rFonts w:cs="Arial"/>
          <w:sz w:val="18"/>
          <w:szCs w:val="18"/>
          <w:lang w:val="es-MX"/>
        </w:rPr>
        <w:t>En caso de que el proveedor presente su factura con errores o deficiencias, el plazo de pago se aju</w:t>
      </w:r>
      <w:r w:rsidR="00CD6D23" w:rsidRPr="00D64AAD">
        <w:rPr>
          <w:rFonts w:cs="Arial"/>
          <w:sz w:val="18"/>
          <w:szCs w:val="18"/>
          <w:lang w:val="es-MX"/>
        </w:rPr>
        <w:t>stará en términos del artículo 90</w:t>
      </w:r>
      <w:r w:rsidRPr="00D64AAD">
        <w:rPr>
          <w:rFonts w:cs="Arial"/>
          <w:sz w:val="18"/>
          <w:szCs w:val="18"/>
          <w:lang w:val="es-MX"/>
        </w:rPr>
        <w:t xml:space="preserve"> del Reglamento.</w:t>
      </w:r>
    </w:p>
    <w:p w14:paraId="15AABB0A" w14:textId="77777777" w:rsidR="00C45C5F" w:rsidRPr="00D64AAD" w:rsidRDefault="00C45C5F" w:rsidP="00C45C5F">
      <w:pPr>
        <w:widowControl w:val="0"/>
        <w:tabs>
          <w:tab w:val="left" w:pos="113"/>
          <w:tab w:val="left" w:pos="397"/>
          <w:tab w:val="left" w:pos="9895"/>
        </w:tabs>
        <w:autoSpaceDE w:val="0"/>
        <w:autoSpaceDN w:val="0"/>
        <w:adjustRightInd w:val="0"/>
        <w:jc w:val="both"/>
        <w:rPr>
          <w:rFonts w:cs="Arial"/>
          <w:sz w:val="18"/>
          <w:szCs w:val="18"/>
          <w:lang w:val="es-MX"/>
        </w:rPr>
      </w:pPr>
    </w:p>
    <w:p w14:paraId="51D62E8C" w14:textId="77777777" w:rsidR="00516E01" w:rsidRPr="00D64AAD"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D64AAD">
        <w:rPr>
          <w:rFonts w:cs="Arial"/>
          <w:sz w:val="18"/>
          <w:szCs w:val="18"/>
          <w:lang w:val="es-MX"/>
        </w:rPr>
        <w:t>El pago de los bienes</w:t>
      </w:r>
      <w:r w:rsidR="005349B1" w:rsidRPr="00D64AAD">
        <w:rPr>
          <w:rFonts w:cs="Arial"/>
          <w:sz w:val="18"/>
          <w:szCs w:val="18"/>
          <w:lang w:val="es-MX"/>
        </w:rPr>
        <w:t xml:space="preserve"> y servicios</w:t>
      </w:r>
      <w:r w:rsidRPr="00D64AAD">
        <w:rPr>
          <w:rFonts w:cs="Arial"/>
          <w:sz w:val="18"/>
          <w:szCs w:val="18"/>
          <w:lang w:val="es-MX"/>
        </w:rPr>
        <w:t xml:space="preserve"> quedará condicionado proporcionalmente al pago que el proveedor deba efectuar por concepto de penas convencionales por atraso.</w:t>
      </w:r>
    </w:p>
    <w:p w14:paraId="20C48861" w14:textId="77777777" w:rsidR="00327B1D" w:rsidRPr="00D64AAD" w:rsidRDefault="00327B1D" w:rsidP="00327B1D">
      <w:pPr>
        <w:pStyle w:val="Prrafodelista"/>
        <w:rPr>
          <w:rFonts w:cs="Arial"/>
          <w:sz w:val="18"/>
          <w:szCs w:val="18"/>
          <w:lang w:val="es-MX"/>
        </w:rPr>
      </w:pPr>
    </w:p>
    <w:p w14:paraId="2EB0AAB6" w14:textId="77777777" w:rsidR="00327B1D" w:rsidRPr="00D64AAD" w:rsidRDefault="00327B1D" w:rsidP="009E0A1F">
      <w:pPr>
        <w:numPr>
          <w:ilvl w:val="0"/>
          <w:numId w:val="7"/>
        </w:numPr>
        <w:contextualSpacing/>
        <w:jc w:val="both"/>
        <w:rPr>
          <w:rFonts w:cs="Arial"/>
          <w:sz w:val="18"/>
          <w:szCs w:val="18"/>
          <w:lang w:val="es-MX"/>
        </w:rPr>
      </w:pPr>
      <w:r w:rsidRPr="00D64AAD">
        <w:rPr>
          <w:rFonts w:cs="Arial"/>
          <w:sz w:val="18"/>
          <w:szCs w:val="18"/>
          <w:lang w:val="es-MX"/>
        </w:rPr>
        <w:t>Al ser el Instituto un organismo público descentralizado en términos del artículo 5 de su propia Ley, en relación con el artículo 32-D, del Código Fiscal Federal, se encuentra sujeto a la aplicación de las “Reglas para la obtención de la constancia de situación fiscal en materia de aportaciones patronales y entero de amortizaciones” referidas, por lo anterior, en las contrataciones en materia de adquisiciones, arrendamientos, servicios u obra pública que realice el Instituto con los particulares, deberá solicitar la obtención de la constancia de situación fiscal emitida por el INFONAVIT vigente a la fecha de presentar facturación, en los términos establecidos por las presentes Reglas, de acuerdo a lo publicado por el Diario Oficial de la Federación el 28 de junio de 2017</w:t>
      </w:r>
    </w:p>
    <w:p w14:paraId="1EFD7B66" w14:textId="5E1AA645" w:rsidR="00482700" w:rsidRPr="00D64AAD" w:rsidRDefault="00ED172E" w:rsidP="00C906DC">
      <w:pPr>
        <w:pStyle w:val="Ttulo3"/>
        <w:rPr>
          <w:sz w:val="18"/>
          <w:szCs w:val="18"/>
          <w:lang w:val="es-MX"/>
        </w:rPr>
      </w:pPr>
      <w:bookmarkStart w:id="67" w:name="_Toc128430745"/>
      <w:bookmarkStart w:id="68" w:name="_Toc176770770"/>
      <w:r w:rsidRPr="00D64AAD">
        <w:rPr>
          <w:sz w:val="18"/>
          <w:szCs w:val="18"/>
          <w:lang w:val="es-MX"/>
        </w:rPr>
        <w:t>1</w:t>
      </w:r>
      <w:r w:rsidR="00C906DC" w:rsidRPr="00D64AAD">
        <w:rPr>
          <w:sz w:val="18"/>
          <w:szCs w:val="18"/>
          <w:lang w:val="es-MX"/>
        </w:rPr>
        <w:t>3</w:t>
      </w:r>
      <w:r w:rsidRPr="00D64AAD">
        <w:rPr>
          <w:sz w:val="18"/>
          <w:szCs w:val="18"/>
          <w:lang w:val="es-MX"/>
        </w:rPr>
        <w:t>.9</w:t>
      </w:r>
      <w:r w:rsidR="00482700" w:rsidRPr="00D64AAD">
        <w:rPr>
          <w:sz w:val="18"/>
          <w:szCs w:val="18"/>
          <w:lang w:val="es-MX"/>
        </w:rPr>
        <w:t xml:space="preserve"> Rescisión administrativa del contrato:</w:t>
      </w:r>
      <w:bookmarkEnd w:id="67"/>
      <w:bookmarkEnd w:id="68"/>
    </w:p>
    <w:p w14:paraId="7D73B69E" w14:textId="77777777" w:rsidR="00482700" w:rsidRPr="00D64AAD" w:rsidRDefault="00482700" w:rsidP="00482700">
      <w:pPr>
        <w:widowControl w:val="0"/>
        <w:autoSpaceDE w:val="0"/>
        <w:autoSpaceDN w:val="0"/>
        <w:adjustRightInd w:val="0"/>
        <w:jc w:val="both"/>
        <w:rPr>
          <w:rFonts w:cs="Arial"/>
          <w:sz w:val="18"/>
          <w:szCs w:val="18"/>
          <w:lang w:val="es-MX"/>
        </w:rPr>
      </w:pPr>
    </w:p>
    <w:p w14:paraId="5B31BEF0" w14:textId="77777777" w:rsidR="00482700" w:rsidRPr="00D64AAD" w:rsidRDefault="00482700" w:rsidP="00482700">
      <w:pPr>
        <w:widowControl w:val="0"/>
        <w:autoSpaceDE w:val="0"/>
        <w:autoSpaceDN w:val="0"/>
        <w:adjustRightInd w:val="0"/>
        <w:jc w:val="both"/>
        <w:rPr>
          <w:rFonts w:cs="Arial"/>
          <w:sz w:val="18"/>
          <w:szCs w:val="18"/>
          <w:lang w:val="es-MX"/>
        </w:rPr>
      </w:pPr>
      <w:r w:rsidRPr="00D64AAD">
        <w:rPr>
          <w:rFonts w:cs="Arial"/>
          <w:sz w:val="18"/>
          <w:szCs w:val="18"/>
          <w:lang w:val="es-MX"/>
        </w:rPr>
        <w:t>El Instituto podrá rescindir administrativamente, en cualquier momento, el (los) contrato(s) que, en su caso, sea(n) adjudicado(s)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14:paraId="1E76DAA0" w14:textId="77777777" w:rsidR="00482700" w:rsidRPr="00D64AAD" w:rsidRDefault="00482700" w:rsidP="00482700">
      <w:pPr>
        <w:widowControl w:val="0"/>
        <w:autoSpaceDE w:val="0"/>
        <w:autoSpaceDN w:val="0"/>
        <w:adjustRightInd w:val="0"/>
        <w:jc w:val="both"/>
        <w:rPr>
          <w:rFonts w:cs="Arial"/>
          <w:b/>
          <w:bCs/>
          <w:i/>
          <w:iCs/>
          <w:sz w:val="18"/>
          <w:szCs w:val="18"/>
          <w:u w:val="single"/>
          <w:lang w:val="es-MX"/>
        </w:rPr>
      </w:pPr>
    </w:p>
    <w:p w14:paraId="50ADF302" w14:textId="77777777" w:rsidR="00482700" w:rsidRPr="00D64AAD" w:rsidRDefault="00482700" w:rsidP="00482700">
      <w:pPr>
        <w:widowControl w:val="0"/>
        <w:autoSpaceDE w:val="0"/>
        <w:autoSpaceDN w:val="0"/>
        <w:adjustRightInd w:val="0"/>
        <w:jc w:val="both"/>
        <w:rPr>
          <w:rFonts w:cs="Arial"/>
          <w:sz w:val="18"/>
          <w:szCs w:val="18"/>
          <w:lang w:val="es-MX"/>
        </w:rPr>
      </w:pPr>
      <w:r w:rsidRPr="00D64AAD">
        <w:rPr>
          <w:rFonts w:cs="Arial"/>
          <w:sz w:val="18"/>
          <w:szCs w:val="18"/>
          <w:lang w:val="es-MX"/>
        </w:rPr>
        <w:t>El Instituto podrá a su juicio suspender el trámite del procedimiento de rescisión, cuando se hubiera iniciado un procedimiento de conciliación respecto del contrato materia de la rescisión.</w:t>
      </w:r>
    </w:p>
    <w:p w14:paraId="3C50671F" w14:textId="77777777" w:rsidR="00482700" w:rsidRPr="00D64AAD" w:rsidRDefault="00482700" w:rsidP="00482700">
      <w:pPr>
        <w:widowControl w:val="0"/>
        <w:autoSpaceDE w:val="0"/>
        <w:autoSpaceDN w:val="0"/>
        <w:adjustRightInd w:val="0"/>
        <w:jc w:val="both"/>
        <w:rPr>
          <w:rFonts w:cs="Arial"/>
          <w:b/>
          <w:bCs/>
          <w:i/>
          <w:iCs/>
          <w:sz w:val="18"/>
          <w:szCs w:val="18"/>
          <w:u w:val="single"/>
          <w:lang w:val="es-MX"/>
        </w:rPr>
      </w:pPr>
    </w:p>
    <w:p w14:paraId="7390F078" w14:textId="73E1F192" w:rsidR="00516E01" w:rsidRPr="00D64AAD" w:rsidRDefault="00516E01" w:rsidP="009E0A1F">
      <w:pPr>
        <w:widowControl w:val="0"/>
        <w:numPr>
          <w:ilvl w:val="0"/>
          <w:numId w:val="8"/>
        </w:numPr>
        <w:tabs>
          <w:tab w:val="left" w:pos="720"/>
        </w:tabs>
        <w:suppressAutoHyphens w:val="0"/>
        <w:autoSpaceDE w:val="0"/>
        <w:autoSpaceDN w:val="0"/>
        <w:adjustRightInd w:val="0"/>
        <w:spacing w:before="120"/>
        <w:ind w:left="584" w:hanging="357"/>
        <w:jc w:val="both"/>
        <w:rPr>
          <w:rFonts w:cs="Arial"/>
          <w:sz w:val="18"/>
          <w:szCs w:val="18"/>
          <w:lang w:val="es-MX"/>
        </w:rPr>
      </w:pPr>
      <w:r w:rsidRPr="00D64AAD">
        <w:rPr>
          <w:rFonts w:cs="Arial"/>
          <w:sz w:val="18"/>
          <w:szCs w:val="18"/>
          <w:lang w:val="es-MX"/>
        </w:rPr>
        <w:t xml:space="preserve">Cuando no entregue la garantía de cumplimiento del contrato, dentro del término de 10 (diez) días naturales posteriores a la firma </w:t>
      </w:r>
      <w:r w:rsidR="00A64C8F" w:rsidRPr="00D64AAD">
        <w:rPr>
          <w:rFonts w:cs="Arial"/>
          <w:sz w:val="18"/>
          <w:szCs w:val="18"/>
          <w:lang w:val="es-MX"/>
        </w:rPr>
        <w:t>de este</w:t>
      </w:r>
      <w:r w:rsidRPr="00D64AAD">
        <w:rPr>
          <w:rFonts w:cs="Arial"/>
          <w:sz w:val="18"/>
          <w:szCs w:val="18"/>
          <w:lang w:val="es-MX"/>
        </w:rPr>
        <w:t>.</w:t>
      </w:r>
    </w:p>
    <w:p w14:paraId="1A660E21" w14:textId="77777777" w:rsidR="00516E01" w:rsidRPr="00D64AAD" w:rsidRDefault="00516E01" w:rsidP="009E0A1F">
      <w:pPr>
        <w:widowControl w:val="0"/>
        <w:numPr>
          <w:ilvl w:val="0"/>
          <w:numId w:val="9"/>
        </w:numPr>
        <w:tabs>
          <w:tab w:val="left" w:pos="720"/>
        </w:tabs>
        <w:suppressAutoHyphens w:val="0"/>
        <w:autoSpaceDE w:val="0"/>
        <w:autoSpaceDN w:val="0"/>
        <w:adjustRightInd w:val="0"/>
        <w:spacing w:before="120"/>
        <w:ind w:left="584" w:hanging="357"/>
        <w:jc w:val="both"/>
        <w:rPr>
          <w:rFonts w:cs="Arial"/>
          <w:sz w:val="18"/>
          <w:szCs w:val="18"/>
          <w:lang w:val="es-MX"/>
        </w:rPr>
      </w:pPr>
      <w:r w:rsidRPr="00D64AAD">
        <w:rPr>
          <w:rFonts w:cs="Arial"/>
          <w:sz w:val="18"/>
          <w:szCs w:val="18"/>
          <w:lang w:val="es-MX"/>
        </w:rPr>
        <w:t>Cuando el proveedor incurra en falta de veracidad total o parcial respecto a la información proporcionada para la celebración del contrato.</w:t>
      </w:r>
    </w:p>
    <w:p w14:paraId="5838B611" w14:textId="77777777" w:rsidR="00516E01" w:rsidRPr="00D64AAD" w:rsidRDefault="00516E01" w:rsidP="009E0A1F">
      <w:pPr>
        <w:widowControl w:val="0"/>
        <w:numPr>
          <w:ilvl w:val="0"/>
          <w:numId w:val="10"/>
        </w:numPr>
        <w:tabs>
          <w:tab w:val="left" w:pos="720"/>
        </w:tabs>
        <w:suppressAutoHyphens w:val="0"/>
        <w:autoSpaceDE w:val="0"/>
        <w:autoSpaceDN w:val="0"/>
        <w:adjustRightInd w:val="0"/>
        <w:spacing w:before="120"/>
        <w:ind w:left="584" w:hanging="357"/>
        <w:jc w:val="both"/>
        <w:rPr>
          <w:rFonts w:cs="Arial"/>
          <w:sz w:val="18"/>
          <w:szCs w:val="18"/>
          <w:lang w:val="es-MX"/>
        </w:rPr>
      </w:pPr>
      <w:r w:rsidRPr="00D64AAD">
        <w:rPr>
          <w:rFonts w:cs="Arial"/>
          <w:sz w:val="18"/>
          <w:szCs w:val="18"/>
          <w:lang w:val="es-MX"/>
        </w:rPr>
        <w:t>Cuando se incumpla, total o parcialmente, con cualesquiera de las obligaciones establecidas en el contrato y sus anexos.</w:t>
      </w:r>
    </w:p>
    <w:p w14:paraId="12AD9F38" w14:textId="4617368E" w:rsidR="00516E01" w:rsidRPr="00D64AAD" w:rsidRDefault="00516E01" w:rsidP="009E0A1F">
      <w:pPr>
        <w:widowControl w:val="0"/>
        <w:numPr>
          <w:ilvl w:val="0"/>
          <w:numId w:val="11"/>
        </w:numPr>
        <w:tabs>
          <w:tab w:val="left" w:pos="720"/>
        </w:tabs>
        <w:suppressAutoHyphens w:val="0"/>
        <w:autoSpaceDE w:val="0"/>
        <w:autoSpaceDN w:val="0"/>
        <w:adjustRightInd w:val="0"/>
        <w:spacing w:before="120"/>
        <w:ind w:left="584" w:hanging="357"/>
        <w:jc w:val="both"/>
        <w:rPr>
          <w:rFonts w:cs="Arial"/>
          <w:sz w:val="18"/>
          <w:szCs w:val="18"/>
          <w:lang w:val="es-MX"/>
        </w:rPr>
      </w:pPr>
      <w:r w:rsidRPr="00D64AAD">
        <w:rPr>
          <w:rFonts w:cs="Arial"/>
          <w:sz w:val="18"/>
          <w:szCs w:val="18"/>
          <w:lang w:val="es-MX"/>
        </w:rPr>
        <w:t xml:space="preserve">Cuando se compruebe que el proveedor haya </w:t>
      </w:r>
      <w:r w:rsidR="0064080B" w:rsidRPr="00D64AAD">
        <w:rPr>
          <w:rFonts w:cs="Arial"/>
          <w:sz w:val="18"/>
          <w:szCs w:val="18"/>
          <w:lang w:val="es-MX"/>
        </w:rPr>
        <w:t>entregado los bienes</w:t>
      </w:r>
      <w:r w:rsidRPr="00D64AAD">
        <w:rPr>
          <w:rFonts w:cs="Arial"/>
          <w:sz w:val="18"/>
          <w:szCs w:val="18"/>
          <w:lang w:val="es-MX"/>
        </w:rPr>
        <w:t xml:space="preserve"> con descripciones y características distintas a las aceptadas en esta licitación.</w:t>
      </w:r>
    </w:p>
    <w:p w14:paraId="29C1D02E" w14:textId="77777777" w:rsidR="00516E01" w:rsidRPr="00D64AAD" w:rsidRDefault="00516E01" w:rsidP="009E0A1F">
      <w:pPr>
        <w:widowControl w:val="0"/>
        <w:numPr>
          <w:ilvl w:val="0"/>
          <w:numId w:val="12"/>
        </w:numPr>
        <w:tabs>
          <w:tab w:val="left" w:pos="720"/>
        </w:tabs>
        <w:suppressAutoHyphens w:val="0"/>
        <w:autoSpaceDE w:val="0"/>
        <w:autoSpaceDN w:val="0"/>
        <w:adjustRightInd w:val="0"/>
        <w:spacing w:before="120"/>
        <w:ind w:left="584" w:hanging="357"/>
        <w:jc w:val="both"/>
        <w:rPr>
          <w:rFonts w:cs="Arial"/>
          <w:sz w:val="18"/>
          <w:szCs w:val="18"/>
          <w:lang w:val="es-MX"/>
        </w:rPr>
      </w:pPr>
      <w:r w:rsidRPr="00D64AAD">
        <w:rPr>
          <w:rFonts w:cs="Arial"/>
          <w:sz w:val="18"/>
          <w:szCs w:val="18"/>
          <w:lang w:val="es-MX"/>
        </w:rPr>
        <w:t>Cuando se transmitan total o parcialmente, bajo cualquier título, los derechos y obligaciones a que se refieren la presente convocatoria, con excepción de los derechos de cobro, previa autorización del Instituto.</w:t>
      </w:r>
    </w:p>
    <w:p w14:paraId="0B5C4E54" w14:textId="77777777" w:rsidR="00516E01" w:rsidRPr="00D64AAD" w:rsidRDefault="00516E01" w:rsidP="009E0A1F">
      <w:pPr>
        <w:widowControl w:val="0"/>
        <w:numPr>
          <w:ilvl w:val="0"/>
          <w:numId w:val="13"/>
        </w:numPr>
        <w:tabs>
          <w:tab w:val="left" w:pos="720"/>
        </w:tabs>
        <w:suppressAutoHyphens w:val="0"/>
        <w:autoSpaceDE w:val="0"/>
        <w:autoSpaceDN w:val="0"/>
        <w:adjustRightInd w:val="0"/>
        <w:spacing w:before="120"/>
        <w:ind w:left="584" w:hanging="357"/>
        <w:jc w:val="both"/>
        <w:rPr>
          <w:rFonts w:cs="Arial"/>
          <w:sz w:val="18"/>
          <w:szCs w:val="18"/>
          <w:lang w:val="es-MX"/>
        </w:rPr>
      </w:pPr>
      <w:r w:rsidRPr="00D64AAD">
        <w:rPr>
          <w:rFonts w:cs="Arial"/>
          <w:sz w:val="18"/>
          <w:szCs w:val="18"/>
          <w:lang w:val="es-MX"/>
        </w:rPr>
        <w:t>Si la autoridad competente declara el concurso mercantil o cualquier situación análoga o equivalente que afecte el patrimonio del proveedor.</w:t>
      </w:r>
    </w:p>
    <w:p w14:paraId="6F35A948" w14:textId="77777777" w:rsidR="00516E01" w:rsidRPr="00D64AAD" w:rsidRDefault="00516E01" w:rsidP="009E0A1F">
      <w:pPr>
        <w:widowControl w:val="0"/>
        <w:numPr>
          <w:ilvl w:val="0"/>
          <w:numId w:val="14"/>
        </w:numPr>
        <w:tabs>
          <w:tab w:val="left" w:pos="720"/>
        </w:tabs>
        <w:suppressAutoHyphens w:val="0"/>
        <w:autoSpaceDE w:val="0"/>
        <w:autoSpaceDN w:val="0"/>
        <w:adjustRightInd w:val="0"/>
        <w:spacing w:before="120"/>
        <w:ind w:left="584" w:hanging="357"/>
        <w:jc w:val="both"/>
        <w:rPr>
          <w:rFonts w:cs="Arial"/>
          <w:sz w:val="18"/>
          <w:szCs w:val="18"/>
          <w:lang w:val="es-MX"/>
        </w:rPr>
      </w:pPr>
      <w:r w:rsidRPr="00D64AAD">
        <w:rPr>
          <w:rFonts w:cs="Arial"/>
          <w:sz w:val="18"/>
          <w:szCs w:val="18"/>
          <w:lang w:val="es-MX"/>
        </w:rPr>
        <w:t>En caso de que durante la vigencia del contrato se reciba comunicado por parte de la Secretaría de Salud, en el sentido de que el proveedor ha sido sancionado o se le ha revocado el Registro Sanitario.</w:t>
      </w:r>
    </w:p>
    <w:p w14:paraId="78AC14E8" w14:textId="77777777" w:rsidR="00516E01" w:rsidRPr="00D64AAD" w:rsidRDefault="00516E01" w:rsidP="009E0A1F">
      <w:pPr>
        <w:widowControl w:val="0"/>
        <w:numPr>
          <w:ilvl w:val="0"/>
          <w:numId w:val="15"/>
        </w:numPr>
        <w:tabs>
          <w:tab w:val="left" w:pos="720"/>
        </w:tabs>
        <w:suppressAutoHyphens w:val="0"/>
        <w:autoSpaceDE w:val="0"/>
        <w:autoSpaceDN w:val="0"/>
        <w:adjustRightInd w:val="0"/>
        <w:spacing w:before="120"/>
        <w:ind w:left="584" w:hanging="357"/>
        <w:jc w:val="both"/>
        <w:rPr>
          <w:rFonts w:cs="Arial"/>
          <w:sz w:val="18"/>
          <w:szCs w:val="18"/>
          <w:lang w:val="es-MX"/>
        </w:rPr>
      </w:pPr>
      <w:r w:rsidRPr="00D64AAD">
        <w:rPr>
          <w:rFonts w:cs="Arial"/>
          <w:sz w:val="18"/>
          <w:szCs w:val="18"/>
          <w:lang w:val="es-MX"/>
        </w:rPr>
        <w:t>Si se sitúa en alguno de los supuestos previstos en el artículo 50 de la Ley de Adquisiciones, Arrendamientos y Servicios del Sector Público.</w:t>
      </w:r>
    </w:p>
    <w:p w14:paraId="7CAAFBE4" w14:textId="77777777" w:rsidR="00516E01" w:rsidRPr="00D64AAD" w:rsidRDefault="00516E01" w:rsidP="009E0A1F">
      <w:pPr>
        <w:widowControl w:val="0"/>
        <w:numPr>
          <w:ilvl w:val="0"/>
          <w:numId w:val="16"/>
        </w:numPr>
        <w:tabs>
          <w:tab w:val="left" w:pos="720"/>
        </w:tabs>
        <w:suppressAutoHyphens w:val="0"/>
        <w:autoSpaceDE w:val="0"/>
        <w:autoSpaceDN w:val="0"/>
        <w:adjustRightInd w:val="0"/>
        <w:spacing w:before="120"/>
        <w:ind w:left="584" w:hanging="357"/>
        <w:jc w:val="both"/>
        <w:rPr>
          <w:rFonts w:cs="Arial"/>
          <w:sz w:val="18"/>
          <w:szCs w:val="18"/>
          <w:lang w:val="es-MX"/>
        </w:rPr>
      </w:pPr>
      <w:r w:rsidRPr="00D64AAD">
        <w:rPr>
          <w:rFonts w:cs="Arial"/>
          <w:sz w:val="18"/>
          <w:szCs w:val="18"/>
          <w:lang w:val="es-MX"/>
        </w:rPr>
        <w:t>Cuando se trate de bienes entregados y estos no puedan funcionar o ser utilizados por estar incompletos, se podrá iniciar el procedimiento de rescisión.</w:t>
      </w:r>
    </w:p>
    <w:p w14:paraId="468E6485" w14:textId="77777777" w:rsidR="00516E01" w:rsidRPr="00D64AAD" w:rsidRDefault="00516E01" w:rsidP="009E0A1F">
      <w:pPr>
        <w:widowControl w:val="0"/>
        <w:numPr>
          <w:ilvl w:val="0"/>
          <w:numId w:val="17"/>
        </w:numPr>
        <w:tabs>
          <w:tab w:val="left" w:pos="720"/>
        </w:tabs>
        <w:suppressAutoHyphens w:val="0"/>
        <w:autoSpaceDE w:val="0"/>
        <w:autoSpaceDN w:val="0"/>
        <w:adjustRightInd w:val="0"/>
        <w:spacing w:before="120"/>
        <w:ind w:left="584" w:hanging="357"/>
        <w:jc w:val="both"/>
        <w:rPr>
          <w:rFonts w:cs="Arial"/>
          <w:sz w:val="18"/>
          <w:szCs w:val="18"/>
          <w:lang w:val="es-MX"/>
        </w:rPr>
      </w:pPr>
      <w:r w:rsidRPr="00D64AAD">
        <w:rPr>
          <w:rFonts w:cs="Arial"/>
          <w:sz w:val="18"/>
          <w:szCs w:val="18"/>
          <w:lang w:val="es-MX"/>
        </w:rPr>
        <w:t xml:space="preserve">En caso de que durante la vigencia del contrato, se suspenda o retire el Certificado que avala el cumplimiento de la Norma Oficial Mexicana, Norma Mexicana, Norma Internacional o especificación técnica aplicable, </w:t>
      </w:r>
      <w:r w:rsidR="0075438B" w:rsidRPr="00D64AAD">
        <w:rPr>
          <w:rFonts w:cs="Arial"/>
          <w:sz w:val="18"/>
          <w:szCs w:val="18"/>
          <w:lang w:val="es-MX"/>
        </w:rPr>
        <w:t>y</w:t>
      </w:r>
      <w:r w:rsidRPr="00D64AAD">
        <w:rPr>
          <w:rFonts w:cs="Arial"/>
          <w:sz w:val="18"/>
          <w:szCs w:val="18"/>
          <w:lang w:val="es-MX"/>
        </w:rPr>
        <w:t xml:space="preserve"> no se haya recibido su renovación ante un Organismo de Certificación acreditado.</w:t>
      </w:r>
    </w:p>
    <w:p w14:paraId="5FB3248C" w14:textId="77777777" w:rsidR="00516E01" w:rsidRPr="00D64AAD" w:rsidRDefault="00516E01" w:rsidP="009E0A1F">
      <w:pPr>
        <w:widowControl w:val="0"/>
        <w:numPr>
          <w:ilvl w:val="0"/>
          <w:numId w:val="18"/>
        </w:numPr>
        <w:tabs>
          <w:tab w:val="left" w:pos="720"/>
        </w:tabs>
        <w:suppressAutoHyphens w:val="0"/>
        <w:autoSpaceDE w:val="0"/>
        <w:autoSpaceDN w:val="0"/>
        <w:adjustRightInd w:val="0"/>
        <w:spacing w:before="120"/>
        <w:ind w:left="584" w:hanging="357"/>
        <w:jc w:val="both"/>
        <w:rPr>
          <w:rFonts w:cs="Arial"/>
          <w:sz w:val="18"/>
          <w:szCs w:val="18"/>
          <w:lang w:val="es-MX"/>
        </w:rPr>
      </w:pPr>
      <w:r w:rsidRPr="00D64AAD">
        <w:rPr>
          <w:rFonts w:cs="Arial"/>
          <w:sz w:val="18"/>
          <w:szCs w:val="18"/>
          <w:lang w:val="es-MX"/>
        </w:rPr>
        <w:t>En el supuesto de que la Comisión Federal de Competencia, de acuerdo a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Ley.</w:t>
      </w:r>
    </w:p>
    <w:p w14:paraId="768DEDB7" w14:textId="77777777" w:rsidR="00516E01" w:rsidRPr="00D64AAD" w:rsidRDefault="00516E01" w:rsidP="00516E01">
      <w:pPr>
        <w:widowControl w:val="0"/>
        <w:autoSpaceDE w:val="0"/>
        <w:autoSpaceDN w:val="0"/>
        <w:adjustRightInd w:val="0"/>
        <w:jc w:val="both"/>
        <w:rPr>
          <w:rFonts w:cs="Arial"/>
          <w:sz w:val="18"/>
          <w:szCs w:val="18"/>
          <w:lang w:val="es-MX"/>
        </w:rPr>
      </w:pPr>
    </w:p>
    <w:p w14:paraId="3DE58409" w14:textId="77777777" w:rsidR="00354A98" w:rsidRPr="00D64AAD" w:rsidRDefault="00354A98" w:rsidP="00354A98">
      <w:pPr>
        <w:widowControl w:val="0"/>
        <w:autoSpaceDE w:val="0"/>
        <w:autoSpaceDN w:val="0"/>
        <w:adjustRightInd w:val="0"/>
        <w:jc w:val="both"/>
        <w:rPr>
          <w:rFonts w:cs="Arial"/>
          <w:sz w:val="18"/>
          <w:szCs w:val="18"/>
          <w:lang w:val="es-MX"/>
        </w:rPr>
      </w:pPr>
      <w:r w:rsidRPr="00D64AAD">
        <w:rPr>
          <w:rFonts w:cs="Arial"/>
          <w:sz w:val="18"/>
          <w:szCs w:val="18"/>
          <w:lang w:val="es-MX"/>
        </w:rPr>
        <w:t>Concluido el procedimiento de rescisión correspondiente, el Instituto procederá conforme a lo previsto en el Artículo 99 del Reglamento de la Ley.</w:t>
      </w:r>
    </w:p>
    <w:p w14:paraId="29071F2B" w14:textId="77777777" w:rsidR="00517FF4" w:rsidRPr="00D64AAD" w:rsidRDefault="00517FF4" w:rsidP="00354A98">
      <w:pPr>
        <w:widowControl w:val="0"/>
        <w:autoSpaceDE w:val="0"/>
        <w:autoSpaceDN w:val="0"/>
        <w:adjustRightInd w:val="0"/>
        <w:jc w:val="both"/>
        <w:rPr>
          <w:rFonts w:cs="Arial"/>
          <w:sz w:val="18"/>
          <w:szCs w:val="18"/>
          <w:lang w:val="es-MX"/>
        </w:rPr>
      </w:pPr>
    </w:p>
    <w:p w14:paraId="11437C8E" w14:textId="56035531" w:rsidR="001E261C" w:rsidRPr="00D64AAD" w:rsidRDefault="00060B36" w:rsidP="00C906DC">
      <w:pPr>
        <w:pStyle w:val="Ttulo2"/>
        <w:rPr>
          <w:sz w:val="18"/>
          <w:szCs w:val="18"/>
        </w:rPr>
      </w:pPr>
      <w:bookmarkStart w:id="69" w:name="_Toc128430746"/>
      <w:bookmarkStart w:id="70" w:name="_Toc176770771"/>
      <w:r w:rsidRPr="00D64AAD">
        <w:rPr>
          <w:caps w:val="0"/>
          <w:sz w:val="18"/>
          <w:szCs w:val="18"/>
        </w:rPr>
        <w:lastRenderedPageBreak/>
        <w:t>INCONFORMIDADES.</w:t>
      </w:r>
      <w:bookmarkEnd w:id="69"/>
      <w:bookmarkEnd w:id="70"/>
    </w:p>
    <w:p w14:paraId="650E1572" w14:textId="77777777" w:rsidR="001E261C" w:rsidRPr="00D64AAD" w:rsidRDefault="001E261C" w:rsidP="001E261C">
      <w:pPr>
        <w:jc w:val="both"/>
        <w:rPr>
          <w:rFonts w:cs="Arial"/>
          <w:b/>
          <w:bCs/>
          <w:i/>
          <w:sz w:val="18"/>
          <w:szCs w:val="18"/>
          <w:lang w:val="es-MX"/>
        </w:rPr>
      </w:pPr>
    </w:p>
    <w:p w14:paraId="6859A9A7" w14:textId="77777777" w:rsidR="001E261C" w:rsidRPr="00D64AAD" w:rsidRDefault="001E261C" w:rsidP="001E261C">
      <w:pPr>
        <w:jc w:val="both"/>
        <w:rPr>
          <w:rFonts w:cs="Arial"/>
          <w:sz w:val="18"/>
          <w:szCs w:val="18"/>
          <w:lang w:val="es-MX"/>
        </w:rPr>
      </w:pPr>
      <w:r w:rsidRPr="00D64AAD">
        <w:rPr>
          <w:rFonts w:cs="Arial"/>
          <w:sz w:val="18"/>
          <w:szCs w:val="18"/>
          <w:lang w:val="es-MX"/>
        </w:rPr>
        <w:t>De conformidad con lo dispuesto en artículo 66 de la LAASSP, los licitantes podrán interponer inconformidad ante el Órgano Interno de Control en el Instituto Mexicano de Seguro Social (IMSS), o a través de COMPRANET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52CE5371" w14:textId="77777777" w:rsidR="001E261C" w:rsidRPr="00D64AAD" w:rsidRDefault="001E261C" w:rsidP="001E261C">
      <w:pPr>
        <w:pStyle w:val="TextoCar"/>
        <w:spacing w:after="40"/>
        <w:ind w:firstLine="0"/>
        <w:rPr>
          <w:rFonts w:ascii="Montserrat" w:hAnsi="Montserrat" w:cs="Arial"/>
          <w:szCs w:val="18"/>
        </w:rPr>
      </w:pPr>
    </w:p>
    <w:p w14:paraId="506405D8" w14:textId="77777777" w:rsidR="001E261C" w:rsidRPr="00D64AAD" w:rsidRDefault="005F4FC2" w:rsidP="001E261C">
      <w:pPr>
        <w:jc w:val="both"/>
        <w:rPr>
          <w:rFonts w:cs="Arial"/>
          <w:sz w:val="18"/>
          <w:szCs w:val="18"/>
          <w:lang w:val="es-MX"/>
        </w:rPr>
      </w:pPr>
      <w:r w:rsidRPr="00D64AAD">
        <w:rPr>
          <w:rFonts w:cs="Arial"/>
          <w:sz w:val="18"/>
          <w:szCs w:val="18"/>
          <w:lang w:val="es-MX"/>
        </w:rPr>
        <w:t>Avenida Revolución 1586</w:t>
      </w:r>
    </w:p>
    <w:p w14:paraId="2841099C" w14:textId="3AFFFA5D" w:rsidR="005F4FC2" w:rsidRPr="00D64AAD" w:rsidRDefault="005F4FC2" w:rsidP="001E261C">
      <w:pPr>
        <w:jc w:val="both"/>
        <w:rPr>
          <w:rFonts w:cs="Arial"/>
          <w:sz w:val="18"/>
          <w:szCs w:val="18"/>
          <w:lang w:val="es-MX"/>
        </w:rPr>
      </w:pPr>
      <w:r w:rsidRPr="00D64AAD">
        <w:rPr>
          <w:rFonts w:cs="Arial"/>
          <w:sz w:val="18"/>
          <w:szCs w:val="18"/>
          <w:lang w:val="es-MX"/>
        </w:rPr>
        <w:t xml:space="preserve">Colonia San </w:t>
      </w:r>
      <w:r w:rsidR="00A64C8F" w:rsidRPr="00D64AAD">
        <w:rPr>
          <w:rFonts w:cs="Arial"/>
          <w:sz w:val="18"/>
          <w:szCs w:val="18"/>
          <w:lang w:val="es-MX"/>
        </w:rPr>
        <w:t>Ángel</w:t>
      </w:r>
    </w:p>
    <w:p w14:paraId="621A6CDA" w14:textId="3F381DD8" w:rsidR="005F4FC2" w:rsidRPr="00D64AAD" w:rsidRDefault="005F4FC2" w:rsidP="001E261C">
      <w:pPr>
        <w:jc w:val="both"/>
        <w:rPr>
          <w:rFonts w:cs="Arial"/>
          <w:sz w:val="18"/>
          <w:szCs w:val="18"/>
          <w:lang w:val="es-MX"/>
        </w:rPr>
      </w:pPr>
      <w:r w:rsidRPr="00D64AAD">
        <w:rPr>
          <w:rFonts w:cs="Arial"/>
          <w:sz w:val="18"/>
          <w:szCs w:val="18"/>
          <w:lang w:val="es-MX"/>
        </w:rPr>
        <w:t xml:space="preserve">Delegación </w:t>
      </w:r>
      <w:r w:rsidR="00A64C8F" w:rsidRPr="00D64AAD">
        <w:rPr>
          <w:rFonts w:cs="Arial"/>
          <w:sz w:val="18"/>
          <w:szCs w:val="18"/>
          <w:lang w:val="es-MX"/>
        </w:rPr>
        <w:t>Álvaro</w:t>
      </w:r>
      <w:r w:rsidRPr="00D64AAD">
        <w:rPr>
          <w:rFonts w:cs="Arial"/>
          <w:sz w:val="18"/>
          <w:szCs w:val="18"/>
          <w:lang w:val="es-MX"/>
        </w:rPr>
        <w:t xml:space="preserve"> Obregón C.P. 01000</w:t>
      </w:r>
    </w:p>
    <w:p w14:paraId="2ACED677" w14:textId="77777777" w:rsidR="00516E01" w:rsidRPr="00B342B0" w:rsidRDefault="005F4FC2">
      <w:pPr>
        <w:jc w:val="both"/>
        <w:rPr>
          <w:rFonts w:cs="Arial"/>
          <w:sz w:val="18"/>
          <w:szCs w:val="18"/>
          <w:lang w:val="es-MX"/>
        </w:rPr>
      </w:pPr>
      <w:r w:rsidRPr="00D64AAD">
        <w:rPr>
          <w:rFonts w:cs="Arial"/>
          <w:sz w:val="18"/>
          <w:szCs w:val="18"/>
          <w:lang w:val="es-MX"/>
        </w:rPr>
        <w:t>México, D.F.</w:t>
      </w:r>
    </w:p>
    <w:p w14:paraId="5C0662F4" w14:textId="77777777" w:rsidR="006324F6" w:rsidRPr="00B342B0" w:rsidRDefault="006324F6">
      <w:pPr>
        <w:jc w:val="both"/>
        <w:rPr>
          <w:rFonts w:cs="Arial"/>
          <w:sz w:val="18"/>
          <w:szCs w:val="18"/>
          <w:lang w:val="es-MX"/>
        </w:rPr>
      </w:pPr>
    </w:p>
    <w:sectPr w:rsidR="006324F6" w:rsidRPr="00B342B0" w:rsidSect="00594328">
      <w:headerReference w:type="even" r:id="rId44"/>
      <w:headerReference w:type="default" r:id="rId45"/>
      <w:footerReference w:type="even" r:id="rId46"/>
      <w:footerReference w:type="default" r:id="rId47"/>
      <w:headerReference w:type="first" r:id="rId48"/>
      <w:footerReference w:type="first" r:id="rId49"/>
      <w:footnotePr>
        <w:pos w:val="beneathText"/>
      </w:footnotePr>
      <w:pgSz w:w="12240" w:h="15840" w:code="1"/>
      <w:pgMar w:top="1560" w:right="720" w:bottom="720" w:left="720" w:header="284" w:footer="709"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F5F71" w14:textId="77777777" w:rsidR="0039670D" w:rsidRDefault="0039670D">
      <w:r>
        <w:separator/>
      </w:r>
    </w:p>
    <w:p w14:paraId="733D2D51" w14:textId="77777777" w:rsidR="0039670D" w:rsidRDefault="0039670D"/>
  </w:endnote>
  <w:endnote w:type="continuationSeparator" w:id="0">
    <w:p w14:paraId="64DFB3A6" w14:textId="77777777" w:rsidR="0039670D" w:rsidRDefault="0039670D">
      <w:r>
        <w:continuationSeparator/>
      </w:r>
    </w:p>
    <w:p w14:paraId="74FBC410" w14:textId="77777777" w:rsidR="0039670D" w:rsidRDefault="0039670D"/>
  </w:endnote>
  <w:endnote w:type="continuationNotice" w:id="1">
    <w:p w14:paraId="2D6CA5BD" w14:textId="77777777" w:rsidR="0039670D" w:rsidRDefault="003967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panose1 w:val="00000000000000000000"/>
    <w:charset w:val="00"/>
    <w:family w:val="auto"/>
    <w:pitch w:val="variable"/>
    <w:sig w:usb0="A00002FF" w:usb1="4000207B"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071D9" w14:textId="77777777" w:rsidR="008E5C16" w:rsidRDefault="008E5C1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B9EDE" w14:textId="421246DC" w:rsidR="00081D2A" w:rsidRPr="00697216" w:rsidRDefault="00697216" w:rsidP="00697216">
    <w:pPr>
      <w:pStyle w:val="Piedepgina"/>
    </w:pPr>
    <w:r w:rsidRPr="00697216">
      <w:rPr>
        <w:sz w:val="12"/>
      </w:rPr>
      <w:t>SERVICIO DE SUMINISTRO E INSTALACIÓN DE PUERTAS HERMÉTICAS GRADO MÉDICO PARA SALAS QUIRÚRGICAS.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17177" w14:textId="77777777" w:rsidR="008E5C16" w:rsidRDefault="008E5C1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F4040" w14:textId="77777777" w:rsidR="0039670D" w:rsidRDefault="0039670D">
      <w:r>
        <w:separator/>
      </w:r>
    </w:p>
    <w:p w14:paraId="0CB09BAA" w14:textId="77777777" w:rsidR="0039670D" w:rsidRDefault="0039670D"/>
  </w:footnote>
  <w:footnote w:type="continuationSeparator" w:id="0">
    <w:p w14:paraId="1FCC4634" w14:textId="77777777" w:rsidR="0039670D" w:rsidRDefault="0039670D">
      <w:r>
        <w:continuationSeparator/>
      </w:r>
    </w:p>
    <w:p w14:paraId="7AAE0F21" w14:textId="77777777" w:rsidR="0039670D" w:rsidRDefault="0039670D"/>
  </w:footnote>
  <w:footnote w:type="continuationNotice" w:id="1">
    <w:p w14:paraId="1FA67619" w14:textId="77777777" w:rsidR="0039670D" w:rsidRDefault="003967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2898E" w14:textId="77777777" w:rsidR="008E5C16" w:rsidRDefault="008E5C1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F98B4" w14:textId="2E8B2326" w:rsidR="00081D2A" w:rsidRDefault="00164D64">
    <w:pPr>
      <w:rPr>
        <w:noProof/>
        <w:lang w:val="es-MX" w:eastAsia="es-MX"/>
      </w:rPr>
    </w:pPr>
    <w:r>
      <w:rPr>
        <w:noProof/>
        <w:lang w:val="es-MX" w:eastAsia="es-MX"/>
      </w:rPr>
      <w:drawing>
        <wp:anchor distT="0" distB="0" distL="114300" distR="114300" simplePos="0" relativeHeight="251658240" behindDoc="0" locked="0" layoutInCell="1" allowOverlap="1" wp14:anchorId="3F363F95" wp14:editId="7CFEFC28">
          <wp:simplePos x="0" y="0"/>
          <wp:positionH relativeFrom="column">
            <wp:posOffset>-74930</wp:posOffset>
          </wp:positionH>
          <wp:positionV relativeFrom="paragraph">
            <wp:posOffset>116840</wp:posOffset>
          </wp:positionV>
          <wp:extent cx="2402840" cy="497840"/>
          <wp:effectExtent l="0" t="0" r="0" b="0"/>
          <wp:wrapNone/>
          <wp:docPr id="3" name="Imagen 3" descr="C:\Users\pablo.ovando\Pictures\IMSS 80 A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blo.ovando\Pictures\IMSS 80 AÑOS.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16019"/>
                  <a:stretch/>
                </pic:blipFill>
                <pic:spPr bwMode="auto">
                  <a:xfrm>
                    <a:off x="0" y="0"/>
                    <a:ext cx="2402840" cy="497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1D2A">
      <w:rPr>
        <w:noProof/>
        <w:lang w:val="es-MX" w:eastAsia="es-MX"/>
      </w:rPr>
      <mc:AlternateContent>
        <mc:Choice Requires="wps">
          <w:drawing>
            <wp:anchor distT="0" distB="0" distL="114300" distR="114300" simplePos="0" relativeHeight="251658241" behindDoc="0" locked="0" layoutInCell="1" allowOverlap="1" wp14:anchorId="3F39F547" wp14:editId="5399A127">
              <wp:simplePos x="0" y="0"/>
              <wp:positionH relativeFrom="column">
                <wp:posOffset>2971800</wp:posOffset>
              </wp:positionH>
              <wp:positionV relativeFrom="paragraph">
                <wp:posOffset>54121</wp:posOffset>
              </wp:positionV>
              <wp:extent cx="3869690" cy="738553"/>
              <wp:effectExtent l="0" t="0" r="0" b="4445"/>
              <wp:wrapNone/>
              <wp:docPr id="5"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9690" cy="738553"/>
                      </a:xfrm>
                      <a:prstGeom prst="rect">
                        <a:avLst/>
                      </a:prstGeom>
                      <a:noFill/>
                      <a:ln w="6350">
                        <a:noFill/>
                      </a:ln>
                      <a:effectLst/>
                    </wps:spPr>
                    <wps:txbx>
                      <w:txbxContent>
                        <w:p w14:paraId="3716DF35" w14:textId="663DC889" w:rsidR="00081D2A" w:rsidRPr="00F137B4" w:rsidRDefault="00081D2A" w:rsidP="00F137B4">
                          <w:pPr>
                            <w:pStyle w:val="Sinespaciado"/>
                            <w:jc w:val="right"/>
                            <w:rPr>
                              <w:rFonts w:ascii="Montserrat" w:hAnsi="Montserrat" w:cs="Arial"/>
                              <w:b/>
                              <w:bCs/>
                              <w:sz w:val="14"/>
                              <w:szCs w:val="16"/>
                            </w:rPr>
                          </w:pPr>
                          <w:r w:rsidRPr="00F137B4">
                            <w:rPr>
                              <w:rFonts w:ascii="Montserrat" w:hAnsi="Montserrat" w:cs="Arial"/>
                              <w:b/>
                              <w:bCs/>
                              <w:sz w:val="14"/>
                              <w:szCs w:val="16"/>
                            </w:rPr>
                            <w:t>INSTITUTO MEXICANO DEL SEGURO</w:t>
                          </w:r>
                          <w:r>
                            <w:rPr>
                              <w:rFonts w:ascii="Montserrat" w:hAnsi="Montserrat" w:cs="Arial"/>
                              <w:b/>
                              <w:bCs/>
                              <w:sz w:val="14"/>
                              <w:szCs w:val="16"/>
                            </w:rPr>
                            <w:t xml:space="preserve"> </w:t>
                          </w:r>
                          <w:r w:rsidRPr="00F137B4">
                            <w:rPr>
                              <w:rFonts w:ascii="Montserrat" w:hAnsi="Montserrat" w:cs="Arial"/>
                              <w:b/>
                              <w:bCs/>
                              <w:sz w:val="14"/>
                              <w:szCs w:val="16"/>
                            </w:rPr>
                            <w:t>SOCIAL</w:t>
                          </w:r>
                        </w:p>
                        <w:p w14:paraId="037DD6DD" w14:textId="77777777" w:rsidR="00081D2A" w:rsidRPr="00F137B4" w:rsidRDefault="00081D2A" w:rsidP="00F137B4">
                          <w:pPr>
                            <w:pStyle w:val="Sinespaciado"/>
                            <w:jc w:val="right"/>
                            <w:rPr>
                              <w:rFonts w:ascii="Montserrat" w:hAnsi="Montserrat" w:cs="Arial"/>
                              <w:sz w:val="14"/>
                              <w:szCs w:val="16"/>
                            </w:rPr>
                          </w:pPr>
                          <w:r w:rsidRPr="00F137B4">
                            <w:rPr>
                              <w:rFonts w:ascii="Montserrat" w:hAnsi="Montserrat" w:cs="Arial"/>
                              <w:sz w:val="14"/>
                              <w:szCs w:val="16"/>
                            </w:rPr>
                            <w:t>COORDINACIÓN DE UNIDADES MÉDICAS DE ALTA ESPECIALIDAD</w:t>
                          </w:r>
                        </w:p>
                        <w:p w14:paraId="0DA89143" w14:textId="3D398E2B" w:rsidR="00081D2A" w:rsidRPr="00F137B4" w:rsidRDefault="00081D2A" w:rsidP="00F137B4">
                          <w:pPr>
                            <w:pStyle w:val="Sinespaciado"/>
                            <w:jc w:val="right"/>
                            <w:rPr>
                              <w:rFonts w:ascii="Montserrat" w:hAnsi="Montserrat" w:cs="Arial"/>
                              <w:sz w:val="14"/>
                              <w:szCs w:val="16"/>
                            </w:rPr>
                          </w:pPr>
                          <w:r w:rsidRPr="00F137B4">
                            <w:rPr>
                              <w:rFonts w:ascii="Montserrat" w:hAnsi="Montserrat" w:cs="Arial"/>
                              <w:sz w:val="14"/>
                              <w:szCs w:val="16"/>
                            </w:rPr>
                            <w:t xml:space="preserve">UMAE HOSPITAL DE TRAUMATOLOGIA Y ORTOPEDIA </w:t>
                          </w:r>
                        </w:p>
                        <w:p w14:paraId="500FC020" w14:textId="77777777" w:rsidR="004E3CAA" w:rsidRPr="00F137B4" w:rsidRDefault="00081D2A" w:rsidP="004E3CAA">
                          <w:pPr>
                            <w:pStyle w:val="Sinespaciado"/>
                            <w:jc w:val="right"/>
                            <w:rPr>
                              <w:rFonts w:ascii="Montserrat" w:hAnsi="Montserrat" w:cs="Arial"/>
                              <w:sz w:val="14"/>
                              <w:szCs w:val="16"/>
                            </w:rPr>
                          </w:pPr>
                          <w:r w:rsidRPr="00F137B4">
                            <w:rPr>
                              <w:rFonts w:ascii="Montserrat" w:hAnsi="Montserrat" w:cs="Arial"/>
                              <w:sz w:val="14"/>
                              <w:szCs w:val="16"/>
                            </w:rPr>
                            <w:t>C.M.N. MANUEL AVILA CAMACHO</w:t>
                          </w:r>
                          <w:r w:rsidR="004E3CAA">
                            <w:rPr>
                              <w:rFonts w:ascii="Montserrat" w:hAnsi="Montserrat" w:cs="Arial"/>
                              <w:sz w:val="14"/>
                              <w:szCs w:val="16"/>
                            </w:rPr>
                            <w:t xml:space="preserve"> </w:t>
                          </w:r>
                          <w:r w:rsidR="004E3CAA" w:rsidRPr="00F137B4">
                            <w:rPr>
                              <w:rFonts w:ascii="Montserrat" w:hAnsi="Montserrat" w:cs="Arial"/>
                              <w:sz w:val="14"/>
                              <w:szCs w:val="16"/>
                            </w:rPr>
                            <w:t>DE PUEBLA</w:t>
                          </w:r>
                        </w:p>
                        <w:p w14:paraId="16D97AEE" w14:textId="074A6AB6" w:rsidR="00081D2A" w:rsidRPr="00F137B4" w:rsidRDefault="00081D2A" w:rsidP="00F137B4">
                          <w:pPr>
                            <w:pStyle w:val="Sinespaciado"/>
                            <w:jc w:val="right"/>
                            <w:rPr>
                              <w:rFonts w:ascii="Montserrat" w:hAnsi="Montserrat" w:cs="Arial"/>
                              <w:sz w:val="14"/>
                              <w:szCs w:val="16"/>
                            </w:rPr>
                          </w:pPr>
                        </w:p>
                        <w:p w14:paraId="2F182B18" w14:textId="77777777" w:rsidR="008166E5" w:rsidRDefault="008166E5" w:rsidP="00F137B4">
                          <w:pPr>
                            <w:pStyle w:val="Sinespaciado"/>
                            <w:jc w:val="right"/>
                            <w:rPr>
                              <w:rFonts w:ascii="Montserrat" w:hAnsi="Montserrat" w:cs="Arial"/>
                              <w:sz w:val="14"/>
                              <w:szCs w:val="16"/>
                              <w:highlight w:val="lightGray"/>
                            </w:rPr>
                          </w:pPr>
                        </w:p>
                        <w:p w14:paraId="5EBAD012" w14:textId="19137D64" w:rsidR="00081D2A" w:rsidRPr="00F137B4" w:rsidRDefault="00206D27" w:rsidP="00F137B4">
                          <w:pPr>
                            <w:pStyle w:val="Sinespaciado"/>
                            <w:jc w:val="right"/>
                            <w:rPr>
                              <w:rFonts w:ascii="Montserrat" w:hAnsi="Montserrat" w:cs="Arial"/>
                              <w:b/>
                              <w:sz w:val="14"/>
                              <w:szCs w:val="16"/>
                            </w:rPr>
                          </w:pPr>
                          <w:r w:rsidRPr="00BC32F7">
                            <w:rPr>
                              <w:rFonts w:ascii="Montserrat" w:hAnsi="Montserrat" w:cs="Arial"/>
                              <w:sz w:val="14"/>
                              <w:szCs w:val="16"/>
                            </w:rPr>
                            <w:t>CONVOCATORIA</w:t>
                          </w:r>
                          <w:r w:rsidR="00E01BDF" w:rsidRPr="00BC32F7">
                            <w:rPr>
                              <w:rFonts w:ascii="Montserrat" w:hAnsi="Montserrat" w:cs="Arial"/>
                              <w:sz w:val="14"/>
                              <w:szCs w:val="16"/>
                            </w:rPr>
                            <w:t xml:space="preserve"> </w:t>
                          </w:r>
                          <w:r w:rsidR="00AB7ECA">
                            <w:rPr>
                              <w:rFonts w:ascii="Montserrat" w:hAnsi="Montserrat" w:cs="Arial"/>
                              <w:sz w:val="14"/>
                              <w:szCs w:val="16"/>
                            </w:rPr>
                            <w:t>-----------------</w:t>
                          </w:r>
                        </w:p>
                        <w:p w14:paraId="4FDDE5C7" w14:textId="77777777" w:rsidR="00081D2A" w:rsidRPr="00F137B4" w:rsidRDefault="00081D2A" w:rsidP="00F137B4">
                          <w:pPr>
                            <w:pStyle w:val="Sinespaciado"/>
                            <w:jc w:val="right"/>
                            <w:rPr>
                              <w:rFonts w:ascii="Montserrat" w:hAnsi="Montserrat" w:cs="Arial"/>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39F547" id="_x0000_t202" coordsize="21600,21600" o:spt="202" path="m,l,21600r21600,l21600,xe">
              <v:stroke joinstyle="miter"/>
              <v:path gradientshapeok="t" o:connecttype="rect"/>
            </v:shapetype>
            <v:shape id="_x0000_s1028" type="#_x0000_t202" style="position:absolute;margin-left:234pt;margin-top:4.25pt;width:304.7pt;height:58.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" filled="f" stroked="f" strokeweight=".5pt">
              <v:textbox>
                <w:txbxContent>
                  <w:p w14:paraId="3716DF35" w14:textId="663DC889" w:rsidR="00081D2A" w:rsidRPr="00F137B4" w:rsidRDefault="00081D2A" w:rsidP="00F137B4">
                    <w:pPr>
                      <w:pStyle w:val="Sinespaciado"/>
                      <w:jc w:val="right"/>
                      <w:rPr>
                        <w:rFonts w:ascii="Montserrat" w:hAnsi="Montserrat" w:cs="Arial"/>
                        <w:b/>
                        <w:bCs/>
                        <w:sz w:val="14"/>
                        <w:szCs w:val="16"/>
                      </w:rPr>
                    </w:pPr>
                    <w:r w:rsidRPr="00F137B4">
                      <w:rPr>
                        <w:rFonts w:ascii="Montserrat" w:hAnsi="Montserrat" w:cs="Arial"/>
                        <w:b/>
                        <w:bCs/>
                        <w:sz w:val="14"/>
                        <w:szCs w:val="16"/>
                      </w:rPr>
                      <w:t>INSTITUTO MEXICANO DEL SEGURO</w:t>
                    </w:r>
                    <w:r>
                      <w:rPr>
                        <w:rFonts w:ascii="Montserrat" w:hAnsi="Montserrat" w:cs="Arial"/>
                        <w:b/>
                        <w:bCs/>
                        <w:sz w:val="14"/>
                        <w:szCs w:val="16"/>
                      </w:rPr>
                      <w:t xml:space="preserve"> </w:t>
                    </w:r>
                    <w:r w:rsidRPr="00F137B4">
                      <w:rPr>
                        <w:rFonts w:ascii="Montserrat" w:hAnsi="Montserrat" w:cs="Arial"/>
                        <w:b/>
                        <w:bCs/>
                        <w:sz w:val="14"/>
                        <w:szCs w:val="16"/>
                      </w:rPr>
                      <w:t>SOCIAL</w:t>
                    </w:r>
                  </w:p>
                  <w:p w14:paraId="037DD6DD" w14:textId="77777777" w:rsidR="00081D2A" w:rsidRPr="00F137B4" w:rsidRDefault="00081D2A" w:rsidP="00F137B4">
                    <w:pPr>
                      <w:pStyle w:val="Sinespaciado"/>
                      <w:jc w:val="right"/>
                      <w:rPr>
                        <w:rFonts w:ascii="Montserrat" w:hAnsi="Montserrat" w:cs="Arial"/>
                        <w:sz w:val="14"/>
                        <w:szCs w:val="16"/>
                      </w:rPr>
                    </w:pPr>
                    <w:r w:rsidRPr="00F137B4">
                      <w:rPr>
                        <w:rFonts w:ascii="Montserrat" w:hAnsi="Montserrat" w:cs="Arial"/>
                        <w:sz w:val="14"/>
                        <w:szCs w:val="16"/>
                      </w:rPr>
                      <w:t>COORDINACIÓN DE UNIDADES MÉDICAS DE ALTA ESPECIALIDAD</w:t>
                    </w:r>
                  </w:p>
                  <w:p w14:paraId="0DA89143" w14:textId="3D398E2B" w:rsidR="00081D2A" w:rsidRPr="00F137B4" w:rsidRDefault="00081D2A" w:rsidP="00F137B4">
                    <w:pPr>
                      <w:pStyle w:val="Sinespaciado"/>
                      <w:jc w:val="right"/>
                      <w:rPr>
                        <w:rFonts w:ascii="Montserrat" w:hAnsi="Montserrat" w:cs="Arial"/>
                        <w:sz w:val="14"/>
                        <w:szCs w:val="16"/>
                      </w:rPr>
                    </w:pPr>
                    <w:r w:rsidRPr="00F137B4">
                      <w:rPr>
                        <w:rFonts w:ascii="Montserrat" w:hAnsi="Montserrat" w:cs="Arial"/>
                        <w:sz w:val="14"/>
                        <w:szCs w:val="16"/>
                      </w:rPr>
                      <w:t xml:space="preserve">UMAE HOSPITAL DE TRAUMATOLOGIA Y ORTOPEDIA </w:t>
                    </w:r>
                  </w:p>
                  <w:p w14:paraId="500FC020" w14:textId="77777777" w:rsidR="004E3CAA" w:rsidRPr="00F137B4" w:rsidRDefault="00081D2A" w:rsidP="004E3CAA">
                    <w:pPr>
                      <w:pStyle w:val="Sinespaciado"/>
                      <w:jc w:val="right"/>
                      <w:rPr>
                        <w:rFonts w:ascii="Montserrat" w:hAnsi="Montserrat" w:cs="Arial"/>
                        <w:sz w:val="14"/>
                        <w:szCs w:val="16"/>
                      </w:rPr>
                    </w:pPr>
                    <w:r w:rsidRPr="00F137B4">
                      <w:rPr>
                        <w:rFonts w:ascii="Montserrat" w:hAnsi="Montserrat" w:cs="Arial"/>
                        <w:sz w:val="14"/>
                        <w:szCs w:val="16"/>
                      </w:rPr>
                      <w:t>C.M.N. MANUEL AVILA CAMACHO</w:t>
                    </w:r>
                    <w:r w:rsidR="004E3CAA">
                      <w:rPr>
                        <w:rFonts w:ascii="Montserrat" w:hAnsi="Montserrat" w:cs="Arial"/>
                        <w:sz w:val="14"/>
                        <w:szCs w:val="16"/>
                      </w:rPr>
                      <w:t xml:space="preserve"> </w:t>
                    </w:r>
                    <w:r w:rsidR="004E3CAA" w:rsidRPr="00F137B4">
                      <w:rPr>
                        <w:rFonts w:ascii="Montserrat" w:hAnsi="Montserrat" w:cs="Arial"/>
                        <w:sz w:val="14"/>
                        <w:szCs w:val="16"/>
                      </w:rPr>
                      <w:t>DE PUEBLA</w:t>
                    </w:r>
                  </w:p>
                  <w:p w14:paraId="16D97AEE" w14:textId="074A6AB6" w:rsidR="00081D2A" w:rsidRPr="00F137B4" w:rsidRDefault="00081D2A" w:rsidP="00F137B4">
                    <w:pPr>
                      <w:pStyle w:val="Sinespaciado"/>
                      <w:jc w:val="right"/>
                      <w:rPr>
                        <w:rFonts w:ascii="Montserrat" w:hAnsi="Montserrat" w:cs="Arial"/>
                        <w:sz w:val="14"/>
                        <w:szCs w:val="16"/>
                      </w:rPr>
                    </w:pPr>
                  </w:p>
                  <w:p w14:paraId="2F182B18" w14:textId="77777777" w:rsidR="008166E5" w:rsidRDefault="008166E5" w:rsidP="00F137B4">
                    <w:pPr>
                      <w:pStyle w:val="Sinespaciado"/>
                      <w:jc w:val="right"/>
                      <w:rPr>
                        <w:rFonts w:ascii="Montserrat" w:hAnsi="Montserrat" w:cs="Arial"/>
                        <w:sz w:val="14"/>
                        <w:szCs w:val="16"/>
                        <w:highlight w:val="lightGray"/>
                      </w:rPr>
                    </w:pPr>
                  </w:p>
                  <w:p w14:paraId="5EBAD012" w14:textId="19137D64" w:rsidR="00081D2A" w:rsidRPr="00F137B4" w:rsidRDefault="00206D27" w:rsidP="00F137B4">
                    <w:pPr>
                      <w:pStyle w:val="Sinespaciado"/>
                      <w:jc w:val="right"/>
                      <w:rPr>
                        <w:rFonts w:ascii="Montserrat" w:hAnsi="Montserrat" w:cs="Arial"/>
                        <w:b/>
                        <w:sz w:val="14"/>
                        <w:szCs w:val="16"/>
                      </w:rPr>
                    </w:pPr>
                    <w:r w:rsidRPr="00BC32F7">
                      <w:rPr>
                        <w:rFonts w:ascii="Montserrat" w:hAnsi="Montserrat" w:cs="Arial"/>
                        <w:sz w:val="14"/>
                        <w:szCs w:val="16"/>
                      </w:rPr>
                      <w:t>CONVOCATORIA</w:t>
                    </w:r>
                    <w:r w:rsidR="00E01BDF" w:rsidRPr="00BC32F7">
                      <w:rPr>
                        <w:rFonts w:ascii="Montserrat" w:hAnsi="Montserrat" w:cs="Arial"/>
                        <w:sz w:val="14"/>
                        <w:szCs w:val="16"/>
                      </w:rPr>
                      <w:t xml:space="preserve"> </w:t>
                    </w:r>
                    <w:r w:rsidR="00AB7ECA">
                      <w:rPr>
                        <w:rFonts w:ascii="Montserrat" w:hAnsi="Montserrat" w:cs="Arial"/>
                        <w:sz w:val="14"/>
                        <w:szCs w:val="16"/>
                      </w:rPr>
                      <w:t>-----------------</w:t>
                    </w:r>
                  </w:p>
                  <w:p w14:paraId="4FDDE5C7" w14:textId="77777777" w:rsidR="00081D2A" w:rsidRPr="00F137B4" w:rsidRDefault="00081D2A" w:rsidP="00F137B4">
                    <w:pPr>
                      <w:pStyle w:val="Sinespaciado"/>
                      <w:jc w:val="right"/>
                      <w:rPr>
                        <w:rFonts w:ascii="Montserrat" w:hAnsi="Montserrat" w:cs="Arial"/>
                        <w:sz w:val="14"/>
                        <w:szCs w:val="16"/>
                      </w:rPr>
                    </w:pPr>
                  </w:p>
                </w:txbxContent>
              </v:textbox>
            </v:shape>
          </w:pict>
        </mc:Fallback>
      </mc:AlternateContent>
    </w:r>
  </w:p>
  <w:p w14:paraId="7A8B0998" w14:textId="293E4359" w:rsidR="00081D2A" w:rsidRDefault="00081D2A">
    <w:pPr>
      <w:rPr>
        <w:lang w:val="es-MX"/>
      </w:rPr>
    </w:pPr>
  </w:p>
  <w:p w14:paraId="42FBFF89" w14:textId="77777777" w:rsidR="00081D2A" w:rsidRDefault="00081D2A">
    <w:pPr>
      <w:rPr>
        <w:lang w:val="es-MX"/>
      </w:rPr>
    </w:pPr>
  </w:p>
  <w:p w14:paraId="5886F339" w14:textId="77777777" w:rsidR="00081D2A" w:rsidRDefault="00081D2A">
    <w:pPr>
      <w:rPr>
        <w:lang w:val="es-MX"/>
      </w:rPr>
    </w:pPr>
  </w:p>
  <w:p w14:paraId="1D66D133" w14:textId="1BC4A1AA" w:rsidR="00081D2A" w:rsidRDefault="00081D2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BA6EB" w14:textId="77777777" w:rsidR="008E5C16" w:rsidRDefault="008E5C1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F963820"/>
    <w:lvl w:ilvl="0">
      <w:start w:val="1"/>
      <w:numFmt w:val="bullet"/>
      <w:pStyle w:val="Listaconvietas3"/>
      <w:lvlText w:val=""/>
      <w:lvlJc w:val="left"/>
      <w:pPr>
        <w:tabs>
          <w:tab w:val="num" w:pos="642"/>
        </w:tabs>
        <w:ind w:left="642" w:hanging="360"/>
      </w:pPr>
      <w:rPr>
        <w:rFonts w:ascii="Symbol" w:hAnsi="Symbol" w:hint="default"/>
      </w:rPr>
    </w:lvl>
  </w:abstractNum>
  <w:abstractNum w:abstractNumId="1" w15:restartNumberingAfterBreak="0">
    <w:nsid w:val="FFFFFF83"/>
    <w:multiLevelType w:val="singleLevel"/>
    <w:tmpl w:val="258CB05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001"/>
    <w:multiLevelType w:val="multilevel"/>
    <w:tmpl w:val="391EC67E"/>
    <w:lvl w:ilvl="0">
      <w:start w:val="1"/>
      <w:numFmt w:val="none"/>
      <w:pStyle w:val="Ttulo1"/>
      <w:lvlText w:val=""/>
      <w:lvlJc w:val="left"/>
      <w:pPr>
        <w:tabs>
          <w:tab w:val="num" w:pos="432"/>
        </w:tabs>
        <w:ind w:left="432" w:hanging="432"/>
      </w:pPr>
    </w:lvl>
    <w:lvl w:ilvl="1">
      <w:start w:val="1"/>
      <w:numFmt w:val="decimal"/>
      <w:pStyle w:val="Ttulo2"/>
      <w:lvlText w:val="%2."/>
      <w:lvlJc w:val="left"/>
      <w:pPr>
        <w:ind w:left="360" w:hanging="360"/>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3" w15:restartNumberingAfterBreak="0">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4" w15:restartNumberingAfterBreak="0">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15:restartNumberingAfterBreak="0">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 w15:restartNumberingAfterBreak="0">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7"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9" w15:restartNumberingAfterBreak="0">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10" w15:restartNumberingAfterBreak="0">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1" w15:restartNumberingAfterBreak="0">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2" w15:restartNumberingAfterBreak="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3" w15:restartNumberingAfterBreak="0">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5" w15:restartNumberingAfterBreak="0">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6" w15:restartNumberingAfterBreak="0">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7" w15:restartNumberingAfterBreak="0">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8" w15:restartNumberingAfterBreak="0">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9" w15:restartNumberingAfterBreak="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20" w15:restartNumberingAfterBreak="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1" w15:restartNumberingAfterBreak="0">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2" w15:restartNumberingAfterBreak="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3" w15:restartNumberingAfterBreak="0">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4" w15:restartNumberingAfterBreak="0">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5" w15:restartNumberingAfterBreak="0">
    <w:nsid w:val="00000019"/>
    <w:multiLevelType w:val="multilevel"/>
    <w:tmpl w:val="997A7DA2"/>
    <w:lvl w:ilvl="0">
      <w:start w:val="1"/>
      <w:numFmt w:val="upperLetter"/>
      <w:lvlText w:val="%1)"/>
      <w:lvlJc w:val="left"/>
      <w:pPr>
        <w:tabs>
          <w:tab w:val="num" w:pos="493"/>
        </w:tabs>
        <w:ind w:left="493" w:hanging="47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6" w15:restartNumberingAfterBreak="0">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7" w15:restartNumberingAfterBreak="0">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15:restartNumberingAfterBreak="0">
    <w:nsid w:val="02E5272B"/>
    <w:multiLevelType w:val="hybridMultilevel"/>
    <w:tmpl w:val="C91CC084"/>
    <w:lvl w:ilvl="0" w:tplc="FFFFFFFF">
      <w:start w:val="1"/>
      <w:numFmt w:val="upperLetter"/>
      <w:lvlText w:val="%1."/>
      <w:lvlJc w:val="left"/>
      <w:pPr>
        <w:ind w:left="928" w:hanging="360"/>
      </w:pPr>
      <w:rPr>
        <w:sz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upperLetter"/>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03881573"/>
    <w:multiLevelType w:val="hybridMultilevel"/>
    <w:tmpl w:val="DF324482"/>
    <w:lvl w:ilvl="0" w:tplc="FFFFFFFF">
      <w:start w:val="1"/>
      <w:numFmt w:val="decimal"/>
      <w:lvlText w:val="%1."/>
      <w:lvlJc w:val="left"/>
      <w:pPr>
        <w:ind w:left="928"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0CB540C6"/>
    <w:multiLevelType w:val="multilevel"/>
    <w:tmpl w:val="00000019"/>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0EBD264B"/>
    <w:multiLevelType w:val="hybridMultilevel"/>
    <w:tmpl w:val="7F32496A"/>
    <w:lvl w:ilvl="0" w:tplc="080A0001">
      <w:start w:val="1"/>
      <w:numFmt w:val="bullet"/>
      <w:lvlText w:val=""/>
      <w:lvlJc w:val="left"/>
      <w:pPr>
        <w:ind w:left="1213" w:hanging="360"/>
      </w:pPr>
      <w:rPr>
        <w:rFonts w:ascii="Symbol" w:hAnsi="Symbol" w:hint="default"/>
      </w:rPr>
    </w:lvl>
    <w:lvl w:ilvl="1" w:tplc="080A0003" w:tentative="1">
      <w:start w:val="1"/>
      <w:numFmt w:val="bullet"/>
      <w:lvlText w:val="o"/>
      <w:lvlJc w:val="left"/>
      <w:pPr>
        <w:ind w:left="1933" w:hanging="360"/>
      </w:pPr>
      <w:rPr>
        <w:rFonts w:ascii="Courier New" w:hAnsi="Courier New" w:cs="Courier New" w:hint="default"/>
      </w:rPr>
    </w:lvl>
    <w:lvl w:ilvl="2" w:tplc="080A0005" w:tentative="1">
      <w:start w:val="1"/>
      <w:numFmt w:val="bullet"/>
      <w:lvlText w:val=""/>
      <w:lvlJc w:val="left"/>
      <w:pPr>
        <w:ind w:left="2653" w:hanging="360"/>
      </w:pPr>
      <w:rPr>
        <w:rFonts w:ascii="Wingdings" w:hAnsi="Wingdings" w:hint="default"/>
      </w:rPr>
    </w:lvl>
    <w:lvl w:ilvl="3" w:tplc="080A0001" w:tentative="1">
      <w:start w:val="1"/>
      <w:numFmt w:val="bullet"/>
      <w:lvlText w:val=""/>
      <w:lvlJc w:val="left"/>
      <w:pPr>
        <w:ind w:left="3373" w:hanging="360"/>
      </w:pPr>
      <w:rPr>
        <w:rFonts w:ascii="Symbol" w:hAnsi="Symbol" w:hint="default"/>
      </w:rPr>
    </w:lvl>
    <w:lvl w:ilvl="4" w:tplc="080A0003" w:tentative="1">
      <w:start w:val="1"/>
      <w:numFmt w:val="bullet"/>
      <w:lvlText w:val="o"/>
      <w:lvlJc w:val="left"/>
      <w:pPr>
        <w:ind w:left="4093" w:hanging="360"/>
      </w:pPr>
      <w:rPr>
        <w:rFonts w:ascii="Courier New" w:hAnsi="Courier New" w:cs="Courier New" w:hint="default"/>
      </w:rPr>
    </w:lvl>
    <w:lvl w:ilvl="5" w:tplc="080A0005" w:tentative="1">
      <w:start w:val="1"/>
      <w:numFmt w:val="bullet"/>
      <w:lvlText w:val=""/>
      <w:lvlJc w:val="left"/>
      <w:pPr>
        <w:ind w:left="4813" w:hanging="360"/>
      </w:pPr>
      <w:rPr>
        <w:rFonts w:ascii="Wingdings" w:hAnsi="Wingdings" w:hint="default"/>
      </w:rPr>
    </w:lvl>
    <w:lvl w:ilvl="6" w:tplc="080A0001" w:tentative="1">
      <w:start w:val="1"/>
      <w:numFmt w:val="bullet"/>
      <w:lvlText w:val=""/>
      <w:lvlJc w:val="left"/>
      <w:pPr>
        <w:ind w:left="5533" w:hanging="360"/>
      </w:pPr>
      <w:rPr>
        <w:rFonts w:ascii="Symbol" w:hAnsi="Symbol" w:hint="default"/>
      </w:rPr>
    </w:lvl>
    <w:lvl w:ilvl="7" w:tplc="080A0003" w:tentative="1">
      <w:start w:val="1"/>
      <w:numFmt w:val="bullet"/>
      <w:lvlText w:val="o"/>
      <w:lvlJc w:val="left"/>
      <w:pPr>
        <w:ind w:left="6253" w:hanging="360"/>
      </w:pPr>
      <w:rPr>
        <w:rFonts w:ascii="Courier New" w:hAnsi="Courier New" w:cs="Courier New" w:hint="default"/>
      </w:rPr>
    </w:lvl>
    <w:lvl w:ilvl="8" w:tplc="080A0005" w:tentative="1">
      <w:start w:val="1"/>
      <w:numFmt w:val="bullet"/>
      <w:lvlText w:val=""/>
      <w:lvlJc w:val="left"/>
      <w:pPr>
        <w:ind w:left="6973" w:hanging="360"/>
      </w:pPr>
      <w:rPr>
        <w:rFonts w:ascii="Wingdings" w:hAnsi="Wingdings" w:hint="default"/>
      </w:rPr>
    </w:lvl>
  </w:abstractNum>
  <w:abstractNum w:abstractNumId="32" w15:restartNumberingAfterBreak="0">
    <w:nsid w:val="11AF0A2D"/>
    <w:multiLevelType w:val="hybridMultilevel"/>
    <w:tmpl w:val="3214AA3C"/>
    <w:lvl w:ilvl="0" w:tplc="080A0001">
      <w:start w:val="1"/>
      <w:numFmt w:val="bullet"/>
      <w:lvlText w:val=""/>
      <w:lvlJc w:val="left"/>
      <w:pPr>
        <w:ind w:left="927" w:hanging="360"/>
      </w:pPr>
      <w:rPr>
        <w:rFonts w:ascii="Symbol" w:hAnsi="Symbol" w:hint="default"/>
      </w:rPr>
    </w:lvl>
    <w:lvl w:ilvl="1" w:tplc="FFFFFFFF" w:tentative="1">
      <w:start w:val="1"/>
      <w:numFmt w:val="lowerLetter"/>
      <w:lvlText w:val="%2."/>
      <w:lvlJc w:val="left"/>
      <w:pPr>
        <w:ind w:left="2084" w:hanging="360"/>
      </w:pPr>
    </w:lvl>
    <w:lvl w:ilvl="2" w:tplc="FFFFFFFF" w:tentative="1">
      <w:start w:val="1"/>
      <w:numFmt w:val="lowerRoman"/>
      <w:lvlText w:val="%3."/>
      <w:lvlJc w:val="right"/>
      <w:pPr>
        <w:ind w:left="2804" w:hanging="180"/>
      </w:pPr>
    </w:lvl>
    <w:lvl w:ilvl="3" w:tplc="FFFFFFFF" w:tentative="1">
      <w:start w:val="1"/>
      <w:numFmt w:val="decimal"/>
      <w:lvlText w:val="%4."/>
      <w:lvlJc w:val="left"/>
      <w:pPr>
        <w:ind w:left="3524" w:hanging="360"/>
      </w:pPr>
    </w:lvl>
    <w:lvl w:ilvl="4" w:tplc="FFFFFFFF" w:tentative="1">
      <w:start w:val="1"/>
      <w:numFmt w:val="lowerLetter"/>
      <w:lvlText w:val="%5."/>
      <w:lvlJc w:val="left"/>
      <w:pPr>
        <w:ind w:left="4244" w:hanging="360"/>
      </w:pPr>
    </w:lvl>
    <w:lvl w:ilvl="5" w:tplc="FFFFFFFF" w:tentative="1">
      <w:start w:val="1"/>
      <w:numFmt w:val="lowerRoman"/>
      <w:lvlText w:val="%6."/>
      <w:lvlJc w:val="right"/>
      <w:pPr>
        <w:ind w:left="4964" w:hanging="180"/>
      </w:pPr>
    </w:lvl>
    <w:lvl w:ilvl="6" w:tplc="FFFFFFFF" w:tentative="1">
      <w:start w:val="1"/>
      <w:numFmt w:val="decimal"/>
      <w:lvlText w:val="%7."/>
      <w:lvlJc w:val="left"/>
      <w:pPr>
        <w:ind w:left="5684" w:hanging="360"/>
      </w:pPr>
    </w:lvl>
    <w:lvl w:ilvl="7" w:tplc="FFFFFFFF" w:tentative="1">
      <w:start w:val="1"/>
      <w:numFmt w:val="lowerLetter"/>
      <w:lvlText w:val="%8."/>
      <w:lvlJc w:val="left"/>
      <w:pPr>
        <w:ind w:left="6404" w:hanging="360"/>
      </w:pPr>
    </w:lvl>
    <w:lvl w:ilvl="8" w:tplc="FFFFFFFF" w:tentative="1">
      <w:start w:val="1"/>
      <w:numFmt w:val="lowerRoman"/>
      <w:lvlText w:val="%9."/>
      <w:lvlJc w:val="right"/>
      <w:pPr>
        <w:ind w:left="7124" w:hanging="180"/>
      </w:pPr>
    </w:lvl>
  </w:abstractNum>
  <w:abstractNum w:abstractNumId="33" w15:restartNumberingAfterBreak="0">
    <w:nsid w:val="12AB576B"/>
    <w:multiLevelType w:val="hybridMultilevel"/>
    <w:tmpl w:val="C496296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4" w15:restartNumberingAfterBreak="0">
    <w:nsid w:val="131B209B"/>
    <w:multiLevelType w:val="hybridMultilevel"/>
    <w:tmpl w:val="C91CC084"/>
    <w:lvl w:ilvl="0" w:tplc="60228B6A">
      <w:start w:val="1"/>
      <w:numFmt w:val="upperLetter"/>
      <w:lvlText w:val="%1."/>
      <w:lvlJc w:val="left"/>
      <w:pPr>
        <w:ind w:left="720" w:hanging="360"/>
      </w:pPr>
      <w:rPr>
        <w:sz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5">
      <w:start w:val="1"/>
      <w:numFmt w:val="upp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17A24CD7"/>
    <w:multiLevelType w:val="hybridMultilevel"/>
    <w:tmpl w:val="C03AF64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129486F"/>
    <w:multiLevelType w:val="hybridMultilevel"/>
    <w:tmpl w:val="B54E102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18106EC"/>
    <w:multiLevelType w:val="hybridMultilevel"/>
    <w:tmpl w:val="9DBA4F38"/>
    <w:name w:val="WW8Num1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7481FB1"/>
    <w:multiLevelType w:val="hybridMultilevel"/>
    <w:tmpl w:val="5B0E9B92"/>
    <w:lvl w:ilvl="0" w:tplc="9AD08FB6">
      <w:start w:val="1"/>
      <w:numFmt w:val="decimal"/>
      <w:lvlText w:val="%1."/>
      <w:lvlJc w:val="left"/>
      <w:pPr>
        <w:ind w:left="720" w:hanging="360"/>
      </w:pPr>
      <w:rPr>
        <w:b w:val="0"/>
        <w:sz w:val="16"/>
        <w:szCs w:val="1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5">
      <w:start w:val="1"/>
      <w:numFmt w:val="upp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0D522E1"/>
    <w:multiLevelType w:val="hybridMultilevel"/>
    <w:tmpl w:val="338628B2"/>
    <w:lvl w:ilvl="0" w:tplc="080A0017">
      <w:start w:val="1"/>
      <w:numFmt w:val="lowerLetter"/>
      <w:lvlText w:val="%1)"/>
      <w:lvlJc w:val="left"/>
      <w:pPr>
        <w:ind w:left="1429"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0" w15:restartNumberingAfterBreak="0">
    <w:nsid w:val="31E55997"/>
    <w:multiLevelType w:val="hybridMultilevel"/>
    <w:tmpl w:val="6E0E663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3E65745F"/>
    <w:multiLevelType w:val="singleLevel"/>
    <w:tmpl w:val="015473A4"/>
    <w:lvl w:ilvl="0">
      <w:start w:val="1"/>
      <w:numFmt w:val="decimal"/>
      <w:lvlText w:val="%1."/>
      <w:legacy w:legacy="1" w:legacySpace="0" w:legacyIndent="360"/>
      <w:lvlJc w:val="left"/>
      <w:rPr>
        <w:rFonts w:ascii="Arial" w:hAnsi="Arial" w:cs="Arial" w:hint="default"/>
      </w:rPr>
    </w:lvl>
  </w:abstractNum>
  <w:abstractNum w:abstractNumId="43" w15:restartNumberingAfterBreak="0">
    <w:nsid w:val="4A8A4E56"/>
    <w:multiLevelType w:val="hybridMultilevel"/>
    <w:tmpl w:val="08E20CAE"/>
    <w:name w:val="WW8Num1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FDA259B"/>
    <w:multiLevelType w:val="hybridMultilevel"/>
    <w:tmpl w:val="D2660DA0"/>
    <w:lvl w:ilvl="0" w:tplc="080A0001">
      <w:start w:val="1"/>
      <w:numFmt w:val="bullet"/>
      <w:lvlText w:val=""/>
      <w:lvlJc w:val="left"/>
      <w:pPr>
        <w:ind w:left="1648" w:hanging="360"/>
      </w:pPr>
      <w:rPr>
        <w:rFonts w:ascii="Symbol" w:hAnsi="Symbol" w:hint="default"/>
      </w:rPr>
    </w:lvl>
    <w:lvl w:ilvl="1" w:tplc="080A0003" w:tentative="1">
      <w:start w:val="1"/>
      <w:numFmt w:val="bullet"/>
      <w:lvlText w:val="o"/>
      <w:lvlJc w:val="left"/>
      <w:pPr>
        <w:ind w:left="2368" w:hanging="360"/>
      </w:pPr>
      <w:rPr>
        <w:rFonts w:ascii="Courier New" w:hAnsi="Courier New" w:cs="Courier New" w:hint="default"/>
      </w:rPr>
    </w:lvl>
    <w:lvl w:ilvl="2" w:tplc="080A0005" w:tentative="1">
      <w:start w:val="1"/>
      <w:numFmt w:val="bullet"/>
      <w:lvlText w:val=""/>
      <w:lvlJc w:val="left"/>
      <w:pPr>
        <w:ind w:left="3088" w:hanging="360"/>
      </w:pPr>
      <w:rPr>
        <w:rFonts w:ascii="Wingdings" w:hAnsi="Wingdings" w:hint="default"/>
      </w:rPr>
    </w:lvl>
    <w:lvl w:ilvl="3" w:tplc="080A0001" w:tentative="1">
      <w:start w:val="1"/>
      <w:numFmt w:val="bullet"/>
      <w:lvlText w:val=""/>
      <w:lvlJc w:val="left"/>
      <w:pPr>
        <w:ind w:left="3808" w:hanging="360"/>
      </w:pPr>
      <w:rPr>
        <w:rFonts w:ascii="Symbol" w:hAnsi="Symbol" w:hint="default"/>
      </w:rPr>
    </w:lvl>
    <w:lvl w:ilvl="4" w:tplc="080A0003" w:tentative="1">
      <w:start w:val="1"/>
      <w:numFmt w:val="bullet"/>
      <w:lvlText w:val="o"/>
      <w:lvlJc w:val="left"/>
      <w:pPr>
        <w:ind w:left="4528" w:hanging="360"/>
      </w:pPr>
      <w:rPr>
        <w:rFonts w:ascii="Courier New" w:hAnsi="Courier New" w:cs="Courier New" w:hint="default"/>
      </w:rPr>
    </w:lvl>
    <w:lvl w:ilvl="5" w:tplc="080A0005" w:tentative="1">
      <w:start w:val="1"/>
      <w:numFmt w:val="bullet"/>
      <w:lvlText w:val=""/>
      <w:lvlJc w:val="left"/>
      <w:pPr>
        <w:ind w:left="5248" w:hanging="360"/>
      </w:pPr>
      <w:rPr>
        <w:rFonts w:ascii="Wingdings" w:hAnsi="Wingdings" w:hint="default"/>
      </w:rPr>
    </w:lvl>
    <w:lvl w:ilvl="6" w:tplc="080A0001" w:tentative="1">
      <w:start w:val="1"/>
      <w:numFmt w:val="bullet"/>
      <w:lvlText w:val=""/>
      <w:lvlJc w:val="left"/>
      <w:pPr>
        <w:ind w:left="5968" w:hanging="360"/>
      </w:pPr>
      <w:rPr>
        <w:rFonts w:ascii="Symbol" w:hAnsi="Symbol" w:hint="default"/>
      </w:rPr>
    </w:lvl>
    <w:lvl w:ilvl="7" w:tplc="080A0003" w:tentative="1">
      <w:start w:val="1"/>
      <w:numFmt w:val="bullet"/>
      <w:lvlText w:val="o"/>
      <w:lvlJc w:val="left"/>
      <w:pPr>
        <w:ind w:left="6688" w:hanging="360"/>
      </w:pPr>
      <w:rPr>
        <w:rFonts w:ascii="Courier New" w:hAnsi="Courier New" w:cs="Courier New" w:hint="default"/>
      </w:rPr>
    </w:lvl>
    <w:lvl w:ilvl="8" w:tplc="080A0005" w:tentative="1">
      <w:start w:val="1"/>
      <w:numFmt w:val="bullet"/>
      <w:lvlText w:val=""/>
      <w:lvlJc w:val="left"/>
      <w:pPr>
        <w:ind w:left="7408" w:hanging="360"/>
      </w:pPr>
      <w:rPr>
        <w:rFonts w:ascii="Wingdings" w:hAnsi="Wingdings" w:hint="default"/>
      </w:rPr>
    </w:lvl>
  </w:abstractNum>
  <w:abstractNum w:abstractNumId="45" w15:restartNumberingAfterBreak="0">
    <w:nsid w:val="5279209A"/>
    <w:multiLevelType w:val="hybridMultilevel"/>
    <w:tmpl w:val="B7582012"/>
    <w:lvl w:ilvl="0" w:tplc="080A0001">
      <w:start w:val="1"/>
      <w:numFmt w:val="bullet"/>
      <w:lvlText w:val=""/>
      <w:lvlJc w:val="left"/>
      <w:pPr>
        <w:ind w:left="1648" w:hanging="360"/>
      </w:pPr>
      <w:rPr>
        <w:rFonts w:ascii="Symbol" w:hAnsi="Symbol" w:hint="default"/>
      </w:rPr>
    </w:lvl>
    <w:lvl w:ilvl="1" w:tplc="080A0003" w:tentative="1">
      <w:start w:val="1"/>
      <w:numFmt w:val="bullet"/>
      <w:lvlText w:val="o"/>
      <w:lvlJc w:val="left"/>
      <w:pPr>
        <w:ind w:left="2368" w:hanging="360"/>
      </w:pPr>
      <w:rPr>
        <w:rFonts w:ascii="Courier New" w:hAnsi="Courier New" w:cs="Courier New" w:hint="default"/>
      </w:rPr>
    </w:lvl>
    <w:lvl w:ilvl="2" w:tplc="080A0005" w:tentative="1">
      <w:start w:val="1"/>
      <w:numFmt w:val="bullet"/>
      <w:lvlText w:val=""/>
      <w:lvlJc w:val="left"/>
      <w:pPr>
        <w:ind w:left="3088" w:hanging="360"/>
      </w:pPr>
      <w:rPr>
        <w:rFonts w:ascii="Wingdings" w:hAnsi="Wingdings" w:hint="default"/>
      </w:rPr>
    </w:lvl>
    <w:lvl w:ilvl="3" w:tplc="080A0001" w:tentative="1">
      <w:start w:val="1"/>
      <w:numFmt w:val="bullet"/>
      <w:lvlText w:val=""/>
      <w:lvlJc w:val="left"/>
      <w:pPr>
        <w:ind w:left="3808" w:hanging="360"/>
      </w:pPr>
      <w:rPr>
        <w:rFonts w:ascii="Symbol" w:hAnsi="Symbol" w:hint="default"/>
      </w:rPr>
    </w:lvl>
    <w:lvl w:ilvl="4" w:tplc="080A0003" w:tentative="1">
      <w:start w:val="1"/>
      <w:numFmt w:val="bullet"/>
      <w:lvlText w:val="o"/>
      <w:lvlJc w:val="left"/>
      <w:pPr>
        <w:ind w:left="4528" w:hanging="360"/>
      </w:pPr>
      <w:rPr>
        <w:rFonts w:ascii="Courier New" w:hAnsi="Courier New" w:cs="Courier New" w:hint="default"/>
      </w:rPr>
    </w:lvl>
    <w:lvl w:ilvl="5" w:tplc="080A0005" w:tentative="1">
      <w:start w:val="1"/>
      <w:numFmt w:val="bullet"/>
      <w:lvlText w:val=""/>
      <w:lvlJc w:val="left"/>
      <w:pPr>
        <w:ind w:left="5248" w:hanging="360"/>
      </w:pPr>
      <w:rPr>
        <w:rFonts w:ascii="Wingdings" w:hAnsi="Wingdings" w:hint="default"/>
      </w:rPr>
    </w:lvl>
    <w:lvl w:ilvl="6" w:tplc="080A0001" w:tentative="1">
      <w:start w:val="1"/>
      <w:numFmt w:val="bullet"/>
      <w:lvlText w:val=""/>
      <w:lvlJc w:val="left"/>
      <w:pPr>
        <w:ind w:left="5968" w:hanging="360"/>
      </w:pPr>
      <w:rPr>
        <w:rFonts w:ascii="Symbol" w:hAnsi="Symbol" w:hint="default"/>
      </w:rPr>
    </w:lvl>
    <w:lvl w:ilvl="7" w:tplc="080A0003" w:tentative="1">
      <w:start w:val="1"/>
      <w:numFmt w:val="bullet"/>
      <w:lvlText w:val="o"/>
      <w:lvlJc w:val="left"/>
      <w:pPr>
        <w:ind w:left="6688" w:hanging="360"/>
      </w:pPr>
      <w:rPr>
        <w:rFonts w:ascii="Courier New" w:hAnsi="Courier New" w:cs="Courier New" w:hint="default"/>
      </w:rPr>
    </w:lvl>
    <w:lvl w:ilvl="8" w:tplc="080A0005" w:tentative="1">
      <w:start w:val="1"/>
      <w:numFmt w:val="bullet"/>
      <w:lvlText w:val=""/>
      <w:lvlJc w:val="left"/>
      <w:pPr>
        <w:ind w:left="7408" w:hanging="360"/>
      </w:pPr>
      <w:rPr>
        <w:rFonts w:ascii="Wingdings" w:hAnsi="Wingdings" w:hint="default"/>
      </w:rPr>
    </w:lvl>
  </w:abstractNum>
  <w:abstractNum w:abstractNumId="46" w15:restartNumberingAfterBreak="0">
    <w:nsid w:val="54FB7193"/>
    <w:multiLevelType w:val="hybridMultilevel"/>
    <w:tmpl w:val="DF3244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6E13255"/>
    <w:multiLevelType w:val="hybridMultilevel"/>
    <w:tmpl w:val="656446EE"/>
    <w:lvl w:ilvl="0" w:tplc="080A000F">
      <w:start w:val="1"/>
      <w:numFmt w:val="decimal"/>
      <w:lvlText w:val="%1."/>
      <w:lvlJc w:val="left"/>
      <w:pPr>
        <w:ind w:left="927"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48" w15:restartNumberingAfterBreak="0">
    <w:nsid w:val="5B9D5590"/>
    <w:multiLevelType w:val="hybridMultilevel"/>
    <w:tmpl w:val="389C273C"/>
    <w:lvl w:ilvl="0" w:tplc="89F0524C">
      <w:start w:val="1"/>
      <w:numFmt w:val="decimal"/>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5C3470FA"/>
    <w:multiLevelType w:val="hybridMultilevel"/>
    <w:tmpl w:val="E4529980"/>
    <w:name w:val="WW8Num12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CCB24D3"/>
    <w:multiLevelType w:val="hybridMultilevel"/>
    <w:tmpl w:val="32321A58"/>
    <w:lvl w:ilvl="0" w:tplc="13946744">
      <w:start w:val="1"/>
      <w:numFmt w:val="decimal"/>
      <w:lvlText w:val="%1."/>
      <w:lvlJc w:val="left"/>
      <w:pPr>
        <w:ind w:left="1364" w:hanging="360"/>
      </w:pPr>
      <w:rPr>
        <w:b w:val="0"/>
        <w:bCs/>
      </w:r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51" w15:restartNumberingAfterBreak="0">
    <w:nsid w:val="5E494FD0"/>
    <w:multiLevelType w:val="hybridMultilevel"/>
    <w:tmpl w:val="B54E102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601C6313"/>
    <w:multiLevelType w:val="hybridMultilevel"/>
    <w:tmpl w:val="3A6CC6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64001F64"/>
    <w:multiLevelType w:val="hybridMultilevel"/>
    <w:tmpl w:val="DF324482"/>
    <w:lvl w:ilvl="0" w:tplc="080A000F">
      <w:start w:val="1"/>
      <w:numFmt w:val="decimal"/>
      <w:lvlText w:val="%1."/>
      <w:lvlJc w:val="left"/>
      <w:pPr>
        <w:ind w:left="502" w:hanging="360"/>
      </w:pPr>
    </w:lvl>
    <w:lvl w:ilvl="1" w:tplc="080A0019">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54" w15:restartNumberingAfterBreak="0">
    <w:nsid w:val="671E37A9"/>
    <w:multiLevelType w:val="hybridMultilevel"/>
    <w:tmpl w:val="B54E102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69813CB6"/>
    <w:multiLevelType w:val="singleLevel"/>
    <w:tmpl w:val="897868CA"/>
    <w:lvl w:ilvl="0">
      <w:start w:val="1"/>
      <w:numFmt w:val="lowerLetter"/>
      <w:lvlText w:val="%1)"/>
      <w:legacy w:legacy="1" w:legacySpace="0" w:legacyIndent="360"/>
      <w:lvlJc w:val="left"/>
      <w:rPr>
        <w:rFonts w:ascii="Arial" w:hAnsi="Arial" w:cs="Arial" w:hint="default"/>
      </w:rPr>
    </w:lvl>
  </w:abstractNum>
  <w:num w:numId="1" w16cid:durableId="1433473288">
    <w:abstractNumId w:val="2"/>
  </w:num>
  <w:num w:numId="2" w16cid:durableId="2102093701">
    <w:abstractNumId w:val="7"/>
  </w:num>
  <w:num w:numId="3" w16cid:durableId="637682542">
    <w:abstractNumId w:val="20"/>
  </w:num>
  <w:num w:numId="4" w16cid:durableId="797845060">
    <w:abstractNumId w:val="25"/>
  </w:num>
  <w:num w:numId="5" w16cid:durableId="372534477">
    <w:abstractNumId w:val="41"/>
  </w:num>
  <w:num w:numId="6" w16cid:durableId="277227306">
    <w:abstractNumId w:val="27"/>
  </w:num>
  <w:num w:numId="7" w16cid:durableId="1787001135">
    <w:abstractNumId w:val="55"/>
  </w:num>
  <w:num w:numId="8" w16cid:durableId="1882983478">
    <w:abstractNumId w:val="42"/>
  </w:num>
  <w:num w:numId="9" w16cid:durableId="222255322">
    <w:abstractNumId w:val="42"/>
    <w:lvlOverride w:ilvl="0">
      <w:lvl w:ilvl="0">
        <w:start w:val="2"/>
        <w:numFmt w:val="decimal"/>
        <w:lvlText w:val="%1."/>
        <w:legacy w:legacy="1" w:legacySpace="0" w:legacyIndent="360"/>
        <w:lvlJc w:val="left"/>
        <w:rPr>
          <w:rFonts w:ascii="Arial" w:hAnsi="Arial" w:cs="Arial" w:hint="default"/>
        </w:rPr>
      </w:lvl>
    </w:lvlOverride>
  </w:num>
  <w:num w:numId="10" w16cid:durableId="1467890186">
    <w:abstractNumId w:val="42"/>
    <w:lvlOverride w:ilvl="0">
      <w:lvl w:ilvl="0">
        <w:start w:val="3"/>
        <w:numFmt w:val="decimal"/>
        <w:lvlText w:val="%1."/>
        <w:legacy w:legacy="1" w:legacySpace="0" w:legacyIndent="360"/>
        <w:lvlJc w:val="left"/>
        <w:rPr>
          <w:rFonts w:ascii="Arial" w:hAnsi="Arial" w:cs="Arial" w:hint="default"/>
        </w:rPr>
      </w:lvl>
    </w:lvlOverride>
  </w:num>
  <w:num w:numId="11" w16cid:durableId="1342850316">
    <w:abstractNumId w:val="42"/>
    <w:lvlOverride w:ilvl="0">
      <w:lvl w:ilvl="0">
        <w:start w:val="4"/>
        <w:numFmt w:val="decimal"/>
        <w:lvlText w:val="%1."/>
        <w:legacy w:legacy="1" w:legacySpace="0" w:legacyIndent="360"/>
        <w:lvlJc w:val="left"/>
        <w:rPr>
          <w:rFonts w:ascii="Arial" w:hAnsi="Arial" w:cs="Arial" w:hint="default"/>
        </w:rPr>
      </w:lvl>
    </w:lvlOverride>
  </w:num>
  <w:num w:numId="12" w16cid:durableId="605306555">
    <w:abstractNumId w:val="42"/>
    <w:lvlOverride w:ilvl="0">
      <w:lvl w:ilvl="0">
        <w:start w:val="6"/>
        <w:numFmt w:val="decimal"/>
        <w:lvlText w:val="%1."/>
        <w:legacy w:legacy="1" w:legacySpace="0" w:legacyIndent="360"/>
        <w:lvlJc w:val="left"/>
        <w:rPr>
          <w:rFonts w:ascii="Arial" w:hAnsi="Arial" w:cs="Arial" w:hint="default"/>
        </w:rPr>
      </w:lvl>
    </w:lvlOverride>
  </w:num>
  <w:num w:numId="13" w16cid:durableId="2109423146">
    <w:abstractNumId w:val="42"/>
    <w:lvlOverride w:ilvl="0">
      <w:lvl w:ilvl="0">
        <w:start w:val="7"/>
        <w:numFmt w:val="decimal"/>
        <w:lvlText w:val="%1."/>
        <w:legacy w:legacy="1" w:legacySpace="0" w:legacyIndent="360"/>
        <w:lvlJc w:val="left"/>
        <w:rPr>
          <w:rFonts w:ascii="Arial" w:hAnsi="Arial" w:cs="Arial" w:hint="default"/>
        </w:rPr>
      </w:lvl>
    </w:lvlOverride>
  </w:num>
  <w:num w:numId="14" w16cid:durableId="1338968548">
    <w:abstractNumId w:val="42"/>
    <w:lvlOverride w:ilvl="0">
      <w:lvl w:ilvl="0">
        <w:start w:val="8"/>
        <w:numFmt w:val="decimal"/>
        <w:lvlText w:val="%1."/>
        <w:legacy w:legacy="1" w:legacySpace="0" w:legacyIndent="360"/>
        <w:lvlJc w:val="left"/>
        <w:rPr>
          <w:rFonts w:ascii="Arial" w:hAnsi="Arial" w:cs="Arial" w:hint="default"/>
        </w:rPr>
      </w:lvl>
    </w:lvlOverride>
  </w:num>
  <w:num w:numId="15" w16cid:durableId="2008289354">
    <w:abstractNumId w:val="42"/>
    <w:lvlOverride w:ilvl="0">
      <w:lvl w:ilvl="0">
        <w:start w:val="9"/>
        <w:numFmt w:val="decimal"/>
        <w:lvlText w:val="%1."/>
        <w:legacy w:legacy="1" w:legacySpace="0" w:legacyIndent="360"/>
        <w:lvlJc w:val="left"/>
        <w:rPr>
          <w:rFonts w:ascii="Arial" w:hAnsi="Arial" w:cs="Arial" w:hint="default"/>
        </w:rPr>
      </w:lvl>
    </w:lvlOverride>
  </w:num>
  <w:num w:numId="16" w16cid:durableId="1983000494">
    <w:abstractNumId w:val="42"/>
    <w:lvlOverride w:ilvl="0">
      <w:lvl w:ilvl="0">
        <w:start w:val="10"/>
        <w:numFmt w:val="decimal"/>
        <w:lvlText w:val="%1."/>
        <w:legacy w:legacy="1" w:legacySpace="0" w:legacyIndent="360"/>
        <w:lvlJc w:val="left"/>
        <w:rPr>
          <w:rFonts w:ascii="Arial" w:hAnsi="Arial" w:cs="Arial" w:hint="default"/>
        </w:rPr>
      </w:lvl>
    </w:lvlOverride>
  </w:num>
  <w:num w:numId="17" w16cid:durableId="308366843">
    <w:abstractNumId w:val="42"/>
    <w:lvlOverride w:ilvl="0">
      <w:lvl w:ilvl="0">
        <w:start w:val="11"/>
        <w:numFmt w:val="decimal"/>
        <w:lvlText w:val="%1."/>
        <w:legacy w:legacy="1" w:legacySpace="0" w:legacyIndent="360"/>
        <w:lvlJc w:val="left"/>
        <w:rPr>
          <w:rFonts w:ascii="Arial" w:hAnsi="Arial" w:cs="Arial" w:hint="default"/>
        </w:rPr>
      </w:lvl>
    </w:lvlOverride>
  </w:num>
  <w:num w:numId="18" w16cid:durableId="293949278">
    <w:abstractNumId w:val="42"/>
    <w:lvlOverride w:ilvl="0">
      <w:lvl w:ilvl="0">
        <w:start w:val="12"/>
        <w:numFmt w:val="decimal"/>
        <w:lvlText w:val="%1."/>
        <w:legacy w:legacy="1" w:legacySpace="0" w:legacyIndent="360"/>
        <w:lvlJc w:val="left"/>
        <w:rPr>
          <w:rFonts w:ascii="Arial" w:hAnsi="Arial" w:cs="Arial" w:hint="default"/>
        </w:rPr>
      </w:lvl>
    </w:lvlOverride>
  </w:num>
  <w:num w:numId="19" w16cid:durableId="243298763">
    <w:abstractNumId w:val="40"/>
  </w:num>
  <w:num w:numId="20" w16cid:durableId="161357757">
    <w:abstractNumId w:val="39"/>
  </w:num>
  <w:num w:numId="21" w16cid:durableId="514004474">
    <w:abstractNumId w:val="35"/>
  </w:num>
  <w:num w:numId="22" w16cid:durableId="1851724824">
    <w:abstractNumId w:val="1"/>
  </w:num>
  <w:num w:numId="23" w16cid:durableId="1039478584">
    <w:abstractNumId w:val="0"/>
  </w:num>
  <w:num w:numId="24" w16cid:durableId="1778864684">
    <w:abstractNumId w:val="45"/>
  </w:num>
  <w:num w:numId="25" w16cid:durableId="87162953">
    <w:abstractNumId w:val="44"/>
  </w:num>
  <w:num w:numId="26" w16cid:durableId="1654411639">
    <w:abstractNumId w:val="28"/>
  </w:num>
  <w:num w:numId="27" w16cid:durableId="18811634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92220046">
    <w:abstractNumId w:val="48"/>
  </w:num>
  <w:num w:numId="29" w16cid:durableId="1465152617">
    <w:abstractNumId w:val="53"/>
  </w:num>
  <w:num w:numId="30" w16cid:durableId="484470422">
    <w:abstractNumId w:val="34"/>
  </w:num>
  <w:num w:numId="31" w16cid:durableId="1284772728">
    <w:abstractNumId w:val="38"/>
  </w:num>
  <w:num w:numId="32" w16cid:durableId="913781314">
    <w:abstractNumId w:val="50"/>
  </w:num>
  <w:num w:numId="33" w16cid:durableId="1295064615">
    <w:abstractNumId w:val="47"/>
  </w:num>
  <w:num w:numId="34" w16cid:durableId="244808348">
    <w:abstractNumId w:val="33"/>
  </w:num>
  <w:num w:numId="35" w16cid:durableId="10497131">
    <w:abstractNumId w:val="32"/>
  </w:num>
  <w:num w:numId="36" w16cid:durableId="1771850404">
    <w:abstractNumId w:val="29"/>
  </w:num>
  <w:num w:numId="37" w16cid:durableId="409355717">
    <w:abstractNumId w:val="46"/>
  </w:num>
  <w:num w:numId="38" w16cid:durableId="1527597150">
    <w:abstractNumId w:val="2"/>
  </w:num>
  <w:num w:numId="39" w16cid:durableId="1270703380">
    <w:abstractNumId w:val="30"/>
  </w:num>
  <w:num w:numId="40" w16cid:durableId="571695764">
    <w:abstractNumId w:val="2"/>
  </w:num>
  <w:num w:numId="41" w16cid:durableId="836311030">
    <w:abstractNumId w:val="54"/>
  </w:num>
  <w:num w:numId="42" w16cid:durableId="1073577344">
    <w:abstractNumId w:val="51"/>
  </w:num>
  <w:num w:numId="43" w16cid:durableId="176971056">
    <w:abstractNumId w:val="36"/>
  </w:num>
  <w:num w:numId="44" w16cid:durableId="1252736140">
    <w:abstractNumId w:val="31"/>
  </w:num>
  <w:num w:numId="45" w16cid:durableId="829560051">
    <w:abstractNumId w:val="5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65"/>
  </w:hdrShapeDefaults>
  <w:footnotePr>
    <w:pos w:val="beneathTex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A38"/>
    <w:rsid w:val="000019DF"/>
    <w:rsid w:val="00003390"/>
    <w:rsid w:val="00003476"/>
    <w:rsid w:val="00005A75"/>
    <w:rsid w:val="00005FF0"/>
    <w:rsid w:val="0000726F"/>
    <w:rsid w:val="000107A4"/>
    <w:rsid w:val="00023147"/>
    <w:rsid w:val="00023DD4"/>
    <w:rsid w:val="00025A26"/>
    <w:rsid w:val="00026764"/>
    <w:rsid w:val="00027E6E"/>
    <w:rsid w:val="00030ABB"/>
    <w:rsid w:val="000355A0"/>
    <w:rsid w:val="00035696"/>
    <w:rsid w:val="000373D9"/>
    <w:rsid w:val="000374A7"/>
    <w:rsid w:val="00037F93"/>
    <w:rsid w:val="00040F1D"/>
    <w:rsid w:val="00041E4D"/>
    <w:rsid w:val="00042E8F"/>
    <w:rsid w:val="00044476"/>
    <w:rsid w:val="0004512D"/>
    <w:rsid w:val="000452BA"/>
    <w:rsid w:val="00045A61"/>
    <w:rsid w:val="00045DAF"/>
    <w:rsid w:val="00050D80"/>
    <w:rsid w:val="000519AC"/>
    <w:rsid w:val="00052F71"/>
    <w:rsid w:val="0006030B"/>
    <w:rsid w:val="00060B36"/>
    <w:rsid w:val="00062911"/>
    <w:rsid w:val="00067523"/>
    <w:rsid w:val="000707CB"/>
    <w:rsid w:val="000707FC"/>
    <w:rsid w:val="00070AB0"/>
    <w:rsid w:val="00070FDC"/>
    <w:rsid w:val="00073458"/>
    <w:rsid w:val="000763A5"/>
    <w:rsid w:val="000773A5"/>
    <w:rsid w:val="00077978"/>
    <w:rsid w:val="000804E8"/>
    <w:rsid w:val="00081A19"/>
    <w:rsid w:val="00081D2A"/>
    <w:rsid w:val="0008292F"/>
    <w:rsid w:val="000832E6"/>
    <w:rsid w:val="000848E4"/>
    <w:rsid w:val="00086209"/>
    <w:rsid w:val="000932FA"/>
    <w:rsid w:val="0009363E"/>
    <w:rsid w:val="00093EDE"/>
    <w:rsid w:val="00096C8A"/>
    <w:rsid w:val="000A0698"/>
    <w:rsid w:val="000A1ADA"/>
    <w:rsid w:val="000A471B"/>
    <w:rsid w:val="000A6579"/>
    <w:rsid w:val="000A6A4A"/>
    <w:rsid w:val="000A751E"/>
    <w:rsid w:val="000A7528"/>
    <w:rsid w:val="000B108A"/>
    <w:rsid w:val="000B18BD"/>
    <w:rsid w:val="000B1CA8"/>
    <w:rsid w:val="000B3845"/>
    <w:rsid w:val="000B3E5C"/>
    <w:rsid w:val="000B4890"/>
    <w:rsid w:val="000B4AB0"/>
    <w:rsid w:val="000B4D23"/>
    <w:rsid w:val="000B537E"/>
    <w:rsid w:val="000B5486"/>
    <w:rsid w:val="000B6707"/>
    <w:rsid w:val="000B6B13"/>
    <w:rsid w:val="000C020D"/>
    <w:rsid w:val="000C1638"/>
    <w:rsid w:val="000C5CF3"/>
    <w:rsid w:val="000C6942"/>
    <w:rsid w:val="000D0B91"/>
    <w:rsid w:val="000D142C"/>
    <w:rsid w:val="000D1626"/>
    <w:rsid w:val="000D1E8E"/>
    <w:rsid w:val="000D499B"/>
    <w:rsid w:val="000E1E0F"/>
    <w:rsid w:val="000E23FF"/>
    <w:rsid w:val="000E390E"/>
    <w:rsid w:val="000E6302"/>
    <w:rsid w:val="000E693F"/>
    <w:rsid w:val="000E71F5"/>
    <w:rsid w:val="000E78D7"/>
    <w:rsid w:val="000F09A8"/>
    <w:rsid w:val="000F0D68"/>
    <w:rsid w:val="000F2160"/>
    <w:rsid w:val="000F6867"/>
    <w:rsid w:val="0010094B"/>
    <w:rsid w:val="00101A85"/>
    <w:rsid w:val="00101DBE"/>
    <w:rsid w:val="00107625"/>
    <w:rsid w:val="00110793"/>
    <w:rsid w:val="0011503F"/>
    <w:rsid w:val="001152C0"/>
    <w:rsid w:val="00115B00"/>
    <w:rsid w:val="00116868"/>
    <w:rsid w:val="00116CD0"/>
    <w:rsid w:val="00117F1A"/>
    <w:rsid w:val="00120309"/>
    <w:rsid w:val="00120E09"/>
    <w:rsid w:val="00121766"/>
    <w:rsid w:val="001229FB"/>
    <w:rsid w:val="00124E0A"/>
    <w:rsid w:val="00127F05"/>
    <w:rsid w:val="001325BA"/>
    <w:rsid w:val="001367E1"/>
    <w:rsid w:val="001378B6"/>
    <w:rsid w:val="001428D0"/>
    <w:rsid w:val="0014327A"/>
    <w:rsid w:val="00146523"/>
    <w:rsid w:val="0014775B"/>
    <w:rsid w:val="001479EF"/>
    <w:rsid w:val="00147BEF"/>
    <w:rsid w:val="00150D90"/>
    <w:rsid w:val="001537B6"/>
    <w:rsid w:val="00155188"/>
    <w:rsid w:val="001578CB"/>
    <w:rsid w:val="00160AC4"/>
    <w:rsid w:val="001624F3"/>
    <w:rsid w:val="001636B7"/>
    <w:rsid w:val="001644C7"/>
    <w:rsid w:val="00164D64"/>
    <w:rsid w:val="0016779A"/>
    <w:rsid w:val="00170730"/>
    <w:rsid w:val="001742A1"/>
    <w:rsid w:val="001749BB"/>
    <w:rsid w:val="00176A0C"/>
    <w:rsid w:val="00180439"/>
    <w:rsid w:val="001836B9"/>
    <w:rsid w:val="00185E9D"/>
    <w:rsid w:val="00187691"/>
    <w:rsid w:val="00194972"/>
    <w:rsid w:val="001A04F1"/>
    <w:rsid w:val="001A0ACE"/>
    <w:rsid w:val="001A39D4"/>
    <w:rsid w:val="001A4B9F"/>
    <w:rsid w:val="001A5D6F"/>
    <w:rsid w:val="001A775E"/>
    <w:rsid w:val="001B0A1C"/>
    <w:rsid w:val="001B2CDA"/>
    <w:rsid w:val="001B3153"/>
    <w:rsid w:val="001B4851"/>
    <w:rsid w:val="001B4955"/>
    <w:rsid w:val="001B4FF2"/>
    <w:rsid w:val="001B6573"/>
    <w:rsid w:val="001C4850"/>
    <w:rsid w:val="001D23C9"/>
    <w:rsid w:val="001D2E34"/>
    <w:rsid w:val="001E261C"/>
    <w:rsid w:val="001E3DF1"/>
    <w:rsid w:val="001E5516"/>
    <w:rsid w:val="001F09FF"/>
    <w:rsid w:val="00201652"/>
    <w:rsid w:val="0020361D"/>
    <w:rsid w:val="002043C6"/>
    <w:rsid w:val="0020682A"/>
    <w:rsid w:val="00206D27"/>
    <w:rsid w:val="0020730F"/>
    <w:rsid w:val="00207BCE"/>
    <w:rsid w:val="00207DDD"/>
    <w:rsid w:val="0021225F"/>
    <w:rsid w:val="002167E4"/>
    <w:rsid w:val="00216919"/>
    <w:rsid w:val="00220C62"/>
    <w:rsid w:val="00221CBD"/>
    <w:rsid w:val="00225D7F"/>
    <w:rsid w:val="00230D27"/>
    <w:rsid w:val="00231B37"/>
    <w:rsid w:val="00233011"/>
    <w:rsid w:val="0023428C"/>
    <w:rsid w:val="00234D10"/>
    <w:rsid w:val="00235AE0"/>
    <w:rsid w:val="00235F98"/>
    <w:rsid w:val="00241569"/>
    <w:rsid w:val="002444EB"/>
    <w:rsid w:val="00245752"/>
    <w:rsid w:val="00246CC0"/>
    <w:rsid w:val="00246D9C"/>
    <w:rsid w:val="00247CE8"/>
    <w:rsid w:val="00251449"/>
    <w:rsid w:val="002521AA"/>
    <w:rsid w:val="002526D0"/>
    <w:rsid w:val="00253027"/>
    <w:rsid w:val="0025355C"/>
    <w:rsid w:val="00254566"/>
    <w:rsid w:val="00254572"/>
    <w:rsid w:val="00260732"/>
    <w:rsid w:val="00263DD8"/>
    <w:rsid w:val="0026461F"/>
    <w:rsid w:val="00264A29"/>
    <w:rsid w:val="002674BA"/>
    <w:rsid w:val="00267FF0"/>
    <w:rsid w:val="00271772"/>
    <w:rsid w:val="002729D0"/>
    <w:rsid w:val="002825B7"/>
    <w:rsid w:val="00285C2B"/>
    <w:rsid w:val="00290A4B"/>
    <w:rsid w:val="002913B5"/>
    <w:rsid w:val="00293048"/>
    <w:rsid w:val="0029441D"/>
    <w:rsid w:val="002A0707"/>
    <w:rsid w:val="002A0883"/>
    <w:rsid w:val="002A0B54"/>
    <w:rsid w:val="002A2B2A"/>
    <w:rsid w:val="002A3279"/>
    <w:rsid w:val="002A4BBF"/>
    <w:rsid w:val="002A6591"/>
    <w:rsid w:val="002A6E22"/>
    <w:rsid w:val="002B03D3"/>
    <w:rsid w:val="002B199E"/>
    <w:rsid w:val="002B362E"/>
    <w:rsid w:val="002B4E98"/>
    <w:rsid w:val="002B5466"/>
    <w:rsid w:val="002B79CE"/>
    <w:rsid w:val="002B7A7C"/>
    <w:rsid w:val="002C08AE"/>
    <w:rsid w:val="002C27E3"/>
    <w:rsid w:val="002C4341"/>
    <w:rsid w:val="002C6D39"/>
    <w:rsid w:val="002D0409"/>
    <w:rsid w:val="002D0866"/>
    <w:rsid w:val="002D1133"/>
    <w:rsid w:val="002D36FB"/>
    <w:rsid w:val="002D41C1"/>
    <w:rsid w:val="002D559C"/>
    <w:rsid w:val="002D57F7"/>
    <w:rsid w:val="002D6CBE"/>
    <w:rsid w:val="002D6E6C"/>
    <w:rsid w:val="002D7D09"/>
    <w:rsid w:val="002D7E26"/>
    <w:rsid w:val="002E4518"/>
    <w:rsid w:val="002E63EA"/>
    <w:rsid w:val="002E66F7"/>
    <w:rsid w:val="002E79AB"/>
    <w:rsid w:val="002F08D2"/>
    <w:rsid w:val="002F0FF1"/>
    <w:rsid w:val="002F293D"/>
    <w:rsid w:val="002F3D51"/>
    <w:rsid w:val="002F4670"/>
    <w:rsid w:val="002F6C68"/>
    <w:rsid w:val="002F7B8E"/>
    <w:rsid w:val="003035DD"/>
    <w:rsid w:val="00304B9E"/>
    <w:rsid w:val="00306A19"/>
    <w:rsid w:val="00307CA4"/>
    <w:rsid w:val="003101D2"/>
    <w:rsid w:val="00310C9A"/>
    <w:rsid w:val="0031179A"/>
    <w:rsid w:val="00312206"/>
    <w:rsid w:val="00312A2E"/>
    <w:rsid w:val="00317B34"/>
    <w:rsid w:val="00323686"/>
    <w:rsid w:val="00325F12"/>
    <w:rsid w:val="00326A81"/>
    <w:rsid w:val="00327B1D"/>
    <w:rsid w:val="00331E10"/>
    <w:rsid w:val="00334924"/>
    <w:rsid w:val="00334D9B"/>
    <w:rsid w:val="00340FAD"/>
    <w:rsid w:val="0034258D"/>
    <w:rsid w:val="003507E7"/>
    <w:rsid w:val="00350A38"/>
    <w:rsid w:val="00353B21"/>
    <w:rsid w:val="00354A98"/>
    <w:rsid w:val="00355E65"/>
    <w:rsid w:val="00356414"/>
    <w:rsid w:val="003564E0"/>
    <w:rsid w:val="00361F36"/>
    <w:rsid w:val="00363E08"/>
    <w:rsid w:val="003661F3"/>
    <w:rsid w:val="00366DBB"/>
    <w:rsid w:val="0037187A"/>
    <w:rsid w:val="00372349"/>
    <w:rsid w:val="00372903"/>
    <w:rsid w:val="003756D4"/>
    <w:rsid w:val="003765A5"/>
    <w:rsid w:val="00380729"/>
    <w:rsid w:val="0038155B"/>
    <w:rsid w:val="00382D26"/>
    <w:rsid w:val="00383D02"/>
    <w:rsid w:val="00383EF6"/>
    <w:rsid w:val="00390912"/>
    <w:rsid w:val="00392D1B"/>
    <w:rsid w:val="00393227"/>
    <w:rsid w:val="00394721"/>
    <w:rsid w:val="00394CCC"/>
    <w:rsid w:val="003951F5"/>
    <w:rsid w:val="003956AC"/>
    <w:rsid w:val="00395FE8"/>
    <w:rsid w:val="0039670D"/>
    <w:rsid w:val="00396C31"/>
    <w:rsid w:val="003A0EB7"/>
    <w:rsid w:val="003A247E"/>
    <w:rsid w:val="003A25AF"/>
    <w:rsid w:val="003A2993"/>
    <w:rsid w:val="003A55CC"/>
    <w:rsid w:val="003A64F1"/>
    <w:rsid w:val="003A7C37"/>
    <w:rsid w:val="003B20F7"/>
    <w:rsid w:val="003B440B"/>
    <w:rsid w:val="003B5A8A"/>
    <w:rsid w:val="003C1453"/>
    <w:rsid w:val="003C2386"/>
    <w:rsid w:val="003C391A"/>
    <w:rsid w:val="003C3EDE"/>
    <w:rsid w:val="003D05C4"/>
    <w:rsid w:val="003D2D3D"/>
    <w:rsid w:val="003D41BB"/>
    <w:rsid w:val="003D4A1D"/>
    <w:rsid w:val="003D4EC2"/>
    <w:rsid w:val="003D6102"/>
    <w:rsid w:val="003D6749"/>
    <w:rsid w:val="003D7337"/>
    <w:rsid w:val="003E059A"/>
    <w:rsid w:val="003E1349"/>
    <w:rsid w:val="003E3FDB"/>
    <w:rsid w:val="003E488B"/>
    <w:rsid w:val="003E4A25"/>
    <w:rsid w:val="003F0A3F"/>
    <w:rsid w:val="003F1831"/>
    <w:rsid w:val="003F2883"/>
    <w:rsid w:val="003F3F2D"/>
    <w:rsid w:val="003F4135"/>
    <w:rsid w:val="003F7444"/>
    <w:rsid w:val="00403E59"/>
    <w:rsid w:val="00404935"/>
    <w:rsid w:val="004068AF"/>
    <w:rsid w:val="004070D8"/>
    <w:rsid w:val="0040762D"/>
    <w:rsid w:val="0041243E"/>
    <w:rsid w:val="004128AA"/>
    <w:rsid w:val="00412972"/>
    <w:rsid w:val="00417A5E"/>
    <w:rsid w:val="00420055"/>
    <w:rsid w:val="00421209"/>
    <w:rsid w:val="00421BBA"/>
    <w:rsid w:val="00424CCB"/>
    <w:rsid w:val="004307D3"/>
    <w:rsid w:val="0043100F"/>
    <w:rsid w:val="00431295"/>
    <w:rsid w:val="004314BF"/>
    <w:rsid w:val="004343C3"/>
    <w:rsid w:val="00435C6C"/>
    <w:rsid w:val="004360C3"/>
    <w:rsid w:val="004378F9"/>
    <w:rsid w:val="00441692"/>
    <w:rsid w:val="00441A8C"/>
    <w:rsid w:val="00444794"/>
    <w:rsid w:val="004504F4"/>
    <w:rsid w:val="00452568"/>
    <w:rsid w:val="00453F43"/>
    <w:rsid w:val="004543C2"/>
    <w:rsid w:val="004550EA"/>
    <w:rsid w:val="00457DFE"/>
    <w:rsid w:val="00462364"/>
    <w:rsid w:val="00462882"/>
    <w:rsid w:val="00465D6F"/>
    <w:rsid w:val="0046655D"/>
    <w:rsid w:val="00466A19"/>
    <w:rsid w:val="0046762C"/>
    <w:rsid w:val="00471F7C"/>
    <w:rsid w:val="00472CAF"/>
    <w:rsid w:val="00474141"/>
    <w:rsid w:val="00474B7D"/>
    <w:rsid w:val="00474E76"/>
    <w:rsid w:val="00477642"/>
    <w:rsid w:val="004819B8"/>
    <w:rsid w:val="00482700"/>
    <w:rsid w:val="004840AB"/>
    <w:rsid w:val="004857EE"/>
    <w:rsid w:val="00486F83"/>
    <w:rsid w:val="004915BC"/>
    <w:rsid w:val="004A4D28"/>
    <w:rsid w:val="004B0D20"/>
    <w:rsid w:val="004B0F9B"/>
    <w:rsid w:val="004B3DA0"/>
    <w:rsid w:val="004B563E"/>
    <w:rsid w:val="004C1DA5"/>
    <w:rsid w:val="004C3F4E"/>
    <w:rsid w:val="004C4EBA"/>
    <w:rsid w:val="004C59D2"/>
    <w:rsid w:val="004C6AFD"/>
    <w:rsid w:val="004C780A"/>
    <w:rsid w:val="004D38D6"/>
    <w:rsid w:val="004E04AF"/>
    <w:rsid w:val="004E2BC7"/>
    <w:rsid w:val="004E30B1"/>
    <w:rsid w:val="004E3CAA"/>
    <w:rsid w:val="004E438B"/>
    <w:rsid w:val="004E450D"/>
    <w:rsid w:val="004E5C51"/>
    <w:rsid w:val="004E6357"/>
    <w:rsid w:val="004E6D0D"/>
    <w:rsid w:val="004E6E78"/>
    <w:rsid w:val="004F3B76"/>
    <w:rsid w:val="004F439D"/>
    <w:rsid w:val="004F496D"/>
    <w:rsid w:val="004F4E4E"/>
    <w:rsid w:val="004F4F29"/>
    <w:rsid w:val="004F6B17"/>
    <w:rsid w:val="004F7178"/>
    <w:rsid w:val="004F7C2A"/>
    <w:rsid w:val="00500266"/>
    <w:rsid w:val="005025F5"/>
    <w:rsid w:val="00502B0E"/>
    <w:rsid w:val="0050379B"/>
    <w:rsid w:val="00503C79"/>
    <w:rsid w:val="00505F22"/>
    <w:rsid w:val="00506A52"/>
    <w:rsid w:val="0050749B"/>
    <w:rsid w:val="00507E14"/>
    <w:rsid w:val="005110CE"/>
    <w:rsid w:val="00512298"/>
    <w:rsid w:val="00512F72"/>
    <w:rsid w:val="00512F81"/>
    <w:rsid w:val="00514982"/>
    <w:rsid w:val="005149EE"/>
    <w:rsid w:val="00514E24"/>
    <w:rsid w:val="00516E01"/>
    <w:rsid w:val="00517FF4"/>
    <w:rsid w:val="00522FF4"/>
    <w:rsid w:val="005249D3"/>
    <w:rsid w:val="00525568"/>
    <w:rsid w:val="00525D0D"/>
    <w:rsid w:val="00525FF6"/>
    <w:rsid w:val="00530276"/>
    <w:rsid w:val="0053152E"/>
    <w:rsid w:val="00533D24"/>
    <w:rsid w:val="005349B1"/>
    <w:rsid w:val="005367D3"/>
    <w:rsid w:val="00537303"/>
    <w:rsid w:val="00541035"/>
    <w:rsid w:val="00541182"/>
    <w:rsid w:val="0054202A"/>
    <w:rsid w:val="00543141"/>
    <w:rsid w:val="005431D7"/>
    <w:rsid w:val="00543E6C"/>
    <w:rsid w:val="0054559C"/>
    <w:rsid w:val="00545E99"/>
    <w:rsid w:val="00552405"/>
    <w:rsid w:val="00552BFA"/>
    <w:rsid w:val="00554897"/>
    <w:rsid w:val="00554E7D"/>
    <w:rsid w:val="00557FA4"/>
    <w:rsid w:val="00565F5B"/>
    <w:rsid w:val="0057017B"/>
    <w:rsid w:val="0057353B"/>
    <w:rsid w:val="00573D07"/>
    <w:rsid w:val="00575796"/>
    <w:rsid w:val="00575973"/>
    <w:rsid w:val="00575D65"/>
    <w:rsid w:val="00575DF7"/>
    <w:rsid w:val="0058156B"/>
    <w:rsid w:val="005816AF"/>
    <w:rsid w:val="00581D16"/>
    <w:rsid w:val="005841E3"/>
    <w:rsid w:val="0058525F"/>
    <w:rsid w:val="00585806"/>
    <w:rsid w:val="005863C2"/>
    <w:rsid w:val="00586993"/>
    <w:rsid w:val="005903D3"/>
    <w:rsid w:val="00590B7D"/>
    <w:rsid w:val="00590D5A"/>
    <w:rsid w:val="00592268"/>
    <w:rsid w:val="0059422C"/>
    <w:rsid w:val="00594328"/>
    <w:rsid w:val="00594730"/>
    <w:rsid w:val="00594C5A"/>
    <w:rsid w:val="005951A0"/>
    <w:rsid w:val="005954F8"/>
    <w:rsid w:val="00597506"/>
    <w:rsid w:val="005A0580"/>
    <w:rsid w:val="005A323F"/>
    <w:rsid w:val="005A37EE"/>
    <w:rsid w:val="005A39D5"/>
    <w:rsid w:val="005A4283"/>
    <w:rsid w:val="005A5E05"/>
    <w:rsid w:val="005A6382"/>
    <w:rsid w:val="005A7193"/>
    <w:rsid w:val="005B40CC"/>
    <w:rsid w:val="005B48EE"/>
    <w:rsid w:val="005B6008"/>
    <w:rsid w:val="005B791E"/>
    <w:rsid w:val="005B79EC"/>
    <w:rsid w:val="005B7C96"/>
    <w:rsid w:val="005C03E8"/>
    <w:rsid w:val="005C0B5E"/>
    <w:rsid w:val="005C546F"/>
    <w:rsid w:val="005C6973"/>
    <w:rsid w:val="005C7D9A"/>
    <w:rsid w:val="005D1B43"/>
    <w:rsid w:val="005D2168"/>
    <w:rsid w:val="005D3FDF"/>
    <w:rsid w:val="005E05BA"/>
    <w:rsid w:val="005E0A84"/>
    <w:rsid w:val="005E13AE"/>
    <w:rsid w:val="005E4017"/>
    <w:rsid w:val="005E6C17"/>
    <w:rsid w:val="005E6D54"/>
    <w:rsid w:val="005E7625"/>
    <w:rsid w:val="005E7BD1"/>
    <w:rsid w:val="005F33F6"/>
    <w:rsid w:val="005F3DC9"/>
    <w:rsid w:val="005F4FC2"/>
    <w:rsid w:val="005F7856"/>
    <w:rsid w:val="005F7C5A"/>
    <w:rsid w:val="006017D0"/>
    <w:rsid w:val="00601B63"/>
    <w:rsid w:val="006054B0"/>
    <w:rsid w:val="006055E0"/>
    <w:rsid w:val="006057E7"/>
    <w:rsid w:val="00606712"/>
    <w:rsid w:val="006079AC"/>
    <w:rsid w:val="006128BD"/>
    <w:rsid w:val="00612906"/>
    <w:rsid w:val="00612AD2"/>
    <w:rsid w:val="00613810"/>
    <w:rsid w:val="00615214"/>
    <w:rsid w:val="0061621E"/>
    <w:rsid w:val="00621374"/>
    <w:rsid w:val="00621F58"/>
    <w:rsid w:val="00622E1C"/>
    <w:rsid w:val="00624DAD"/>
    <w:rsid w:val="00627929"/>
    <w:rsid w:val="006324F6"/>
    <w:rsid w:val="006326E3"/>
    <w:rsid w:val="00632FD1"/>
    <w:rsid w:val="00634AC5"/>
    <w:rsid w:val="006353ED"/>
    <w:rsid w:val="006356FA"/>
    <w:rsid w:val="00637967"/>
    <w:rsid w:val="00637E42"/>
    <w:rsid w:val="0064080B"/>
    <w:rsid w:val="0064160B"/>
    <w:rsid w:val="00642948"/>
    <w:rsid w:val="00642CD6"/>
    <w:rsid w:val="00642F7C"/>
    <w:rsid w:val="00644CF5"/>
    <w:rsid w:val="0065093E"/>
    <w:rsid w:val="00650E4C"/>
    <w:rsid w:val="00654280"/>
    <w:rsid w:val="0065565D"/>
    <w:rsid w:val="00655EA5"/>
    <w:rsid w:val="00655F5D"/>
    <w:rsid w:val="006572A7"/>
    <w:rsid w:val="00657D11"/>
    <w:rsid w:val="00663114"/>
    <w:rsid w:val="00665A54"/>
    <w:rsid w:val="00667E91"/>
    <w:rsid w:val="006737BF"/>
    <w:rsid w:val="00680B7C"/>
    <w:rsid w:val="00681469"/>
    <w:rsid w:val="006835C3"/>
    <w:rsid w:val="0068461E"/>
    <w:rsid w:val="006865AB"/>
    <w:rsid w:val="00686A7E"/>
    <w:rsid w:val="006870E8"/>
    <w:rsid w:val="00690C39"/>
    <w:rsid w:val="006913DC"/>
    <w:rsid w:val="00691670"/>
    <w:rsid w:val="00691A1E"/>
    <w:rsid w:val="006940E6"/>
    <w:rsid w:val="00694F0E"/>
    <w:rsid w:val="00697216"/>
    <w:rsid w:val="006A0049"/>
    <w:rsid w:val="006A0EC6"/>
    <w:rsid w:val="006A129E"/>
    <w:rsid w:val="006A1E45"/>
    <w:rsid w:val="006A1EA7"/>
    <w:rsid w:val="006A3433"/>
    <w:rsid w:val="006A427E"/>
    <w:rsid w:val="006A4C18"/>
    <w:rsid w:val="006A5A84"/>
    <w:rsid w:val="006B08B5"/>
    <w:rsid w:val="006B2FB1"/>
    <w:rsid w:val="006B4A00"/>
    <w:rsid w:val="006B6B1A"/>
    <w:rsid w:val="006B78E4"/>
    <w:rsid w:val="006B7C8B"/>
    <w:rsid w:val="006C043E"/>
    <w:rsid w:val="006C188E"/>
    <w:rsid w:val="006C218B"/>
    <w:rsid w:val="006C285E"/>
    <w:rsid w:val="006C4407"/>
    <w:rsid w:val="006C75E4"/>
    <w:rsid w:val="006D1ABE"/>
    <w:rsid w:val="006D335B"/>
    <w:rsid w:val="006D3441"/>
    <w:rsid w:val="006D40B8"/>
    <w:rsid w:val="006D5AF5"/>
    <w:rsid w:val="006D6868"/>
    <w:rsid w:val="006D7D36"/>
    <w:rsid w:val="006E029E"/>
    <w:rsid w:val="006E034F"/>
    <w:rsid w:val="006E0FBA"/>
    <w:rsid w:val="006E2B4A"/>
    <w:rsid w:val="006E2FAC"/>
    <w:rsid w:val="006E3217"/>
    <w:rsid w:val="006E4A14"/>
    <w:rsid w:val="006E5D77"/>
    <w:rsid w:val="006E64E3"/>
    <w:rsid w:val="006E6A2C"/>
    <w:rsid w:val="006F1E9A"/>
    <w:rsid w:val="006F292A"/>
    <w:rsid w:val="006F2B53"/>
    <w:rsid w:val="006F3C11"/>
    <w:rsid w:val="006F68D7"/>
    <w:rsid w:val="006F7E17"/>
    <w:rsid w:val="006F7FAC"/>
    <w:rsid w:val="00700551"/>
    <w:rsid w:val="00700A98"/>
    <w:rsid w:val="007011E4"/>
    <w:rsid w:val="00703F36"/>
    <w:rsid w:val="0070730A"/>
    <w:rsid w:val="00711E7C"/>
    <w:rsid w:val="007131DF"/>
    <w:rsid w:val="00713CB8"/>
    <w:rsid w:val="00713EFC"/>
    <w:rsid w:val="00715A4B"/>
    <w:rsid w:val="007163AA"/>
    <w:rsid w:val="00717AFE"/>
    <w:rsid w:val="00721788"/>
    <w:rsid w:val="0072185F"/>
    <w:rsid w:val="00722701"/>
    <w:rsid w:val="00725EDD"/>
    <w:rsid w:val="00732AAB"/>
    <w:rsid w:val="00732F28"/>
    <w:rsid w:val="00737E4F"/>
    <w:rsid w:val="00740EF6"/>
    <w:rsid w:val="007420C7"/>
    <w:rsid w:val="0074322E"/>
    <w:rsid w:val="00743522"/>
    <w:rsid w:val="0074417C"/>
    <w:rsid w:val="007459EE"/>
    <w:rsid w:val="00746A0F"/>
    <w:rsid w:val="00746C5B"/>
    <w:rsid w:val="00752FDF"/>
    <w:rsid w:val="0075348A"/>
    <w:rsid w:val="0075438B"/>
    <w:rsid w:val="00755ABD"/>
    <w:rsid w:val="00756037"/>
    <w:rsid w:val="00757B9F"/>
    <w:rsid w:val="0076118C"/>
    <w:rsid w:val="00762397"/>
    <w:rsid w:val="00762A9C"/>
    <w:rsid w:val="0076338A"/>
    <w:rsid w:val="00765179"/>
    <w:rsid w:val="00767965"/>
    <w:rsid w:val="00771DAA"/>
    <w:rsid w:val="007725B2"/>
    <w:rsid w:val="00772BE5"/>
    <w:rsid w:val="007741D1"/>
    <w:rsid w:val="00775B93"/>
    <w:rsid w:val="00776172"/>
    <w:rsid w:val="00777FD0"/>
    <w:rsid w:val="00780146"/>
    <w:rsid w:val="00780A1A"/>
    <w:rsid w:val="00782181"/>
    <w:rsid w:val="0078651C"/>
    <w:rsid w:val="0078782D"/>
    <w:rsid w:val="0079541D"/>
    <w:rsid w:val="007A02A6"/>
    <w:rsid w:val="007A0711"/>
    <w:rsid w:val="007A0E3A"/>
    <w:rsid w:val="007A4E8E"/>
    <w:rsid w:val="007A60BB"/>
    <w:rsid w:val="007B0A05"/>
    <w:rsid w:val="007B2FBD"/>
    <w:rsid w:val="007B5E73"/>
    <w:rsid w:val="007B6C6A"/>
    <w:rsid w:val="007C4AF1"/>
    <w:rsid w:val="007C6D56"/>
    <w:rsid w:val="007C75E5"/>
    <w:rsid w:val="007D1C1D"/>
    <w:rsid w:val="007D34EC"/>
    <w:rsid w:val="007D4AB1"/>
    <w:rsid w:val="007D666A"/>
    <w:rsid w:val="007E21D9"/>
    <w:rsid w:val="007E31F2"/>
    <w:rsid w:val="007E4328"/>
    <w:rsid w:val="007E4420"/>
    <w:rsid w:val="007E6A6D"/>
    <w:rsid w:val="007E7047"/>
    <w:rsid w:val="007F16F8"/>
    <w:rsid w:val="007F1762"/>
    <w:rsid w:val="007F1A55"/>
    <w:rsid w:val="007F2FE1"/>
    <w:rsid w:val="007F370F"/>
    <w:rsid w:val="007F3B66"/>
    <w:rsid w:val="007F7280"/>
    <w:rsid w:val="007F7DC2"/>
    <w:rsid w:val="00801636"/>
    <w:rsid w:val="008039E9"/>
    <w:rsid w:val="00803F4A"/>
    <w:rsid w:val="00803FF2"/>
    <w:rsid w:val="0080673C"/>
    <w:rsid w:val="00810DAF"/>
    <w:rsid w:val="008135F1"/>
    <w:rsid w:val="0081513E"/>
    <w:rsid w:val="00815237"/>
    <w:rsid w:val="00815A8E"/>
    <w:rsid w:val="00816371"/>
    <w:rsid w:val="008166E5"/>
    <w:rsid w:val="0082006A"/>
    <w:rsid w:val="008209F4"/>
    <w:rsid w:val="00821332"/>
    <w:rsid w:val="00822B55"/>
    <w:rsid w:val="00822E36"/>
    <w:rsid w:val="0082419A"/>
    <w:rsid w:val="00824AB4"/>
    <w:rsid w:val="00826B32"/>
    <w:rsid w:val="00827764"/>
    <w:rsid w:val="00827B36"/>
    <w:rsid w:val="00830074"/>
    <w:rsid w:val="0083028F"/>
    <w:rsid w:val="0083058D"/>
    <w:rsid w:val="00834B22"/>
    <w:rsid w:val="00835B1D"/>
    <w:rsid w:val="00840BB3"/>
    <w:rsid w:val="00840CD6"/>
    <w:rsid w:val="00841188"/>
    <w:rsid w:val="00842232"/>
    <w:rsid w:val="00842236"/>
    <w:rsid w:val="00842574"/>
    <w:rsid w:val="00844828"/>
    <w:rsid w:val="008451A3"/>
    <w:rsid w:val="0085164C"/>
    <w:rsid w:val="00851A3A"/>
    <w:rsid w:val="00851EBA"/>
    <w:rsid w:val="00853D3A"/>
    <w:rsid w:val="00855637"/>
    <w:rsid w:val="00855DCC"/>
    <w:rsid w:val="0085714D"/>
    <w:rsid w:val="00857193"/>
    <w:rsid w:val="00861990"/>
    <w:rsid w:val="00865F0E"/>
    <w:rsid w:val="008678EF"/>
    <w:rsid w:val="00867929"/>
    <w:rsid w:val="008760C1"/>
    <w:rsid w:val="00877713"/>
    <w:rsid w:val="0088112F"/>
    <w:rsid w:val="008815EC"/>
    <w:rsid w:val="008823D9"/>
    <w:rsid w:val="0088298E"/>
    <w:rsid w:val="00882B9E"/>
    <w:rsid w:val="00882D18"/>
    <w:rsid w:val="00883009"/>
    <w:rsid w:val="008835E0"/>
    <w:rsid w:val="00886283"/>
    <w:rsid w:val="0088787B"/>
    <w:rsid w:val="00887C86"/>
    <w:rsid w:val="008920D9"/>
    <w:rsid w:val="008958D2"/>
    <w:rsid w:val="008A1562"/>
    <w:rsid w:val="008A166F"/>
    <w:rsid w:val="008A1B4A"/>
    <w:rsid w:val="008A1D97"/>
    <w:rsid w:val="008A3A65"/>
    <w:rsid w:val="008A4429"/>
    <w:rsid w:val="008A65FF"/>
    <w:rsid w:val="008A6E9F"/>
    <w:rsid w:val="008A75F4"/>
    <w:rsid w:val="008A7DAF"/>
    <w:rsid w:val="008A7E45"/>
    <w:rsid w:val="008B0135"/>
    <w:rsid w:val="008B1729"/>
    <w:rsid w:val="008B1734"/>
    <w:rsid w:val="008B17F7"/>
    <w:rsid w:val="008B309A"/>
    <w:rsid w:val="008B5E02"/>
    <w:rsid w:val="008B7302"/>
    <w:rsid w:val="008B7525"/>
    <w:rsid w:val="008B7B41"/>
    <w:rsid w:val="008C253E"/>
    <w:rsid w:val="008C3148"/>
    <w:rsid w:val="008C48E9"/>
    <w:rsid w:val="008C7103"/>
    <w:rsid w:val="008D04D3"/>
    <w:rsid w:val="008D2C9B"/>
    <w:rsid w:val="008D5640"/>
    <w:rsid w:val="008E0549"/>
    <w:rsid w:val="008E1548"/>
    <w:rsid w:val="008E26A4"/>
    <w:rsid w:val="008E42EC"/>
    <w:rsid w:val="008E4D6E"/>
    <w:rsid w:val="008E5C16"/>
    <w:rsid w:val="008F229D"/>
    <w:rsid w:val="008F25E7"/>
    <w:rsid w:val="008F6A51"/>
    <w:rsid w:val="00900F39"/>
    <w:rsid w:val="00901585"/>
    <w:rsid w:val="00901917"/>
    <w:rsid w:val="00901A07"/>
    <w:rsid w:val="00905738"/>
    <w:rsid w:val="00910F0C"/>
    <w:rsid w:val="0091266D"/>
    <w:rsid w:val="00913D58"/>
    <w:rsid w:val="00913D9C"/>
    <w:rsid w:val="0091742D"/>
    <w:rsid w:val="00921741"/>
    <w:rsid w:val="009228B9"/>
    <w:rsid w:val="00925565"/>
    <w:rsid w:val="00926F8A"/>
    <w:rsid w:val="00930E74"/>
    <w:rsid w:val="009318C8"/>
    <w:rsid w:val="00932AA9"/>
    <w:rsid w:val="0093415E"/>
    <w:rsid w:val="00936E6E"/>
    <w:rsid w:val="0093743A"/>
    <w:rsid w:val="00937DA0"/>
    <w:rsid w:val="00940527"/>
    <w:rsid w:val="009459E0"/>
    <w:rsid w:val="0094714E"/>
    <w:rsid w:val="009475C6"/>
    <w:rsid w:val="00947639"/>
    <w:rsid w:val="00950DA2"/>
    <w:rsid w:val="00952DC8"/>
    <w:rsid w:val="009538A9"/>
    <w:rsid w:val="00954DCB"/>
    <w:rsid w:val="009553AB"/>
    <w:rsid w:val="009564D9"/>
    <w:rsid w:val="009576D9"/>
    <w:rsid w:val="0096004D"/>
    <w:rsid w:val="0096117D"/>
    <w:rsid w:val="0096182A"/>
    <w:rsid w:val="00961D05"/>
    <w:rsid w:val="00962CB8"/>
    <w:rsid w:val="00963D50"/>
    <w:rsid w:val="009643DF"/>
    <w:rsid w:val="009646BD"/>
    <w:rsid w:val="00967239"/>
    <w:rsid w:val="00970123"/>
    <w:rsid w:val="00971EA1"/>
    <w:rsid w:val="009724BD"/>
    <w:rsid w:val="00975081"/>
    <w:rsid w:val="00975429"/>
    <w:rsid w:val="0097673B"/>
    <w:rsid w:val="00981671"/>
    <w:rsid w:val="009817E5"/>
    <w:rsid w:val="009846EC"/>
    <w:rsid w:val="009925F8"/>
    <w:rsid w:val="00993FEE"/>
    <w:rsid w:val="00997BE0"/>
    <w:rsid w:val="009A1C62"/>
    <w:rsid w:val="009A27C0"/>
    <w:rsid w:val="009A31B2"/>
    <w:rsid w:val="009A4D3D"/>
    <w:rsid w:val="009A55E8"/>
    <w:rsid w:val="009B0560"/>
    <w:rsid w:val="009B063A"/>
    <w:rsid w:val="009B381C"/>
    <w:rsid w:val="009B3B31"/>
    <w:rsid w:val="009B3B4A"/>
    <w:rsid w:val="009C135A"/>
    <w:rsid w:val="009C14A9"/>
    <w:rsid w:val="009C1852"/>
    <w:rsid w:val="009C2AD7"/>
    <w:rsid w:val="009C2E16"/>
    <w:rsid w:val="009C6D20"/>
    <w:rsid w:val="009C76AD"/>
    <w:rsid w:val="009C79E8"/>
    <w:rsid w:val="009C7FC1"/>
    <w:rsid w:val="009D00C5"/>
    <w:rsid w:val="009D0523"/>
    <w:rsid w:val="009D401B"/>
    <w:rsid w:val="009D6417"/>
    <w:rsid w:val="009D7898"/>
    <w:rsid w:val="009E0A1F"/>
    <w:rsid w:val="009E183E"/>
    <w:rsid w:val="009E6125"/>
    <w:rsid w:val="009E6E4C"/>
    <w:rsid w:val="009F1B59"/>
    <w:rsid w:val="009F428E"/>
    <w:rsid w:val="009F4BE3"/>
    <w:rsid w:val="00A01A7A"/>
    <w:rsid w:val="00A0280A"/>
    <w:rsid w:val="00A03C73"/>
    <w:rsid w:val="00A043B1"/>
    <w:rsid w:val="00A04C97"/>
    <w:rsid w:val="00A061ED"/>
    <w:rsid w:val="00A07606"/>
    <w:rsid w:val="00A07FF0"/>
    <w:rsid w:val="00A12B1D"/>
    <w:rsid w:val="00A14504"/>
    <w:rsid w:val="00A20B69"/>
    <w:rsid w:val="00A21BE4"/>
    <w:rsid w:val="00A2400C"/>
    <w:rsid w:val="00A244F8"/>
    <w:rsid w:val="00A24D37"/>
    <w:rsid w:val="00A2720F"/>
    <w:rsid w:val="00A2777B"/>
    <w:rsid w:val="00A34F28"/>
    <w:rsid w:val="00A35B71"/>
    <w:rsid w:val="00A35FE4"/>
    <w:rsid w:val="00A36B68"/>
    <w:rsid w:val="00A36E12"/>
    <w:rsid w:val="00A401A4"/>
    <w:rsid w:val="00A41236"/>
    <w:rsid w:val="00A42AFB"/>
    <w:rsid w:val="00A457B4"/>
    <w:rsid w:val="00A46A8B"/>
    <w:rsid w:val="00A46B10"/>
    <w:rsid w:val="00A50339"/>
    <w:rsid w:val="00A5046E"/>
    <w:rsid w:val="00A52137"/>
    <w:rsid w:val="00A52D55"/>
    <w:rsid w:val="00A539A2"/>
    <w:rsid w:val="00A54358"/>
    <w:rsid w:val="00A56586"/>
    <w:rsid w:val="00A57D09"/>
    <w:rsid w:val="00A601D6"/>
    <w:rsid w:val="00A60369"/>
    <w:rsid w:val="00A61757"/>
    <w:rsid w:val="00A62B23"/>
    <w:rsid w:val="00A630C7"/>
    <w:rsid w:val="00A63767"/>
    <w:rsid w:val="00A64C8F"/>
    <w:rsid w:val="00A65B66"/>
    <w:rsid w:val="00A662DB"/>
    <w:rsid w:val="00A67F21"/>
    <w:rsid w:val="00A7559E"/>
    <w:rsid w:val="00A76FFD"/>
    <w:rsid w:val="00A817AA"/>
    <w:rsid w:val="00A82073"/>
    <w:rsid w:val="00A83A57"/>
    <w:rsid w:val="00A83A77"/>
    <w:rsid w:val="00A86294"/>
    <w:rsid w:val="00A906A5"/>
    <w:rsid w:val="00A909E0"/>
    <w:rsid w:val="00A91F70"/>
    <w:rsid w:val="00A92912"/>
    <w:rsid w:val="00A93454"/>
    <w:rsid w:val="00A947F7"/>
    <w:rsid w:val="00AA0CCC"/>
    <w:rsid w:val="00AA115F"/>
    <w:rsid w:val="00AA150F"/>
    <w:rsid w:val="00AA4123"/>
    <w:rsid w:val="00AA6C65"/>
    <w:rsid w:val="00AB092D"/>
    <w:rsid w:val="00AB1F39"/>
    <w:rsid w:val="00AB3427"/>
    <w:rsid w:val="00AB451A"/>
    <w:rsid w:val="00AB4F35"/>
    <w:rsid w:val="00AB7ECA"/>
    <w:rsid w:val="00AC01FC"/>
    <w:rsid w:val="00AC0347"/>
    <w:rsid w:val="00AC0F56"/>
    <w:rsid w:val="00AC12BF"/>
    <w:rsid w:val="00AC156B"/>
    <w:rsid w:val="00AC21C2"/>
    <w:rsid w:val="00AC3A6A"/>
    <w:rsid w:val="00AC5AB6"/>
    <w:rsid w:val="00AC6CBF"/>
    <w:rsid w:val="00AD0CD6"/>
    <w:rsid w:val="00AD1395"/>
    <w:rsid w:val="00AD1E61"/>
    <w:rsid w:val="00AD357D"/>
    <w:rsid w:val="00AD3BA3"/>
    <w:rsid w:val="00AD3E12"/>
    <w:rsid w:val="00AD432E"/>
    <w:rsid w:val="00AD6B4D"/>
    <w:rsid w:val="00AD6FD1"/>
    <w:rsid w:val="00AD7B70"/>
    <w:rsid w:val="00AE117B"/>
    <w:rsid w:val="00AE2AF4"/>
    <w:rsid w:val="00AE7C1F"/>
    <w:rsid w:val="00AF730B"/>
    <w:rsid w:val="00B00A60"/>
    <w:rsid w:val="00B00B8F"/>
    <w:rsid w:val="00B01A45"/>
    <w:rsid w:val="00B01C4C"/>
    <w:rsid w:val="00B029B4"/>
    <w:rsid w:val="00B10CFA"/>
    <w:rsid w:val="00B10DBA"/>
    <w:rsid w:val="00B153A5"/>
    <w:rsid w:val="00B156A5"/>
    <w:rsid w:val="00B17CC4"/>
    <w:rsid w:val="00B21CD4"/>
    <w:rsid w:val="00B2708C"/>
    <w:rsid w:val="00B278A9"/>
    <w:rsid w:val="00B278BB"/>
    <w:rsid w:val="00B302E0"/>
    <w:rsid w:val="00B342B0"/>
    <w:rsid w:val="00B36899"/>
    <w:rsid w:val="00B40EBC"/>
    <w:rsid w:val="00B412A3"/>
    <w:rsid w:val="00B503CA"/>
    <w:rsid w:val="00B50872"/>
    <w:rsid w:val="00B52737"/>
    <w:rsid w:val="00B538C2"/>
    <w:rsid w:val="00B53ACD"/>
    <w:rsid w:val="00B55570"/>
    <w:rsid w:val="00B6170E"/>
    <w:rsid w:val="00B62F86"/>
    <w:rsid w:val="00B634BA"/>
    <w:rsid w:val="00B64D70"/>
    <w:rsid w:val="00B64E80"/>
    <w:rsid w:val="00B738C0"/>
    <w:rsid w:val="00B7445A"/>
    <w:rsid w:val="00B75CE1"/>
    <w:rsid w:val="00B77693"/>
    <w:rsid w:val="00B77C9B"/>
    <w:rsid w:val="00B831CB"/>
    <w:rsid w:val="00B85556"/>
    <w:rsid w:val="00B86E2A"/>
    <w:rsid w:val="00B87D65"/>
    <w:rsid w:val="00B9137C"/>
    <w:rsid w:val="00B93919"/>
    <w:rsid w:val="00B97180"/>
    <w:rsid w:val="00B97D56"/>
    <w:rsid w:val="00BA153D"/>
    <w:rsid w:val="00BA36B1"/>
    <w:rsid w:val="00BA606E"/>
    <w:rsid w:val="00BA651B"/>
    <w:rsid w:val="00BA7297"/>
    <w:rsid w:val="00BA7B65"/>
    <w:rsid w:val="00BA7C62"/>
    <w:rsid w:val="00BB0738"/>
    <w:rsid w:val="00BB1079"/>
    <w:rsid w:val="00BB1EBD"/>
    <w:rsid w:val="00BB1ED6"/>
    <w:rsid w:val="00BB7595"/>
    <w:rsid w:val="00BB7FB7"/>
    <w:rsid w:val="00BC1CE7"/>
    <w:rsid w:val="00BC32F7"/>
    <w:rsid w:val="00BC50B9"/>
    <w:rsid w:val="00BC5568"/>
    <w:rsid w:val="00BD06D5"/>
    <w:rsid w:val="00BD1988"/>
    <w:rsid w:val="00BD3179"/>
    <w:rsid w:val="00BD7869"/>
    <w:rsid w:val="00BE0392"/>
    <w:rsid w:val="00BE0849"/>
    <w:rsid w:val="00BE1386"/>
    <w:rsid w:val="00BE484D"/>
    <w:rsid w:val="00BE5A0F"/>
    <w:rsid w:val="00BE652F"/>
    <w:rsid w:val="00BE6FCA"/>
    <w:rsid w:val="00BF156E"/>
    <w:rsid w:val="00BF25CB"/>
    <w:rsid w:val="00BF54E9"/>
    <w:rsid w:val="00BF5AE6"/>
    <w:rsid w:val="00C0036F"/>
    <w:rsid w:val="00C013F5"/>
    <w:rsid w:val="00C02A4E"/>
    <w:rsid w:val="00C03267"/>
    <w:rsid w:val="00C03276"/>
    <w:rsid w:val="00C12891"/>
    <w:rsid w:val="00C12C4F"/>
    <w:rsid w:val="00C17D5F"/>
    <w:rsid w:val="00C20ED7"/>
    <w:rsid w:val="00C21C77"/>
    <w:rsid w:val="00C22425"/>
    <w:rsid w:val="00C22940"/>
    <w:rsid w:val="00C2521A"/>
    <w:rsid w:val="00C27FB7"/>
    <w:rsid w:val="00C312A4"/>
    <w:rsid w:val="00C3207F"/>
    <w:rsid w:val="00C32B17"/>
    <w:rsid w:val="00C333FE"/>
    <w:rsid w:val="00C33F19"/>
    <w:rsid w:val="00C36342"/>
    <w:rsid w:val="00C376E3"/>
    <w:rsid w:val="00C40F88"/>
    <w:rsid w:val="00C420B2"/>
    <w:rsid w:val="00C45772"/>
    <w:rsid w:val="00C45C5F"/>
    <w:rsid w:val="00C45F1C"/>
    <w:rsid w:val="00C52BCF"/>
    <w:rsid w:val="00C5307C"/>
    <w:rsid w:val="00C61AD9"/>
    <w:rsid w:val="00C638CE"/>
    <w:rsid w:val="00C700A9"/>
    <w:rsid w:val="00C70E21"/>
    <w:rsid w:val="00C72833"/>
    <w:rsid w:val="00C7518D"/>
    <w:rsid w:val="00C81543"/>
    <w:rsid w:val="00C81F86"/>
    <w:rsid w:val="00C82CB2"/>
    <w:rsid w:val="00C84797"/>
    <w:rsid w:val="00C867D4"/>
    <w:rsid w:val="00C87502"/>
    <w:rsid w:val="00C90411"/>
    <w:rsid w:val="00C906DC"/>
    <w:rsid w:val="00C91B22"/>
    <w:rsid w:val="00C91B48"/>
    <w:rsid w:val="00C9407D"/>
    <w:rsid w:val="00C955ED"/>
    <w:rsid w:val="00CA0D61"/>
    <w:rsid w:val="00CA1025"/>
    <w:rsid w:val="00CA1CCA"/>
    <w:rsid w:val="00CA3E94"/>
    <w:rsid w:val="00CA3F26"/>
    <w:rsid w:val="00CA4C45"/>
    <w:rsid w:val="00CA5B33"/>
    <w:rsid w:val="00CA5FE9"/>
    <w:rsid w:val="00CA6B89"/>
    <w:rsid w:val="00CB1EF7"/>
    <w:rsid w:val="00CB38C7"/>
    <w:rsid w:val="00CB4747"/>
    <w:rsid w:val="00CB4F63"/>
    <w:rsid w:val="00CB523F"/>
    <w:rsid w:val="00CB6268"/>
    <w:rsid w:val="00CB681B"/>
    <w:rsid w:val="00CB718C"/>
    <w:rsid w:val="00CB7EBE"/>
    <w:rsid w:val="00CC0A2C"/>
    <w:rsid w:val="00CC136F"/>
    <w:rsid w:val="00CC1F0A"/>
    <w:rsid w:val="00CC3A56"/>
    <w:rsid w:val="00CC3B3C"/>
    <w:rsid w:val="00CC5F9C"/>
    <w:rsid w:val="00CC70CE"/>
    <w:rsid w:val="00CD26C2"/>
    <w:rsid w:val="00CD32D2"/>
    <w:rsid w:val="00CD3F61"/>
    <w:rsid w:val="00CD480D"/>
    <w:rsid w:val="00CD4EA5"/>
    <w:rsid w:val="00CD4FD5"/>
    <w:rsid w:val="00CD6D23"/>
    <w:rsid w:val="00CD7033"/>
    <w:rsid w:val="00CE1C01"/>
    <w:rsid w:val="00CE2D38"/>
    <w:rsid w:val="00CE3782"/>
    <w:rsid w:val="00CE3EDD"/>
    <w:rsid w:val="00CE505D"/>
    <w:rsid w:val="00CE716F"/>
    <w:rsid w:val="00CE7BA4"/>
    <w:rsid w:val="00CF1C39"/>
    <w:rsid w:val="00CF2D54"/>
    <w:rsid w:val="00CF3BE9"/>
    <w:rsid w:val="00CF5C4E"/>
    <w:rsid w:val="00D00965"/>
    <w:rsid w:val="00D01FBB"/>
    <w:rsid w:val="00D1182A"/>
    <w:rsid w:val="00D120DC"/>
    <w:rsid w:val="00D1230C"/>
    <w:rsid w:val="00D158AD"/>
    <w:rsid w:val="00D220CD"/>
    <w:rsid w:val="00D22D6C"/>
    <w:rsid w:val="00D24238"/>
    <w:rsid w:val="00D24953"/>
    <w:rsid w:val="00D25DFD"/>
    <w:rsid w:val="00D2686A"/>
    <w:rsid w:val="00D26B23"/>
    <w:rsid w:val="00D27D42"/>
    <w:rsid w:val="00D32672"/>
    <w:rsid w:val="00D33008"/>
    <w:rsid w:val="00D41AF1"/>
    <w:rsid w:val="00D4300A"/>
    <w:rsid w:val="00D447D8"/>
    <w:rsid w:val="00D471CC"/>
    <w:rsid w:val="00D5006A"/>
    <w:rsid w:val="00D516E9"/>
    <w:rsid w:val="00D53632"/>
    <w:rsid w:val="00D54692"/>
    <w:rsid w:val="00D55123"/>
    <w:rsid w:val="00D615C1"/>
    <w:rsid w:val="00D64AAD"/>
    <w:rsid w:val="00D6525E"/>
    <w:rsid w:val="00D66431"/>
    <w:rsid w:val="00D66703"/>
    <w:rsid w:val="00D67A7D"/>
    <w:rsid w:val="00D7037B"/>
    <w:rsid w:val="00D703F6"/>
    <w:rsid w:val="00D7221E"/>
    <w:rsid w:val="00D72AF1"/>
    <w:rsid w:val="00D74A21"/>
    <w:rsid w:val="00D75F1F"/>
    <w:rsid w:val="00D85D57"/>
    <w:rsid w:val="00D914E5"/>
    <w:rsid w:val="00D9572A"/>
    <w:rsid w:val="00D97533"/>
    <w:rsid w:val="00D97A47"/>
    <w:rsid w:val="00DA1EE5"/>
    <w:rsid w:val="00DA2AB0"/>
    <w:rsid w:val="00DA4906"/>
    <w:rsid w:val="00DB0B7E"/>
    <w:rsid w:val="00DB177C"/>
    <w:rsid w:val="00DB1835"/>
    <w:rsid w:val="00DB2A45"/>
    <w:rsid w:val="00DB2B12"/>
    <w:rsid w:val="00DB3F33"/>
    <w:rsid w:val="00DB4A15"/>
    <w:rsid w:val="00DB4DDD"/>
    <w:rsid w:val="00DB4DED"/>
    <w:rsid w:val="00DB5120"/>
    <w:rsid w:val="00DC1002"/>
    <w:rsid w:val="00DC2B17"/>
    <w:rsid w:val="00DC2C21"/>
    <w:rsid w:val="00DC2F38"/>
    <w:rsid w:val="00DC3351"/>
    <w:rsid w:val="00DC45C6"/>
    <w:rsid w:val="00DC543A"/>
    <w:rsid w:val="00DC6A28"/>
    <w:rsid w:val="00DD3977"/>
    <w:rsid w:val="00DD420A"/>
    <w:rsid w:val="00DD5193"/>
    <w:rsid w:val="00DD6243"/>
    <w:rsid w:val="00DD660E"/>
    <w:rsid w:val="00DD68B5"/>
    <w:rsid w:val="00DD768A"/>
    <w:rsid w:val="00DE18BE"/>
    <w:rsid w:val="00DE4385"/>
    <w:rsid w:val="00DE4C44"/>
    <w:rsid w:val="00DE65D6"/>
    <w:rsid w:val="00DE6D4F"/>
    <w:rsid w:val="00DE7895"/>
    <w:rsid w:val="00DE7985"/>
    <w:rsid w:val="00DF40FE"/>
    <w:rsid w:val="00DF6A16"/>
    <w:rsid w:val="00DF726A"/>
    <w:rsid w:val="00E004AE"/>
    <w:rsid w:val="00E016BB"/>
    <w:rsid w:val="00E01BDF"/>
    <w:rsid w:val="00E02594"/>
    <w:rsid w:val="00E02C1A"/>
    <w:rsid w:val="00E04468"/>
    <w:rsid w:val="00E055E5"/>
    <w:rsid w:val="00E066CC"/>
    <w:rsid w:val="00E12344"/>
    <w:rsid w:val="00E16BEA"/>
    <w:rsid w:val="00E179F7"/>
    <w:rsid w:val="00E17A1F"/>
    <w:rsid w:val="00E20354"/>
    <w:rsid w:val="00E2107E"/>
    <w:rsid w:val="00E214A0"/>
    <w:rsid w:val="00E23878"/>
    <w:rsid w:val="00E23CE9"/>
    <w:rsid w:val="00E244E7"/>
    <w:rsid w:val="00E2727B"/>
    <w:rsid w:val="00E31DD7"/>
    <w:rsid w:val="00E3448C"/>
    <w:rsid w:val="00E34ECF"/>
    <w:rsid w:val="00E358D3"/>
    <w:rsid w:val="00E370EB"/>
    <w:rsid w:val="00E378B1"/>
    <w:rsid w:val="00E40AD3"/>
    <w:rsid w:val="00E43BEA"/>
    <w:rsid w:val="00E43D29"/>
    <w:rsid w:val="00E4428D"/>
    <w:rsid w:val="00E451D5"/>
    <w:rsid w:val="00E46EA5"/>
    <w:rsid w:val="00E531B0"/>
    <w:rsid w:val="00E53553"/>
    <w:rsid w:val="00E5516E"/>
    <w:rsid w:val="00E55C98"/>
    <w:rsid w:val="00E56496"/>
    <w:rsid w:val="00E56583"/>
    <w:rsid w:val="00E57309"/>
    <w:rsid w:val="00E57B8D"/>
    <w:rsid w:val="00E62609"/>
    <w:rsid w:val="00E65EC4"/>
    <w:rsid w:val="00E66B11"/>
    <w:rsid w:val="00E67743"/>
    <w:rsid w:val="00E67D4A"/>
    <w:rsid w:val="00E732F5"/>
    <w:rsid w:val="00E73681"/>
    <w:rsid w:val="00E73D18"/>
    <w:rsid w:val="00E7431F"/>
    <w:rsid w:val="00E75B9B"/>
    <w:rsid w:val="00E77C13"/>
    <w:rsid w:val="00E77C7C"/>
    <w:rsid w:val="00E77F16"/>
    <w:rsid w:val="00E83316"/>
    <w:rsid w:val="00E84A6E"/>
    <w:rsid w:val="00E86A59"/>
    <w:rsid w:val="00E90DE9"/>
    <w:rsid w:val="00E96D97"/>
    <w:rsid w:val="00E96DDB"/>
    <w:rsid w:val="00EA0037"/>
    <w:rsid w:val="00EA0286"/>
    <w:rsid w:val="00EA33C9"/>
    <w:rsid w:val="00EA5DCD"/>
    <w:rsid w:val="00EB08B0"/>
    <w:rsid w:val="00EB2271"/>
    <w:rsid w:val="00EB2CEB"/>
    <w:rsid w:val="00EB4F90"/>
    <w:rsid w:val="00EB5319"/>
    <w:rsid w:val="00EB70EA"/>
    <w:rsid w:val="00EC00DA"/>
    <w:rsid w:val="00EC02FA"/>
    <w:rsid w:val="00EC05B3"/>
    <w:rsid w:val="00EC2840"/>
    <w:rsid w:val="00EC4F24"/>
    <w:rsid w:val="00EC62E8"/>
    <w:rsid w:val="00EC6537"/>
    <w:rsid w:val="00ED172E"/>
    <w:rsid w:val="00ED3E80"/>
    <w:rsid w:val="00ED72F2"/>
    <w:rsid w:val="00ED7A54"/>
    <w:rsid w:val="00ED7D70"/>
    <w:rsid w:val="00EE3DED"/>
    <w:rsid w:val="00EE4813"/>
    <w:rsid w:val="00EE6FFD"/>
    <w:rsid w:val="00EE79C2"/>
    <w:rsid w:val="00EF081D"/>
    <w:rsid w:val="00EF0857"/>
    <w:rsid w:val="00EF1FC3"/>
    <w:rsid w:val="00EF370A"/>
    <w:rsid w:val="00EF668E"/>
    <w:rsid w:val="00EF6E36"/>
    <w:rsid w:val="00F0119D"/>
    <w:rsid w:val="00F0218E"/>
    <w:rsid w:val="00F037D4"/>
    <w:rsid w:val="00F03B2A"/>
    <w:rsid w:val="00F03C7C"/>
    <w:rsid w:val="00F04005"/>
    <w:rsid w:val="00F04BC4"/>
    <w:rsid w:val="00F056DF"/>
    <w:rsid w:val="00F0607A"/>
    <w:rsid w:val="00F06454"/>
    <w:rsid w:val="00F06F90"/>
    <w:rsid w:val="00F1028B"/>
    <w:rsid w:val="00F13065"/>
    <w:rsid w:val="00F137B4"/>
    <w:rsid w:val="00F21419"/>
    <w:rsid w:val="00F232A3"/>
    <w:rsid w:val="00F241FE"/>
    <w:rsid w:val="00F2478B"/>
    <w:rsid w:val="00F2628F"/>
    <w:rsid w:val="00F27040"/>
    <w:rsid w:val="00F27A23"/>
    <w:rsid w:val="00F30541"/>
    <w:rsid w:val="00F34A6C"/>
    <w:rsid w:val="00F354A9"/>
    <w:rsid w:val="00F37D0B"/>
    <w:rsid w:val="00F4010A"/>
    <w:rsid w:val="00F41240"/>
    <w:rsid w:val="00F435AD"/>
    <w:rsid w:val="00F43D51"/>
    <w:rsid w:val="00F46551"/>
    <w:rsid w:val="00F47722"/>
    <w:rsid w:val="00F47B66"/>
    <w:rsid w:val="00F47E89"/>
    <w:rsid w:val="00F52CC5"/>
    <w:rsid w:val="00F533FE"/>
    <w:rsid w:val="00F56A1D"/>
    <w:rsid w:val="00F56E55"/>
    <w:rsid w:val="00F576D0"/>
    <w:rsid w:val="00F614D3"/>
    <w:rsid w:val="00F6234F"/>
    <w:rsid w:val="00F668AD"/>
    <w:rsid w:val="00F70500"/>
    <w:rsid w:val="00F70E09"/>
    <w:rsid w:val="00F738A1"/>
    <w:rsid w:val="00F7553E"/>
    <w:rsid w:val="00F82960"/>
    <w:rsid w:val="00F83422"/>
    <w:rsid w:val="00F86BC5"/>
    <w:rsid w:val="00F86DAF"/>
    <w:rsid w:val="00F9087D"/>
    <w:rsid w:val="00F91309"/>
    <w:rsid w:val="00F928D5"/>
    <w:rsid w:val="00F95253"/>
    <w:rsid w:val="00F95354"/>
    <w:rsid w:val="00F95A98"/>
    <w:rsid w:val="00F977C4"/>
    <w:rsid w:val="00FA17B5"/>
    <w:rsid w:val="00FA3797"/>
    <w:rsid w:val="00FA4ECF"/>
    <w:rsid w:val="00FA5EC0"/>
    <w:rsid w:val="00FA6215"/>
    <w:rsid w:val="00FB2F50"/>
    <w:rsid w:val="00FB4E1F"/>
    <w:rsid w:val="00FB5DA9"/>
    <w:rsid w:val="00FC1B59"/>
    <w:rsid w:val="00FC1C2E"/>
    <w:rsid w:val="00FC41CB"/>
    <w:rsid w:val="00FC4B65"/>
    <w:rsid w:val="00FC4CCE"/>
    <w:rsid w:val="00FC5E91"/>
    <w:rsid w:val="00FC6549"/>
    <w:rsid w:val="00FC7491"/>
    <w:rsid w:val="00FD21F2"/>
    <w:rsid w:val="00FD420E"/>
    <w:rsid w:val="00FD5428"/>
    <w:rsid w:val="00FD5CC2"/>
    <w:rsid w:val="00FE1109"/>
    <w:rsid w:val="00FE2018"/>
    <w:rsid w:val="00FE284B"/>
    <w:rsid w:val="00FE35BC"/>
    <w:rsid w:val="00FE49D2"/>
    <w:rsid w:val="00FE5724"/>
    <w:rsid w:val="00FE5929"/>
    <w:rsid w:val="00FE7627"/>
    <w:rsid w:val="00FF1A04"/>
    <w:rsid w:val="00FF1C49"/>
    <w:rsid w:val="00FF2B27"/>
    <w:rsid w:val="00FF3371"/>
    <w:rsid w:val="00FF40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51AD0D78"/>
  <w15:docId w15:val="{7E6B511C-B894-427E-82CF-8636DA9E2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3878"/>
    <w:pPr>
      <w:suppressAutoHyphens/>
    </w:pPr>
    <w:rPr>
      <w:rFonts w:ascii="Montserrat" w:hAnsi="Montserrat"/>
      <w:sz w:val="16"/>
      <w:lang w:val="es-ES" w:eastAsia="ar-SA"/>
    </w:rPr>
  </w:style>
  <w:style w:type="paragraph" w:styleId="Ttulo1">
    <w:name w:val="heading 1"/>
    <w:basedOn w:val="Normal"/>
    <w:next w:val="Normal"/>
    <w:qFormat/>
    <w:rsid w:val="00665A54"/>
    <w:pPr>
      <w:keepNext/>
      <w:numPr>
        <w:numId w:val="1"/>
      </w:numPr>
      <w:spacing w:before="240" w:after="60"/>
      <w:jc w:val="both"/>
      <w:outlineLvl w:val="0"/>
    </w:pPr>
    <w:rPr>
      <w:rFonts w:cs="Arial"/>
      <w:b/>
      <w:bCs/>
      <w:kern w:val="1"/>
      <w:szCs w:val="32"/>
    </w:rPr>
  </w:style>
  <w:style w:type="paragraph" w:styleId="Ttulo2">
    <w:name w:val="heading 2"/>
    <w:basedOn w:val="Normal"/>
    <w:next w:val="Normal"/>
    <w:autoRedefine/>
    <w:qFormat/>
    <w:rsid w:val="00C906DC"/>
    <w:pPr>
      <w:keepNext/>
      <w:numPr>
        <w:ilvl w:val="1"/>
        <w:numId w:val="1"/>
      </w:numPr>
      <w:tabs>
        <w:tab w:val="left" w:pos="0"/>
      </w:tabs>
      <w:spacing w:before="240" w:after="60"/>
      <w:outlineLvl w:val="1"/>
    </w:pPr>
    <w:rPr>
      <w:rFonts w:cs="Arial"/>
      <w:b/>
      <w:caps/>
      <w:lang w:val="es-MX"/>
    </w:rPr>
  </w:style>
  <w:style w:type="paragraph" w:styleId="Ttulo3">
    <w:name w:val="heading 3"/>
    <w:basedOn w:val="Normal"/>
    <w:next w:val="Normal"/>
    <w:qFormat/>
    <w:rsid w:val="00665A54"/>
    <w:pPr>
      <w:keepNext/>
      <w:numPr>
        <w:ilvl w:val="2"/>
        <w:numId w:val="1"/>
      </w:numPr>
      <w:spacing w:before="240" w:after="60"/>
      <w:outlineLvl w:val="2"/>
    </w:pPr>
    <w:rPr>
      <w:rFonts w:cs="Arial"/>
      <w:b/>
      <w:bCs/>
      <w:szCs w:val="26"/>
    </w:rPr>
  </w:style>
  <w:style w:type="paragraph" w:styleId="Ttulo4">
    <w:name w:val="heading 4"/>
    <w:basedOn w:val="Normal"/>
    <w:next w:val="Normal"/>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rPr>
  </w:style>
  <w:style w:type="paragraph" w:styleId="Ttulo7">
    <w:name w:val="heading 7"/>
    <w:basedOn w:val="Normal"/>
    <w:next w:val="Normal"/>
    <w:qFormat/>
    <w:pPr>
      <w:numPr>
        <w:ilvl w:val="6"/>
        <w:numId w:val="1"/>
      </w:numPr>
      <w:spacing w:before="240" w:after="60"/>
      <w:outlineLvl w:val="6"/>
    </w:pPr>
    <w:rPr>
      <w:szCs w:val="24"/>
    </w:rPr>
  </w:style>
  <w:style w:type="paragraph" w:styleId="Ttulo8">
    <w:name w:val="heading 8"/>
    <w:basedOn w:val="Normal"/>
    <w:next w:val="Normal"/>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uiPriority w:val="99"/>
    <w:pPr>
      <w:tabs>
        <w:tab w:val="center" w:pos="4252"/>
        <w:tab w:val="right" w:pos="8504"/>
      </w:tabs>
    </w:pPr>
  </w:style>
  <w:style w:type="paragraph" w:styleId="Encabezado">
    <w:name w:val="header"/>
    <w:basedOn w:val="Normal"/>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qFormat/>
    <w:pPr>
      <w:jc w:val="center"/>
    </w:pPr>
    <w:rPr>
      <w:b/>
      <w:sz w:val="28"/>
    </w:rPr>
  </w:style>
  <w:style w:type="paragraph" w:styleId="Subttulo">
    <w:name w:val="Subtitle"/>
    <w:basedOn w:val="Encabezado1"/>
    <w:next w:val="Textonormal"/>
    <w:qFormat/>
    <w:rsid w:val="00E23878"/>
    <w:pPr>
      <w:jc w:val="center"/>
    </w:pPr>
    <w:rPr>
      <w:rFonts w:ascii="Montserrat" w:hAnsi="Montserrat"/>
      <w:i/>
    </w:rPr>
  </w:style>
  <w:style w:type="paragraph" w:customStyle="1" w:styleId="Textodeglobo1">
    <w:name w:val="Texto de globo1"/>
    <w:basedOn w:val="Normal"/>
    <w:rPr>
      <w:rFonts w:ascii="Tahoma" w:hAnsi="Tahoma" w:cs="Tahoma"/>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2">
    <w:name w:val="List 2"/>
    <w:basedOn w:val="Normal"/>
    <w:rsid w:val="00E3448C"/>
    <w:pPr>
      <w:ind w:left="566" w:hanging="283"/>
    </w:pPr>
  </w:style>
  <w:style w:type="character" w:styleId="nfasis">
    <w:name w:val="Emphasis"/>
    <w:uiPriority w:val="20"/>
    <w:qFormat/>
    <w:rsid w:val="00B36899"/>
    <w:rPr>
      <w:b/>
      <w:bCs/>
      <w:i w:val="0"/>
      <w:iCs w:val="0"/>
    </w:rPr>
  </w:style>
  <w:style w:type="paragraph" w:styleId="Prrafodelista">
    <w:name w:val="List Paragraph"/>
    <w:basedOn w:val="Normal"/>
    <w:qFormat/>
    <w:rsid w:val="00CA6B89"/>
    <w:pPr>
      <w:ind w:left="708"/>
    </w:pPr>
  </w:style>
  <w:style w:type="paragraph" w:styleId="Textoindependiente2">
    <w:name w:val="Body Text 2"/>
    <w:basedOn w:val="Normal"/>
    <w:link w:val="Textoindependiente2Car"/>
    <w:rsid w:val="00C700A9"/>
    <w:pPr>
      <w:spacing w:after="120" w:line="480" w:lineRule="auto"/>
    </w:pPr>
  </w:style>
  <w:style w:type="character" w:customStyle="1" w:styleId="Textoindependiente2Car">
    <w:name w:val="Texto independiente 2 Car"/>
    <w:link w:val="Textoindependiente2"/>
    <w:rsid w:val="00C700A9"/>
    <w:rPr>
      <w:sz w:val="24"/>
      <w:lang w:val="es-ES" w:eastAsia="ar-SA"/>
    </w:rPr>
  </w:style>
  <w:style w:type="character" w:styleId="Hipervnculovisitado">
    <w:name w:val="FollowedHyperlink"/>
    <w:uiPriority w:val="99"/>
    <w:unhideWhenUsed/>
    <w:rsid w:val="007F7280"/>
    <w:rPr>
      <w:color w:val="800080"/>
      <w:u w:val="single"/>
    </w:rPr>
  </w:style>
  <w:style w:type="paragraph" w:customStyle="1" w:styleId="xl90">
    <w:name w:val="xl90"/>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val="es-MX" w:eastAsia="es-MX"/>
    </w:rPr>
  </w:style>
  <w:style w:type="paragraph" w:customStyle="1" w:styleId="xl91">
    <w:name w:val="xl91"/>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Cs w:val="24"/>
      <w:lang w:val="es-MX" w:eastAsia="es-MX"/>
    </w:rPr>
  </w:style>
  <w:style w:type="paragraph" w:customStyle="1" w:styleId="xl92">
    <w:name w:val="xl92"/>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93">
    <w:name w:val="xl93"/>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szCs w:val="24"/>
      <w:lang w:val="es-MX" w:eastAsia="es-MX"/>
    </w:rPr>
  </w:style>
  <w:style w:type="paragraph" w:customStyle="1" w:styleId="xl94">
    <w:name w:val="xl94"/>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Cs w:val="24"/>
      <w:lang w:val="es-MX" w:eastAsia="es-MX"/>
    </w:rPr>
  </w:style>
  <w:style w:type="paragraph" w:customStyle="1" w:styleId="CharChar3">
    <w:name w:val="Char Char3"/>
    <w:basedOn w:val="Normal"/>
    <w:rsid w:val="00334D9B"/>
    <w:pPr>
      <w:suppressAutoHyphens w:val="0"/>
      <w:spacing w:after="160" w:line="240" w:lineRule="exact"/>
    </w:pPr>
    <w:rPr>
      <w:rFonts w:ascii="Tahoma" w:hAnsi="Tahoma"/>
      <w:sz w:val="20"/>
      <w:lang w:val="en-US" w:eastAsia="en-US"/>
    </w:rPr>
  </w:style>
  <w:style w:type="paragraph" w:styleId="Sangra2detindependiente">
    <w:name w:val="Body Text Indent 2"/>
    <w:basedOn w:val="Normal"/>
    <w:link w:val="Sangra2detindependienteCar"/>
    <w:uiPriority w:val="99"/>
    <w:rsid w:val="00815237"/>
    <w:pPr>
      <w:spacing w:after="120" w:line="480" w:lineRule="auto"/>
      <w:ind w:left="283"/>
    </w:pPr>
    <w:rPr>
      <w:rFonts w:ascii="Arial" w:hAnsi="Arial"/>
      <w:szCs w:val="22"/>
    </w:rPr>
  </w:style>
  <w:style w:type="character" w:customStyle="1" w:styleId="Sangra2detindependienteCar">
    <w:name w:val="Sangría 2 de t. independiente Car"/>
    <w:link w:val="Sangra2detindependiente"/>
    <w:uiPriority w:val="99"/>
    <w:rsid w:val="00815237"/>
    <w:rPr>
      <w:rFonts w:ascii="Arial" w:hAnsi="Arial"/>
      <w:sz w:val="24"/>
      <w:szCs w:val="22"/>
      <w:lang w:val="es-ES" w:eastAsia="ar-SA"/>
    </w:rPr>
  </w:style>
  <w:style w:type="paragraph" w:customStyle="1" w:styleId="BodyText22">
    <w:name w:val="Body Text 22"/>
    <w:basedOn w:val="Normal"/>
    <w:rsid w:val="00086209"/>
    <w:pPr>
      <w:widowControl w:val="0"/>
      <w:suppressAutoHyphens w:val="0"/>
      <w:jc w:val="both"/>
    </w:pPr>
    <w:rPr>
      <w:rFonts w:ascii="Arial" w:hAnsi="Arial"/>
      <w:b/>
      <w:sz w:val="20"/>
      <w:lang w:eastAsia="es-ES"/>
    </w:rPr>
  </w:style>
  <w:style w:type="paragraph" w:customStyle="1" w:styleId="xl128">
    <w:name w:val="xl128"/>
    <w:basedOn w:val="Normal"/>
    <w:rsid w:val="004E04AF"/>
    <w:pPr>
      <w:pBdr>
        <w:top w:val="single" w:sz="4" w:space="0" w:color="auto"/>
        <w:bottom w:val="single" w:sz="4" w:space="0" w:color="auto"/>
      </w:pBdr>
      <w:shd w:val="clear" w:color="000000" w:fill="DBE5F1"/>
      <w:suppressAutoHyphens w:val="0"/>
      <w:spacing w:before="100" w:beforeAutospacing="1" w:after="100" w:afterAutospacing="1"/>
    </w:pPr>
    <w:rPr>
      <w:rFonts w:ascii="Arial" w:hAnsi="Arial" w:cs="Arial"/>
      <w:b/>
      <w:bCs/>
      <w:color w:val="000000"/>
      <w:sz w:val="18"/>
      <w:szCs w:val="18"/>
      <w:lang w:eastAsia="es-ES"/>
    </w:rPr>
  </w:style>
  <w:style w:type="paragraph" w:customStyle="1" w:styleId="Textoindependiente22">
    <w:name w:val="Texto independiente 22"/>
    <w:basedOn w:val="Normal"/>
    <w:rsid w:val="00077978"/>
    <w:pPr>
      <w:spacing w:after="120" w:line="480" w:lineRule="auto"/>
    </w:pPr>
  </w:style>
  <w:style w:type="paragraph" w:styleId="Sinespaciado">
    <w:name w:val="No Spacing"/>
    <w:link w:val="SinespaciadoCar"/>
    <w:uiPriority w:val="1"/>
    <w:qFormat/>
    <w:rsid w:val="00F70E09"/>
    <w:rPr>
      <w:rFonts w:ascii="Calibri" w:eastAsia="Calibri" w:hAnsi="Calibri"/>
      <w:sz w:val="22"/>
      <w:szCs w:val="22"/>
      <w:lang w:eastAsia="en-US"/>
    </w:rPr>
  </w:style>
  <w:style w:type="paragraph" w:styleId="Textonotaalfinal">
    <w:name w:val="endnote text"/>
    <w:basedOn w:val="Normal"/>
    <w:link w:val="TextonotaalfinalCar"/>
    <w:uiPriority w:val="99"/>
    <w:unhideWhenUsed/>
    <w:rsid w:val="002A0707"/>
    <w:rPr>
      <w:sz w:val="20"/>
    </w:rPr>
  </w:style>
  <w:style w:type="character" w:customStyle="1" w:styleId="TextonotaalfinalCar">
    <w:name w:val="Texto nota al final Car"/>
    <w:link w:val="Textonotaalfinal"/>
    <w:uiPriority w:val="99"/>
    <w:rsid w:val="002A0707"/>
    <w:rPr>
      <w:lang w:val="es-ES" w:eastAsia="ar-SA"/>
    </w:rPr>
  </w:style>
  <w:style w:type="character" w:styleId="Refdenotaalfinal">
    <w:name w:val="endnote reference"/>
    <w:uiPriority w:val="99"/>
    <w:unhideWhenUsed/>
    <w:rsid w:val="002A0707"/>
    <w:rPr>
      <w:vertAlign w:val="superscript"/>
    </w:rPr>
  </w:style>
  <w:style w:type="character" w:customStyle="1" w:styleId="PiedepginaCar">
    <w:name w:val="Pie de página Car"/>
    <w:link w:val="Piedepgina"/>
    <w:uiPriority w:val="99"/>
    <w:rsid w:val="00F83422"/>
    <w:rPr>
      <w:sz w:val="24"/>
      <w:lang w:val="es-ES" w:eastAsia="ar-SA"/>
    </w:rPr>
  </w:style>
  <w:style w:type="paragraph" w:styleId="Lista3">
    <w:name w:val="List 3"/>
    <w:basedOn w:val="Normal"/>
    <w:rsid w:val="00700A98"/>
    <w:pPr>
      <w:ind w:left="849" w:hanging="283"/>
      <w:contextualSpacing/>
    </w:pPr>
  </w:style>
  <w:style w:type="paragraph" w:styleId="Saludo">
    <w:name w:val="Salutation"/>
    <w:basedOn w:val="Normal"/>
    <w:next w:val="Normal"/>
    <w:link w:val="SaludoCar"/>
    <w:rsid w:val="00700A98"/>
  </w:style>
  <w:style w:type="character" w:customStyle="1" w:styleId="SaludoCar">
    <w:name w:val="Saludo Car"/>
    <w:link w:val="Saludo"/>
    <w:rsid w:val="00700A98"/>
    <w:rPr>
      <w:sz w:val="24"/>
      <w:lang w:val="es-ES" w:eastAsia="ar-SA"/>
    </w:rPr>
  </w:style>
  <w:style w:type="paragraph" w:styleId="Listaconvietas2">
    <w:name w:val="List Bullet 2"/>
    <w:basedOn w:val="Normal"/>
    <w:rsid w:val="00700A98"/>
    <w:pPr>
      <w:numPr>
        <w:numId w:val="22"/>
      </w:numPr>
      <w:contextualSpacing/>
    </w:pPr>
  </w:style>
  <w:style w:type="paragraph" w:styleId="Listaconvietas3">
    <w:name w:val="List Bullet 3"/>
    <w:basedOn w:val="Normal"/>
    <w:rsid w:val="00700A98"/>
    <w:pPr>
      <w:numPr>
        <w:numId w:val="23"/>
      </w:numPr>
      <w:contextualSpacing/>
    </w:pPr>
  </w:style>
  <w:style w:type="paragraph" w:styleId="Continuarlista">
    <w:name w:val="List Continue"/>
    <w:basedOn w:val="Normal"/>
    <w:rsid w:val="00700A98"/>
    <w:pPr>
      <w:spacing w:after="120"/>
      <w:ind w:left="283"/>
      <w:contextualSpacing/>
    </w:pPr>
  </w:style>
  <w:style w:type="paragraph" w:styleId="Continuarlista2">
    <w:name w:val="List Continue 2"/>
    <w:basedOn w:val="Normal"/>
    <w:rsid w:val="00700A98"/>
    <w:pPr>
      <w:spacing w:after="120"/>
      <w:ind w:left="566"/>
      <w:contextualSpacing/>
    </w:pPr>
  </w:style>
  <w:style w:type="paragraph" w:styleId="Textoindependienteprimerasangra">
    <w:name w:val="Body Text First Indent"/>
    <w:basedOn w:val="Textoindependiente"/>
    <w:link w:val="TextoindependienteprimerasangraCar"/>
    <w:rsid w:val="00700A98"/>
    <w:pPr>
      <w:ind w:firstLine="210"/>
    </w:pPr>
  </w:style>
  <w:style w:type="character" w:customStyle="1" w:styleId="TextoindependienteCar">
    <w:name w:val="Texto independiente Car"/>
    <w:link w:val="Textoindependiente"/>
    <w:rsid w:val="00700A98"/>
    <w:rPr>
      <w:sz w:val="24"/>
      <w:lang w:val="es-ES" w:eastAsia="ar-SA"/>
    </w:rPr>
  </w:style>
  <w:style w:type="character" w:customStyle="1" w:styleId="TextoindependienteprimerasangraCar">
    <w:name w:val="Texto independiente primera sangría Car"/>
    <w:link w:val="Textoindependienteprimerasangra"/>
    <w:rsid w:val="00700A98"/>
    <w:rPr>
      <w:sz w:val="24"/>
      <w:lang w:val="es-ES" w:eastAsia="ar-SA"/>
    </w:rPr>
  </w:style>
  <w:style w:type="paragraph" w:styleId="Textoindependienteprimerasangra2">
    <w:name w:val="Body Text First Indent 2"/>
    <w:basedOn w:val="Sangradetextonormal"/>
    <w:link w:val="Textoindependienteprimerasangra2Car"/>
    <w:rsid w:val="00700A98"/>
    <w:pPr>
      <w:ind w:firstLine="210"/>
    </w:pPr>
  </w:style>
  <w:style w:type="character" w:customStyle="1" w:styleId="SangradetextonormalCar">
    <w:name w:val="Sangría de texto normal Car"/>
    <w:link w:val="Sangradetextonormal"/>
    <w:rsid w:val="00700A98"/>
    <w:rPr>
      <w:sz w:val="24"/>
      <w:lang w:val="es-ES" w:eastAsia="ar-SA"/>
    </w:rPr>
  </w:style>
  <w:style w:type="character" w:customStyle="1" w:styleId="Textoindependienteprimerasangra2Car">
    <w:name w:val="Texto independiente primera sangría 2 Car"/>
    <w:link w:val="Textoindependienteprimerasangra2"/>
    <w:rsid w:val="00700A98"/>
    <w:rPr>
      <w:sz w:val="24"/>
      <w:lang w:val="es-ES" w:eastAsia="ar-SA"/>
    </w:rPr>
  </w:style>
  <w:style w:type="paragraph" w:styleId="Textodeglobo">
    <w:name w:val="Balloon Text"/>
    <w:basedOn w:val="Normal"/>
    <w:link w:val="TextodegloboCar"/>
    <w:rsid w:val="00700A98"/>
    <w:rPr>
      <w:rFonts w:ascii="Tahoma" w:hAnsi="Tahoma" w:cs="Tahoma"/>
      <w:szCs w:val="16"/>
    </w:rPr>
  </w:style>
  <w:style w:type="character" w:customStyle="1" w:styleId="TextodegloboCar">
    <w:name w:val="Texto de globo Car"/>
    <w:link w:val="Textodeglobo"/>
    <w:rsid w:val="00700A98"/>
    <w:rPr>
      <w:rFonts w:ascii="Tahoma" w:hAnsi="Tahoma" w:cs="Tahoma"/>
      <w:sz w:val="16"/>
      <w:szCs w:val="16"/>
      <w:lang w:val="es-ES" w:eastAsia="ar-SA"/>
    </w:rPr>
  </w:style>
  <w:style w:type="paragraph" w:customStyle="1" w:styleId="Licitacin">
    <w:name w:val="Licitación"/>
    <w:basedOn w:val="Textoindependiente"/>
    <w:link w:val="LicitacinCar"/>
    <w:qFormat/>
    <w:rsid w:val="00E23878"/>
    <w:pPr>
      <w:spacing w:after="0"/>
      <w:jc w:val="both"/>
    </w:pPr>
    <w:rPr>
      <w:rFonts w:cs="Arial"/>
      <w:szCs w:val="16"/>
      <w:lang w:val="es-MX"/>
    </w:rPr>
  </w:style>
  <w:style w:type="paragraph" w:styleId="TtuloTDC">
    <w:name w:val="TOC Heading"/>
    <w:basedOn w:val="Ttulo1"/>
    <w:next w:val="Normal"/>
    <w:uiPriority w:val="39"/>
    <w:unhideWhenUsed/>
    <w:qFormat/>
    <w:rsid w:val="00665A54"/>
    <w:pPr>
      <w:keepLines/>
      <w:numPr>
        <w:numId w:val="0"/>
      </w:numPr>
      <w:suppressAutoHyphens w:val="0"/>
      <w:spacing w:after="0" w:line="259" w:lineRule="auto"/>
      <w:jc w:val="left"/>
      <w:outlineLvl w:val="9"/>
    </w:pPr>
    <w:rPr>
      <w:rFonts w:ascii="Calibri Light" w:hAnsi="Calibri Light" w:cs="Times New Roman"/>
      <w:b w:val="0"/>
      <w:bCs w:val="0"/>
      <w:color w:val="2F5496"/>
      <w:kern w:val="0"/>
      <w:sz w:val="32"/>
      <w:lang w:val="es-MX" w:eastAsia="es-MX"/>
    </w:rPr>
  </w:style>
  <w:style w:type="character" w:customStyle="1" w:styleId="LicitacinCar">
    <w:name w:val="Licitación Car"/>
    <w:link w:val="Licitacin"/>
    <w:rsid w:val="00E23878"/>
    <w:rPr>
      <w:rFonts w:ascii="Montserrat" w:hAnsi="Montserrat" w:cs="Arial"/>
      <w:sz w:val="16"/>
      <w:szCs w:val="16"/>
      <w:lang w:val="es-ES" w:eastAsia="ar-SA"/>
    </w:rPr>
  </w:style>
  <w:style w:type="paragraph" w:styleId="TDC2">
    <w:name w:val="toc 2"/>
    <w:basedOn w:val="Normal"/>
    <w:next w:val="Normal"/>
    <w:autoRedefine/>
    <w:uiPriority w:val="39"/>
    <w:unhideWhenUsed/>
    <w:rsid w:val="00665A54"/>
    <w:pPr>
      <w:spacing w:before="120"/>
      <w:ind w:left="160"/>
    </w:pPr>
    <w:rPr>
      <w:rFonts w:ascii="Calibri" w:hAnsi="Calibri" w:cs="Calibri"/>
      <w:b/>
      <w:bCs/>
      <w:sz w:val="22"/>
      <w:szCs w:val="22"/>
    </w:rPr>
  </w:style>
  <w:style w:type="paragraph" w:styleId="TDC1">
    <w:name w:val="toc 1"/>
    <w:basedOn w:val="Normal"/>
    <w:next w:val="Normal"/>
    <w:autoRedefine/>
    <w:uiPriority w:val="39"/>
    <w:unhideWhenUsed/>
    <w:rsid w:val="006E034F"/>
    <w:pPr>
      <w:tabs>
        <w:tab w:val="left" w:pos="851"/>
      </w:tabs>
      <w:spacing w:before="120"/>
      <w:jc w:val="both"/>
    </w:pPr>
    <w:rPr>
      <w:rFonts w:cs="Calibri"/>
      <w:szCs w:val="24"/>
    </w:rPr>
  </w:style>
  <w:style w:type="paragraph" w:styleId="TDC3">
    <w:name w:val="toc 3"/>
    <w:basedOn w:val="Normal"/>
    <w:next w:val="Normal"/>
    <w:autoRedefine/>
    <w:uiPriority w:val="39"/>
    <w:unhideWhenUsed/>
    <w:rsid w:val="00665A54"/>
    <w:pPr>
      <w:ind w:left="320"/>
    </w:pPr>
    <w:rPr>
      <w:rFonts w:ascii="Calibri" w:hAnsi="Calibri" w:cs="Calibri"/>
      <w:sz w:val="20"/>
    </w:rPr>
  </w:style>
  <w:style w:type="character" w:customStyle="1" w:styleId="Mencinsinresolver1">
    <w:name w:val="Mención sin resolver1"/>
    <w:uiPriority w:val="99"/>
    <w:semiHidden/>
    <w:unhideWhenUsed/>
    <w:rsid w:val="002D57F7"/>
    <w:rPr>
      <w:color w:val="605E5C"/>
      <w:shd w:val="clear" w:color="auto" w:fill="E1DFDD"/>
    </w:rPr>
  </w:style>
  <w:style w:type="paragraph" w:styleId="TDC4">
    <w:name w:val="toc 4"/>
    <w:basedOn w:val="Normal"/>
    <w:next w:val="Normal"/>
    <w:autoRedefine/>
    <w:rsid w:val="00665A54"/>
    <w:pPr>
      <w:ind w:left="480"/>
    </w:pPr>
    <w:rPr>
      <w:rFonts w:ascii="Calibri" w:hAnsi="Calibri" w:cs="Calibri"/>
      <w:sz w:val="20"/>
    </w:rPr>
  </w:style>
  <w:style w:type="character" w:customStyle="1" w:styleId="SinespaciadoCar">
    <w:name w:val="Sin espaciado Car"/>
    <w:link w:val="Sinespaciado"/>
    <w:uiPriority w:val="1"/>
    <w:rsid w:val="00030ABB"/>
    <w:rPr>
      <w:rFonts w:ascii="Calibri" w:eastAsia="Calibri" w:hAnsi="Calibri"/>
      <w:sz w:val="22"/>
      <w:szCs w:val="22"/>
      <w:lang w:eastAsia="en-US"/>
    </w:rPr>
  </w:style>
  <w:style w:type="paragraph" w:styleId="TDC5">
    <w:name w:val="toc 5"/>
    <w:basedOn w:val="Normal"/>
    <w:next w:val="Normal"/>
    <w:autoRedefine/>
    <w:rsid w:val="00AD0CD6"/>
    <w:pPr>
      <w:ind w:left="640"/>
    </w:pPr>
    <w:rPr>
      <w:rFonts w:ascii="Calibri" w:hAnsi="Calibri" w:cs="Calibri"/>
      <w:sz w:val="20"/>
    </w:rPr>
  </w:style>
  <w:style w:type="paragraph" w:styleId="TDC6">
    <w:name w:val="toc 6"/>
    <w:basedOn w:val="Normal"/>
    <w:next w:val="Normal"/>
    <w:autoRedefine/>
    <w:rsid w:val="00AD0CD6"/>
    <w:pPr>
      <w:ind w:left="800"/>
    </w:pPr>
    <w:rPr>
      <w:rFonts w:ascii="Calibri" w:hAnsi="Calibri" w:cs="Calibri"/>
      <w:sz w:val="20"/>
    </w:rPr>
  </w:style>
  <w:style w:type="paragraph" w:styleId="TDC7">
    <w:name w:val="toc 7"/>
    <w:basedOn w:val="Normal"/>
    <w:next w:val="Normal"/>
    <w:autoRedefine/>
    <w:rsid w:val="00AD0CD6"/>
    <w:pPr>
      <w:ind w:left="960"/>
    </w:pPr>
    <w:rPr>
      <w:rFonts w:ascii="Calibri" w:hAnsi="Calibri" w:cs="Calibri"/>
      <w:sz w:val="20"/>
    </w:rPr>
  </w:style>
  <w:style w:type="paragraph" w:styleId="TDC8">
    <w:name w:val="toc 8"/>
    <w:basedOn w:val="Normal"/>
    <w:next w:val="Normal"/>
    <w:autoRedefine/>
    <w:rsid w:val="00AD0CD6"/>
    <w:pPr>
      <w:ind w:left="1120"/>
    </w:pPr>
    <w:rPr>
      <w:rFonts w:ascii="Calibri" w:hAnsi="Calibri" w:cs="Calibri"/>
      <w:sz w:val="20"/>
    </w:rPr>
  </w:style>
  <w:style w:type="paragraph" w:styleId="TDC9">
    <w:name w:val="toc 9"/>
    <w:basedOn w:val="Normal"/>
    <w:next w:val="Normal"/>
    <w:autoRedefine/>
    <w:rsid w:val="00AD0CD6"/>
    <w:pPr>
      <w:ind w:left="1280"/>
    </w:pPr>
    <w:rPr>
      <w:rFonts w:ascii="Calibri" w:hAnsi="Calibri" w:cs="Calibri"/>
      <w:sz w:val="20"/>
    </w:rPr>
  </w:style>
  <w:style w:type="character" w:styleId="Mencinsinresolver">
    <w:name w:val="Unresolved Mention"/>
    <w:basedOn w:val="Fuentedeprrafopredeter"/>
    <w:uiPriority w:val="99"/>
    <w:semiHidden/>
    <w:unhideWhenUsed/>
    <w:rsid w:val="00CB68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8640">
      <w:bodyDiv w:val="1"/>
      <w:marLeft w:val="0"/>
      <w:marRight w:val="0"/>
      <w:marTop w:val="0"/>
      <w:marBottom w:val="0"/>
      <w:divBdr>
        <w:top w:val="none" w:sz="0" w:space="0" w:color="auto"/>
        <w:left w:val="none" w:sz="0" w:space="0" w:color="auto"/>
        <w:bottom w:val="none" w:sz="0" w:space="0" w:color="auto"/>
        <w:right w:val="none" w:sz="0" w:space="0" w:color="auto"/>
      </w:divBdr>
    </w:div>
    <w:div w:id="37510756">
      <w:bodyDiv w:val="1"/>
      <w:marLeft w:val="0"/>
      <w:marRight w:val="0"/>
      <w:marTop w:val="0"/>
      <w:marBottom w:val="0"/>
      <w:divBdr>
        <w:top w:val="none" w:sz="0" w:space="0" w:color="auto"/>
        <w:left w:val="none" w:sz="0" w:space="0" w:color="auto"/>
        <w:bottom w:val="none" w:sz="0" w:space="0" w:color="auto"/>
        <w:right w:val="none" w:sz="0" w:space="0" w:color="auto"/>
      </w:divBdr>
    </w:div>
    <w:div w:id="97263453">
      <w:bodyDiv w:val="1"/>
      <w:marLeft w:val="0"/>
      <w:marRight w:val="0"/>
      <w:marTop w:val="0"/>
      <w:marBottom w:val="0"/>
      <w:divBdr>
        <w:top w:val="none" w:sz="0" w:space="0" w:color="auto"/>
        <w:left w:val="none" w:sz="0" w:space="0" w:color="auto"/>
        <w:bottom w:val="none" w:sz="0" w:space="0" w:color="auto"/>
        <w:right w:val="none" w:sz="0" w:space="0" w:color="auto"/>
      </w:divBdr>
    </w:div>
    <w:div w:id="100731399">
      <w:bodyDiv w:val="1"/>
      <w:marLeft w:val="0"/>
      <w:marRight w:val="0"/>
      <w:marTop w:val="0"/>
      <w:marBottom w:val="0"/>
      <w:divBdr>
        <w:top w:val="none" w:sz="0" w:space="0" w:color="auto"/>
        <w:left w:val="none" w:sz="0" w:space="0" w:color="auto"/>
        <w:bottom w:val="none" w:sz="0" w:space="0" w:color="auto"/>
        <w:right w:val="none" w:sz="0" w:space="0" w:color="auto"/>
      </w:divBdr>
    </w:div>
    <w:div w:id="124812099">
      <w:bodyDiv w:val="1"/>
      <w:marLeft w:val="0"/>
      <w:marRight w:val="0"/>
      <w:marTop w:val="0"/>
      <w:marBottom w:val="0"/>
      <w:divBdr>
        <w:top w:val="none" w:sz="0" w:space="0" w:color="auto"/>
        <w:left w:val="none" w:sz="0" w:space="0" w:color="auto"/>
        <w:bottom w:val="none" w:sz="0" w:space="0" w:color="auto"/>
        <w:right w:val="none" w:sz="0" w:space="0" w:color="auto"/>
      </w:divBdr>
    </w:div>
    <w:div w:id="136339513">
      <w:bodyDiv w:val="1"/>
      <w:marLeft w:val="0"/>
      <w:marRight w:val="0"/>
      <w:marTop w:val="0"/>
      <w:marBottom w:val="0"/>
      <w:divBdr>
        <w:top w:val="none" w:sz="0" w:space="0" w:color="auto"/>
        <w:left w:val="none" w:sz="0" w:space="0" w:color="auto"/>
        <w:bottom w:val="none" w:sz="0" w:space="0" w:color="auto"/>
        <w:right w:val="none" w:sz="0" w:space="0" w:color="auto"/>
      </w:divBdr>
    </w:div>
    <w:div w:id="144006323">
      <w:bodyDiv w:val="1"/>
      <w:marLeft w:val="0"/>
      <w:marRight w:val="0"/>
      <w:marTop w:val="0"/>
      <w:marBottom w:val="0"/>
      <w:divBdr>
        <w:top w:val="none" w:sz="0" w:space="0" w:color="auto"/>
        <w:left w:val="none" w:sz="0" w:space="0" w:color="auto"/>
        <w:bottom w:val="none" w:sz="0" w:space="0" w:color="auto"/>
        <w:right w:val="none" w:sz="0" w:space="0" w:color="auto"/>
      </w:divBdr>
    </w:div>
    <w:div w:id="311830998">
      <w:bodyDiv w:val="1"/>
      <w:marLeft w:val="0"/>
      <w:marRight w:val="0"/>
      <w:marTop w:val="0"/>
      <w:marBottom w:val="0"/>
      <w:divBdr>
        <w:top w:val="none" w:sz="0" w:space="0" w:color="auto"/>
        <w:left w:val="none" w:sz="0" w:space="0" w:color="auto"/>
        <w:bottom w:val="none" w:sz="0" w:space="0" w:color="auto"/>
        <w:right w:val="none" w:sz="0" w:space="0" w:color="auto"/>
      </w:divBdr>
    </w:div>
    <w:div w:id="319892186">
      <w:bodyDiv w:val="1"/>
      <w:marLeft w:val="0"/>
      <w:marRight w:val="0"/>
      <w:marTop w:val="0"/>
      <w:marBottom w:val="0"/>
      <w:divBdr>
        <w:top w:val="none" w:sz="0" w:space="0" w:color="auto"/>
        <w:left w:val="none" w:sz="0" w:space="0" w:color="auto"/>
        <w:bottom w:val="none" w:sz="0" w:space="0" w:color="auto"/>
        <w:right w:val="none" w:sz="0" w:space="0" w:color="auto"/>
      </w:divBdr>
    </w:div>
    <w:div w:id="416368477">
      <w:bodyDiv w:val="1"/>
      <w:marLeft w:val="0"/>
      <w:marRight w:val="0"/>
      <w:marTop w:val="0"/>
      <w:marBottom w:val="0"/>
      <w:divBdr>
        <w:top w:val="none" w:sz="0" w:space="0" w:color="auto"/>
        <w:left w:val="none" w:sz="0" w:space="0" w:color="auto"/>
        <w:bottom w:val="none" w:sz="0" w:space="0" w:color="auto"/>
        <w:right w:val="none" w:sz="0" w:space="0" w:color="auto"/>
      </w:divBdr>
    </w:div>
    <w:div w:id="450251957">
      <w:bodyDiv w:val="1"/>
      <w:marLeft w:val="0"/>
      <w:marRight w:val="0"/>
      <w:marTop w:val="0"/>
      <w:marBottom w:val="0"/>
      <w:divBdr>
        <w:top w:val="none" w:sz="0" w:space="0" w:color="auto"/>
        <w:left w:val="none" w:sz="0" w:space="0" w:color="auto"/>
        <w:bottom w:val="none" w:sz="0" w:space="0" w:color="auto"/>
        <w:right w:val="none" w:sz="0" w:space="0" w:color="auto"/>
      </w:divBdr>
    </w:div>
    <w:div w:id="516116128">
      <w:bodyDiv w:val="1"/>
      <w:marLeft w:val="0"/>
      <w:marRight w:val="0"/>
      <w:marTop w:val="0"/>
      <w:marBottom w:val="0"/>
      <w:divBdr>
        <w:top w:val="none" w:sz="0" w:space="0" w:color="auto"/>
        <w:left w:val="none" w:sz="0" w:space="0" w:color="auto"/>
        <w:bottom w:val="none" w:sz="0" w:space="0" w:color="auto"/>
        <w:right w:val="none" w:sz="0" w:space="0" w:color="auto"/>
      </w:divBdr>
    </w:div>
    <w:div w:id="525606950">
      <w:bodyDiv w:val="1"/>
      <w:marLeft w:val="0"/>
      <w:marRight w:val="0"/>
      <w:marTop w:val="0"/>
      <w:marBottom w:val="0"/>
      <w:divBdr>
        <w:top w:val="none" w:sz="0" w:space="0" w:color="auto"/>
        <w:left w:val="none" w:sz="0" w:space="0" w:color="auto"/>
        <w:bottom w:val="none" w:sz="0" w:space="0" w:color="auto"/>
        <w:right w:val="none" w:sz="0" w:space="0" w:color="auto"/>
      </w:divBdr>
    </w:div>
    <w:div w:id="576133912">
      <w:bodyDiv w:val="1"/>
      <w:marLeft w:val="0"/>
      <w:marRight w:val="0"/>
      <w:marTop w:val="0"/>
      <w:marBottom w:val="0"/>
      <w:divBdr>
        <w:top w:val="none" w:sz="0" w:space="0" w:color="auto"/>
        <w:left w:val="none" w:sz="0" w:space="0" w:color="auto"/>
        <w:bottom w:val="none" w:sz="0" w:space="0" w:color="auto"/>
        <w:right w:val="none" w:sz="0" w:space="0" w:color="auto"/>
      </w:divBdr>
    </w:div>
    <w:div w:id="613050815">
      <w:bodyDiv w:val="1"/>
      <w:marLeft w:val="0"/>
      <w:marRight w:val="0"/>
      <w:marTop w:val="0"/>
      <w:marBottom w:val="0"/>
      <w:divBdr>
        <w:top w:val="none" w:sz="0" w:space="0" w:color="auto"/>
        <w:left w:val="none" w:sz="0" w:space="0" w:color="auto"/>
        <w:bottom w:val="none" w:sz="0" w:space="0" w:color="auto"/>
        <w:right w:val="none" w:sz="0" w:space="0" w:color="auto"/>
      </w:divBdr>
    </w:div>
    <w:div w:id="613904007">
      <w:bodyDiv w:val="1"/>
      <w:marLeft w:val="0"/>
      <w:marRight w:val="0"/>
      <w:marTop w:val="0"/>
      <w:marBottom w:val="0"/>
      <w:divBdr>
        <w:top w:val="none" w:sz="0" w:space="0" w:color="auto"/>
        <w:left w:val="none" w:sz="0" w:space="0" w:color="auto"/>
        <w:bottom w:val="none" w:sz="0" w:space="0" w:color="auto"/>
        <w:right w:val="none" w:sz="0" w:space="0" w:color="auto"/>
      </w:divBdr>
    </w:div>
    <w:div w:id="622810237">
      <w:bodyDiv w:val="1"/>
      <w:marLeft w:val="0"/>
      <w:marRight w:val="0"/>
      <w:marTop w:val="0"/>
      <w:marBottom w:val="0"/>
      <w:divBdr>
        <w:top w:val="none" w:sz="0" w:space="0" w:color="auto"/>
        <w:left w:val="none" w:sz="0" w:space="0" w:color="auto"/>
        <w:bottom w:val="none" w:sz="0" w:space="0" w:color="auto"/>
        <w:right w:val="none" w:sz="0" w:space="0" w:color="auto"/>
      </w:divBdr>
    </w:div>
    <w:div w:id="769816193">
      <w:bodyDiv w:val="1"/>
      <w:marLeft w:val="0"/>
      <w:marRight w:val="0"/>
      <w:marTop w:val="0"/>
      <w:marBottom w:val="0"/>
      <w:divBdr>
        <w:top w:val="none" w:sz="0" w:space="0" w:color="auto"/>
        <w:left w:val="none" w:sz="0" w:space="0" w:color="auto"/>
        <w:bottom w:val="none" w:sz="0" w:space="0" w:color="auto"/>
        <w:right w:val="none" w:sz="0" w:space="0" w:color="auto"/>
      </w:divBdr>
    </w:div>
    <w:div w:id="785123121">
      <w:bodyDiv w:val="1"/>
      <w:marLeft w:val="0"/>
      <w:marRight w:val="0"/>
      <w:marTop w:val="0"/>
      <w:marBottom w:val="0"/>
      <w:divBdr>
        <w:top w:val="none" w:sz="0" w:space="0" w:color="auto"/>
        <w:left w:val="none" w:sz="0" w:space="0" w:color="auto"/>
        <w:bottom w:val="none" w:sz="0" w:space="0" w:color="auto"/>
        <w:right w:val="none" w:sz="0" w:space="0" w:color="auto"/>
      </w:divBdr>
    </w:div>
    <w:div w:id="853571674">
      <w:bodyDiv w:val="1"/>
      <w:marLeft w:val="0"/>
      <w:marRight w:val="0"/>
      <w:marTop w:val="0"/>
      <w:marBottom w:val="0"/>
      <w:divBdr>
        <w:top w:val="none" w:sz="0" w:space="0" w:color="auto"/>
        <w:left w:val="none" w:sz="0" w:space="0" w:color="auto"/>
        <w:bottom w:val="none" w:sz="0" w:space="0" w:color="auto"/>
        <w:right w:val="none" w:sz="0" w:space="0" w:color="auto"/>
      </w:divBdr>
      <w:divsChild>
        <w:div w:id="1856768816">
          <w:marLeft w:val="0"/>
          <w:marRight w:val="0"/>
          <w:marTop w:val="0"/>
          <w:marBottom w:val="0"/>
          <w:divBdr>
            <w:top w:val="none" w:sz="0" w:space="0" w:color="auto"/>
            <w:left w:val="none" w:sz="0" w:space="0" w:color="auto"/>
            <w:bottom w:val="none" w:sz="0" w:space="0" w:color="auto"/>
            <w:right w:val="none" w:sz="0" w:space="0" w:color="auto"/>
          </w:divBdr>
        </w:div>
      </w:divsChild>
    </w:div>
    <w:div w:id="911935254">
      <w:bodyDiv w:val="1"/>
      <w:marLeft w:val="0"/>
      <w:marRight w:val="0"/>
      <w:marTop w:val="0"/>
      <w:marBottom w:val="0"/>
      <w:divBdr>
        <w:top w:val="none" w:sz="0" w:space="0" w:color="auto"/>
        <w:left w:val="none" w:sz="0" w:space="0" w:color="auto"/>
        <w:bottom w:val="none" w:sz="0" w:space="0" w:color="auto"/>
        <w:right w:val="none" w:sz="0" w:space="0" w:color="auto"/>
      </w:divBdr>
    </w:div>
    <w:div w:id="912668297">
      <w:bodyDiv w:val="1"/>
      <w:marLeft w:val="0"/>
      <w:marRight w:val="0"/>
      <w:marTop w:val="0"/>
      <w:marBottom w:val="0"/>
      <w:divBdr>
        <w:top w:val="none" w:sz="0" w:space="0" w:color="auto"/>
        <w:left w:val="none" w:sz="0" w:space="0" w:color="auto"/>
        <w:bottom w:val="none" w:sz="0" w:space="0" w:color="auto"/>
        <w:right w:val="none" w:sz="0" w:space="0" w:color="auto"/>
      </w:divBdr>
    </w:div>
    <w:div w:id="919296741">
      <w:bodyDiv w:val="1"/>
      <w:marLeft w:val="0"/>
      <w:marRight w:val="0"/>
      <w:marTop w:val="0"/>
      <w:marBottom w:val="0"/>
      <w:divBdr>
        <w:top w:val="none" w:sz="0" w:space="0" w:color="auto"/>
        <w:left w:val="none" w:sz="0" w:space="0" w:color="auto"/>
        <w:bottom w:val="none" w:sz="0" w:space="0" w:color="auto"/>
        <w:right w:val="none" w:sz="0" w:space="0" w:color="auto"/>
      </w:divBdr>
    </w:div>
    <w:div w:id="933784867">
      <w:bodyDiv w:val="1"/>
      <w:marLeft w:val="0"/>
      <w:marRight w:val="0"/>
      <w:marTop w:val="0"/>
      <w:marBottom w:val="0"/>
      <w:divBdr>
        <w:top w:val="none" w:sz="0" w:space="0" w:color="auto"/>
        <w:left w:val="none" w:sz="0" w:space="0" w:color="auto"/>
        <w:bottom w:val="none" w:sz="0" w:space="0" w:color="auto"/>
        <w:right w:val="none" w:sz="0" w:space="0" w:color="auto"/>
      </w:divBdr>
    </w:div>
    <w:div w:id="1022442282">
      <w:bodyDiv w:val="1"/>
      <w:marLeft w:val="0"/>
      <w:marRight w:val="0"/>
      <w:marTop w:val="0"/>
      <w:marBottom w:val="0"/>
      <w:divBdr>
        <w:top w:val="none" w:sz="0" w:space="0" w:color="auto"/>
        <w:left w:val="none" w:sz="0" w:space="0" w:color="auto"/>
        <w:bottom w:val="none" w:sz="0" w:space="0" w:color="auto"/>
        <w:right w:val="none" w:sz="0" w:space="0" w:color="auto"/>
      </w:divBdr>
    </w:div>
    <w:div w:id="1085763010">
      <w:bodyDiv w:val="1"/>
      <w:marLeft w:val="0"/>
      <w:marRight w:val="0"/>
      <w:marTop w:val="0"/>
      <w:marBottom w:val="0"/>
      <w:divBdr>
        <w:top w:val="none" w:sz="0" w:space="0" w:color="auto"/>
        <w:left w:val="none" w:sz="0" w:space="0" w:color="auto"/>
        <w:bottom w:val="none" w:sz="0" w:space="0" w:color="auto"/>
        <w:right w:val="none" w:sz="0" w:space="0" w:color="auto"/>
      </w:divBdr>
    </w:div>
    <w:div w:id="1135560020">
      <w:bodyDiv w:val="1"/>
      <w:marLeft w:val="0"/>
      <w:marRight w:val="0"/>
      <w:marTop w:val="0"/>
      <w:marBottom w:val="0"/>
      <w:divBdr>
        <w:top w:val="none" w:sz="0" w:space="0" w:color="auto"/>
        <w:left w:val="none" w:sz="0" w:space="0" w:color="auto"/>
        <w:bottom w:val="none" w:sz="0" w:space="0" w:color="auto"/>
        <w:right w:val="none" w:sz="0" w:space="0" w:color="auto"/>
      </w:divBdr>
    </w:div>
    <w:div w:id="1144591180">
      <w:bodyDiv w:val="1"/>
      <w:marLeft w:val="0"/>
      <w:marRight w:val="0"/>
      <w:marTop w:val="0"/>
      <w:marBottom w:val="0"/>
      <w:divBdr>
        <w:top w:val="none" w:sz="0" w:space="0" w:color="auto"/>
        <w:left w:val="none" w:sz="0" w:space="0" w:color="auto"/>
        <w:bottom w:val="none" w:sz="0" w:space="0" w:color="auto"/>
        <w:right w:val="none" w:sz="0" w:space="0" w:color="auto"/>
      </w:divBdr>
    </w:div>
    <w:div w:id="1158419366">
      <w:bodyDiv w:val="1"/>
      <w:marLeft w:val="0"/>
      <w:marRight w:val="0"/>
      <w:marTop w:val="0"/>
      <w:marBottom w:val="0"/>
      <w:divBdr>
        <w:top w:val="none" w:sz="0" w:space="0" w:color="auto"/>
        <w:left w:val="none" w:sz="0" w:space="0" w:color="auto"/>
        <w:bottom w:val="none" w:sz="0" w:space="0" w:color="auto"/>
        <w:right w:val="none" w:sz="0" w:space="0" w:color="auto"/>
      </w:divBdr>
      <w:divsChild>
        <w:div w:id="2019115301">
          <w:marLeft w:val="0"/>
          <w:marRight w:val="0"/>
          <w:marTop w:val="0"/>
          <w:marBottom w:val="0"/>
          <w:divBdr>
            <w:top w:val="none" w:sz="0" w:space="0" w:color="auto"/>
            <w:left w:val="none" w:sz="0" w:space="0" w:color="auto"/>
            <w:bottom w:val="none" w:sz="0" w:space="0" w:color="auto"/>
            <w:right w:val="none" w:sz="0" w:space="0" w:color="auto"/>
          </w:divBdr>
        </w:div>
      </w:divsChild>
    </w:div>
    <w:div w:id="1232739157">
      <w:bodyDiv w:val="1"/>
      <w:marLeft w:val="0"/>
      <w:marRight w:val="0"/>
      <w:marTop w:val="0"/>
      <w:marBottom w:val="0"/>
      <w:divBdr>
        <w:top w:val="none" w:sz="0" w:space="0" w:color="auto"/>
        <w:left w:val="none" w:sz="0" w:space="0" w:color="auto"/>
        <w:bottom w:val="none" w:sz="0" w:space="0" w:color="auto"/>
        <w:right w:val="none" w:sz="0" w:space="0" w:color="auto"/>
      </w:divBdr>
    </w:div>
    <w:div w:id="1274749924">
      <w:bodyDiv w:val="1"/>
      <w:marLeft w:val="0"/>
      <w:marRight w:val="0"/>
      <w:marTop w:val="0"/>
      <w:marBottom w:val="0"/>
      <w:divBdr>
        <w:top w:val="none" w:sz="0" w:space="0" w:color="auto"/>
        <w:left w:val="none" w:sz="0" w:space="0" w:color="auto"/>
        <w:bottom w:val="none" w:sz="0" w:space="0" w:color="auto"/>
        <w:right w:val="none" w:sz="0" w:space="0" w:color="auto"/>
      </w:divBdr>
    </w:div>
    <w:div w:id="1289897783">
      <w:bodyDiv w:val="1"/>
      <w:marLeft w:val="0"/>
      <w:marRight w:val="0"/>
      <w:marTop w:val="0"/>
      <w:marBottom w:val="0"/>
      <w:divBdr>
        <w:top w:val="none" w:sz="0" w:space="0" w:color="auto"/>
        <w:left w:val="none" w:sz="0" w:space="0" w:color="auto"/>
        <w:bottom w:val="none" w:sz="0" w:space="0" w:color="auto"/>
        <w:right w:val="none" w:sz="0" w:space="0" w:color="auto"/>
      </w:divBdr>
    </w:div>
    <w:div w:id="1305545069">
      <w:bodyDiv w:val="1"/>
      <w:marLeft w:val="0"/>
      <w:marRight w:val="0"/>
      <w:marTop w:val="0"/>
      <w:marBottom w:val="0"/>
      <w:divBdr>
        <w:top w:val="none" w:sz="0" w:space="0" w:color="auto"/>
        <w:left w:val="none" w:sz="0" w:space="0" w:color="auto"/>
        <w:bottom w:val="none" w:sz="0" w:space="0" w:color="auto"/>
        <w:right w:val="none" w:sz="0" w:space="0" w:color="auto"/>
      </w:divBdr>
    </w:div>
    <w:div w:id="1307130764">
      <w:bodyDiv w:val="1"/>
      <w:marLeft w:val="0"/>
      <w:marRight w:val="0"/>
      <w:marTop w:val="0"/>
      <w:marBottom w:val="0"/>
      <w:divBdr>
        <w:top w:val="none" w:sz="0" w:space="0" w:color="auto"/>
        <w:left w:val="none" w:sz="0" w:space="0" w:color="auto"/>
        <w:bottom w:val="none" w:sz="0" w:space="0" w:color="auto"/>
        <w:right w:val="none" w:sz="0" w:space="0" w:color="auto"/>
      </w:divBdr>
    </w:div>
    <w:div w:id="1371220643">
      <w:bodyDiv w:val="1"/>
      <w:marLeft w:val="0"/>
      <w:marRight w:val="0"/>
      <w:marTop w:val="0"/>
      <w:marBottom w:val="0"/>
      <w:divBdr>
        <w:top w:val="none" w:sz="0" w:space="0" w:color="auto"/>
        <w:left w:val="none" w:sz="0" w:space="0" w:color="auto"/>
        <w:bottom w:val="none" w:sz="0" w:space="0" w:color="auto"/>
        <w:right w:val="none" w:sz="0" w:space="0" w:color="auto"/>
      </w:divBdr>
    </w:div>
    <w:div w:id="1376075542">
      <w:bodyDiv w:val="1"/>
      <w:marLeft w:val="0"/>
      <w:marRight w:val="0"/>
      <w:marTop w:val="0"/>
      <w:marBottom w:val="0"/>
      <w:divBdr>
        <w:top w:val="none" w:sz="0" w:space="0" w:color="auto"/>
        <w:left w:val="none" w:sz="0" w:space="0" w:color="auto"/>
        <w:bottom w:val="none" w:sz="0" w:space="0" w:color="auto"/>
        <w:right w:val="none" w:sz="0" w:space="0" w:color="auto"/>
      </w:divBdr>
    </w:div>
    <w:div w:id="1462310365">
      <w:bodyDiv w:val="1"/>
      <w:marLeft w:val="0"/>
      <w:marRight w:val="0"/>
      <w:marTop w:val="0"/>
      <w:marBottom w:val="0"/>
      <w:divBdr>
        <w:top w:val="none" w:sz="0" w:space="0" w:color="auto"/>
        <w:left w:val="none" w:sz="0" w:space="0" w:color="auto"/>
        <w:bottom w:val="none" w:sz="0" w:space="0" w:color="auto"/>
        <w:right w:val="none" w:sz="0" w:space="0" w:color="auto"/>
      </w:divBdr>
    </w:div>
    <w:div w:id="1531188787">
      <w:bodyDiv w:val="1"/>
      <w:marLeft w:val="0"/>
      <w:marRight w:val="0"/>
      <w:marTop w:val="0"/>
      <w:marBottom w:val="0"/>
      <w:divBdr>
        <w:top w:val="none" w:sz="0" w:space="0" w:color="auto"/>
        <w:left w:val="none" w:sz="0" w:space="0" w:color="auto"/>
        <w:bottom w:val="none" w:sz="0" w:space="0" w:color="auto"/>
        <w:right w:val="none" w:sz="0" w:space="0" w:color="auto"/>
      </w:divBdr>
    </w:div>
    <w:div w:id="1557399426">
      <w:bodyDiv w:val="1"/>
      <w:marLeft w:val="0"/>
      <w:marRight w:val="0"/>
      <w:marTop w:val="0"/>
      <w:marBottom w:val="0"/>
      <w:divBdr>
        <w:top w:val="none" w:sz="0" w:space="0" w:color="auto"/>
        <w:left w:val="none" w:sz="0" w:space="0" w:color="auto"/>
        <w:bottom w:val="none" w:sz="0" w:space="0" w:color="auto"/>
        <w:right w:val="none" w:sz="0" w:space="0" w:color="auto"/>
      </w:divBdr>
    </w:div>
    <w:div w:id="1622297758">
      <w:bodyDiv w:val="1"/>
      <w:marLeft w:val="0"/>
      <w:marRight w:val="0"/>
      <w:marTop w:val="0"/>
      <w:marBottom w:val="0"/>
      <w:divBdr>
        <w:top w:val="none" w:sz="0" w:space="0" w:color="auto"/>
        <w:left w:val="none" w:sz="0" w:space="0" w:color="auto"/>
        <w:bottom w:val="none" w:sz="0" w:space="0" w:color="auto"/>
        <w:right w:val="none" w:sz="0" w:space="0" w:color="auto"/>
      </w:divBdr>
    </w:div>
    <w:div w:id="1705017211">
      <w:bodyDiv w:val="1"/>
      <w:marLeft w:val="0"/>
      <w:marRight w:val="0"/>
      <w:marTop w:val="0"/>
      <w:marBottom w:val="0"/>
      <w:divBdr>
        <w:top w:val="none" w:sz="0" w:space="0" w:color="auto"/>
        <w:left w:val="none" w:sz="0" w:space="0" w:color="auto"/>
        <w:bottom w:val="none" w:sz="0" w:space="0" w:color="auto"/>
        <w:right w:val="none" w:sz="0" w:space="0" w:color="auto"/>
      </w:divBdr>
    </w:div>
    <w:div w:id="1712727524">
      <w:bodyDiv w:val="1"/>
      <w:marLeft w:val="0"/>
      <w:marRight w:val="0"/>
      <w:marTop w:val="0"/>
      <w:marBottom w:val="0"/>
      <w:divBdr>
        <w:top w:val="none" w:sz="0" w:space="0" w:color="auto"/>
        <w:left w:val="none" w:sz="0" w:space="0" w:color="auto"/>
        <w:bottom w:val="none" w:sz="0" w:space="0" w:color="auto"/>
        <w:right w:val="none" w:sz="0" w:space="0" w:color="auto"/>
      </w:divBdr>
    </w:div>
    <w:div w:id="1747142444">
      <w:bodyDiv w:val="1"/>
      <w:marLeft w:val="0"/>
      <w:marRight w:val="0"/>
      <w:marTop w:val="0"/>
      <w:marBottom w:val="0"/>
      <w:divBdr>
        <w:top w:val="none" w:sz="0" w:space="0" w:color="auto"/>
        <w:left w:val="none" w:sz="0" w:space="0" w:color="auto"/>
        <w:bottom w:val="none" w:sz="0" w:space="0" w:color="auto"/>
        <w:right w:val="none" w:sz="0" w:space="0" w:color="auto"/>
      </w:divBdr>
    </w:div>
    <w:div w:id="1755513394">
      <w:bodyDiv w:val="1"/>
      <w:marLeft w:val="0"/>
      <w:marRight w:val="0"/>
      <w:marTop w:val="0"/>
      <w:marBottom w:val="0"/>
      <w:divBdr>
        <w:top w:val="none" w:sz="0" w:space="0" w:color="auto"/>
        <w:left w:val="none" w:sz="0" w:space="0" w:color="auto"/>
        <w:bottom w:val="none" w:sz="0" w:space="0" w:color="auto"/>
        <w:right w:val="none" w:sz="0" w:space="0" w:color="auto"/>
      </w:divBdr>
    </w:div>
    <w:div w:id="1798716124">
      <w:bodyDiv w:val="1"/>
      <w:marLeft w:val="0"/>
      <w:marRight w:val="0"/>
      <w:marTop w:val="0"/>
      <w:marBottom w:val="0"/>
      <w:divBdr>
        <w:top w:val="none" w:sz="0" w:space="0" w:color="auto"/>
        <w:left w:val="none" w:sz="0" w:space="0" w:color="auto"/>
        <w:bottom w:val="none" w:sz="0" w:space="0" w:color="auto"/>
        <w:right w:val="none" w:sz="0" w:space="0" w:color="auto"/>
      </w:divBdr>
    </w:div>
    <w:div w:id="1817911848">
      <w:bodyDiv w:val="1"/>
      <w:marLeft w:val="0"/>
      <w:marRight w:val="0"/>
      <w:marTop w:val="0"/>
      <w:marBottom w:val="0"/>
      <w:divBdr>
        <w:top w:val="none" w:sz="0" w:space="0" w:color="auto"/>
        <w:left w:val="none" w:sz="0" w:space="0" w:color="auto"/>
        <w:bottom w:val="none" w:sz="0" w:space="0" w:color="auto"/>
        <w:right w:val="none" w:sz="0" w:space="0" w:color="auto"/>
      </w:divBdr>
    </w:div>
    <w:div w:id="1853758768">
      <w:bodyDiv w:val="1"/>
      <w:marLeft w:val="0"/>
      <w:marRight w:val="0"/>
      <w:marTop w:val="0"/>
      <w:marBottom w:val="0"/>
      <w:divBdr>
        <w:top w:val="none" w:sz="0" w:space="0" w:color="auto"/>
        <w:left w:val="none" w:sz="0" w:space="0" w:color="auto"/>
        <w:bottom w:val="none" w:sz="0" w:space="0" w:color="auto"/>
        <w:right w:val="none" w:sz="0" w:space="0" w:color="auto"/>
      </w:divBdr>
    </w:div>
    <w:div w:id="1918594681">
      <w:bodyDiv w:val="1"/>
      <w:marLeft w:val="0"/>
      <w:marRight w:val="0"/>
      <w:marTop w:val="0"/>
      <w:marBottom w:val="0"/>
      <w:divBdr>
        <w:top w:val="none" w:sz="0" w:space="0" w:color="auto"/>
        <w:left w:val="none" w:sz="0" w:space="0" w:color="auto"/>
        <w:bottom w:val="none" w:sz="0" w:space="0" w:color="auto"/>
        <w:right w:val="none" w:sz="0" w:space="0" w:color="auto"/>
      </w:divBdr>
    </w:div>
    <w:div w:id="1939681816">
      <w:bodyDiv w:val="1"/>
      <w:marLeft w:val="0"/>
      <w:marRight w:val="0"/>
      <w:marTop w:val="0"/>
      <w:marBottom w:val="0"/>
      <w:divBdr>
        <w:top w:val="none" w:sz="0" w:space="0" w:color="auto"/>
        <w:left w:val="none" w:sz="0" w:space="0" w:color="auto"/>
        <w:bottom w:val="none" w:sz="0" w:space="0" w:color="auto"/>
        <w:right w:val="none" w:sz="0" w:space="0" w:color="auto"/>
      </w:divBdr>
    </w:div>
    <w:div w:id="1968463783">
      <w:bodyDiv w:val="1"/>
      <w:marLeft w:val="0"/>
      <w:marRight w:val="0"/>
      <w:marTop w:val="0"/>
      <w:marBottom w:val="0"/>
      <w:divBdr>
        <w:top w:val="none" w:sz="0" w:space="0" w:color="auto"/>
        <w:left w:val="none" w:sz="0" w:space="0" w:color="auto"/>
        <w:bottom w:val="none" w:sz="0" w:space="0" w:color="auto"/>
        <w:right w:val="none" w:sz="0" w:space="0" w:color="auto"/>
      </w:divBdr>
    </w:div>
    <w:div w:id="1977225161">
      <w:bodyDiv w:val="1"/>
      <w:marLeft w:val="0"/>
      <w:marRight w:val="0"/>
      <w:marTop w:val="0"/>
      <w:marBottom w:val="0"/>
      <w:divBdr>
        <w:top w:val="none" w:sz="0" w:space="0" w:color="auto"/>
        <w:left w:val="none" w:sz="0" w:space="0" w:color="auto"/>
        <w:bottom w:val="none" w:sz="0" w:space="0" w:color="auto"/>
        <w:right w:val="none" w:sz="0" w:space="0" w:color="auto"/>
      </w:divBdr>
    </w:div>
    <w:div w:id="1982542056">
      <w:bodyDiv w:val="1"/>
      <w:marLeft w:val="0"/>
      <w:marRight w:val="0"/>
      <w:marTop w:val="0"/>
      <w:marBottom w:val="0"/>
      <w:divBdr>
        <w:top w:val="none" w:sz="0" w:space="0" w:color="auto"/>
        <w:left w:val="none" w:sz="0" w:space="0" w:color="auto"/>
        <w:bottom w:val="none" w:sz="0" w:space="0" w:color="auto"/>
        <w:right w:val="none" w:sz="0" w:space="0" w:color="auto"/>
      </w:divBdr>
    </w:div>
    <w:div w:id="2085058492">
      <w:bodyDiv w:val="1"/>
      <w:marLeft w:val="0"/>
      <w:marRight w:val="0"/>
      <w:marTop w:val="0"/>
      <w:marBottom w:val="0"/>
      <w:divBdr>
        <w:top w:val="none" w:sz="0" w:space="0" w:color="auto"/>
        <w:left w:val="none" w:sz="0" w:space="0" w:color="auto"/>
        <w:bottom w:val="none" w:sz="0" w:space="0" w:color="auto"/>
        <w:right w:val="none" w:sz="0" w:space="0" w:color="auto"/>
      </w:divBdr>
    </w:div>
    <w:div w:id="2131891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3.bin"/><Relationship Id="rId3" Type="http://schemas.openxmlformats.org/officeDocument/2006/relationships/numbering" Target="numbering.xml"/><Relationship Id="rId21" Type="http://schemas.openxmlformats.org/officeDocument/2006/relationships/oleObject" Target="embeddings/oleObject4.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upcp-compranet.hacienda.gob.mx/"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emf"/><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8.bin"/><Relationship Id="rId41"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png"/><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2.bin"/><Relationship Id="rId40" Type="http://schemas.openxmlformats.org/officeDocument/2006/relationships/image" Target="media/image16.emf"/><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UPCP-COMPRANET.HACIENDA.GOB.MX/" TargetMode="External"/><Relationship Id="rId23" Type="http://schemas.openxmlformats.org/officeDocument/2006/relationships/oleObject" Target="embeddings/oleObject5.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image" Target="media/image7.emf"/><Relationship Id="rId27" Type="http://schemas.openxmlformats.org/officeDocument/2006/relationships/oleObject" Target="embeddings/oleObject7.bin"/><Relationship Id="rId30" Type="http://schemas.openxmlformats.org/officeDocument/2006/relationships/image" Target="media/image11.emf"/><Relationship Id="rId35" Type="http://schemas.openxmlformats.org/officeDocument/2006/relationships/oleObject" Target="embeddings/oleObject11.bin"/><Relationship Id="rId43" Type="http://schemas.openxmlformats.org/officeDocument/2006/relationships/oleObject" Target="embeddings/Microsoft_Word_97_-_2003_Document.doc"/><Relationship Id="rId4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Naranja amarillo">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Electronica</Abstract>
  <CompanyAddress/>
  <CompanyPhone/>
  <CompanyFax/>
  <CompanyEmail>Domicilio: Diagonal Defensores de la República y calle seis Poniente sin número, Colonia Amor, Código Postal 72140 de la Ciudad de Puebla, Pue</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A065F3-4846-4304-AE90-710E05473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TotalTime>
  <Pages>22</Pages>
  <Words>10196</Words>
  <Characters>56081</Characters>
  <Application>Microsoft Office Word</Application>
  <DocSecurity>0</DocSecurity>
  <Lines>467</Lines>
  <Paragraphs>132</Paragraphs>
  <ScaleCrop>false</ScaleCrop>
  <HeadingPairs>
    <vt:vector size="2" baseType="variant">
      <vt:variant>
        <vt:lpstr>Título</vt:lpstr>
      </vt:variant>
      <vt:variant>
        <vt:i4>1</vt:i4>
      </vt:variant>
    </vt:vector>
  </HeadingPairs>
  <TitlesOfParts>
    <vt:vector size="1" baseType="lpstr">
      <vt:lpstr>PROYECTO DE CONVOCATORIA DE 
LICITACIÓN PÚBLICA NACIONAL</vt:lpstr>
    </vt:vector>
  </TitlesOfParts>
  <Company>imss</Company>
  <LinksUpToDate>false</LinksUpToDate>
  <CharactersWithSpaces>66145</CharactersWithSpaces>
  <SharedDoc>false</SharedDoc>
  <HLinks>
    <vt:vector size="6" baseType="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 CONVOCATORIA DE 
LICITACIÓN PÚBLICA NACIONAL</dc:title>
  <dc:subject>SERVICIO DE MANTENIMIENTO A EQUIPO ELÉCTRICO Y ELECTROMECÁNICO.</dc:subject>
  <dc:creator>Gandalf The Grey</dc:creator>
  <cp:lastModifiedBy>Gandalf The Grey</cp:lastModifiedBy>
  <cp:revision>221</cp:revision>
  <cp:lastPrinted>2024-05-09T15:40:00Z</cp:lastPrinted>
  <dcterms:created xsi:type="dcterms:W3CDTF">2024-01-16T21:13:00Z</dcterms:created>
  <dcterms:modified xsi:type="dcterms:W3CDTF">2024-09-19T22:54:00Z</dcterms:modified>
</cp:coreProperties>
</file>