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bookmarkStart w:id="1" w:name="_GoBack"/>
      <w:bookmarkEnd w:id="1"/>
      <w:r w:rsidRPr="005E7C55">
        <w:rPr>
          <w:rFonts w:ascii="Arial" w:hAnsi="Arial" w:cs="Arial"/>
          <w:b/>
        </w:rPr>
        <w:t xml:space="preserve">Puebla, Puebla a </w:t>
      </w:r>
      <w:r w:rsidR="007D6472">
        <w:rPr>
          <w:rFonts w:ascii="Arial" w:hAnsi="Arial" w:cs="Arial"/>
          <w:b/>
        </w:rPr>
        <w:t>1</w:t>
      </w:r>
      <w:r w:rsidR="004A7F07">
        <w:rPr>
          <w:rFonts w:ascii="Arial" w:hAnsi="Arial" w:cs="Arial"/>
          <w:b/>
        </w:rPr>
        <w:t>3</w:t>
      </w:r>
      <w:r w:rsidRPr="005E7C55">
        <w:rPr>
          <w:rFonts w:ascii="Arial" w:hAnsi="Arial" w:cs="Arial"/>
          <w:b/>
        </w:rPr>
        <w:t xml:space="preserve"> de </w:t>
      </w:r>
      <w:r w:rsidR="007D6472">
        <w:rPr>
          <w:rFonts w:ascii="Arial" w:hAnsi="Arial" w:cs="Arial"/>
          <w:b/>
        </w:rPr>
        <w:t>Marzo</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conducto me permito invitar a Usted a participar en el procedimiento de compra de carácter </w:t>
      </w:r>
      <w:r w:rsidRPr="005E7C55">
        <w:rPr>
          <w:rFonts w:ascii="Arial" w:hAnsi="Arial" w:cs="Arial"/>
          <w:b/>
        </w:rPr>
        <w:t xml:space="preserve">INTERNACIONAL BAJO COBERTURA </w:t>
      </w:r>
      <w:r w:rsidRPr="005E7C55">
        <w:rPr>
          <w:rFonts w:ascii="Arial" w:eastAsia="Calibri" w:hAnsi="Arial" w:cs="Arial"/>
          <w:sz w:val="22"/>
          <w:lang w:val="es-MX"/>
        </w:rPr>
        <w:t>(Artículo 28 Fracción II, de la LAASSP)</w:t>
      </w:r>
      <w:r w:rsidRPr="005E7C55">
        <w:rPr>
          <w:rFonts w:ascii="Arial" w:hAnsi="Arial" w:cs="Arial"/>
        </w:rPr>
        <w:t xml:space="preserve"> en su modalidad de </w:t>
      </w:r>
      <w:r w:rsidRPr="005E7C55">
        <w:rPr>
          <w:rFonts w:ascii="Arial" w:hAnsi="Arial" w:cs="Arial"/>
          <w:b/>
        </w:rPr>
        <w:t>INVITACION A CUANDO MENOS TRES PERSONAS</w:t>
      </w:r>
      <w:r w:rsidRPr="005E7C55">
        <w:rPr>
          <w:rFonts w:ascii="Arial" w:hAnsi="Arial" w:cs="Arial"/>
        </w:rPr>
        <w:t xml:space="preserve"> </w:t>
      </w:r>
      <w:r w:rsidR="00237EA1" w:rsidRPr="005E7C55">
        <w:rPr>
          <w:rFonts w:ascii="Arial" w:hAnsi="Arial" w:cs="Arial"/>
          <w:b/>
        </w:rPr>
        <w:t xml:space="preserve">Expediente </w:t>
      </w:r>
      <w:r w:rsidR="00FD6274" w:rsidRPr="00FD6274">
        <w:rPr>
          <w:rFonts w:ascii="Arial" w:hAnsi="Arial" w:cs="Arial"/>
          <w:b/>
        </w:rPr>
        <w:t>E-2024-00024124</w:t>
      </w:r>
      <w:r w:rsidR="00FD6274">
        <w:rPr>
          <w:rFonts w:ascii="Arial" w:hAnsi="Arial" w:cs="Arial"/>
          <w:b/>
        </w:rPr>
        <w:t>,</w:t>
      </w:r>
      <w:r w:rsidR="00DB086D" w:rsidRPr="005E7C55">
        <w:rPr>
          <w:rFonts w:ascii="Arial" w:hAnsi="Arial" w:cs="Arial"/>
          <w:b/>
        </w:rPr>
        <w:t xml:space="preserve"> </w:t>
      </w:r>
      <w:r w:rsidRPr="005E7C55">
        <w:rPr>
          <w:rFonts w:ascii="Arial" w:hAnsi="Arial" w:cs="Arial"/>
        </w:rPr>
        <w:t xml:space="preserve">para la Adquisición de </w:t>
      </w:r>
      <w:r w:rsidR="007754FB" w:rsidRPr="005E7C55">
        <w:rPr>
          <w:rFonts w:ascii="Arial" w:hAnsi="Arial" w:cs="Arial"/>
          <w:b/>
        </w:rPr>
        <w:t>MEDICAMENTO</w:t>
      </w:r>
      <w:r w:rsidR="00C60D4B" w:rsidRPr="005E7C55">
        <w:rPr>
          <w:rFonts w:ascii="Arial" w:hAnsi="Arial" w:cs="Arial"/>
          <w:b/>
        </w:rPr>
        <w:t xml:space="preserve"> </w:t>
      </w:r>
      <w:r w:rsidR="00C60D4B" w:rsidRPr="005E7C55">
        <w:rPr>
          <w:rFonts w:ascii="Arial" w:hAnsi="Arial" w:cs="Arial"/>
        </w:rPr>
        <w:t>para la población derechohabiente</w:t>
      </w:r>
      <w:r w:rsidRPr="005E7C55">
        <w:rPr>
          <w:rFonts w:ascii="Arial" w:hAnsi="Arial" w:cs="Arial"/>
          <w:b/>
        </w:rPr>
        <w:t xml:space="preserve">, </w:t>
      </w:r>
      <w:r w:rsidRPr="005E7C55">
        <w:rPr>
          <w:rFonts w:ascii="Arial" w:hAnsi="Arial" w:cs="Arial"/>
        </w:rPr>
        <w:t xml:space="preserve">solicitado por la oficina de control del abasto bajo </w:t>
      </w:r>
      <w:r w:rsidR="000B3D72" w:rsidRPr="005E7C55">
        <w:rPr>
          <w:rFonts w:ascii="Arial" w:hAnsi="Arial" w:cs="Arial"/>
        </w:rPr>
        <w:t>los</w:t>
      </w:r>
      <w:r w:rsidRPr="005E7C55">
        <w:rPr>
          <w:rFonts w:ascii="Arial" w:hAnsi="Arial" w:cs="Arial"/>
        </w:rPr>
        <w:t xml:space="preserve"> requerimiento</w:t>
      </w:r>
      <w:r w:rsidR="000B3D72" w:rsidRPr="005E7C55">
        <w:rPr>
          <w:rFonts w:ascii="Arial" w:hAnsi="Arial" w:cs="Arial"/>
        </w:rPr>
        <w:t>s</w:t>
      </w:r>
      <w:r w:rsidRPr="005E7C55">
        <w:rPr>
          <w:rFonts w:ascii="Arial" w:hAnsi="Arial" w:cs="Arial"/>
        </w:rPr>
        <w:t xml:space="preserve"> número </w:t>
      </w:r>
      <w:r w:rsidR="000B3D72" w:rsidRPr="005E7C55">
        <w:rPr>
          <w:rFonts w:ascii="Arial" w:hAnsi="Arial" w:cs="Arial"/>
          <w:b/>
        </w:rPr>
        <w:t>CntrAbst-00</w:t>
      </w:r>
      <w:r w:rsidR="00FD6274">
        <w:rPr>
          <w:rFonts w:ascii="Arial" w:hAnsi="Arial" w:cs="Arial"/>
          <w:b/>
        </w:rPr>
        <w:t>08</w:t>
      </w:r>
      <w:r w:rsidR="000B3D72" w:rsidRPr="005E7C55">
        <w:rPr>
          <w:rFonts w:ascii="Arial" w:hAnsi="Arial" w:cs="Arial"/>
          <w:b/>
        </w:rPr>
        <w:t>-202</w:t>
      </w:r>
      <w:r w:rsidR="00247B7F">
        <w:rPr>
          <w:rFonts w:ascii="Arial" w:hAnsi="Arial" w:cs="Arial"/>
          <w:b/>
        </w:rPr>
        <w:t>4</w:t>
      </w:r>
      <w:r w:rsidR="000B3D72" w:rsidRPr="005E7C55">
        <w:rPr>
          <w:rFonts w:ascii="Arial" w:hAnsi="Arial" w:cs="Arial"/>
          <w:b/>
        </w:rPr>
        <w:t xml:space="preserve"> </w:t>
      </w:r>
      <w:r w:rsidRPr="005E7C55">
        <w:rPr>
          <w:rFonts w:ascii="Arial" w:hAnsi="Arial" w:cs="Arial"/>
        </w:rPr>
        <w:t xml:space="preserve">de fecha </w:t>
      </w:r>
      <w:r w:rsidR="00247B7F">
        <w:rPr>
          <w:rFonts w:ascii="Arial" w:hAnsi="Arial" w:cs="Arial"/>
          <w:b/>
        </w:rPr>
        <w:t>08</w:t>
      </w:r>
      <w:r w:rsidR="00810F52" w:rsidRPr="005E7C55">
        <w:rPr>
          <w:rFonts w:ascii="Arial" w:hAnsi="Arial" w:cs="Arial"/>
          <w:b/>
        </w:rPr>
        <w:t xml:space="preserve"> </w:t>
      </w:r>
      <w:r w:rsidRPr="005E7C55">
        <w:rPr>
          <w:rFonts w:ascii="Arial" w:hAnsi="Arial" w:cs="Arial"/>
          <w:b/>
        </w:rPr>
        <w:t xml:space="preserve">de </w:t>
      </w:r>
      <w:r w:rsidR="00247B7F">
        <w:rPr>
          <w:rFonts w:ascii="Arial" w:hAnsi="Arial" w:cs="Arial"/>
          <w:b/>
        </w:rPr>
        <w:t>Marzo</w:t>
      </w:r>
      <w:r w:rsidRPr="005E7C55">
        <w:rPr>
          <w:rFonts w:ascii="Arial" w:hAnsi="Arial" w:cs="Arial"/>
          <w:b/>
        </w:rPr>
        <w:t xml:space="preserve"> de 202</w:t>
      </w:r>
      <w:r w:rsidR="00247B7F">
        <w:rPr>
          <w:rFonts w:ascii="Arial" w:hAnsi="Arial" w:cs="Arial"/>
          <w:b/>
        </w:rPr>
        <w:t>4</w:t>
      </w:r>
      <w:r w:rsidR="005E7C55">
        <w:rPr>
          <w:rFonts w:ascii="Arial" w:hAnsi="Arial" w:cs="Arial"/>
          <w:b/>
        </w:rPr>
        <w:t xml:space="preserve">. </w:t>
      </w:r>
      <w:r w:rsidRPr="005E7C55">
        <w:rPr>
          <w:rFonts w:ascii="Arial" w:hAnsi="Arial" w:cs="Arial"/>
        </w:rPr>
        <w:t xml:space="preserve">Claves autorizadas por el portal de autorización de compra perteneciente a la coordinación de control del abasto del nivel central, con suficiencia presupuestal con </w:t>
      </w:r>
      <w:r w:rsidR="00247B7F">
        <w:rPr>
          <w:rFonts w:ascii="Arial" w:hAnsi="Arial" w:cs="Arial"/>
        </w:rPr>
        <w:t>dictamen</w:t>
      </w:r>
      <w:r w:rsidR="00121505" w:rsidRPr="005E7C55">
        <w:rPr>
          <w:rFonts w:ascii="Arial" w:hAnsi="Arial" w:cs="Arial"/>
        </w:rPr>
        <w:t xml:space="preserve"> </w:t>
      </w:r>
      <w:r w:rsidRPr="005E7C55">
        <w:rPr>
          <w:rFonts w:ascii="Arial" w:hAnsi="Arial" w:cs="Arial"/>
        </w:rPr>
        <w:t xml:space="preserve">número de folio </w:t>
      </w:r>
      <w:r w:rsidR="00247B7F">
        <w:rPr>
          <w:rFonts w:ascii="Arial" w:hAnsi="Arial" w:cs="Arial"/>
        </w:rPr>
        <w:t>0000002608</w:t>
      </w:r>
      <w:r w:rsidR="00660DE1" w:rsidRPr="005E7C55">
        <w:rPr>
          <w:rFonts w:ascii="Arial" w:hAnsi="Arial" w:cs="Arial"/>
        </w:rPr>
        <w:t>-202</w:t>
      </w:r>
      <w:r w:rsidR="00247B7F">
        <w:rPr>
          <w:rFonts w:ascii="Arial" w:hAnsi="Arial" w:cs="Arial"/>
        </w:rPr>
        <w:t>4 emitido el 02 de enero</w:t>
      </w:r>
      <w:r w:rsidR="00660DE1" w:rsidRPr="005E7C55">
        <w:rPr>
          <w:rFonts w:ascii="Arial" w:hAnsi="Arial" w:cs="Arial"/>
        </w:rPr>
        <w:t xml:space="preserve"> de 202</w:t>
      </w:r>
      <w:r w:rsidR="00247B7F">
        <w:rPr>
          <w:rFonts w:ascii="Arial" w:hAnsi="Arial" w:cs="Arial"/>
        </w:rPr>
        <w:t>4</w:t>
      </w:r>
      <w:r w:rsidRPr="005E7C55">
        <w:rPr>
          <w:rFonts w:ascii="Arial" w:hAnsi="Arial" w:cs="Arial"/>
          <w:b/>
        </w:rPr>
        <w:t xml:space="preserve"> </w:t>
      </w:r>
      <w:r w:rsidRPr="005E7C55">
        <w:rPr>
          <w:rFonts w:ascii="Arial" w:hAnsi="Arial" w:cs="Arial"/>
        </w:rPr>
        <w:t>requerido para cubrir las necesidades de la</w:t>
      </w:r>
      <w:r w:rsidRPr="005E7C55">
        <w:rPr>
          <w:rFonts w:ascii="Arial" w:hAnsi="Arial" w:cs="Arial"/>
          <w:b/>
        </w:rPr>
        <w:t xml:space="preserve"> </w:t>
      </w:r>
      <w:r w:rsidRPr="005E7C55">
        <w:rPr>
          <w:rFonts w:ascii="Calibri" w:hAnsi="Calibri" w:cs="Tahoma"/>
          <w:sz w:val="20"/>
          <w:lang w:eastAsia="es-ES"/>
        </w:rPr>
        <w:t xml:space="preserve"> </w:t>
      </w:r>
      <w:r w:rsidRPr="005E7C55">
        <w:rPr>
          <w:rFonts w:ascii="Arial" w:hAnsi="Arial" w:cs="Arial"/>
        </w:rPr>
        <w:t>U</w:t>
      </w:r>
      <w:r w:rsidR="00576F33" w:rsidRPr="005E7C55">
        <w:rPr>
          <w:rFonts w:ascii="Arial" w:hAnsi="Arial" w:cs="Arial"/>
        </w:rPr>
        <w:t xml:space="preserve">nidad </w:t>
      </w:r>
      <w:r w:rsidRPr="005E7C55">
        <w:rPr>
          <w:rFonts w:ascii="Arial" w:hAnsi="Arial" w:cs="Arial"/>
        </w:rPr>
        <w:t>M</w:t>
      </w:r>
      <w:r w:rsidR="00576F33" w:rsidRPr="005E7C55">
        <w:rPr>
          <w:rFonts w:ascii="Arial" w:hAnsi="Arial" w:cs="Arial"/>
        </w:rPr>
        <w:t xml:space="preserve">édica  de </w:t>
      </w:r>
      <w:r w:rsidRPr="005E7C55">
        <w:rPr>
          <w:rFonts w:ascii="Arial" w:hAnsi="Arial" w:cs="Arial"/>
        </w:rPr>
        <w:t>A</w:t>
      </w:r>
      <w:r w:rsidR="00576F33" w:rsidRPr="005E7C55">
        <w:rPr>
          <w:rFonts w:ascii="Arial" w:hAnsi="Arial" w:cs="Arial"/>
        </w:rPr>
        <w:t xml:space="preserve">lta </w:t>
      </w:r>
      <w:r w:rsidRPr="005E7C55">
        <w:rPr>
          <w:rFonts w:ascii="Arial" w:hAnsi="Arial" w:cs="Arial"/>
        </w:rPr>
        <w:t>E</w:t>
      </w:r>
      <w:r w:rsidR="00576F33" w:rsidRPr="005E7C55">
        <w:rPr>
          <w:rFonts w:ascii="Arial" w:hAnsi="Arial" w:cs="Arial"/>
        </w:rPr>
        <w:t>specialidad</w:t>
      </w:r>
      <w:r w:rsidRPr="005E7C55">
        <w:rPr>
          <w:rFonts w:ascii="Arial" w:hAnsi="Arial" w:cs="Arial"/>
        </w:rPr>
        <w:t xml:space="preserve"> Hospital de Traumatología y Ortopedia </w:t>
      </w:r>
      <w:r w:rsidR="00576F33" w:rsidRPr="005E7C55">
        <w:rPr>
          <w:rFonts w:ascii="Arial" w:hAnsi="Arial" w:cs="Arial"/>
        </w:rPr>
        <w:t xml:space="preserve">del Centro Médico Nacional “Manuel Ávila Camacho” en </w:t>
      </w:r>
      <w:r w:rsidRPr="005E7C55">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día </w:t>
      </w:r>
      <w:r w:rsidR="00237EA1" w:rsidRPr="005E7C55">
        <w:rPr>
          <w:rFonts w:ascii="Arial" w:hAnsi="Arial" w:cs="Arial"/>
          <w:b/>
        </w:rPr>
        <w:t>1</w:t>
      </w:r>
      <w:r w:rsidR="00247B7F">
        <w:rPr>
          <w:rFonts w:ascii="Arial" w:hAnsi="Arial" w:cs="Arial"/>
          <w:b/>
        </w:rPr>
        <w:t>9</w:t>
      </w:r>
      <w:r w:rsidR="006D0FC4" w:rsidRPr="005E7C55">
        <w:rPr>
          <w:rFonts w:ascii="Arial" w:hAnsi="Arial" w:cs="Arial"/>
          <w:b/>
        </w:rPr>
        <w:t xml:space="preserve"> de </w:t>
      </w:r>
      <w:r w:rsidR="00247B7F">
        <w:rPr>
          <w:rFonts w:ascii="Arial" w:hAnsi="Arial" w:cs="Arial"/>
          <w:b/>
        </w:rPr>
        <w:t>marzo de 2024</w:t>
      </w:r>
      <w:r w:rsidRPr="005E7C55">
        <w:rPr>
          <w:rFonts w:ascii="Arial" w:hAnsi="Arial" w:cs="Arial"/>
          <w:b/>
        </w:rPr>
        <w:t>, antes de las 10:00  horas</w:t>
      </w:r>
      <w:r w:rsidRPr="005E7C55">
        <w:rPr>
          <w:rFonts w:ascii="Arial" w:hAnsi="Arial" w:cs="Arial"/>
        </w:rPr>
        <w:t xml:space="preserve">, a través del Sistema de Contrataciones Gubernamentales </w:t>
      </w:r>
      <w:proofErr w:type="spellStart"/>
      <w:r w:rsidRPr="005E7C55">
        <w:rPr>
          <w:rFonts w:ascii="Arial" w:hAnsi="Arial" w:cs="Arial"/>
        </w:rPr>
        <w:t>Compra</w:t>
      </w:r>
      <w:r w:rsidR="00942690" w:rsidRPr="005E7C55">
        <w:rPr>
          <w:rFonts w:ascii="Arial" w:hAnsi="Arial" w:cs="Arial"/>
        </w:rPr>
        <w:t>N</w:t>
      </w:r>
      <w:r w:rsidRPr="005E7C55">
        <w:rPr>
          <w:rFonts w:ascii="Arial" w:hAnsi="Arial" w:cs="Arial"/>
        </w:rPr>
        <w:t>et</w:t>
      </w:r>
      <w:proofErr w:type="spellEnd"/>
      <w:r w:rsidRPr="005E7C55">
        <w:rPr>
          <w:rFonts w:ascii="Arial" w:hAnsi="Arial" w:cs="Arial"/>
        </w:rPr>
        <w:t xml:space="preserve"> 2023 en la dirección electrónica </w:t>
      </w:r>
      <w:hyperlink r:id="rId12" w:history="1">
        <w:r w:rsidR="00B664B0" w:rsidRPr="005E7C55">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lastRenderedPageBreak/>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w:t>
            </w:r>
            <w:proofErr w:type="gramStart"/>
            <w:r w:rsidRPr="005E7C55">
              <w:rPr>
                <w:rFonts w:ascii="Arial" w:eastAsia="Times New Roman" w:hAnsi="Arial" w:cs="Arial"/>
                <w:lang w:val="es-ES" w:eastAsia="es-MX"/>
              </w:rPr>
              <w:t>inciso</w:t>
            </w:r>
            <w:proofErr w:type="gramEnd"/>
            <w:r w:rsidRPr="005E7C55">
              <w:rPr>
                <w:rFonts w:ascii="Arial" w:eastAsia="Times New Roman" w:hAnsi="Arial" w:cs="Arial"/>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w:t>
            </w:r>
            <w:proofErr w:type="gramStart"/>
            <w:r w:rsidRPr="005E7C55">
              <w:rPr>
                <w:rFonts w:ascii="Arial" w:eastAsia="Times New Roman" w:hAnsi="Arial" w:cs="Arial"/>
                <w:lang w:val="es-ES" w:eastAsia="es-MX"/>
              </w:rPr>
              <w:t>la</w:t>
            </w:r>
            <w:proofErr w:type="gramEnd"/>
            <w:r w:rsidRPr="005E7C55">
              <w:rPr>
                <w:rFonts w:ascii="Arial" w:eastAsia="Times New Roman" w:hAnsi="Arial" w:cs="Arial"/>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5E7C55">
        <w:rPr>
          <w:rFonts w:ascii="Arial" w:hAnsi="Arial" w:cs="Arial"/>
        </w:rPr>
        <w:t>pedido</w:t>
      </w:r>
      <w:r w:rsidRPr="005E7C55">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5E7C55" w:rsidRDefault="00053E10" w:rsidP="001A637F">
      <w:pPr>
        <w:overflowPunct w:val="0"/>
        <w:autoSpaceDE w:val="0"/>
        <w:ind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CECOBAN:</w:t>
      </w:r>
      <w:r w:rsidRPr="005E7C55">
        <w:rPr>
          <w:rFonts w:ascii="Arial" w:hAnsi="Arial" w:cs="Arial"/>
        </w:rPr>
        <w:t xml:space="preserve"> Centro de Compensación Bancaria.</w:t>
      </w:r>
    </w:p>
    <w:p w:rsidR="00D64EB6" w:rsidRPr="005E7C55" w:rsidRDefault="00D64EB6" w:rsidP="001A637F">
      <w:pPr>
        <w:pStyle w:val="Prrafodelista"/>
        <w:spacing w:line="240" w:lineRule="auto"/>
        <w:jc w:val="both"/>
        <w:rPr>
          <w:rFonts w:ascii="Arial" w:hAnsi="Arial" w:cs="Arial"/>
        </w:rPr>
      </w:pPr>
    </w:p>
    <w:p w:rsidR="00642DA2" w:rsidRPr="005E7C55" w:rsidRDefault="00642DA2"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bCs/>
        </w:rPr>
        <w:t>COMPRANET</w:t>
      </w:r>
      <w:r w:rsidRPr="005E7C55">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5E7C55">
        <w:rPr>
          <w:rFonts w:ascii="Arial" w:hAnsi="Arial" w:cs="Arial"/>
        </w:rPr>
        <w:t>,</w:t>
      </w:r>
      <w:r w:rsidR="001D2798" w:rsidRPr="005E7C55">
        <w:rPr>
          <w:rFonts w:ascii="Arial" w:hAnsi="Arial" w:cs="Arial"/>
        </w:rPr>
        <w:t xml:space="preserve"> </w:t>
      </w:r>
      <w:hyperlink r:id="rId13" w:history="1">
        <w:r w:rsidR="00D64EB6" w:rsidRPr="005E7C55">
          <w:rPr>
            <w:rStyle w:val="Hipervnculo"/>
            <w:rFonts w:ascii="Arial" w:hAnsi="Arial" w:cs="Arial"/>
            <w:color w:val="auto"/>
          </w:rPr>
          <w:t>https://upcp-compranet.hacienda.gob.mx</w:t>
        </w:r>
      </w:hyperlink>
      <w:r w:rsidR="00D64EB6" w:rsidRPr="005E7C55">
        <w:rPr>
          <w:rFonts w:ascii="Arial" w:hAnsi="Arial" w:cs="Arial"/>
        </w:rPr>
        <w:t>.</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CFDI:</w:t>
      </w:r>
      <w:r w:rsidRPr="005E7C55">
        <w:rPr>
          <w:rFonts w:ascii="Arial" w:hAnsi="Arial" w:cs="Arial"/>
          <w:sz w:val="24"/>
          <w:szCs w:val="24"/>
        </w:rPr>
        <w:t xml:space="preserve"> </w:t>
      </w:r>
      <w:r w:rsidRPr="005E7C55">
        <w:rPr>
          <w:rFonts w:ascii="Arial" w:hAnsi="Arial" w:cs="Arial"/>
          <w:sz w:val="24"/>
          <w:szCs w:val="24"/>
          <w:shd w:val="clear" w:color="auto" w:fill="FFFFFF"/>
        </w:rPr>
        <w:t>Comprobante Fiscal Digital por Internet.</w:t>
      </w:r>
    </w:p>
    <w:p w:rsidR="00053E10" w:rsidRPr="005E7C55" w:rsidRDefault="00053E10" w:rsidP="001A637F">
      <w:pPr>
        <w:jc w:val="both"/>
        <w:rPr>
          <w:rFonts w:ascii="Arial" w:hAnsi="Arial" w:cs="Arial"/>
        </w:rPr>
      </w:pPr>
    </w:p>
    <w:p w:rsidR="00642DA2" w:rsidRPr="005E7C55"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5E7C55">
        <w:rPr>
          <w:rFonts w:ascii="Arial" w:hAnsi="Arial" w:cs="Arial"/>
          <w:b/>
          <w:sz w:val="24"/>
          <w:szCs w:val="24"/>
        </w:rPr>
        <w:lastRenderedPageBreak/>
        <w:t>COCTI</w:t>
      </w:r>
      <w:r w:rsidRPr="005E7C55">
        <w:rPr>
          <w:rFonts w:ascii="Arial" w:hAnsi="Arial" w:cs="Arial"/>
          <w:b/>
          <w:sz w:val="24"/>
          <w:szCs w:val="24"/>
          <w:shd w:val="clear" w:color="auto" w:fill="FFFFFF"/>
        </w:rPr>
        <w:t>:</w:t>
      </w:r>
      <w:r w:rsidRPr="005E7C55">
        <w:rPr>
          <w:rFonts w:ascii="Arial" w:hAnsi="Arial" w:cs="Arial"/>
          <w:sz w:val="24"/>
          <w:szCs w:val="24"/>
          <w:shd w:val="clear" w:color="auto" w:fill="FFFFFF"/>
        </w:rPr>
        <w:t xml:space="preserve"> Coordinación de Control Técnico de Insumos.</w:t>
      </w:r>
      <w:r w:rsidR="00053E10" w:rsidRPr="005E7C55">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5E7C55" w:rsidRDefault="00642DA2" w:rsidP="001A637F">
      <w:pPr>
        <w:pStyle w:val="Prrafodelista"/>
        <w:spacing w:after="0" w:line="240" w:lineRule="auto"/>
        <w:jc w:val="both"/>
        <w:rPr>
          <w:rFonts w:ascii="Arial" w:hAnsi="Arial" w:cs="Arial"/>
          <w:sz w:val="18"/>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COFEPRIS:</w:t>
      </w:r>
      <w:r w:rsidRPr="005E7C55">
        <w:rPr>
          <w:rFonts w:ascii="Arial" w:hAnsi="Arial" w:cs="Arial"/>
          <w:sz w:val="24"/>
          <w:szCs w:val="24"/>
        </w:rPr>
        <w:t xml:space="preserve"> Comisión Federal para la Protección Contra Riesgos Sanitarios.</w:t>
      </w:r>
    </w:p>
    <w:p w:rsidR="00642DA2" w:rsidRPr="005E7C55" w:rsidRDefault="00642DA2" w:rsidP="001A637F">
      <w:pPr>
        <w:jc w:val="both"/>
        <w:rPr>
          <w:rFonts w:ascii="Arial" w:hAnsi="Arial" w:cs="Arial"/>
        </w:rPr>
      </w:pPr>
    </w:p>
    <w:p w:rsidR="0064549B" w:rsidRPr="005E7C55"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5E7C55">
        <w:rPr>
          <w:rFonts w:ascii="Arial" w:hAnsi="Arial" w:cs="Arial"/>
          <w:b/>
          <w:sz w:val="24"/>
        </w:rPr>
        <w:t xml:space="preserve">Clave: </w:t>
      </w:r>
      <w:r w:rsidRPr="005E7C55">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5E7C55" w:rsidRDefault="0064549B" w:rsidP="001A637F">
      <w:pPr>
        <w:numPr>
          <w:ilvl w:val="0"/>
          <w:numId w:val="5"/>
        </w:numPr>
        <w:ind w:left="426"/>
        <w:jc w:val="both"/>
        <w:rPr>
          <w:rFonts w:ascii="Arial" w:hAnsi="Arial" w:cs="Arial"/>
        </w:rPr>
      </w:pPr>
      <w:r w:rsidRPr="005E7C55">
        <w:rPr>
          <w:rFonts w:ascii="Arial" w:hAnsi="Arial" w:cs="Arial"/>
          <w:b/>
        </w:rPr>
        <w:t>Cuadro Básico Institucional</w:t>
      </w:r>
      <w:r w:rsidRPr="005E7C55">
        <w:rPr>
          <w:rFonts w:ascii="Arial" w:hAnsi="Arial" w:cs="Arial"/>
        </w:rPr>
        <w:t xml:space="preserve"> </w:t>
      </w:r>
      <w:r w:rsidRPr="005E7C55">
        <w:rPr>
          <w:rFonts w:ascii="Arial" w:hAnsi="Arial" w:cs="Arial"/>
          <w:b/>
          <w:bCs/>
        </w:rPr>
        <w:t xml:space="preserve">(CBI): </w:t>
      </w:r>
      <w:r w:rsidRPr="005E7C55">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5E7C55" w:rsidRDefault="001D48EC" w:rsidP="001A637F">
      <w:pPr>
        <w:ind w:left="66"/>
        <w:jc w:val="both"/>
        <w:rPr>
          <w:rFonts w:ascii="Arial" w:hAnsi="Arial" w:cs="Arial"/>
        </w:rPr>
      </w:pPr>
    </w:p>
    <w:p w:rsidR="001D48EC" w:rsidRPr="005E7C55" w:rsidRDefault="001D48EC" w:rsidP="001A637F">
      <w:pPr>
        <w:numPr>
          <w:ilvl w:val="0"/>
          <w:numId w:val="5"/>
        </w:numPr>
        <w:ind w:left="426"/>
        <w:jc w:val="both"/>
        <w:rPr>
          <w:rFonts w:ascii="Arial" w:hAnsi="Arial" w:cs="Arial"/>
          <w:sz w:val="20"/>
        </w:rPr>
      </w:pPr>
      <w:r w:rsidRPr="005E7C55">
        <w:rPr>
          <w:rFonts w:ascii="Arial" w:hAnsi="Arial" w:cs="Arial"/>
          <w:b/>
        </w:rPr>
        <w:t>DOF</w:t>
      </w:r>
      <w:r w:rsidRPr="005E7C55">
        <w:rPr>
          <w:rFonts w:ascii="Arial" w:hAnsi="Arial" w:cs="Arial"/>
        </w:rPr>
        <w:t>: Diario Oficial de la Federación</w:t>
      </w:r>
      <w:r w:rsidRPr="005E7C55">
        <w:rPr>
          <w:rFonts w:ascii="Arial" w:hAnsi="Arial" w:cs="Arial"/>
          <w:sz w:val="20"/>
        </w:rPr>
        <w:t xml:space="preserve">. </w:t>
      </w:r>
    </w:p>
    <w:p w:rsidR="001D48EC" w:rsidRPr="005E7C55" w:rsidRDefault="001D48EC" w:rsidP="001A637F">
      <w:pPr>
        <w:jc w:val="both"/>
        <w:rPr>
          <w:rFonts w:ascii="Arial" w:hAnsi="Arial" w:cs="Arial"/>
          <w:sz w:val="20"/>
        </w:rPr>
      </w:pPr>
    </w:p>
    <w:p w:rsidR="001D48EC" w:rsidRPr="005E7C55" w:rsidRDefault="001D48EC" w:rsidP="001A637F">
      <w:pPr>
        <w:numPr>
          <w:ilvl w:val="0"/>
          <w:numId w:val="5"/>
        </w:numPr>
        <w:overflowPunct w:val="0"/>
        <w:autoSpaceDE w:val="0"/>
        <w:ind w:left="426" w:right="51"/>
        <w:jc w:val="both"/>
        <w:textAlignment w:val="baseline"/>
        <w:rPr>
          <w:rFonts w:ascii="Arial" w:hAnsi="Arial" w:cs="Arial"/>
        </w:rPr>
      </w:pPr>
      <w:r w:rsidRPr="005E7C55">
        <w:rPr>
          <w:rFonts w:ascii="Arial" w:hAnsi="Arial" w:cs="Arial"/>
          <w:b/>
        </w:rPr>
        <w:t xml:space="preserve">Escrito Libre: </w:t>
      </w:r>
      <w:r w:rsidRPr="005E7C55">
        <w:rPr>
          <w:rFonts w:ascii="Arial" w:hAnsi="Arial" w:cs="Arial"/>
        </w:rPr>
        <w:t>Documento que deberá cumplir como mínimo con los datos requeridos en la Convocatoria, no importando el orden y/o ubicación del contenido.</w:t>
      </w:r>
    </w:p>
    <w:p w:rsidR="00642DA2" w:rsidRPr="005E7C55" w:rsidRDefault="00642DA2" w:rsidP="001A637F">
      <w:pPr>
        <w:pStyle w:val="Prrafodelista"/>
        <w:spacing w:line="240" w:lineRule="auto"/>
        <w:ind w:left="426"/>
        <w:jc w:val="both"/>
        <w:rPr>
          <w:rFonts w:ascii="Arial" w:hAnsi="Arial" w:cs="Arial"/>
          <w:sz w:val="24"/>
          <w:szCs w:val="24"/>
          <w:lang w:val="es-ES_tradnl"/>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FIEL:</w:t>
      </w:r>
      <w:r w:rsidRPr="005E7C55">
        <w:rPr>
          <w:rFonts w:ascii="Arial" w:hAnsi="Arial" w:cs="Arial"/>
          <w:sz w:val="24"/>
          <w:szCs w:val="24"/>
        </w:rPr>
        <w:t xml:space="preserve"> Firma Electrónica Avanzada.</w:t>
      </w:r>
    </w:p>
    <w:p w:rsidR="00642DA2" w:rsidRPr="005E7C55" w:rsidRDefault="00642DA2" w:rsidP="001A637F">
      <w:pPr>
        <w:pStyle w:val="Prrafodelista"/>
        <w:spacing w:line="240" w:lineRule="auto"/>
        <w:jc w:val="both"/>
        <w:rPr>
          <w:rFonts w:ascii="Arial" w:hAnsi="Arial" w:cs="Arial"/>
          <w:b/>
          <w:sz w:val="24"/>
          <w:szCs w:val="24"/>
        </w:rPr>
      </w:pPr>
    </w:p>
    <w:p w:rsidR="00642DA2" w:rsidRPr="005E7C55"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Instituto o IMSS</w:t>
      </w:r>
      <w:r w:rsidR="00642DA2" w:rsidRPr="005E7C55">
        <w:rPr>
          <w:rFonts w:ascii="Arial" w:hAnsi="Arial" w:cs="Arial"/>
          <w:b/>
          <w:sz w:val="24"/>
          <w:szCs w:val="24"/>
        </w:rPr>
        <w:t>:</w:t>
      </w:r>
      <w:r w:rsidR="00642DA2" w:rsidRPr="005E7C55">
        <w:rPr>
          <w:rFonts w:ascii="Arial" w:hAnsi="Arial" w:cs="Arial"/>
          <w:sz w:val="24"/>
          <w:szCs w:val="24"/>
        </w:rPr>
        <w:t xml:space="preserve"> Instituto Mexicano Del Seguro Social.</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Investigación de mercado</w:t>
      </w:r>
      <w:r w:rsidRPr="005E7C55">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INFONAVIT:</w:t>
      </w:r>
      <w:r w:rsidRPr="005E7C55">
        <w:rPr>
          <w:rFonts w:ascii="Arial" w:hAnsi="Arial" w:cs="Arial"/>
          <w:sz w:val="24"/>
          <w:szCs w:val="24"/>
        </w:rPr>
        <w:t xml:space="preserve"> Instituto Del Fondo Nacional De La Vivienda Para Los Trabajadores.</w:t>
      </w:r>
    </w:p>
    <w:p w:rsidR="00EF2601" w:rsidRPr="005E7C55" w:rsidRDefault="00EF2601" w:rsidP="001A637F">
      <w:pPr>
        <w:pStyle w:val="Prrafodelista"/>
        <w:spacing w:line="240" w:lineRule="auto"/>
        <w:jc w:val="both"/>
        <w:rPr>
          <w:rFonts w:ascii="Arial" w:hAnsi="Arial" w:cs="Arial"/>
          <w:sz w:val="24"/>
          <w:szCs w:val="24"/>
        </w:rPr>
      </w:pPr>
    </w:p>
    <w:p w:rsidR="00EF2601" w:rsidRPr="005E7C55"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5E7C55">
        <w:rPr>
          <w:rFonts w:ascii="Arial" w:hAnsi="Arial" w:cs="Arial"/>
          <w:b/>
          <w:sz w:val="24"/>
        </w:rPr>
        <w:t>IVA:</w:t>
      </w:r>
      <w:r w:rsidRPr="005E7C55">
        <w:rPr>
          <w:rFonts w:ascii="Arial" w:hAnsi="Arial" w:cs="Arial"/>
          <w:sz w:val="24"/>
        </w:rPr>
        <w:t xml:space="preserve"> Impuesto al Valor Agregado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LAASSP: </w:t>
      </w:r>
      <w:r w:rsidRPr="005E7C55">
        <w:rPr>
          <w:rFonts w:ascii="Arial" w:hAnsi="Arial" w:cs="Arial"/>
          <w:sz w:val="24"/>
          <w:szCs w:val="24"/>
        </w:rPr>
        <w:t>Ley de Adquisiciones, Arrendamientos y Servicios del Sector Público.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Licitante: </w:t>
      </w:r>
      <w:r w:rsidRPr="005E7C55">
        <w:rPr>
          <w:rFonts w:ascii="Arial" w:hAnsi="Arial" w:cs="Arial"/>
          <w:sz w:val="24"/>
          <w:szCs w:val="24"/>
        </w:rPr>
        <w:t xml:space="preserve">La persona que participe en cualquier procedimiento de licitación pública o bien de invitación a cuando menos tres personas. </w:t>
      </w:r>
    </w:p>
    <w:p w:rsidR="00640621" w:rsidRPr="005E7C55"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MIPYMES:</w:t>
      </w:r>
      <w:r w:rsidRPr="005E7C55">
        <w:rPr>
          <w:rFonts w:cs="Arial"/>
          <w:b/>
          <w:sz w:val="24"/>
          <w:szCs w:val="24"/>
        </w:rPr>
        <w:t xml:space="preserve"> </w:t>
      </w:r>
      <w:r w:rsidRPr="005E7C55">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5E7C55"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5E7C55"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5E7C55">
        <w:rPr>
          <w:rFonts w:cs="Arial"/>
          <w:b/>
          <w:sz w:val="24"/>
          <w:szCs w:val="24"/>
          <w:lang w:val="es-MX"/>
        </w:rPr>
        <w:lastRenderedPageBreak/>
        <w:t xml:space="preserve">NORMAS: </w:t>
      </w:r>
      <w:r w:rsidRPr="005E7C55">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5E7C55" w:rsidRDefault="007E1BED" w:rsidP="001A637F">
      <w:pPr>
        <w:pStyle w:val="Prrafodelista"/>
        <w:spacing w:line="240" w:lineRule="auto"/>
        <w:jc w:val="both"/>
        <w:rPr>
          <w:rFonts w:eastAsia="Calibri" w:cs="Arial"/>
          <w:bCs/>
          <w:sz w:val="24"/>
          <w:szCs w:val="24"/>
        </w:rPr>
      </w:pPr>
    </w:p>
    <w:p w:rsidR="007E1BED" w:rsidRPr="005E7C55"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5E7C55">
        <w:rPr>
          <w:rFonts w:ascii="Arial" w:hAnsi="Arial" w:cs="Arial"/>
          <w:b/>
          <w:sz w:val="24"/>
        </w:rPr>
        <w:t xml:space="preserve">Pedido: </w:t>
      </w:r>
      <w:r w:rsidRPr="005E7C55">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5E7C55" w:rsidRDefault="007E1BED" w:rsidP="001A637F">
      <w:pPr>
        <w:tabs>
          <w:tab w:val="left" w:pos="567"/>
        </w:tabs>
        <w:jc w:val="both"/>
        <w:rPr>
          <w:rFonts w:ascii="Arial" w:hAnsi="Arial" w:cs="Arial"/>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no aceptable:</w:t>
      </w:r>
      <w:r w:rsidRPr="005E7C55">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conveniente:</w:t>
      </w:r>
      <w:r w:rsidRPr="005E7C55">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Proveedor:</w:t>
      </w:r>
      <w:r w:rsidRPr="005E7C55">
        <w:rPr>
          <w:rFonts w:ascii="Arial" w:hAnsi="Arial" w:cs="Arial"/>
        </w:rPr>
        <w:t xml:space="preserve"> La persona que celebre </w:t>
      </w:r>
      <w:r w:rsidR="009A7BD1" w:rsidRPr="005E7C55">
        <w:rPr>
          <w:rFonts w:ascii="Arial" w:hAnsi="Arial" w:cs="Arial"/>
        </w:rPr>
        <w:t>pedidos</w:t>
      </w:r>
      <w:r w:rsidRPr="005E7C55">
        <w:rPr>
          <w:rFonts w:ascii="Arial" w:hAnsi="Arial" w:cs="Arial"/>
        </w:rPr>
        <w:t xml:space="preserve"> de adquisiciones, arrendamientos o servicios.</w:t>
      </w:r>
    </w:p>
    <w:p w:rsidR="00642DA2" w:rsidRPr="005E7C55" w:rsidRDefault="00642DA2" w:rsidP="001A637F">
      <w:pPr>
        <w:jc w:val="both"/>
        <w:rPr>
          <w:rFonts w:ascii="Arial" w:hAnsi="Arial" w:cs="Arial"/>
        </w:rPr>
      </w:pPr>
    </w:p>
    <w:p w:rsidR="007E1BED"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RLAASSP: </w:t>
      </w:r>
      <w:r w:rsidRPr="005E7C55">
        <w:rPr>
          <w:rFonts w:ascii="Arial" w:hAnsi="Arial" w:cs="Arial"/>
          <w:sz w:val="24"/>
          <w:szCs w:val="24"/>
        </w:rPr>
        <w:t>Reglamento de la Ley de Adquisiciones, Arrendamientos y Servicios del Sector Público.</w:t>
      </w:r>
    </w:p>
    <w:p w:rsidR="007E1BED" w:rsidRPr="005E7C55" w:rsidRDefault="007E1BED" w:rsidP="001A637F">
      <w:pPr>
        <w:jc w:val="both"/>
        <w:rPr>
          <w:rFonts w:ascii="Arial" w:hAnsi="Arial" w:cs="Arial"/>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Registro Sanitario:</w:t>
      </w:r>
      <w:r w:rsidRPr="005E7C55">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5E7C55">
        <w:rPr>
          <w:rFonts w:ascii="Arial" w:hAnsi="Arial" w:cs="Arial"/>
        </w:rPr>
        <w:t>órtesis</w:t>
      </w:r>
      <w:proofErr w:type="spellEnd"/>
      <w:r w:rsidRPr="005E7C55">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5E7C55">
        <w:rPr>
          <w:rFonts w:ascii="Arial" w:hAnsi="Arial" w:cs="Arial"/>
        </w:rPr>
        <w:t>así</w:t>
      </w:r>
      <w:r w:rsidRPr="005E7C55">
        <w:rPr>
          <w:rFonts w:ascii="Arial" w:hAnsi="Arial" w:cs="Arial"/>
        </w:rPr>
        <w:t xml:space="preserve"> como los plaguicidas, nutrientes vegetales.</w:t>
      </w:r>
    </w:p>
    <w:p w:rsidR="00642DA2" w:rsidRPr="005E7C55" w:rsidRDefault="00642DA2" w:rsidP="001A637F">
      <w:pPr>
        <w:pStyle w:val="Prrafodelista"/>
        <w:spacing w:after="0" w:line="240" w:lineRule="auto"/>
        <w:ind w:left="426"/>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RLFPRH</w:t>
      </w:r>
      <w:r w:rsidR="003A44B5" w:rsidRPr="005E7C55">
        <w:rPr>
          <w:rFonts w:ascii="Arial" w:hAnsi="Arial" w:cs="Arial"/>
          <w:b/>
          <w:sz w:val="24"/>
          <w:szCs w:val="24"/>
        </w:rPr>
        <w:t xml:space="preserve"> o Reglamento</w:t>
      </w:r>
      <w:r w:rsidRPr="005E7C55">
        <w:rPr>
          <w:rFonts w:ascii="Arial" w:hAnsi="Arial" w:cs="Arial"/>
          <w:b/>
          <w:sz w:val="24"/>
          <w:szCs w:val="24"/>
        </w:rPr>
        <w:t>:</w:t>
      </w:r>
      <w:r w:rsidR="00BF68FC" w:rsidRPr="005E7C55">
        <w:rPr>
          <w:rFonts w:ascii="Arial" w:hAnsi="Arial" w:cs="Arial"/>
          <w:sz w:val="24"/>
          <w:szCs w:val="24"/>
        </w:rPr>
        <w:t xml:space="preserve"> Reglamento de l</w:t>
      </w:r>
      <w:r w:rsidRPr="005E7C55">
        <w:rPr>
          <w:rFonts w:ascii="Arial" w:hAnsi="Arial" w:cs="Arial"/>
          <w:sz w:val="24"/>
          <w:szCs w:val="24"/>
        </w:rPr>
        <w:t xml:space="preserve">a Ley Federal De Presupuesto </w:t>
      </w:r>
      <w:r w:rsidR="00BF68FC" w:rsidRPr="005E7C55">
        <w:rPr>
          <w:rFonts w:ascii="Arial" w:hAnsi="Arial" w:cs="Arial"/>
          <w:sz w:val="24"/>
          <w:szCs w:val="24"/>
        </w:rPr>
        <w:t>y</w:t>
      </w:r>
      <w:r w:rsidRPr="005E7C55">
        <w:rPr>
          <w:rFonts w:ascii="Arial" w:hAnsi="Arial" w:cs="Arial"/>
          <w:sz w:val="24"/>
          <w:szCs w:val="24"/>
        </w:rPr>
        <w:t xml:space="preserve"> Responsabilidad Hacendaria.</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RFC:</w:t>
      </w:r>
      <w:r w:rsidRPr="005E7C55">
        <w:rPr>
          <w:rFonts w:ascii="Arial" w:hAnsi="Arial" w:cs="Arial"/>
          <w:sz w:val="24"/>
          <w:szCs w:val="24"/>
        </w:rPr>
        <w:t xml:space="preserve"> Registro Federal De Contribuyentes.</w:t>
      </w:r>
    </w:p>
    <w:p w:rsidR="00D64EB6" w:rsidRPr="005E7C55"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Resolución Miscelánea:</w:t>
      </w:r>
      <w:r w:rsidRPr="005E7C55">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5E7C55"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02644E"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lastRenderedPageBreak/>
        <w:t>SAI:</w:t>
      </w:r>
      <w:r w:rsidRPr="005E7C55">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5E7C55"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5E7C55"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SAT: </w:t>
      </w:r>
      <w:r w:rsidRPr="005E7C55">
        <w:rPr>
          <w:rFonts w:ascii="Arial" w:hAnsi="Arial" w:cs="Arial"/>
          <w:sz w:val="24"/>
          <w:szCs w:val="24"/>
        </w:rPr>
        <w:t xml:space="preserve">Servicio de Administración Tributaria. </w:t>
      </w:r>
    </w:p>
    <w:p w:rsidR="00FA36E0" w:rsidRPr="005E7C55" w:rsidRDefault="00FA36E0" w:rsidP="001A637F">
      <w:pPr>
        <w:tabs>
          <w:tab w:val="left" w:pos="567"/>
        </w:tabs>
        <w:jc w:val="both"/>
        <w:rPr>
          <w:rFonts w:ascii="Arial" w:hAnsi="Arial" w:cs="Arial"/>
        </w:rPr>
      </w:pPr>
    </w:p>
    <w:p w:rsidR="006A6FB5" w:rsidRPr="005E7C55" w:rsidRDefault="006A6FB5"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SFP:</w:t>
      </w:r>
      <w:r w:rsidRPr="005E7C55">
        <w:rPr>
          <w:rFonts w:ascii="Arial" w:hAnsi="Arial" w:cs="Arial"/>
        </w:rPr>
        <w:t xml:space="preserve"> Secretaría de la Función Pública.</w:t>
      </w:r>
    </w:p>
    <w:p w:rsidR="00FA36E0" w:rsidRPr="005E7C55" w:rsidRDefault="00FA36E0" w:rsidP="001A637F">
      <w:pPr>
        <w:overflowPunct w:val="0"/>
        <w:autoSpaceDE w:val="0"/>
        <w:ind w:right="51"/>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SSA:</w:t>
      </w:r>
      <w:r w:rsidRPr="005E7C55">
        <w:rPr>
          <w:rFonts w:ascii="Arial" w:hAnsi="Arial" w:cs="Arial"/>
        </w:rPr>
        <w:t xml:space="preserve"> Secretaría de Salud.</w:t>
      </w:r>
    </w:p>
    <w:p w:rsidR="006E34F3" w:rsidRPr="005E7C55"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Tratados de Libre Comercio:</w:t>
      </w:r>
      <w:r w:rsidRPr="005E7C55">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5E7C55">
        <w:rPr>
          <w:rFonts w:ascii="Arial" w:hAnsi="Arial" w:cs="Arial"/>
          <w:b/>
        </w:rPr>
        <w:t>UMAE o Unidad:</w:t>
      </w:r>
      <w:r w:rsidRPr="005E7C55">
        <w:rPr>
          <w:rFonts w:ascii="Arial" w:hAnsi="Arial" w:cs="Arial"/>
        </w:rPr>
        <w:t xml:space="preserve"> Unidad Médica de Alta Especialidad del IMSS.</w:t>
      </w:r>
    </w:p>
    <w:p w:rsidR="00A44CD3" w:rsidRPr="005E7C55" w:rsidRDefault="00A44CD3" w:rsidP="001A637F">
      <w:pPr>
        <w:overflowPunct w:val="0"/>
        <w:autoSpaceDE w:val="0"/>
        <w:ind w:right="51"/>
        <w:jc w:val="both"/>
        <w:textAlignment w:val="baseline"/>
        <w:rPr>
          <w:rFonts w:ascii="Arial" w:hAnsi="Arial" w:cs="Arial"/>
        </w:rPr>
      </w:pP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La entrega </w:t>
      </w:r>
      <w:r w:rsidR="005C71A8" w:rsidRPr="005E7C55">
        <w:rPr>
          <w:rFonts w:ascii="Arial" w:eastAsia="Calibri" w:hAnsi="Arial" w:cs="Arial"/>
          <w:color w:val="auto"/>
          <w:sz w:val="20"/>
          <w:szCs w:val="20"/>
          <w:lang w:val="es-MX"/>
        </w:rPr>
        <w:t>será dentro de los</w:t>
      </w:r>
      <w:r w:rsidRPr="005E7C55">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5E7C55" w:rsidRDefault="003C5060" w:rsidP="001A637F">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5E7C55">
        <w:rPr>
          <w:rFonts w:ascii="Arial" w:eastAsia="Calibri" w:hAnsi="Arial" w:cs="Arial"/>
          <w:color w:val="auto"/>
          <w:sz w:val="20"/>
          <w:szCs w:val="20"/>
          <w:lang w:val="es-MX"/>
        </w:rPr>
        <w:t>emisión del fallo</w:t>
      </w:r>
      <w:r w:rsidRPr="005E7C55">
        <w:rPr>
          <w:rFonts w:ascii="Arial" w:eastAsia="Calibri" w:hAnsi="Arial" w:cs="Arial"/>
          <w:color w:val="auto"/>
          <w:sz w:val="20"/>
          <w:szCs w:val="20"/>
          <w:lang w:val="es-MX"/>
        </w:rPr>
        <w:t>.</w:t>
      </w:r>
    </w:p>
    <w:p w:rsidR="005C71A8" w:rsidRPr="005E7C55" w:rsidRDefault="005C71A8" w:rsidP="005C71A8">
      <w:pPr>
        <w:rPr>
          <w:sz w:val="10"/>
          <w:lang w:val="es-MX"/>
        </w:rPr>
      </w:pPr>
    </w:p>
    <w:p w:rsidR="00484CAF" w:rsidRPr="005E7C55" w:rsidRDefault="00484CAF" w:rsidP="001A637F">
      <w:pPr>
        <w:pStyle w:val="Ttulo1"/>
        <w:numPr>
          <w:ilvl w:val="0"/>
          <w:numId w:val="6"/>
        </w:numPr>
        <w:spacing w:before="0"/>
        <w:ind w:left="284" w:hanging="284"/>
        <w:jc w:val="both"/>
        <w:rPr>
          <w:rFonts w:ascii="Arial" w:hAnsi="Arial" w:cs="Arial"/>
          <w:b/>
          <w:color w:val="auto"/>
          <w:sz w:val="24"/>
          <w:szCs w:val="24"/>
        </w:rPr>
      </w:pPr>
      <w:bookmarkStart w:id="2" w:name="_Toc103330836"/>
      <w:r w:rsidRPr="005E7C55">
        <w:rPr>
          <w:rFonts w:ascii="Arial" w:hAnsi="Arial" w:cs="Arial"/>
          <w:b/>
          <w:color w:val="auto"/>
          <w:sz w:val="24"/>
          <w:szCs w:val="24"/>
        </w:rPr>
        <w:t>TIPO DE ABASTECIMIENTO</w:t>
      </w:r>
      <w:bookmarkEnd w:id="2"/>
    </w:p>
    <w:p w:rsidR="003C5060" w:rsidRPr="005E7C55" w:rsidRDefault="003C5060" w:rsidP="001A637F">
      <w:pPr>
        <w:pStyle w:val="Ttulo1"/>
        <w:spacing w:before="0"/>
        <w:ind w:left="792"/>
        <w:jc w:val="both"/>
        <w:rPr>
          <w:rFonts w:ascii="Arial" w:eastAsia="Calibri" w:hAnsi="Arial" w:cs="Arial"/>
          <w:color w:val="auto"/>
          <w:sz w:val="1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Para efectos de adquirir los bienes objeto de este procedimiento de </w:t>
      </w:r>
      <w:r w:rsidR="00840D8B" w:rsidRPr="005E7C55">
        <w:rPr>
          <w:rFonts w:ascii="Arial" w:eastAsia="Calibri" w:hAnsi="Arial" w:cs="Arial"/>
          <w:color w:val="auto"/>
          <w:sz w:val="20"/>
          <w:szCs w:val="20"/>
          <w:lang w:val="es-MX"/>
        </w:rPr>
        <w:t>Invitación a cuando menos tres personas de carácter internacional bajo cobertura de tratados</w:t>
      </w:r>
      <w:r w:rsidRPr="005E7C55">
        <w:rPr>
          <w:rFonts w:ascii="Arial" w:eastAsia="Calibri" w:hAnsi="Arial" w:cs="Arial"/>
          <w:color w:val="auto"/>
          <w:sz w:val="20"/>
          <w:szCs w:val="20"/>
          <w:lang w:val="es-MX"/>
        </w:rPr>
        <w:t>, se asignará el 100% de la cantidad requerida por partida a una sola fuente de abastecimiento.</w:t>
      </w:r>
    </w:p>
    <w:p w:rsidR="003C5060" w:rsidRPr="005E7C55"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6F3EA4" w:rsidP="009B4369">
            <w:pPr>
              <w:jc w:val="center"/>
              <w:rPr>
                <w:rFonts w:ascii="Arial" w:hAnsi="Arial" w:cs="Arial"/>
                <w:b/>
                <w:sz w:val="16"/>
                <w:szCs w:val="16"/>
              </w:rPr>
            </w:pPr>
            <w:r w:rsidRPr="005E7C55">
              <w:rPr>
                <w:rFonts w:ascii="Arial" w:hAnsi="Arial" w:cs="Arial"/>
                <w:b/>
                <w:sz w:val="16"/>
                <w:szCs w:val="16"/>
              </w:rPr>
              <w:t xml:space="preserve">INVITACION A CUANDO MENOS TRES </w:t>
            </w:r>
            <w:r w:rsidR="002947B1" w:rsidRPr="005E7C55">
              <w:rPr>
                <w:rFonts w:ascii="Arial" w:hAnsi="Arial" w:cs="Arial"/>
                <w:b/>
                <w:sz w:val="16"/>
                <w:szCs w:val="16"/>
              </w:rPr>
              <w:t>P</w:t>
            </w:r>
            <w:r w:rsidRPr="005E7C55">
              <w:rPr>
                <w:rFonts w:ascii="Arial" w:hAnsi="Arial" w:cs="Arial"/>
                <w:b/>
                <w:sz w:val="16"/>
                <w:szCs w:val="16"/>
              </w:rPr>
              <w:t>ERSONAS</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(Artículo 26 Fracción 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823317" w:rsidP="00823317">
            <w:pPr>
              <w:jc w:val="center"/>
              <w:rPr>
                <w:rFonts w:ascii="Arial" w:hAnsi="Arial" w:cs="Arial"/>
                <w:b/>
                <w:sz w:val="16"/>
                <w:szCs w:val="16"/>
                <w:lang w:eastAsia="es-MX"/>
              </w:rPr>
            </w:pPr>
            <w:r>
              <w:rPr>
                <w:rFonts w:ascii="Arial" w:hAnsi="Arial" w:cs="Arial"/>
                <w:b/>
                <w:sz w:val="16"/>
                <w:szCs w:val="16"/>
                <w:lang w:val="es-MX" w:eastAsia="es-MX"/>
              </w:rPr>
              <w:t>13</w:t>
            </w:r>
            <w:r w:rsidR="00642E92" w:rsidRPr="005E7C55">
              <w:rPr>
                <w:rFonts w:ascii="Arial" w:hAnsi="Arial" w:cs="Arial"/>
                <w:b/>
                <w:sz w:val="16"/>
                <w:szCs w:val="16"/>
                <w:lang w:val="es-MX" w:eastAsia="es-MX"/>
              </w:rPr>
              <w:t xml:space="preserve"> de </w:t>
            </w:r>
            <w:r>
              <w:rPr>
                <w:rFonts w:ascii="Arial" w:hAnsi="Arial" w:cs="Arial"/>
                <w:b/>
                <w:sz w:val="16"/>
                <w:szCs w:val="16"/>
                <w:lang w:val="es-MX" w:eastAsia="es-MX"/>
              </w:rPr>
              <w:t>Marzo</w:t>
            </w:r>
            <w:r w:rsidR="00237EA1" w:rsidRPr="005E7C55">
              <w:rPr>
                <w:rFonts w:ascii="Arial" w:hAnsi="Arial" w:cs="Arial"/>
                <w:b/>
                <w:sz w:val="16"/>
                <w:szCs w:val="16"/>
                <w:lang w:val="es-MX" w:eastAsia="es-MX"/>
              </w:rPr>
              <w:t xml:space="preserve"> </w:t>
            </w:r>
            <w:r>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 xml:space="preserve">Le procedimiento de contratación se llevara a cabo mediante el Sistema de Contrataciones Gubernamentales </w:t>
            </w:r>
            <w:proofErr w:type="spellStart"/>
            <w:r w:rsidRPr="005E7C55">
              <w:rPr>
                <w:sz w:val="16"/>
                <w:szCs w:val="16"/>
                <w:lang w:eastAsia="es-MX"/>
              </w:rPr>
              <w:t>CompraNet</w:t>
            </w:r>
            <w:proofErr w:type="spellEnd"/>
            <w:r w:rsidRPr="005E7C55">
              <w:rPr>
                <w:sz w:val="16"/>
                <w:szCs w:val="16"/>
                <w:lang w:eastAsia="es-MX"/>
              </w:rPr>
              <w:t xml:space="preserve"> 2023, en la dirección electrónica</w:t>
            </w:r>
          </w:p>
          <w:p w:rsidR="00642E92" w:rsidRPr="005E7C55" w:rsidRDefault="00FD6274"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823317" w:rsidRPr="00823317">
              <w:rPr>
                <w:rFonts w:ascii="Arial" w:hAnsi="Arial" w:cs="Arial"/>
                <w:b/>
                <w:sz w:val="16"/>
                <w:szCs w:val="16"/>
                <w:u w:val="single"/>
                <w:lang w:eastAsia="es-MX"/>
              </w:rPr>
              <w:t>E-2024-00022902</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FD6274" w:rsidP="009B4369">
            <w:pPr>
              <w:jc w:val="center"/>
              <w:rPr>
                <w:rFonts w:ascii="Arial" w:hAnsi="Arial" w:cs="Arial"/>
                <w:b/>
                <w:sz w:val="16"/>
                <w:szCs w:val="16"/>
                <w:lang w:eastAsia="es-MX"/>
              </w:rPr>
            </w:pPr>
            <w:r>
              <w:rPr>
                <w:rFonts w:ascii="Arial" w:hAnsi="Arial" w:cs="Arial"/>
                <w:b/>
                <w:sz w:val="16"/>
                <w:szCs w:val="16"/>
                <w:lang w:eastAsia="es-MX"/>
              </w:rPr>
              <w:t>19</w:t>
            </w:r>
            <w:r w:rsidR="00642E92" w:rsidRPr="005E7C55">
              <w:rPr>
                <w:rFonts w:ascii="Arial" w:hAnsi="Arial" w:cs="Arial"/>
                <w:b/>
                <w:sz w:val="16"/>
                <w:szCs w:val="16"/>
                <w:lang w:eastAsia="es-MX"/>
              </w:rPr>
              <w:t xml:space="preserve"> de </w:t>
            </w:r>
            <w:r w:rsidR="00823317">
              <w:rPr>
                <w:rFonts w:ascii="Arial" w:hAnsi="Arial" w:cs="Arial"/>
                <w:b/>
                <w:sz w:val="16"/>
                <w:szCs w:val="16"/>
                <w:lang w:eastAsia="es-MX"/>
              </w:rPr>
              <w:t>marzo de 2024</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237EA1" w:rsidP="00FD6274">
            <w:pPr>
              <w:jc w:val="center"/>
              <w:rPr>
                <w:sz w:val="16"/>
                <w:szCs w:val="16"/>
              </w:rPr>
            </w:pPr>
            <w:r w:rsidRPr="005E7C55">
              <w:rPr>
                <w:rFonts w:ascii="Arial" w:hAnsi="Arial" w:cs="Arial"/>
                <w:b/>
                <w:sz w:val="16"/>
                <w:szCs w:val="16"/>
                <w:lang w:eastAsia="es-MX"/>
              </w:rPr>
              <w:t>2</w:t>
            </w:r>
            <w:r w:rsidR="00FD6274">
              <w:rPr>
                <w:rFonts w:ascii="Arial" w:hAnsi="Arial" w:cs="Arial"/>
                <w:b/>
                <w:sz w:val="16"/>
                <w:szCs w:val="16"/>
                <w:lang w:eastAsia="es-MX"/>
              </w:rPr>
              <w:t>2</w:t>
            </w:r>
            <w:r w:rsidR="00642E92" w:rsidRPr="005E7C55">
              <w:rPr>
                <w:rFonts w:ascii="Arial" w:hAnsi="Arial" w:cs="Arial"/>
                <w:b/>
                <w:sz w:val="16"/>
                <w:szCs w:val="16"/>
                <w:lang w:eastAsia="es-MX"/>
              </w:rPr>
              <w:t xml:space="preserve"> de </w:t>
            </w:r>
            <w:r w:rsidR="00823317">
              <w:rPr>
                <w:rFonts w:ascii="Arial" w:hAnsi="Arial" w:cs="Arial"/>
                <w:b/>
                <w:sz w:val="16"/>
                <w:szCs w:val="16"/>
                <w:lang w:eastAsia="es-MX"/>
              </w:rPr>
              <w:t>marzo de 2024</w:t>
            </w:r>
          </w:p>
        </w:tc>
      </w:tr>
      <w:tr w:rsidR="003C5060" w:rsidRPr="005E7C55" w:rsidTr="009B4369">
        <w:trPr>
          <w:trHeight w:val="770"/>
        </w:trPr>
        <w:tc>
          <w:tcPr>
            <w:tcW w:w="973" w:type="pct"/>
            <w:shd w:val="clear" w:color="auto" w:fill="auto"/>
            <w:vAlign w:val="center"/>
          </w:tcPr>
          <w:p w:rsidR="003C5060" w:rsidRPr="005E7C55" w:rsidRDefault="003C5060" w:rsidP="009B4369">
            <w:pPr>
              <w:jc w:val="center"/>
              <w:rPr>
                <w:rFonts w:ascii="Arial" w:hAnsi="Arial" w:cs="Arial"/>
                <w:b/>
                <w:sz w:val="16"/>
                <w:szCs w:val="16"/>
                <w:lang w:eastAsia="es-MX"/>
              </w:rPr>
            </w:pPr>
            <w:r w:rsidRPr="005E7C55">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5E7C55" w:rsidRDefault="00FD6274" w:rsidP="00823317">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5E7C55" w:rsidRDefault="00FD6274"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5E7C55" w:rsidRDefault="00237EA1" w:rsidP="00823317">
            <w:pPr>
              <w:jc w:val="center"/>
              <w:rPr>
                <w:rFonts w:ascii="Arial" w:hAnsi="Arial" w:cs="Arial"/>
                <w:b/>
                <w:sz w:val="16"/>
                <w:szCs w:val="16"/>
                <w:lang w:val="es-MX" w:eastAsia="es-MX"/>
              </w:rPr>
            </w:pPr>
            <w:r w:rsidRPr="005E7C55">
              <w:rPr>
                <w:rFonts w:ascii="Arial" w:hAnsi="Arial" w:cs="Arial"/>
                <w:b/>
                <w:sz w:val="16"/>
                <w:szCs w:val="16"/>
                <w:lang w:val="es-MX" w:eastAsia="es-MX"/>
              </w:rPr>
              <w:t>1</w:t>
            </w:r>
            <w:r w:rsidR="00823317">
              <w:rPr>
                <w:rFonts w:ascii="Arial" w:hAnsi="Arial" w:cs="Arial"/>
                <w:b/>
                <w:sz w:val="16"/>
                <w:szCs w:val="16"/>
                <w:lang w:val="es-MX" w:eastAsia="es-MX"/>
              </w:rPr>
              <w:t>9</w:t>
            </w:r>
            <w:r w:rsidR="00642E92" w:rsidRPr="005E7C55">
              <w:rPr>
                <w:rFonts w:ascii="Arial" w:hAnsi="Arial" w:cs="Arial"/>
                <w:b/>
                <w:sz w:val="16"/>
                <w:szCs w:val="16"/>
                <w:lang w:val="es-MX" w:eastAsia="es-MX"/>
              </w:rPr>
              <w:t xml:space="preserve"> de </w:t>
            </w:r>
            <w:r w:rsidR="00823317">
              <w:rPr>
                <w:rFonts w:ascii="Arial" w:hAnsi="Arial" w:cs="Arial"/>
                <w:b/>
                <w:sz w:val="16"/>
                <w:szCs w:val="16"/>
                <w:lang w:val="es-MX" w:eastAsia="es-MX"/>
              </w:rPr>
              <w:t>Marzo</w:t>
            </w:r>
            <w:r w:rsidR="00C83629"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10:00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5E7C55" w:rsidRDefault="00FD6274" w:rsidP="00823317">
            <w:pPr>
              <w:jc w:val="center"/>
              <w:rPr>
                <w:rFonts w:ascii="Arial" w:hAnsi="Arial" w:cs="Arial"/>
                <w:b/>
                <w:sz w:val="16"/>
                <w:szCs w:val="16"/>
                <w:lang w:val="es-MX" w:eastAsia="es-MX"/>
              </w:rPr>
            </w:pPr>
            <w:r>
              <w:rPr>
                <w:rFonts w:ascii="Arial" w:hAnsi="Arial" w:cs="Arial"/>
                <w:b/>
                <w:sz w:val="16"/>
                <w:szCs w:val="16"/>
                <w:lang w:val="es-MX" w:eastAsia="es-MX"/>
              </w:rPr>
              <w:t>19</w:t>
            </w:r>
            <w:r w:rsidR="00642E92" w:rsidRPr="005E7C55">
              <w:rPr>
                <w:rFonts w:ascii="Arial" w:hAnsi="Arial" w:cs="Arial"/>
                <w:b/>
                <w:sz w:val="16"/>
                <w:szCs w:val="16"/>
                <w:lang w:val="es-MX" w:eastAsia="es-MX"/>
              </w:rPr>
              <w:t xml:space="preserve"> de </w:t>
            </w:r>
            <w:r w:rsidR="00823317">
              <w:rPr>
                <w:rFonts w:ascii="Arial" w:hAnsi="Arial" w:cs="Arial"/>
                <w:b/>
                <w:sz w:val="16"/>
                <w:szCs w:val="16"/>
                <w:lang w:val="es-MX" w:eastAsia="es-MX"/>
              </w:rPr>
              <w:t>Marzo de  2024</w:t>
            </w:r>
          </w:p>
        </w:tc>
        <w:tc>
          <w:tcPr>
            <w:tcW w:w="753" w:type="pct"/>
            <w:tcBorders>
              <w:right w:val="single" w:sz="12" w:space="0" w:color="000000"/>
            </w:tcBorders>
            <w:shd w:val="clear" w:color="auto" w:fill="auto"/>
            <w:vAlign w:val="center"/>
            <w:hideMark/>
          </w:tcPr>
          <w:p w:rsidR="00642E92" w:rsidRPr="005E7C55" w:rsidRDefault="00C83629" w:rsidP="00823317">
            <w:pPr>
              <w:jc w:val="center"/>
              <w:rPr>
                <w:rFonts w:ascii="Arial" w:hAnsi="Arial" w:cs="Arial"/>
                <w:b/>
                <w:sz w:val="16"/>
                <w:szCs w:val="16"/>
                <w:lang w:eastAsia="es-MX"/>
              </w:rPr>
            </w:pPr>
            <w:r w:rsidRPr="005E7C55">
              <w:rPr>
                <w:rFonts w:ascii="Arial" w:hAnsi="Arial" w:cs="Arial"/>
                <w:b/>
                <w:sz w:val="16"/>
                <w:szCs w:val="16"/>
                <w:lang w:eastAsia="es-MX"/>
              </w:rPr>
              <w:t>1</w:t>
            </w:r>
            <w:r w:rsidR="00FD6274">
              <w:rPr>
                <w:rFonts w:ascii="Arial" w:hAnsi="Arial" w:cs="Arial"/>
                <w:b/>
                <w:sz w:val="16"/>
                <w:szCs w:val="16"/>
                <w:lang w:eastAsia="es-MX"/>
              </w:rPr>
              <w:t>4</w:t>
            </w:r>
            <w:r w:rsidR="00642E92" w:rsidRPr="005E7C5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val="es-MX" w:eastAsia="es-MX"/>
              </w:rPr>
            </w:pPr>
          </w:p>
          <w:p w:rsidR="00642E92" w:rsidRPr="005E7C55" w:rsidRDefault="00642E92" w:rsidP="009B4369">
            <w:pPr>
              <w:jc w:val="center"/>
              <w:rPr>
                <w:rFonts w:ascii="Arial" w:hAnsi="Arial" w:cs="Arial"/>
                <w:b/>
                <w:sz w:val="16"/>
                <w:szCs w:val="16"/>
                <w:lang w:val="es-MX" w:eastAsia="es-MX"/>
              </w:rPr>
            </w:pPr>
          </w:p>
          <w:p w:rsidR="00642E92" w:rsidRPr="005E7C55" w:rsidRDefault="00FD6274" w:rsidP="00823317">
            <w:pPr>
              <w:jc w:val="center"/>
              <w:rPr>
                <w:rFonts w:ascii="Arial" w:hAnsi="Arial" w:cs="Arial"/>
                <w:b/>
                <w:sz w:val="16"/>
                <w:szCs w:val="16"/>
                <w:lang w:val="es-MX" w:eastAsia="es-MX"/>
              </w:rPr>
            </w:pPr>
            <w:r>
              <w:rPr>
                <w:rFonts w:ascii="Arial" w:hAnsi="Arial" w:cs="Arial"/>
                <w:b/>
                <w:sz w:val="16"/>
                <w:szCs w:val="16"/>
                <w:lang w:val="es-MX" w:eastAsia="es-MX"/>
              </w:rPr>
              <w:t>19</w:t>
            </w:r>
            <w:r w:rsidR="00642E92" w:rsidRPr="005E7C55">
              <w:rPr>
                <w:rFonts w:ascii="Arial" w:hAnsi="Arial" w:cs="Arial"/>
                <w:b/>
                <w:sz w:val="16"/>
                <w:szCs w:val="16"/>
                <w:lang w:val="es-MX" w:eastAsia="es-MX"/>
              </w:rPr>
              <w:t xml:space="preserve"> de </w:t>
            </w:r>
            <w:r w:rsidR="00823317">
              <w:rPr>
                <w:rFonts w:ascii="Arial" w:hAnsi="Arial" w:cs="Arial"/>
                <w:b/>
                <w:sz w:val="16"/>
                <w:szCs w:val="16"/>
                <w:lang w:val="es-MX" w:eastAsia="es-MX"/>
              </w:rPr>
              <w:t>Marzo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ED4C1D">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INTERNACIONAL BAJO COBERTURA  (Artículo 28 Fracción II,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4" w:name="_Toc103330838"/>
      <w:bookmarkEnd w:id="3"/>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4"/>
    </w:p>
    <w:p w:rsidR="0099076F" w:rsidRPr="005E7C55" w:rsidRDefault="00385A64"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La entrega de los bienes, deberá ser realizada como se describe</w:t>
      </w:r>
      <w:r w:rsidR="0039642C" w:rsidRPr="005E7C55">
        <w:rPr>
          <w:rFonts w:ascii="Arial" w:hAnsi="Arial" w:cs="Arial"/>
          <w:color w:val="auto"/>
          <w:sz w:val="24"/>
          <w:szCs w:val="24"/>
        </w:rPr>
        <w:t xml:space="preserve"> a continuación</w:t>
      </w:r>
      <w:r w:rsidRPr="005E7C55">
        <w:rPr>
          <w:rFonts w:ascii="Arial" w:hAnsi="Arial" w:cs="Arial"/>
          <w:color w:val="auto"/>
          <w:sz w:val="24"/>
          <w:szCs w:val="24"/>
        </w:rPr>
        <w:t>:</w:t>
      </w:r>
    </w:p>
    <w:p w:rsidR="000716D1" w:rsidRDefault="000716D1" w:rsidP="001A637F">
      <w:pPr>
        <w:pStyle w:val="Ttulo1"/>
        <w:ind w:left="1497"/>
        <w:jc w:val="both"/>
        <w:rPr>
          <w:rFonts w:ascii="Arial" w:hAnsi="Arial" w:cs="Arial"/>
          <w:noProof/>
          <w:color w:val="auto"/>
          <w:sz w:val="24"/>
          <w:szCs w:val="24"/>
          <w:lang w:val="es-MX" w:eastAsia="es-MX"/>
        </w:rPr>
      </w:pPr>
    </w:p>
    <w:p w:rsidR="00717EDC" w:rsidRPr="005E7C55" w:rsidRDefault="00717EDC" w:rsidP="001A637F">
      <w:pPr>
        <w:pStyle w:val="Ttulo1"/>
        <w:ind w:left="1497"/>
        <w:jc w:val="both"/>
        <w:rPr>
          <w:rFonts w:ascii="Arial" w:hAnsi="Arial" w:cs="Arial"/>
          <w:color w:val="auto"/>
          <w:sz w:val="24"/>
          <w:szCs w:val="24"/>
        </w:rPr>
      </w:pPr>
      <w:r w:rsidRPr="005E7C55">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6EE7B433" wp14:editId="49F8F83F">
            <wp:simplePos x="0" y="0"/>
            <wp:positionH relativeFrom="column">
              <wp:posOffset>908812</wp:posOffset>
            </wp:positionH>
            <wp:positionV relativeFrom="paragraph">
              <wp:posOffset>107722</wp:posOffset>
            </wp:positionV>
            <wp:extent cx="5193792" cy="804672"/>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42612"/>
                    <a:stretch/>
                  </pic:blipFill>
                  <pic:spPr bwMode="auto">
                    <a:xfrm>
                      <a:off x="0" y="0"/>
                      <a:ext cx="5191125" cy="804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EDC" w:rsidRPr="005E7C55" w:rsidRDefault="00717EDC" w:rsidP="001A637F">
      <w:pPr>
        <w:pStyle w:val="Ttulo1"/>
        <w:ind w:left="1497"/>
        <w:jc w:val="both"/>
        <w:rPr>
          <w:rFonts w:ascii="Arial" w:hAnsi="Arial" w:cs="Arial"/>
          <w:color w:val="auto"/>
          <w:sz w:val="24"/>
          <w:szCs w:val="24"/>
        </w:rPr>
      </w:pPr>
    </w:p>
    <w:p w:rsidR="00717EDC" w:rsidRPr="005E7C55" w:rsidRDefault="00717EDC" w:rsidP="001A637F">
      <w:pPr>
        <w:pStyle w:val="Ttulo1"/>
        <w:ind w:left="1497"/>
        <w:jc w:val="both"/>
        <w:rPr>
          <w:rFonts w:ascii="Arial" w:hAnsi="Arial" w:cs="Arial"/>
          <w:color w:val="auto"/>
          <w:sz w:val="24"/>
          <w:szCs w:val="24"/>
        </w:rPr>
      </w:pPr>
    </w:p>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5"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5"/>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5E7C55">
        <w:rPr>
          <w:rFonts w:ascii="Arial" w:hAnsi="Arial" w:cs="Arial"/>
          <w:b/>
          <w:color w:val="auto"/>
          <w:sz w:val="20"/>
          <w:szCs w:val="24"/>
          <w:lang w:val="es-MX"/>
        </w:rPr>
        <w:lastRenderedPageBreak/>
        <w:t>C</w:t>
      </w:r>
      <w:bookmarkEnd w:id="6"/>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NORMAS DE CALIDAD</w:t>
      </w:r>
      <w:bookmarkEnd w:id="7"/>
    </w:p>
    <w:p w:rsidR="00667709"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eastAsiaTheme="minorEastAsia" w:hAnsi="Arial" w:cs="Arial"/>
          <w:bCs/>
          <w:color w:val="auto"/>
          <w:sz w:val="24"/>
          <w:szCs w:val="24"/>
        </w:rPr>
        <w:t>Documentación a presentar:</w:t>
      </w:r>
    </w:p>
    <w:p w:rsidR="00667709" w:rsidRPr="005E7C55" w:rsidRDefault="00CF704D" w:rsidP="001A637F">
      <w:pPr>
        <w:pStyle w:val="Ttulo1"/>
        <w:numPr>
          <w:ilvl w:val="3"/>
          <w:numId w:val="2"/>
        </w:numPr>
        <w:ind w:left="1985" w:hanging="709"/>
        <w:jc w:val="both"/>
        <w:rPr>
          <w:rFonts w:ascii="Arial" w:hAnsi="Arial" w:cs="Arial"/>
          <w:color w:val="auto"/>
          <w:sz w:val="24"/>
          <w:szCs w:val="24"/>
        </w:rPr>
      </w:pPr>
      <w:r w:rsidRPr="005E7C55">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5E7C55">
        <w:rPr>
          <w:rFonts w:ascii="Arial" w:eastAsiaTheme="minorEastAsia" w:hAnsi="Arial" w:cs="Arial"/>
          <w:bCs/>
          <w:color w:val="auto"/>
          <w:sz w:val="24"/>
          <w:szCs w:val="24"/>
        </w:rPr>
        <w:t xml:space="preserve"> </w:t>
      </w:r>
    </w:p>
    <w:p w:rsidR="00484CAF" w:rsidRPr="005E7C55"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Manuales de o</w:t>
      </w:r>
      <w:r w:rsidR="00CF704D" w:rsidRPr="005E7C55">
        <w:rPr>
          <w:rFonts w:ascii="Arial" w:eastAsiaTheme="minorEastAsia" w:hAnsi="Arial" w:cs="Arial"/>
          <w:bCs/>
          <w:color w:val="auto"/>
          <w:sz w:val="24"/>
          <w:szCs w:val="24"/>
        </w:rPr>
        <w:t>peración, catálogos y/o folletos en los casos que apliquen.</w:t>
      </w:r>
      <w:r w:rsidR="00484CAF" w:rsidRPr="005E7C55">
        <w:rPr>
          <w:rFonts w:ascii="Arial" w:eastAsiaTheme="minorEastAsia" w:hAnsi="Arial" w:cs="Arial"/>
          <w:bCs/>
          <w:color w:val="auto"/>
          <w:sz w:val="24"/>
          <w:szCs w:val="24"/>
        </w:rPr>
        <w:t xml:space="preserve"> </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5E7C55">
        <w:rPr>
          <w:rFonts w:ascii="Arial" w:eastAsiaTheme="minorEastAsia" w:hAnsi="Arial" w:cs="Arial"/>
          <w:bCs/>
          <w:color w:val="auto"/>
          <w:sz w:val="24"/>
          <w:szCs w:val="24"/>
        </w:rPr>
        <w:t xml:space="preserve"> </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Certificado de buenas prácticas de fabricación de dispositivos médicos vigente. Para bienes nacionales.</w:t>
      </w:r>
      <w:r w:rsidR="00484CAF" w:rsidRPr="005E7C55">
        <w:rPr>
          <w:rFonts w:ascii="Arial" w:eastAsiaTheme="minorEastAsia" w:hAnsi="Arial" w:cs="Arial"/>
          <w:bCs/>
          <w:color w:val="auto"/>
          <w:sz w:val="24"/>
          <w:szCs w:val="24"/>
        </w:rPr>
        <w:t xml:space="preserve"> </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Certificado ISO 13485: 2003 o 2012 0 2016 Dispositivos Médicos o Equivalente en los casos que apliquen.</w:t>
      </w:r>
    </w:p>
    <w:p w:rsidR="00484CAF" w:rsidRPr="005E7C5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Escrito en el que manifieste que los bienes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Escrito en el que manifieste que el equipo (instrumental quirúrgico específico) compatible con los bienes cumple con la legislación vigente aplicable.</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5E7C55">
        <w:rPr>
          <w:rFonts w:ascii="Arial" w:eastAsiaTheme="minorEastAsia" w:hAnsi="Arial" w:cs="Arial"/>
          <w:bCs/>
          <w:color w:val="auto"/>
          <w:sz w:val="24"/>
          <w:szCs w:val="24"/>
        </w:rPr>
        <w:t>Design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Examination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Certificate</w:t>
      </w:r>
      <w:proofErr w:type="spellEnd"/>
      <w:r w:rsidRPr="005E7C55">
        <w:rPr>
          <w:rFonts w:ascii="Arial" w:eastAsiaTheme="minorEastAsia" w:hAnsi="Arial" w:cs="Arial"/>
          <w:bCs/>
          <w:color w:val="auto"/>
          <w:sz w:val="24"/>
          <w:szCs w:val="24"/>
        </w:rPr>
        <w:t xml:space="preserve">, FDA 510, PMA/510(k), </w:t>
      </w:r>
      <w:proofErr w:type="spellStart"/>
      <w:r w:rsidRPr="005E7C55">
        <w:rPr>
          <w:rFonts w:ascii="Arial" w:eastAsiaTheme="minorEastAsia" w:hAnsi="Arial" w:cs="Arial"/>
          <w:bCs/>
          <w:color w:val="auto"/>
          <w:sz w:val="24"/>
          <w:szCs w:val="24"/>
        </w:rPr>
        <w:t>cGMP</w:t>
      </w:r>
      <w:proofErr w:type="spellEnd"/>
      <w:r w:rsidRPr="005E7C55">
        <w:rPr>
          <w:rFonts w:ascii="Arial" w:eastAsiaTheme="minorEastAsia" w:hAnsi="Arial" w:cs="Arial"/>
          <w:bCs/>
          <w:color w:val="auto"/>
          <w:sz w:val="24"/>
          <w:szCs w:val="24"/>
        </w:rPr>
        <w:t>, TVU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8"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8"/>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9"/>
    </w:p>
    <w:p w:rsidR="00CF704D" w:rsidRPr="005E7C55" w:rsidRDefault="00CF704D" w:rsidP="001A637F">
      <w:pPr>
        <w:pStyle w:val="Ttulo1"/>
        <w:numPr>
          <w:ilvl w:val="1"/>
          <w:numId w:val="2"/>
        </w:numPr>
        <w:ind w:left="709" w:hanging="425"/>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5E7C55">
        <w:rPr>
          <w:rFonts w:ascii="Arial" w:eastAsiaTheme="minorEastAsia" w:hAnsi="Arial" w:cs="Arial"/>
          <w:color w:val="auto"/>
          <w:sz w:val="24"/>
          <w:szCs w:val="24"/>
        </w:rPr>
        <w:t>la UMAE HTOP</w:t>
      </w:r>
      <w:r w:rsidRPr="005E7C55">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5E7C55"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5E7C55">
        <w:rPr>
          <w:rFonts w:ascii="Arial" w:hAnsi="Arial" w:cs="Arial"/>
          <w:b/>
          <w:color w:val="auto"/>
          <w:sz w:val="24"/>
          <w:szCs w:val="24"/>
        </w:rPr>
        <w:t>CONDICIONES DE PAGO</w:t>
      </w:r>
      <w:bookmarkEnd w:id="10"/>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Original de</w:t>
      </w:r>
      <w:r w:rsidR="00EA0930" w:rsidRPr="005E7C55">
        <w:rPr>
          <w:rFonts w:ascii="Arial" w:eastAsia="Calibri" w:hAnsi="Arial" w:cs="Arial"/>
          <w:color w:val="auto"/>
          <w:sz w:val="24"/>
          <w:szCs w:val="24"/>
          <w:lang w:val="es-MX"/>
        </w:rPr>
        <w:t>l</w:t>
      </w:r>
      <w:r w:rsidRPr="005E7C55">
        <w:rPr>
          <w:rFonts w:ascii="Arial" w:eastAsia="Calibri" w:hAnsi="Arial" w:cs="Arial"/>
          <w:color w:val="auto"/>
          <w:sz w:val="24"/>
          <w:szCs w:val="24"/>
          <w:lang w:val="es-MX"/>
        </w:rPr>
        <w:t xml:space="preserve"> </w:t>
      </w:r>
      <w:r w:rsidR="00EA0930" w:rsidRPr="005E7C55">
        <w:rPr>
          <w:rFonts w:ascii="Arial" w:eastAsia="Calibri" w:hAnsi="Arial" w:cs="Arial"/>
          <w:color w:val="auto"/>
          <w:sz w:val="24"/>
          <w:szCs w:val="24"/>
          <w:lang w:val="es-MX"/>
        </w:rPr>
        <w:t>CFDI</w:t>
      </w:r>
      <w:r w:rsidRPr="005E7C55">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pedido, en su caso, número de orden(es) de reposición que ampara(n) dicho(s) bien(es) Número(s) de alta(s).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fianza y denominación social de la A</w:t>
      </w:r>
      <w:r w:rsidR="00D5259C" w:rsidRPr="005E7C55">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5E7C55">
        <w:rPr>
          <w:rFonts w:ascii="Arial" w:eastAsia="Calibri" w:hAnsi="Arial" w:cs="Arial"/>
          <w:color w:val="auto"/>
          <w:sz w:val="24"/>
          <w:szCs w:val="24"/>
          <w:lang w:val="es-MX"/>
        </w:rPr>
        <w:t>g</w:t>
      </w:r>
      <w:r w:rsidR="00D5259C" w:rsidRPr="005E7C55">
        <w:rPr>
          <w:rFonts w:ascii="Arial" w:eastAsia="Calibri" w:hAnsi="Arial" w:cs="Arial"/>
          <w:color w:val="auto"/>
          <w:sz w:val="24"/>
          <w:szCs w:val="24"/>
          <w:lang w:val="es-MX"/>
        </w:rPr>
        <w:t xml:space="preserve">una </w:t>
      </w:r>
      <w:r w:rsidR="00942690" w:rsidRPr="005E7C55">
        <w:rPr>
          <w:rFonts w:ascii="Arial" w:eastAsia="Calibri" w:hAnsi="Arial" w:cs="Arial"/>
          <w:color w:val="auto"/>
          <w:sz w:val="24"/>
          <w:szCs w:val="24"/>
          <w:lang w:val="es-MX"/>
        </w:rPr>
        <w:t>d</w:t>
      </w:r>
      <w:r w:rsidR="00D5259C" w:rsidRPr="005E7C55">
        <w:rPr>
          <w:rFonts w:ascii="Arial" w:eastAsia="Calibri" w:hAnsi="Arial" w:cs="Arial"/>
          <w:color w:val="auto"/>
          <w:sz w:val="24"/>
          <w:szCs w:val="24"/>
          <w:lang w:val="es-MX"/>
        </w:rPr>
        <w:t>e las reformas previstas en el artículo 48 de la Ley de Tesorería de la federación.”</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5E7C55">
        <w:rPr>
          <w:rFonts w:ascii="Arial" w:eastAsia="Calibri" w:hAnsi="Arial" w:cs="Arial"/>
          <w:color w:val="auto"/>
          <w:sz w:val="24"/>
          <w:szCs w:val="24"/>
          <w:lang w:val="es-MX"/>
        </w:rPr>
        <w:t>Millenium</w:t>
      </w:r>
      <w:proofErr w:type="spellEnd"/>
      <w:r w:rsidRPr="005E7C55">
        <w:rPr>
          <w:rFonts w:ascii="Arial" w:eastAsia="Calibri" w:hAnsi="Arial" w:cs="Arial"/>
          <w:color w:val="auto"/>
          <w:sz w:val="24"/>
          <w:szCs w:val="24"/>
          <w:lang w:val="es-MX"/>
        </w:rPr>
        <w:t xml:space="preserve">.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A75D23" w:rsidRPr="005E7C55" w:rsidRDefault="00D73BD1"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En el pedido se precisara el nombre y cargo del servidor público que fungirá como responsable de administrar y verificar el cumplimiento de los mismos de acuerdo al penúltimo párrafo de del artículo 84 de la LAASSP.</w:t>
      </w:r>
      <w:r w:rsidR="009C70C4" w:rsidRPr="005E7C55">
        <w:rPr>
          <w:rFonts w:ascii="Arial" w:eastAsia="Calibri" w:hAnsi="Arial" w:cs="Arial"/>
          <w:color w:val="auto"/>
          <w:sz w:val="24"/>
          <w:szCs w:val="24"/>
          <w:lang w:val="es-MX"/>
        </w:rPr>
        <w:t xml:space="preserve"> El a</w:t>
      </w:r>
      <w:r w:rsidR="00A75D23" w:rsidRPr="005E7C55">
        <w:rPr>
          <w:rFonts w:ascii="Arial" w:eastAsia="Calibri" w:hAnsi="Arial" w:cs="Arial"/>
          <w:color w:val="auto"/>
          <w:sz w:val="24"/>
          <w:szCs w:val="24"/>
          <w:lang w:val="es-MX"/>
        </w:rPr>
        <w:t xml:space="preserve">dministrador de </w:t>
      </w:r>
      <w:r w:rsidR="009C70C4" w:rsidRPr="005E7C55">
        <w:rPr>
          <w:rFonts w:ascii="Arial" w:eastAsia="Calibri" w:hAnsi="Arial" w:cs="Arial"/>
          <w:color w:val="auto"/>
          <w:sz w:val="24"/>
          <w:szCs w:val="24"/>
          <w:lang w:val="es-MX"/>
        </w:rPr>
        <w:t>p</w:t>
      </w:r>
      <w:r w:rsidR="009A7BD1" w:rsidRPr="005E7C55">
        <w:rPr>
          <w:rFonts w:ascii="Arial" w:eastAsia="Calibri" w:hAnsi="Arial" w:cs="Arial"/>
          <w:color w:val="auto"/>
          <w:sz w:val="24"/>
          <w:szCs w:val="24"/>
          <w:lang w:val="es-MX"/>
        </w:rPr>
        <w:t>edido</w:t>
      </w:r>
      <w:r w:rsidR="00A75D23" w:rsidRPr="005E7C55">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5E7C55">
        <w:rPr>
          <w:rFonts w:ascii="Arial" w:eastAsia="Calibri" w:hAnsi="Arial" w:cs="Arial"/>
          <w:color w:val="auto"/>
          <w:sz w:val="24"/>
          <w:szCs w:val="24"/>
          <w:lang w:val="es-MX"/>
        </w:rPr>
        <w:t>pedido</w:t>
      </w:r>
      <w:r w:rsidR="00A75D23" w:rsidRPr="005E7C55">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5E7C55">
        <w:rPr>
          <w:rFonts w:ascii="Arial" w:eastAsia="Calibri" w:hAnsi="Arial" w:cs="Arial"/>
          <w:color w:val="auto"/>
          <w:sz w:val="24"/>
          <w:szCs w:val="24"/>
          <w:lang w:val="es-MX"/>
        </w:rPr>
        <w:t>etente, la recisión del pedido</w:t>
      </w:r>
      <w:r w:rsidR="00A75D23" w:rsidRPr="005E7C55">
        <w:rPr>
          <w:rFonts w:ascii="Arial" w:eastAsia="Calibri" w:hAnsi="Arial" w:cs="Arial"/>
          <w:color w:val="auto"/>
          <w:sz w:val="24"/>
          <w:szCs w:val="24"/>
          <w:lang w:val="es-MX"/>
        </w:rPr>
        <w:t xml:space="preserve">, aportando </w:t>
      </w:r>
      <w:r w:rsidR="006C6F6A" w:rsidRPr="005E7C55">
        <w:rPr>
          <w:rFonts w:ascii="Arial" w:eastAsia="Calibri" w:hAnsi="Arial" w:cs="Arial"/>
          <w:color w:val="auto"/>
          <w:sz w:val="24"/>
          <w:szCs w:val="24"/>
          <w:lang w:val="es-MX"/>
        </w:rPr>
        <w:t>los elementos cond</w:t>
      </w:r>
      <w:r w:rsidR="00541871" w:rsidRPr="005E7C55">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5E7C55">
        <w:rPr>
          <w:rFonts w:ascii="Arial" w:eastAsia="Calibri" w:hAnsi="Arial" w:cs="Arial"/>
          <w:color w:val="auto"/>
          <w:sz w:val="24"/>
          <w:szCs w:val="24"/>
          <w:lang w:val="es-MX"/>
        </w:rPr>
        <w:t>cial de la Federación el 15 de s</w:t>
      </w:r>
      <w:r w:rsidR="00541871" w:rsidRPr="005E7C55">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F258EB" w:rsidRPr="005E7C55" w:rsidRDefault="00CF704D" w:rsidP="001A637F">
      <w:pPr>
        <w:pStyle w:val="Ttulo1"/>
        <w:numPr>
          <w:ilvl w:val="1"/>
          <w:numId w:val="2"/>
        </w:numPr>
        <w:ind w:left="993" w:hanging="633"/>
        <w:jc w:val="both"/>
        <w:rPr>
          <w:rFonts w:ascii="Arial" w:eastAsia="Calibri" w:hAnsi="Arial" w:cs="Arial"/>
          <w:b/>
          <w:color w:val="auto"/>
          <w:sz w:val="22"/>
          <w:szCs w:val="24"/>
          <w:lang w:val="es-MX"/>
        </w:rPr>
      </w:pPr>
      <w:r w:rsidRPr="005E7C55">
        <w:rPr>
          <w:rFonts w:ascii="Arial" w:eastAsia="Calibri" w:hAnsi="Arial" w:cs="Arial"/>
          <w:b/>
          <w:color w:val="auto"/>
          <w:sz w:val="22"/>
          <w:szCs w:val="24"/>
          <w:lang w:val="es-MX"/>
        </w:rPr>
        <w:lastRenderedPageBreak/>
        <w:t xml:space="preserve">ACTUALIZACION </w:t>
      </w:r>
      <w:r w:rsidR="00EA0930" w:rsidRPr="005E7C55">
        <w:rPr>
          <w:rFonts w:ascii="Arial" w:eastAsia="Calibri" w:hAnsi="Arial" w:cs="Arial"/>
          <w:b/>
          <w:color w:val="auto"/>
          <w:sz w:val="22"/>
          <w:szCs w:val="24"/>
          <w:lang w:val="es-MX"/>
        </w:rPr>
        <w:t>DEL CFDI ELECTRONICO</w:t>
      </w:r>
      <w:r w:rsidRPr="005E7C55">
        <w:rPr>
          <w:rFonts w:ascii="Arial" w:eastAsia="Calibri" w:hAnsi="Arial" w:cs="Arial"/>
          <w:b/>
          <w:color w:val="auto"/>
          <w:sz w:val="22"/>
          <w:szCs w:val="24"/>
          <w:lang w:val="es-MX"/>
        </w:rPr>
        <w:t xml:space="preserve"> – REFORMA FISCAL 202</w:t>
      </w:r>
      <w:r w:rsidR="004A49BB" w:rsidRPr="005E7C55">
        <w:rPr>
          <w:rFonts w:ascii="Arial" w:eastAsia="Calibri" w:hAnsi="Arial" w:cs="Arial"/>
          <w:b/>
          <w:color w:val="auto"/>
          <w:sz w:val="22"/>
          <w:szCs w:val="24"/>
          <w:lang w:val="es-MX"/>
        </w:rPr>
        <w:t>3</w:t>
      </w:r>
      <w:r w:rsidRPr="005E7C55">
        <w:rPr>
          <w:rFonts w:ascii="Arial" w:eastAsia="Calibri" w:hAnsi="Arial" w:cs="Arial"/>
          <w:b/>
          <w:color w:val="auto"/>
          <w:sz w:val="22"/>
          <w:szCs w:val="24"/>
          <w:lang w:val="es-MX"/>
        </w:rPr>
        <w:t xml:space="preserve"> </w:t>
      </w:r>
      <w:r w:rsidR="00F501F3" w:rsidRPr="005E7C55">
        <w:rPr>
          <w:rFonts w:ascii="Arial" w:eastAsia="Calibri" w:hAnsi="Arial" w:cs="Arial"/>
          <w:b/>
          <w:color w:val="auto"/>
          <w:sz w:val="22"/>
          <w:szCs w:val="24"/>
          <w:lang w:val="es-MX"/>
        </w:rPr>
        <w:t>PUBL</w:t>
      </w:r>
      <w:r w:rsidR="004A49BB" w:rsidRPr="005E7C55">
        <w:rPr>
          <w:rFonts w:ascii="Arial" w:eastAsia="Calibri" w:hAnsi="Arial" w:cs="Arial"/>
          <w:b/>
          <w:color w:val="auto"/>
          <w:sz w:val="22"/>
          <w:szCs w:val="24"/>
          <w:lang w:val="es-MX"/>
        </w:rPr>
        <w:t>ICADA EL 27 DE DICIEMBRE DE 2022</w:t>
      </w:r>
      <w:r w:rsidR="00F501F3" w:rsidRPr="005E7C55">
        <w:rPr>
          <w:rFonts w:ascii="Arial" w:eastAsia="Calibri" w:hAnsi="Arial" w:cs="Arial"/>
          <w:b/>
          <w:color w:val="auto"/>
          <w:sz w:val="22"/>
          <w:szCs w:val="24"/>
          <w:lang w:val="es-MX"/>
        </w:rPr>
        <w:t xml:space="preserve"> EN EL DIARIO OFICIAL DE LA FEDERACIÓN.</w:t>
      </w:r>
    </w:p>
    <w:p w:rsidR="00F258EB"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 xml:space="preserve">Se  da a conocer los cambios que </w:t>
      </w:r>
      <w:r w:rsidR="004D70A8" w:rsidRPr="005E7C55">
        <w:rPr>
          <w:rFonts w:ascii="Arial" w:eastAsiaTheme="minorEastAsia" w:hAnsi="Arial" w:cs="Arial"/>
          <w:color w:val="auto"/>
          <w:sz w:val="24"/>
          <w:szCs w:val="24"/>
        </w:rPr>
        <w:t>a partir</w:t>
      </w:r>
      <w:r w:rsidRPr="005E7C55">
        <w:rPr>
          <w:rFonts w:ascii="Arial" w:eastAsiaTheme="minorEastAsia" w:hAnsi="Arial" w:cs="Arial"/>
          <w:color w:val="auto"/>
          <w:sz w:val="24"/>
          <w:szCs w:val="24"/>
        </w:rPr>
        <w:t xml:space="preserve"> del </w:t>
      </w:r>
      <w:r w:rsidR="00E64BB4" w:rsidRPr="005E7C55">
        <w:rPr>
          <w:rFonts w:ascii="Arial" w:eastAsiaTheme="minorEastAsia" w:hAnsi="Arial" w:cs="Arial"/>
          <w:color w:val="auto"/>
          <w:sz w:val="24"/>
          <w:szCs w:val="24"/>
        </w:rPr>
        <w:t>3</w:t>
      </w:r>
      <w:r w:rsidRPr="005E7C55">
        <w:rPr>
          <w:rFonts w:ascii="Arial" w:eastAsiaTheme="minorEastAsia" w:hAnsi="Arial" w:cs="Arial"/>
          <w:color w:val="auto"/>
          <w:sz w:val="24"/>
          <w:szCs w:val="24"/>
        </w:rPr>
        <w:t xml:space="preserve">1 de </w:t>
      </w:r>
      <w:r w:rsidR="00E64BB4" w:rsidRPr="005E7C55">
        <w:rPr>
          <w:rFonts w:ascii="Arial" w:eastAsiaTheme="minorEastAsia" w:hAnsi="Arial" w:cs="Arial"/>
          <w:color w:val="auto"/>
          <w:sz w:val="24"/>
          <w:szCs w:val="24"/>
        </w:rPr>
        <w:t>Marzo</w:t>
      </w:r>
      <w:r w:rsidRPr="005E7C55">
        <w:rPr>
          <w:rFonts w:ascii="Arial" w:eastAsiaTheme="minorEastAsia" w:hAnsi="Arial" w:cs="Arial"/>
          <w:color w:val="auto"/>
          <w:sz w:val="24"/>
          <w:szCs w:val="24"/>
        </w:rPr>
        <w:t xml:space="preserve"> de 202</w:t>
      </w:r>
      <w:r w:rsidR="00E64BB4" w:rsidRPr="005E7C55">
        <w:rPr>
          <w:rFonts w:ascii="Arial" w:eastAsiaTheme="minorEastAsia" w:hAnsi="Arial" w:cs="Arial"/>
          <w:color w:val="auto"/>
          <w:sz w:val="24"/>
          <w:szCs w:val="24"/>
        </w:rPr>
        <w:t>3</w:t>
      </w:r>
      <w:r w:rsidRPr="005E7C55">
        <w:rPr>
          <w:rFonts w:ascii="Arial" w:eastAsiaTheme="minorEastAsia" w:hAnsi="Arial" w:cs="Arial"/>
          <w:color w:val="auto"/>
          <w:sz w:val="24"/>
          <w:szCs w:val="24"/>
        </w:rPr>
        <w:t>.</w:t>
      </w:r>
    </w:p>
    <w:p w:rsidR="00F258EB" w:rsidRPr="005E7C55" w:rsidRDefault="00F258EB"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Existe  la versión 4.0</w:t>
      </w:r>
      <w:r w:rsidR="004D70A8" w:rsidRPr="005E7C55">
        <w:rPr>
          <w:rFonts w:ascii="Arial" w:eastAsiaTheme="minorEastAsia" w:hAnsi="Arial" w:cs="Arial"/>
          <w:color w:val="auto"/>
          <w:sz w:val="24"/>
          <w:szCs w:val="24"/>
        </w:rPr>
        <w:t>.</w:t>
      </w:r>
    </w:p>
    <w:p w:rsidR="00F258EB" w:rsidRPr="005E7C55"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Incluye de manera obligatoria el nombre y domicilio fiscal del emisor</w:t>
      </w:r>
      <w:r w:rsidR="004D70A8" w:rsidRPr="005E7C55">
        <w:rPr>
          <w:rFonts w:ascii="Arial" w:eastAsiaTheme="minorEastAsia" w:hAnsi="Arial" w:cs="Arial"/>
          <w:color w:val="auto"/>
          <w:sz w:val="24"/>
          <w:szCs w:val="24"/>
        </w:rPr>
        <w:t>.</w:t>
      </w:r>
    </w:p>
    <w:p w:rsidR="00F258EB" w:rsidRPr="005E7C55"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Incluye campos para identificar las operaciones donde exista una exportación de mercancías.</w:t>
      </w:r>
    </w:p>
    <w:p w:rsidR="00F258EB" w:rsidRPr="005E7C55" w:rsidRDefault="00CF704D"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 si las operaciones que ampara el comprobante son objeto de impuestos indirectos.</w:t>
      </w:r>
    </w:p>
    <w:p w:rsidR="00FB2B2F" w:rsidRPr="005E7C55" w:rsidRDefault="00CF704D"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5E7C55">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5E7C55">
        <w:rPr>
          <w:rFonts w:ascii="Arial" w:hAnsi="Arial" w:cs="Arial"/>
          <w:color w:val="auto"/>
          <w:sz w:val="24"/>
          <w:szCs w:val="24"/>
        </w:rPr>
        <w:t>Requisitos para incorporación para pago por transferencia electrónica</w:t>
      </w:r>
      <w:bookmarkEnd w:id="11"/>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2"/>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xml:space="preserve">, en la dirección electrónica </w:t>
      </w:r>
      <w:hyperlink r:id="rId16"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lastRenderedPageBreak/>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w:t>
      </w:r>
      <w:proofErr w:type="spellStart"/>
      <w:r w:rsidR="00355370" w:rsidRPr="005E7C55">
        <w:rPr>
          <w:rFonts w:ascii="Arial" w:hAnsi="Arial" w:cs="Arial"/>
          <w:color w:val="auto"/>
          <w:sz w:val="24"/>
          <w:szCs w:val="24"/>
        </w:rPr>
        <w:t>CompraNet</w:t>
      </w:r>
      <w:proofErr w:type="spellEnd"/>
      <w:r w:rsidR="00355370" w:rsidRPr="005E7C55">
        <w:rPr>
          <w:rFonts w:ascii="Arial" w:hAnsi="Arial" w:cs="Arial"/>
          <w:color w:val="auto"/>
          <w:sz w:val="24"/>
          <w:szCs w:val="24"/>
        </w:rPr>
        <w:t xml:space="preserve">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5E7C55"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Pr="005E7C55">
        <w:rPr>
          <w:rFonts w:ascii="Arial" w:hAnsi="Arial" w:cs="Arial"/>
          <w:color w:val="auto"/>
          <w:sz w:val="24"/>
          <w:szCs w:val="24"/>
        </w:rPr>
        <w:t xml:space="preserve"> supuestos</w:t>
      </w:r>
      <w:r w:rsidR="007153B0" w:rsidRPr="005E7C55">
        <w:rPr>
          <w:rFonts w:ascii="Arial" w:hAnsi="Arial" w:cs="Arial"/>
          <w:color w:val="auto"/>
          <w:sz w:val="24"/>
          <w:szCs w:val="24"/>
        </w:rPr>
        <w:t xml:space="preserve"> establecidos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5E7C55">
        <w:rPr>
          <w:rFonts w:ascii="Arial" w:hAnsi="Arial" w:cs="Arial"/>
          <w:b/>
          <w:color w:val="auto"/>
          <w:sz w:val="24"/>
          <w:szCs w:val="24"/>
        </w:rPr>
        <w:t>Anexo Número 3 (TRES</w:t>
      </w:r>
      <w:r w:rsidR="00167C72" w:rsidRPr="005E7C55">
        <w:rPr>
          <w:rFonts w:ascii="Arial" w:hAnsi="Arial" w:cs="Arial"/>
          <w:b/>
          <w:color w:val="auto"/>
          <w:sz w:val="24"/>
          <w:szCs w:val="24"/>
        </w:rPr>
        <w:t>)</w:t>
      </w:r>
    </w:p>
    <w:p w:rsidR="00DA1BA7" w:rsidRPr="005E7C55" w:rsidRDefault="00C5536D" w:rsidP="001A637F">
      <w:pPr>
        <w:pStyle w:val="Ttulo1"/>
        <w:numPr>
          <w:ilvl w:val="2"/>
          <w:numId w:val="2"/>
        </w:numPr>
        <w:ind w:left="1276" w:hanging="567"/>
        <w:jc w:val="both"/>
        <w:rPr>
          <w:rFonts w:ascii="Arial" w:hAnsi="Arial" w:cs="Arial"/>
          <w:color w:val="auto"/>
        </w:rPr>
      </w:pPr>
      <w:r w:rsidRPr="005E7C55">
        <w:rPr>
          <w:rFonts w:ascii="Arial" w:hAnsi="Arial" w:cs="Arial"/>
          <w:color w:val="auto"/>
          <w:sz w:val="24"/>
          <w:szCs w:val="24"/>
        </w:rPr>
        <w:t xml:space="preserve">Formato para la manifestación que deberán presentar los proveedores que participen en la </w:t>
      </w:r>
      <w:r w:rsidR="003D2543" w:rsidRPr="005E7C55">
        <w:rPr>
          <w:rFonts w:ascii="Arial" w:hAnsi="Arial" w:cs="Arial"/>
          <w:color w:val="auto"/>
          <w:sz w:val="24"/>
          <w:szCs w:val="24"/>
        </w:rPr>
        <w:t>invitación</w:t>
      </w:r>
      <w:r w:rsidRPr="005E7C55">
        <w:rPr>
          <w:rFonts w:ascii="Arial" w:hAnsi="Arial" w:cs="Arial"/>
          <w:color w:val="auto"/>
          <w:sz w:val="24"/>
          <w:szCs w:val="24"/>
        </w:rPr>
        <w:t xml:space="preserve"> a cuando menos tres personas de </w:t>
      </w:r>
      <w:r w:rsidR="00281A73" w:rsidRPr="005E7C55">
        <w:rPr>
          <w:rFonts w:ascii="Arial" w:hAnsi="Arial" w:cs="Arial"/>
          <w:color w:val="auto"/>
          <w:sz w:val="24"/>
          <w:szCs w:val="24"/>
        </w:rPr>
        <w:t>carácter</w:t>
      </w:r>
      <w:r w:rsidR="00475EAC" w:rsidRPr="005E7C55">
        <w:rPr>
          <w:rFonts w:ascii="Arial" w:hAnsi="Arial" w:cs="Arial"/>
          <w:color w:val="auto"/>
          <w:sz w:val="24"/>
          <w:szCs w:val="24"/>
        </w:rPr>
        <w:t xml:space="preserve"> nacional, </w:t>
      </w:r>
      <w:r w:rsidRPr="005E7C55">
        <w:rPr>
          <w:rFonts w:ascii="Arial" w:hAnsi="Arial" w:cs="Arial"/>
          <w:color w:val="auto"/>
          <w:sz w:val="24"/>
          <w:szCs w:val="24"/>
        </w:rPr>
        <w:t xml:space="preserve">para la adquisición de bienes, y dar cumplimiento a lo dispuesto en </w:t>
      </w:r>
      <w:r w:rsidR="00545413" w:rsidRPr="005E7C55">
        <w:rPr>
          <w:rFonts w:ascii="Arial" w:hAnsi="Arial" w:cs="Arial"/>
          <w:color w:val="auto"/>
          <w:sz w:val="24"/>
          <w:szCs w:val="24"/>
        </w:rPr>
        <w:t xml:space="preserve"> el Art</w:t>
      </w:r>
      <w:r w:rsidR="00CC3698" w:rsidRPr="005E7C55">
        <w:rPr>
          <w:rFonts w:ascii="Arial" w:hAnsi="Arial" w:cs="Arial"/>
          <w:color w:val="auto"/>
          <w:sz w:val="24"/>
          <w:szCs w:val="24"/>
        </w:rPr>
        <w:t>í</w:t>
      </w:r>
      <w:r w:rsidR="00545413" w:rsidRPr="005E7C55">
        <w:rPr>
          <w:rFonts w:ascii="Arial" w:hAnsi="Arial" w:cs="Arial"/>
          <w:color w:val="auto"/>
          <w:sz w:val="24"/>
          <w:szCs w:val="24"/>
        </w:rPr>
        <w:t>culo 35 del Reglamento de la LAASSP</w:t>
      </w:r>
      <w:r w:rsidR="00545413" w:rsidRPr="005E7C55">
        <w:rPr>
          <w:rFonts w:ascii="Arial" w:hAnsi="Arial" w:cs="Arial"/>
          <w:b/>
          <w:color w:val="auto"/>
          <w:sz w:val="24"/>
          <w:szCs w:val="24"/>
        </w:rPr>
        <w:t xml:space="preserve"> </w:t>
      </w:r>
      <w:r w:rsidR="00511F96" w:rsidRPr="005E7C55">
        <w:rPr>
          <w:rFonts w:ascii="Arial" w:hAnsi="Arial" w:cs="Arial"/>
          <w:b/>
          <w:color w:val="auto"/>
          <w:sz w:val="24"/>
          <w:szCs w:val="24"/>
        </w:rPr>
        <w:t xml:space="preserve">Anexo  </w:t>
      </w:r>
      <w:r w:rsidR="003F799C" w:rsidRPr="005E7C55">
        <w:rPr>
          <w:rFonts w:ascii="Arial" w:hAnsi="Arial" w:cs="Arial"/>
          <w:b/>
          <w:color w:val="auto"/>
          <w:sz w:val="24"/>
          <w:szCs w:val="24"/>
        </w:rPr>
        <w:t>4</w:t>
      </w:r>
      <w:r w:rsidR="00CF704D" w:rsidRPr="005E7C55">
        <w:rPr>
          <w:rFonts w:ascii="Arial" w:hAnsi="Arial" w:cs="Arial"/>
          <w:b/>
          <w:color w:val="auto"/>
          <w:sz w:val="24"/>
          <w:szCs w:val="24"/>
        </w:rPr>
        <w:t xml:space="preserve"> (</w:t>
      </w:r>
      <w:r w:rsidR="00511F96" w:rsidRPr="005E7C55">
        <w:rPr>
          <w:rFonts w:ascii="Arial" w:hAnsi="Arial" w:cs="Arial"/>
          <w:b/>
          <w:color w:val="auto"/>
          <w:sz w:val="24"/>
          <w:szCs w:val="24"/>
        </w:rPr>
        <w:t>Cuatro</w:t>
      </w:r>
      <w:r w:rsidR="00CF704D" w:rsidRPr="005E7C55">
        <w:rPr>
          <w:rFonts w:ascii="Arial" w:hAnsi="Arial" w:cs="Arial"/>
          <w:color w:val="auto"/>
          <w:sz w:val="24"/>
          <w:szCs w:val="24"/>
        </w:rPr>
        <w:t>).</w:t>
      </w:r>
      <w:r w:rsidR="00E66C89" w:rsidRPr="005E7C55">
        <w:rPr>
          <w:rFonts w:ascii="Arial" w:hAnsi="Arial" w:cs="Arial"/>
          <w:color w:val="auto"/>
          <w:sz w:val="24"/>
          <w:szCs w:val="24"/>
        </w:rPr>
        <w:t xml:space="preserve"> 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5E7C55" w:rsidRDefault="00DA1BA7"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5E7C55">
        <w:rPr>
          <w:rFonts w:ascii="Arial" w:hAnsi="Arial" w:cs="Arial"/>
          <w:color w:val="auto"/>
          <w:sz w:val="24"/>
          <w:szCs w:val="24"/>
        </w:rPr>
        <w:t>internacional bajo cobertura</w:t>
      </w:r>
      <w:r w:rsidRPr="005E7C55">
        <w:rPr>
          <w:rFonts w:ascii="Arial" w:hAnsi="Arial" w:cs="Arial"/>
          <w:color w:val="auto"/>
          <w:sz w:val="24"/>
          <w:szCs w:val="24"/>
        </w:rPr>
        <w:t xml:space="preserve">, para la adquisición de bienes, y dar cumplimiento a lo dispuesto </w:t>
      </w:r>
      <w:r w:rsidR="00545413" w:rsidRPr="005E7C55">
        <w:rPr>
          <w:rFonts w:ascii="Arial" w:hAnsi="Arial" w:cs="Arial"/>
          <w:color w:val="auto"/>
          <w:sz w:val="24"/>
          <w:szCs w:val="24"/>
        </w:rPr>
        <w:t xml:space="preserve">en el segundo párrafo del </w:t>
      </w:r>
      <w:r w:rsidR="00CC3698" w:rsidRPr="005E7C55">
        <w:rPr>
          <w:rFonts w:ascii="Arial" w:hAnsi="Arial" w:cs="Arial"/>
          <w:color w:val="auto"/>
          <w:sz w:val="24"/>
          <w:szCs w:val="24"/>
        </w:rPr>
        <w:t>Artículo</w:t>
      </w:r>
      <w:r w:rsidR="00545413" w:rsidRPr="005E7C55">
        <w:rPr>
          <w:rFonts w:ascii="Arial" w:hAnsi="Arial" w:cs="Arial"/>
          <w:color w:val="auto"/>
          <w:sz w:val="24"/>
          <w:szCs w:val="24"/>
        </w:rPr>
        <w:t xml:space="preserve"> </w:t>
      </w:r>
      <w:r w:rsidR="00CC3698" w:rsidRPr="005E7C55">
        <w:rPr>
          <w:rFonts w:ascii="Arial" w:hAnsi="Arial" w:cs="Arial"/>
          <w:color w:val="auto"/>
          <w:sz w:val="24"/>
          <w:szCs w:val="24"/>
        </w:rPr>
        <w:t>37</w:t>
      </w:r>
      <w:r w:rsidR="00545413" w:rsidRPr="005E7C55">
        <w:rPr>
          <w:rFonts w:ascii="Arial" w:hAnsi="Arial" w:cs="Arial"/>
          <w:color w:val="auto"/>
          <w:sz w:val="24"/>
          <w:szCs w:val="24"/>
        </w:rPr>
        <w:t xml:space="preserve"> del Reglamento de la LAASSP</w:t>
      </w:r>
      <w:r w:rsidRPr="005E7C55">
        <w:rPr>
          <w:rFonts w:ascii="Arial" w:hAnsi="Arial" w:cs="Arial"/>
          <w:color w:val="auto"/>
          <w:sz w:val="24"/>
          <w:szCs w:val="24"/>
        </w:rPr>
        <w:t xml:space="preserve">. </w:t>
      </w:r>
      <w:r w:rsidRPr="005E7C55">
        <w:rPr>
          <w:rFonts w:ascii="Arial" w:hAnsi="Arial" w:cs="Arial"/>
          <w:b/>
          <w:color w:val="auto"/>
          <w:sz w:val="24"/>
          <w:szCs w:val="24"/>
        </w:rPr>
        <w:t>Anexo  4 Bis (Cuatro Bis).</w:t>
      </w:r>
      <w:r w:rsidR="00E66C89" w:rsidRPr="005E7C55">
        <w:rPr>
          <w:rFonts w:ascii="Arial" w:hAnsi="Arial" w:cs="Arial"/>
          <w:b/>
          <w:color w:val="auto"/>
          <w:sz w:val="24"/>
          <w:szCs w:val="24"/>
        </w:rPr>
        <w:t xml:space="preserve"> </w:t>
      </w:r>
      <w:r w:rsidR="00E66C89" w:rsidRPr="005E7C55">
        <w:rPr>
          <w:rFonts w:ascii="Arial" w:hAnsi="Arial" w:cs="Arial"/>
          <w:color w:val="auto"/>
          <w:sz w:val="24"/>
          <w:szCs w:val="24"/>
        </w:rPr>
        <w:t xml:space="preserve">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w:t>
      </w:r>
      <w:r w:rsidR="00F57880" w:rsidRPr="005E7C55">
        <w:rPr>
          <w:rFonts w:ascii="Arial" w:hAnsi="Arial" w:cs="Arial"/>
          <w:color w:val="auto"/>
          <w:sz w:val="24"/>
          <w:szCs w:val="24"/>
        </w:rPr>
        <w:t>federación</w:t>
      </w:r>
      <w:r w:rsidR="00E66C89" w:rsidRPr="005E7C55">
        <w:rPr>
          <w:rFonts w:ascii="Arial" w:hAnsi="Arial" w:cs="Arial"/>
          <w:color w:val="auto"/>
          <w:sz w:val="24"/>
          <w:szCs w:val="24"/>
        </w:rPr>
        <w:t xml:space="preserve"> de fecha 28 de diciembre 2010.</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lastRenderedPageBreak/>
        <w:t xml:space="preserve">Proposición técnico-económica,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5E7C55">
        <w:rPr>
          <w:rFonts w:ascii="Arial" w:hAnsi="Arial" w:cs="Arial"/>
          <w:color w:val="auto"/>
          <w:sz w:val="24"/>
          <w:szCs w:val="24"/>
        </w:rPr>
        <w:t>icro, pequeña o mediana empresa,</w:t>
      </w:r>
      <w:r w:rsidRPr="005E7C55">
        <w:rPr>
          <w:rFonts w:ascii="Arial" w:hAnsi="Arial" w:cs="Arial"/>
          <w:color w:val="auto"/>
          <w:sz w:val="24"/>
          <w:szCs w:val="24"/>
        </w:rPr>
        <w:t xml:space="preserve"> o bien un escrito en el cual manifiesten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que cuentan con ese carácter,</w:t>
      </w:r>
      <w:r w:rsidR="00AC2D22" w:rsidRPr="005E7C55">
        <w:rPr>
          <w:rFonts w:ascii="Arial" w:hAnsi="Arial" w:cs="Arial"/>
          <w:color w:val="auto"/>
          <w:sz w:val="24"/>
          <w:szCs w:val="24"/>
        </w:rPr>
        <w:t xml:space="preserve"> como se establece en el a</w:t>
      </w:r>
      <w:r w:rsidR="00DC614A" w:rsidRPr="005E7C55">
        <w:rPr>
          <w:rFonts w:ascii="Arial" w:hAnsi="Arial" w:cs="Arial"/>
          <w:color w:val="auto"/>
          <w:sz w:val="24"/>
          <w:szCs w:val="24"/>
        </w:rPr>
        <w:t>rtículo 34 del Reglamento de la LAASSP,</w:t>
      </w:r>
      <w:r w:rsidRPr="005E7C55">
        <w:rPr>
          <w:rFonts w:ascii="Arial" w:hAnsi="Arial" w:cs="Arial"/>
          <w:color w:val="auto"/>
          <w:sz w:val="24"/>
          <w:szCs w:val="24"/>
        </w:rPr>
        <w:t xml:space="preserve"> conforme al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6</w:t>
      </w:r>
      <w:r w:rsidRPr="005E7C55">
        <w:rPr>
          <w:rFonts w:ascii="Arial" w:hAnsi="Arial" w:cs="Arial"/>
          <w:b/>
          <w:color w:val="auto"/>
          <w:sz w:val="24"/>
          <w:szCs w:val="24"/>
        </w:rPr>
        <w:t xml:space="preserve"> (S</w:t>
      </w:r>
      <w:r w:rsidR="003F799C" w:rsidRPr="005E7C55">
        <w:rPr>
          <w:rFonts w:ascii="Arial" w:hAnsi="Arial" w:cs="Arial"/>
          <w:b/>
          <w:color w:val="auto"/>
          <w:sz w:val="24"/>
          <w:szCs w:val="24"/>
        </w:rPr>
        <w:t>EIS</w:t>
      </w:r>
      <w:r w:rsidR="00167C72" w:rsidRPr="005E7C55">
        <w:rPr>
          <w:rFonts w:ascii="Arial" w:hAnsi="Arial" w:cs="Arial"/>
          <w:b/>
          <w:color w:val="auto"/>
          <w:sz w:val="24"/>
          <w:szCs w:val="24"/>
        </w:rPr>
        <w:t>)</w:t>
      </w:r>
      <w:r w:rsidR="00DC614A" w:rsidRPr="005E7C55">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Cuente con Opiniones de cumplimiento positivas y vige</w:t>
      </w:r>
      <w:r w:rsidR="00541871" w:rsidRPr="005E7C55">
        <w:rPr>
          <w:rFonts w:ascii="Arial" w:hAnsi="Arial" w:cs="Arial"/>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5E7C55">
        <w:rPr>
          <w:rFonts w:ascii="Arial" w:hAnsi="Arial" w:cs="Arial"/>
          <w:sz w:val="24"/>
          <w:szCs w:val="24"/>
        </w:rPr>
        <w:t xml:space="preserve"> </w:t>
      </w:r>
      <w:r w:rsidR="00CF704D" w:rsidRPr="005E7C55">
        <w:rPr>
          <w:rFonts w:ascii="Arial" w:hAnsi="Arial" w:cs="Arial"/>
          <w:sz w:val="24"/>
          <w:szCs w:val="24"/>
        </w:rPr>
        <w:t xml:space="preserve"> </w:t>
      </w:r>
    </w:p>
    <w:p w:rsidR="00861DBD" w:rsidRPr="005E7C55" w:rsidRDefault="00861DBD" w:rsidP="001A637F">
      <w:pPr>
        <w:pStyle w:val="Prrafodelista"/>
        <w:jc w:val="both"/>
        <w:rPr>
          <w:rFonts w:ascii="Arial" w:hAnsi="Arial" w:cs="Arial"/>
          <w:sz w:val="24"/>
          <w:szCs w:val="24"/>
        </w:rPr>
      </w:pPr>
    </w:p>
    <w:p w:rsidR="00861DBD" w:rsidRPr="00281726"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281726">
        <w:rPr>
          <w:rFonts w:ascii="Arial" w:hAnsi="Arial" w:cs="Arial"/>
          <w:sz w:val="24"/>
          <w:szCs w:val="24"/>
        </w:rPr>
        <w:t>Escrito Bajo Protesta de Decir Verdad que</w:t>
      </w:r>
      <w:r w:rsidR="00A838BA" w:rsidRPr="00281726">
        <w:rPr>
          <w:rFonts w:ascii="Arial" w:hAnsi="Arial" w:cs="Arial"/>
          <w:sz w:val="24"/>
          <w:szCs w:val="24"/>
        </w:rPr>
        <w:t xml:space="preserve"> </w:t>
      </w:r>
      <w:r w:rsidRPr="00281726">
        <w:rPr>
          <w:rFonts w:ascii="Arial" w:hAnsi="Arial" w:cs="Arial"/>
          <w:sz w:val="24"/>
          <w:szCs w:val="24"/>
        </w:rPr>
        <w:t xml:space="preserve">no desempeña empleo, cargo o comisión en el servicio público o, en su caso, que a pesar de desempeñarlo, con la formalización del </w:t>
      </w:r>
      <w:r w:rsidR="009A7BD1" w:rsidRPr="00281726">
        <w:rPr>
          <w:rFonts w:ascii="Arial" w:hAnsi="Arial" w:cs="Arial"/>
          <w:sz w:val="24"/>
          <w:szCs w:val="24"/>
        </w:rPr>
        <w:t>pedido</w:t>
      </w:r>
      <w:r w:rsidRPr="00281726">
        <w:rPr>
          <w:rFonts w:ascii="Arial" w:hAnsi="Arial" w:cs="Arial"/>
          <w:sz w:val="24"/>
          <w:szCs w:val="24"/>
        </w:rPr>
        <w:t xml:space="preserve"> correspondiente no se actualiza un </w:t>
      </w:r>
      <w:r w:rsidR="00AC2D22" w:rsidRPr="00281726">
        <w:rPr>
          <w:rFonts w:ascii="Arial" w:hAnsi="Arial" w:cs="Arial"/>
          <w:sz w:val="24"/>
          <w:szCs w:val="24"/>
        </w:rPr>
        <w:t>conflicto de interés</w:t>
      </w:r>
      <w:r w:rsidRPr="00281726">
        <w:rPr>
          <w:rFonts w:ascii="Arial" w:hAnsi="Arial" w:cs="Arial"/>
          <w:sz w:val="24"/>
          <w:szCs w:val="24"/>
        </w:rPr>
        <w:t>, dicho escrito deberá ser en hoja membretada de la empresa</w:t>
      </w:r>
      <w:r w:rsidR="00A838BA" w:rsidRPr="00281726">
        <w:rPr>
          <w:rFonts w:ascii="Arial" w:hAnsi="Arial" w:cs="Arial"/>
          <w:sz w:val="24"/>
          <w:szCs w:val="24"/>
        </w:rPr>
        <w:t>, en caso de que el licitante sea persona moral, dicha manifestación deberá presentarse respecto a  los socios o accionistas que ejerzan control sobre la sociedad</w:t>
      </w:r>
      <w:r w:rsidRPr="00281726">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00AC2D22" w:rsidRPr="00281726">
        <w:rPr>
          <w:rFonts w:ascii="Arial" w:hAnsi="Arial" w:cs="Arial"/>
          <w:sz w:val="24"/>
          <w:szCs w:val="24"/>
        </w:rPr>
        <w:t>fracción</w:t>
      </w:r>
      <w:proofErr w:type="gramEnd"/>
      <w:r w:rsidRPr="00281726">
        <w:rPr>
          <w:rFonts w:ascii="Arial" w:hAnsi="Arial" w:cs="Arial"/>
          <w:sz w:val="24"/>
          <w:szCs w:val="24"/>
        </w:rPr>
        <w:t xml:space="preserve"> IX, de la Ley General de Responsabilidades Administrativas de los Servidores Públicos</w:t>
      </w:r>
      <w:r w:rsidR="00EC127F" w:rsidRPr="00281726">
        <w:rPr>
          <w:rFonts w:ascii="Arial" w:hAnsi="Arial" w:cs="Arial"/>
          <w:sz w:val="24"/>
          <w:szCs w:val="24"/>
        </w:rPr>
        <w:t>.</w:t>
      </w:r>
      <w:r w:rsidR="00A838BA" w:rsidRPr="00281726">
        <w:rPr>
          <w:rFonts w:ascii="Arial" w:hAnsi="Arial" w:cs="Arial"/>
          <w:sz w:val="24"/>
          <w:szCs w:val="24"/>
        </w:rPr>
        <w:t xml:space="preserve"> Dicho documento también puede ser presentado mediante la siguiente liga </w:t>
      </w:r>
      <w:hyperlink r:id="rId17" w:history="1">
        <w:r w:rsidR="00A838BA" w:rsidRPr="00281726">
          <w:rPr>
            <w:rStyle w:val="Hipervnculo"/>
            <w:rFonts w:ascii="Arial" w:hAnsi="Arial" w:cs="Arial"/>
            <w:color w:val="auto"/>
          </w:rPr>
          <w:t>https://manifiesto.funcionpublica.gob.mx/SMP-web/loginPage.jsf</w:t>
        </w:r>
      </w:hyperlink>
      <w:r w:rsidR="00A838BA" w:rsidRPr="00281726">
        <w:rPr>
          <w:rFonts w:ascii="Arial" w:hAnsi="Arial" w:cs="Arial"/>
        </w:rPr>
        <w:t xml:space="preserve">, </w:t>
      </w:r>
      <w:r w:rsidR="00A838BA" w:rsidRPr="00281726">
        <w:rPr>
          <w:rFonts w:ascii="Arial" w:hAnsi="Arial" w:cs="Arial"/>
          <w:sz w:val="24"/>
          <w:szCs w:val="24"/>
        </w:rPr>
        <w:t>el sistema generará un acuse de presentación del manifiesto, mismo que se podrá presenta como parte de la proposición.</w:t>
      </w:r>
      <w:r w:rsidR="00A838BA" w:rsidRPr="00281726">
        <w:rPr>
          <w:rFonts w:ascii="Arial" w:hAnsi="Arial" w:cs="Arial"/>
        </w:rPr>
        <w:t xml:space="preserve"> </w:t>
      </w:r>
    </w:p>
    <w:p w:rsidR="0070720F" w:rsidRPr="005E7C55" w:rsidRDefault="0070720F" w:rsidP="001A637F">
      <w:pPr>
        <w:pStyle w:val="Prrafodelista"/>
        <w:tabs>
          <w:tab w:val="left" w:pos="1701"/>
        </w:tabs>
        <w:ind w:left="1701"/>
        <w:jc w:val="both"/>
        <w:rPr>
          <w:rFonts w:ascii="Arial" w:hAnsi="Arial" w:cs="Arial"/>
          <w:sz w:val="24"/>
          <w:szCs w:val="24"/>
        </w:rPr>
      </w:pPr>
    </w:p>
    <w:p w:rsidR="000A107C" w:rsidRPr="005E7C55" w:rsidRDefault="00B015B3"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eastAsiaTheme="minorEastAsia" w:hAnsi="Arial" w:cs="Arial"/>
          <w:sz w:val="24"/>
          <w:szCs w:val="24"/>
        </w:rPr>
        <w:t xml:space="preserve">Acta </w:t>
      </w:r>
      <w:r w:rsidR="00AC2D22" w:rsidRPr="005E7C55">
        <w:rPr>
          <w:rFonts w:ascii="Arial" w:eastAsiaTheme="minorEastAsia" w:hAnsi="Arial" w:cs="Arial"/>
          <w:sz w:val="24"/>
          <w:szCs w:val="24"/>
        </w:rPr>
        <w:t>constitutiva</w:t>
      </w:r>
      <w:r w:rsidRPr="005E7C55">
        <w:rPr>
          <w:rFonts w:ascii="Arial" w:eastAsiaTheme="minorEastAsia" w:hAnsi="Arial" w:cs="Arial"/>
          <w:sz w:val="24"/>
          <w:szCs w:val="24"/>
        </w:rPr>
        <w:t>,</w:t>
      </w:r>
      <w:r w:rsidR="000A107C" w:rsidRPr="005E7C55">
        <w:rPr>
          <w:rFonts w:ascii="Arial" w:eastAsiaTheme="minorEastAsia" w:hAnsi="Arial" w:cs="Arial"/>
          <w:sz w:val="24"/>
          <w:szCs w:val="24"/>
        </w:rPr>
        <w:t xml:space="preserve"> </w:t>
      </w:r>
      <w:r w:rsidR="00AC2D22" w:rsidRPr="005E7C55">
        <w:rPr>
          <w:rFonts w:ascii="Arial" w:eastAsiaTheme="minorEastAsia" w:hAnsi="Arial" w:cs="Arial"/>
          <w:sz w:val="24"/>
          <w:szCs w:val="24"/>
        </w:rPr>
        <w:t xml:space="preserve">poder notarial del representante legal </w:t>
      </w:r>
      <w:r w:rsidRPr="005E7C55">
        <w:rPr>
          <w:rFonts w:ascii="Arial" w:eastAsiaTheme="minorEastAsia" w:hAnsi="Arial" w:cs="Arial"/>
          <w:sz w:val="24"/>
          <w:szCs w:val="24"/>
        </w:rPr>
        <w:t>y copia de identificación del representante legal</w:t>
      </w:r>
      <w:r w:rsidR="000A107C" w:rsidRPr="005E7C55">
        <w:rPr>
          <w:rFonts w:ascii="Arial" w:eastAsiaTheme="minorEastAsia" w:hAnsi="Arial" w:cs="Arial"/>
          <w:sz w:val="24"/>
          <w:szCs w:val="24"/>
        </w:rPr>
        <w:t>, para actos de pleitos y cobranzas.</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5E7C55">
        <w:rPr>
          <w:rFonts w:ascii="Arial" w:hAnsi="Arial" w:cs="Arial"/>
          <w:color w:val="auto"/>
          <w:sz w:val="24"/>
          <w:szCs w:val="24"/>
        </w:rPr>
        <w:lastRenderedPageBreak/>
        <w:t>Licencias, Autorizaciones y Permisos</w:t>
      </w:r>
      <w:bookmarkEnd w:id="13"/>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DD019F" w:rsidRPr="005E7C55">
        <w:rPr>
          <w:rFonts w:ascii="Arial" w:hAnsi="Arial" w:cs="Arial"/>
          <w:color w:val="auto"/>
          <w:sz w:val="24"/>
          <w:szCs w:val="24"/>
        </w:rPr>
        <w:t>invit</w:t>
      </w:r>
      <w:r w:rsidR="00840D8B" w:rsidRPr="005E7C55">
        <w:rPr>
          <w:rFonts w:ascii="Arial" w:hAnsi="Arial" w:cs="Arial"/>
          <w:color w:val="auto"/>
          <w:sz w:val="24"/>
          <w:szCs w:val="24"/>
        </w:rPr>
        <w:t>ación a cuando menos tres personas 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5E7C55">
        <w:rPr>
          <w:rFonts w:ascii="Arial" w:hAnsi="Arial" w:cs="Arial"/>
          <w:b/>
          <w:color w:val="auto"/>
          <w:sz w:val="24"/>
          <w:szCs w:val="24"/>
        </w:rPr>
        <w:t>CAUSAS DE DESECHAMIENTO</w:t>
      </w:r>
      <w:bookmarkEnd w:id="14"/>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5E7C55">
        <w:rPr>
          <w:rFonts w:ascii="Arial" w:hAnsi="Arial" w:cs="Arial"/>
          <w:b/>
          <w:color w:val="auto"/>
          <w:sz w:val="24"/>
          <w:szCs w:val="24"/>
        </w:rPr>
        <w:t>ACREDITACIÓN DE ENCONTRARSE AL CORRIENTE DE SUS OBLIGACIONES FISCALES</w:t>
      </w:r>
      <w:bookmarkEnd w:id="15"/>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5E7C55" w:rsidRDefault="005C43C4"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en los términos que establece la Regla 2.1.37</w:t>
      </w:r>
      <w:r w:rsidR="00BC1E1C" w:rsidRPr="005E7C55">
        <w:rPr>
          <w:rFonts w:ascii="Arial" w:hAnsi="Arial" w:cs="Arial"/>
          <w:color w:val="auto"/>
          <w:sz w:val="24"/>
          <w:szCs w:val="24"/>
        </w:rPr>
        <w:t xml:space="preserve"> fracción I</w:t>
      </w:r>
      <w:r w:rsidRPr="005E7C55">
        <w:rPr>
          <w:rFonts w:ascii="Arial" w:hAnsi="Arial" w:cs="Arial"/>
          <w:color w:val="auto"/>
          <w:sz w:val="24"/>
          <w:szCs w:val="24"/>
        </w:rPr>
        <w:t xml:space="preserve">, </w:t>
      </w:r>
      <w:r w:rsidR="00BC1E1C" w:rsidRPr="005E7C55">
        <w:rPr>
          <w:rFonts w:ascii="Arial" w:hAnsi="Arial" w:cs="Arial"/>
          <w:color w:val="auto"/>
          <w:sz w:val="24"/>
          <w:szCs w:val="24"/>
        </w:rPr>
        <w:t xml:space="preserve">Regla </w:t>
      </w:r>
      <w:r w:rsidRPr="005E7C55">
        <w:rPr>
          <w:rFonts w:ascii="Arial" w:hAnsi="Arial" w:cs="Arial"/>
          <w:color w:val="auto"/>
          <w:sz w:val="24"/>
          <w:szCs w:val="24"/>
        </w:rPr>
        <w:t xml:space="preserve">2.1.25 y </w:t>
      </w:r>
      <w:r w:rsidR="00BC1E1C" w:rsidRPr="005E7C55">
        <w:rPr>
          <w:rFonts w:ascii="Arial" w:hAnsi="Arial" w:cs="Arial"/>
          <w:color w:val="auto"/>
          <w:sz w:val="24"/>
          <w:szCs w:val="24"/>
        </w:rPr>
        <w:t xml:space="preserve">Regla </w:t>
      </w:r>
      <w:r w:rsidRPr="005E7C55">
        <w:rPr>
          <w:rFonts w:ascii="Arial" w:hAnsi="Arial" w:cs="Arial"/>
          <w:color w:val="auto"/>
          <w:sz w:val="24"/>
          <w:szCs w:val="24"/>
        </w:rPr>
        <w:t>2.1.29 de lo que establece el artículo 32D del Código Fiscal de la Federación y la Resolución Miscelánea Fiscal para 202</w:t>
      </w:r>
      <w:r w:rsidR="00541871" w:rsidRPr="005E7C55">
        <w:rPr>
          <w:rFonts w:ascii="Arial" w:hAnsi="Arial" w:cs="Arial"/>
          <w:color w:val="auto"/>
          <w:sz w:val="24"/>
          <w:szCs w:val="24"/>
        </w:rPr>
        <w:t>3</w:t>
      </w:r>
      <w:r w:rsidRPr="005E7C55">
        <w:rPr>
          <w:rFonts w:ascii="Arial" w:hAnsi="Arial" w:cs="Arial"/>
          <w:color w:val="auto"/>
          <w:sz w:val="24"/>
          <w:szCs w:val="24"/>
        </w:rPr>
        <w:t xml:space="preserve">, </w:t>
      </w:r>
      <w:r w:rsidR="006079CC" w:rsidRPr="005E7C55">
        <w:rPr>
          <w:rFonts w:ascii="Arial" w:hAnsi="Arial" w:cs="Arial"/>
          <w:color w:val="auto"/>
          <w:sz w:val="24"/>
          <w:szCs w:val="24"/>
        </w:rPr>
        <w:t xml:space="preserve">publicada en el Diario Oficial de la Federación el 27 de </w:t>
      </w:r>
      <w:r w:rsidR="007B5932" w:rsidRPr="005E7C55">
        <w:rPr>
          <w:rFonts w:ascii="Arial" w:hAnsi="Arial" w:cs="Arial"/>
          <w:color w:val="auto"/>
          <w:sz w:val="24"/>
          <w:szCs w:val="24"/>
        </w:rPr>
        <w:t>d</w:t>
      </w:r>
      <w:r w:rsidR="006079CC" w:rsidRPr="005E7C55">
        <w:rPr>
          <w:rFonts w:ascii="Arial" w:hAnsi="Arial" w:cs="Arial"/>
          <w:color w:val="auto"/>
          <w:sz w:val="24"/>
          <w:szCs w:val="24"/>
        </w:rPr>
        <w:t xml:space="preserve">iciembre de 2022, </w:t>
      </w:r>
      <w:r w:rsidRPr="005E7C55">
        <w:rPr>
          <w:rFonts w:ascii="Arial" w:hAnsi="Arial" w:cs="Arial"/>
          <w:color w:val="auto"/>
          <w:sz w:val="24"/>
          <w:szCs w:val="24"/>
        </w:rPr>
        <w:t>de conformidad con lo previsto en el artículo 32 D, del Código Fiscal de la Federación</w:t>
      </w:r>
      <w:r w:rsidR="00D91F7B" w:rsidRPr="005E7C55">
        <w:rPr>
          <w:rFonts w:ascii="Arial" w:hAnsi="Arial" w:cs="Arial"/>
          <w:color w:val="auto"/>
          <w:sz w:val="24"/>
          <w:szCs w:val="24"/>
        </w:rPr>
        <w:t xml:space="preserve">. </w:t>
      </w:r>
    </w:p>
    <w:p w:rsidR="00F57880" w:rsidRPr="005E7C55" w:rsidRDefault="00016130"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 xml:space="preserve">De acuerdo a lo previsto </w:t>
      </w:r>
      <w:r w:rsidR="006079CC" w:rsidRPr="005E7C55">
        <w:rPr>
          <w:rFonts w:ascii="Arial" w:hAnsi="Arial" w:cs="Arial"/>
          <w:color w:val="auto"/>
          <w:sz w:val="24"/>
          <w:szCs w:val="24"/>
        </w:rPr>
        <w:t>establecido en el “A</w:t>
      </w:r>
      <w:r w:rsidR="005C43C4" w:rsidRPr="005E7C55">
        <w:rPr>
          <w:rFonts w:ascii="Arial" w:hAnsi="Arial" w:cs="Arial"/>
          <w:color w:val="auto"/>
          <w:sz w:val="24"/>
          <w:szCs w:val="24"/>
        </w:rPr>
        <w:t>cuerdo ACDO.AS2.HCT.270422/107.P.DIR, dictado por el H. Consejo Técnico</w:t>
      </w:r>
      <w:r w:rsidR="007B5932" w:rsidRPr="005E7C55">
        <w:rPr>
          <w:rFonts w:ascii="Arial" w:hAnsi="Arial" w:cs="Arial"/>
          <w:color w:val="auto"/>
          <w:sz w:val="24"/>
          <w:szCs w:val="24"/>
        </w:rPr>
        <w:t xml:space="preserve"> en sesión ordinaria del 27 de a</w:t>
      </w:r>
      <w:r w:rsidR="005C43C4" w:rsidRPr="005E7C55">
        <w:rPr>
          <w:rFonts w:ascii="Arial" w:hAnsi="Arial" w:cs="Arial"/>
          <w:color w:val="auto"/>
          <w:sz w:val="24"/>
          <w:szCs w:val="24"/>
        </w:rPr>
        <w:t xml:space="preserve">bril de 2022 publicado el </w:t>
      </w:r>
      <w:r w:rsidR="002140C2" w:rsidRPr="005E7C55">
        <w:rPr>
          <w:rFonts w:ascii="Arial" w:hAnsi="Arial" w:cs="Arial"/>
          <w:color w:val="auto"/>
          <w:sz w:val="24"/>
          <w:szCs w:val="24"/>
        </w:rPr>
        <w:t>2</w:t>
      </w:r>
      <w:r w:rsidR="008F2CB2" w:rsidRPr="005E7C55">
        <w:rPr>
          <w:rFonts w:ascii="Arial" w:hAnsi="Arial" w:cs="Arial"/>
          <w:color w:val="auto"/>
          <w:sz w:val="24"/>
          <w:szCs w:val="24"/>
        </w:rPr>
        <w:t>2</w:t>
      </w:r>
      <w:r w:rsidR="002140C2" w:rsidRPr="005E7C55">
        <w:rPr>
          <w:rFonts w:ascii="Arial" w:hAnsi="Arial" w:cs="Arial"/>
          <w:color w:val="auto"/>
          <w:sz w:val="24"/>
          <w:szCs w:val="24"/>
        </w:rPr>
        <w:t xml:space="preserve"> de </w:t>
      </w:r>
      <w:r w:rsidR="008F2CB2" w:rsidRPr="005E7C55">
        <w:rPr>
          <w:rFonts w:ascii="Arial" w:hAnsi="Arial" w:cs="Arial"/>
          <w:color w:val="auto"/>
          <w:sz w:val="24"/>
          <w:szCs w:val="24"/>
        </w:rPr>
        <w:t>septiembre</w:t>
      </w:r>
      <w:r w:rsidR="002140C2" w:rsidRPr="005E7C55">
        <w:rPr>
          <w:rFonts w:ascii="Arial" w:hAnsi="Arial" w:cs="Arial"/>
          <w:color w:val="auto"/>
          <w:sz w:val="24"/>
          <w:szCs w:val="24"/>
        </w:rPr>
        <w:t xml:space="preserve"> de 2022</w:t>
      </w:r>
      <w:r w:rsidR="00AA5593" w:rsidRPr="005E7C55">
        <w:rPr>
          <w:rFonts w:ascii="Arial" w:hAnsi="Arial" w:cs="Arial"/>
          <w:color w:val="auto"/>
          <w:sz w:val="24"/>
          <w:szCs w:val="24"/>
        </w:rPr>
        <w:t xml:space="preserve"> en el Diario Oficial de la Federación</w:t>
      </w:r>
      <w:r w:rsidR="005C43C4" w:rsidRPr="005E7C55">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CF46C7" w:rsidRPr="005E7C55">
        <w:rPr>
          <w:rFonts w:ascii="Arial" w:hAnsi="Arial" w:cs="Arial"/>
          <w:color w:val="auto"/>
          <w:sz w:val="24"/>
          <w:szCs w:val="24"/>
        </w:rPr>
        <w:t>3</w:t>
      </w:r>
      <w:r w:rsidR="005C43C4" w:rsidRPr="005E7C55">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5E7C55">
        <w:rPr>
          <w:rFonts w:ascii="Arial" w:hAnsi="Arial" w:cs="Arial"/>
          <w:color w:val="auto"/>
          <w:sz w:val="24"/>
          <w:szCs w:val="24"/>
        </w:rPr>
        <w:t xml:space="preserve">, </w:t>
      </w:r>
      <w:r w:rsidR="00D91F7B" w:rsidRPr="005E7C55">
        <w:rPr>
          <w:rFonts w:ascii="Arial" w:hAnsi="Arial" w:cs="Arial"/>
          <w:color w:val="auto"/>
          <w:sz w:val="24"/>
          <w:szCs w:val="24"/>
        </w:rPr>
        <w:t>conforme al siguiente procedimiento:</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lastRenderedPageBreak/>
        <w:t>La multicitada opinión, se generará atendiendo a la situación fiscal en materia de seguridad social del particular en los siguientes sentidos:</w:t>
      </w:r>
    </w:p>
    <w:p w:rsidR="00E267F4" w:rsidRPr="005E7C55" w:rsidRDefault="00E267F4" w:rsidP="001A637F">
      <w:pPr>
        <w:pStyle w:val="Ttulo1"/>
        <w:numPr>
          <w:ilvl w:val="4"/>
          <w:numId w:val="2"/>
        </w:numPr>
        <w:ind w:left="2552" w:hanging="284"/>
        <w:jc w:val="both"/>
        <w:rPr>
          <w:rFonts w:ascii="Arial" w:hAnsi="Arial" w:cs="Arial"/>
          <w:color w:val="auto"/>
          <w:sz w:val="24"/>
          <w:szCs w:val="24"/>
        </w:rPr>
      </w:pPr>
      <w:r w:rsidRPr="005E7C55">
        <w:rPr>
          <w:rFonts w:ascii="Arial" w:eastAsia="Times New Roman" w:hAnsi="Arial" w:cs="Arial"/>
          <w:b/>
          <w:color w:val="auto"/>
          <w:sz w:val="24"/>
          <w:szCs w:val="24"/>
          <w:lang w:val="es-MX" w:eastAsia="ar-SA"/>
        </w:rPr>
        <w:t xml:space="preserve">Positiva.- </w:t>
      </w:r>
      <w:r w:rsidR="00D91F7B" w:rsidRPr="005E7C55">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5E7C55" w:rsidRDefault="00E267F4" w:rsidP="001A637F">
      <w:pPr>
        <w:pStyle w:val="Ttulo1"/>
        <w:numPr>
          <w:ilvl w:val="4"/>
          <w:numId w:val="2"/>
        </w:numPr>
        <w:ind w:left="2552" w:hanging="284"/>
        <w:jc w:val="both"/>
        <w:rPr>
          <w:rFonts w:ascii="Arial" w:hAnsi="Arial" w:cs="Arial"/>
          <w:color w:val="auto"/>
          <w:sz w:val="24"/>
          <w:szCs w:val="24"/>
          <w:lang w:val="es-MX" w:eastAsia="ar-SA"/>
        </w:rPr>
      </w:pPr>
      <w:r w:rsidRPr="005E7C55">
        <w:rPr>
          <w:rFonts w:ascii="Arial" w:eastAsia="Times New Roman" w:hAnsi="Arial" w:cs="Arial"/>
          <w:b/>
          <w:color w:val="auto"/>
          <w:sz w:val="24"/>
          <w:szCs w:val="24"/>
          <w:lang w:val="es-MX" w:eastAsia="ar-SA"/>
        </w:rPr>
        <w:t xml:space="preserve">Negativa.- </w:t>
      </w:r>
      <w:r w:rsidR="00D91F7B" w:rsidRPr="005E7C55">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5E7C55" w:rsidRDefault="001E65C7"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El Licitante deberá encontrarse al corriente del pag</w:t>
      </w:r>
      <w:r w:rsidR="00BF68FC" w:rsidRPr="005E7C55">
        <w:rPr>
          <w:rFonts w:ascii="Arial" w:hAnsi="Arial" w:cs="Arial"/>
          <w:color w:val="auto"/>
          <w:sz w:val="24"/>
          <w:szCs w:val="24"/>
        </w:rPr>
        <w:t>o de sus obligaciones fiscales e</w:t>
      </w:r>
      <w:r w:rsidRPr="005E7C55">
        <w:rPr>
          <w:rFonts w:ascii="Arial" w:hAnsi="Arial" w:cs="Arial"/>
          <w:color w:val="auto"/>
          <w:sz w:val="24"/>
          <w:szCs w:val="24"/>
        </w:rPr>
        <w:t xml:space="preserve">n </w:t>
      </w:r>
      <w:r w:rsidR="00BF68FC" w:rsidRPr="005E7C55">
        <w:rPr>
          <w:rFonts w:ascii="Arial" w:hAnsi="Arial" w:cs="Arial"/>
          <w:color w:val="auto"/>
          <w:sz w:val="24"/>
          <w:szCs w:val="24"/>
        </w:rPr>
        <w:t>m</w:t>
      </w:r>
      <w:r w:rsidRPr="005E7C55">
        <w:rPr>
          <w:rFonts w:ascii="Arial" w:hAnsi="Arial" w:cs="Arial"/>
          <w:color w:val="auto"/>
          <w:sz w:val="24"/>
          <w:szCs w:val="24"/>
        </w:rPr>
        <w:t>ate</w:t>
      </w:r>
      <w:r w:rsidR="00981AD7" w:rsidRPr="005E7C55">
        <w:rPr>
          <w:rFonts w:ascii="Arial" w:hAnsi="Arial" w:cs="Arial"/>
          <w:color w:val="auto"/>
          <w:sz w:val="24"/>
          <w:szCs w:val="24"/>
        </w:rPr>
        <w:t xml:space="preserve">ria de </w:t>
      </w:r>
      <w:r w:rsidR="00BF68FC" w:rsidRPr="005E7C55">
        <w:rPr>
          <w:rFonts w:ascii="Arial" w:hAnsi="Arial" w:cs="Arial"/>
          <w:color w:val="auto"/>
          <w:sz w:val="24"/>
          <w:szCs w:val="24"/>
        </w:rPr>
        <w:t>a</w:t>
      </w:r>
      <w:r w:rsidR="00981AD7" w:rsidRPr="005E7C55">
        <w:rPr>
          <w:rFonts w:ascii="Arial" w:hAnsi="Arial" w:cs="Arial"/>
          <w:color w:val="auto"/>
          <w:sz w:val="24"/>
          <w:szCs w:val="24"/>
        </w:rPr>
        <w:t xml:space="preserve">portaciones </w:t>
      </w:r>
      <w:r w:rsidR="00BF68FC" w:rsidRPr="005E7C55">
        <w:rPr>
          <w:rFonts w:ascii="Arial" w:hAnsi="Arial" w:cs="Arial"/>
          <w:color w:val="auto"/>
          <w:sz w:val="24"/>
          <w:szCs w:val="24"/>
        </w:rPr>
        <w:t>p</w:t>
      </w:r>
      <w:r w:rsidR="00981AD7" w:rsidRPr="005E7C55">
        <w:rPr>
          <w:rFonts w:ascii="Arial" w:hAnsi="Arial" w:cs="Arial"/>
          <w:color w:val="auto"/>
          <w:sz w:val="24"/>
          <w:szCs w:val="24"/>
        </w:rPr>
        <w:t>atronales y</w:t>
      </w:r>
      <w:r w:rsidR="00BF68FC" w:rsidRPr="005E7C55">
        <w:rPr>
          <w:rFonts w:ascii="Arial" w:hAnsi="Arial" w:cs="Arial"/>
          <w:color w:val="auto"/>
          <w:sz w:val="24"/>
          <w:szCs w:val="24"/>
        </w:rPr>
        <w:t xml:space="preserve"> e</w:t>
      </w:r>
      <w:r w:rsidRPr="005E7C55">
        <w:rPr>
          <w:rFonts w:ascii="Arial" w:hAnsi="Arial" w:cs="Arial"/>
          <w:color w:val="auto"/>
          <w:sz w:val="24"/>
          <w:szCs w:val="24"/>
        </w:rPr>
        <w:t xml:space="preserve">ntero </w:t>
      </w:r>
      <w:r w:rsidR="00BF68FC" w:rsidRPr="005E7C55">
        <w:rPr>
          <w:rFonts w:ascii="Arial" w:hAnsi="Arial" w:cs="Arial"/>
          <w:color w:val="auto"/>
          <w:sz w:val="24"/>
          <w:szCs w:val="24"/>
        </w:rPr>
        <w:t>d</w:t>
      </w:r>
      <w:r w:rsidRPr="005E7C55">
        <w:rPr>
          <w:rFonts w:ascii="Arial" w:hAnsi="Arial" w:cs="Arial"/>
          <w:color w:val="auto"/>
          <w:sz w:val="24"/>
          <w:szCs w:val="24"/>
        </w:rPr>
        <w:t xml:space="preserve">e </w:t>
      </w:r>
      <w:r w:rsidR="00BF68FC" w:rsidRPr="005E7C55">
        <w:rPr>
          <w:rFonts w:ascii="Arial" w:hAnsi="Arial" w:cs="Arial"/>
          <w:color w:val="auto"/>
          <w:sz w:val="24"/>
          <w:szCs w:val="24"/>
        </w:rPr>
        <w:t>d</w:t>
      </w:r>
      <w:r w:rsidRPr="005E7C55">
        <w:rPr>
          <w:rFonts w:ascii="Arial" w:hAnsi="Arial" w:cs="Arial"/>
          <w:color w:val="auto"/>
          <w:sz w:val="24"/>
          <w:szCs w:val="24"/>
        </w:rPr>
        <w:t xml:space="preserve">escuentos, con el Instituto del Fondo Nacional de la Vivienda para los Trabajadores, en los términos del “ACUERDO del </w:t>
      </w:r>
      <w:r w:rsidRPr="005E7C55">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color w:val="auto"/>
          <w:sz w:val="24"/>
          <w:szCs w:val="24"/>
        </w:rPr>
        <w:t>. Deb</w:t>
      </w:r>
      <w:r w:rsidR="00A61F2C" w:rsidRPr="005E7C55">
        <w:rPr>
          <w:rFonts w:ascii="Arial" w:hAnsi="Arial" w:cs="Arial"/>
          <w:color w:val="auto"/>
          <w:sz w:val="24"/>
          <w:szCs w:val="24"/>
        </w:rPr>
        <w:t>iendo de presentar “Constancia de situación fiscal en materia de aportaciones patronales y entero de d</w:t>
      </w:r>
      <w:r w:rsidRPr="005E7C55">
        <w:rPr>
          <w:rFonts w:ascii="Arial" w:hAnsi="Arial" w:cs="Arial"/>
          <w:color w:val="auto"/>
          <w:sz w:val="24"/>
          <w:szCs w:val="24"/>
        </w:rPr>
        <w:t xml:space="preserve">escuentos”, </w:t>
      </w:r>
      <w:r w:rsidR="00A61F2C" w:rsidRPr="005E7C55">
        <w:rPr>
          <w:rFonts w:ascii="Arial" w:hAnsi="Arial" w:cs="Arial"/>
          <w:color w:val="auto"/>
          <w:sz w:val="24"/>
          <w:szCs w:val="24"/>
        </w:rPr>
        <w:t>emitida p</w:t>
      </w:r>
      <w:r w:rsidRPr="005E7C55">
        <w:rPr>
          <w:rFonts w:ascii="Arial" w:hAnsi="Arial" w:cs="Arial"/>
          <w:color w:val="auto"/>
          <w:sz w:val="24"/>
          <w:szCs w:val="24"/>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6" w:name="_Toc103330852"/>
      <w:r w:rsidRPr="005E7C55">
        <w:rPr>
          <w:rFonts w:ascii="Arial" w:hAnsi="Arial" w:cs="Arial"/>
          <w:b/>
          <w:color w:val="auto"/>
          <w:sz w:val="24"/>
          <w:szCs w:val="24"/>
        </w:rPr>
        <w:lastRenderedPageBreak/>
        <w:t>UNA VEZ</w:t>
      </w:r>
      <w:r w:rsidR="00756117" w:rsidRPr="005E7C55">
        <w:rPr>
          <w:rFonts w:ascii="Arial" w:hAnsi="Arial" w:cs="Arial"/>
          <w:b/>
          <w:color w:val="auto"/>
          <w:sz w:val="24"/>
          <w:szCs w:val="24"/>
        </w:rPr>
        <w:t xml:space="preserve"> FORMALIZADO EL </w:t>
      </w:r>
      <w:bookmarkEnd w:id="16"/>
      <w:r w:rsidR="002C42D7" w:rsidRPr="005E7C55">
        <w:rPr>
          <w:rFonts w:ascii="Arial" w:hAnsi="Arial" w:cs="Arial"/>
          <w:b/>
          <w:color w:val="auto"/>
          <w:sz w:val="24"/>
          <w:szCs w:val="24"/>
        </w:rPr>
        <w:t>PEDIDO</w:t>
      </w:r>
    </w:p>
    <w:p w:rsidR="00D91F7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el supuesto de que el SAT, IMSS </w:t>
      </w:r>
      <w:r w:rsidR="004D70A8" w:rsidRPr="005E7C55">
        <w:rPr>
          <w:rFonts w:ascii="Arial" w:hAnsi="Arial" w:cs="Arial"/>
          <w:color w:val="auto"/>
          <w:sz w:val="24"/>
          <w:szCs w:val="24"/>
        </w:rPr>
        <w:t>o</w:t>
      </w:r>
      <w:r w:rsidRPr="005E7C55">
        <w:rPr>
          <w:rFonts w:ascii="Arial" w:hAnsi="Arial" w:cs="Arial"/>
          <w:color w:val="auto"/>
          <w:sz w:val="24"/>
          <w:szCs w:val="24"/>
        </w:rPr>
        <w:t xml:space="preserve"> INFONAVIT emita respuesta en sentido negativo o desfavorable para el (los) proveedor(es) </w:t>
      </w:r>
      <w:r w:rsidR="009E7F3A" w:rsidRPr="005E7C55">
        <w:rPr>
          <w:rFonts w:ascii="Arial" w:hAnsi="Arial" w:cs="Arial"/>
          <w:color w:val="auto"/>
          <w:sz w:val="24"/>
          <w:szCs w:val="24"/>
        </w:rPr>
        <w:t xml:space="preserve">esta Unidad Médica de Alta Especialidad se verá impedida para celebrar el pedido </w:t>
      </w:r>
      <w:r w:rsidR="00453EE8" w:rsidRPr="005E7C55">
        <w:rPr>
          <w:rFonts w:ascii="Arial" w:hAnsi="Arial" w:cs="Arial"/>
          <w:color w:val="auto"/>
          <w:sz w:val="24"/>
          <w:szCs w:val="24"/>
        </w:rPr>
        <w:t xml:space="preserve">derivado de este procedimiento de </w:t>
      </w:r>
      <w:r w:rsidR="00D7229B" w:rsidRPr="005E7C55">
        <w:rPr>
          <w:rFonts w:ascii="Arial" w:hAnsi="Arial" w:cs="Arial"/>
          <w:color w:val="auto"/>
          <w:sz w:val="24"/>
          <w:szCs w:val="24"/>
        </w:rPr>
        <w:t>invitación</w:t>
      </w:r>
      <w:r w:rsidR="00840D8B" w:rsidRPr="005E7C55">
        <w:rPr>
          <w:rFonts w:ascii="Arial" w:hAnsi="Arial" w:cs="Arial"/>
          <w:color w:val="auto"/>
          <w:sz w:val="24"/>
          <w:szCs w:val="24"/>
        </w:rPr>
        <w:t xml:space="preserve"> a cuando menos tres personas de carácter internacional bajo cobertura de tratados</w:t>
      </w:r>
      <w:r w:rsidRPr="005E7C55">
        <w:rPr>
          <w:rFonts w:ascii="Arial" w:hAnsi="Arial" w:cs="Arial"/>
          <w:color w:val="auto"/>
          <w:sz w:val="24"/>
          <w:szCs w:val="24"/>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Asimismo, </w:t>
      </w:r>
      <w:r w:rsidR="00016130" w:rsidRPr="005E7C55">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Diagonal Defensores de la República, esquina 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7"/>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5E7C55">
        <w:rPr>
          <w:rFonts w:ascii="Arial" w:hAnsi="Arial" w:cs="Arial"/>
          <w:color w:val="auto"/>
          <w:sz w:val="24"/>
          <w:szCs w:val="24"/>
        </w:rPr>
        <w:t>.</w:t>
      </w:r>
    </w:p>
    <w:p w:rsidR="00E267F4" w:rsidRPr="005E7C55"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5E7C55">
        <w:rPr>
          <w:rFonts w:ascii="Arial" w:hAnsi="Arial" w:cs="Arial"/>
          <w:b/>
          <w:color w:val="auto"/>
          <w:sz w:val="24"/>
          <w:szCs w:val="24"/>
        </w:rPr>
        <w:t>MODELO DE PEDIDO</w:t>
      </w:r>
      <w:bookmarkEnd w:id="22"/>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Con fundamento en el artículo 29 fracción XVI de la Ley</w:t>
      </w:r>
      <w:r w:rsidR="00083ABD" w:rsidRPr="005E7C55">
        <w:rPr>
          <w:rFonts w:ascii="Arial" w:hAnsi="Arial" w:cs="Arial"/>
          <w:color w:val="auto"/>
          <w:sz w:val="24"/>
          <w:szCs w:val="24"/>
        </w:rPr>
        <w:t xml:space="preserve"> de Adquisiciones, Arrendamientos y Servicios</w:t>
      </w:r>
      <w:r w:rsidR="009A7BD1" w:rsidRPr="005E7C55">
        <w:rPr>
          <w:rFonts w:ascii="Arial" w:hAnsi="Arial" w:cs="Arial"/>
          <w:color w:val="auto"/>
          <w:sz w:val="24"/>
          <w:szCs w:val="24"/>
        </w:rPr>
        <w:t xml:space="preserve"> de Sector Público</w:t>
      </w:r>
      <w:r w:rsidR="00974981" w:rsidRPr="005E7C55">
        <w:rPr>
          <w:rFonts w:ascii="Arial" w:hAnsi="Arial" w:cs="Arial"/>
          <w:color w:val="auto"/>
          <w:sz w:val="24"/>
          <w:szCs w:val="24"/>
        </w:rPr>
        <w:t>, se adjunta el modelo del p</w:t>
      </w:r>
      <w:r w:rsidRPr="005E7C55">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974981" w:rsidRPr="005E7C55">
        <w:rPr>
          <w:rFonts w:ascii="Arial" w:hAnsi="Arial" w:cs="Arial"/>
          <w:color w:val="auto"/>
          <w:sz w:val="24"/>
          <w:szCs w:val="24"/>
        </w:rPr>
        <w:t>invitación a cuando menos tres personas,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3"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5E7C55" w:rsidRDefault="006C7D89" w:rsidP="00237EA1">
      <w:pPr>
        <w:ind w:left="993"/>
        <w:rPr>
          <w:rFonts w:ascii="Arial" w:hAnsi="Arial" w:cs="Arial"/>
          <w:b/>
          <w:lang w:eastAsia="es-ES"/>
        </w:rPr>
      </w:pPr>
      <w:r w:rsidRPr="005E7C55">
        <w:rPr>
          <w:rFonts w:ascii="Arial" w:hAnsi="Arial" w:cs="Arial"/>
          <w:b/>
          <w:lang w:val="es-ES"/>
        </w:rPr>
        <w:lastRenderedPageBreak/>
        <w:t>DISPONIBILIDAD PRESUPUESTARIA</w:t>
      </w:r>
      <w:bookmarkEnd w:id="23"/>
    </w:p>
    <w:p w:rsidR="00A700BE" w:rsidRPr="005E7C55" w:rsidRDefault="006C7D89"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Para llevar a cabo el presente procedimiento de contratación, el Instituto cuenta con </w:t>
      </w:r>
      <w:r w:rsidR="004D70A8" w:rsidRPr="005E7C55">
        <w:rPr>
          <w:rFonts w:ascii="Arial" w:hAnsi="Arial" w:cs="Arial"/>
          <w:color w:val="auto"/>
          <w:sz w:val="24"/>
          <w:szCs w:val="24"/>
        </w:rPr>
        <w:t>dictamen</w:t>
      </w:r>
      <w:r w:rsidRPr="005E7C55">
        <w:rPr>
          <w:rFonts w:ascii="Arial" w:hAnsi="Arial" w:cs="Arial"/>
          <w:color w:val="auto"/>
          <w:sz w:val="24"/>
          <w:szCs w:val="24"/>
        </w:rPr>
        <w:t xml:space="preserve"> de disponibilidad presupuestaria </w:t>
      </w:r>
      <w:r w:rsidR="00B857DA" w:rsidRPr="005E7C55">
        <w:rPr>
          <w:rFonts w:ascii="Arial" w:hAnsi="Arial" w:cs="Arial"/>
          <w:color w:val="auto"/>
          <w:sz w:val="24"/>
          <w:szCs w:val="24"/>
        </w:rPr>
        <w:t>0000</w:t>
      </w:r>
      <w:r w:rsidR="00BB76C5">
        <w:rPr>
          <w:rFonts w:ascii="Arial" w:hAnsi="Arial" w:cs="Arial"/>
          <w:color w:val="auto"/>
          <w:sz w:val="24"/>
          <w:szCs w:val="24"/>
        </w:rPr>
        <w:t>002608</w:t>
      </w:r>
      <w:r w:rsidR="00B857DA" w:rsidRPr="005E7C55">
        <w:rPr>
          <w:rFonts w:ascii="Arial" w:hAnsi="Arial" w:cs="Arial"/>
          <w:color w:val="auto"/>
          <w:sz w:val="24"/>
          <w:szCs w:val="24"/>
        </w:rPr>
        <w:t>-202</w:t>
      </w:r>
      <w:r w:rsidR="00BB76C5">
        <w:rPr>
          <w:rFonts w:ascii="Arial" w:hAnsi="Arial" w:cs="Arial"/>
          <w:color w:val="auto"/>
          <w:sz w:val="24"/>
          <w:szCs w:val="24"/>
        </w:rPr>
        <w:t>4</w:t>
      </w:r>
      <w:r w:rsidR="00B857DA" w:rsidRPr="005E7C55">
        <w:rPr>
          <w:rFonts w:ascii="Arial" w:hAnsi="Arial" w:cs="Arial"/>
          <w:color w:val="auto"/>
          <w:sz w:val="24"/>
          <w:szCs w:val="24"/>
        </w:rPr>
        <w:t xml:space="preserve">, emitido el </w:t>
      </w:r>
      <w:r w:rsidR="00BB76C5">
        <w:rPr>
          <w:rFonts w:ascii="Arial" w:hAnsi="Arial" w:cs="Arial"/>
          <w:color w:val="auto"/>
          <w:sz w:val="24"/>
          <w:szCs w:val="24"/>
        </w:rPr>
        <w:t>02</w:t>
      </w:r>
      <w:r w:rsidR="00B857DA" w:rsidRPr="005E7C55">
        <w:rPr>
          <w:rFonts w:ascii="Arial" w:hAnsi="Arial" w:cs="Arial"/>
          <w:color w:val="auto"/>
          <w:sz w:val="24"/>
          <w:szCs w:val="24"/>
        </w:rPr>
        <w:t xml:space="preserve"> de </w:t>
      </w:r>
      <w:r w:rsidR="00BB76C5">
        <w:rPr>
          <w:rFonts w:ascii="Arial" w:hAnsi="Arial" w:cs="Arial"/>
          <w:color w:val="auto"/>
          <w:sz w:val="24"/>
          <w:szCs w:val="24"/>
        </w:rPr>
        <w:t>enero</w:t>
      </w:r>
      <w:r w:rsidR="00B857DA" w:rsidRPr="005E7C55">
        <w:rPr>
          <w:rFonts w:ascii="Arial" w:hAnsi="Arial" w:cs="Arial"/>
          <w:color w:val="auto"/>
          <w:sz w:val="24"/>
          <w:szCs w:val="24"/>
        </w:rPr>
        <w:t xml:space="preserve"> de 202</w:t>
      </w:r>
      <w:r w:rsidR="00BB76C5">
        <w:rPr>
          <w:rFonts w:ascii="Arial" w:hAnsi="Arial" w:cs="Arial"/>
          <w:color w:val="auto"/>
          <w:sz w:val="24"/>
          <w:szCs w:val="24"/>
        </w:rPr>
        <w:t>4</w:t>
      </w:r>
      <w:r w:rsidR="000133AB" w:rsidRPr="005E7C55">
        <w:rPr>
          <w:rFonts w:ascii="Arial" w:hAnsi="Arial" w:cs="Arial"/>
          <w:color w:val="auto"/>
          <w:sz w:val="24"/>
          <w:szCs w:val="24"/>
        </w:rPr>
        <w:t xml:space="preserve">, </w:t>
      </w:r>
      <w:r w:rsidR="00CB58D2" w:rsidRPr="005E7C55">
        <w:rPr>
          <w:rFonts w:ascii="Arial" w:hAnsi="Arial" w:cs="Arial"/>
          <w:color w:val="auto"/>
          <w:sz w:val="24"/>
          <w:szCs w:val="24"/>
        </w:rPr>
        <w:t xml:space="preserve"> en términos de lo señalado en numeral </w:t>
      </w:r>
      <w:r w:rsidR="000133AB" w:rsidRPr="005E7C55">
        <w:rPr>
          <w:rFonts w:ascii="Arial" w:hAnsi="Arial" w:cs="Arial"/>
          <w:color w:val="auto"/>
          <w:sz w:val="24"/>
          <w:szCs w:val="24"/>
        </w:rPr>
        <w:t xml:space="preserve">7.5.9.4 </w:t>
      </w:r>
      <w:r w:rsidR="00CB58D2" w:rsidRPr="005E7C55">
        <w:rPr>
          <w:rFonts w:ascii="Arial" w:hAnsi="Arial" w:cs="Arial"/>
          <w:color w:val="auto"/>
          <w:sz w:val="24"/>
          <w:szCs w:val="24"/>
        </w:rPr>
        <w:t>de la Norma Presupuestaria del Instituto Me</w:t>
      </w:r>
      <w:r w:rsidR="00830FC8" w:rsidRPr="005E7C55">
        <w:rPr>
          <w:rFonts w:ascii="Arial" w:hAnsi="Arial" w:cs="Arial"/>
          <w:color w:val="auto"/>
          <w:sz w:val="24"/>
          <w:szCs w:val="24"/>
        </w:rPr>
        <w:t>xicano del Seguro Social (IMSS).</w:t>
      </w:r>
    </w:p>
    <w:p w:rsidR="00ED0806" w:rsidRPr="005E7C55"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5E7C55">
        <w:rPr>
          <w:rFonts w:ascii="Arial" w:hAnsi="Arial" w:cs="Arial"/>
          <w:b/>
          <w:color w:val="auto"/>
          <w:sz w:val="24"/>
          <w:szCs w:val="24"/>
          <w:lang w:eastAsia="es-ES"/>
        </w:rPr>
        <w:t xml:space="preserve"> </w:t>
      </w:r>
      <w:r w:rsidR="00F426AB" w:rsidRPr="005E7C55">
        <w:rPr>
          <w:rFonts w:ascii="Arial" w:hAnsi="Arial" w:cs="Arial"/>
          <w:b/>
          <w:color w:val="auto"/>
          <w:sz w:val="24"/>
          <w:szCs w:val="24"/>
          <w:lang w:eastAsia="es-ES"/>
        </w:rPr>
        <w:t>ASIGNACION-FALLO</w:t>
      </w:r>
      <w:bookmarkEnd w:id="24"/>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 xml:space="preserve">Por tratarse de un procedimiento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w:t>
      </w:r>
      <w:proofErr w:type="spellStart"/>
      <w:r w:rsidRPr="005E7C55">
        <w:rPr>
          <w:rFonts w:ascii="Arial" w:hAnsi="Arial" w:cs="Arial"/>
          <w:color w:val="auto"/>
          <w:sz w:val="24"/>
          <w:szCs w:val="24"/>
          <w:lang w:eastAsia="es-ES"/>
        </w:rPr>
        <w:t>CompraNet</w:t>
      </w:r>
      <w:proofErr w:type="spellEnd"/>
      <w:r w:rsidRPr="005E7C55">
        <w:rPr>
          <w:rFonts w:ascii="Arial" w:hAnsi="Arial" w:cs="Arial"/>
          <w:color w:val="auto"/>
          <w:sz w:val="24"/>
          <w:szCs w:val="24"/>
          <w:lang w:eastAsia="es-ES"/>
        </w:rPr>
        <w:t xml:space="preserve">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5E7C55">
        <w:rPr>
          <w:rFonts w:ascii="Arial" w:hAnsi="Arial" w:cs="Arial"/>
          <w:color w:val="auto"/>
          <w:sz w:val="24"/>
          <w:szCs w:val="24"/>
          <w:lang w:eastAsia="es-ES"/>
        </w:rPr>
        <w:t>CompraNet</w:t>
      </w:r>
      <w:proofErr w:type="spellEnd"/>
      <w:r w:rsidR="005D0CC3" w:rsidRPr="005E7C55">
        <w:rPr>
          <w:rFonts w:ascii="Arial" w:hAnsi="Arial" w:cs="Arial"/>
          <w:color w:val="auto"/>
          <w:sz w:val="24"/>
          <w:szCs w:val="24"/>
          <w:lang w:eastAsia="es-ES"/>
        </w:rPr>
        <w:t xml:space="preserve">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5"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Default="00E933ED" w:rsidP="001A637F">
      <w:pPr>
        <w:jc w:val="both"/>
      </w:pPr>
    </w:p>
    <w:p w:rsidR="00FD6274" w:rsidRDefault="00FD6274" w:rsidP="001A637F">
      <w:pPr>
        <w:jc w:val="both"/>
      </w:pPr>
    </w:p>
    <w:p w:rsidR="00FD6274" w:rsidRPr="005E7C55" w:rsidRDefault="00FD6274" w:rsidP="001A637F">
      <w:pPr>
        <w:jc w:val="both"/>
      </w:pPr>
    </w:p>
    <w:p w:rsidR="00D72243" w:rsidRPr="005E7C55" w:rsidRDefault="00D72243" w:rsidP="001A637F">
      <w:pPr>
        <w:jc w:val="both"/>
      </w:pPr>
    </w:p>
    <w:p w:rsidR="00D72243" w:rsidRPr="005E7C55" w:rsidRDefault="00D72243" w:rsidP="001A637F">
      <w:pPr>
        <w:jc w:val="both"/>
      </w:pPr>
    </w:p>
    <w:p w:rsidR="00D72243" w:rsidRPr="005E7C55" w:rsidRDefault="00D72243" w:rsidP="001A637F">
      <w:pPr>
        <w:jc w:val="both"/>
      </w:pPr>
    </w:p>
    <w:p w:rsidR="00D72243" w:rsidRPr="005E7C55" w:rsidRDefault="00D72243"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6" w:name="_Toc103330858"/>
      <w:bookmarkEnd w:id="25"/>
    </w:p>
    <w:p w:rsidR="004A162F" w:rsidRPr="005E7C55" w:rsidRDefault="004A162F" w:rsidP="001A637F">
      <w:pPr>
        <w:jc w:val="both"/>
      </w:pPr>
    </w:p>
    <w:tbl>
      <w:tblPr>
        <w:tblW w:w="5486" w:type="pct"/>
        <w:jc w:val="center"/>
        <w:tblCellMar>
          <w:left w:w="70" w:type="dxa"/>
          <w:right w:w="70" w:type="dxa"/>
        </w:tblCellMar>
        <w:tblLook w:val="04A0" w:firstRow="1" w:lastRow="0" w:firstColumn="1" w:lastColumn="0" w:noHBand="0" w:noVBand="1"/>
      </w:tblPr>
      <w:tblGrid>
        <w:gridCol w:w="399"/>
        <w:gridCol w:w="390"/>
        <w:gridCol w:w="424"/>
        <w:gridCol w:w="330"/>
        <w:gridCol w:w="387"/>
        <w:gridCol w:w="1394"/>
        <w:gridCol w:w="1041"/>
        <w:gridCol w:w="1469"/>
        <w:gridCol w:w="1387"/>
        <w:gridCol w:w="1349"/>
        <w:gridCol w:w="1186"/>
        <w:gridCol w:w="1027"/>
      </w:tblGrid>
      <w:tr w:rsidR="00CC1E8C" w:rsidRPr="00FD6274" w:rsidTr="00CC1E8C">
        <w:trPr>
          <w:trHeight w:val="240"/>
          <w:jc w:val="center"/>
        </w:trPr>
        <w:tc>
          <w:tcPr>
            <w:tcW w:w="18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GPO</w:t>
            </w:r>
          </w:p>
        </w:tc>
        <w:tc>
          <w:tcPr>
            <w:tcW w:w="1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GEN</w:t>
            </w:r>
          </w:p>
        </w:tc>
        <w:tc>
          <w:tcPr>
            <w:tcW w:w="1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ESP</w:t>
            </w:r>
          </w:p>
        </w:tc>
        <w:tc>
          <w:tcPr>
            <w:tcW w:w="1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DIF</w:t>
            </w:r>
          </w:p>
        </w:tc>
        <w:tc>
          <w:tcPr>
            <w:tcW w:w="17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VAR</w:t>
            </w:r>
          </w:p>
        </w:tc>
        <w:tc>
          <w:tcPr>
            <w:tcW w:w="64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DESCRIPCION</w:t>
            </w:r>
          </w:p>
        </w:tc>
        <w:tc>
          <w:tcPr>
            <w:tcW w:w="4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PRESENTACION</w:t>
            </w:r>
          </w:p>
        </w:tc>
        <w:tc>
          <w:tcPr>
            <w:tcW w:w="6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CANT._PRESENTACION</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TIPO_PRESENTACION</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PZAS. AUTORIZADAS</w:t>
            </w:r>
          </w:p>
        </w:tc>
        <w:tc>
          <w:tcPr>
            <w:tcW w:w="55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PRECIO UNITARIO</w:t>
            </w:r>
          </w:p>
        </w:tc>
        <w:tc>
          <w:tcPr>
            <w:tcW w:w="4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D6274" w:rsidRPr="00FD6274" w:rsidRDefault="00FD6274" w:rsidP="00FD6274">
            <w:pPr>
              <w:jc w:val="center"/>
              <w:rPr>
                <w:rFonts w:ascii="Calibri" w:eastAsia="Times New Roman" w:hAnsi="Calibri" w:cs="Times New Roman"/>
                <w:b/>
                <w:bCs/>
                <w:color w:val="000000"/>
                <w:sz w:val="14"/>
                <w:szCs w:val="14"/>
                <w:lang w:val="es-MX" w:eastAsia="es-MX"/>
              </w:rPr>
            </w:pPr>
            <w:r w:rsidRPr="00FD6274">
              <w:rPr>
                <w:rFonts w:ascii="Calibri" w:eastAsia="Times New Roman" w:hAnsi="Calibri" w:cs="Times New Roman"/>
                <w:b/>
                <w:bCs/>
                <w:color w:val="000000"/>
                <w:sz w:val="14"/>
                <w:szCs w:val="14"/>
                <w:lang w:val="es-MX" w:eastAsia="es-MX"/>
              </w:rPr>
              <w:t>TOTAL</w:t>
            </w:r>
          </w:p>
        </w:tc>
      </w:tr>
      <w:tr w:rsidR="00CC1E8C" w:rsidRPr="00FD6274" w:rsidTr="00CC1E8C">
        <w:trPr>
          <w:trHeight w:val="33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010</w:t>
            </w:r>
          </w:p>
        </w:tc>
        <w:tc>
          <w:tcPr>
            <w:tcW w:w="181"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000</w:t>
            </w:r>
          </w:p>
        </w:tc>
        <w:tc>
          <w:tcPr>
            <w:tcW w:w="197"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1937</w:t>
            </w:r>
          </w:p>
        </w:tc>
        <w:tc>
          <w:tcPr>
            <w:tcW w:w="153"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00</w:t>
            </w:r>
          </w:p>
        </w:tc>
        <w:tc>
          <w:tcPr>
            <w:tcW w:w="179"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00</w:t>
            </w:r>
          </w:p>
        </w:tc>
        <w:tc>
          <w:tcPr>
            <w:tcW w:w="647" w:type="pct"/>
            <w:tcBorders>
              <w:top w:val="nil"/>
              <w:left w:val="nil"/>
              <w:bottom w:val="single" w:sz="4" w:space="0" w:color="auto"/>
              <w:right w:val="single" w:sz="4" w:space="0" w:color="auto"/>
            </w:tcBorders>
            <w:shd w:val="clear" w:color="auto" w:fill="auto"/>
            <w:vAlign w:val="center"/>
            <w:hideMark/>
          </w:tcPr>
          <w:p w:rsidR="00FD6274" w:rsidRPr="00FD6274" w:rsidRDefault="00FD6274" w:rsidP="00FD6274">
            <w:pP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CEFTRIAXONA SOLUCION INYECTABLE CADA FRASCO AMPULA CON POLVO CONTIENE</w:t>
            </w:r>
            <w:proofErr w:type="gramStart"/>
            <w:r w:rsidRPr="00FD6274">
              <w:rPr>
                <w:rFonts w:ascii="Calibri" w:eastAsia="Times New Roman" w:hAnsi="Calibri" w:cs="Times New Roman"/>
                <w:color w:val="000000"/>
                <w:sz w:val="14"/>
                <w:szCs w:val="14"/>
                <w:lang w:val="es-MX" w:eastAsia="es-MX"/>
              </w:rPr>
              <w:t>:  CEFTRIAXONA</w:t>
            </w:r>
            <w:proofErr w:type="gramEnd"/>
            <w:r w:rsidRPr="00FD6274">
              <w:rPr>
                <w:rFonts w:ascii="Calibri" w:eastAsia="Times New Roman" w:hAnsi="Calibri" w:cs="Times New Roman"/>
                <w:color w:val="000000"/>
                <w:sz w:val="14"/>
                <w:szCs w:val="14"/>
                <w:lang w:val="es-MX" w:eastAsia="es-MX"/>
              </w:rPr>
              <w:t xml:space="preserve"> SODICA EQUIVALENTE A 1 G DE CEFTRIAXONA. ENVASE CON UN FRASCO  AMPULA Y 10 ML DE DILUYENTE.</w:t>
            </w:r>
          </w:p>
        </w:tc>
        <w:tc>
          <w:tcPr>
            <w:tcW w:w="483"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ENV</w:t>
            </w:r>
          </w:p>
        </w:tc>
        <w:tc>
          <w:tcPr>
            <w:tcW w:w="681"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1</w:t>
            </w:r>
          </w:p>
        </w:tc>
        <w:tc>
          <w:tcPr>
            <w:tcW w:w="643"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JGO</w:t>
            </w:r>
          </w:p>
        </w:tc>
        <w:tc>
          <w:tcPr>
            <w:tcW w:w="625"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5,940</w:t>
            </w:r>
          </w:p>
        </w:tc>
        <w:tc>
          <w:tcPr>
            <w:tcW w:w="550"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 </w:t>
            </w:r>
          </w:p>
        </w:tc>
        <w:tc>
          <w:tcPr>
            <w:tcW w:w="476"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 </w:t>
            </w:r>
          </w:p>
        </w:tc>
      </w:tr>
      <w:tr w:rsidR="00CC1E8C" w:rsidRPr="00FD6274" w:rsidTr="00CC1E8C">
        <w:trPr>
          <w:trHeight w:val="240"/>
          <w:jc w:val="center"/>
        </w:trPr>
        <w:tc>
          <w:tcPr>
            <w:tcW w:w="185"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181"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197"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153"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179"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647"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483"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681"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643"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625" w:type="pct"/>
            <w:tcBorders>
              <w:top w:val="nil"/>
              <w:left w:val="nil"/>
              <w:bottom w:val="nil"/>
              <w:right w:val="nil"/>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p>
        </w:tc>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TOTAL</w:t>
            </w:r>
          </w:p>
        </w:tc>
        <w:tc>
          <w:tcPr>
            <w:tcW w:w="476" w:type="pct"/>
            <w:tcBorders>
              <w:top w:val="nil"/>
              <w:left w:val="nil"/>
              <w:bottom w:val="single" w:sz="4" w:space="0" w:color="auto"/>
              <w:right w:val="single" w:sz="4" w:space="0" w:color="auto"/>
            </w:tcBorders>
            <w:shd w:val="clear" w:color="auto" w:fill="auto"/>
            <w:noWrap/>
            <w:vAlign w:val="center"/>
            <w:hideMark/>
          </w:tcPr>
          <w:p w:rsidR="00FD6274" w:rsidRPr="00FD6274" w:rsidRDefault="00FD6274" w:rsidP="00FD6274">
            <w:pPr>
              <w:jc w:val="center"/>
              <w:rPr>
                <w:rFonts w:ascii="Calibri" w:eastAsia="Times New Roman" w:hAnsi="Calibri" w:cs="Times New Roman"/>
                <w:color w:val="000000"/>
                <w:sz w:val="14"/>
                <w:szCs w:val="14"/>
                <w:lang w:val="es-MX" w:eastAsia="es-MX"/>
              </w:rPr>
            </w:pPr>
            <w:r w:rsidRPr="00FD6274">
              <w:rPr>
                <w:rFonts w:ascii="Calibri" w:eastAsia="Times New Roman" w:hAnsi="Calibri" w:cs="Times New Roman"/>
                <w:color w:val="000000"/>
                <w:sz w:val="14"/>
                <w:szCs w:val="14"/>
                <w:lang w:val="es-MX" w:eastAsia="es-MX"/>
              </w:rPr>
              <w:t> </w:t>
            </w:r>
          </w:p>
        </w:tc>
      </w:tr>
    </w:tbl>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Default="004A162F"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492F5B" w:rsidRPr="005E7C55" w:rsidRDefault="00492F5B"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Default="004A162F" w:rsidP="001A637F">
      <w:pPr>
        <w:jc w:val="both"/>
      </w:pPr>
    </w:p>
    <w:p w:rsidR="008530B5" w:rsidRDefault="008530B5" w:rsidP="001A637F">
      <w:pPr>
        <w:jc w:val="both"/>
      </w:pPr>
    </w:p>
    <w:p w:rsidR="008530B5" w:rsidRDefault="008530B5" w:rsidP="001A637F">
      <w:pPr>
        <w:jc w:val="both"/>
      </w:pPr>
    </w:p>
    <w:p w:rsidR="008530B5" w:rsidRDefault="008530B5" w:rsidP="001A637F">
      <w:pPr>
        <w:jc w:val="both"/>
      </w:pPr>
    </w:p>
    <w:p w:rsidR="008530B5" w:rsidRDefault="008530B5" w:rsidP="001A637F">
      <w:pPr>
        <w:jc w:val="both"/>
      </w:pPr>
    </w:p>
    <w:p w:rsidR="008530B5" w:rsidRDefault="008530B5" w:rsidP="001A637F">
      <w:pPr>
        <w:jc w:val="both"/>
      </w:pPr>
    </w:p>
    <w:p w:rsidR="008530B5" w:rsidRPr="005E7C55" w:rsidRDefault="008530B5" w:rsidP="001A637F">
      <w:pPr>
        <w:jc w:val="both"/>
      </w:pPr>
    </w:p>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6"/>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840D8B" w:rsidRPr="005E7C55">
        <w:rPr>
          <w:rFonts w:ascii="Arial" w:hAnsi="Arial" w:cs="Arial"/>
          <w:sz w:val="18"/>
          <w:szCs w:val="18"/>
        </w:rPr>
        <w:t>Invitación a cuando menos tres personas 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w:t>
      </w:r>
      <w:proofErr w:type="gramStart"/>
      <w:r w:rsidRPr="005E7C55">
        <w:rPr>
          <w:rFonts w:ascii="Arial" w:hAnsi="Arial"/>
          <w:sz w:val="18"/>
          <w:szCs w:val="18"/>
        </w:rPr>
        <w:t>de</w:t>
      </w:r>
      <w:proofErr w:type="gramEnd"/>
      <w:r w:rsidRPr="005E7C55">
        <w:rPr>
          <w:rFonts w:ascii="Arial" w:hAnsi="Arial"/>
          <w:sz w:val="18"/>
          <w:szCs w:val="18"/>
        </w:rPr>
        <w:t xml:space="preserv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w:t>
      </w:r>
      <w:proofErr w:type="gramStart"/>
      <w:r w:rsidRPr="005E7C55">
        <w:rPr>
          <w:rFonts w:ascii="Arial" w:hAnsi="Arial"/>
          <w:sz w:val="18"/>
          <w:szCs w:val="18"/>
        </w:rPr>
        <w:t>_(</w:t>
      </w:r>
      <w:proofErr w:type="gramEnd"/>
      <w:r w:rsidRPr="005E7C55">
        <w:rPr>
          <w:rFonts w:ascii="Arial" w:hAnsi="Arial"/>
          <w:sz w:val="18"/>
          <w:szCs w:val="18"/>
        </w:rPr>
        <w:t>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w:t>
      </w:r>
      <w:proofErr w:type="gramStart"/>
      <w:r w:rsidRPr="005E7C55">
        <w:rPr>
          <w:rFonts w:ascii="Arial" w:hAnsi="Arial"/>
          <w:sz w:val="18"/>
          <w:szCs w:val="18"/>
        </w:rPr>
        <w:t>de</w:t>
      </w:r>
      <w:proofErr w:type="gramEnd"/>
      <w:r w:rsidRPr="005E7C55">
        <w:rPr>
          <w:rFonts w:ascii="Arial" w:hAnsi="Arial"/>
          <w:sz w:val="18"/>
          <w:szCs w:val="18"/>
        </w:rPr>
        <w:t xml:space="preserv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w:t>
      </w:r>
      <w:proofErr w:type="gramStart"/>
      <w:r w:rsidRPr="005E7C55">
        <w:rPr>
          <w:rFonts w:ascii="Arial" w:hAnsi="Arial"/>
          <w:sz w:val="18"/>
          <w:szCs w:val="18"/>
        </w:rPr>
        <w:t>_(</w:t>
      </w:r>
      <w:proofErr w:type="gramEnd"/>
      <w:r w:rsidRPr="005E7C55">
        <w:rPr>
          <w:rFonts w:ascii="Arial" w:hAnsi="Arial"/>
          <w:sz w:val="18"/>
          <w:szCs w:val="18"/>
        </w:rPr>
        <w:t>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8530B5" w:rsidRDefault="008530B5" w:rsidP="006862F8">
      <w:pPr>
        <w:pStyle w:val="Ttulo1"/>
        <w:spacing w:before="0"/>
        <w:jc w:val="center"/>
        <w:rPr>
          <w:rFonts w:ascii="Arial" w:hAnsi="Arial" w:cs="Arial"/>
          <w:b/>
          <w:color w:val="auto"/>
          <w:sz w:val="22"/>
          <w:szCs w:val="24"/>
        </w:rPr>
      </w:pPr>
    </w:p>
    <w:p w:rsidR="008530B5" w:rsidRDefault="008530B5"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w:t>
      </w:r>
      <w:proofErr w:type="gramStart"/>
      <w:r w:rsidRPr="005E7C55">
        <w:rPr>
          <w:rFonts w:ascii="Arial" w:hAnsi="Arial" w:cs="Arial"/>
          <w:b/>
          <w:i/>
          <w:sz w:val="18"/>
          <w:szCs w:val="18"/>
          <w:lang w:val="pt-PT"/>
        </w:rPr>
        <w:t xml:space="preserve">   </w:t>
      </w:r>
      <w:proofErr w:type="gramEnd"/>
      <w:r w:rsidRPr="005E7C55">
        <w:rPr>
          <w:rFonts w:ascii="Arial" w:hAnsi="Arial" w:cs="Arial"/>
          <w:b/>
          <w:i/>
          <w:sz w:val="18"/>
          <w:szCs w:val="18"/>
          <w:lang w:val="pt-PT"/>
        </w:rPr>
        <w:t>T E C N I C O  -  E C O N O M I C A</w:t>
      </w:r>
    </w:p>
    <w:p w:rsidR="00385A64" w:rsidRPr="005E7C55" w:rsidRDefault="00385A64" w:rsidP="001A637F">
      <w:pPr>
        <w:spacing w:line="480" w:lineRule="auto"/>
        <w:jc w:val="both"/>
        <w:rPr>
          <w:rFonts w:ascii="Arial" w:hAnsi="Arial" w:cs="Arial"/>
          <w:b/>
          <w:sz w:val="18"/>
          <w:szCs w:val="18"/>
        </w:rPr>
      </w:pPr>
    </w:p>
    <w:p w:rsidR="00385A64" w:rsidRPr="005E7C55" w:rsidRDefault="00385A64" w:rsidP="001A637F">
      <w:pPr>
        <w:spacing w:line="480" w:lineRule="auto"/>
        <w:jc w:val="both"/>
        <w:rPr>
          <w:rFonts w:ascii="Arial" w:hAnsi="Arial" w:cs="Arial"/>
          <w:b/>
          <w:sz w:val="18"/>
          <w:szCs w:val="18"/>
        </w:rPr>
      </w:pPr>
      <w:r w:rsidRPr="005E7C55">
        <w:rPr>
          <w:rFonts w:ascii="Arial" w:eastAsia="Calibri" w:hAnsi="Arial" w:cs="Arial"/>
          <w:sz w:val="22"/>
          <w:lang w:val="es-MX"/>
        </w:rPr>
        <w:t>Invitación a cuando menos tres personas</w:t>
      </w:r>
      <w:r w:rsidR="00840D8B" w:rsidRPr="005E7C55">
        <w:rPr>
          <w:rFonts w:ascii="Arial" w:eastAsia="Calibri" w:hAnsi="Arial" w:cs="Arial"/>
          <w:sz w:val="22"/>
          <w:lang w:val="es-MX"/>
        </w:rPr>
        <w:t xml:space="preserve"> de carácter internacional bajo cobertura de tratados</w:t>
      </w:r>
      <w:r w:rsidRPr="005E7C55">
        <w:rPr>
          <w:rFonts w:ascii="Arial" w:hAnsi="Arial" w:cs="Arial"/>
          <w:b/>
          <w:sz w:val="18"/>
          <w:szCs w:val="18"/>
        </w:rPr>
        <w:t xml:space="preserve"> 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D27520" w:rsidRPr="005E7C55" w:rsidRDefault="00C10F96" w:rsidP="006862F8">
      <w:pPr>
        <w:pStyle w:val="Ttulo1"/>
        <w:spacing w:before="0"/>
        <w:jc w:val="center"/>
        <w:rPr>
          <w:rFonts w:ascii="Arial" w:hAnsi="Arial" w:cs="Arial"/>
          <w:b/>
          <w:color w:val="auto"/>
          <w:sz w:val="22"/>
          <w:szCs w:val="24"/>
        </w:rPr>
      </w:pPr>
      <w:bookmarkStart w:id="29" w:name="_Toc103330862"/>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840D8B" w:rsidRPr="005E7C55">
        <w:rPr>
          <w:rFonts w:ascii="Arial" w:eastAsia="Calibri" w:hAnsi="Arial" w:cs="Arial"/>
          <w:sz w:val="22"/>
          <w:lang w:val="es-MX"/>
        </w:rPr>
        <w:t>INVITACIÓN A CUANDO MENOS TRES PERSONAS 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6F58730F" wp14:editId="2F42EF0D">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35D98F14" wp14:editId="7652C56F">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9"/>
          <w:footerReference w:type="default" r:id="rId20"/>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606D24FD" wp14:editId="5630ECE1">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2DFC4DF4" wp14:editId="434757CA">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22FFCB88" wp14:editId="4A2FF081">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315285"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2C2A655F" wp14:editId="717FC58D">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308" w:rsidRDefault="009A5308" w:rsidP="00984A99">
      <w:r>
        <w:separator/>
      </w:r>
    </w:p>
  </w:endnote>
  <w:endnote w:type="continuationSeparator" w:id="0">
    <w:p w:rsidR="009A5308" w:rsidRDefault="009A5308"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Content>
      <w:p w:rsidR="00FD6274" w:rsidRDefault="00FD6274">
        <w:pPr>
          <w:pStyle w:val="Piedepgina"/>
        </w:pPr>
        <w:r>
          <w:fldChar w:fldCharType="begin"/>
        </w:r>
        <w:r>
          <w:instrText>PAGE   \* MERGEFORMAT</w:instrText>
        </w:r>
        <w:r>
          <w:fldChar w:fldCharType="separate"/>
        </w:r>
        <w:r w:rsidR="008530B5" w:rsidRPr="008530B5">
          <w:rPr>
            <w:noProof/>
            <w:lang w:val="es-ES"/>
          </w:rPr>
          <w:t>1</w:t>
        </w:r>
        <w:r>
          <w:fldChar w:fldCharType="end"/>
        </w:r>
        <w:r>
          <w:rPr>
            <w:noProof/>
            <w:lang w:eastAsia="es-MX"/>
          </w:rPr>
          <w:drawing>
            <wp:anchor distT="0" distB="0" distL="114300" distR="114300" simplePos="0" relativeHeight="251672576" behindDoc="1" locked="0" layoutInCell="1" allowOverlap="1" wp14:anchorId="2E42E675" wp14:editId="578FD90A">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FD6274" w:rsidRDefault="00FD6274"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308" w:rsidRDefault="009A5308" w:rsidP="00984A99">
      <w:r>
        <w:separator/>
      </w:r>
    </w:p>
  </w:footnote>
  <w:footnote w:type="continuationSeparator" w:id="0">
    <w:p w:rsidR="009A5308" w:rsidRDefault="009A5308"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274" w:rsidRDefault="00FD6274"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5804BFDD" wp14:editId="49416025">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FD6274" w:rsidRPr="003B0B5C" w:rsidTr="00304F88">
                            <w:trPr>
                              <w:trHeight w:val="1276"/>
                            </w:trPr>
                            <w:tc>
                              <w:tcPr>
                                <w:tcW w:w="4786" w:type="dxa"/>
                              </w:tcPr>
                              <w:p w:rsidR="00FD6274" w:rsidRPr="00315285" w:rsidRDefault="00FD6274" w:rsidP="00F426AB">
                                <w:pPr>
                                  <w:ind w:right="50"/>
                                  <w:rPr>
                                    <w:rFonts w:ascii="Eras Medium ITC" w:hAnsi="Eras Medium ITC"/>
                                    <w:b/>
                                    <w:bCs/>
                                    <w:color w:val="000000"/>
                                    <w:sz w:val="14"/>
                                    <w:szCs w:val="16"/>
                                  </w:rPr>
                                </w:pPr>
                              </w:p>
                            </w:tc>
                            <w:tc>
                              <w:tcPr>
                                <w:tcW w:w="5670" w:type="dxa"/>
                              </w:tcPr>
                              <w:p w:rsidR="00FD6274" w:rsidRPr="003B0B5C" w:rsidRDefault="00FD6274" w:rsidP="00F426AB">
                                <w:pPr>
                                  <w:ind w:right="50"/>
                                  <w:jc w:val="right"/>
                                  <w:rPr>
                                    <w:rFonts w:ascii="Montserrat Medium" w:hAnsi="Montserrat Medium"/>
                                    <w:b/>
                                    <w:sz w:val="12"/>
                                    <w:szCs w:val="12"/>
                                  </w:rPr>
                                </w:pPr>
                              </w:p>
                              <w:p w:rsidR="00FD6274" w:rsidRPr="003B0B5C" w:rsidRDefault="00FD6274" w:rsidP="0067435D">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FD6274" w:rsidRPr="003B0B5C" w:rsidRDefault="00FD6274"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FD6274" w:rsidRDefault="00FD6274"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FD6274" w:rsidRPr="003B0B5C" w:rsidRDefault="00FD6274" w:rsidP="0067435D">
                                <w:pPr>
                                  <w:ind w:right="50"/>
                                  <w:jc w:val="right"/>
                                  <w:rPr>
                                    <w:rFonts w:ascii="Arial" w:hAnsi="Arial" w:cs="Arial"/>
                                    <w:sz w:val="14"/>
                                    <w:szCs w:val="14"/>
                                  </w:rPr>
                                </w:pPr>
                                <w:r>
                                  <w:rPr>
                                    <w:rFonts w:ascii="Arial" w:hAnsi="Arial" w:cs="Arial"/>
                                    <w:sz w:val="14"/>
                                    <w:szCs w:val="14"/>
                                  </w:rPr>
                                  <w:t xml:space="preserve">EXPEDIENTE </w:t>
                                </w:r>
                                <w:r w:rsidRPr="007D6472">
                                  <w:rPr>
                                    <w:rFonts w:ascii="Arial" w:hAnsi="Arial" w:cs="Arial"/>
                                    <w:sz w:val="14"/>
                                    <w:szCs w:val="14"/>
                                  </w:rPr>
                                  <w:t>E-2024-00022902</w:t>
                                </w:r>
                              </w:p>
                              <w:p w:rsidR="00FD6274" w:rsidRPr="003B0B5C" w:rsidRDefault="00FD6274" w:rsidP="00D65970">
                                <w:pPr>
                                  <w:ind w:right="50"/>
                                  <w:jc w:val="right"/>
                                  <w:rPr>
                                    <w:rFonts w:ascii="Arial" w:hAnsi="Arial" w:cs="Arial"/>
                                    <w:sz w:val="14"/>
                                    <w:szCs w:val="14"/>
                                  </w:rPr>
                                </w:pPr>
                                <w:r w:rsidRPr="003B0B5C">
                                  <w:rPr>
                                    <w:rFonts w:ascii="Arial" w:hAnsi="Arial" w:cs="Arial"/>
                                    <w:sz w:val="14"/>
                                    <w:szCs w:val="14"/>
                                  </w:rPr>
                                  <w:t>ADQUISICIÓN DE MEDICAMENTO</w:t>
                                </w:r>
                              </w:p>
                              <w:p w:rsidR="00FD6274" w:rsidRPr="003B0B5C" w:rsidRDefault="00FD6274"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09</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FD6274" w:rsidRPr="003B0B5C" w:rsidRDefault="00FD6274" w:rsidP="00810F52">
                                <w:pPr>
                                  <w:ind w:right="50"/>
                                  <w:jc w:val="right"/>
                                  <w:rPr>
                                    <w:rFonts w:ascii="Montserrat Medium" w:hAnsi="Montserrat Medium"/>
                                    <w:b/>
                                    <w:sz w:val="12"/>
                                    <w:szCs w:val="12"/>
                                  </w:rPr>
                                </w:pPr>
                              </w:p>
                            </w:tc>
                          </w:tr>
                        </w:tbl>
                        <w:p w:rsidR="00FD6274" w:rsidRPr="00315285" w:rsidRDefault="00FD6274"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FD6274" w:rsidRPr="003B0B5C" w:rsidTr="00304F88">
                      <w:trPr>
                        <w:trHeight w:val="1276"/>
                      </w:trPr>
                      <w:tc>
                        <w:tcPr>
                          <w:tcW w:w="4786" w:type="dxa"/>
                        </w:tcPr>
                        <w:p w:rsidR="00FD6274" w:rsidRPr="00315285" w:rsidRDefault="00FD6274" w:rsidP="00F426AB">
                          <w:pPr>
                            <w:ind w:right="50"/>
                            <w:rPr>
                              <w:rFonts w:ascii="Eras Medium ITC" w:hAnsi="Eras Medium ITC"/>
                              <w:b/>
                              <w:bCs/>
                              <w:color w:val="000000"/>
                              <w:sz w:val="14"/>
                              <w:szCs w:val="16"/>
                            </w:rPr>
                          </w:pPr>
                        </w:p>
                      </w:tc>
                      <w:tc>
                        <w:tcPr>
                          <w:tcW w:w="5670" w:type="dxa"/>
                        </w:tcPr>
                        <w:p w:rsidR="00FD6274" w:rsidRPr="003B0B5C" w:rsidRDefault="00FD6274" w:rsidP="00F426AB">
                          <w:pPr>
                            <w:ind w:right="50"/>
                            <w:jc w:val="right"/>
                            <w:rPr>
                              <w:rFonts w:ascii="Montserrat Medium" w:hAnsi="Montserrat Medium"/>
                              <w:b/>
                              <w:sz w:val="12"/>
                              <w:szCs w:val="12"/>
                            </w:rPr>
                          </w:pPr>
                        </w:p>
                        <w:p w:rsidR="00FD6274" w:rsidRPr="003B0B5C" w:rsidRDefault="00FD6274" w:rsidP="0067435D">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FD6274" w:rsidRPr="003B0B5C" w:rsidRDefault="00FD6274"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FD6274" w:rsidRDefault="00FD6274"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FD6274" w:rsidRPr="003B0B5C" w:rsidRDefault="00FD6274" w:rsidP="0067435D">
                          <w:pPr>
                            <w:ind w:right="50"/>
                            <w:jc w:val="right"/>
                            <w:rPr>
                              <w:rFonts w:ascii="Arial" w:hAnsi="Arial" w:cs="Arial"/>
                              <w:sz w:val="14"/>
                              <w:szCs w:val="14"/>
                            </w:rPr>
                          </w:pPr>
                          <w:r>
                            <w:rPr>
                              <w:rFonts w:ascii="Arial" w:hAnsi="Arial" w:cs="Arial"/>
                              <w:sz w:val="14"/>
                              <w:szCs w:val="14"/>
                            </w:rPr>
                            <w:t xml:space="preserve">EXPEDIENTE </w:t>
                          </w:r>
                          <w:r w:rsidRPr="007D6472">
                            <w:rPr>
                              <w:rFonts w:ascii="Arial" w:hAnsi="Arial" w:cs="Arial"/>
                              <w:sz w:val="14"/>
                              <w:szCs w:val="14"/>
                            </w:rPr>
                            <w:t>E-2024-00022902</w:t>
                          </w:r>
                        </w:p>
                        <w:p w:rsidR="00FD6274" w:rsidRPr="003B0B5C" w:rsidRDefault="00FD6274" w:rsidP="00D65970">
                          <w:pPr>
                            <w:ind w:right="50"/>
                            <w:jc w:val="right"/>
                            <w:rPr>
                              <w:rFonts w:ascii="Arial" w:hAnsi="Arial" w:cs="Arial"/>
                              <w:sz w:val="14"/>
                              <w:szCs w:val="14"/>
                            </w:rPr>
                          </w:pPr>
                          <w:r w:rsidRPr="003B0B5C">
                            <w:rPr>
                              <w:rFonts w:ascii="Arial" w:hAnsi="Arial" w:cs="Arial"/>
                              <w:sz w:val="14"/>
                              <w:szCs w:val="14"/>
                            </w:rPr>
                            <w:t>ADQUISICIÓN DE MEDICAMENTO</w:t>
                          </w:r>
                        </w:p>
                        <w:p w:rsidR="00FD6274" w:rsidRPr="003B0B5C" w:rsidRDefault="00FD6274"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09</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FD6274" w:rsidRPr="003B0B5C" w:rsidRDefault="00FD6274" w:rsidP="00810F52">
                          <w:pPr>
                            <w:ind w:right="50"/>
                            <w:jc w:val="right"/>
                            <w:rPr>
                              <w:rFonts w:ascii="Montserrat Medium" w:hAnsi="Montserrat Medium"/>
                              <w:b/>
                              <w:sz w:val="12"/>
                              <w:szCs w:val="12"/>
                            </w:rPr>
                          </w:pPr>
                        </w:p>
                      </w:tc>
                    </w:tr>
                  </w:tbl>
                  <w:p w:rsidR="00FD6274" w:rsidRPr="00315285" w:rsidRDefault="00FD6274"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74624" behindDoc="0" locked="0" layoutInCell="1" allowOverlap="1" wp14:anchorId="76D0021C" wp14:editId="24EDF60B">
          <wp:simplePos x="0" y="0"/>
          <wp:positionH relativeFrom="column">
            <wp:posOffset>-304800</wp:posOffset>
          </wp:positionH>
          <wp:positionV relativeFrom="paragraph">
            <wp:posOffset>33121</wp:posOffset>
          </wp:positionV>
          <wp:extent cx="6437376" cy="1514923"/>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6437376" cy="1514923"/>
                  </a:xfrm>
                  <a:prstGeom prst="rect">
                    <a:avLst/>
                  </a:prstGeom>
                </pic:spPr>
              </pic:pic>
            </a:graphicData>
          </a:graphic>
          <wp14:sizeRelH relativeFrom="margin">
            <wp14:pctWidth>0</wp14:pctWidth>
          </wp14:sizeRelH>
          <wp14:sizeRelV relativeFrom="margin">
            <wp14:pctHeight>0</wp14:pctHeight>
          </wp14:sizeRelV>
        </wp:anchor>
      </w:drawing>
    </w:r>
    <w:r w:rsidRPr="00A2257C">
      <w:rPr>
        <w:noProof/>
        <w:lang w:eastAsia="es-MX"/>
      </w:rPr>
      <mc:AlternateContent>
        <mc:Choice Requires="wps">
          <w:drawing>
            <wp:anchor distT="0" distB="0" distL="114300" distR="114300" simplePos="0" relativeHeight="251666432" behindDoc="0" locked="0" layoutInCell="1" allowOverlap="1" wp14:anchorId="060C3707" wp14:editId="1DA7C044">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6274" w:rsidRPr="003B0B5C" w:rsidRDefault="00FD6274"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FD6274" w:rsidRPr="003B0B5C" w:rsidRDefault="00FD6274"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FD6274" w:rsidRPr="003B0B5C" w:rsidRDefault="00FD6274"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" filled="f" stroked="f">
              <v:textbox>
                <w:txbxContent>
                  <w:p w:rsidR="00FD6274" w:rsidRPr="003B0B5C" w:rsidRDefault="00FD6274"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FD6274" w:rsidRPr="003B0B5C" w:rsidRDefault="00FD6274"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FD6274" w:rsidRPr="003B0B5C" w:rsidRDefault="00FD6274"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3.25pt;height:13.25pt" o:bullet="t">
        <v:imagedata r:id="rId1" o:title="BD21329_"/>
      </v:shape>
    </w:pict>
  </w:numPicBullet>
  <w:numPicBullet w:numPicBulletId="1">
    <w:pict>
      <v:shape id="_x0000_i1161" type="#_x0000_t75" style="width:11.5pt;height:11.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C74"/>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716D1"/>
    <w:rsid w:val="00072795"/>
    <w:rsid w:val="00080CDF"/>
    <w:rsid w:val="0008191E"/>
    <w:rsid w:val="00083ABD"/>
    <w:rsid w:val="000841CA"/>
    <w:rsid w:val="00084681"/>
    <w:rsid w:val="00086913"/>
    <w:rsid w:val="000873E8"/>
    <w:rsid w:val="00087EAC"/>
    <w:rsid w:val="00091114"/>
    <w:rsid w:val="00092D3E"/>
    <w:rsid w:val="000A107C"/>
    <w:rsid w:val="000A162E"/>
    <w:rsid w:val="000A30A3"/>
    <w:rsid w:val="000A416A"/>
    <w:rsid w:val="000B12C7"/>
    <w:rsid w:val="000B33CA"/>
    <w:rsid w:val="000B36C1"/>
    <w:rsid w:val="000B3D72"/>
    <w:rsid w:val="000B5059"/>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7360"/>
    <w:rsid w:val="001104F6"/>
    <w:rsid w:val="00110E5D"/>
    <w:rsid w:val="00111489"/>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596C"/>
    <w:rsid w:val="00231D43"/>
    <w:rsid w:val="002331F1"/>
    <w:rsid w:val="0023424D"/>
    <w:rsid w:val="002373D8"/>
    <w:rsid w:val="00237EA1"/>
    <w:rsid w:val="00241510"/>
    <w:rsid w:val="00242E05"/>
    <w:rsid w:val="00246938"/>
    <w:rsid w:val="00246F20"/>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5BBD"/>
    <w:rsid w:val="003E0047"/>
    <w:rsid w:val="003F235A"/>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6016"/>
    <w:rsid w:val="00447ADC"/>
    <w:rsid w:val="00453EE8"/>
    <w:rsid w:val="00467062"/>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C05C0"/>
    <w:rsid w:val="004C2AC6"/>
    <w:rsid w:val="004C6D8D"/>
    <w:rsid w:val="004D2152"/>
    <w:rsid w:val="004D2689"/>
    <w:rsid w:val="004D70A8"/>
    <w:rsid w:val="004F3DF3"/>
    <w:rsid w:val="004F6150"/>
    <w:rsid w:val="004F6AD5"/>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D0CC3"/>
    <w:rsid w:val="005D1273"/>
    <w:rsid w:val="005D789F"/>
    <w:rsid w:val="005E0FE1"/>
    <w:rsid w:val="005E297B"/>
    <w:rsid w:val="005E4427"/>
    <w:rsid w:val="005E5542"/>
    <w:rsid w:val="005E7AC9"/>
    <w:rsid w:val="005E7C55"/>
    <w:rsid w:val="005F19D2"/>
    <w:rsid w:val="005F28D4"/>
    <w:rsid w:val="005F6A11"/>
    <w:rsid w:val="005F7946"/>
    <w:rsid w:val="00601520"/>
    <w:rsid w:val="0060409D"/>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504D"/>
    <w:rsid w:val="006A66BB"/>
    <w:rsid w:val="006A6FB5"/>
    <w:rsid w:val="006B1142"/>
    <w:rsid w:val="006B490C"/>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54DD"/>
    <w:rsid w:val="00792DF9"/>
    <w:rsid w:val="00795198"/>
    <w:rsid w:val="007A1764"/>
    <w:rsid w:val="007A1969"/>
    <w:rsid w:val="007A4EBF"/>
    <w:rsid w:val="007A5C1B"/>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40D8B"/>
    <w:rsid w:val="00841153"/>
    <w:rsid w:val="00846DBD"/>
    <w:rsid w:val="008478C1"/>
    <w:rsid w:val="008530B5"/>
    <w:rsid w:val="008571A5"/>
    <w:rsid w:val="00861DBD"/>
    <w:rsid w:val="008661DB"/>
    <w:rsid w:val="008664A0"/>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687"/>
    <w:rsid w:val="00952076"/>
    <w:rsid w:val="00953948"/>
    <w:rsid w:val="00973453"/>
    <w:rsid w:val="00974981"/>
    <w:rsid w:val="00974A34"/>
    <w:rsid w:val="00976C62"/>
    <w:rsid w:val="00976F6C"/>
    <w:rsid w:val="00981AD7"/>
    <w:rsid w:val="00984A99"/>
    <w:rsid w:val="0099074E"/>
    <w:rsid w:val="0099076F"/>
    <w:rsid w:val="009916AE"/>
    <w:rsid w:val="00995414"/>
    <w:rsid w:val="009978C9"/>
    <w:rsid w:val="009A2B42"/>
    <w:rsid w:val="009A5308"/>
    <w:rsid w:val="009A56DC"/>
    <w:rsid w:val="009A5BA5"/>
    <w:rsid w:val="009A7BD1"/>
    <w:rsid w:val="009B4369"/>
    <w:rsid w:val="009B58BC"/>
    <w:rsid w:val="009C25D9"/>
    <w:rsid w:val="009C5B21"/>
    <w:rsid w:val="009C70C4"/>
    <w:rsid w:val="009C7D3B"/>
    <w:rsid w:val="009D0DEC"/>
    <w:rsid w:val="009D0F24"/>
    <w:rsid w:val="009D2B2C"/>
    <w:rsid w:val="009D72A9"/>
    <w:rsid w:val="009E2506"/>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5C48"/>
    <w:rsid w:val="00A700BE"/>
    <w:rsid w:val="00A72B7E"/>
    <w:rsid w:val="00A75D23"/>
    <w:rsid w:val="00A80DF3"/>
    <w:rsid w:val="00A838BA"/>
    <w:rsid w:val="00A872E8"/>
    <w:rsid w:val="00A92E6E"/>
    <w:rsid w:val="00A963D2"/>
    <w:rsid w:val="00A97A78"/>
    <w:rsid w:val="00AA3A24"/>
    <w:rsid w:val="00AA5593"/>
    <w:rsid w:val="00AA6C93"/>
    <w:rsid w:val="00AB100D"/>
    <w:rsid w:val="00AB2A29"/>
    <w:rsid w:val="00AB43BB"/>
    <w:rsid w:val="00AB625A"/>
    <w:rsid w:val="00AB77CB"/>
    <w:rsid w:val="00AC2D22"/>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B1F66"/>
    <w:rsid w:val="00BB76C5"/>
    <w:rsid w:val="00BC0824"/>
    <w:rsid w:val="00BC1E1C"/>
    <w:rsid w:val="00BC2299"/>
    <w:rsid w:val="00BC2D01"/>
    <w:rsid w:val="00BC4B58"/>
    <w:rsid w:val="00BD5458"/>
    <w:rsid w:val="00BE481F"/>
    <w:rsid w:val="00BE7230"/>
    <w:rsid w:val="00BF1BF1"/>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2036"/>
    <w:rsid w:val="00C96A31"/>
    <w:rsid w:val="00CA11B5"/>
    <w:rsid w:val="00CA14A6"/>
    <w:rsid w:val="00CA415C"/>
    <w:rsid w:val="00CA6F72"/>
    <w:rsid w:val="00CB58D2"/>
    <w:rsid w:val="00CC0C11"/>
    <w:rsid w:val="00CC1E8C"/>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3D16"/>
    <w:rsid w:val="00D06256"/>
    <w:rsid w:val="00D06346"/>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2243"/>
    <w:rsid w:val="00D7229B"/>
    <w:rsid w:val="00D7293D"/>
    <w:rsid w:val="00D73BD1"/>
    <w:rsid w:val="00D82014"/>
    <w:rsid w:val="00D82037"/>
    <w:rsid w:val="00D90EF8"/>
    <w:rsid w:val="00D9101D"/>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67BD"/>
    <w:rsid w:val="00E073D3"/>
    <w:rsid w:val="00E106FD"/>
    <w:rsid w:val="00E10897"/>
    <w:rsid w:val="00E11BE3"/>
    <w:rsid w:val="00E131F2"/>
    <w:rsid w:val="00E16AFE"/>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D4C1D"/>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0061"/>
    <w:rsid w:val="00F929EE"/>
    <w:rsid w:val="00F93800"/>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6274"/>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03155463">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pranet.funcionpublica.gob.mx/web/login.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67CFCE-20B0-40F0-BC76-FE2AD4442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45</Pages>
  <Words>11583</Words>
  <Characters>63708</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58</cp:revision>
  <cp:lastPrinted>2022-11-01T20:04:00Z</cp:lastPrinted>
  <dcterms:created xsi:type="dcterms:W3CDTF">2023-09-12T18:01:00Z</dcterms:created>
  <dcterms:modified xsi:type="dcterms:W3CDTF">2024-03-13T16:41:00Z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