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0EBC" w14:textId="574F74EC" w:rsidR="000272F8" w:rsidRPr="00774F0A" w:rsidRDefault="000272F8" w:rsidP="00774F0A">
      <w:pPr>
        <w:jc w:val="right"/>
        <w:rPr>
          <w:rFonts w:ascii="Montserrat" w:hAnsi="Montserrat" w:cs="Arial"/>
          <w:i/>
          <w:sz w:val="14"/>
          <w:szCs w:val="14"/>
        </w:rPr>
      </w:pPr>
      <w:r w:rsidRPr="004E5809">
        <w:rPr>
          <w:rFonts w:ascii="Montserrat" w:hAnsi="Montserrat" w:cs="Arial"/>
          <w:i/>
          <w:sz w:val="14"/>
          <w:szCs w:val="14"/>
        </w:rPr>
        <w:t xml:space="preserve">Puebla, Puebla a </w:t>
      </w:r>
      <w:r w:rsidR="00F94A32">
        <w:rPr>
          <w:rFonts w:ascii="Montserrat" w:hAnsi="Montserrat" w:cs="Arial"/>
          <w:i/>
          <w:sz w:val="14"/>
          <w:szCs w:val="14"/>
        </w:rPr>
        <w:t>24</w:t>
      </w:r>
      <w:r w:rsidR="005525C2">
        <w:rPr>
          <w:rFonts w:ascii="Montserrat" w:hAnsi="Montserrat" w:cs="Arial"/>
          <w:i/>
          <w:sz w:val="14"/>
          <w:szCs w:val="14"/>
        </w:rPr>
        <w:t xml:space="preserve"> </w:t>
      </w:r>
      <w:r w:rsidR="00CD4B0E">
        <w:rPr>
          <w:rFonts w:ascii="Montserrat" w:hAnsi="Montserrat" w:cs="Arial"/>
          <w:i/>
          <w:sz w:val="14"/>
          <w:szCs w:val="14"/>
        </w:rPr>
        <w:t>de</w:t>
      </w:r>
      <w:r w:rsidR="005525C2">
        <w:rPr>
          <w:rFonts w:ascii="Montserrat" w:hAnsi="Montserrat" w:cs="Arial"/>
          <w:i/>
          <w:sz w:val="14"/>
          <w:szCs w:val="14"/>
        </w:rPr>
        <w:t xml:space="preserve"> </w:t>
      </w:r>
      <w:proofErr w:type="gramStart"/>
      <w:r w:rsidR="005525C2">
        <w:rPr>
          <w:rFonts w:ascii="Montserrat" w:hAnsi="Montserrat" w:cs="Arial"/>
          <w:i/>
          <w:sz w:val="14"/>
          <w:szCs w:val="14"/>
        </w:rPr>
        <w:t>Enero</w:t>
      </w:r>
      <w:proofErr w:type="gramEnd"/>
      <w:r w:rsidR="005525C2">
        <w:rPr>
          <w:rFonts w:ascii="Montserrat" w:hAnsi="Montserrat" w:cs="Arial"/>
          <w:i/>
          <w:sz w:val="14"/>
          <w:szCs w:val="14"/>
        </w:rPr>
        <w:t xml:space="preserve"> de 2024</w:t>
      </w:r>
    </w:p>
    <w:p w14:paraId="3E520EBD" w14:textId="77777777" w:rsidR="00EA0B4C" w:rsidRDefault="00C813DE" w:rsidP="000272F8">
      <w:pPr>
        <w:rPr>
          <w:rFonts w:ascii="Montserrat" w:hAnsi="Montserrat" w:cs="Arial"/>
          <w:i/>
          <w:sz w:val="14"/>
          <w:szCs w:val="14"/>
        </w:rPr>
      </w:pPr>
      <w:r w:rsidRPr="004E5809">
        <w:rPr>
          <w:rFonts w:ascii="Montserrat" w:hAnsi="Montserrat" w:cs="Arial"/>
          <w:b/>
          <w:sz w:val="14"/>
          <w:szCs w:val="14"/>
        </w:rPr>
        <w:t>A LA PROVEEDURÍA EN GENERAL</w:t>
      </w:r>
      <w:r w:rsidR="00EA0B4C" w:rsidRPr="004E5809">
        <w:rPr>
          <w:rFonts w:ascii="Montserrat" w:hAnsi="Montserrat" w:cs="Arial"/>
          <w:b/>
          <w:sz w:val="14"/>
          <w:szCs w:val="14"/>
        </w:rPr>
        <w:t>.</w:t>
      </w:r>
      <w:r w:rsidRPr="004E5809">
        <w:rPr>
          <w:rFonts w:ascii="Montserrat" w:hAnsi="Montserrat" w:cs="Arial"/>
          <w:b/>
          <w:sz w:val="14"/>
          <w:szCs w:val="14"/>
        </w:rPr>
        <w:t xml:space="preserve"> </w:t>
      </w:r>
      <w:r w:rsidR="00715B87" w:rsidRPr="004E5809">
        <w:rPr>
          <w:rFonts w:ascii="Montserrat" w:hAnsi="Montserrat" w:cs="Arial"/>
          <w:b/>
          <w:sz w:val="14"/>
          <w:szCs w:val="14"/>
        </w:rPr>
        <w:tab/>
      </w:r>
      <w:r w:rsidR="00715B87" w:rsidRPr="004E5809">
        <w:rPr>
          <w:rFonts w:ascii="Montserrat" w:hAnsi="Montserrat" w:cs="Arial"/>
          <w:b/>
          <w:sz w:val="14"/>
          <w:szCs w:val="14"/>
        </w:rPr>
        <w:tab/>
      </w:r>
      <w:r w:rsidR="00715B87" w:rsidRPr="004E5809">
        <w:rPr>
          <w:rFonts w:ascii="Montserrat" w:hAnsi="Montserrat" w:cs="Arial"/>
          <w:b/>
          <w:sz w:val="14"/>
          <w:szCs w:val="14"/>
        </w:rPr>
        <w:tab/>
      </w:r>
      <w:r w:rsidR="00EA0B4C" w:rsidRPr="004E5809">
        <w:rPr>
          <w:rFonts w:ascii="Montserrat" w:hAnsi="Montserrat" w:cs="Arial"/>
          <w:b/>
          <w:sz w:val="14"/>
          <w:szCs w:val="14"/>
        </w:rPr>
        <w:tab/>
      </w:r>
      <w:r w:rsidR="002A6CB9" w:rsidRPr="004E5809">
        <w:rPr>
          <w:rFonts w:ascii="Montserrat" w:hAnsi="Montserrat" w:cs="Arial"/>
          <w:b/>
          <w:sz w:val="14"/>
          <w:szCs w:val="14"/>
        </w:rPr>
        <w:tab/>
      </w:r>
    </w:p>
    <w:p w14:paraId="3E520EBE" w14:textId="77777777" w:rsidR="000272F8" w:rsidRPr="004E5809" w:rsidRDefault="000272F8" w:rsidP="000272F8">
      <w:pPr>
        <w:jc w:val="right"/>
        <w:rPr>
          <w:rFonts w:ascii="Montserrat" w:hAnsi="Montserrat" w:cs="Arial"/>
          <w:i/>
          <w:sz w:val="14"/>
          <w:szCs w:val="14"/>
        </w:rPr>
      </w:pPr>
    </w:p>
    <w:p w14:paraId="3E520EC0" w14:textId="77777777" w:rsidR="00C813DE" w:rsidRPr="004E5809" w:rsidRDefault="00C813DE" w:rsidP="00C813DE">
      <w:pPr>
        <w:pStyle w:val="Sinespaciado"/>
        <w:rPr>
          <w:rFonts w:ascii="Montserrat" w:hAnsi="Montserrat" w:cs="Arial"/>
          <w:sz w:val="14"/>
          <w:szCs w:val="14"/>
        </w:rPr>
      </w:pPr>
      <w:r w:rsidRPr="004E5809">
        <w:rPr>
          <w:rFonts w:ascii="Montserrat" w:hAnsi="Montserrat" w:cs="Arial"/>
          <w:sz w:val="14"/>
          <w:szCs w:val="14"/>
        </w:rPr>
        <w:t>P R E S E N T E.</w:t>
      </w:r>
    </w:p>
    <w:p w14:paraId="3E520EC1" w14:textId="77777777" w:rsidR="00715B87" w:rsidRPr="004E5809" w:rsidRDefault="00715B87" w:rsidP="00C813DE">
      <w:pPr>
        <w:pStyle w:val="Sinespaciado"/>
        <w:rPr>
          <w:rFonts w:ascii="Montserrat" w:hAnsi="Montserrat" w:cs="Arial"/>
          <w:sz w:val="14"/>
          <w:szCs w:val="14"/>
        </w:rPr>
      </w:pPr>
    </w:p>
    <w:p w14:paraId="4E7AC333" w14:textId="5C8C4A72" w:rsidR="00790569" w:rsidRDefault="00C813DE" w:rsidP="006D2C7B">
      <w:pPr>
        <w:pStyle w:val="Sinespaciado"/>
        <w:rPr>
          <w:rFonts w:ascii="Montserrat" w:eastAsia="Arial" w:hAnsi="Montserrat" w:cs="Arial"/>
          <w:b/>
          <w:color w:val="FF0000"/>
          <w:sz w:val="14"/>
          <w:szCs w:val="14"/>
        </w:rPr>
      </w:pPr>
      <w:r w:rsidRPr="004E5809">
        <w:rPr>
          <w:rFonts w:ascii="Montserrat" w:hAnsi="Montserrat" w:cs="Arial"/>
          <w:sz w:val="14"/>
          <w:szCs w:val="14"/>
        </w:rPr>
        <w:t xml:space="preserve">Por este conducto me permito </w:t>
      </w:r>
      <w:r w:rsidR="003762F8" w:rsidRPr="004E5809">
        <w:rPr>
          <w:rFonts w:ascii="Montserrat" w:hAnsi="Montserrat" w:cs="Arial"/>
          <w:sz w:val="14"/>
          <w:szCs w:val="14"/>
        </w:rPr>
        <w:t>invitar</w:t>
      </w:r>
      <w:r w:rsidR="00E21C93" w:rsidRPr="004E5809">
        <w:rPr>
          <w:rFonts w:ascii="Montserrat" w:hAnsi="Montserrat" w:cs="Arial"/>
          <w:sz w:val="14"/>
          <w:szCs w:val="14"/>
        </w:rPr>
        <w:t>lo</w:t>
      </w:r>
      <w:r w:rsidR="003762F8" w:rsidRPr="004E5809">
        <w:rPr>
          <w:rFonts w:ascii="Montserrat" w:hAnsi="Montserrat" w:cs="Arial"/>
          <w:sz w:val="14"/>
          <w:szCs w:val="14"/>
        </w:rPr>
        <w:t xml:space="preserve"> </w:t>
      </w:r>
      <w:r w:rsidRPr="004E5809">
        <w:rPr>
          <w:rFonts w:ascii="Montserrat" w:hAnsi="Montserrat" w:cs="Arial"/>
          <w:sz w:val="14"/>
          <w:szCs w:val="14"/>
        </w:rPr>
        <w:t xml:space="preserve">a </w:t>
      </w:r>
      <w:r w:rsidR="00715B87" w:rsidRPr="004E5809">
        <w:rPr>
          <w:rFonts w:ascii="Montserrat" w:hAnsi="Montserrat" w:cs="Arial"/>
          <w:sz w:val="14"/>
          <w:szCs w:val="14"/>
        </w:rPr>
        <w:t xml:space="preserve">usted a </w:t>
      </w:r>
      <w:r w:rsidRPr="004E5809">
        <w:rPr>
          <w:rFonts w:ascii="Montserrat" w:hAnsi="Montserrat" w:cs="Arial"/>
          <w:sz w:val="14"/>
          <w:szCs w:val="14"/>
        </w:rPr>
        <w:t>participar</w:t>
      </w:r>
      <w:r w:rsidR="00715B87" w:rsidRPr="004E5809">
        <w:rPr>
          <w:rFonts w:ascii="Montserrat" w:hAnsi="Montserrat" w:cs="Arial"/>
          <w:sz w:val="14"/>
          <w:szCs w:val="14"/>
        </w:rPr>
        <w:t xml:space="preserve"> en </w:t>
      </w:r>
      <w:proofErr w:type="gramStart"/>
      <w:r w:rsidR="00715B87" w:rsidRPr="004E5809">
        <w:rPr>
          <w:rFonts w:ascii="Montserrat" w:hAnsi="Montserrat" w:cs="Arial"/>
          <w:sz w:val="14"/>
          <w:szCs w:val="14"/>
        </w:rPr>
        <w:t xml:space="preserve">la </w:t>
      </w:r>
      <w:r w:rsidRPr="004E5809">
        <w:rPr>
          <w:rFonts w:ascii="Montserrat" w:hAnsi="Montserrat" w:cs="Arial"/>
          <w:sz w:val="14"/>
          <w:szCs w:val="14"/>
        </w:rPr>
        <w:t xml:space="preserve"> </w:t>
      </w:r>
      <w:r w:rsidR="002F2279" w:rsidRPr="004E5809">
        <w:rPr>
          <w:rFonts w:ascii="Montserrat" w:hAnsi="Montserrat" w:cs="Arial"/>
          <w:b/>
          <w:sz w:val="14"/>
          <w:szCs w:val="14"/>
        </w:rPr>
        <w:t>INVESTIGACION</w:t>
      </w:r>
      <w:proofErr w:type="gramEnd"/>
      <w:r w:rsidR="002F2279" w:rsidRPr="004E5809">
        <w:rPr>
          <w:rFonts w:ascii="Montserrat" w:hAnsi="Montserrat" w:cs="Arial"/>
          <w:b/>
          <w:sz w:val="14"/>
          <w:szCs w:val="14"/>
        </w:rPr>
        <w:t xml:space="preserve"> DE MERCADO</w:t>
      </w:r>
      <w:r w:rsidRPr="004E5809">
        <w:rPr>
          <w:rFonts w:ascii="Montserrat" w:hAnsi="Montserrat" w:cs="Arial"/>
          <w:sz w:val="14"/>
          <w:szCs w:val="14"/>
        </w:rPr>
        <w:t>, para la</w:t>
      </w:r>
      <w:r w:rsidR="00715B87" w:rsidRPr="004E5809">
        <w:rPr>
          <w:rFonts w:ascii="Montserrat" w:hAnsi="Montserrat" w:cs="Arial"/>
          <w:sz w:val="14"/>
          <w:szCs w:val="14"/>
        </w:rPr>
        <w:t xml:space="preserve"> realización </w:t>
      </w:r>
      <w:r w:rsidR="00CC0362" w:rsidRPr="004E5809">
        <w:rPr>
          <w:rFonts w:ascii="Montserrat" w:hAnsi="Montserrat" w:cs="Arial"/>
          <w:sz w:val="14"/>
          <w:szCs w:val="14"/>
        </w:rPr>
        <w:t xml:space="preserve">del </w:t>
      </w:r>
      <w:r w:rsidR="00CD4B0E">
        <w:rPr>
          <w:rFonts w:ascii="Montserrat" w:eastAsia="Arial" w:hAnsi="Montserrat" w:cs="Arial"/>
          <w:b/>
          <w:color w:val="FF0000"/>
          <w:sz w:val="14"/>
          <w:szCs w:val="14"/>
        </w:rPr>
        <w:t xml:space="preserve">Servicio de Suministro de Gas </w:t>
      </w:r>
      <w:r w:rsidR="00F94A32">
        <w:rPr>
          <w:rFonts w:ascii="Montserrat" w:eastAsia="Arial" w:hAnsi="Montserrat" w:cs="Arial"/>
          <w:b/>
          <w:color w:val="FF0000"/>
          <w:sz w:val="14"/>
          <w:szCs w:val="14"/>
        </w:rPr>
        <w:t xml:space="preserve">Licuado de </w:t>
      </w:r>
      <w:r w:rsidR="00297520">
        <w:rPr>
          <w:rFonts w:ascii="Montserrat" w:eastAsia="Arial" w:hAnsi="Montserrat" w:cs="Arial"/>
          <w:b/>
          <w:color w:val="FF0000"/>
          <w:sz w:val="14"/>
          <w:szCs w:val="14"/>
        </w:rPr>
        <w:t>Petróleo</w:t>
      </w:r>
    </w:p>
    <w:p w14:paraId="5B4687D5" w14:textId="77777777" w:rsidR="00CD4B0E" w:rsidRPr="004E5809" w:rsidRDefault="00CD4B0E" w:rsidP="006D2C7B">
      <w:pPr>
        <w:pStyle w:val="Sinespaciado"/>
        <w:rPr>
          <w:rFonts w:ascii="Montserrat" w:hAnsi="Montserrat" w:cs="Arial"/>
          <w:b/>
          <w:sz w:val="14"/>
          <w:szCs w:val="14"/>
        </w:rPr>
      </w:pPr>
    </w:p>
    <w:p w14:paraId="3E520EC4" w14:textId="77777777" w:rsidR="004E5809" w:rsidRDefault="004E5809" w:rsidP="006D2C7B">
      <w:pPr>
        <w:jc w:val="both"/>
        <w:rPr>
          <w:rFonts w:ascii="Montserrat" w:hAnsi="Montserrat" w:cs="Arial"/>
          <w:b/>
          <w:sz w:val="14"/>
          <w:szCs w:val="14"/>
        </w:rPr>
      </w:pPr>
      <w:r w:rsidRPr="004E5809">
        <w:rPr>
          <w:rFonts w:ascii="Montserrat" w:hAnsi="Montserrat" w:cs="Arial"/>
          <w:b/>
          <w:sz w:val="14"/>
          <w:szCs w:val="14"/>
        </w:rPr>
        <w:t>DESCRIPCIÓN DEL SERVICIO:</w:t>
      </w:r>
    </w:p>
    <w:p w14:paraId="495F1605" w14:textId="77777777" w:rsidR="00A405C9" w:rsidRPr="004E5809" w:rsidRDefault="00A405C9" w:rsidP="006D2C7B">
      <w:pPr>
        <w:jc w:val="both"/>
        <w:rPr>
          <w:rFonts w:ascii="Montserrat" w:hAnsi="Montserrat" w:cs="Arial"/>
          <w:b/>
          <w:sz w:val="14"/>
          <w:szCs w:val="14"/>
        </w:rPr>
      </w:pPr>
    </w:p>
    <w:p w14:paraId="3E520EC5" w14:textId="77777777" w:rsidR="004E5809" w:rsidRPr="004E5809" w:rsidRDefault="004E5809" w:rsidP="006D2C7B">
      <w:pPr>
        <w:jc w:val="both"/>
        <w:rPr>
          <w:rFonts w:ascii="Montserrat" w:eastAsiaTheme="minorHAnsi" w:hAnsi="Montserrat" w:cs="Arial"/>
          <w:sz w:val="14"/>
          <w:szCs w:val="14"/>
          <w:lang w:val="es-MX" w:eastAsia="en-US"/>
        </w:rPr>
      </w:pPr>
      <w:r w:rsidRPr="004E5809">
        <w:rPr>
          <w:rFonts w:ascii="Montserrat" w:eastAsiaTheme="minorHAnsi" w:hAnsi="Montserrat" w:cs="Arial"/>
          <w:sz w:val="14"/>
          <w:szCs w:val="14"/>
          <w:lang w:val="es-MX" w:eastAsia="en-US"/>
        </w:rPr>
        <w:t xml:space="preserve">La descripción amplia y detallada del servicio a cotizar, se contempla en el </w:t>
      </w:r>
      <w:r w:rsidRPr="004E5809">
        <w:rPr>
          <w:rFonts w:ascii="Montserrat" w:eastAsiaTheme="minorHAnsi" w:hAnsi="Montserrat" w:cs="Arial"/>
          <w:b/>
          <w:sz w:val="14"/>
          <w:szCs w:val="14"/>
          <w:lang w:val="es-MX" w:eastAsia="en-US"/>
        </w:rPr>
        <w:t>Anexo 1 (UNO)</w:t>
      </w:r>
      <w:r w:rsidRPr="004E5809">
        <w:rPr>
          <w:rFonts w:ascii="Montserrat" w:eastAsiaTheme="minorHAnsi" w:hAnsi="Montserrat" w:cs="Arial"/>
          <w:sz w:val="14"/>
          <w:szCs w:val="14"/>
          <w:lang w:val="es-MX" w:eastAsia="en-US"/>
        </w:rPr>
        <w:t xml:space="preserve"> el cual forma parte de la presente invitación</w:t>
      </w:r>
    </w:p>
    <w:p w14:paraId="3E520EC6" w14:textId="77777777" w:rsidR="004E5809" w:rsidRPr="004E5809" w:rsidRDefault="004E5809" w:rsidP="006D2C7B">
      <w:pPr>
        <w:jc w:val="both"/>
        <w:rPr>
          <w:rFonts w:ascii="Montserrat" w:eastAsiaTheme="minorHAnsi" w:hAnsi="Montserrat" w:cs="Arial"/>
          <w:sz w:val="14"/>
          <w:szCs w:val="14"/>
          <w:lang w:val="es-MX" w:eastAsia="en-US"/>
        </w:rPr>
      </w:pPr>
    </w:p>
    <w:p w14:paraId="3E520EC7" w14:textId="77777777" w:rsidR="004E5809" w:rsidRPr="004E5809" w:rsidRDefault="004E5809" w:rsidP="006D2C7B">
      <w:pPr>
        <w:jc w:val="both"/>
        <w:rPr>
          <w:rFonts w:ascii="Montserrat" w:hAnsi="Montserrat" w:cs="Arial"/>
          <w:sz w:val="14"/>
          <w:szCs w:val="14"/>
        </w:rPr>
      </w:pPr>
      <w:r w:rsidRPr="004E5809">
        <w:rPr>
          <w:rFonts w:ascii="Montserrat" w:eastAsiaTheme="minorHAnsi" w:hAnsi="Montserrat" w:cs="Arial"/>
          <w:sz w:val="14"/>
          <w:szCs w:val="14"/>
          <w:lang w:val="es-MX" w:eastAsia="en-US"/>
        </w:rPr>
        <w:t xml:space="preserve">Los ofertantes, para la presentación de sus proposiciones, deberán ajustarse estrictamente a los requisitos y especificaciones previstos en esta invitación, describiendo en forma amplia y detallada de los bienes o </w:t>
      </w:r>
      <w:proofErr w:type="gramStart"/>
      <w:r w:rsidRPr="004E5809">
        <w:rPr>
          <w:rFonts w:ascii="Montserrat" w:eastAsiaTheme="minorHAnsi" w:hAnsi="Montserrat" w:cs="Arial"/>
          <w:sz w:val="14"/>
          <w:szCs w:val="14"/>
          <w:lang w:val="es-MX" w:eastAsia="en-US"/>
        </w:rPr>
        <w:t>servicios  que</w:t>
      </w:r>
      <w:proofErr w:type="gramEnd"/>
      <w:r w:rsidRPr="004E5809">
        <w:rPr>
          <w:rFonts w:ascii="Montserrat" w:eastAsiaTheme="minorHAnsi" w:hAnsi="Montserrat" w:cs="Arial"/>
          <w:sz w:val="14"/>
          <w:szCs w:val="14"/>
          <w:lang w:val="es-MX" w:eastAsia="en-US"/>
        </w:rPr>
        <w:t xml:space="preserve"> estén ofertando.</w:t>
      </w:r>
    </w:p>
    <w:p w14:paraId="3E520EC8" w14:textId="77777777" w:rsidR="00BB6FF9" w:rsidRPr="004E5809" w:rsidRDefault="00BB6FF9" w:rsidP="006D2C7B">
      <w:pPr>
        <w:jc w:val="both"/>
        <w:rPr>
          <w:rFonts w:ascii="Montserrat" w:eastAsia="Arial" w:hAnsi="Montserrat" w:cs="Arial"/>
          <w:sz w:val="14"/>
          <w:szCs w:val="14"/>
        </w:rPr>
      </w:pPr>
    </w:p>
    <w:p w14:paraId="3E520EC9" w14:textId="77777777" w:rsidR="006677B9" w:rsidRDefault="006677B9" w:rsidP="006D2C7B">
      <w:pPr>
        <w:jc w:val="both"/>
        <w:rPr>
          <w:rFonts w:ascii="Montserrat" w:eastAsia="Arial" w:hAnsi="Montserrat" w:cs="Arial"/>
          <w:sz w:val="14"/>
          <w:szCs w:val="14"/>
        </w:rPr>
      </w:pPr>
      <w:r>
        <w:rPr>
          <w:rFonts w:ascii="Montserrat" w:eastAsia="Arial" w:hAnsi="Montserrat" w:cs="Arial"/>
          <w:sz w:val="14"/>
          <w:szCs w:val="14"/>
        </w:rPr>
        <w:t>De estar interesado en participar, deberá presentar su propuesta con la siguiente documentación:</w:t>
      </w:r>
    </w:p>
    <w:p w14:paraId="7EFEC70A" w14:textId="77777777" w:rsidR="00CD4B0E" w:rsidRDefault="00CD4B0E" w:rsidP="006D2C7B">
      <w:pPr>
        <w:jc w:val="both"/>
        <w:rPr>
          <w:rFonts w:ascii="Montserrat" w:eastAsia="Arial" w:hAnsi="Montserrat" w:cs="Arial"/>
          <w:sz w:val="14"/>
          <w:szCs w:val="14"/>
        </w:rPr>
      </w:pPr>
    </w:p>
    <w:p w14:paraId="3E520ECA" w14:textId="77777777" w:rsidR="006677B9" w:rsidRDefault="006677B9" w:rsidP="006D2C7B">
      <w:pPr>
        <w:jc w:val="both"/>
        <w:rPr>
          <w:rFonts w:ascii="Montserrat" w:hAnsi="Montserrat" w:cs="Arial"/>
          <w:b/>
          <w:sz w:val="14"/>
          <w:szCs w:val="14"/>
        </w:rPr>
      </w:pPr>
      <w:r>
        <w:rPr>
          <w:rFonts w:ascii="Montserrat" w:hAnsi="Montserrat" w:cs="Arial"/>
          <w:b/>
          <w:sz w:val="14"/>
          <w:szCs w:val="14"/>
        </w:rPr>
        <w:t>DOCUMENTACIÓN COMPLEMENTARIA Y RECEPCIÓN DE COTIZACIONES.</w:t>
      </w:r>
    </w:p>
    <w:p w14:paraId="3E520ECB" w14:textId="77777777" w:rsidR="006677B9" w:rsidRDefault="006677B9" w:rsidP="006D2C7B">
      <w:pPr>
        <w:jc w:val="both"/>
        <w:rPr>
          <w:rFonts w:ascii="Montserrat" w:hAnsi="Montserrat" w:cs="Arial"/>
          <w:b/>
          <w:sz w:val="14"/>
          <w:szCs w:val="14"/>
        </w:rPr>
      </w:pPr>
    </w:p>
    <w:p w14:paraId="793395FA" w14:textId="77777777" w:rsidR="00612C74" w:rsidRPr="00612C74" w:rsidRDefault="006677B9" w:rsidP="00612C74">
      <w:pPr>
        <w:numPr>
          <w:ilvl w:val="0"/>
          <w:numId w:val="4"/>
        </w:numPr>
        <w:ind w:left="851" w:hanging="567"/>
        <w:jc w:val="both"/>
        <w:rPr>
          <w:rFonts w:ascii="Montserrat" w:hAnsi="Montserrat" w:cs="Arial"/>
          <w:sz w:val="14"/>
          <w:szCs w:val="14"/>
        </w:rPr>
      </w:pPr>
      <w:r>
        <w:rPr>
          <w:rFonts w:ascii="Montserrat" w:hAnsi="Montserrat" w:cs="Arial"/>
          <w:sz w:val="14"/>
          <w:szCs w:val="14"/>
        </w:rPr>
        <w:t xml:space="preserve">El interesado deberá </w:t>
      </w:r>
      <w:proofErr w:type="gramStart"/>
      <w:r>
        <w:rPr>
          <w:rFonts w:ascii="Montserrat" w:hAnsi="Montserrat" w:cs="Arial"/>
          <w:sz w:val="14"/>
          <w:szCs w:val="14"/>
        </w:rPr>
        <w:t>presentar  Original</w:t>
      </w:r>
      <w:proofErr w:type="gramEnd"/>
      <w:r>
        <w:rPr>
          <w:rFonts w:ascii="Montserrat" w:hAnsi="Montserrat" w:cs="Arial"/>
          <w:sz w:val="14"/>
          <w:szCs w:val="14"/>
        </w:rPr>
        <w:t xml:space="preserve"> de la cotización por cada una de las partidas/claves que oferte debiendo especificar, cantidad, precio unitario, subtotal, y el importe total de los bienes o servicios ofertados, desglosando el IVA y retenciones, conforme al </w:t>
      </w:r>
      <w:r>
        <w:rPr>
          <w:rFonts w:ascii="Montserrat" w:hAnsi="Montserrat" w:cs="Arial"/>
          <w:b/>
          <w:bCs/>
          <w:sz w:val="14"/>
          <w:szCs w:val="14"/>
        </w:rPr>
        <w:t>Anexo Número 1 (UNO).</w:t>
      </w:r>
      <w:r w:rsidR="00612C74">
        <w:rPr>
          <w:rFonts w:ascii="Montserrat" w:hAnsi="Montserrat" w:cs="Arial"/>
          <w:b/>
          <w:bCs/>
          <w:sz w:val="14"/>
          <w:szCs w:val="14"/>
        </w:rPr>
        <w:t xml:space="preserve"> </w:t>
      </w:r>
      <w:r w:rsidR="00612C74" w:rsidRPr="00612C74">
        <w:rPr>
          <w:rFonts w:ascii="Montserrat" w:hAnsi="Montserrat" w:cs="Arial"/>
          <w:sz w:val="14"/>
          <w:szCs w:val="14"/>
        </w:rPr>
        <w:t>adjunto a la presente solicitud.</w:t>
      </w:r>
    </w:p>
    <w:p w14:paraId="3E520ECD" w14:textId="77777777" w:rsidR="006677B9" w:rsidRDefault="006677B9" w:rsidP="006D2C7B">
      <w:pPr>
        <w:ind w:left="851"/>
        <w:jc w:val="both"/>
        <w:rPr>
          <w:rFonts w:ascii="Montserrat" w:hAnsi="Montserrat" w:cs="Arial"/>
          <w:b/>
          <w:sz w:val="14"/>
          <w:szCs w:val="14"/>
        </w:rPr>
      </w:pPr>
    </w:p>
    <w:p w14:paraId="4B0D8630" w14:textId="58AC666D" w:rsidR="00612C74" w:rsidRDefault="006677B9" w:rsidP="00612C74">
      <w:pPr>
        <w:numPr>
          <w:ilvl w:val="0"/>
          <w:numId w:val="4"/>
        </w:numPr>
        <w:ind w:left="851" w:hanging="567"/>
        <w:jc w:val="both"/>
        <w:rPr>
          <w:rFonts w:ascii="Montserrat" w:hAnsi="Montserrat" w:cs="Arial"/>
          <w:sz w:val="14"/>
          <w:szCs w:val="14"/>
        </w:rPr>
      </w:pPr>
      <w:r>
        <w:rPr>
          <w:rFonts w:ascii="Montserrat" w:hAnsi="Montserrat" w:cs="Arial"/>
          <w:sz w:val="14"/>
          <w:szCs w:val="14"/>
        </w:rPr>
        <w:t xml:space="preserve">Escrito </w:t>
      </w:r>
      <w:r>
        <w:rPr>
          <w:rFonts w:ascii="Montserrat" w:hAnsi="Montserrat" w:cs="Arial"/>
          <w:b/>
          <w:sz w:val="14"/>
          <w:szCs w:val="14"/>
        </w:rPr>
        <w:t>“Acreditación De Existencia Legal Y Personalidad Jurídica, Para Comprometerse Y Suscribir Proposiciones”</w:t>
      </w:r>
      <w:r>
        <w:rPr>
          <w:rFonts w:ascii="Montserrat" w:hAnsi="Montserrat" w:cs="Arial"/>
          <w:sz w:val="14"/>
          <w:szCs w:val="14"/>
        </w:rPr>
        <w:t xml:space="preserve">, </w:t>
      </w:r>
      <w:r>
        <w:rPr>
          <w:rFonts w:ascii="Montserrat" w:hAnsi="Montserrat" w:cs="Arial"/>
          <w:b/>
          <w:sz w:val="14"/>
          <w:szCs w:val="14"/>
        </w:rPr>
        <w:t>“Bajo Protesta de Decir Verdad”</w:t>
      </w:r>
      <w:r>
        <w:rPr>
          <w:rFonts w:ascii="Montserrat" w:hAnsi="Montserrat" w:cs="Arial"/>
          <w:sz w:val="14"/>
          <w:szCs w:val="14"/>
        </w:rPr>
        <w:t xml:space="preserve"> por el que los ofertantes acreditarán su existencia legal y personalidad jurídica </w:t>
      </w:r>
      <w:r w:rsidR="00612C74">
        <w:rPr>
          <w:rFonts w:ascii="Montserrat" w:hAnsi="Montserrat" w:cs="Arial"/>
          <w:b/>
          <w:sz w:val="14"/>
          <w:szCs w:val="14"/>
        </w:rPr>
        <w:t xml:space="preserve">Anexo Número 2 (dos) </w:t>
      </w:r>
      <w:r w:rsidR="00612C74" w:rsidRPr="00612C74">
        <w:rPr>
          <w:rFonts w:ascii="Montserrat" w:hAnsi="Montserrat" w:cs="Arial"/>
          <w:sz w:val="14"/>
          <w:szCs w:val="14"/>
        </w:rPr>
        <w:t>adjunto a la presente solicitud.</w:t>
      </w:r>
    </w:p>
    <w:p w14:paraId="5E7A94DA" w14:textId="77777777" w:rsidR="00952678" w:rsidRDefault="00952678" w:rsidP="00952678">
      <w:pPr>
        <w:pStyle w:val="Prrafodelista"/>
        <w:rPr>
          <w:rFonts w:ascii="Montserrat" w:hAnsi="Montserrat" w:cs="Arial"/>
          <w:sz w:val="14"/>
          <w:szCs w:val="14"/>
        </w:rPr>
      </w:pPr>
    </w:p>
    <w:p w14:paraId="1FAD65CF" w14:textId="77777777" w:rsidR="00952678" w:rsidRDefault="00952678" w:rsidP="005F54E0">
      <w:pPr>
        <w:pStyle w:val="Prrafodelista"/>
        <w:numPr>
          <w:ilvl w:val="0"/>
          <w:numId w:val="4"/>
        </w:numPr>
        <w:ind w:left="851" w:hanging="567"/>
        <w:jc w:val="both"/>
        <w:rPr>
          <w:rFonts w:ascii="Montserrat" w:hAnsi="Montserrat" w:cs="Arial"/>
          <w:sz w:val="14"/>
          <w:szCs w:val="14"/>
        </w:rPr>
      </w:pPr>
      <w:r>
        <w:rPr>
          <w:rFonts w:ascii="Montserrat" w:hAnsi="Montserrat" w:cs="Arial"/>
          <w:sz w:val="14"/>
          <w:szCs w:val="14"/>
        </w:rPr>
        <w:t xml:space="preserve">El Proveedor deberá encontrarse al corriente del pago de sus obligaciones fiscales de acuerdo al art. 32 d del Código Fiscal de la Federación.  Debiendo de presentar “Opinión de Cumplimiento de Obligaciones Fiscales” vigente y </w:t>
      </w:r>
      <w:proofErr w:type="gramStart"/>
      <w:r>
        <w:rPr>
          <w:rFonts w:ascii="Montserrat" w:hAnsi="Montserrat" w:cs="Arial"/>
          <w:sz w:val="14"/>
          <w:szCs w:val="14"/>
        </w:rPr>
        <w:t>positiva  a</w:t>
      </w:r>
      <w:proofErr w:type="gramEnd"/>
      <w:r>
        <w:rPr>
          <w:rFonts w:ascii="Montserrat" w:hAnsi="Montserrat" w:cs="Arial"/>
          <w:sz w:val="14"/>
          <w:szCs w:val="14"/>
        </w:rPr>
        <w:t xml:space="preserve"> la fecha de la firma del contrato</w:t>
      </w:r>
    </w:p>
    <w:p w14:paraId="5A277E47" w14:textId="77777777" w:rsidR="00952678" w:rsidRDefault="00952678" w:rsidP="005F54E0">
      <w:pPr>
        <w:pStyle w:val="Prrafodelista"/>
        <w:ind w:left="851" w:hanging="567"/>
        <w:rPr>
          <w:rFonts w:ascii="Montserrat" w:hAnsi="Montserrat" w:cs="Arial"/>
          <w:sz w:val="14"/>
          <w:szCs w:val="14"/>
        </w:rPr>
      </w:pPr>
    </w:p>
    <w:p w14:paraId="38245FF5" w14:textId="77777777" w:rsidR="00952678" w:rsidRDefault="00952678" w:rsidP="005F54E0">
      <w:pPr>
        <w:pStyle w:val="Prrafodelista"/>
        <w:numPr>
          <w:ilvl w:val="0"/>
          <w:numId w:val="4"/>
        </w:numPr>
        <w:ind w:left="851" w:hanging="567"/>
        <w:jc w:val="both"/>
        <w:rPr>
          <w:rFonts w:ascii="Montserrat" w:hAnsi="Montserrat" w:cs="Arial"/>
          <w:sz w:val="14"/>
          <w:szCs w:val="14"/>
        </w:rPr>
      </w:pPr>
      <w:r>
        <w:rPr>
          <w:rFonts w:ascii="Montserrat" w:hAnsi="Montserrat" w:cs="Arial"/>
          <w:sz w:val="14"/>
          <w:szCs w:val="14"/>
        </w:rPr>
        <w:t xml:space="preserve">El Proveedor deberá encontrarse al corriente del pago de sus obligaciones </w:t>
      </w:r>
      <w:proofErr w:type="gramStart"/>
      <w:r>
        <w:rPr>
          <w:rFonts w:ascii="Montserrat" w:hAnsi="Montserrat" w:cs="Arial"/>
          <w:sz w:val="14"/>
          <w:szCs w:val="14"/>
        </w:rPr>
        <w:t>fiscales  en</w:t>
      </w:r>
      <w:proofErr w:type="gramEnd"/>
      <w:r>
        <w:rPr>
          <w:rFonts w:ascii="Montserrat" w:hAnsi="Montserrat" w:cs="Arial"/>
          <w:sz w:val="14"/>
          <w:szCs w:val="14"/>
        </w:rPr>
        <w:t xml:space="preserve"> Materia de Seguridad Social conforme a lo dispuesto por la regla 12.1.16 de la resolución miscelánea fiscal 2014, de conformidad con el artículo 32 d, del código fiscal de la federación. Debiendo </w:t>
      </w:r>
      <w:proofErr w:type="gramStart"/>
      <w:r>
        <w:rPr>
          <w:rFonts w:ascii="Montserrat" w:hAnsi="Montserrat" w:cs="Arial"/>
          <w:sz w:val="14"/>
          <w:szCs w:val="14"/>
        </w:rPr>
        <w:t>presentar  “</w:t>
      </w:r>
      <w:proofErr w:type="gramEnd"/>
      <w:r>
        <w:rPr>
          <w:rFonts w:ascii="Montserrat" w:hAnsi="Montserrat" w:cs="Arial"/>
          <w:sz w:val="14"/>
          <w:szCs w:val="14"/>
        </w:rPr>
        <w:t>Opinión de Cumplimiento de Obligaciones Fiscales en Materia de Seguridad Social” vigente y positiva a la fecha de la firma del contrato</w:t>
      </w:r>
    </w:p>
    <w:p w14:paraId="6681FEA3" w14:textId="77777777" w:rsidR="00952678" w:rsidRPr="00D416FE" w:rsidRDefault="00952678" w:rsidP="005F54E0">
      <w:pPr>
        <w:pStyle w:val="Prrafodelista"/>
        <w:ind w:left="851" w:hanging="567"/>
        <w:rPr>
          <w:rFonts w:ascii="Montserrat" w:hAnsi="Montserrat" w:cs="Arial"/>
          <w:sz w:val="14"/>
          <w:szCs w:val="14"/>
        </w:rPr>
      </w:pPr>
    </w:p>
    <w:p w14:paraId="50DD8D17" w14:textId="24129BBE" w:rsidR="00952678" w:rsidRPr="00612C74" w:rsidRDefault="00952678" w:rsidP="005F54E0">
      <w:pPr>
        <w:numPr>
          <w:ilvl w:val="0"/>
          <w:numId w:val="4"/>
        </w:numPr>
        <w:ind w:left="851" w:hanging="567"/>
        <w:jc w:val="both"/>
        <w:rPr>
          <w:rFonts w:ascii="Montserrat" w:hAnsi="Montserrat" w:cs="Arial"/>
          <w:sz w:val="14"/>
          <w:szCs w:val="14"/>
        </w:rPr>
      </w:pPr>
      <w:r w:rsidRPr="00D416FE">
        <w:rPr>
          <w:rFonts w:ascii="Montserrat" w:hAnsi="Montserrat" w:cs="Arial"/>
          <w:sz w:val="14"/>
          <w:szCs w:val="14"/>
        </w:rPr>
        <w:t>El Proveedor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w:t>
      </w:r>
    </w:p>
    <w:p w14:paraId="78FD385D" w14:textId="77777777" w:rsidR="006D2C7B" w:rsidRDefault="006D2C7B" w:rsidP="006D2C7B">
      <w:pPr>
        <w:pStyle w:val="Prrafodelista"/>
        <w:rPr>
          <w:rFonts w:ascii="Montserrat" w:hAnsi="Montserrat" w:cs="Arial"/>
          <w:b/>
          <w:sz w:val="14"/>
          <w:szCs w:val="14"/>
        </w:rPr>
      </w:pPr>
    </w:p>
    <w:p w14:paraId="0DD1DF6F" w14:textId="77777777" w:rsidR="006D2C7B" w:rsidRPr="006D2C7B" w:rsidRDefault="006D2C7B" w:rsidP="006D2C7B">
      <w:pPr>
        <w:numPr>
          <w:ilvl w:val="0"/>
          <w:numId w:val="4"/>
        </w:numPr>
        <w:tabs>
          <w:tab w:val="left" w:pos="8789"/>
        </w:tabs>
        <w:ind w:left="851" w:hanging="567"/>
        <w:jc w:val="both"/>
        <w:rPr>
          <w:rFonts w:ascii="Montserrat" w:hAnsi="Montserrat" w:cs="Arial"/>
          <w:sz w:val="14"/>
          <w:szCs w:val="14"/>
        </w:rPr>
      </w:pPr>
      <w:r w:rsidRPr="006D2C7B">
        <w:rPr>
          <w:rFonts w:ascii="Montserrat" w:hAnsi="Montserrat" w:cs="Arial"/>
          <w:sz w:val="14"/>
          <w:szCs w:val="14"/>
        </w:rPr>
        <w:t>Constancia de situación Fiscal Vigente de la Persona Física o Moral</w:t>
      </w:r>
    </w:p>
    <w:p w14:paraId="47755055" w14:textId="77777777" w:rsidR="006D2C7B" w:rsidRPr="006D2C7B" w:rsidRDefault="006D2C7B" w:rsidP="006D2C7B">
      <w:pPr>
        <w:jc w:val="both"/>
        <w:rPr>
          <w:rFonts w:ascii="Montserrat" w:hAnsi="Montserrat" w:cs="Arial"/>
          <w:sz w:val="14"/>
          <w:szCs w:val="14"/>
        </w:rPr>
      </w:pPr>
    </w:p>
    <w:p w14:paraId="436A3B4C" w14:textId="77777777" w:rsidR="004F358D" w:rsidRDefault="006D2C7B" w:rsidP="004F358D">
      <w:pPr>
        <w:numPr>
          <w:ilvl w:val="0"/>
          <w:numId w:val="4"/>
        </w:numPr>
        <w:ind w:left="851" w:hanging="567"/>
        <w:jc w:val="both"/>
        <w:rPr>
          <w:rFonts w:ascii="Montserrat" w:hAnsi="Montserrat" w:cs="Arial"/>
          <w:sz w:val="14"/>
          <w:szCs w:val="14"/>
        </w:rPr>
      </w:pPr>
      <w:r w:rsidRPr="006D2C7B">
        <w:rPr>
          <w:rFonts w:ascii="Montserrat" w:hAnsi="Montserrat" w:cs="Arial"/>
          <w:sz w:val="14"/>
          <w:szCs w:val="14"/>
        </w:rPr>
        <w:t>Copia de identificación vigente del representante legal de persona física o moral quien suscriba las proposiciones, (cartilla del servicio militar nacional, pasaporte, credencial para votar con fotografía o cédula profesional).</w:t>
      </w:r>
    </w:p>
    <w:p w14:paraId="6E6738A2" w14:textId="77777777" w:rsidR="004F358D" w:rsidRDefault="004F358D" w:rsidP="004F358D">
      <w:pPr>
        <w:pStyle w:val="Prrafodelista"/>
        <w:rPr>
          <w:rFonts w:ascii="Montserrat" w:hAnsi="Montserrat" w:cs="Arial"/>
          <w:sz w:val="14"/>
          <w:szCs w:val="14"/>
        </w:rPr>
      </w:pPr>
    </w:p>
    <w:p w14:paraId="0AEA25FD" w14:textId="61917736" w:rsidR="00612C74" w:rsidRPr="004F358D" w:rsidRDefault="00612C74" w:rsidP="004F358D">
      <w:pPr>
        <w:numPr>
          <w:ilvl w:val="0"/>
          <w:numId w:val="4"/>
        </w:numPr>
        <w:ind w:left="851" w:hanging="567"/>
        <w:jc w:val="both"/>
        <w:rPr>
          <w:rFonts w:ascii="Montserrat" w:hAnsi="Montserrat" w:cs="Arial"/>
          <w:sz w:val="14"/>
          <w:szCs w:val="14"/>
        </w:rPr>
      </w:pPr>
      <w:r w:rsidRPr="004F358D">
        <w:rPr>
          <w:rFonts w:ascii="Montserrat" w:hAnsi="Montserrat" w:cs="Arial"/>
          <w:sz w:val="14"/>
          <w:szCs w:val="14"/>
        </w:rPr>
        <w:t>Adjuntar una declaración firmada en forma autógrafa por su representante legal o persona física con actividad empresarial, por el que manifieste bajo protesta de decir verdad, no encontrarse en alguno de los supuestos establecidos por los artículos 50 y 60, penúltimo párrafo, de la LAASSP</w:t>
      </w:r>
      <w:r w:rsidR="004F358D">
        <w:rPr>
          <w:rFonts w:ascii="Montserrat" w:hAnsi="Montserrat" w:cs="Arial"/>
          <w:sz w:val="14"/>
          <w:szCs w:val="14"/>
        </w:rPr>
        <w:t xml:space="preserve"> y </w:t>
      </w:r>
      <w:r w:rsidR="004F358D" w:rsidRPr="004F358D">
        <w:rPr>
          <w:rFonts w:ascii="Montserrat" w:hAnsi="Montserrat" w:cs="Arial"/>
          <w:b/>
          <w:sz w:val="14"/>
          <w:szCs w:val="14"/>
        </w:rPr>
        <w:t xml:space="preserve"> </w:t>
      </w:r>
      <w:r w:rsidR="004F358D" w:rsidRPr="004F358D">
        <w:rPr>
          <w:rFonts w:ascii="Montserrat" w:hAnsi="Montserrat" w:cs="Arial"/>
          <w:sz w:val="14"/>
          <w:szCs w:val="14"/>
          <w:u w:val="single"/>
        </w:rPr>
        <w:t>en el que manifieste bajo  protesta de decir verdad que no desempeña empleo, cargo o comisión en el servicio público o, en su caso, que a pesar de desempeñarlo, con la formalización del contrato correspondiente no se actualiza un Conflicto de Interés. En caso de que el participante sea persona moral, dichas manifestaciones deberán presentarse respecto a los socios o accionistas que ejerzan control sobre la sociedad</w:t>
      </w:r>
      <w:r w:rsidRPr="004F358D">
        <w:rPr>
          <w:rFonts w:ascii="Montserrat" w:hAnsi="Montserrat" w:cs="Arial"/>
          <w:sz w:val="14"/>
          <w:szCs w:val="14"/>
        </w:rPr>
        <w:t xml:space="preserve">, pudiendo utilizar el formato del </w:t>
      </w:r>
      <w:r w:rsidRPr="004F358D">
        <w:rPr>
          <w:rFonts w:ascii="Montserrat" w:hAnsi="Montserrat" w:cs="Arial"/>
          <w:b/>
          <w:sz w:val="14"/>
          <w:szCs w:val="14"/>
        </w:rPr>
        <w:t xml:space="preserve">Anexo Número </w:t>
      </w:r>
      <w:proofErr w:type="gramStart"/>
      <w:r w:rsidRPr="004F358D">
        <w:rPr>
          <w:rFonts w:ascii="Montserrat" w:hAnsi="Montserrat" w:cs="Arial"/>
          <w:b/>
          <w:sz w:val="14"/>
          <w:szCs w:val="14"/>
        </w:rPr>
        <w:t>3  (</w:t>
      </w:r>
      <w:proofErr w:type="gramEnd"/>
      <w:r w:rsidRPr="004F358D">
        <w:rPr>
          <w:rFonts w:ascii="Montserrat" w:hAnsi="Montserrat" w:cs="Arial"/>
          <w:b/>
          <w:sz w:val="14"/>
          <w:szCs w:val="14"/>
        </w:rPr>
        <w:t xml:space="preserve">Tres), </w:t>
      </w:r>
      <w:r w:rsidRPr="004F358D">
        <w:rPr>
          <w:rFonts w:ascii="Montserrat" w:hAnsi="Montserrat" w:cs="Arial"/>
          <w:sz w:val="14"/>
          <w:szCs w:val="14"/>
        </w:rPr>
        <w:t>adjunto a la presente solicitud.</w:t>
      </w:r>
    </w:p>
    <w:p w14:paraId="3E520ED4" w14:textId="77777777" w:rsidR="006677B9" w:rsidRDefault="006677B9" w:rsidP="006D2C7B">
      <w:pPr>
        <w:ind w:left="851"/>
        <w:jc w:val="both"/>
        <w:rPr>
          <w:rFonts w:ascii="Montserrat" w:hAnsi="Montserrat" w:cs="Arial"/>
          <w:b/>
          <w:sz w:val="14"/>
          <w:szCs w:val="14"/>
        </w:rPr>
      </w:pPr>
    </w:p>
    <w:p w14:paraId="3E520ED5" w14:textId="77777777" w:rsidR="006677B9" w:rsidRDefault="006677B9" w:rsidP="006D2C7B">
      <w:pPr>
        <w:rPr>
          <w:rFonts w:ascii="Montserrat" w:hAnsi="Montserrat" w:cs="Arial"/>
          <w:sz w:val="14"/>
          <w:szCs w:val="14"/>
        </w:rPr>
      </w:pPr>
      <w:r>
        <w:rPr>
          <w:rFonts w:ascii="Montserrat" w:hAnsi="Montserrat" w:cs="Arial"/>
          <w:sz w:val="14"/>
          <w:szCs w:val="14"/>
        </w:rPr>
        <w:t xml:space="preserve">En caso de que se adjudique el contrato derivado </w:t>
      </w:r>
      <w:proofErr w:type="gramStart"/>
      <w:r>
        <w:rPr>
          <w:rFonts w:ascii="Montserrat" w:hAnsi="Montserrat" w:cs="Arial"/>
          <w:sz w:val="14"/>
          <w:szCs w:val="14"/>
        </w:rPr>
        <w:t>del  resultado</w:t>
      </w:r>
      <w:proofErr w:type="gramEnd"/>
      <w:r>
        <w:rPr>
          <w:rFonts w:ascii="Montserrat" w:hAnsi="Montserrat" w:cs="Arial"/>
          <w:sz w:val="14"/>
          <w:szCs w:val="14"/>
        </w:rPr>
        <w:t xml:space="preserve"> de la investigación de mercado,  el proveedor deberá de presentar la siguiente documentación para previo a la firma del contrato</w:t>
      </w:r>
    </w:p>
    <w:p w14:paraId="3E520ED6" w14:textId="77777777" w:rsidR="006677B9" w:rsidRDefault="006677B9" w:rsidP="006D2C7B">
      <w:pPr>
        <w:rPr>
          <w:rFonts w:ascii="Montserrat" w:hAnsi="Montserrat" w:cs="Arial"/>
          <w:sz w:val="14"/>
          <w:szCs w:val="14"/>
        </w:rPr>
      </w:pPr>
    </w:p>
    <w:p w14:paraId="3E520ED7" w14:textId="77777777" w:rsidR="006677B9" w:rsidRDefault="006677B9" w:rsidP="006D2C7B">
      <w:pPr>
        <w:pStyle w:val="Prrafodelista"/>
        <w:numPr>
          <w:ilvl w:val="0"/>
          <w:numId w:val="13"/>
        </w:numPr>
        <w:jc w:val="both"/>
        <w:rPr>
          <w:rFonts w:ascii="Montserrat" w:hAnsi="Montserrat" w:cs="Arial"/>
          <w:sz w:val="14"/>
          <w:szCs w:val="14"/>
        </w:rPr>
      </w:pPr>
      <w:r>
        <w:rPr>
          <w:rFonts w:ascii="Montserrat" w:hAnsi="Montserrat" w:cs="Arial"/>
          <w:sz w:val="14"/>
          <w:szCs w:val="14"/>
        </w:rPr>
        <w:t>En caso de ser personas morales deberá de adjuntar copia del acta constitutiva y reformas al acta constitutiva, copia del poder del representante legal, en caso de ser persona física deberá de adjuntar copia del acta de nacimiento.</w:t>
      </w:r>
    </w:p>
    <w:p w14:paraId="3E520ED8" w14:textId="77777777" w:rsidR="006677B9" w:rsidRDefault="006677B9" w:rsidP="006D2C7B">
      <w:pPr>
        <w:pStyle w:val="Prrafodelista"/>
        <w:rPr>
          <w:rFonts w:ascii="Montserrat" w:hAnsi="Montserrat" w:cs="Arial"/>
          <w:sz w:val="14"/>
          <w:szCs w:val="14"/>
        </w:rPr>
      </w:pPr>
    </w:p>
    <w:p w14:paraId="3E520EDE" w14:textId="77777777" w:rsidR="00D416FE" w:rsidRDefault="00D416FE" w:rsidP="006D2C7B">
      <w:pPr>
        <w:jc w:val="both"/>
        <w:rPr>
          <w:rFonts w:ascii="Montserrat" w:hAnsi="Montserrat" w:cs="Arial"/>
          <w:sz w:val="14"/>
          <w:szCs w:val="14"/>
          <w:lang w:eastAsia="ar-SA"/>
        </w:rPr>
      </w:pPr>
    </w:p>
    <w:p w14:paraId="3E520EDF" w14:textId="6E38F5E8" w:rsidR="002A6CB9" w:rsidRPr="004E5809" w:rsidRDefault="00EA0B4C" w:rsidP="006D2C7B">
      <w:pPr>
        <w:jc w:val="both"/>
        <w:rPr>
          <w:rFonts w:ascii="Montserrat" w:eastAsia="Arial" w:hAnsi="Montserrat" w:cs="Arial"/>
          <w:b/>
          <w:sz w:val="14"/>
          <w:szCs w:val="14"/>
        </w:rPr>
      </w:pPr>
      <w:r w:rsidRPr="004E5809">
        <w:rPr>
          <w:rFonts w:ascii="Montserrat" w:hAnsi="Montserrat" w:cs="Arial"/>
          <w:sz w:val="14"/>
          <w:szCs w:val="14"/>
        </w:rPr>
        <w:t>La documentaci</w:t>
      </w:r>
      <w:r w:rsidR="00550AC4" w:rsidRPr="004E5809">
        <w:rPr>
          <w:rFonts w:ascii="Montserrat" w:hAnsi="Montserrat" w:cs="Arial"/>
          <w:sz w:val="14"/>
          <w:szCs w:val="14"/>
        </w:rPr>
        <w:t xml:space="preserve">ón complementaria y cotización deberá ser cargada </w:t>
      </w:r>
      <w:r w:rsidR="000272F8">
        <w:rPr>
          <w:rFonts w:ascii="Montserrat" w:hAnsi="Montserrat" w:cs="Arial"/>
          <w:sz w:val="14"/>
          <w:szCs w:val="14"/>
        </w:rPr>
        <w:t xml:space="preserve">entregada en el Departamento de </w:t>
      </w:r>
      <w:proofErr w:type="gramStart"/>
      <w:r w:rsidR="000272F8">
        <w:rPr>
          <w:rFonts w:ascii="Montserrat" w:hAnsi="Montserrat" w:cs="Arial"/>
          <w:sz w:val="14"/>
          <w:szCs w:val="14"/>
        </w:rPr>
        <w:t xml:space="preserve">Conservación </w:t>
      </w:r>
      <w:r w:rsidRPr="004E5809">
        <w:rPr>
          <w:rFonts w:ascii="Montserrat" w:eastAsia="Arial" w:hAnsi="Montserrat" w:cs="Arial"/>
          <w:b/>
          <w:sz w:val="14"/>
          <w:szCs w:val="14"/>
        </w:rPr>
        <w:t xml:space="preserve"> </w:t>
      </w:r>
      <w:r w:rsidRPr="004E5809">
        <w:rPr>
          <w:rFonts w:ascii="Montserrat" w:eastAsia="Arial" w:hAnsi="Montserrat" w:cs="Arial"/>
          <w:sz w:val="14"/>
          <w:szCs w:val="14"/>
        </w:rPr>
        <w:t>más</w:t>
      </w:r>
      <w:proofErr w:type="gramEnd"/>
      <w:r w:rsidRPr="004E5809">
        <w:rPr>
          <w:rFonts w:ascii="Montserrat" w:eastAsia="Arial" w:hAnsi="Montserrat" w:cs="Arial"/>
          <w:sz w:val="14"/>
          <w:szCs w:val="14"/>
        </w:rPr>
        <w:t xml:space="preserve"> tardar el día</w:t>
      </w:r>
      <w:r w:rsidRPr="004E5809">
        <w:rPr>
          <w:rFonts w:ascii="Montserrat" w:eastAsia="Arial" w:hAnsi="Montserrat" w:cs="Arial"/>
          <w:b/>
          <w:sz w:val="14"/>
          <w:szCs w:val="14"/>
        </w:rPr>
        <w:t xml:space="preserve"> </w:t>
      </w:r>
      <w:r w:rsidR="00F94A32">
        <w:rPr>
          <w:rFonts w:ascii="Montserrat" w:eastAsia="Arial" w:hAnsi="Montserrat" w:cs="Arial"/>
          <w:b/>
          <w:color w:val="FF0000"/>
          <w:sz w:val="14"/>
          <w:szCs w:val="14"/>
        </w:rPr>
        <w:t>29</w:t>
      </w:r>
      <w:r w:rsidR="00CD4B0E">
        <w:rPr>
          <w:rFonts w:ascii="Montserrat" w:eastAsia="Arial" w:hAnsi="Montserrat" w:cs="Arial"/>
          <w:b/>
          <w:color w:val="FF0000"/>
          <w:sz w:val="14"/>
          <w:szCs w:val="14"/>
        </w:rPr>
        <w:t xml:space="preserve"> de Enero </w:t>
      </w:r>
      <w:r w:rsidR="005F54E0">
        <w:rPr>
          <w:rFonts w:ascii="Montserrat" w:eastAsia="Arial" w:hAnsi="Montserrat" w:cs="Arial"/>
          <w:b/>
          <w:color w:val="FF0000"/>
          <w:sz w:val="14"/>
          <w:szCs w:val="14"/>
        </w:rPr>
        <w:t xml:space="preserve"> de 2024</w:t>
      </w:r>
      <w:r w:rsidR="00550AC4" w:rsidRPr="004E5809">
        <w:rPr>
          <w:rFonts w:ascii="Montserrat" w:eastAsia="Arial" w:hAnsi="Montserrat" w:cs="Arial"/>
          <w:b/>
          <w:color w:val="FF0000"/>
          <w:sz w:val="14"/>
          <w:szCs w:val="14"/>
        </w:rPr>
        <w:t xml:space="preserve"> </w:t>
      </w:r>
      <w:r w:rsidR="00F94A32">
        <w:rPr>
          <w:rFonts w:ascii="Montserrat" w:eastAsia="Arial" w:hAnsi="Montserrat" w:cs="Arial"/>
          <w:b/>
          <w:color w:val="FF0000"/>
          <w:sz w:val="14"/>
          <w:szCs w:val="14"/>
        </w:rPr>
        <w:t>09</w:t>
      </w:r>
      <w:r w:rsidR="00550AC4" w:rsidRPr="004E5809">
        <w:rPr>
          <w:rFonts w:ascii="Montserrat" w:eastAsia="Arial" w:hAnsi="Montserrat" w:cs="Arial"/>
          <w:b/>
          <w:color w:val="FF0000"/>
          <w:sz w:val="14"/>
          <w:szCs w:val="14"/>
        </w:rPr>
        <w:t>:00 horas</w:t>
      </w:r>
      <w:r w:rsidRPr="004E5809">
        <w:rPr>
          <w:rFonts w:ascii="Montserrat" w:eastAsia="Arial" w:hAnsi="Montserrat" w:cs="Arial"/>
          <w:b/>
          <w:sz w:val="14"/>
          <w:szCs w:val="14"/>
        </w:rPr>
        <w:t>.</w:t>
      </w:r>
      <w:r w:rsidR="00871820">
        <w:rPr>
          <w:rFonts w:ascii="Montserrat" w:eastAsia="Arial" w:hAnsi="Montserrat" w:cs="Arial"/>
          <w:b/>
          <w:sz w:val="14"/>
          <w:szCs w:val="14"/>
        </w:rPr>
        <w:t xml:space="preserve"> </w:t>
      </w:r>
    </w:p>
    <w:p w14:paraId="3E520EE0" w14:textId="77777777" w:rsidR="002A6CB9" w:rsidRPr="004E5809" w:rsidRDefault="002A6CB9" w:rsidP="002A6CB9">
      <w:pPr>
        <w:ind w:left="851"/>
        <w:jc w:val="both"/>
        <w:rPr>
          <w:rFonts w:ascii="Montserrat" w:eastAsia="Arial" w:hAnsi="Montserrat" w:cs="Arial"/>
          <w:b/>
          <w:sz w:val="14"/>
          <w:szCs w:val="14"/>
        </w:rPr>
      </w:pPr>
    </w:p>
    <w:p w14:paraId="3E520EE1" w14:textId="77777777" w:rsidR="002A6CB9" w:rsidRPr="004E5809" w:rsidRDefault="002A6CB9" w:rsidP="002A6CB9">
      <w:pPr>
        <w:ind w:left="851"/>
        <w:jc w:val="center"/>
        <w:rPr>
          <w:rFonts w:ascii="Montserrat" w:eastAsia="Arial" w:hAnsi="Montserrat" w:cs="Arial"/>
          <w:b/>
          <w:sz w:val="14"/>
          <w:szCs w:val="14"/>
        </w:rPr>
      </w:pPr>
    </w:p>
    <w:p w14:paraId="3E520EE2" w14:textId="77777777" w:rsidR="002A6CB9" w:rsidRPr="004E5809" w:rsidRDefault="00C813DE" w:rsidP="004E5809">
      <w:pPr>
        <w:ind w:left="851"/>
        <w:rPr>
          <w:rFonts w:ascii="Montserrat" w:hAnsi="Montserrat" w:cs="Arial"/>
          <w:sz w:val="14"/>
          <w:szCs w:val="14"/>
        </w:rPr>
      </w:pPr>
      <w:r w:rsidRPr="004E5809">
        <w:rPr>
          <w:rFonts w:ascii="Montserrat" w:hAnsi="Montserrat" w:cs="Arial"/>
          <w:sz w:val="14"/>
          <w:szCs w:val="14"/>
        </w:rPr>
        <w:t>ATENTAMENTE.</w:t>
      </w:r>
    </w:p>
    <w:p w14:paraId="3E520EE3" w14:textId="77777777" w:rsidR="002A6CB9" w:rsidRPr="004E5809" w:rsidRDefault="00C813DE" w:rsidP="004E5809">
      <w:pPr>
        <w:ind w:left="851"/>
        <w:rPr>
          <w:rFonts w:ascii="Montserrat" w:hAnsi="Montserrat" w:cs="Arial"/>
          <w:sz w:val="14"/>
          <w:szCs w:val="14"/>
        </w:rPr>
      </w:pPr>
      <w:r w:rsidRPr="004E5809">
        <w:rPr>
          <w:rFonts w:ascii="Montserrat" w:hAnsi="Montserrat" w:cs="Arial"/>
          <w:sz w:val="14"/>
          <w:szCs w:val="14"/>
        </w:rPr>
        <w:t>“Seguridad y Solidaridad Social”</w:t>
      </w:r>
    </w:p>
    <w:p w14:paraId="3E520EE4" w14:textId="77777777" w:rsidR="002A6CB9" w:rsidRDefault="002A6CB9" w:rsidP="004E5809">
      <w:pPr>
        <w:ind w:left="851"/>
        <w:rPr>
          <w:rFonts w:ascii="Montserrat" w:hAnsi="Montserrat" w:cs="Arial"/>
          <w:b/>
          <w:sz w:val="14"/>
          <w:szCs w:val="14"/>
        </w:rPr>
      </w:pPr>
    </w:p>
    <w:p w14:paraId="211FA740" w14:textId="77777777" w:rsidR="00D35C1A" w:rsidRDefault="00D35C1A" w:rsidP="004E5809">
      <w:pPr>
        <w:ind w:left="851"/>
        <w:rPr>
          <w:rFonts w:ascii="Montserrat" w:hAnsi="Montserrat" w:cs="Arial"/>
          <w:b/>
          <w:sz w:val="14"/>
          <w:szCs w:val="14"/>
        </w:rPr>
      </w:pPr>
    </w:p>
    <w:p w14:paraId="4D3C0CA6" w14:textId="77777777" w:rsidR="00D35C1A" w:rsidRPr="004E5809" w:rsidRDefault="00D35C1A" w:rsidP="004E5809">
      <w:pPr>
        <w:ind w:left="851"/>
        <w:rPr>
          <w:rFonts w:ascii="Montserrat" w:hAnsi="Montserrat" w:cs="Arial"/>
          <w:b/>
          <w:sz w:val="14"/>
          <w:szCs w:val="14"/>
        </w:rPr>
      </w:pPr>
    </w:p>
    <w:p w14:paraId="3E520EE6" w14:textId="77777777" w:rsidR="002A6CB9" w:rsidRPr="004E5809" w:rsidRDefault="00550AC4" w:rsidP="004E5809">
      <w:pPr>
        <w:ind w:left="851"/>
        <w:rPr>
          <w:rFonts w:ascii="Montserrat" w:hAnsi="Montserrat" w:cs="Arial"/>
          <w:b/>
          <w:sz w:val="14"/>
          <w:szCs w:val="14"/>
        </w:rPr>
      </w:pPr>
      <w:r w:rsidRPr="004E5809">
        <w:rPr>
          <w:rFonts w:ascii="Montserrat" w:hAnsi="Montserrat" w:cs="Arial"/>
          <w:b/>
          <w:sz w:val="14"/>
          <w:szCs w:val="14"/>
        </w:rPr>
        <w:t>Arq. Pablo Israel Ovando Zarate</w:t>
      </w:r>
      <w:r w:rsidRPr="004E5809">
        <w:rPr>
          <w:rFonts w:ascii="Montserrat" w:hAnsi="Montserrat" w:cs="Arial"/>
          <w:b/>
          <w:sz w:val="14"/>
          <w:szCs w:val="14"/>
        </w:rPr>
        <w:tab/>
      </w:r>
    </w:p>
    <w:p w14:paraId="62F93F29" w14:textId="77777777" w:rsidR="00A405C9" w:rsidRDefault="00550AC4" w:rsidP="004E5809">
      <w:pPr>
        <w:ind w:left="851"/>
        <w:rPr>
          <w:rFonts w:ascii="Montserrat" w:hAnsi="Montserrat" w:cs="Arial"/>
          <w:sz w:val="14"/>
          <w:szCs w:val="14"/>
        </w:rPr>
      </w:pPr>
      <w:r w:rsidRPr="004E5809">
        <w:rPr>
          <w:rFonts w:ascii="Montserrat" w:hAnsi="Montserrat" w:cs="Arial"/>
          <w:sz w:val="14"/>
          <w:szCs w:val="14"/>
        </w:rPr>
        <w:t>Jefe del departamento de Conservación y</w:t>
      </w:r>
    </w:p>
    <w:p w14:paraId="3E520EE8" w14:textId="5C46263C" w:rsidR="00C813DE" w:rsidRPr="004E5809" w:rsidRDefault="00550AC4" w:rsidP="004E5809">
      <w:pPr>
        <w:ind w:left="851"/>
        <w:rPr>
          <w:rFonts w:ascii="Montserrat" w:hAnsi="Montserrat" w:cs="Arial"/>
          <w:sz w:val="14"/>
          <w:szCs w:val="14"/>
        </w:rPr>
      </w:pPr>
      <w:r w:rsidRPr="004E5809">
        <w:rPr>
          <w:rFonts w:ascii="Montserrat" w:hAnsi="Montserrat" w:cs="Arial"/>
          <w:sz w:val="14"/>
          <w:szCs w:val="14"/>
        </w:rPr>
        <w:t>Servicios Generales.</w:t>
      </w:r>
      <w:r w:rsidR="006D2C7B">
        <w:rPr>
          <w:rFonts w:ascii="Montserrat" w:hAnsi="Montserrat" w:cs="Arial"/>
          <w:sz w:val="14"/>
          <w:szCs w:val="14"/>
        </w:rPr>
        <w:t xml:space="preserve"> U</w:t>
      </w:r>
      <w:r w:rsidR="00C813DE" w:rsidRPr="004E5809">
        <w:rPr>
          <w:rFonts w:ascii="Montserrat" w:hAnsi="Montserrat" w:cs="Arial"/>
          <w:sz w:val="14"/>
          <w:szCs w:val="14"/>
        </w:rPr>
        <w:t>MAE-HTO Puebla.</w:t>
      </w:r>
    </w:p>
    <w:sectPr w:rsidR="00C813DE" w:rsidRPr="004E5809" w:rsidSect="003C75A2">
      <w:headerReference w:type="even" r:id="rId7"/>
      <w:headerReference w:type="default" r:id="rId8"/>
      <w:footerReference w:type="even" r:id="rId9"/>
      <w:footerReference w:type="default" r:id="rId10"/>
      <w:headerReference w:type="first" r:id="rId11"/>
      <w:footerReference w:type="first" r:id="rId12"/>
      <w:pgSz w:w="12240" w:h="15840"/>
      <w:pgMar w:top="126" w:right="900" w:bottom="1417" w:left="993"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0AA2" w14:textId="77777777" w:rsidR="00D02D0D" w:rsidRDefault="00D02D0D" w:rsidP="00C2064B">
      <w:r>
        <w:separator/>
      </w:r>
    </w:p>
  </w:endnote>
  <w:endnote w:type="continuationSeparator" w:id="0">
    <w:p w14:paraId="5BAEA762" w14:textId="77777777" w:rsidR="00D02D0D" w:rsidRDefault="00D02D0D" w:rsidP="00C2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w:altName w:val="Courier New"/>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F05B" w14:textId="77777777" w:rsidR="00194CB7" w:rsidRDefault="00194C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0EF8" w14:textId="77777777" w:rsidR="004E5809" w:rsidRDefault="004E5809" w:rsidP="004E5809">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C80E" w14:textId="77777777" w:rsidR="00194CB7" w:rsidRDefault="00194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1D98" w14:textId="77777777" w:rsidR="00D02D0D" w:rsidRDefault="00D02D0D" w:rsidP="00C2064B">
      <w:r>
        <w:separator/>
      </w:r>
    </w:p>
  </w:footnote>
  <w:footnote w:type="continuationSeparator" w:id="0">
    <w:p w14:paraId="4B20B789" w14:textId="77777777" w:rsidR="00D02D0D" w:rsidRDefault="00D02D0D" w:rsidP="00C2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A9FA" w14:textId="77777777" w:rsidR="00194CB7" w:rsidRDefault="00194C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0EED" w14:textId="33A73062" w:rsidR="002D3AA9" w:rsidRDefault="003C75A2" w:rsidP="00C2064B">
    <w:pPr>
      <w:rPr>
        <w:rFonts w:asciiTheme="minorHAnsi" w:hAnsiTheme="minorHAnsi"/>
        <w:sz w:val="22"/>
        <w:szCs w:val="22"/>
        <w:lang w:eastAsia="en-US"/>
      </w:rPr>
    </w:pPr>
    <w:r>
      <w:rPr>
        <w:noProof/>
        <w:lang w:val="es-MX" w:eastAsia="es-MX"/>
      </w:rPr>
      <w:drawing>
        <wp:anchor distT="0" distB="0" distL="114300" distR="114300" simplePos="0" relativeHeight="251659264" behindDoc="1" locked="0" layoutInCell="1" allowOverlap="1" wp14:anchorId="1A465153" wp14:editId="00DC70BC">
          <wp:simplePos x="0" y="0"/>
          <wp:positionH relativeFrom="column">
            <wp:posOffset>85725</wp:posOffset>
          </wp:positionH>
          <wp:positionV relativeFrom="paragraph">
            <wp:posOffset>107950</wp:posOffset>
          </wp:positionV>
          <wp:extent cx="1684020" cy="381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1">
                    <a:extLst>
                      <a:ext uri="{28A0092B-C50C-407E-A947-70E740481C1C}">
                        <a14:useLocalDpi xmlns:a14="http://schemas.microsoft.com/office/drawing/2010/main" val="0"/>
                      </a:ext>
                    </a:extLst>
                  </a:blip>
                  <a:srcRect l="7725" t="6560" r="62330" b="88194"/>
                  <a:stretch/>
                </pic:blipFill>
                <pic:spPr bwMode="auto">
                  <a:xfrm>
                    <a:off x="0" y="0"/>
                    <a:ext cx="1684020" cy="3810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bl>
    <w:tblPr>
      <w:tblW w:w="7438" w:type="dxa"/>
      <w:tblInd w:w="2918" w:type="dxa"/>
      <w:tblLook w:val="04A0" w:firstRow="1" w:lastRow="0" w:firstColumn="1" w:lastColumn="0" w:noHBand="0" w:noVBand="1"/>
    </w:tblPr>
    <w:tblGrid>
      <w:gridCol w:w="5206"/>
      <w:gridCol w:w="2232"/>
    </w:tblGrid>
    <w:tr w:rsidR="00C2064B" w:rsidRPr="003C75A2" w14:paraId="3E520EF5" w14:textId="77777777" w:rsidTr="00D35C1A">
      <w:trPr>
        <w:trHeight w:val="790"/>
      </w:trPr>
      <w:tc>
        <w:tcPr>
          <w:tcW w:w="5206" w:type="dxa"/>
        </w:tcPr>
        <w:p w14:paraId="3E520EF0" w14:textId="433E0B25" w:rsidR="00C2064B" w:rsidRPr="003C75A2" w:rsidRDefault="00C2064B" w:rsidP="00FA03DE">
          <w:pPr>
            <w:ind w:right="50"/>
            <w:jc w:val="both"/>
            <w:rPr>
              <w:rFonts w:ascii="Montserrat" w:hAnsi="Montserrat"/>
              <w:b/>
              <w:sz w:val="12"/>
              <w:szCs w:val="18"/>
              <w:lang w:eastAsia="es-MX"/>
            </w:rPr>
          </w:pPr>
          <w:r w:rsidRPr="003C75A2">
            <w:rPr>
              <w:rFonts w:ascii="Montserrat" w:hAnsi="Montserrat"/>
              <w:b/>
              <w:sz w:val="12"/>
              <w:szCs w:val="18"/>
              <w:lang w:eastAsia="es-MX"/>
            </w:rPr>
            <w:t>Instituto Mexicano del Seguro Social</w:t>
          </w:r>
        </w:p>
        <w:p w14:paraId="3E520EF1" w14:textId="10CB2CA4" w:rsidR="00C2064B" w:rsidRPr="003C75A2" w:rsidRDefault="003C75A2" w:rsidP="00D35C1A">
          <w:pPr>
            <w:ind w:right="50"/>
            <w:rPr>
              <w:rFonts w:ascii="Montserrat" w:hAnsi="Montserrat"/>
              <w:b/>
              <w:sz w:val="12"/>
              <w:szCs w:val="18"/>
              <w:lang w:eastAsia="es-MX"/>
            </w:rPr>
          </w:pPr>
          <w:r>
            <w:rPr>
              <w:rFonts w:ascii="Montserrat" w:hAnsi="Montserrat"/>
              <w:b/>
              <w:sz w:val="12"/>
              <w:szCs w:val="18"/>
              <w:lang w:eastAsia="es-MX"/>
            </w:rPr>
            <w:t>U</w:t>
          </w:r>
          <w:r w:rsidRPr="003C75A2">
            <w:rPr>
              <w:rFonts w:ascii="Montserrat" w:hAnsi="Montserrat"/>
              <w:b/>
              <w:sz w:val="12"/>
              <w:szCs w:val="18"/>
              <w:lang w:eastAsia="es-MX"/>
            </w:rPr>
            <w:t>.M.A.E. Hospital de Traumatología y Ortopedia</w:t>
          </w:r>
          <w:r>
            <w:rPr>
              <w:rFonts w:ascii="Montserrat" w:hAnsi="Montserrat"/>
              <w:b/>
              <w:sz w:val="12"/>
              <w:szCs w:val="18"/>
              <w:lang w:eastAsia="es-MX"/>
            </w:rPr>
            <w:t xml:space="preserve"> del</w:t>
          </w:r>
          <w:r w:rsidRPr="003C75A2">
            <w:rPr>
              <w:rFonts w:ascii="Montserrat" w:hAnsi="Montserrat"/>
              <w:b/>
              <w:sz w:val="12"/>
              <w:szCs w:val="18"/>
              <w:lang w:eastAsia="es-MX"/>
            </w:rPr>
            <w:t xml:space="preserve"> </w:t>
          </w:r>
          <w:r w:rsidR="00C2064B" w:rsidRPr="003C75A2">
            <w:rPr>
              <w:rFonts w:ascii="Montserrat" w:hAnsi="Montserrat"/>
              <w:b/>
              <w:sz w:val="12"/>
              <w:szCs w:val="18"/>
              <w:lang w:eastAsia="es-MX"/>
            </w:rPr>
            <w:t xml:space="preserve">Centro Médico Nacional </w:t>
          </w:r>
          <w:r w:rsidR="00D35C1A">
            <w:rPr>
              <w:rFonts w:ascii="Montserrat" w:hAnsi="Montserrat"/>
              <w:b/>
              <w:sz w:val="12"/>
              <w:szCs w:val="18"/>
              <w:lang w:eastAsia="es-MX"/>
            </w:rPr>
            <w:t xml:space="preserve">Manuel Ávila Camacho  </w:t>
          </w:r>
        </w:p>
      </w:tc>
      <w:tc>
        <w:tcPr>
          <w:tcW w:w="2232" w:type="dxa"/>
        </w:tcPr>
        <w:p w14:paraId="3E520EF2" w14:textId="77777777" w:rsidR="00715B87" w:rsidRPr="003C75A2" w:rsidRDefault="00715B87" w:rsidP="00715B87">
          <w:pPr>
            <w:ind w:right="50"/>
            <w:jc w:val="right"/>
            <w:rPr>
              <w:rFonts w:ascii="Montserrat" w:hAnsi="Montserrat" w:cs="Arial"/>
              <w:b/>
              <w:sz w:val="12"/>
            </w:rPr>
          </w:pPr>
        </w:p>
        <w:p w14:paraId="3E520EF3" w14:textId="77777777" w:rsidR="00BF6969" w:rsidRPr="003C75A2" w:rsidRDefault="00BF6969" w:rsidP="00715B87">
          <w:pPr>
            <w:ind w:right="50"/>
            <w:jc w:val="right"/>
            <w:rPr>
              <w:rFonts w:ascii="Montserrat" w:hAnsi="Montserrat" w:cs="Arial"/>
              <w:b/>
              <w:sz w:val="12"/>
            </w:rPr>
          </w:pPr>
          <w:r w:rsidRPr="003C75A2">
            <w:rPr>
              <w:rFonts w:ascii="Montserrat" w:hAnsi="Montserrat" w:cs="Arial"/>
              <w:b/>
              <w:sz w:val="12"/>
            </w:rPr>
            <w:t>SOLICITUD DE COTIZACION PARA INVESTIGACION DE MERCADO</w:t>
          </w:r>
        </w:p>
        <w:p w14:paraId="3E520EF4" w14:textId="62880CD1" w:rsidR="00AD6674" w:rsidRPr="003C75A2" w:rsidRDefault="00715B87" w:rsidP="00ED1C3C">
          <w:pPr>
            <w:ind w:right="50"/>
            <w:jc w:val="right"/>
            <w:rPr>
              <w:rFonts w:ascii="Montserrat" w:hAnsi="Montserrat"/>
              <w:color w:val="FF0000"/>
              <w:sz w:val="12"/>
              <w:szCs w:val="18"/>
              <w:lang w:eastAsia="es-MX"/>
            </w:rPr>
          </w:pPr>
          <w:r w:rsidRPr="003C75A2">
            <w:rPr>
              <w:rFonts w:ascii="Montserrat" w:hAnsi="Montserrat"/>
              <w:color w:val="FF0000"/>
              <w:sz w:val="12"/>
              <w:szCs w:val="18"/>
              <w:lang w:eastAsia="es-MX"/>
            </w:rPr>
            <w:t>REQ-</w:t>
          </w:r>
          <w:r w:rsidR="00CD4B0E">
            <w:rPr>
              <w:rFonts w:ascii="Montserrat" w:hAnsi="Montserrat"/>
              <w:color w:val="FF0000"/>
              <w:sz w:val="12"/>
              <w:szCs w:val="18"/>
              <w:lang w:eastAsia="es-MX"/>
            </w:rPr>
            <w:t>03</w:t>
          </w:r>
          <w:r w:rsidRPr="003C75A2">
            <w:rPr>
              <w:rFonts w:ascii="Montserrat" w:hAnsi="Montserrat"/>
              <w:color w:val="FF0000"/>
              <w:sz w:val="12"/>
              <w:szCs w:val="18"/>
              <w:lang w:eastAsia="es-MX"/>
            </w:rPr>
            <w:t>-</w:t>
          </w:r>
          <w:r w:rsidR="006D2C7B" w:rsidRPr="003C75A2">
            <w:rPr>
              <w:rFonts w:ascii="Montserrat" w:hAnsi="Montserrat"/>
              <w:color w:val="FF0000"/>
              <w:sz w:val="12"/>
              <w:szCs w:val="18"/>
              <w:lang w:eastAsia="es-MX"/>
            </w:rPr>
            <w:t>202</w:t>
          </w:r>
          <w:r w:rsidR="005525C2">
            <w:rPr>
              <w:rFonts w:ascii="Montserrat" w:hAnsi="Montserrat"/>
              <w:color w:val="FF0000"/>
              <w:sz w:val="12"/>
              <w:szCs w:val="18"/>
              <w:lang w:eastAsia="es-MX"/>
            </w:rPr>
            <w:t>4</w:t>
          </w:r>
        </w:p>
      </w:tc>
    </w:tr>
  </w:tbl>
  <w:p w14:paraId="3E520EF6" w14:textId="58C5B46A" w:rsidR="00C2064B" w:rsidRPr="00C2064B" w:rsidRDefault="00C2064B" w:rsidP="00D35C1A">
    <w:pPr>
      <w:ind w:right="50"/>
      <w:rPr>
        <w:rFonts w:ascii="Verdana" w:hAnsi="Verdana"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D99" w14:textId="77777777" w:rsidR="00194CB7" w:rsidRDefault="00194C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 w15:restartNumberingAfterBreak="0">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7E42D7"/>
    <w:multiLevelType w:val="hybridMultilevel"/>
    <w:tmpl w:val="D99A70AC"/>
    <w:lvl w:ilvl="0" w:tplc="E9367CD2">
      <w:start w:val="1"/>
      <w:numFmt w:val="lowerLetter"/>
      <w:lvlText w:val="%1)"/>
      <w:lvlJc w:val="left"/>
      <w:pPr>
        <w:ind w:left="6659"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B250CD5"/>
    <w:multiLevelType w:val="hybridMultilevel"/>
    <w:tmpl w:val="D99A70AC"/>
    <w:lvl w:ilvl="0" w:tplc="E9367CD2">
      <w:start w:val="1"/>
      <w:numFmt w:val="lowerLetter"/>
      <w:lvlText w:val="%1)"/>
      <w:lvlJc w:val="left"/>
      <w:pPr>
        <w:ind w:left="6659"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E9B557D"/>
    <w:multiLevelType w:val="hybridMultilevel"/>
    <w:tmpl w:val="C9464084"/>
    <w:lvl w:ilvl="0" w:tplc="0C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5" w15:restartNumberingAfterBreak="0">
    <w:nsid w:val="256720AA"/>
    <w:multiLevelType w:val="hybridMultilevel"/>
    <w:tmpl w:val="17D8377A"/>
    <w:lvl w:ilvl="0" w:tplc="080A0015">
      <w:start w:val="1"/>
      <w:numFmt w:val="upperLetter"/>
      <w:lvlText w:val="%1."/>
      <w:lvlJc w:val="left"/>
      <w:pPr>
        <w:ind w:left="720" w:hanging="360"/>
      </w:pPr>
    </w:lvl>
    <w:lvl w:ilvl="1" w:tplc="B4021F24">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7E90723"/>
    <w:multiLevelType w:val="hybridMultilevel"/>
    <w:tmpl w:val="F6DAB4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69117EE5"/>
    <w:multiLevelType w:val="hybridMultilevel"/>
    <w:tmpl w:val="2E9EF3BE"/>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9" w15:restartNumberingAfterBreak="0">
    <w:nsid w:val="6B597D0D"/>
    <w:multiLevelType w:val="hybridMultilevel"/>
    <w:tmpl w:val="5030B2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E76ED0"/>
    <w:multiLevelType w:val="hybridMultilevel"/>
    <w:tmpl w:val="F7D2E91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2D51BE7"/>
    <w:multiLevelType w:val="hybridMultilevel"/>
    <w:tmpl w:val="3350DD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146244"/>
    <w:multiLevelType w:val="hybridMultilevel"/>
    <w:tmpl w:val="E084DA6A"/>
    <w:lvl w:ilvl="0" w:tplc="BE98887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67396866">
    <w:abstractNumId w:val="8"/>
  </w:num>
  <w:num w:numId="2" w16cid:durableId="685130458">
    <w:abstractNumId w:val="7"/>
  </w:num>
  <w:num w:numId="3" w16cid:durableId="941036648">
    <w:abstractNumId w:val="11"/>
  </w:num>
  <w:num w:numId="4" w16cid:durableId="1575579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3969">
    <w:abstractNumId w:val="1"/>
  </w:num>
  <w:num w:numId="6" w16cid:durableId="1522629191">
    <w:abstractNumId w:val="10"/>
  </w:num>
  <w:num w:numId="7" w16cid:durableId="631599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7852329">
    <w:abstractNumId w:val="0"/>
  </w:num>
  <w:num w:numId="9" w16cid:durableId="1757631699">
    <w:abstractNumId w:val="9"/>
  </w:num>
  <w:num w:numId="10" w16cid:durableId="394477741">
    <w:abstractNumId w:val="6"/>
  </w:num>
  <w:num w:numId="11" w16cid:durableId="375474235">
    <w:abstractNumId w:val="4"/>
  </w:num>
  <w:num w:numId="12" w16cid:durableId="934167008">
    <w:abstractNumId w:val="12"/>
  </w:num>
  <w:num w:numId="13" w16cid:durableId="1168179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968635">
    <w:abstractNumId w:val="3"/>
  </w:num>
  <w:num w:numId="15" w16cid:durableId="73551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64B"/>
    <w:rsid w:val="000035E9"/>
    <w:rsid w:val="000042A6"/>
    <w:rsid w:val="00020530"/>
    <w:rsid w:val="000272F8"/>
    <w:rsid w:val="00056E53"/>
    <w:rsid w:val="00057D81"/>
    <w:rsid w:val="00084982"/>
    <w:rsid w:val="0008735F"/>
    <w:rsid w:val="000E00DD"/>
    <w:rsid w:val="000E7918"/>
    <w:rsid w:val="000F29D2"/>
    <w:rsid w:val="001025BF"/>
    <w:rsid w:val="00111BFD"/>
    <w:rsid w:val="001152C2"/>
    <w:rsid w:val="0012733F"/>
    <w:rsid w:val="00136757"/>
    <w:rsid w:val="00142CD9"/>
    <w:rsid w:val="00174C32"/>
    <w:rsid w:val="00185E05"/>
    <w:rsid w:val="00193785"/>
    <w:rsid w:val="00194CB7"/>
    <w:rsid w:val="0019566B"/>
    <w:rsid w:val="001C02CE"/>
    <w:rsid w:val="001C2A6B"/>
    <w:rsid w:val="001C39EE"/>
    <w:rsid w:val="001C76DE"/>
    <w:rsid w:val="002010DC"/>
    <w:rsid w:val="00204160"/>
    <w:rsid w:val="00215014"/>
    <w:rsid w:val="0022311B"/>
    <w:rsid w:val="0022694D"/>
    <w:rsid w:val="00282274"/>
    <w:rsid w:val="00297520"/>
    <w:rsid w:val="002A235B"/>
    <w:rsid w:val="002A435C"/>
    <w:rsid w:val="002A6CB9"/>
    <w:rsid w:val="002A76CB"/>
    <w:rsid w:val="002A78F4"/>
    <w:rsid w:val="002C3AF0"/>
    <w:rsid w:val="002C6081"/>
    <w:rsid w:val="002D3AA9"/>
    <w:rsid w:val="002D3DCC"/>
    <w:rsid w:val="002E4145"/>
    <w:rsid w:val="002E7A9F"/>
    <w:rsid w:val="002F01FA"/>
    <w:rsid w:val="002F0626"/>
    <w:rsid w:val="002F2279"/>
    <w:rsid w:val="003068FE"/>
    <w:rsid w:val="003110B4"/>
    <w:rsid w:val="0031588E"/>
    <w:rsid w:val="003430DA"/>
    <w:rsid w:val="00367F56"/>
    <w:rsid w:val="003762F8"/>
    <w:rsid w:val="00394EE0"/>
    <w:rsid w:val="00396F19"/>
    <w:rsid w:val="003A7A3B"/>
    <w:rsid w:val="003B2BA9"/>
    <w:rsid w:val="003B6BAA"/>
    <w:rsid w:val="003C2900"/>
    <w:rsid w:val="003C75A2"/>
    <w:rsid w:val="003D6CCB"/>
    <w:rsid w:val="003D706F"/>
    <w:rsid w:val="003F0231"/>
    <w:rsid w:val="003F27B9"/>
    <w:rsid w:val="00431812"/>
    <w:rsid w:val="004367B4"/>
    <w:rsid w:val="00440576"/>
    <w:rsid w:val="00441FEB"/>
    <w:rsid w:val="00452C3D"/>
    <w:rsid w:val="0045381F"/>
    <w:rsid w:val="00473E4C"/>
    <w:rsid w:val="00484F7C"/>
    <w:rsid w:val="00485F63"/>
    <w:rsid w:val="004C4D33"/>
    <w:rsid w:val="004E5809"/>
    <w:rsid w:val="004F358D"/>
    <w:rsid w:val="005061DF"/>
    <w:rsid w:val="005072F4"/>
    <w:rsid w:val="00534646"/>
    <w:rsid w:val="00550AC4"/>
    <w:rsid w:val="005525C2"/>
    <w:rsid w:val="005777B8"/>
    <w:rsid w:val="00583CDD"/>
    <w:rsid w:val="00583FA7"/>
    <w:rsid w:val="005A47CD"/>
    <w:rsid w:val="005F0418"/>
    <w:rsid w:val="005F54E0"/>
    <w:rsid w:val="00612C74"/>
    <w:rsid w:val="00633E33"/>
    <w:rsid w:val="006505BF"/>
    <w:rsid w:val="00653556"/>
    <w:rsid w:val="0065598F"/>
    <w:rsid w:val="00656FA1"/>
    <w:rsid w:val="006677B9"/>
    <w:rsid w:val="00671FBD"/>
    <w:rsid w:val="006B5BDC"/>
    <w:rsid w:val="006B766C"/>
    <w:rsid w:val="006C077F"/>
    <w:rsid w:val="006D2C7B"/>
    <w:rsid w:val="00700EA4"/>
    <w:rsid w:val="00705AE3"/>
    <w:rsid w:val="00712EE5"/>
    <w:rsid w:val="007153FD"/>
    <w:rsid w:val="00715B87"/>
    <w:rsid w:val="00722202"/>
    <w:rsid w:val="00723110"/>
    <w:rsid w:val="00725C65"/>
    <w:rsid w:val="00727DA0"/>
    <w:rsid w:val="00731A76"/>
    <w:rsid w:val="007351C3"/>
    <w:rsid w:val="00747B7B"/>
    <w:rsid w:val="00752F14"/>
    <w:rsid w:val="00766BF9"/>
    <w:rsid w:val="00774F0A"/>
    <w:rsid w:val="00790569"/>
    <w:rsid w:val="007A6679"/>
    <w:rsid w:val="007A7B69"/>
    <w:rsid w:val="007B0161"/>
    <w:rsid w:val="007F4E23"/>
    <w:rsid w:val="00800E48"/>
    <w:rsid w:val="00871820"/>
    <w:rsid w:val="00871DB6"/>
    <w:rsid w:val="008810E6"/>
    <w:rsid w:val="008822AF"/>
    <w:rsid w:val="00894F32"/>
    <w:rsid w:val="008A1805"/>
    <w:rsid w:val="008B61FB"/>
    <w:rsid w:val="008C2753"/>
    <w:rsid w:val="008E2CDF"/>
    <w:rsid w:val="009023E1"/>
    <w:rsid w:val="009050C0"/>
    <w:rsid w:val="00924FCE"/>
    <w:rsid w:val="0092526F"/>
    <w:rsid w:val="009376D5"/>
    <w:rsid w:val="0094553C"/>
    <w:rsid w:val="009513FE"/>
    <w:rsid w:val="00952678"/>
    <w:rsid w:val="009641C6"/>
    <w:rsid w:val="00966D5C"/>
    <w:rsid w:val="00974777"/>
    <w:rsid w:val="00977C1F"/>
    <w:rsid w:val="00993733"/>
    <w:rsid w:val="009A1BB9"/>
    <w:rsid w:val="009A6763"/>
    <w:rsid w:val="009B733C"/>
    <w:rsid w:val="009C0A02"/>
    <w:rsid w:val="009F49AD"/>
    <w:rsid w:val="009F7AE9"/>
    <w:rsid w:val="00A32CA4"/>
    <w:rsid w:val="00A405C9"/>
    <w:rsid w:val="00A47C4E"/>
    <w:rsid w:val="00A52F4F"/>
    <w:rsid w:val="00A649E8"/>
    <w:rsid w:val="00A831A0"/>
    <w:rsid w:val="00A85C84"/>
    <w:rsid w:val="00AC060F"/>
    <w:rsid w:val="00AC73DC"/>
    <w:rsid w:val="00AD6674"/>
    <w:rsid w:val="00AF590B"/>
    <w:rsid w:val="00B00DE7"/>
    <w:rsid w:val="00B041F6"/>
    <w:rsid w:val="00B04B95"/>
    <w:rsid w:val="00B05B43"/>
    <w:rsid w:val="00B3706F"/>
    <w:rsid w:val="00B84DF1"/>
    <w:rsid w:val="00BB6FF9"/>
    <w:rsid w:val="00BD3967"/>
    <w:rsid w:val="00BF2C67"/>
    <w:rsid w:val="00BF4DDB"/>
    <w:rsid w:val="00BF6969"/>
    <w:rsid w:val="00C10AA6"/>
    <w:rsid w:val="00C16EA5"/>
    <w:rsid w:val="00C2064B"/>
    <w:rsid w:val="00C41468"/>
    <w:rsid w:val="00C42098"/>
    <w:rsid w:val="00C4427F"/>
    <w:rsid w:val="00C7624C"/>
    <w:rsid w:val="00C813DE"/>
    <w:rsid w:val="00C92039"/>
    <w:rsid w:val="00C92D47"/>
    <w:rsid w:val="00C943A1"/>
    <w:rsid w:val="00CC0362"/>
    <w:rsid w:val="00CD14BF"/>
    <w:rsid w:val="00CD4B0E"/>
    <w:rsid w:val="00CD53F4"/>
    <w:rsid w:val="00CF760A"/>
    <w:rsid w:val="00D02D0D"/>
    <w:rsid w:val="00D0468F"/>
    <w:rsid w:val="00D35C1A"/>
    <w:rsid w:val="00D40DAE"/>
    <w:rsid w:val="00D416FE"/>
    <w:rsid w:val="00D5666E"/>
    <w:rsid w:val="00D87318"/>
    <w:rsid w:val="00DA7133"/>
    <w:rsid w:val="00DC0C0E"/>
    <w:rsid w:val="00DE1A24"/>
    <w:rsid w:val="00DE2432"/>
    <w:rsid w:val="00DE40FF"/>
    <w:rsid w:val="00E04929"/>
    <w:rsid w:val="00E16C45"/>
    <w:rsid w:val="00E21C93"/>
    <w:rsid w:val="00E3156F"/>
    <w:rsid w:val="00E31C25"/>
    <w:rsid w:val="00E32C28"/>
    <w:rsid w:val="00E42B44"/>
    <w:rsid w:val="00E54D1B"/>
    <w:rsid w:val="00E6735B"/>
    <w:rsid w:val="00E82072"/>
    <w:rsid w:val="00E93A97"/>
    <w:rsid w:val="00EA0B4C"/>
    <w:rsid w:val="00ED1C3C"/>
    <w:rsid w:val="00ED5A99"/>
    <w:rsid w:val="00EE385B"/>
    <w:rsid w:val="00EE7DCC"/>
    <w:rsid w:val="00EF6ABC"/>
    <w:rsid w:val="00F17F01"/>
    <w:rsid w:val="00F2319C"/>
    <w:rsid w:val="00F25CEC"/>
    <w:rsid w:val="00F4212E"/>
    <w:rsid w:val="00F87512"/>
    <w:rsid w:val="00F94A32"/>
    <w:rsid w:val="00F975F6"/>
    <w:rsid w:val="00FC0604"/>
    <w:rsid w:val="00FC6590"/>
    <w:rsid w:val="00FD2DB7"/>
    <w:rsid w:val="00FE097E"/>
    <w:rsid w:val="00FE6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0EBC"/>
  <w15:docId w15:val="{839175F9-EA87-4DA4-A5DA-9F4111F2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8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64B"/>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C2064B"/>
  </w:style>
  <w:style w:type="paragraph" w:styleId="Piedepgina">
    <w:name w:val="footer"/>
    <w:basedOn w:val="Normal"/>
    <w:link w:val="PiedepginaCar"/>
    <w:uiPriority w:val="99"/>
    <w:unhideWhenUsed/>
    <w:rsid w:val="00C2064B"/>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2064B"/>
  </w:style>
  <w:style w:type="paragraph" w:styleId="Textodeglobo">
    <w:name w:val="Balloon Text"/>
    <w:basedOn w:val="Normal"/>
    <w:link w:val="TextodegloboCar"/>
    <w:uiPriority w:val="99"/>
    <w:semiHidden/>
    <w:unhideWhenUsed/>
    <w:rsid w:val="003D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CCB"/>
    <w:rPr>
      <w:rFonts w:ascii="Tahoma" w:eastAsia="Times New Roman" w:hAnsi="Tahoma" w:cs="Tahoma"/>
      <w:sz w:val="16"/>
      <w:szCs w:val="16"/>
      <w:lang w:val="es-ES" w:eastAsia="es-ES"/>
    </w:rPr>
  </w:style>
  <w:style w:type="paragraph" w:styleId="Sinespaciado">
    <w:name w:val="No Spacing"/>
    <w:link w:val="SinespaciadoCar"/>
    <w:uiPriority w:val="1"/>
    <w:qFormat/>
    <w:rsid w:val="00142CD9"/>
    <w:pPr>
      <w:spacing w:after="0" w:line="240" w:lineRule="auto"/>
    </w:pPr>
  </w:style>
  <w:style w:type="character" w:customStyle="1" w:styleId="SinespaciadoCar">
    <w:name w:val="Sin espaciado Car"/>
    <w:link w:val="Sinespaciado"/>
    <w:uiPriority w:val="1"/>
    <w:rsid w:val="00142CD9"/>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142CD9"/>
    <w:pPr>
      <w:suppressAutoHyphens/>
      <w:ind w:left="708"/>
    </w:pPr>
    <w:rPr>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142CD9"/>
    <w:rPr>
      <w:rFonts w:ascii="Times New Roman" w:eastAsia="Times New Roman" w:hAnsi="Times New Roman" w:cs="Times New Roman"/>
      <w:sz w:val="24"/>
      <w:szCs w:val="20"/>
      <w:lang w:val="es-ES" w:eastAsia="ar-SA"/>
    </w:rPr>
  </w:style>
  <w:style w:type="character" w:styleId="Hipervnculo">
    <w:name w:val="Hyperlink"/>
    <w:uiPriority w:val="99"/>
    <w:unhideWhenUsed/>
    <w:rsid w:val="00142CD9"/>
    <w:rPr>
      <w:color w:val="800040"/>
      <w:u w:val="single"/>
    </w:rPr>
  </w:style>
  <w:style w:type="paragraph" w:styleId="Ttulo">
    <w:name w:val="Title"/>
    <w:basedOn w:val="Normal"/>
    <w:next w:val="Subttulo"/>
    <w:link w:val="TtuloCar"/>
    <w:qFormat/>
    <w:rsid w:val="00142CD9"/>
    <w:pPr>
      <w:suppressAutoHyphens/>
      <w:jc w:val="center"/>
    </w:pPr>
    <w:rPr>
      <w:b/>
      <w:sz w:val="28"/>
      <w:szCs w:val="20"/>
      <w:lang w:eastAsia="ar-SA"/>
    </w:rPr>
  </w:style>
  <w:style w:type="character" w:customStyle="1" w:styleId="TtuloCar">
    <w:name w:val="Título Car"/>
    <w:basedOn w:val="Fuentedeprrafopredeter"/>
    <w:link w:val="Ttulo"/>
    <w:rsid w:val="00142CD9"/>
    <w:rPr>
      <w:rFonts w:ascii="Times New Roman" w:eastAsia="Times New Roman" w:hAnsi="Times New Roman" w:cs="Times New Roman"/>
      <w:b/>
      <w:sz w:val="28"/>
      <w:szCs w:val="20"/>
      <w:lang w:val="es-ES" w:eastAsia="ar-SA"/>
    </w:rPr>
  </w:style>
  <w:style w:type="paragraph" w:customStyle="1" w:styleId="Textoindependiente21">
    <w:name w:val="Texto independiente 21"/>
    <w:basedOn w:val="Normal"/>
    <w:rsid w:val="00142CD9"/>
    <w:pPr>
      <w:suppressAutoHyphens/>
      <w:spacing w:after="120" w:line="480" w:lineRule="auto"/>
    </w:pPr>
    <w:rPr>
      <w:szCs w:val="20"/>
      <w:lang w:eastAsia="ar-SA"/>
    </w:rPr>
  </w:style>
  <w:style w:type="paragraph" w:styleId="Subttulo">
    <w:name w:val="Subtitle"/>
    <w:basedOn w:val="Normal"/>
    <w:next w:val="Normal"/>
    <w:link w:val="SubttuloCar"/>
    <w:uiPriority w:val="11"/>
    <w:qFormat/>
    <w:rsid w:val="00142CD9"/>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142CD9"/>
    <w:rPr>
      <w:rFonts w:asciiTheme="majorHAnsi" w:eastAsiaTheme="majorEastAsia" w:hAnsiTheme="majorHAnsi" w:cstheme="majorBidi"/>
      <w:i/>
      <w:iCs/>
      <w:color w:val="4F81BD" w:themeColor="accent1"/>
      <w:spacing w:val="15"/>
      <w:sz w:val="24"/>
      <w:szCs w:val="24"/>
      <w:lang w:val="es-ES" w:eastAsia="es-ES"/>
    </w:rPr>
  </w:style>
  <w:style w:type="paragraph" w:styleId="Textoindependiente">
    <w:name w:val="Body Text"/>
    <w:basedOn w:val="Normal"/>
    <w:link w:val="TextoindependienteCar"/>
    <w:rsid w:val="00A52F4F"/>
    <w:pPr>
      <w:suppressAutoHyphens/>
      <w:spacing w:after="120"/>
    </w:pPr>
    <w:rPr>
      <w:szCs w:val="20"/>
      <w:lang w:eastAsia="ar-SA"/>
    </w:rPr>
  </w:style>
  <w:style w:type="character" w:customStyle="1" w:styleId="TextoindependienteCar">
    <w:name w:val="Texto independiente Car"/>
    <w:basedOn w:val="Fuentedeprrafopredeter"/>
    <w:link w:val="Textoindependiente"/>
    <w:rsid w:val="00A52F4F"/>
    <w:rPr>
      <w:rFonts w:ascii="Times New Roman" w:eastAsia="Times New Roman" w:hAnsi="Times New Roman" w:cs="Times New Roman"/>
      <w:sz w:val="24"/>
      <w:szCs w:val="20"/>
      <w:lang w:val="es-ES" w:eastAsia="ar-SA"/>
    </w:rPr>
  </w:style>
  <w:style w:type="paragraph" w:styleId="Lista2">
    <w:name w:val="List 2"/>
    <w:basedOn w:val="Normal"/>
    <w:uiPriority w:val="99"/>
    <w:unhideWhenUsed/>
    <w:rsid w:val="003F0231"/>
    <w:pPr>
      <w:ind w:left="566" w:hanging="283"/>
      <w:contextualSpacing/>
    </w:pPr>
  </w:style>
  <w:style w:type="paragraph" w:styleId="Saludo">
    <w:name w:val="Salutation"/>
    <w:basedOn w:val="Normal"/>
    <w:next w:val="Normal"/>
    <w:link w:val="SaludoCar"/>
    <w:uiPriority w:val="99"/>
    <w:unhideWhenUsed/>
    <w:rsid w:val="003F0231"/>
  </w:style>
  <w:style w:type="character" w:customStyle="1" w:styleId="SaludoCar">
    <w:name w:val="Saludo Car"/>
    <w:basedOn w:val="Fuentedeprrafopredeter"/>
    <w:link w:val="Saludo"/>
    <w:uiPriority w:val="99"/>
    <w:rsid w:val="003F023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3F0231"/>
    <w:pPr>
      <w:spacing w:after="120"/>
      <w:ind w:left="283"/>
    </w:pPr>
  </w:style>
  <w:style w:type="character" w:customStyle="1" w:styleId="SangradetextonormalCar">
    <w:name w:val="Sangría de texto normal Car"/>
    <w:basedOn w:val="Fuentedeprrafopredeter"/>
    <w:link w:val="Sangradetextonormal"/>
    <w:uiPriority w:val="99"/>
    <w:semiHidden/>
    <w:rsid w:val="003F023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F023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F02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85209">
      <w:bodyDiv w:val="1"/>
      <w:marLeft w:val="0"/>
      <w:marRight w:val="0"/>
      <w:marTop w:val="0"/>
      <w:marBottom w:val="0"/>
      <w:divBdr>
        <w:top w:val="none" w:sz="0" w:space="0" w:color="auto"/>
        <w:left w:val="none" w:sz="0" w:space="0" w:color="auto"/>
        <w:bottom w:val="none" w:sz="0" w:space="0" w:color="auto"/>
        <w:right w:val="none" w:sz="0" w:space="0" w:color="auto"/>
      </w:divBdr>
      <w:divsChild>
        <w:div w:id="141042459">
          <w:marLeft w:val="0"/>
          <w:marRight w:val="0"/>
          <w:marTop w:val="0"/>
          <w:marBottom w:val="0"/>
          <w:divBdr>
            <w:top w:val="none" w:sz="0" w:space="0" w:color="auto"/>
            <w:left w:val="none" w:sz="0" w:space="0" w:color="auto"/>
            <w:bottom w:val="none" w:sz="0" w:space="0" w:color="auto"/>
            <w:right w:val="none" w:sz="0" w:space="0" w:color="auto"/>
          </w:divBdr>
          <w:divsChild>
            <w:div w:id="12974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6403">
      <w:bodyDiv w:val="1"/>
      <w:marLeft w:val="0"/>
      <w:marRight w:val="0"/>
      <w:marTop w:val="0"/>
      <w:marBottom w:val="0"/>
      <w:divBdr>
        <w:top w:val="none" w:sz="0" w:space="0" w:color="auto"/>
        <w:left w:val="none" w:sz="0" w:space="0" w:color="auto"/>
        <w:bottom w:val="none" w:sz="0" w:space="0" w:color="auto"/>
        <w:right w:val="none" w:sz="0" w:space="0" w:color="auto"/>
      </w:divBdr>
    </w:div>
    <w:div w:id="209145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713</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González Medina</dc:creator>
  <cp:lastModifiedBy>Gandalf The Grey</cp:lastModifiedBy>
  <cp:revision>94</cp:revision>
  <cp:lastPrinted>2023-10-31T23:33:00Z</cp:lastPrinted>
  <dcterms:created xsi:type="dcterms:W3CDTF">2019-09-11T17:04:00Z</dcterms:created>
  <dcterms:modified xsi:type="dcterms:W3CDTF">2024-01-24T22:10:00Z</dcterms:modified>
</cp:coreProperties>
</file>